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096606AD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912693" id="Group 2" o:spid="_x0000_s1026" style="position:absolute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34749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423D4">
              <w:rPr>
                <w:lang w:val="en-CA"/>
              </w:rPr>
              <w:t>W</w:t>
            </w:r>
            <w:r w:rsidR="00403DC5">
              <w:rPr>
                <w:lang w:val="en-CA"/>
              </w:rPr>
              <w:t>0</w:t>
            </w:r>
            <w:r w:rsidR="005423D4">
              <w:rPr>
                <w:lang w:val="en-CA"/>
              </w:rPr>
              <w:t>131</w:t>
            </w:r>
            <w:r w:rsidR="006A0E5C" w:rsidRPr="006A0E5C">
              <w:rPr>
                <w:lang w:val="en-CA"/>
              </w:rPr>
              <w:t>-</w:t>
            </w:r>
            <w:r w:rsidR="005423D4" w:rsidRPr="006A0E5C">
              <w:rPr>
                <w:lang w:val="en-CA"/>
              </w:rPr>
              <w:t>v</w:t>
            </w:r>
            <w:r w:rsidR="005423D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939A16" w:rsidR="00E61DAC" w:rsidRPr="005B217D" w:rsidRDefault="006D34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EE1-related: </w:t>
            </w:r>
            <w:r w:rsidR="00437AFC" w:rsidRPr="00437AFC">
              <w:rPr>
                <w:b/>
                <w:szCs w:val="22"/>
                <w:lang w:val="en-CA"/>
              </w:rPr>
              <w:t xml:space="preserve">Neural Network-based </w:t>
            </w:r>
            <w:r w:rsidR="00437AFC">
              <w:rPr>
                <w:b/>
                <w:szCs w:val="22"/>
                <w:lang w:val="en-CA"/>
              </w:rPr>
              <w:t xml:space="preserve">in-loop </w:t>
            </w:r>
            <w:r w:rsidR="004C7EC0">
              <w:rPr>
                <w:rFonts w:hint="eastAsia"/>
                <w:b/>
                <w:szCs w:val="22"/>
                <w:lang w:val="en-CA" w:eastAsia="zh-CN"/>
              </w:rPr>
              <w:t>filter</w:t>
            </w:r>
            <w:r w:rsidR="004C7EC0">
              <w:rPr>
                <w:b/>
                <w:szCs w:val="22"/>
                <w:lang w:val="en-CA"/>
              </w:rPr>
              <w:t xml:space="preserve"> </w:t>
            </w:r>
            <w:r w:rsidR="00437AFC" w:rsidRPr="00437AFC">
              <w:rPr>
                <w:b/>
                <w:szCs w:val="22"/>
                <w:lang w:val="en-CA"/>
              </w:rPr>
              <w:t xml:space="preserve">with </w:t>
            </w:r>
            <w:r w:rsidR="00437AFC">
              <w:rPr>
                <w:b/>
                <w:szCs w:val="22"/>
                <w:lang w:val="en-CA"/>
              </w:rPr>
              <w:t>constrained comput</w:t>
            </w:r>
            <w:r w:rsidR="00D44754">
              <w:rPr>
                <w:b/>
                <w:szCs w:val="22"/>
                <w:lang w:val="en-CA"/>
              </w:rPr>
              <w:t>at</w:t>
            </w:r>
            <w:r w:rsidR="00437AFC">
              <w:rPr>
                <w:b/>
                <w:szCs w:val="22"/>
                <w:lang w:val="en-CA"/>
              </w:rPr>
              <w:t>ional complexity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92EC9AD" w:rsidR="00E61DAC" w:rsidRPr="005B217D" w:rsidRDefault="00B149B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08ABB3" w:rsidR="00E61DAC" w:rsidRPr="005B217D" w:rsidRDefault="00F624A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3B83E4" w14:textId="1BAEFE52" w:rsidR="00AF7F24" w:rsidRDefault="004E4DF6" w:rsidP="004E4D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6E27B997" w14:textId="2BB9DC0C" w:rsidR="004E4DF6" w:rsidRDefault="004E4DF6" w:rsidP="004E4D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Jianle Chen </w:t>
            </w:r>
          </w:p>
          <w:p w14:paraId="66A43460" w14:textId="447A3E03" w:rsidR="006D3445" w:rsidRDefault="006D3445" w:rsidP="004E4DF6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</w:p>
          <w:p w14:paraId="7A1A481C" w14:textId="42A3D61B" w:rsidR="00AF7F24" w:rsidRDefault="004E4DF6" w:rsidP="00AF7F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9D81240" w14:textId="659E045D" w:rsidR="00E61DAC" w:rsidRPr="005B217D" w:rsidRDefault="004E4DF6" w:rsidP="00AF7F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531089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889EC5" w14:textId="3485B50E" w:rsidR="00C75709" w:rsidRDefault="003A75BB" w:rsidP="00C7570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C75709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3F3FBCB7" w14:textId="087FA11F" w:rsidR="00C75709" w:rsidRPr="0083158E" w:rsidRDefault="003A75BB" w:rsidP="00C75709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C75709" w:rsidRPr="00596566">
                <w:rPr>
                  <w:rStyle w:val="Hyperlink"/>
                </w:rPr>
                <w:t>cjianle</w:t>
              </w:r>
              <w:r w:rsidR="00C75709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1908EE2E" w14:textId="6389D4E7" w:rsidR="006D3445" w:rsidRPr="002A40DC" w:rsidRDefault="003A75BB" w:rsidP="00C75709">
            <w:pPr>
              <w:spacing w:before="60" w:after="60"/>
              <w:rPr>
                <w:color w:val="0000FF"/>
                <w:u w:val="single"/>
              </w:rPr>
            </w:pPr>
            <w:hyperlink r:id="rId12" w:history="1">
              <w:r w:rsidR="006D3445" w:rsidRPr="001126EC">
                <w:rPr>
                  <w:rStyle w:val="Hyperlink"/>
                </w:rPr>
                <w:t>kreuz@qti.qualcomm.com</w:t>
              </w:r>
            </w:hyperlink>
          </w:p>
          <w:p w14:paraId="0B378775" w14:textId="7F9F3BDD" w:rsidR="00C75709" w:rsidRDefault="003A75BB" w:rsidP="00C75709">
            <w:pPr>
              <w:spacing w:before="60" w:after="60"/>
              <w:rPr>
                <w:rStyle w:val="Hyperlink"/>
              </w:rPr>
            </w:pPr>
            <w:hyperlink r:id="rId13" w:history="1">
              <w:r w:rsidR="006D3445" w:rsidRPr="006D3445">
                <w:rPr>
                  <w:rStyle w:val="Hyperlink"/>
                </w:rPr>
                <w:t>akotra@qti.qualcomm.com</w:t>
              </w:r>
            </w:hyperlink>
          </w:p>
          <w:p w14:paraId="32C2ABFD" w14:textId="71C14455" w:rsidR="00E61DAC" w:rsidRPr="005B217D" w:rsidRDefault="003A75BB" w:rsidP="00C75709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C75709" w:rsidRPr="00984E87">
                <w:rPr>
                  <w:rStyle w:val="Hyperlink"/>
                </w:rPr>
                <w:t>martak</w:t>
              </w:r>
              <w:r w:rsidR="00C75709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0DA878" w:rsidR="00E61DAC" w:rsidRPr="005B217D" w:rsidRDefault="00E20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753D11" w14:textId="461CBF89" w:rsidR="00EE6BBE" w:rsidRPr="00D05F09" w:rsidRDefault="00EE6BBE" w:rsidP="00EE6BBE">
      <w:pPr>
        <w:rPr>
          <w:lang w:eastAsia="zh-CN"/>
        </w:rPr>
      </w:pPr>
      <w:r>
        <w:rPr>
          <w:lang w:val="en-CA"/>
        </w:rPr>
        <w:t xml:space="preserve">This </w:t>
      </w:r>
      <w:r w:rsidR="006D3445">
        <w:rPr>
          <w:lang w:val="en-CA"/>
        </w:rPr>
        <w:t xml:space="preserve">EE related contribution studies </w:t>
      </w:r>
      <w:r w:rsidR="00DC6191">
        <w:rPr>
          <w:lang w:val="en-CA"/>
        </w:rPr>
        <w:t xml:space="preserve">the </w:t>
      </w:r>
      <w:r w:rsidR="00C64038">
        <w:rPr>
          <w:lang w:val="en-CA"/>
        </w:rPr>
        <w:t xml:space="preserve">performance of the </w:t>
      </w:r>
      <w:r w:rsidR="00DC6191">
        <w:rPr>
          <w:lang w:val="en-CA"/>
        </w:rPr>
        <w:t xml:space="preserve">network </w:t>
      </w:r>
      <w:r w:rsidR="005D5B78">
        <w:rPr>
          <w:lang w:val="en-CA"/>
        </w:rPr>
        <w:t>structure</w:t>
      </w:r>
      <w:r w:rsidR="00DC6191">
        <w:rPr>
          <w:lang w:val="en-CA"/>
        </w:rPr>
        <w:t xml:space="preserve"> </w:t>
      </w:r>
      <w:r w:rsidR="00C64038">
        <w:rPr>
          <w:lang w:val="en-CA"/>
        </w:rPr>
        <w:t>tested</w:t>
      </w:r>
      <w:r w:rsidR="00DC6191">
        <w:rPr>
          <w:lang w:val="en-CA"/>
        </w:rPr>
        <w:t xml:space="preserve"> in</w:t>
      </w:r>
      <w:r w:rsidR="002A40DC">
        <w:rPr>
          <w:rFonts w:hint="eastAsia"/>
          <w:lang w:val="en-CA" w:eastAsia="zh-CN"/>
        </w:rPr>
        <w:t xml:space="preserve"> EE</w:t>
      </w:r>
      <w:r w:rsidR="002A40DC">
        <w:rPr>
          <w:lang w:val="en-CA" w:eastAsia="zh-CN"/>
        </w:rPr>
        <w:t xml:space="preserve"> </w:t>
      </w:r>
      <w:r w:rsidR="002A40DC">
        <w:rPr>
          <w:rFonts w:hint="eastAsia"/>
          <w:lang w:val="en-CA" w:eastAsia="zh-CN"/>
        </w:rPr>
        <w:t>(</w:t>
      </w:r>
      <w:r>
        <w:rPr>
          <w:lang w:val="en-CA"/>
        </w:rPr>
        <w:t>JVET-</w:t>
      </w:r>
      <w:r w:rsidR="002A40DC" w:rsidRPr="007B2118">
        <w:rPr>
          <w:lang w:val="en-CA"/>
        </w:rPr>
        <w:t>W</w:t>
      </w:r>
      <w:r w:rsidR="002A40DC">
        <w:rPr>
          <w:lang w:val="en-CA"/>
        </w:rPr>
        <w:t>0130)</w:t>
      </w:r>
      <w:r w:rsidR="00CC123E">
        <w:rPr>
          <w:lang w:val="en-CA"/>
        </w:rPr>
        <w:t xml:space="preserve"> </w:t>
      </w:r>
      <w:r w:rsidR="00DC6191">
        <w:rPr>
          <w:lang w:val="en-CA"/>
        </w:rPr>
        <w:t xml:space="preserve">with a different </w:t>
      </w:r>
      <w:r w:rsidR="00C53C57">
        <w:rPr>
          <w:lang w:val="en-CA" w:eastAsia="zh-CN"/>
        </w:rPr>
        <w:t>complexity</w:t>
      </w:r>
      <w:r w:rsidR="00C64038">
        <w:rPr>
          <w:lang w:val="en-CA"/>
        </w:rPr>
        <w:t xml:space="preserve"> </w:t>
      </w:r>
      <w:r w:rsidR="006C0F14">
        <w:rPr>
          <w:lang w:val="en-CA"/>
        </w:rPr>
        <w:t>configuration</w:t>
      </w:r>
      <w:r>
        <w:rPr>
          <w:lang w:val="en-CA"/>
        </w:rPr>
        <w:t xml:space="preserve">. </w:t>
      </w:r>
      <w:r w:rsidR="007519CE">
        <w:rPr>
          <w:lang w:val="en-CA" w:eastAsia="zh-CN"/>
        </w:rPr>
        <w:t xml:space="preserve">The proposed configuration </w:t>
      </w:r>
      <w:r w:rsidR="00566DD2">
        <w:rPr>
          <w:lang w:val="en-CA" w:eastAsia="zh-CN"/>
        </w:rPr>
        <w:t>is</w:t>
      </w:r>
      <w:r w:rsidR="007519CE">
        <w:rPr>
          <w:lang w:val="en-CA" w:eastAsia="zh-CN"/>
        </w:rPr>
        <w:t xml:space="preserve"> </w:t>
      </w:r>
      <w:r w:rsidR="004C5D7D">
        <w:rPr>
          <w:lang w:val="en-CA" w:eastAsia="zh-CN"/>
        </w:rPr>
        <w:t xml:space="preserve">roughly </w:t>
      </w:r>
      <w:r w:rsidR="007519CE">
        <w:rPr>
          <w:lang w:val="en-CA" w:eastAsia="zh-CN"/>
        </w:rPr>
        <w:t xml:space="preserve">determined based on </w:t>
      </w:r>
      <w:r w:rsidR="009A2532">
        <w:rPr>
          <w:lang w:val="en-CA" w:eastAsia="zh-CN"/>
        </w:rPr>
        <w:t xml:space="preserve">extrapolating computational </w:t>
      </w:r>
      <w:r w:rsidR="001F74D1">
        <w:rPr>
          <w:lang w:val="en-CA" w:eastAsia="zh-CN"/>
        </w:rPr>
        <w:t>capabilit</w:t>
      </w:r>
      <w:r w:rsidR="009A2532">
        <w:rPr>
          <w:lang w:val="en-CA" w:eastAsia="zh-CN"/>
        </w:rPr>
        <w:t>ies</w:t>
      </w:r>
      <w:r w:rsidR="001F74D1">
        <w:rPr>
          <w:lang w:val="en-CA" w:eastAsia="zh-CN"/>
        </w:rPr>
        <w:t xml:space="preserve"> of </w:t>
      </w:r>
      <w:r w:rsidR="00566DD2">
        <w:rPr>
          <w:lang w:val="en-CA" w:eastAsia="zh-CN"/>
        </w:rPr>
        <w:t xml:space="preserve">potential future </w:t>
      </w:r>
      <w:r w:rsidR="008149AC">
        <w:rPr>
          <w:lang w:val="en-CA" w:eastAsia="zh-CN"/>
        </w:rPr>
        <w:t>process</w:t>
      </w:r>
      <w:r w:rsidR="00566DD2">
        <w:rPr>
          <w:lang w:val="en-CA" w:eastAsia="zh-CN"/>
        </w:rPr>
        <w:t xml:space="preserve">ing units. </w:t>
      </w:r>
      <w:r w:rsidR="004E34DD">
        <w:rPr>
          <w:lang w:val="en-CA" w:eastAsia="zh-CN"/>
        </w:rPr>
        <w:t xml:space="preserve">As done in </w:t>
      </w:r>
      <w:r w:rsidR="002A40DC">
        <w:rPr>
          <w:lang w:val="en-CA" w:eastAsia="zh-CN"/>
        </w:rPr>
        <w:t>the EE test</w:t>
      </w:r>
      <w:r>
        <w:rPr>
          <w:lang w:val="en-CA"/>
        </w:rPr>
        <w:t>, one NN-based filter can be selected out of four candidates as an in-loop filter for each</w:t>
      </w:r>
      <w:r w:rsidR="00211862">
        <w:rPr>
          <w:lang w:val="en-CA"/>
        </w:rPr>
        <w:t xml:space="preserve"> picture</w:t>
      </w:r>
      <w:r>
        <w:rPr>
          <w:lang w:val="en-CA"/>
        </w:rPr>
        <w:t xml:space="preserve">. </w:t>
      </w:r>
      <w:r>
        <w:rPr>
          <w:szCs w:val="22"/>
          <w:lang w:val="en-CA"/>
        </w:rPr>
        <w:t xml:space="preserve">The deblocking boundary strength information of VVC is also used as additional input to the NN filter but the actual deblocking filtering process is bypassed. </w:t>
      </w:r>
      <w:r w:rsidR="00ED50B4">
        <w:rPr>
          <w:szCs w:val="22"/>
          <w:lang w:val="en-CA"/>
        </w:rPr>
        <w:t xml:space="preserve">The total number of parameters in each model is </w:t>
      </w:r>
      <w:r w:rsidR="00D50042">
        <w:rPr>
          <w:szCs w:val="22"/>
          <w:lang w:val="en-CA"/>
        </w:rPr>
        <w:t>~10</w:t>
      </w:r>
      <w:r w:rsidR="001F7FFE">
        <w:rPr>
          <w:szCs w:val="22"/>
          <w:lang w:val="en-CA"/>
        </w:rPr>
        <w:t>8</w:t>
      </w:r>
      <w:r w:rsidR="00D50042">
        <w:rPr>
          <w:szCs w:val="22"/>
          <w:lang w:val="en-CA"/>
        </w:rPr>
        <w:t>K</w:t>
      </w:r>
      <w:r w:rsidR="000D1BE3">
        <w:rPr>
          <w:szCs w:val="22"/>
          <w:lang w:val="en-CA"/>
        </w:rPr>
        <w:t>, which result</w:t>
      </w:r>
      <w:r w:rsidR="00943B9F">
        <w:rPr>
          <w:szCs w:val="22"/>
          <w:lang w:val="en-CA"/>
        </w:rPr>
        <w:t xml:space="preserve"> in roughly 20 times lower </w:t>
      </w:r>
      <w:r w:rsidR="001E7532">
        <w:rPr>
          <w:szCs w:val="22"/>
          <w:lang w:val="en-CA"/>
        </w:rPr>
        <w:t xml:space="preserve">MAC/pixel </w:t>
      </w:r>
      <w:r w:rsidR="00C91D19">
        <w:rPr>
          <w:szCs w:val="22"/>
          <w:lang w:val="en-CA"/>
        </w:rPr>
        <w:t>compared to the model</w:t>
      </w:r>
      <w:r w:rsidR="00812534">
        <w:rPr>
          <w:szCs w:val="22"/>
          <w:lang w:val="en-CA"/>
        </w:rPr>
        <w:t>s</w:t>
      </w:r>
      <w:r w:rsidR="00C91D19">
        <w:rPr>
          <w:szCs w:val="22"/>
          <w:lang w:val="en-CA"/>
        </w:rPr>
        <w:t xml:space="preserve"> tested in EE</w:t>
      </w:r>
      <w:r w:rsidR="006E25B4">
        <w:rPr>
          <w:szCs w:val="22"/>
          <w:lang w:val="en-CA"/>
        </w:rPr>
        <w:t>.</w:t>
      </w:r>
      <w:r w:rsidR="00EB5ADC">
        <w:rPr>
          <w:szCs w:val="22"/>
          <w:lang w:val="en-CA"/>
        </w:rPr>
        <w:t xml:space="preserve"> </w:t>
      </w:r>
      <w:r w:rsidR="006E25B4">
        <w:rPr>
          <w:szCs w:val="22"/>
          <w:lang w:val="en-CA"/>
        </w:rPr>
        <w:t>T</w:t>
      </w:r>
      <w:r w:rsidR="006E25B4">
        <w:rPr>
          <w:szCs w:val="22"/>
          <w:lang w:val="en-CA"/>
        </w:rPr>
        <w:t xml:space="preserve">he </w:t>
      </w:r>
      <w:r w:rsidR="00B10A6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imulation results reportedly </w:t>
      </w:r>
      <w:r w:rsidRPr="002257CC">
        <w:rPr>
          <w:szCs w:val="22"/>
          <w:lang w:val="en-CA"/>
        </w:rPr>
        <w:t xml:space="preserve">show </w:t>
      </w:r>
      <w:r w:rsidR="006837E2">
        <w:rPr>
          <w:lang w:eastAsia="zh-CN"/>
        </w:rPr>
        <w:t>5.78</w:t>
      </w:r>
      <w:r w:rsidRPr="007E6E37">
        <w:rPr>
          <w:lang w:eastAsia="zh-CN"/>
        </w:rPr>
        <w:t xml:space="preserve">%, </w:t>
      </w:r>
      <w:r w:rsidR="006837E2">
        <w:rPr>
          <w:lang w:eastAsia="zh-CN"/>
        </w:rPr>
        <w:t>6.80</w:t>
      </w:r>
      <w:r w:rsidRPr="007E6E37">
        <w:rPr>
          <w:lang w:eastAsia="zh-CN"/>
        </w:rPr>
        <w:t xml:space="preserve">% and </w:t>
      </w:r>
      <w:r w:rsidR="006837E2">
        <w:rPr>
          <w:lang w:eastAsia="zh-CN"/>
        </w:rPr>
        <w:t>5.03</w:t>
      </w:r>
      <w:r w:rsidRPr="007E6E37">
        <w:rPr>
          <w:lang w:eastAsia="zh-CN"/>
        </w:rPr>
        <w:t>%</w:t>
      </w:r>
      <w:r w:rsidRPr="00B048CE">
        <w:rPr>
          <w:lang w:eastAsia="zh-CN"/>
        </w:rPr>
        <w:t xml:space="preserve"> BD rate saving for RA and </w:t>
      </w:r>
      <w:r w:rsidR="006837E2">
        <w:rPr>
          <w:lang w:eastAsia="zh-CN"/>
        </w:rPr>
        <w:t>5.16</w:t>
      </w:r>
      <w:r w:rsidRPr="00FD27CB">
        <w:rPr>
          <w:lang w:eastAsia="zh-CN"/>
        </w:rPr>
        <w:t xml:space="preserve">%, </w:t>
      </w:r>
      <w:r w:rsidR="006837E2">
        <w:rPr>
          <w:lang w:eastAsia="zh-CN"/>
        </w:rPr>
        <w:t>5.93</w:t>
      </w:r>
      <w:r w:rsidRPr="00FD27CB">
        <w:rPr>
          <w:lang w:eastAsia="zh-CN"/>
        </w:rPr>
        <w:t xml:space="preserve">%, </w:t>
      </w:r>
      <w:r w:rsidR="006837E2">
        <w:rPr>
          <w:lang w:eastAsia="zh-CN"/>
        </w:rPr>
        <w:t>5.19</w:t>
      </w:r>
      <w:r w:rsidRPr="00FD27CB">
        <w:rPr>
          <w:lang w:eastAsia="zh-CN"/>
        </w:rPr>
        <w:t>%</w:t>
      </w:r>
      <w:r w:rsidRPr="00B048CE">
        <w:rPr>
          <w:lang w:eastAsia="zh-CN"/>
        </w:rPr>
        <w:t xml:space="preserve"> BD rate saving for AI, for Y, </w:t>
      </w:r>
      <w:proofErr w:type="spellStart"/>
      <w:r w:rsidRPr="00B048CE">
        <w:rPr>
          <w:lang w:eastAsia="zh-CN"/>
        </w:rPr>
        <w:t>Cb</w:t>
      </w:r>
      <w:proofErr w:type="spellEnd"/>
      <w:r w:rsidRPr="00B048CE">
        <w:rPr>
          <w:lang w:eastAsia="zh-CN"/>
        </w:rPr>
        <w:t xml:space="preserve"> and Cr components respectively</w:t>
      </w:r>
      <w:r>
        <w:rPr>
          <w:lang w:eastAsia="zh-CN"/>
        </w:rPr>
        <w:t>.</w:t>
      </w:r>
    </w:p>
    <w:p w14:paraId="7D2AC1F0" w14:textId="58DB99C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000EC14" w14:textId="1F93A8B8" w:rsidR="00D644B1" w:rsidRPr="00E22A76" w:rsidRDefault="004974F1" w:rsidP="00FA3ABA">
      <w:pPr>
        <w:spacing w:before="120"/>
        <w:rPr>
          <w:lang w:eastAsia="zh-CN"/>
        </w:rPr>
      </w:pPr>
      <w:r>
        <w:rPr>
          <w:lang w:eastAsia="zh-CN"/>
        </w:rPr>
        <w:t>This contribution studies the network structure tested in JVET-</w:t>
      </w:r>
      <w:r w:rsidR="008907CC">
        <w:rPr>
          <w:lang w:eastAsia="zh-CN"/>
        </w:rPr>
        <w:t xml:space="preserve">W0130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_Ref75943162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="00702EB7">
        <w:rPr>
          <w:lang w:eastAsia="zh-CN"/>
        </w:rPr>
        <w:t xml:space="preserve"> configured with a different computational complexity. </w:t>
      </w:r>
      <w:r w:rsidR="00FA3ABA">
        <w:rPr>
          <w:lang w:eastAsia="zh-CN"/>
        </w:rPr>
        <w:t>T</w:t>
      </w:r>
      <w:r w:rsidR="001F7FFE">
        <w:rPr>
          <w:lang w:eastAsia="zh-CN"/>
        </w:rPr>
        <w:t xml:space="preserve">he </w:t>
      </w:r>
      <w:r w:rsidR="00D644B1">
        <w:rPr>
          <w:lang w:eastAsia="zh-CN"/>
        </w:rPr>
        <w:t xml:space="preserve">network structure is illustrated in </w:t>
      </w:r>
      <w:r w:rsidR="00D644B1">
        <w:rPr>
          <w:lang w:eastAsia="zh-CN"/>
        </w:rPr>
        <w:fldChar w:fldCharType="begin"/>
      </w:r>
      <w:r w:rsidR="00D644B1">
        <w:rPr>
          <w:lang w:eastAsia="zh-CN"/>
        </w:rPr>
        <w:instrText xml:space="preserve"> REF _Ref60663329 \h </w:instrText>
      </w:r>
      <w:r w:rsidR="00D644B1">
        <w:rPr>
          <w:lang w:eastAsia="zh-CN"/>
        </w:rPr>
      </w:r>
      <w:r w:rsidR="00D644B1">
        <w:rPr>
          <w:lang w:eastAsia="zh-CN"/>
        </w:rPr>
        <w:fldChar w:fldCharType="separate"/>
      </w:r>
      <w:r w:rsidR="0012709C">
        <w:t xml:space="preserve">Figure </w:t>
      </w:r>
      <w:r w:rsidR="0012709C">
        <w:rPr>
          <w:noProof/>
        </w:rPr>
        <w:t>1</w:t>
      </w:r>
      <w:r w:rsidR="00D644B1">
        <w:rPr>
          <w:lang w:eastAsia="zh-CN"/>
        </w:rPr>
        <w:fldChar w:fldCharType="end"/>
      </w:r>
      <w:r w:rsidR="00D644B1">
        <w:rPr>
          <w:lang w:eastAsia="zh-CN"/>
        </w:rPr>
        <w:t xml:space="preserve">. It contains </w:t>
      </w:r>
      <w:r w:rsidR="00384C30">
        <w:rPr>
          <w:lang w:eastAsia="zh-CN"/>
        </w:rPr>
        <w:t xml:space="preserve">13 </w:t>
      </w:r>
      <w:r w:rsidR="00D644B1">
        <w:rPr>
          <w:lang w:eastAsia="zh-CN"/>
        </w:rPr>
        <w:t xml:space="preserve">filter blocks, including </w:t>
      </w:r>
      <w:r w:rsidR="00384C30">
        <w:rPr>
          <w:lang w:eastAsia="zh-CN"/>
        </w:rPr>
        <w:t xml:space="preserve">11 </w:t>
      </w:r>
      <w:r w:rsidR="00D644B1">
        <w:rPr>
          <w:lang w:eastAsia="zh-CN"/>
        </w:rPr>
        <w:t xml:space="preserve">filter blocks used as hidden layers. Each </w:t>
      </w:r>
      <w:r w:rsidR="00AC1551">
        <w:rPr>
          <w:lang w:eastAsia="zh-CN"/>
        </w:rPr>
        <w:t xml:space="preserve">hidden </w:t>
      </w:r>
      <w:r w:rsidR="00D644B1">
        <w:rPr>
          <w:lang w:eastAsia="zh-CN"/>
        </w:rPr>
        <w:t xml:space="preserve">filter block consists of two 1x1 convolution layers with a leaky </w:t>
      </w:r>
      <w:proofErr w:type="spellStart"/>
      <w:r w:rsidR="00D644B1">
        <w:rPr>
          <w:lang w:eastAsia="zh-CN"/>
        </w:rPr>
        <w:t>ReLU</w:t>
      </w:r>
      <w:proofErr w:type="spellEnd"/>
      <w:r w:rsidR="00D644B1">
        <w:rPr>
          <w:lang w:eastAsia="zh-CN"/>
        </w:rPr>
        <w:t xml:space="preserve"> as activation layer between them, and followed by a 3x3 convolution layer, where the value of</w:t>
      </w:r>
      <w:r w:rsidR="00D644B1" w:rsidRPr="002068CB">
        <w:rPr>
          <w:lang w:eastAsia="zh-CN"/>
        </w:rPr>
        <w:t xml:space="preserve"> </w:t>
      </w:r>
      <w:r w:rsidR="00D644B1">
        <w:rPr>
          <w:lang w:eastAsia="zh-CN"/>
        </w:rPr>
        <w:t xml:space="preserve">M is set to be larger than the value of K. </w:t>
      </w:r>
      <w:r>
        <w:rPr>
          <w:lang w:eastAsia="zh-CN"/>
        </w:rPr>
        <w:t>Compared to that in JVET-</w:t>
      </w:r>
      <w:r w:rsidR="00324416">
        <w:rPr>
          <w:lang w:eastAsia="zh-CN"/>
        </w:rPr>
        <w:t>W0130</w:t>
      </w:r>
      <w:r>
        <w:rPr>
          <w:lang w:eastAsia="zh-CN"/>
        </w:rPr>
        <w:t xml:space="preserve">, </w:t>
      </w:r>
      <w:r w:rsidR="00FA3ABA">
        <w:rPr>
          <w:lang w:eastAsia="zh-CN"/>
        </w:rPr>
        <w:t xml:space="preserve">the </w:t>
      </w:r>
      <w:r w:rsidR="00D07B0B">
        <w:rPr>
          <w:lang w:eastAsia="zh-CN"/>
        </w:rPr>
        <w:t xml:space="preserve">neural network studied in this contribution has </w:t>
      </w:r>
      <w:r w:rsidR="00074AD4">
        <w:rPr>
          <w:lang w:eastAsia="zh-CN"/>
        </w:rPr>
        <w:t xml:space="preserve">about </w:t>
      </w:r>
      <w:r w:rsidR="00561AD7">
        <w:rPr>
          <w:lang w:eastAsia="zh-CN"/>
        </w:rPr>
        <w:t>10</w:t>
      </w:r>
      <w:r w:rsidR="001F7FFE">
        <w:rPr>
          <w:lang w:eastAsia="zh-CN"/>
        </w:rPr>
        <w:t>8</w:t>
      </w:r>
      <w:r w:rsidR="00561AD7">
        <w:rPr>
          <w:lang w:eastAsia="zh-CN"/>
        </w:rPr>
        <w:t>K parameters. At the same time, l</w:t>
      </w:r>
      <w:r w:rsidR="00737B73">
        <w:rPr>
          <w:lang w:eastAsia="zh-CN"/>
        </w:rPr>
        <w:t xml:space="preserve">uma and chroma components are filtered by </w:t>
      </w:r>
      <w:r w:rsidR="001B51FD">
        <w:rPr>
          <w:lang w:eastAsia="zh-CN"/>
        </w:rPr>
        <w:t>a single</w:t>
      </w:r>
      <w:r w:rsidR="00555D4B">
        <w:rPr>
          <w:lang w:eastAsia="zh-CN"/>
        </w:rPr>
        <w:t xml:space="preserve"> model jointly</w:t>
      </w:r>
      <w:r w:rsidR="00CC55A1">
        <w:rPr>
          <w:lang w:eastAsia="zh-CN"/>
        </w:rPr>
        <w:t>.</w:t>
      </w:r>
      <w:r w:rsidR="00A83BE0">
        <w:rPr>
          <w:lang w:eastAsia="zh-CN"/>
        </w:rPr>
        <w:t xml:space="preserve"> </w:t>
      </w:r>
      <w:r w:rsidR="00A83BE0" w:rsidRPr="00A83BE0">
        <w:rPr>
          <w:lang w:eastAsia="zh-CN"/>
        </w:rPr>
        <w:t>The changes result in roughly 20 times lower computational complexity (measured by MAC</w:t>
      </w:r>
      <w:r w:rsidR="00E93313">
        <w:rPr>
          <w:lang w:eastAsia="zh-CN"/>
        </w:rPr>
        <w:t>/</w:t>
      </w:r>
      <w:r w:rsidR="00412A75">
        <w:rPr>
          <w:lang w:eastAsia="zh-CN"/>
        </w:rPr>
        <w:t>pixel</w:t>
      </w:r>
      <w:r w:rsidR="00A83BE0" w:rsidRPr="00A83BE0">
        <w:rPr>
          <w:lang w:eastAsia="zh-CN"/>
        </w:rPr>
        <w:t>) compared to the solution in JVET-W0130.</w:t>
      </w:r>
    </w:p>
    <w:p w14:paraId="0E6D6E4C" w14:textId="77777777" w:rsidR="00D644B1" w:rsidRDefault="00D644B1" w:rsidP="00D644B1">
      <w:pPr>
        <w:jc w:val="center"/>
      </w:pPr>
    </w:p>
    <w:p w14:paraId="172D0179" w14:textId="5E871C33" w:rsidR="00D644B1" w:rsidRDefault="00056776" w:rsidP="00D644B1">
      <w:r>
        <w:object w:dxaOrig="17131" w:dyaOrig="5060" w14:anchorId="41EF2F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8pt;height:139pt" o:ole="">
            <v:imagedata r:id="rId15" o:title=""/>
          </v:shape>
          <o:OLEObject Type="Embed" ProgID="Visio.Drawing.15" ShapeID="_x0000_i1025" DrawAspect="Content" ObjectID="_1686614104" r:id="rId16"/>
        </w:object>
      </w:r>
    </w:p>
    <w:p w14:paraId="349E4AB6" w14:textId="4811874C" w:rsidR="00D644B1" w:rsidRPr="008D678E" w:rsidRDefault="00D644B1" w:rsidP="00D644B1">
      <w:pPr>
        <w:pStyle w:val="Caption"/>
        <w:jc w:val="center"/>
        <w:rPr>
          <w:lang w:val="en-CA"/>
        </w:rPr>
      </w:pPr>
      <w:bookmarkStart w:id="0" w:name="_Ref60663329"/>
      <w:r>
        <w:t xml:space="preserve">Figure </w:t>
      </w:r>
      <w:fldSimple w:instr=" SEQ Figure \* ARABIC ">
        <w:r w:rsidR="0012709C">
          <w:rPr>
            <w:noProof/>
          </w:rPr>
          <w:t>1</w:t>
        </w:r>
      </w:fldSimple>
      <w:bookmarkEnd w:id="0"/>
      <w:r>
        <w:t xml:space="preserve"> Proposed network architecture</w:t>
      </w:r>
    </w:p>
    <w:p w14:paraId="4E351D9A" w14:textId="42F5DFC9" w:rsidR="00D644B1" w:rsidRDefault="00D644B1" w:rsidP="00D644B1">
      <w:r>
        <w:rPr>
          <w:lang w:eastAsia="zh-CN"/>
        </w:rPr>
        <w:t xml:space="preserve">The input of the NN filtering process is </w:t>
      </w:r>
      <w:r w:rsidR="006A210E">
        <w:rPr>
          <w:lang w:eastAsia="zh-CN"/>
        </w:rPr>
        <w:t xml:space="preserve">a </w:t>
      </w:r>
      <w:r>
        <w:rPr>
          <w:lang w:eastAsia="zh-CN"/>
        </w:rPr>
        <w:t xml:space="preserve">CTU and 8 neighboring samples to each side of the CTU. </w:t>
      </w:r>
      <w:r>
        <w:t>The luma samples are interleaved into four 72x72 sized blocks before being used as inputs of the filtering process. The output tensor corresponds to the filtered CTU samples (64x64x6), including 4 luma blocks and 2 chroma blocks.</w:t>
      </w:r>
    </w:p>
    <w:p w14:paraId="66BD7176" w14:textId="77777777" w:rsidR="00D644B1" w:rsidRDefault="00D644B1" w:rsidP="00D644B1">
      <w:r>
        <w:t>Additionally, the QP and boundary strength (BS) information is used as additional input planes to the network.</w:t>
      </w:r>
    </w:p>
    <w:p w14:paraId="0CB6B7E1" w14:textId="77777777" w:rsidR="00D644B1" w:rsidRPr="00A70DF4" w:rsidRDefault="00D644B1" w:rsidP="00D644B1">
      <w:pPr>
        <w:pStyle w:val="Heading2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58B8D774" w14:textId="76F279FF" w:rsidR="00D644B1" w:rsidRDefault="00D644B1" w:rsidP="00D644B1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the proposed NN filter is being applied to reconstructed pictures, a scaling factor is signaled for each color component in </w:t>
      </w:r>
      <w:r>
        <w:rPr>
          <w:lang w:val="en-CA" w:eastAsia="zh-CN"/>
        </w:rPr>
        <w:t>picture headers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samples.</w:t>
      </w:r>
    </w:p>
    <w:p w14:paraId="6C972E6C" w14:textId="77777777" w:rsidR="008825AE" w:rsidRDefault="008825AE" w:rsidP="008825AE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196B910" w14:textId="6C655198" w:rsidR="00EF372E" w:rsidRPr="00013F51" w:rsidRDefault="008825AE" w:rsidP="008825AE">
      <w:pPr>
        <w:rPr>
          <w:lang w:val="en-CA"/>
        </w:rPr>
      </w:pPr>
      <w:r>
        <w:rPr>
          <w:lang w:val="en-CA"/>
        </w:rPr>
        <w:t>Simulations are performed based on the common test conditions for neural network-based video coding technology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_Ref60244507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2709C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. The results reportedly show </w:t>
      </w:r>
      <w:r w:rsidR="00371425">
        <w:rPr>
          <w:lang w:eastAsia="zh-CN"/>
        </w:rPr>
        <w:t>5.78</w:t>
      </w:r>
      <w:r w:rsidRPr="007E6E37">
        <w:rPr>
          <w:lang w:eastAsia="zh-CN"/>
        </w:rPr>
        <w:t xml:space="preserve">%, </w:t>
      </w:r>
      <w:r w:rsidR="00371425">
        <w:rPr>
          <w:lang w:eastAsia="zh-CN"/>
        </w:rPr>
        <w:t>6.80</w:t>
      </w:r>
      <w:r w:rsidRPr="007E6E37">
        <w:rPr>
          <w:lang w:eastAsia="zh-CN"/>
        </w:rPr>
        <w:t xml:space="preserve">% and </w:t>
      </w:r>
      <w:r w:rsidR="00371425">
        <w:rPr>
          <w:lang w:eastAsia="zh-CN"/>
        </w:rPr>
        <w:t>5.03</w:t>
      </w:r>
      <w:r w:rsidRPr="007E6E37">
        <w:rPr>
          <w:lang w:eastAsia="zh-CN"/>
        </w:rPr>
        <w:t>%</w:t>
      </w:r>
      <w:r w:rsidRPr="00B048CE">
        <w:rPr>
          <w:lang w:eastAsia="zh-CN"/>
        </w:rPr>
        <w:t xml:space="preserve"> BD rate saving for RA</w:t>
      </w:r>
      <w:r>
        <w:rPr>
          <w:lang w:eastAsia="zh-CN"/>
        </w:rPr>
        <w:t xml:space="preserve">, </w:t>
      </w:r>
      <w:r w:rsidR="00371425">
        <w:rPr>
          <w:lang w:eastAsia="zh-CN"/>
        </w:rPr>
        <w:t>X.XX</w:t>
      </w:r>
      <w:r>
        <w:rPr>
          <w:lang w:eastAsia="zh-CN"/>
        </w:rPr>
        <w:t xml:space="preserve">%, </w:t>
      </w:r>
      <w:r w:rsidR="00371425">
        <w:rPr>
          <w:lang w:eastAsia="zh-CN"/>
        </w:rPr>
        <w:t>X.XX</w:t>
      </w:r>
      <w:r>
        <w:rPr>
          <w:lang w:eastAsia="zh-CN"/>
        </w:rPr>
        <w:t xml:space="preserve">%, </w:t>
      </w:r>
      <w:r w:rsidR="00371425">
        <w:rPr>
          <w:lang w:eastAsia="zh-CN"/>
        </w:rPr>
        <w:t>X.XX</w:t>
      </w:r>
      <w:r>
        <w:rPr>
          <w:lang w:eastAsia="zh-CN"/>
        </w:rPr>
        <w:t>% for LB</w:t>
      </w:r>
      <w:r w:rsidRPr="00B048CE">
        <w:rPr>
          <w:lang w:eastAsia="zh-CN"/>
        </w:rPr>
        <w:t xml:space="preserve"> and </w:t>
      </w:r>
      <w:r w:rsidR="00371425">
        <w:rPr>
          <w:lang w:eastAsia="zh-CN"/>
        </w:rPr>
        <w:t>5.16</w:t>
      </w:r>
      <w:r w:rsidRPr="00FD27CB">
        <w:rPr>
          <w:lang w:eastAsia="zh-CN"/>
        </w:rPr>
        <w:t xml:space="preserve">%, </w:t>
      </w:r>
      <w:r w:rsidR="00371425">
        <w:rPr>
          <w:lang w:eastAsia="zh-CN"/>
        </w:rPr>
        <w:t>5.93</w:t>
      </w:r>
      <w:r w:rsidRPr="00FD27CB">
        <w:rPr>
          <w:lang w:eastAsia="zh-CN"/>
        </w:rPr>
        <w:t xml:space="preserve">%, </w:t>
      </w:r>
      <w:r w:rsidR="0002299D">
        <w:rPr>
          <w:lang w:eastAsia="zh-CN"/>
        </w:rPr>
        <w:t>5.19</w:t>
      </w:r>
      <w:r w:rsidRPr="00FD27CB">
        <w:rPr>
          <w:lang w:eastAsia="zh-CN"/>
        </w:rPr>
        <w:t>%</w:t>
      </w:r>
      <w:r w:rsidRPr="00B048CE">
        <w:rPr>
          <w:lang w:eastAsia="zh-CN"/>
        </w:rPr>
        <w:t xml:space="preserve"> BD rate saving for AI, for Y, Cb and Cr components respectively</w:t>
      </w:r>
      <w:r>
        <w:rPr>
          <w:lang w:eastAsia="zh-CN"/>
        </w:rPr>
        <w:t>.</w:t>
      </w:r>
    </w:p>
    <w:p w14:paraId="72A32FA2" w14:textId="1159AE7A" w:rsidR="007E77CA" w:rsidRDefault="007E77CA" w:rsidP="007E77CA">
      <w:pPr>
        <w:pStyle w:val="Caption"/>
        <w:keepNext/>
        <w:jc w:val="center"/>
      </w:pPr>
      <w:r>
        <w:t xml:space="preserve">Table </w:t>
      </w:r>
      <w:r w:rsidR="003A75BB">
        <w:fldChar w:fldCharType="begin"/>
      </w:r>
      <w:r w:rsidR="003A75BB">
        <w:instrText xml:space="preserve"> SEQ Table \* ARABIC </w:instrText>
      </w:r>
      <w:r w:rsidR="003A75BB">
        <w:fldChar w:fldCharType="separate"/>
      </w:r>
      <w:r w:rsidR="0012709C">
        <w:rPr>
          <w:noProof/>
        </w:rPr>
        <w:t>1</w:t>
      </w:r>
      <w:r w:rsidR="003A75BB">
        <w:rPr>
          <w:noProof/>
        </w:rPr>
        <w:fldChar w:fldCharType="end"/>
      </w:r>
      <w:r>
        <w:t xml:space="preserve"> </w:t>
      </w:r>
      <w:r w:rsidRPr="00C064E0">
        <w:t>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1"/>
        <w:gridCol w:w="1129"/>
        <w:gridCol w:w="1129"/>
        <w:gridCol w:w="1129"/>
        <w:gridCol w:w="866"/>
        <w:gridCol w:w="866"/>
        <w:gridCol w:w="1300"/>
      </w:tblGrid>
      <w:tr w:rsidR="00306868" w:rsidRPr="00306868" w14:paraId="6E6BE2F5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71C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CF3C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1D9C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6868" w:rsidRPr="00306868" w14:paraId="1A14DF66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B80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6DB7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D51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6868" w:rsidRPr="00306868" w14:paraId="4EB14D90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123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595E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3956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7BC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01F9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9799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62F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306868" w:rsidRPr="00306868" w14:paraId="1A00C90D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97C6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7701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-5.95%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04CE7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70C7F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-3.98%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9BA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64DF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4371%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252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36CDF8E0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DB6D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CB212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3BBF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0EFB0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FE9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4499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3776%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7F21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1F4B5770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718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FD452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38FD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C2D3E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E46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18EE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4311%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B45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728217EB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61CA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54E7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0F0D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A55E5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-6.38%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47B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706B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3886%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411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35113BB1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7E0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469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B31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82C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EAC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AD61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613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6868" w:rsidRPr="00306868" w14:paraId="680395F2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BB33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639F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B7B0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A6B8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-5.03%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845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DFD6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4095%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0608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2CBFAA86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57A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A98D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-7.21%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26A34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-8.37%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52006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538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D2F0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4539%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1DB1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306868" w:rsidRPr="00306868" w14:paraId="381739DE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D98F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189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374A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0E368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C49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7BB4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788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116C3A99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3D24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77362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-5.56%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6544E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-5.35%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11C18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-5.47%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AA0A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FDB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CB9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2B5F201A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B1C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3A5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72E8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2D1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E622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7949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BF6F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6868" w:rsidRPr="00306868" w14:paraId="55C37A33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574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3B30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7FFF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6868" w:rsidRPr="00306868" w14:paraId="25838188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DDB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D20C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02D3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6868" w:rsidRPr="00306868" w14:paraId="62F36F41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FD4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291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F30B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23D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7964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D950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A5EC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306868" w:rsidRPr="00306868" w14:paraId="351C63BF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004D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084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DF7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B73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854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318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43D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21%</w:t>
            </w:r>
          </w:p>
        </w:tc>
      </w:tr>
      <w:tr w:rsidR="00306868" w:rsidRPr="00306868" w14:paraId="2F36C164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606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AE0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357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BA1F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C13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04D7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BD5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28%</w:t>
            </w:r>
          </w:p>
        </w:tc>
      </w:tr>
      <w:tr w:rsidR="00306868" w:rsidRPr="00306868" w14:paraId="38B3A801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5E18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08B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045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F3C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6E1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3CC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5532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17%</w:t>
            </w:r>
          </w:p>
        </w:tc>
      </w:tr>
      <w:tr w:rsidR="00306868" w:rsidRPr="00306868" w14:paraId="4BEB2F1B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07F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DBE4F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B240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D2140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671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D44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3749%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33EB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306868" w:rsidRPr="00306868" w14:paraId="1B592A90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AF34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D2D34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8D1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383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85A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F3D6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6732%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255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306868" w:rsidRPr="00306868" w14:paraId="77414721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2936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CB8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D07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D67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2C1D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510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B0B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8%</w:t>
            </w:r>
          </w:p>
        </w:tc>
      </w:tr>
      <w:tr w:rsidR="00306868" w:rsidRPr="00306868" w14:paraId="6819340B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C29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FFC93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-7.19%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7ED5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-9.41%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B92E0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-6.45%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5D7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C00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4157%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0A01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306868" w:rsidRPr="00306868" w14:paraId="6591661D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E669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35A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3BD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F64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0B1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35A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6DD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6%</w:t>
            </w:r>
          </w:p>
        </w:tc>
      </w:tr>
      <w:tr w:rsidR="00306868" w:rsidRPr="00306868" w14:paraId="54DEC998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7548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2B1C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A3CD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C40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8CB5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5BB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3B2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26%</w:t>
            </w:r>
          </w:p>
        </w:tc>
      </w:tr>
      <w:tr w:rsidR="00306868" w:rsidRPr="00306868" w14:paraId="4FB6DF27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B87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7F4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2C2C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5AC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570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FC4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743F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6868" w:rsidRPr="00306868" w14:paraId="720DE73C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AA2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B122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42B4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6868" w:rsidRPr="00306868" w14:paraId="4868190B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E6D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318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7D73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6868" w:rsidRPr="00306868" w14:paraId="41F32FFC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A07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9335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483F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E33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751A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5497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1332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306868" w:rsidRPr="00306868" w14:paraId="61CA5E0E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BCD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CC22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1CB7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A7073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-4.38%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CBE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16F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2599%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FF3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6F8E6AA0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3C1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18311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116A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6FCF7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52F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786D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2362%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D5C6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2E67E4C1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D777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C9CB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160BA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CABFD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8CB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8709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2108%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283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17EB4D80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F95F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E99E2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5A54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1429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945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D1D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788E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4D57A4FE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8E3A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2EB7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1087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0F2A0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-6.34%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419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0979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2784%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49C9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38DD7654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18C3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4C57E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-5.16%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4BE1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8D404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-5.19%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818B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A244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2298%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E061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6C8ECD74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14EA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34A3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-5.37%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42E8E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-5.25%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D1C3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417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F5EF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2134%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7F9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602A31C4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CBB0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0A86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58761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B73CE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318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D00C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2194%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4714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14B2DC95" w14:textId="77777777" w:rsidTr="002A40DC">
        <w:trPr>
          <w:trHeight w:val="240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413F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3F4D9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-5.40%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915A2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-4.54%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3D379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B054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878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DE62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38872954" w14:textId="77777777" w:rsidR="0002299D" w:rsidRPr="0002299D" w:rsidRDefault="0002299D" w:rsidP="002A40DC"/>
    <w:p w14:paraId="0F61C670" w14:textId="77777777" w:rsidR="009F0D50" w:rsidRDefault="009F0D50" w:rsidP="009F0D50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35067926" w14:textId="05F827D6" w:rsidR="009F0D50" w:rsidRDefault="00306868" w:rsidP="009F0D50">
      <w:pPr>
        <w:rPr>
          <w:lang w:val="en-CA"/>
        </w:rPr>
      </w:pP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</w:t>
      </w:r>
      <w:r w:rsidRPr="00F225AF">
        <w:rPr>
          <w:lang w:val="en-CA"/>
        </w:rPr>
        <w:t>JVET-</w:t>
      </w:r>
      <w:r w:rsidR="001620F5" w:rsidRPr="00F225AF">
        <w:rPr>
          <w:lang w:val="en-CA"/>
        </w:rPr>
        <w:t>W01</w:t>
      </w:r>
      <w:r w:rsidR="001620F5">
        <w:rPr>
          <w:lang w:val="en-CA"/>
        </w:rPr>
        <w:t>30</w:t>
      </w:r>
      <w:r w:rsidR="00173508">
        <w:rPr>
          <w:lang w:val="en-CA"/>
        </w:rPr>
        <w:t>. The models</w:t>
      </w:r>
      <w:r w:rsidR="009F0D50">
        <w:rPr>
          <w:lang w:val="en-CA"/>
        </w:rPr>
        <w:t xml:space="preserve"> are trained based on DIV2K</w:t>
      </w:r>
      <w:r w:rsidR="009F0D50">
        <w:rPr>
          <w:lang w:val="en-CA"/>
        </w:rPr>
        <w:fldChar w:fldCharType="begin"/>
      </w:r>
      <w:r w:rsidR="009F0D50">
        <w:rPr>
          <w:lang w:val="en-CA"/>
        </w:rPr>
        <w:instrText xml:space="preserve"> REF _Ref52357327 \r \h </w:instrText>
      </w:r>
      <w:r w:rsidR="009F0D50">
        <w:rPr>
          <w:lang w:val="en-CA"/>
        </w:rPr>
      </w:r>
      <w:r w:rsidR="009F0D50">
        <w:rPr>
          <w:lang w:val="en-CA"/>
        </w:rPr>
        <w:fldChar w:fldCharType="separate"/>
      </w:r>
      <w:r w:rsidR="0012709C">
        <w:rPr>
          <w:lang w:val="en-CA"/>
        </w:rPr>
        <w:t>[3]</w:t>
      </w:r>
      <w:r w:rsidR="009F0D50">
        <w:rPr>
          <w:lang w:val="en-CA"/>
        </w:rPr>
        <w:fldChar w:fldCharType="end"/>
      </w:r>
      <w:r w:rsidR="009F0D50">
        <w:rPr>
          <w:lang w:val="en-CA"/>
        </w:rPr>
        <w:t xml:space="preserve"> and BVI-DVC data set</w:t>
      </w:r>
      <w:r w:rsidR="009F0D50">
        <w:rPr>
          <w:highlight w:val="yellow"/>
          <w:lang w:val="en-CA"/>
        </w:rPr>
        <w:fldChar w:fldCharType="begin"/>
      </w:r>
      <w:r w:rsidR="009F0D50">
        <w:rPr>
          <w:lang w:val="en-CA"/>
        </w:rPr>
        <w:instrText xml:space="preserve"> REF _Ref52887688 \r \h </w:instrText>
      </w:r>
      <w:r w:rsidR="009F0D50">
        <w:rPr>
          <w:highlight w:val="yellow"/>
          <w:lang w:val="en-CA"/>
        </w:rPr>
      </w:r>
      <w:r w:rsidR="009F0D50">
        <w:rPr>
          <w:highlight w:val="yellow"/>
          <w:lang w:val="en-CA"/>
        </w:rPr>
        <w:fldChar w:fldCharType="separate"/>
      </w:r>
      <w:r w:rsidR="0012709C">
        <w:rPr>
          <w:lang w:val="en-CA"/>
        </w:rPr>
        <w:t>[2]</w:t>
      </w:r>
      <w:r w:rsidR="009F0D50">
        <w:rPr>
          <w:highlight w:val="yellow"/>
          <w:lang w:val="en-CA"/>
        </w:rPr>
        <w:fldChar w:fldCharType="end"/>
      </w:r>
      <w:r w:rsidR="009F0D50">
        <w:rPr>
          <w:lang w:val="en-CA"/>
        </w:rPr>
        <w:t xml:space="preserve">. The raw image/video data was compressed by </w:t>
      </w:r>
      <w:r w:rsidR="00957239">
        <w:rPr>
          <w:lang w:val="en-CA"/>
        </w:rPr>
        <w:t>the base software used for NN</w:t>
      </w:r>
      <w:r w:rsidR="00BA2006">
        <w:rPr>
          <w:lang w:val="en-CA"/>
        </w:rPr>
        <w:t xml:space="preserve"> technology</w:t>
      </w:r>
      <w:r w:rsidR="008A33D6">
        <w:rPr>
          <w:lang w:val="en-CA"/>
        </w:rPr>
        <w:t xml:space="preserve"> and</w:t>
      </w:r>
      <w:r w:rsidR="009F0D50">
        <w:rPr>
          <w:lang w:val="en-CA"/>
        </w:rPr>
        <w:t xml:space="preserve"> AI and RA (BVI-DVC only) configurations</w:t>
      </w:r>
      <w:r w:rsidR="00BA2006">
        <w:rPr>
          <w:lang w:val="en-CA"/>
        </w:rPr>
        <w:t xml:space="preserve"> are used</w:t>
      </w:r>
      <w:r w:rsidR="009F0D50">
        <w:rPr>
          <w:lang w:val="en-CA"/>
        </w:rPr>
        <w:t xml:space="preserve">. In this test, </w:t>
      </w:r>
      <w:r w:rsidR="00D00A13">
        <w:rPr>
          <w:lang w:val="en-CA"/>
        </w:rPr>
        <w:t xml:space="preserve">joint </w:t>
      </w:r>
      <w:r w:rsidR="009F0D50">
        <w:rPr>
          <w:lang w:val="en-CA"/>
        </w:rPr>
        <w:t xml:space="preserve">models are used for luma and chroma components, </w:t>
      </w:r>
      <w:r w:rsidR="00D12410">
        <w:rPr>
          <w:lang w:val="en-CA"/>
        </w:rPr>
        <w:t>2</w:t>
      </w:r>
      <w:r w:rsidR="009F0D50">
        <w:rPr>
          <w:lang w:val="en-CA"/>
        </w:rPr>
        <w:t xml:space="preserve"> models are trained using the AI compressed data and </w:t>
      </w:r>
      <w:r w:rsidR="00D12410">
        <w:rPr>
          <w:lang w:val="en-CA"/>
        </w:rPr>
        <w:t xml:space="preserve">2 </w:t>
      </w:r>
      <w:r w:rsidR="009F0D50">
        <w:rPr>
          <w:lang w:val="en-CA"/>
        </w:rPr>
        <w:t xml:space="preserve">additional models are trained using the RA compressed data. </w:t>
      </w:r>
      <w:r w:rsidR="009F0D50">
        <w:rPr>
          <w:lang w:val="en-CA"/>
        </w:rPr>
        <w:fldChar w:fldCharType="begin"/>
      </w:r>
      <w:r w:rsidR="009F0D50">
        <w:rPr>
          <w:lang w:val="en-CA"/>
        </w:rPr>
        <w:instrText xml:space="preserve"> REF _Ref69158596 \h </w:instrText>
      </w:r>
      <w:r w:rsidR="009F0D50">
        <w:rPr>
          <w:lang w:val="en-CA"/>
        </w:rPr>
      </w:r>
      <w:r w:rsidR="009F0D50">
        <w:rPr>
          <w:lang w:val="en-CA"/>
        </w:rPr>
        <w:fldChar w:fldCharType="separate"/>
      </w:r>
      <w:r w:rsidR="0012709C">
        <w:t xml:space="preserve">Figure </w:t>
      </w:r>
      <w:r w:rsidR="0012709C">
        <w:rPr>
          <w:noProof/>
        </w:rPr>
        <w:t>2</w:t>
      </w:r>
      <w:r w:rsidR="009F0D50">
        <w:rPr>
          <w:lang w:val="en-CA"/>
        </w:rPr>
        <w:fldChar w:fldCharType="end"/>
      </w:r>
      <w:r w:rsidR="009F0D50">
        <w:rPr>
          <w:lang w:val="en-CA"/>
        </w:rPr>
        <w:t xml:space="preserve"> shows the training and validation loss curve.</w:t>
      </w:r>
    </w:p>
    <w:p w14:paraId="54628510" w14:textId="5DDDD740" w:rsidR="009F0D50" w:rsidRDefault="005E04AC" w:rsidP="009F0D50">
      <w:pPr>
        <w:keepNext/>
        <w:jc w:val="center"/>
      </w:pPr>
      <w:r>
        <w:rPr>
          <w:noProof/>
        </w:rPr>
        <w:drawing>
          <wp:inline distT="0" distB="0" distL="0" distR="0" wp14:anchorId="229796F5" wp14:editId="2C86ED47">
            <wp:extent cx="4572000" cy="2743200"/>
            <wp:effectExtent l="0" t="0" r="0" b="0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546BFBFF-E26D-41CC-A611-4E65442BEAA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297A3FB" w14:textId="03BD2FE8" w:rsidR="009F0D50" w:rsidRDefault="009F0D50" w:rsidP="009F0D50">
      <w:pPr>
        <w:pStyle w:val="Caption"/>
        <w:jc w:val="center"/>
        <w:rPr>
          <w:lang w:val="en-CA"/>
        </w:rPr>
      </w:pPr>
      <w:bookmarkStart w:id="1" w:name="_Ref69158596"/>
      <w:bookmarkStart w:id="2" w:name="_Ref69158592"/>
      <w:r>
        <w:t xml:space="preserve">Figure </w:t>
      </w:r>
      <w:fldSimple w:instr=" SEQ Figure \* ARABIC ">
        <w:r w:rsidR="0012709C">
          <w:rPr>
            <w:noProof/>
          </w:rPr>
          <w:t>2</w:t>
        </w:r>
      </w:fldSimple>
      <w:bookmarkEnd w:id="1"/>
      <w:r>
        <w:t xml:space="preserve"> Training/Validation losses of model 1</w:t>
      </w:r>
      <w:bookmarkEnd w:id="2"/>
    </w:p>
    <w:p w14:paraId="6E7AC6F9" w14:textId="77777777" w:rsidR="009F0D50" w:rsidRDefault="009F0D50" w:rsidP="009F0D50">
      <w:pPr>
        <w:jc w:val="center"/>
        <w:rPr>
          <w:lang w:val="en-CA"/>
        </w:rPr>
      </w:pPr>
    </w:p>
    <w:p w14:paraId="773022C8" w14:textId="77777777" w:rsidR="009F0D50" w:rsidRDefault="009F0D50" w:rsidP="009F0D50">
      <w:pPr>
        <w:rPr>
          <w:lang w:val="en-CA"/>
        </w:rPr>
      </w:pPr>
      <w:r>
        <w:rPr>
          <w:lang w:val="en-CA"/>
        </w:rPr>
        <w:t xml:space="preserve">More information related to the training &amp; inference of models can be found in the tables below. </w:t>
      </w:r>
    </w:p>
    <w:p w14:paraId="0CB35B41" w14:textId="77777777" w:rsidR="009F0D50" w:rsidRDefault="009F0D50" w:rsidP="009F0D50">
      <w:pPr>
        <w:rPr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048"/>
        <w:gridCol w:w="4670"/>
        <w:gridCol w:w="3622"/>
      </w:tblGrid>
      <w:tr w:rsidR="009F0D50" w:rsidRPr="00287D39" w14:paraId="0FC23B3D" w14:textId="77777777" w:rsidTr="006C786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0852F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287D39">
              <w:rPr>
                <w:b/>
                <w:bCs/>
                <w:color w:val="000000"/>
                <w:sz w:val="20"/>
                <w:u w:val="single"/>
                <w:lang w:eastAsia="zh-CN"/>
              </w:rPr>
              <w:lastRenderedPageBreak/>
              <w:t>Network Information in Training Stage</w:t>
            </w:r>
          </w:p>
        </w:tc>
      </w:tr>
      <w:tr w:rsidR="009F0D50" w:rsidRPr="00287D39" w14:paraId="1A6F3403" w14:textId="77777777" w:rsidTr="006C7861">
        <w:trPr>
          <w:trHeight w:val="240"/>
        </w:trPr>
        <w:tc>
          <w:tcPr>
            <w:tcW w:w="6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73A8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01D6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F5791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F0D50" w:rsidRPr="00287D39" w14:paraId="116AAF9B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2B24DE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20F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155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9F0D50" w:rsidRPr="00287D39" w14:paraId="14B8E250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DF909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F56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5569F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F0D50" w:rsidRPr="00287D39" w14:paraId="6C6F4BAB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CED4A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F05A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14C7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332EE4B3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B6CDA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D254F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4222" w14:textId="1ECAD3EA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8A22CF">
              <w:rPr>
                <w:color w:val="000000"/>
                <w:sz w:val="20"/>
                <w:lang w:eastAsia="zh-CN"/>
              </w:rPr>
              <w:t>~</w:t>
            </w:r>
            <w:r w:rsidR="00705639">
              <w:rPr>
                <w:color w:val="000000"/>
                <w:sz w:val="20"/>
                <w:lang w:eastAsia="zh-CN"/>
              </w:rPr>
              <w:t>165</w:t>
            </w:r>
          </w:p>
        </w:tc>
      </w:tr>
      <w:tr w:rsidR="009F0D50" w:rsidRPr="00287D39" w14:paraId="6A76B8CD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08726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9CF4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CC4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82Kx16</w:t>
            </w:r>
          </w:p>
        </w:tc>
      </w:tr>
      <w:tr w:rsidR="009F0D50" w:rsidRPr="00287D39" w14:paraId="3D95E375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9C77B9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9D99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201E" w14:textId="6A4D8914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F0D50" w:rsidRPr="00287D39" w14:paraId="12897F35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43E11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E952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C5B4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BVI-DVC, DIV2K</w:t>
            </w:r>
          </w:p>
        </w:tc>
      </w:tr>
      <w:tr w:rsidR="009F0D50" w:rsidRPr="00287D39" w14:paraId="0C2E0CE9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E1CEA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96B5" w14:textId="3B90BC14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configurations for generating compressed training data (i</w:t>
            </w:r>
            <w:r w:rsidR="008F5B3B">
              <w:rPr>
                <w:color w:val="000000"/>
                <w:sz w:val="20"/>
                <w:lang w:eastAsia="zh-CN"/>
              </w:rPr>
              <w:t>s</w:t>
            </w:r>
            <w:r w:rsidRPr="00287D39">
              <w:rPr>
                <w:color w:val="000000"/>
                <w:sz w:val="20"/>
                <w:lang w:eastAsia="zh-CN"/>
              </w:rPr>
              <w:t xml:space="preserve"> different to VTM CTC):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7BA3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9F0D50" w:rsidRPr="00287D39" w14:paraId="0E3A69AD" w14:textId="77777777" w:rsidTr="006C7861">
        <w:trPr>
          <w:trHeight w:val="240"/>
        </w:trPr>
        <w:tc>
          <w:tcPr>
            <w:tcW w:w="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015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3C8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387B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221FDB4F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4BE6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5EB9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B44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47935B1A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2D3A4B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2BDB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95DE1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03F8B11D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AD08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D45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3D1EA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2.00E-04</w:t>
            </w:r>
          </w:p>
        </w:tc>
      </w:tr>
      <w:tr w:rsidR="009F0D50" w:rsidRPr="00287D39" w14:paraId="5A21E416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F545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461C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80202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9F0D50" w:rsidRPr="00287D39" w14:paraId="017E866C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8064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5C9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D9FF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Weighted L2</w:t>
            </w:r>
          </w:p>
        </w:tc>
      </w:tr>
      <w:tr w:rsidR="009F0D50" w:rsidRPr="00287D39" w14:paraId="4F053432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79FD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C0DAA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52339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Convert 144x144 YUV420 signal to 6 72x72 blocks. Normalize to 0~1</w:t>
            </w:r>
          </w:p>
        </w:tc>
      </w:tr>
      <w:tr w:rsidR="009F0D50" w:rsidRPr="00287D39" w14:paraId="0DC9E866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050FC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F9FD3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3380B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287D39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9F0D50" w:rsidRPr="00287D39" w14:paraId="468E8AF5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541D6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B6BB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0DF9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6575B071" w14:textId="77777777" w:rsidR="009F0D50" w:rsidRPr="00287D39" w:rsidRDefault="009F0D50" w:rsidP="009F0D50"/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656"/>
        <w:gridCol w:w="3600"/>
      </w:tblGrid>
      <w:tr w:rsidR="009F0D50" w:rsidRPr="00036BED" w14:paraId="42A233F7" w14:textId="77777777" w:rsidTr="006C7861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EDE4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36BED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9F0D50" w:rsidRPr="00036BED" w14:paraId="02F733DD" w14:textId="77777777" w:rsidTr="006C7861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0736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2D1C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9F0D50" w:rsidRPr="00036BED" w14:paraId="3B3624ED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8D4A9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3D1F4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51F0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9F0D50" w:rsidRPr="00036BED" w14:paraId="0A77EEE1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336F8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D9FF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9F5D0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9F0D50" w:rsidRPr="00036BED" w14:paraId="1D36BE14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13D7B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C894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9B02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9F0D50" w:rsidRPr="00036BED" w14:paraId="0AEF2FD9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26C1CE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F30C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9ECD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4F88B2D6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0B5F7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2494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A457D" w14:textId="3A8C0FC0" w:rsidR="009F0D50" w:rsidRPr="00036BED" w:rsidRDefault="00657E22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57E22">
              <w:rPr>
                <w:color w:val="000000"/>
                <w:sz w:val="20"/>
                <w:lang w:eastAsia="zh-CN"/>
              </w:rPr>
              <w:t>107670x4</w:t>
            </w:r>
          </w:p>
        </w:tc>
      </w:tr>
      <w:tr w:rsidR="009F0D50" w:rsidRPr="00036BED" w14:paraId="4B551EF0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41A132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D2C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F1CE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32</w:t>
            </w:r>
          </w:p>
        </w:tc>
      </w:tr>
      <w:tr w:rsidR="009F0D50" w:rsidRPr="00036BED" w14:paraId="487820B6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90C68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D5E72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D0BBD" w14:textId="2A451357" w:rsidR="009F0D50" w:rsidRPr="00E73742" w:rsidRDefault="00657E22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57E22">
              <w:rPr>
                <w:color w:val="000000"/>
                <w:sz w:val="20"/>
                <w:lang w:eastAsia="zh-CN"/>
              </w:rPr>
              <w:t>0.43x4</w:t>
            </w:r>
          </w:p>
        </w:tc>
      </w:tr>
      <w:tr w:rsidR="009F0D50" w:rsidRPr="00036BED" w14:paraId="19772D11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8BB1CB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0A41E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4F7E7" w14:textId="2532C357" w:rsidR="009F0D50" w:rsidRPr="00E73742" w:rsidRDefault="002C089E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C089E">
              <w:rPr>
                <w:color w:val="000000"/>
                <w:sz w:val="20"/>
                <w:lang w:eastAsia="zh-CN"/>
              </w:rPr>
              <w:t>3.36e-5 Giga/pixel</w:t>
            </w:r>
          </w:p>
        </w:tc>
      </w:tr>
      <w:tr w:rsidR="009F0D50" w:rsidRPr="00036BED" w14:paraId="5190DD09" w14:textId="77777777" w:rsidTr="006C7861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97FB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B318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6F9F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6CB327CB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C8DB8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917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9DF2A" w14:textId="277CB294" w:rsidR="009F0D50" w:rsidRPr="00036BED" w:rsidRDefault="002C089E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35</w:t>
            </w:r>
          </w:p>
        </w:tc>
      </w:tr>
      <w:tr w:rsidR="009F0D50" w:rsidRPr="00036BED" w14:paraId="1D63906A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A994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6D618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00B0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0</w:t>
            </w:r>
          </w:p>
        </w:tc>
      </w:tr>
      <w:tr w:rsidR="009F0D50" w:rsidRPr="00036BED" w14:paraId="00F2FD45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804EF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1F0CF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0009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F0D50" w:rsidRPr="00036BED" w14:paraId="64E09CC4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AE8D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ED5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7129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3ABDE539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B05B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F049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D9D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6C15DEC7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F8690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076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A99AA" w14:textId="77777777" w:rsidR="009F0D50" w:rsidRPr="00906974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F0D50" w:rsidRPr="00036BED" w14:paraId="7064F74F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0783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FF26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23E6" w14:textId="75DBA6AA" w:rsidR="009F0D50" w:rsidRPr="00E73742" w:rsidRDefault="002C089E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>
              <w:rPr>
                <w:rFonts w:ascii="SimSun" w:hAnsi="SimSun" w:cs="Calibri"/>
                <w:color w:val="000000"/>
                <w:sz w:val="20"/>
                <w:lang w:eastAsia="zh-CN"/>
              </w:rPr>
              <w:t>1.43</w:t>
            </w:r>
            <w:r w:rsidR="009F0D50" w:rsidRPr="00E73742">
              <w:rPr>
                <w:color w:val="000000"/>
                <w:sz w:val="20"/>
                <w:lang w:eastAsia="zh-CN"/>
              </w:rPr>
              <w:t>MB (processing unit size 128x128)</w:t>
            </w:r>
          </w:p>
        </w:tc>
      </w:tr>
      <w:tr w:rsidR="009F0D50" w:rsidRPr="00036BED" w14:paraId="35A0AFAD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079D9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664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9F29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0E9A5D42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05A22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EC5D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8636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4F3F3368" w14:textId="77777777" w:rsidR="008825AE" w:rsidRPr="008E242C" w:rsidRDefault="008825AE" w:rsidP="00D644B1">
      <w:pPr>
        <w:rPr>
          <w:lang w:val="en-CA" w:eastAsia="zh-CN"/>
        </w:rPr>
      </w:pPr>
    </w:p>
    <w:p w14:paraId="638B6E89" w14:textId="77777777" w:rsidR="00D10BD4" w:rsidRDefault="00D10BD4" w:rsidP="00D10BD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4B16F9" w14:textId="5CB08FA4" w:rsidR="00D10BD4" w:rsidRPr="00F225AF" w:rsidRDefault="00587526" w:rsidP="0039075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3" w:name="_Ref69165706"/>
      <w:bookmarkStart w:id="4" w:name="_Ref75943162"/>
      <w:bookmarkStart w:id="5" w:name="_Ref52354608"/>
      <w:r w:rsidRPr="00F225AF">
        <w:rPr>
          <w:szCs w:val="22"/>
          <w:lang w:val="en-CA"/>
        </w:rPr>
        <w:t>EE1-1.4: Test on Neural Network-based In-Loop Filter with Large Activation Layer</w:t>
      </w:r>
      <w:r w:rsidR="00D10BD4" w:rsidRPr="00F225AF">
        <w:rPr>
          <w:szCs w:val="22"/>
          <w:lang w:val="en-CA"/>
        </w:rPr>
        <w:t xml:space="preserve">, </w:t>
      </w:r>
      <w:hyperlink r:id="rId18" w:history="1">
        <w:r w:rsidR="00D2080F" w:rsidRPr="00F225AF">
          <w:rPr>
            <w:rStyle w:val="Hyperlink"/>
            <w:szCs w:val="22"/>
            <w:lang w:val="en-CA"/>
          </w:rPr>
          <w:t>JVET-W0130</w:t>
        </w:r>
      </w:hyperlink>
      <w:r w:rsidR="00D10BD4" w:rsidRPr="00F225AF">
        <w:rPr>
          <w:szCs w:val="22"/>
          <w:lang w:val="en-CA"/>
        </w:rPr>
        <w:t xml:space="preserve">, </w:t>
      </w:r>
      <w:bookmarkEnd w:id="3"/>
      <w:r w:rsidR="007606FE" w:rsidRPr="00F225AF">
        <w:rPr>
          <w:szCs w:val="22"/>
          <w:lang w:val="en-CA"/>
        </w:rPr>
        <w:t>H. Wang, J. Chen,</w:t>
      </w:r>
      <w:r w:rsidR="00D12410" w:rsidRPr="00F225AF">
        <w:rPr>
          <w:szCs w:val="22"/>
          <w:lang w:val="en-CA"/>
        </w:rPr>
        <w:t xml:space="preserve"> K. </w:t>
      </w:r>
      <w:proofErr w:type="spellStart"/>
      <w:r w:rsidR="00D12410" w:rsidRPr="00F225AF">
        <w:rPr>
          <w:szCs w:val="22"/>
          <w:lang w:val="en-CA"/>
        </w:rPr>
        <w:t>Reuzé</w:t>
      </w:r>
      <w:proofErr w:type="spellEnd"/>
      <w:r w:rsidR="00D12410" w:rsidRPr="00F225AF">
        <w:rPr>
          <w:szCs w:val="22"/>
          <w:lang w:val="en-CA"/>
        </w:rPr>
        <w:t xml:space="preserve">, </w:t>
      </w:r>
      <w:r w:rsidR="007606FE" w:rsidRPr="00F225AF">
        <w:rPr>
          <w:szCs w:val="22"/>
          <w:lang w:val="en-CA"/>
        </w:rPr>
        <w:t>A. M. Kotra, M. Karczewicz</w:t>
      </w:r>
      <w:bookmarkEnd w:id="4"/>
    </w:p>
    <w:p w14:paraId="36BD1185" w14:textId="56634A6B" w:rsidR="00D10BD4" w:rsidRDefault="00D10BD4" w:rsidP="00D10B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6" w:name="_Ref52887688"/>
      <w:bookmarkEnd w:id="5"/>
      <w:r w:rsidRPr="007878A8">
        <w:rPr>
          <w:szCs w:val="22"/>
          <w:lang w:val="en-CA"/>
        </w:rPr>
        <w:lastRenderedPageBreak/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9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6"/>
    </w:p>
    <w:bookmarkStart w:id="7" w:name="_Ref52357327"/>
    <w:p w14:paraId="0E55E49A" w14:textId="18731A3B" w:rsidR="00D10BD4" w:rsidRPr="00BF5142" w:rsidRDefault="00D10BD4" w:rsidP="00D10B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>R. Timofte, E. Agustsson, S. Gu, J. Wu, A. Ignatov, L. V. Gool</w:t>
      </w:r>
      <w:bookmarkEnd w:id="7"/>
    </w:p>
    <w:p w14:paraId="102F8DCA" w14:textId="64009F80" w:rsidR="00D10BD4" w:rsidRPr="00B70653" w:rsidRDefault="008B1B46" w:rsidP="00D10B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8" w:name="_Ref60244507"/>
      <w:r w:rsidRPr="008B1B46">
        <w:rPr>
          <w:szCs w:val="22"/>
          <w:lang w:val="en-CA"/>
        </w:rPr>
        <w:t>Common Test Conditions and evaluation procedures for neural network-based video coding technology</w:t>
      </w:r>
      <w:r w:rsidR="00D10BD4" w:rsidRPr="00B70653">
        <w:rPr>
          <w:szCs w:val="22"/>
          <w:lang w:val="en-CA"/>
        </w:rPr>
        <w:t xml:space="preserve">, </w:t>
      </w:r>
      <w:hyperlink r:id="rId20" w:history="1">
        <w:r w:rsidR="00D10BD4" w:rsidRPr="00B70653">
          <w:rPr>
            <w:rStyle w:val="Hyperlink"/>
            <w:szCs w:val="22"/>
            <w:lang w:val="en-CA"/>
          </w:rPr>
          <w:t>JVET-</w:t>
        </w:r>
        <w:r>
          <w:rPr>
            <w:rStyle w:val="Hyperlink"/>
            <w:szCs w:val="22"/>
            <w:lang w:val="en-CA"/>
          </w:rPr>
          <w:t>V</w:t>
        </w:r>
        <w:r w:rsidR="00D10BD4" w:rsidRPr="00B70653">
          <w:rPr>
            <w:rStyle w:val="Hyperlink"/>
            <w:szCs w:val="22"/>
            <w:lang w:val="en-CA"/>
          </w:rPr>
          <w:t>2016</w:t>
        </w:r>
      </w:hyperlink>
      <w:r w:rsidR="00D10BD4" w:rsidRPr="00B70653">
        <w:rPr>
          <w:szCs w:val="22"/>
          <w:lang w:val="en-CA"/>
        </w:rPr>
        <w:t>, S. Liu, A. Segall, E. Alshina, R.-L. Liao</w:t>
      </w:r>
      <w:bookmarkEnd w:id="8"/>
    </w:p>
    <w:p w14:paraId="7739A898" w14:textId="77777777" w:rsidR="00D10BD4" w:rsidRPr="005B217D" w:rsidRDefault="00D10BD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3AD497" w14:textId="77777777" w:rsidR="005809D5" w:rsidRPr="005B217D" w:rsidRDefault="005809D5" w:rsidP="005809D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A4ECA" w14:textId="77777777" w:rsidR="00CB3070" w:rsidRDefault="00CB3070">
      <w:r>
        <w:separator/>
      </w:r>
    </w:p>
  </w:endnote>
  <w:endnote w:type="continuationSeparator" w:id="0">
    <w:p w14:paraId="1E9CEDFE" w14:textId="77777777" w:rsidR="00CB3070" w:rsidRDefault="00CB3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426AC2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3B8D">
      <w:rPr>
        <w:rStyle w:val="PageNumber"/>
        <w:noProof/>
      </w:rPr>
      <w:t>2021-07-01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001D7" w14:textId="77777777" w:rsidR="00CB3070" w:rsidRDefault="00CB3070">
      <w:r>
        <w:separator/>
      </w:r>
    </w:p>
  </w:footnote>
  <w:footnote w:type="continuationSeparator" w:id="0">
    <w:p w14:paraId="7169E648" w14:textId="77777777" w:rsidR="00CB3070" w:rsidRDefault="00CB3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B8D"/>
    <w:rsid w:val="0002299D"/>
    <w:rsid w:val="00030643"/>
    <w:rsid w:val="000308A3"/>
    <w:rsid w:val="0004543A"/>
    <w:rsid w:val="000458BC"/>
    <w:rsid w:val="00045C41"/>
    <w:rsid w:val="00046C03"/>
    <w:rsid w:val="00056776"/>
    <w:rsid w:val="00065039"/>
    <w:rsid w:val="00074AD4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5E6"/>
    <w:rsid w:val="000C2BAA"/>
    <w:rsid w:val="000D1BE3"/>
    <w:rsid w:val="000D31A2"/>
    <w:rsid w:val="000E00F3"/>
    <w:rsid w:val="000F158C"/>
    <w:rsid w:val="00102F3D"/>
    <w:rsid w:val="001141E0"/>
    <w:rsid w:val="00124E38"/>
    <w:rsid w:val="0012580B"/>
    <w:rsid w:val="0012709C"/>
    <w:rsid w:val="00131F90"/>
    <w:rsid w:val="0013458C"/>
    <w:rsid w:val="0013526E"/>
    <w:rsid w:val="00146152"/>
    <w:rsid w:val="00155526"/>
    <w:rsid w:val="00156A27"/>
    <w:rsid w:val="001620F5"/>
    <w:rsid w:val="00171371"/>
    <w:rsid w:val="00173508"/>
    <w:rsid w:val="00175A24"/>
    <w:rsid w:val="00187E58"/>
    <w:rsid w:val="001A297E"/>
    <w:rsid w:val="001A368E"/>
    <w:rsid w:val="001A7329"/>
    <w:rsid w:val="001A792F"/>
    <w:rsid w:val="001B4E28"/>
    <w:rsid w:val="001B51FD"/>
    <w:rsid w:val="001C3525"/>
    <w:rsid w:val="001C3AFB"/>
    <w:rsid w:val="001D07F0"/>
    <w:rsid w:val="001D1BD2"/>
    <w:rsid w:val="001E0248"/>
    <w:rsid w:val="001E02BE"/>
    <w:rsid w:val="001E3B37"/>
    <w:rsid w:val="001E7532"/>
    <w:rsid w:val="001F2594"/>
    <w:rsid w:val="001F74D1"/>
    <w:rsid w:val="001F7FFE"/>
    <w:rsid w:val="002055A6"/>
    <w:rsid w:val="00206460"/>
    <w:rsid w:val="002069B4"/>
    <w:rsid w:val="0021186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295"/>
    <w:rsid w:val="00291E36"/>
    <w:rsid w:val="00292257"/>
    <w:rsid w:val="002A40DC"/>
    <w:rsid w:val="002A54E0"/>
    <w:rsid w:val="002B1595"/>
    <w:rsid w:val="002B15A6"/>
    <w:rsid w:val="002B191D"/>
    <w:rsid w:val="002B2E83"/>
    <w:rsid w:val="002C089E"/>
    <w:rsid w:val="002D05CF"/>
    <w:rsid w:val="002D0AF6"/>
    <w:rsid w:val="002F164D"/>
    <w:rsid w:val="003021BC"/>
    <w:rsid w:val="00306206"/>
    <w:rsid w:val="00306868"/>
    <w:rsid w:val="00311A3C"/>
    <w:rsid w:val="00317D85"/>
    <w:rsid w:val="00324416"/>
    <w:rsid w:val="00327C56"/>
    <w:rsid w:val="003315A1"/>
    <w:rsid w:val="003373EC"/>
    <w:rsid w:val="00342FF4"/>
    <w:rsid w:val="00344E5A"/>
    <w:rsid w:val="00346148"/>
    <w:rsid w:val="003669EA"/>
    <w:rsid w:val="003706CC"/>
    <w:rsid w:val="00371425"/>
    <w:rsid w:val="00377710"/>
    <w:rsid w:val="00384C30"/>
    <w:rsid w:val="00390753"/>
    <w:rsid w:val="003A2D8E"/>
    <w:rsid w:val="003A75BB"/>
    <w:rsid w:val="003A7CE6"/>
    <w:rsid w:val="003C20E4"/>
    <w:rsid w:val="003D142C"/>
    <w:rsid w:val="003D6342"/>
    <w:rsid w:val="003E6F90"/>
    <w:rsid w:val="003E73ED"/>
    <w:rsid w:val="003F5D0F"/>
    <w:rsid w:val="00403DC5"/>
    <w:rsid w:val="00412A75"/>
    <w:rsid w:val="00414101"/>
    <w:rsid w:val="0042116E"/>
    <w:rsid w:val="004219CF"/>
    <w:rsid w:val="004234F0"/>
    <w:rsid w:val="00427EEC"/>
    <w:rsid w:val="00433DDB"/>
    <w:rsid w:val="00435A29"/>
    <w:rsid w:val="00437442"/>
    <w:rsid w:val="00437619"/>
    <w:rsid w:val="00437AFC"/>
    <w:rsid w:val="00465A1E"/>
    <w:rsid w:val="00484305"/>
    <w:rsid w:val="0049445A"/>
    <w:rsid w:val="004974F1"/>
    <w:rsid w:val="004A23A4"/>
    <w:rsid w:val="004A2A63"/>
    <w:rsid w:val="004B210C"/>
    <w:rsid w:val="004B6170"/>
    <w:rsid w:val="004C5D7D"/>
    <w:rsid w:val="004C7EC0"/>
    <w:rsid w:val="004D405F"/>
    <w:rsid w:val="004E34DD"/>
    <w:rsid w:val="004E4DF6"/>
    <w:rsid w:val="004E4F4F"/>
    <w:rsid w:val="004E6789"/>
    <w:rsid w:val="004E7878"/>
    <w:rsid w:val="004F61E3"/>
    <w:rsid w:val="00502E10"/>
    <w:rsid w:val="0050354E"/>
    <w:rsid w:val="0051015C"/>
    <w:rsid w:val="00516CF1"/>
    <w:rsid w:val="00531AE9"/>
    <w:rsid w:val="00536188"/>
    <w:rsid w:val="005423D4"/>
    <w:rsid w:val="00550A66"/>
    <w:rsid w:val="00555D4B"/>
    <w:rsid w:val="00561AD7"/>
    <w:rsid w:val="00566DD2"/>
    <w:rsid w:val="00567EC7"/>
    <w:rsid w:val="00570013"/>
    <w:rsid w:val="005753EC"/>
    <w:rsid w:val="005801A2"/>
    <w:rsid w:val="005809D5"/>
    <w:rsid w:val="00585462"/>
    <w:rsid w:val="00587526"/>
    <w:rsid w:val="005952A5"/>
    <w:rsid w:val="005A2F9F"/>
    <w:rsid w:val="005A33A1"/>
    <w:rsid w:val="005B217D"/>
    <w:rsid w:val="005B2FEB"/>
    <w:rsid w:val="005C385F"/>
    <w:rsid w:val="005C7C26"/>
    <w:rsid w:val="005D5B78"/>
    <w:rsid w:val="005E04AC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45A4"/>
    <w:rsid w:val="00646707"/>
    <w:rsid w:val="00657E22"/>
    <w:rsid w:val="00657F7E"/>
    <w:rsid w:val="006615D8"/>
    <w:rsid w:val="00662E58"/>
    <w:rsid w:val="006637F2"/>
    <w:rsid w:val="006642A5"/>
    <w:rsid w:val="00664DCF"/>
    <w:rsid w:val="006837E2"/>
    <w:rsid w:val="00684207"/>
    <w:rsid w:val="006A0E5C"/>
    <w:rsid w:val="006A210E"/>
    <w:rsid w:val="006A48E6"/>
    <w:rsid w:val="006C0F14"/>
    <w:rsid w:val="006C5D39"/>
    <w:rsid w:val="006D2EE0"/>
    <w:rsid w:val="006D3445"/>
    <w:rsid w:val="006D6D9B"/>
    <w:rsid w:val="006E25B4"/>
    <w:rsid w:val="006E2810"/>
    <w:rsid w:val="006E5417"/>
    <w:rsid w:val="006F0794"/>
    <w:rsid w:val="006F7528"/>
    <w:rsid w:val="007023DE"/>
    <w:rsid w:val="00702EB7"/>
    <w:rsid w:val="00705639"/>
    <w:rsid w:val="00712F60"/>
    <w:rsid w:val="00720E3B"/>
    <w:rsid w:val="00737B73"/>
    <w:rsid w:val="0074393F"/>
    <w:rsid w:val="00745F6B"/>
    <w:rsid w:val="0075175B"/>
    <w:rsid w:val="007519CE"/>
    <w:rsid w:val="0075585E"/>
    <w:rsid w:val="007606FE"/>
    <w:rsid w:val="00770571"/>
    <w:rsid w:val="007768FF"/>
    <w:rsid w:val="007824D3"/>
    <w:rsid w:val="007956B1"/>
    <w:rsid w:val="00796EE3"/>
    <w:rsid w:val="007A7D29"/>
    <w:rsid w:val="007B2118"/>
    <w:rsid w:val="007B4AB8"/>
    <w:rsid w:val="007C081C"/>
    <w:rsid w:val="007D1181"/>
    <w:rsid w:val="007E01A3"/>
    <w:rsid w:val="007E77CA"/>
    <w:rsid w:val="007F1F8B"/>
    <w:rsid w:val="007F6205"/>
    <w:rsid w:val="007F67A1"/>
    <w:rsid w:val="00801A7B"/>
    <w:rsid w:val="00811C05"/>
    <w:rsid w:val="00812534"/>
    <w:rsid w:val="00812B84"/>
    <w:rsid w:val="008149AC"/>
    <w:rsid w:val="008206C8"/>
    <w:rsid w:val="0086387C"/>
    <w:rsid w:val="00874A6C"/>
    <w:rsid w:val="00876C65"/>
    <w:rsid w:val="008825AE"/>
    <w:rsid w:val="00882F72"/>
    <w:rsid w:val="008907CC"/>
    <w:rsid w:val="00893DC4"/>
    <w:rsid w:val="008A33D6"/>
    <w:rsid w:val="008A43BA"/>
    <w:rsid w:val="008A4B4C"/>
    <w:rsid w:val="008B091A"/>
    <w:rsid w:val="008B1B46"/>
    <w:rsid w:val="008C239F"/>
    <w:rsid w:val="008E480C"/>
    <w:rsid w:val="008F5B3B"/>
    <w:rsid w:val="00907757"/>
    <w:rsid w:val="009212B0"/>
    <w:rsid w:val="00921DB4"/>
    <w:rsid w:val="00921FA1"/>
    <w:rsid w:val="009234A5"/>
    <w:rsid w:val="00933453"/>
    <w:rsid w:val="009336F7"/>
    <w:rsid w:val="0093636C"/>
    <w:rsid w:val="009374A7"/>
    <w:rsid w:val="00937F03"/>
    <w:rsid w:val="00943B9F"/>
    <w:rsid w:val="00955F6D"/>
    <w:rsid w:val="00957239"/>
    <w:rsid w:val="00977C16"/>
    <w:rsid w:val="0098551D"/>
    <w:rsid w:val="00985DCB"/>
    <w:rsid w:val="0099518F"/>
    <w:rsid w:val="009A2532"/>
    <w:rsid w:val="009A4561"/>
    <w:rsid w:val="009A523D"/>
    <w:rsid w:val="009B02A1"/>
    <w:rsid w:val="009B3361"/>
    <w:rsid w:val="009B7F3F"/>
    <w:rsid w:val="009D588C"/>
    <w:rsid w:val="009D7CE6"/>
    <w:rsid w:val="009E448E"/>
    <w:rsid w:val="009F0D50"/>
    <w:rsid w:val="009F496B"/>
    <w:rsid w:val="00A01439"/>
    <w:rsid w:val="00A02E61"/>
    <w:rsid w:val="00A05CFF"/>
    <w:rsid w:val="00A13048"/>
    <w:rsid w:val="00A3237C"/>
    <w:rsid w:val="00A46843"/>
    <w:rsid w:val="00A50020"/>
    <w:rsid w:val="00A56B97"/>
    <w:rsid w:val="00A6093D"/>
    <w:rsid w:val="00A661DD"/>
    <w:rsid w:val="00A72017"/>
    <w:rsid w:val="00A767DC"/>
    <w:rsid w:val="00A76A6D"/>
    <w:rsid w:val="00A83253"/>
    <w:rsid w:val="00A83BE0"/>
    <w:rsid w:val="00AA6E84"/>
    <w:rsid w:val="00AB1A1C"/>
    <w:rsid w:val="00AC1551"/>
    <w:rsid w:val="00AD05A8"/>
    <w:rsid w:val="00AE341B"/>
    <w:rsid w:val="00AF7F24"/>
    <w:rsid w:val="00B01905"/>
    <w:rsid w:val="00B07CA7"/>
    <w:rsid w:val="00B10A6A"/>
    <w:rsid w:val="00B1279A"/>
    <w:rsid w:val="00B149BD"/>
    <w:rsid w:val="00B15686"/>
    <w:rsid w:val="00B231D4"/>
    <w:rsid w:val="00B35178"/>
    <w:rsid w:val="00B3640F"/>
    <w:rsid w:val="00B4194A"/>
    <w:rsid w:val="00B437E8"/>
    <w:rsid w:val="00B476EA"/>
    <w:rsid w:val="00B51F2C"/>
    <w:rsid w:val="00B5222E"/>
    <w:rsid w:val="00B53179"/>
    <w:rsid w:val="00B532EA"/>
    <w:rsid w:val="00B538A5"/>
    <w:rsid w:val="00B57A23"/>
    <w:rsid w:val="00B600CD"/>
    <w:rsid w:val="00B61C96"/>
    <w:rsid w:val="00B73A2A"/>
    <w:rsid w:val="00B75A51"/>
    <w:rsid w:val="00B827C6"/>
    <w:rsid w:val="00B94B06"/>
    <w:rsid w:val="00B94C28"/>
    <w:rsid w:val="00BA2006"/>
    <w:rsid w:val="00BA42E3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370C"/>
    <w:rsid w:val="00C53C57"/>
    <w:rsid w:val="00C606C9"/>
    <w:rsid w:val="00C64038"/>
    <w:rsid w:val="00C75709"/>
    <w:rsid w:val="00C80288"/>
    <w:rsid w:val="00C836F0"/>
    <w:rsid w:val="00C84003"/>
    <w:rsid w:val="00C90650"/>
    <w:rsid w:val="00C91D19"/>
    <w:rsid w:val="00C97D78"/>
    <w:rsid w:val="00CB3070"/>
    <w:rsid w:val="00CC123E"/>
    <w:rsid w:val="00CC2AAE"/>
    <w:rsid w:val="00CC55A1"/>
    <w:rsid w:val="00CC5A42"/>
    <w:rsid w:val="00CD0EAB"/>
    <w:rsid w:val="00CE5E02"/>
    <w:rsid w:val="00CF34DB"/>
    <w:rsid w:val="00CF3917"/>
    <w:rsid w:val="00CF558F"/>
    <w:rsid w:val="00D00A13"/>
    <w:rsid w:val="00D010C0"/>
    <w:rsid w:val="00D073E2"/>
    <w:rsid w:val="00D07B0B"/>
    <w:rsid w:val="00D10BD4"/>
    <w:rsid w:val="00D12410"/>
    <w:rsid w:val="00D1555A"/>
    <w:rsid w:val="00D2080F"/>
    <w:rsid w:val="00D446EC"/>
    <w:rsid w:val="00D44754"/>
    <w:rsid w:val="00D467FA"/>
    <w:rsid w:val="00D50042"/>
    <w:rsid w:val="00D51BF0"/>
    <w:rsid w:val="00D531DB"/>
    <w:rsid w:val="00D55942"/>
    <w:rsid w:val="00D644B1"/>
    <w:rsid w:val="00D807BF"/>
    <w:rsid w:val="00D82FCC"/>
    <w:rsid w:val="00DA1608"/>
    <w:rsid w:val="00DA17FC"/>
    <w:rsid w:val="00DA4B8E"/>
    <w:rsid w:val="00DA6F94"/>
    <w:rsid w:val="00DA7887"/>
    <w:rsid w:val="00DB2C26"/>
    <w:rsid w:val="00DB59F5"/>
    <w:rsid w:val="00DC6191"/>
    <w:rsid w:val="00DD02F4"/>
    <w:rsid w:val="00DD1AA1"/>
    <w:rsid w:val="00DD6622"/>
    <w:rsid w:val="00DE1C7C"/>
    <w:rsid w:val="00DE6B43"/>
    <w:rsid w:val="00E03E4F"/>
    <w:rsid w:val="00E11923"/>
    <w:rsid w:val="00E20D4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313"/>
    <w:rsid w:val="00EA0C4F"/>
    <w:rsid w:val="00EA5AE0"/>
    <w:rsid w:val="00EB56E1"/>
    <w:rsid w:val="00EB5ADC"/>
    <w:rsid w:val="00EB7AB1"/>
    <w:rsid w:val="00EC32BD"/>
    <w:rsid w:val="00ED50B4"/>
    <w:rsid w:val="00EE6BBE"/>
    <w:rsid w:val="00EE7CD8"/>
    <w:rsid w:val="00EF372E"/>
    <w:rsid w:val="00EF37F6"/>
    <w:rsid w:val="00EF48CC"/>
    <w:rsid w:val="00F00801"/>
    <w:rsid w:val="00F00D02"/>
    <w:rsid w:val="00F15A2B"/>
    <w:rsid w:val="00F225AF"/>
    <w:rsid w:val="00F2488D"/>
    <w:rsid w:val="00F601A0"/>
    <w:rsid w:val="00F624AB"/>
    <w:rsid w:val="00F712E9"/>
    <w:rsid w:val="00F73032"/>
    <w:rsid w:val="00F848FC"/>
    <w:rsid w:val="00F906F6"/>
    <w:rsid w:val="00F9282A"/>
    <w:rsid w:val="00F92E94"/>
    <w:rsid w:val="00F96BAD"/>
    <w:rsid w:val="00FA139D"/>
    <w:rsid w:val="00FA3ABA"/>
    <w:rsid w:val="00FA60F5"/>
    <w:rsid w:val="00FB0E84"/>
    <w:rsid w:val="00FC2405"/>
    <w:rsid w:val="00FD01C2"/>
    <w:rsid w:val="00FE595C"/>
    <w:rsid w:val="00FF0CE3"/>
    <w:rsid w:val="00FF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10BD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644B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D344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124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241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124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24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2410"/>
    <w:rPr>
      <w:b/>
      <w:bCs/>
    </w:rPr>
  </w:style>
  <w:style w:type="paragraph" w:styleId="Revision">
    <w:name w:val="Revision"/>
    <w:hidden/>
    <w:uiPriority w:val="99"/>
    <w:semiHidden/>
    <w:rsid w:val="0029129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87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kotra@qti.qualcomm.com" TargetMode="External"/><Relationship Id="rId18" Type="http://schemas.openxmlformats.org/officeDocument/2006/relationships/hyperlink" Target="https://jvet-experts.org/doc_end_user/current_document.php?id=10947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kreuz@qti.qualcomm.com" TargetMode="Externa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s://jvet-experts.org/doc_end_user/current_document.php?id=1085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s://data.bris.ac.uk/data/dataset/3hj4t64fkbrgn2ghwp9en4vht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qualcomm-my.sharepoint.com/personal/hongtaow_qti_qualcomm_com/Documents/WorkArchive/NN-Filter/JVET-Meeting-W-Submissions/JVET-Wxxx-Contrib-100K/JVET-Wxxxx-EE-related-LoopFilter-100k_PRE&#8212;&#8212;2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Training!$B$2</c:f>
              <c:strCache>
                <c:ptCount val="1"/>
                <c:pt idx="0">
                  <c:v>Training Loss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Training!$A$3:$A$167</c:f>
              <c:numCache>
                <c:formatCode>General</c:formatCode>
                <c:ptCount val="16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</c:numCache>
            </c:numRef>
          </c:cat>
          <c:val>
            <c:numRef>
              <c:f>Training!$B$3:$B$167</c:f>
              <c:numCache>
                <c:formatCode>General</c:formatCode>
                <c:ptCount val="165"/>
                <c:pt idx="0">
                  <c:v>1.3750389999999999</c:v>
                </c:pt>
                <c:pt idx="1">
                  <c:v>1.3284149999999999</c:v>
                </c:pt>
                <c:pt idx="2">
                  <c:v>1.3157160000000001</c:v>
                </c:pt>
                <c:pt idx="3">
                  <c:v>1.3104690000000001</c:v>
                </c:pt>
                <c:pt idx="4">
                  <c:v>1.306872</c:v>
                </c:pt>
                <c:pt idx="5">
                  <c:v>1.3036509999999999</c:v>
                </c:pt>
                <c:pt idx="6">
                  <c:v>1.300303</c:v>
                </c:pt>
                <c:pt idx="7">
                  <c:v>1.2976099999999999</c:v>
                </c:pt>
                <c:pt idx="8">
                  <c:v>1.2956989999999999</c:v>
                </c:pt>
                <c:pt idx="9">
                  <c:v>1.2942709999999999</c:v>
                </c:pt>
                <c:pt idx="10">
                  <c:v>1.2929820000000001</c:v>
                </c:pt>
                <c:pt idx="11">
                  <c:v>1.2919799999999999</c:v>
                </c:pt>
                <c:pt idx="12">
                  <c:v>1.2910980000000001</c:v>
                </c:pt>
                <c:pt idx="13">
                  <c:v>1.2903020000000001</c:v>
                </c:pt>
                <c:pt idx="14">
                  <c:v>1.2895080000000001</c:v>
                </c:pt>
                <c:pt idx="15">
                  <c:v>1.288813</c:v>
                </c:pt>
                <c:pt idx="16">
                  <c:v>1.2882279999999999</c:v>
                </c:pt>
                <c:pt idx="17">
                  <c:v>1.2876669999999999</c:v>
                </c:pt>
                <c:pt idx="18">
                  <c:v>1.287155</c:v>
                </c:pt>
                <c:pt idx="19">
                  <c:v>1.2867</c:v>
                </c:pt>
                <c:pt idx="20">
                  <c:v>1.2862629999999999</c:v>
                </c:pt>
                <c:pt idx="21">
                  <c:v>1.2858810000000001</c:v>
                </c:pt>
                <c:pt idx="22">
                  <c:v>1.285447</c:v>
                </c:pt>
                <c:pt idx="23">
                  <c:v>1.285069</c:v>
                </c:pt>
                <c:pt idx="24">
                  <c:v>1.284678</c:v>
                </c:pt>
                <c:pt idx="25">
                  <c:v>1.284246</c:v>
                </c:pt>
                <c:pt idx="26">
                  <c:v>1.284049</c:v>
                </c:pt>
                <c:pt idx="27">
                  <c:v>1.283676</c:v>
                </c:pt>
                <c:pt idx="28">
                  <c:v>1.283399</c:v>
                </c:pt>
                <c:pt idx="29">
                  <c:v>1.2829889999999999</c:v>
                </c:pt>
                <c:pt idx="30">
                  <c:v>1.282851</c:v>
                </c:pt>
                <c:pt idx="31">
                  <c:v>1.2825530000000001</c:v>
                </c:pt>
                <c:pt idx="32">
                  <c:v>1.2822480000000001</c:v>
                </c:pt>
                <c:pt idx="33">
                  <c:v>1.282043</c:v>
                </c:pt>
                <c:pt idx="34">
                  <c:v>1.281709</c:v>
                </c:pt>
                <c:pt idx="35">
                  <c:v>1.281628</c:v>
                </c:pt>
                <c:pt idx="36">
                  <c:v>1.2814639999999999</c:v>
                </c:pt>
                <c:pt idx="37">
                  <c:v>1.281263</c:v>
                </c:pt>
                <c:pt idx="38">
                  <c:v>1.280996</c:v>
                </c:pt>
                <c:pt idx="39">
                  <c:v>1.280845</c:v>
                </c:pt>
                <c:pt idx="40">
                  <c:v>1.28071</c:v>
                </c:pt>
                <c:pt idx="41">
                  <c:v>1.2805660000000001</c:v>
                </c:pt>
                <c:pt idx="42">
                  <c:v>1.2804009999999999</c:v>
                </c:pt>
                <c:pt idx="43">
                  <c:v>1.2802750000000001</c:v>
                </c:pt>
                <c:pt idx="44">
                  <c:v>1.28013</c:v>
                </c:pt>
                <c:pt idx="45">
                  <c:v>1.279979</c:v>
                </c:pt>
                <c:pt idx="46">
                  <c:v>1.27982</c:v>
                </c:pt>
                <c:pt idx="47">
                  <c:v>1.279709</c:v>
                </c:pt>
                <c:pt idx="48">
                  <c:v>1.279601</c:v>
                </c:pt>
                <c:pt idx="49">
                  <c:v>1.2795129999999999</c:v>
                </c:pt>
                <c:pt idx="50">
                  <c:v>1.2794190000000001</c:v>
                </c:pt>
                <c:pt idx="51">
                  <c:v>1.2792809999999999</c:v>
                </c:pt>
                <c:pt idx="52">
                  <c:v>1.2791049999999999</c:v>
                </c:pt>
                <c:pt idx="53">
                  <c:v>1.279104</c:v>
                </c:pt>
                <c:pt idx="54">
                  <c:v>1.2790280000000001</c:v>
                </c:pt>
                <c:pt idx="55">
                  <c:v>1.278832</c:v>
                </c:pt>
                <c:pt idx="56">
                  <c:v>1.2787869999999999</c:v>
                </c:pt>
                <c:pt idx="57">
                  <c:v>1.278707</c:v>
                </c:pt>
                <c:pt idx="58">
                  <c:v>1.278634</c:v>
                </c:pt>
                <c:pt idx="59">
                  <c:v>1.278489</c:v>
                </c:pt>
                <c:pt idx="60">
                  <c:v>1.2784169999999999</c:v>
                </c:pt>
                <c:pt idx="61">
                  <c:v>1.2783770000000001</c:v>
                </c:pt>
                <c:pt idx="62">
                  <c:v>1.2782659999999999</c:v>
                </c:pt>
                <c:pt idx="63">
                  <c:v>1.2781690000000001</c:v>
                </c:pt>
                <c:pt idx="64">
                  <c:v>1.2780739999999999</c:v>
                </c:pt>
                <c:pt idx="65">
                  <c:v>1.278043</c:v>
                </c:pt>
                <c:pt idx="66">
                  <c:v>1.2780009999999999</c:v>
                </c:pt>
                <c:pt idx="67">
                  <c:v>1.277909</c:v>
                </c:pt>
                <c:pt idx="68">
                  <c:v>1.2777620000000001</c:v>
                </c:pt>
                <c:pt idx="69">
                  <c:v>1.277773</c:v>
                </c:pt>
                <c:pt idx="70">
                  <c:v>1.277655</c:v>
                </c:pt>
                <c:pt idx="71">
                  <c:v>1.277701</c:v>
                </c:pt>
                <c:pt idx="72">
                  <c:v>1.2776149999999999</c:v>
                </c:pt>
                <c:pt idx="73">
                  <c:v>1.277515</c:v>
                </c:pt>
                <c:pt idx="74">
                  <c:v>1.277428</c:v>
                </c:pt>
                <c:pt idx="75">
                  <c:v>1.277428</c:v>
                </c:pt>
                <c:pt idx="76">
                  <c:v>1.2773479999999999</c:v>
                </c:pt>
                <c:pt idx="77">
                  <c:v>1.277245</c:v>
                </c:pt>
                <c:pt idx="78">
                  <c:v>1.277204</c:v>
                </c:pt>
                <c:pt idx="79">
                  <c:v>1.2771479999999999</c:v>
                </c:pt>
                <c:pt idx="80">
                  <c:v>1.277166</c:v>
                </c:pt>
                <c:pt idx="81">
                  <c:v>1.2770049999999999</c:v>
                </c:pt>
                <c:pt idx="82">
                  <c:v>1.2770980000000001</c:v>
                </c:pt>
                <c:pt idx="83">
                  <c:v>1.2769889999999999</c:v>
                </c:pt>
                <c:pt idx="84">
                  <c:v>1.2769919999999999</c:v>
                </c:pt>
                <c:pt idx="85">
                  <c:v>1.2769029999999999</c:v>
                </c:pt>
                <c:pt idx="86">
                  <c:v>1.276945</c:v>
                </c:pt>
                <c:pt idx="87">
                  <c:v>1.2768889999999999</c:v>
                </c:pt>
                <c:pt idx="88">
                  <c:v>1.276829</c:v>
                </c:pt>
                <c:pt idx="89">
                  <c:v>1.276762</c:v>
                </c:pt>
                <c:pt idx="90">
                  <c:v>1.2770280000000001</c:v>
                </c:pt>
                <c:pt idx="91">
                  <c:v>1.277004</c:v>
                </c:pt>
                <c:pt idx="92">
                  <c:v>1.2769820000000001</c:v>
                </c:pt>
                <c:pt idx="93">
                  <c:v>1.276877</c:v>
                </c:pt>
                <c:pt idx="94">
                  <c:v>1.276958</c:v>
                </c:pt>
                <c:pt idx="95">
                  <c:v>1.277058</c:v>
                </c:pt>
                <c:pt idx="96">
                  <c:v>1.2769900000000001</c:v>
                </c:pt>
                <c:pt idx="97">
                  <c:v>1.2769189999999999</c:v>
                </c:pt>
                <c:pt idx="98">
                  <c:v>1.2767569999999999</c:v>
                </c:pt>
                <c:pt idx="99">
                  <c:v>1.27695</c:v>
                </c:pt>
                <c:pt idx="100">
                  <c:v>1.2769140000000001</c:v>
                </c:pt>
                <c:pt idx="101">
                  <c:v>1.276807</c:v>
                </c:pt>
                <c:pt idx="102">
                  <c:v>1.276702</c:v>
                </c:pt>
                <c:pt idx="103">
                  <c:v>1.2764219999999999</c:v>
                </c:pt>
                <c:pt idx="104">
                  <c:v>1.276613</c:v>
                </c:pt>
                <c:pt idx="105">
                  <c:v>1.276742</c:v>
                </c:pt>
                <c:pt idx="106">
                  <c:v>1.276532</c:v>
                </c:pt>
                <c:pt idx="107">
                  <c:v>1.2764340000000001</c:v>
                </c:pt>
                <c:pt idx="108">
                  <c:v>1.27623</c:v>
                </c:pt>
                <c:pt idx="109">
                  <c:v>1.276408</c:v>
                </c:pt>
                <c:pt idx="110">
                  <c:v>1.2762770000000001</c:v>
                </c:pt>
                <c:pt idx="111">
                  <c:v>1.2762290000000001</c:v>
                </c:pt>
                <c:pt idx="112">
                  <c:v>1.2761830000000001</c:v>
                </c:pt>
                <c:pt idx="113">
                  <c:v>1.2763059999999999</c:v>
                </c:pt>
                <c:pt idx="114">
                  <c:v>1.2765010000000001</c:v>
                </c:pt>
                <c:pt idx="115">
                  <c:v>1.2764610000000001</c:v>
                </c:pt>
                <c:pt idx="116">
                  <c:v>1.2764219999999999</c:v>
                </c:pt>
                <c:pt idx="117">
                  <c:v>1.276464</c:v>
                </c:pt>
                <c:pt idx="118">
                  <c:v>1.2764230000000001</c:v>
                </c:pt>
                <c:pt idx="119">
                  <c:v>1.2763819999999999</c:v>
                </c:pt>
                <c:pt idx="120">
                  <c:v>1.2763770000000001</c:v>
                </c:pt>
                <c:pt idx="121">
                  <c:v>1.2763720000000001</c:v>
                </c:pt>
                <c:pt idx="122">
                  <c:v>1.27626</c:v>
                </c:pt>
                <c:pt idx="123">
                  <c:v>1.276265</c:v>
                </c:pt>
                <c:pt idx="124">
                  <c:v>1.2762389999999999</c:v>
                </c:pt>
                <c:pt idx="125">
                  <c:v>1.2762199999999999</c:v>
                </c:pt>
                <c:pt idx="126">
                  <c:v>1.2762039999999999</c:v>
                </c:pt>
                <c:pt idx="127">
                  <c:v>1.2761150000000001</c:v>
                </c:pt>
                <c:pt idx="128">
                  <c:v>1.2761</c:v>
                </c:pt>
                <c:pt idx="129">
                  <c:v>1.2762</c:v>
                </c:pt>
                <c:pt idx="130">
                  <c:v>1.2760119999999999</c:v>
                </c:pt>
                <c:pt idx="131">
                  <c:v>1.275997</c:v>
                </c:pt>
                <c:pt idx="132">
                  <c:v>1.2759799999999999</c:v>
                </c:pt>
                <c:pt idx="133">
                  <c:v>1.275935</c:v>
                </c:pt>
                <c:pt idx="134">
                  <c:v>1.275838</c:v>
                </c:pt>
                <c:pt idx="135">
                  <c:v>1.2757890000000001</c:v>
                </c:pt>
                <c:pt idx="136">
                  <c:v>1.2757590000000001</c:v>
                </c:pt>
                <c:pt idx="137">
                  <c:v>1.275779</c:v>
                </c:pt>
                <c:pt idx="138">
                  <c:v>1.2757510000000001</c:v>
                </c:pt>
                <c:pt idx="139">
                  <c:v>1.2757069999999999</c:v>
                </c:pt>
                <c:pt idx="140">
                  <c:v>1.2757959999999999</c:v>
                </c:pt>
                <c:pt idx="141">
                  <c:v>1.2756879999999999</c:v>
                </c:pt>
                <c:pt idx="142">
                  <c:v>1.2756769999999999</c:v>
                </c:pt>
                <c:pt idx="143">
                  <c:v>1.2756689999999999</c:v>
                </c:pt>
                <c:pt idx="144">
                  <c:v>1.27566</c:v>
                </c:pt>
                <c:pt idx="145">
                  <c:v>1.275598</c:v>
                </c:pt>
                <c:pt idx="146">
                  <c:v>1.275692</c:v>
                </c:pt>
                <c:pt idx="147">
                  <c:v>1.2755399999999999</c:v>
                </c:pt>
                <c:pt idx="148">
                  <c:v>1.275628</c:v>
                </c:pt>
                <c:pt idx="149">
                  <c:v>1.275574</c:v>
                </c:pt>
                <c:pt idx="150">
                  <c:v>1.275571</c:v>
                </c:pt>
                <c:pt idx="151">
                  <c:v>1.2756080000000001</c:v>
                </c:pt>
                <c:pt idx="152">
                  <c:v>1.2755050000000001</c:v>
                </c:pt>
                <c:pt idx="153">
                  <c:v>1.275585</c:v>
                </c:pt>
                <c:pt idx="154">
                  <c:v>1.2755529999999999</c:v>
                </c:pt>
                <c:pt idx="155">
                  <c:v>1.275452</c:v>
                </c:pt>
                <c:pt idx="156">
                  <c:v>1.2755190000000001</c:v>
                </c:pt>
                <c:pt idx="157">
                  <c:v>1.2755430000000001</c:v>
                </c:pt>
                <c:pt idx="158">
                  <c:v>1.2754890000000001</c:v>
                </c:pt>
                <c:pt idx="159">
                  <c:v>1.2753000000000001</c:v>
                </c:pt>
                <c:pt idx="160">
                  <c:v>1.275606</c:v>
                </c:pt>
                <c:pt idx="161">
                  <c:v>1.2755160000000001</c:v>
                </c:pt>
                <c:pt idx="162">
                  <c:v>1.275488</c:v>
                </c:pt>
                <c:pt idx="163">
                  <c:v>1.275479</c:v>
                </c:pt>
                <c:pt idx="164">
                  <c:v>1.2754449999999999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CE6-44F5-828F-3B049233549E}"/>
            </c:ext>
          </c:extLst>
        </c:ser>
        <c:ser>
          <c:idx val="1"/>
          <c:order val="1"/>
          <c:tx>
            <c:strRef>
              <c:f>Training!$C$2</c:f>
              <c:strCache>
                <c:ptCount val="1"/>
                <c:pt idx="0">
                  <c:v>Validation Loss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Training!$A$3:$A$167</c:f>
              <c:numCache>
                <c:formatCode>General</c:formatCode>
                <c:ptCount val="16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</c:numCache>
            </c:numRef>
          </c:cat>
          <c:val>
            <c:numRef>
              <c:f>Training!$C$3:$C$167</c:f>
              <c:numCache>
                <c:formatCode>General</c:formatCode>
                <c:ptCount val="165"/>
                <c:pt idx="0">
                  <c:v>1.334713</c:v>
                </c:pt>
                <c:pt idx="1">
                  <c:v>1.314392</c:v>
                </c:pt>
                <c:pt idx="2">
                  <c:v>1.304881</c:v>
                </c:pt>
                <c:pt idx="3">
                  <c:v>1.302813</c:v>
                </c:pt>
                <c:pt idx="4">
                  <c:v>1.2985390000000001</c:v>
                </c:pt>
                <c:pt idx="5">
                  <c:v>1.2966260000000001</c:v>
                </c:pt>
                <c:pt idx="6">
                  <c:v>1.2931790000000001</c:v>
                </c:pt>
                <c:pt idx="7">
                  <c:v>1.291296</c:v>
                </c:pt>
                <c:pt idx="8">
                  <c:v>1.2899389999999999</c:v>
                </c:pt>
                <c:pt idx="9">
                  <c:v>1.289825</c:v>
                </c:pt>
                <c:pt idx="10">
                  <c:v>1.2907770000000001</c:v>
                </c:pt>
                <c:pt idx="11">
                  <c:v>1.2887930000000001</c:v>
                </c:pt>
                <c:pt idx="12">
                  <c:v>1.286135</c:v>
                </c:pt>
                <c:pt idx="13">
                  <c:v>1.289639</c:v>
                </c:pt>
                <c:pt idx="14">
                  <c:v>1.28467</c:v>
                </c:pt>
                <c:pt idx="15">
                  <c:v>1.2857890000000001</c:v>
                </c:pt>
                <c:pt idx="16">
                  <c:v>1.28386</c:v>
                </c:pt>
                <c:pt idx="17">
                  <c:v>1.2831360000000001</c:v>
                </c:pt>
                <c:pt idx="18">
                  <c:v>1.2850010000000001</c:v>
                </c:pt>
                <c:pt idx="19">
                  <c:v>1.284594</c:v>
                </c:pt>
                <c:pt idx="20">
                  <c:v>1.284405</c:v>
                </c:pt>
                <c:pt idx="21">
                  <c:v>1.2809809999999999</c:v>
                </c:pt>
                <c:pt idx="22">
                  <c:v>1.282497</c:v>
                </c:pt>
                <c:pt idx="23">
                  <c:v>1.2815460000000001</c:v>
                </c:pt>
                <c:pt idx="24">
                  <c:v>1.2811129999999999</c:v>
                </c:pt>
                <c:pt idx="25">
                  <c:v>1.2835319999999999</c:v>
                </c:pt>
                <c:pt idx="26">
                  <c:v>1.2819400000000001</c:v>
                </c:pt>
                <c:pt idx="27">
                  <c:v>1.27904</c:v>
                </c:pt>
                <c:pt idx="28">
                  <c:v>1.2802039999999999</c:v>
                </c:pt>
                <c:pt idx="29">
                  <c:v>1.2819039999999999</c:v>
                </c:pt>
                <c:pt idx="30">
                  <c:v>1.2790680000000001</c:v>
                </c:pt>
                <c:pt idx="31">
                  <c:v>1.2787409999999999</c:v>
                </c:pt>
                <c:pt idx="32">
                  <c:v>1.2804059999999999</c:v>
                </c:pt>
                <c:pt idx="33">
                  <c:v>1.278151</c:v>
                </c:pt>
                <c:pt idx="34">
                  <c:v>1.2815909999999999</c:v>
                </c:pt>
                <c:pt idx="35">
                  <c:v>1.2778560000000001</c:v>
                </c:pt>
                <c:pt idx="36">
                  <c:v>1.2777179999999999</c:v>
                </c:pt>
                <c:pt idx="37">
                  <c:v>1.2762560000000001</c:v>
                </c:pt>
                <c:pt idx="38">
                  <c:v>1.2784789999999999</c:v>
                </c:pt>
                <c:pt idx="39">
                  <c:v>1.2834950000000001</c:v>
                </c:pt>
                <c:pt idx="40">
                  <c:v>1.279793</c:v>
                </c:pt>
                <c:pt idx="41">
                  <c:v>1.2756099999999999</c:v>
                </c:pt>
                <c:pt idx="42">
                  <c:v>1.2771870000000001</c:v>
                </c:pt>
                <c:pt idx="43">
                  <c:v>1.276861</c:v>
                </c:pt>
                <c:pt idx="44">
                  <c:v>1.276867</c:v>
                </c:pt>
                <c:pt idx="45">
                  <c:v>1.2762089999999999</c:v>
                </c:pt>
                <c:pt idx="46">
                  <c:v>1.2792300000000001</c:v>
                </c:pt>
                <c:pt idx="47">
                  <c:v>1.27603</c:v>
                </c:pt>
                <c:pt idx="48">
                  <c:v>1.275709</c:v>
                </c:pt>
                <c:pt idx="49">
                  <c:v>1.280891</c:v>
                </c:pt>
                <c:pt idx="50">
                  <c:v>1.27572</c:v>
                </c:pt>
                <c:pt idx="51">
                  <c:v>1.275666</c:v>
                </c:pt>
                <c:pt idx="52">
                  <c:v>1.2780549999999999</c:v>
                </c:pt>
                <c:pt idx="53">
                  <c:v>1.2756190000000001</c:v>
                </c:pt>
                <c:pt idx="54">
                  <c:v>1.2749900000000001</c:v>
                </c:pt>
                <c:pt idx="55">
                  <c:v>1.2785139999999999</c:v>
                </c:pt>
                <c:pt idx="56">
                  <c:v>1.276735</c:v>
                </c:pt>
                <c:pt idx="57">
                  <c:v>1.274975</c:v>
                </c:pt>
                <c:pt idx="58">
                  <c:v>1.2754989999999999</c:v>
                </c:pt>
                <c:pt idx="59">
                  <c:v>1.2768919999999999</c:v>
                </c:pt>
                <c:pt idx="60">
                  <c:v>1.274394</c:v>
                </c:pt>
                <c:pt idx="61">
                  <c:v>1.275118</c:v>
                </c:pt>
                <c:pt idx="62">
                  <c:v>1.277911</c:v>
                </c:pt>
                <c:pt idx="63">
                  <c:v>1.2744230000000001</c:v>
                </c:pt>
                <c:pt idx="64">
                  <c:v>1.276607</c:v>
                </c:pt>
                <c:pt idx="65">
                  <c:v>1.2749410000000001</c:v>
                </c:pt>
                <c:pt idx="66">
                  <c:v>1.274675</c:v>
                </c:pt>
                <c:pt idx="67">
                  <c:v>1.2738670000000001</c:v>
                </c:pt>
                <c:pt idx="68">
                  <c:v>1.2777069999999999</c:v>
                </c:pt>
                <c:pt idx="69">
                  <c:v>1.2745740000000001</c:v>
                </c:pt>
                <c:pt idx="70">
                  <c:v>1.2754829999999999</c:v>
                </c:pt>
                <c:pt idx="71">
                  <c:v>1.2741279999999999</c:v>
                </c:pt>
                <c:pt idx="72">
                  <c:v>1.273223</c:v>
                </c:pt>
                <c:pt idx="73">
                  <c:v>1.274421</c:v>
                </c:pt>
                <c:pt idx="74">
                  <c:v>1.2734989999999999</c:v>
                </c:pt>
                <c:pt idx="75">
                  <c:v>1.2738879999999999</c:v>
                </c:pt>
                <c:pt idx="76">
                  <c:v>1.275685</c:v>
                </c:pt>
                <c:pt idx="77">
                  <c:v>1.274915</c:v>
                </c:pt>
                <c:pt idx="78">
                  <c:v>1.2777970000000001</c:v>
                </c:pt>
                <c:pt idx="79">
                  <c:v>1.2763009999999999</c:v>
                </c:pt>
                <c:pt idx="80">
                  <c:v>1.2748919999999999</c:v>
                </c:pt>
                <c:pt idx="81">
                  <c:v>1.275272</c:v>
                </c:pt>
                <c:pt idx="82">
                  <c:v>1.2747949999999999</c:v>
                </c:pt>
                <c:pt idx="83">
                  <c:v>1.274216</c:v>
                </c:pt>
                <c:pt idx="84">
                  <c:v>1.272683</c:v>
                </c:pt>
                <c:pt idx="85">
                  <c:v>1.2727539999999999</c:v>
                </c:pt>
                <c:pt idx="86">
                  <c:v>1.273595</c:v>
                </c:pt>
                <c:pt idx="87">
                  <c:v>1.272017</c:v>
                </c:pt>
                <c:pt idx="88">
                  <c:v>1.2749790000000001</c:v>
                </c:pt>
                <c:pt idx="89">
                  <c:v>1.2732190000000001</c:v>
                </c:pt>
                <c:pt idx="90">
                  <c:v>1.274823</c:v>
                </c:pt>
                <c:pt idx="91">
                  <c:v>1.274119</c:v>
                </c:pt>
                <c:pt idx="92">
                  <c:v>1.272618</c:v>
                </c:pt>
                <c:pt idx="93">
                  <c:v>1.2737590000000001</c:v>
                </c:pt>
                <c:pt idx="94">
                  <c:v>1.2730889999999999</c:v>
                </c:pt>
                <c:pt idx="95">
                  <c:v>1.2728120000000001</c:v>
                </c:pt>
                <c:pt idx="96">
                  <c:v>1.2719860000000001</c:v>
                </c:pt>
                <c:pt idx="97">
                  <c:v>1.2729170000000001</c:v>
                </c:pt>
                <c:pt idx="98">
                  <c:v>1.2720180000000001</c:v>
                </c:pt>
                <c:pt idx="99">
                  <c:v>1.273058</c:v>
                </c:pt>
                <c:pt idx="100">
                  <c:v>1.272154</c:v>
                </c:pt>
                <c:pt idx="101">
                  <c:v>1.272405</c:v>
                </c:pt>
                <c:pt idx="102">
                  <c:v>1.275687</c:v>
                </c:pt>
                <c:pt idx="103">
                  <c:v>1.2731520000000001</c:v>
                </c:pt>
                <c:pt idx="104">
                  <c:v>1.272027</c:v>
                </c:pt>
                <c:pt idx="105">
                  <c:v>1.2715689999999999</c:v>
                </c:pt>
                <c:pt idx="106">
                  <c:v>1.2723660000000001</c:v>
                </c:pt>
                <c:pt idx="107">
                  <c:v>1.2715890000000001</c:v>
                </c:pt>
                <c:pt idx="108">
                  <c:v>1.2729760000000001</c:v>
                </c:pt>
                <c:pt idx="109">
                  <c:v>1.2713650000000001</c:v>
                </c:pt>
                <c:pt idx="110">
                  <c:v>1.275657</c:v>
                </c:pt>
                <c:pt idx="111">
                  <c:v>1.272467</c:v>
                </c:pt>
                <c:pt idx="112">
                  <c:v>1.271439</c:v>
                </c:pt>
                <c:pt idx="113">
                  <c:v>1.271936</c:v>
                </c:pt>
                <c:pt idx="114">
                  <c:v>1.272535</c:v>
                </c:pt>
                <c:pt idx="115">
                  <c:v>1.27179</c:v>
                </c:pt>
                <c:pt idx="116">
                  <c:v>1.271787</c:v>
                </c:pt>
                <c:pt idx="117">
                  <c:v>1.2713319999999999</c:v>
                </c:pt>
                <c:pt idx="118">
                  <c:v>1.2723139999999999</c:v>
                </c:pt>
                <c:pt idx="119">
                  <c:v>1.271577</c:v>
                </c:pt>
                <c:pt idx="120">
                  <c:v>1.271798</c:v>
                </c:pt>
                <c:pt idx="121">
                  <c:v>1.2722770000000001</c:v>
                </c:pt>
                <c:pt idx="122">
                  <c:v>1.2711939999999999</c:v>
                </c:pt>
                <c:pt idx="123">
                  <c:v>1.272105</c:v>
                </c:pt>
                <c:pt idx="124">
                  <c:v>1.272778</c:v>
                </c:pt>
                <c:pt idx="125">
                  <c:v>1.2719780000000001</c:v>
                </c:pt>
                <c:pt idx="126">
                  <c:v>1.2713559999999999</c:v>
                </c:pt>
                <c:pt idx="127">
                  <c:v>1.271352</c:v>
                </c:pt>
                <c:pt idx="128">
                  <c:v>1.2719259999999999</c:v>
                </c:pt>
                <c:pt idx="129">
                  <c:v>1.2733829999999999</c:v>
                </c:pt>
                <c:pt idx="130">
                  <c:v>1.271598</c:v>
                </c:pt>
                <c:pt idx="131">
                  <c:v>1.271766</c:v>
                </c:pt>
                <c:pt idx="132">
                  <c:v>1.2708950000000001</c:v>
                </c:pt>
                <c:pt idx="133">
                  <c:v>1.2711669999999999</c:v>
                </c:pt>
                <c:pt idx="134">
                  <c:v>1.271344</c:v>
                </c:pt>
                <c:pt idx="135">
                  <c:v>1.271557</c:v>
                </c:pt>
                <c:pt idx="136">
                  <c:v>1.2707120000000001</c:v>
                </c:pt>
                <c:pt idx="137">
                  <c:v>1.2728079999999999</c:v>
                </c:pt>
                <c:pt idx="138">
                  <c:v>1.2715460000000001</c:v>
                </c:pt>
                <c:pt idx="139">
                  <c:v>1.2707820000000001</c:v>
                </c:pt>
                <c:pt idx="140">
                  <c:v>1.270214</c:v>
                </c:pt>
                <c:pt idx="141">
                  <c:v>1.271747</c:v>
                </c:pt>
                <c:pt idx="142">
                  <c:v>1.270505</c:v>
                </c:pt>
                <c:pt idx="143">
                  <c:v>1.2710060000000001</c:v>
                </c:pt>
                <c:pt idx="144">
                  <c:v>1.2708740000000001</c:v>
                </c:pt>
                <c:pt idx="145">
                  <c:v>1.2708200000000001</c:v>
                </c:pt>
                <c:pt idx="146">
                  <c:v>1.271528</c:v>
                </c:pt>
                <c:pt idx="147">
                  <c:v>1.271174</c:v>
                </c:pt>
                <c:pt idx="148">
                  <c:v>1.271428</c:v>
                </c:pt>
                <c:pt idx="149">
                  <c:v>1.270691</c:v>
                </c:pt>
                <c:pt idx="150">
                  <c:v>1.2713319999999999</c:v>
                </c:pt>
                <c:pt idx="151">
                  <c:v>1.2715479999999999</c:v>
                </c:pt>
                <c:pt idx="152">
                  <c:v>1.271609</c:v>
                </c:pt>
                <c:pt idx="153">
                  <c:v>1.270597</c:v>
                </c:pt>
                <c:pt idx="154">
                  <c:v>1.2708159999999999</c:v>
                </c:pt>
                <c:pt idx="155">
                  <c:v>1.2709250000000001</c:v>
                </c:pt>
                <c:pt idx="156">
                  <c:v>1.2717750000000001</c:v>
                </c:pt>
                <c:pt idx="157">
                  <c:v>1.270883</c:v>
                </c:pt>
                <c:pt idx="158">
                  <c:v>1.2717909999999999</c:v>
                </c:pt>
                <c:pt idx="159">
                  <c:v>1.2724009999999999</c:v>
                </c:pt>
                <c:pt idx="160">
                  <c:v>1.2725979999999999</c:v>
                </c:pt>
                <c:pt idx="161">
                  <c:v>1.270586</c:v>
                </c:pt>
                <c:pt idx="162">
                  <c:v>1.2706919999999999</c:v>
                </c:pt>
                <c:pt idx="163">
                  <c:v>1.270354</c:v>
                </c:pt>
                <c:pt idx="164">
                  <c:v>1.2700180000000001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CE6-44F5-828F-3B04923354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25108736"/>
        <c:axId val="1025108080"/>
      </c:lineChart>
      <c:catAx>
        <c:axId val="1025108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25108080"/>
        <c:crosses val="autoZero"/>
        <c:auto val="1"/>
        <c:lblAlgn val="ctr"/>
        <c:lblOffset val="100"/>
        <c:noMultiLvlLbl val="0"/>
      </c:catAx>
      <c:valAx>
        <c:axId val="1025108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251087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C5C55-9EA4-4FC8-84CA-DC78E319F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1168</Words>
  <Characters>7411</Characters>
  <Application>Microsoft Office Word</Application>
  <DocSecurity>0</DocSecurity>
  <Lines>61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4</cp:revision>
  <cp:lastPrinted>1900-01-01T08:00:00Z</cp:lastPrinted>
  <dcterms:created xsi:type="dcterms:W3CDTF">2021-07-01T10:05:00Z</dcterms:created>
  <dcterms:modified xsi:type="dcterms:W3CDTF">2021-07-01T10:06:00Z</dcterms:modified>
</cp:coreProperties>
</file>