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3D76D9" w14:paraId="7E96CA4B" w14:textId="77777777" w:rsidTr="000962AC">
        <w:tc>
          <w:tcPr>
            <w:tcW w:w="6300" w:type="dxa"/>
          </w:tcPr>
          <w:p w14:paraId="18E03134" w14:textId="57BF9C51" w:rsidR="006C5D39" w:rsidRPr="003D76D9" w:rsidRDefault="00EF37F6" w:rsidP="00C97D78">
            <w:pPr>
              <w:tabs>
                <w:tab w:val="left" w:pos="7200"/>
              </w:tabs>
              <w:spacing w:before="0"/>
              <w:rPr>
                <w:b/>
                <w:szCs w:val="22"/>
                <w:lang w:val="en-CA"/>
              </w:rPr>
            </w:pPr>
            <w:r w:rsidRPr="003D76D9">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F9701F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76D9">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76D9">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76D9">
              <w:rPr>
                <w:b/>
                <w:szCs w:val="22"/>
                <w:lang w:val="en-CA"/>
              </w:rPr>
              <w:t xml:space="preserve">Joint </w:t>
            </w:r>
            <w:r w:rsidR="006C5D39" w:rsidRPr="003D76D9">
              <w:rPr>
                <w:b/>
                <w:szCs w:val="22"/>
                <w:lang w:val="en-CA"/>
              </w:rPr>
              <w:t xml:space="preserve">Video </w:t>
            </w:r>
            <w:r w:rsidR="00F712E9" w:rsidRPr="003D76D9">
              <w:rPr>
                <w:b/>
                <w:szCs w:val="22"/>
                <w:lang w:val="en-CA"/>
              </w:rPr>
              <w:t>Experts</w:t>
            </w:r>
            <w:r w:rsidR="009D7CE6" w:rsidRPr="003D76D9">
              <w:rPr>
                <w:b/>
                <w:szCs w:val="22"/>
                <w:lang w:val="en-CA"/>
              </w:rPr>
              <w:t xml:space="preserve"> Team</w:t>
            </w:r>
            <w:r w:rsidR="006C5D39" w:rsidRPr="003D76D9">
              <w:rPr>
                <w:b/>
                <w:szCs w:val="22"/>
                <w:lang w:val="en-CA"/>
              </w:rPr>
              <w:t xml:space="preserve"> (</w:t>
            </w:r>
            <w:r w:rsidR="009D7CE6" w:rsidRPr="003D76D9">
              <w:rPr>
                <w:b/>
                <w:szCs w:val="22"/>
                <w:lang w:val="en-CA"/>
              </w:rPr>
              <w:t>JVET</w:t>
            </w:r>
            <w:r w:rsidR="006C5D39" w:rsidRPr="003D76D9">
              <w:rPr>
                <w:b/>
                <w:szCs w:val="22"/>
                <w:lang w:val="en-CA"/>
              </w:rPr>
              <w:t>)</w:t>
            </w:r>
          </w:p>
          <w:p w14:paraId="6BCC5973" w14:textId="0FCCD71D" w:rsidR="00E61DAC" w:rsidRPr="003D76D9" w:rsidRDefault="00E54511" w:rsidP="00C97D78">
            <w:pPr>
              <w:tabs>
                <w:tab w:val="left" w:pos="7200"/>
              </w:tabs>
              <w:spacing w:before="0"/>
              <w:rPr>
                <w:b/>
                <w:szCs w:val="22"/>
                <w:lang w:val="en-CA"/>
              </w:rPr>
            </w:pPr>
            <w:r w:rsidRPr="003D76D9">
              <w:rPr>
                <w:b/>
                <w:szCs w:val="22"/>
                <w:lang w:val="en-CA"/>
              </w:rPr>
              <w:t xml:space="preserve">of </w:t>
            </w:r>
            <w:r w:rsidR="007F1F8B" w:rsidRPr="003D76D9">
              <w:rPr>
                <w:b/>
                <w:szCs w:val="22"/>
                <w:lang w:val="en-CA"/>
              </w:rPr>
              <w:t>ITU-T SG</w:t>
            </w:r>
            <w:r w:rsidR="005E1AC6" w:rsidRPr="003D76D9">
              <w:rPr>
                <w:b/>
                <w:szCs w:val="22"/>
                <w:lang w:val="en-CA"/>
              </w:rPr>
              <w:t> </w:t>
            </w:r>
            <w:r w:rsidR="007F1F8B" w:rsidRPr="003D76D9">
              <w:rPr>
                <w:b/>
                <w:szCs w:val="22"/>
                <w:lang w:val="en-CA"/>
              </w:rPr>
              <w:t>16 WP</w:t>
            </w:r>
            <w:r w:rsidR="005E1AC6" w:rsidRPr="003D76D9">
              <w:rPr>
                <w:b/>
                <w:szCs w:val="22"/>
                <w:lang w:val="en-CA"/>
              </w:rPr>
              <w:t> </w:t>
            </w:r>
            <w:r w:rsidR="007F1F8B" w:rsidRPr="003D76D9">
              <w:rPr>
                <w:b/>
                <w:szCs w:val="22"/>
                <w:lang w:val="en-CA"/>
              </w:rPr>
              <w:t>3 and ISO/IEC JTC</w:t>
            </w:r>
            <w:r w:rsidR="005E1AC6" w:rsidRPr="003D76D9">
              <w:rPr>
                <w:b/>
                <w:szCs w:val="22"/>
                <w:lang w:val="en-CA"/>
              </w:rPr>
              <w:t> </w:t>
            </w:r>
            <w:r w:rsidR="007F1F8B" w:rsidRPr="003D76D9">
              <w:rPr>
                <w:b/>
                <w:szCs w:val="22"/>
                <w:lang w:val="en-CA"/>
              </w:rPr>
              <w:t>1/SC</w:t>
            </w:r>
            <w:r w:rsidR="005E1AC6" w:rsidRPr="003D76D9">
              <w:rPr>
                <w:b/>
                <w:szCs w:val="22"/>
                <w:lang w:val="en-CA"/>
              </w:rPr>
              <w:t> </w:t>
            </w:r>
            <w:r w:rsidR="007F1F8B" w:rsidRPr="003D76D9">
              <w:rPr>
                <w:b/>
                <w:szCs w:val="22"/>
                <w:lang w:val="en-CA"/>
              </w:rPr>
              <w:t>29</w:t>
            </w:r>
          </w:p>
          <w:p w14:paraId="19908E82" w14:textId="58FD1E6B" w:rsidR="00E61DAC" w:rsidRPr="003D76D9" w:rsidRDefault="00084393" w:rsidP="00536188">
            <w:pPr>
              <w:tabs>
                <w:tab w:val="left" w:pos="7200"/>
              </w:tabs>
              <w:spacing w:before="0"/>
              <w:rPr>
                <w:b/>
                <w:szCs w:val="22"/>
                <w:lang w:val="en-CA"/>
              </w:rPr>
            </w:pPr>
            <w:r w:rsidRPr="003D76D9">
              <w:t>2</w:t>
            </w:r>
            <w:r w:rsidR="006A0E5C" w:rsidRPr="003D76D9">
              <w:t>3r</w:t>
            </w:r>
            <w:r w:rsidR="007C081C" w:rsidRPr="003D76D9">
              <w:t>d</w:t>
            </w:r>
            <w:r w:rsidRPr="003D76D9">
              <w:t xml:space="preserve"> Meeting</w:t>
            </w:r>
            <w:r w:rsidRPr="003D76D9">
              <w:rPr>
                <w:lang w:val="en-CA"/>
              </w:rPr>
              <w:t xml:space="preserve">, by teleconference, </w:t>
            </w:r>
            <w:r w:rsidR="006A0E5C" w:rsidRPr="003D76D9">
              <w:rPr>
                <w:lang w:val="en-CA"/>
              </w:rPr>
              <w:t>7</w:t>
            </w:r>
            <w:r w:rsidRPr="003D76D9">
              <w:rPr>
                <w:lang w:val="en-CA"/>
              </w:rPr>
              <w:t>–</w:t>
            </w:r>
            <w:r w:rsidR="006A0E5C" w:rsidRPr="003D76D9">
              <w:rPr>
                <w:lang w:val="en-CA"/>
              </w:rPr>
              <w:t>16</w:t>
            </w:r>
            <w:r w:rsidRPr="003D76D9">
              <w:rPr>
                <w:lang w:val="en-CA"/>
              </w:rPr>
              <w:t xml:space="preserve"> </w:t>
            </w:r>
            <w:r w:rsidR="006A0E5C" w:rsidRPr="003D76D9">
              <w:rPr>
                <w:lang w:val="en-CA"/>
              </w:rPr>
              <w:t>July</w:t>
            </w:r>
            <w:r w:rsidRPr="003D76D9">
              <w:rPr>
                <w:lang w:val="en-CA"/>
              </w:rPr>
              <w:t xml:space="preserve"> 202</w:t>
            </w:r>
            <w:r w:rsidR="0004543A" w:rsidRPr="003D76D9">
              <w:rPr>
                <w:lang w:val="en-CA"/>
              </w:rPr>
              <w:t>1</w:t>
            </w:r>
          </w:p>
        </w:tc>
        <w:tc>
          <w:tcPr>
            <w:tcW w:w="3060" w:type="dxa"/>
          </w:tcPr>
          <w:p w14:paraId="59B7E346" w14:textId="4D75A4B8" w:rsidR="008A4B4C" w:rsidRPr="003D76D9" w:rsidRDefault="00E61DAC" w:rsidP="003D76D9">
            <w:pPr>
              <w:tabs>
                <w:tab w:val="left" w:pos="7200"/>
              </w:tabs>
              <w:rPr>
                <w:rFonts w:hint="eastAsia"/>
                <w:lang w:val="en-CA" w:eastAsia="ja-JP"/>
              </w:rPr>
            </w:pPr>
            <w:r w:rsidRPr="003D76D9">
              <w:rPr>
                <w:lang w:val="en-CA"/>
              </w:rPr>
              <w:t>Document</w:t>
            </w:r>
            <w:r w:rsidR="006C5D39" w:rsidRPr="003D76D9">
              <w:rPr>
                <w:lang w:val="en-CA"/>
              </w:rPr>
              <w:t xml:space="preserve">: </w:t>
            </w:r>
            <w:r w:rsidR="009D7CE6" w:rsidRPr="003D76D9">
              <w:rPr>
                <w:lang w:val="en-CA"/>
              </w:rPr>
              <w:t>JVET</w:t>
            </w:r>
            <w:r w:rsidRPr="003D76D9">
              <w:rPr>
                <w:lang w:val="en-CA"/>
              </w:rPr>
              <w:t>-</w:t>
            </w:r>
            <w:r w:rsidR="006A0E5C" w:rsidRPr="003D76D9">
              <w:rPr>
                <w:lang w:val="en-CA"/>
              </w:rPr>
              <w:t>W</w:t>
            </w:r>
            <w:r w:rsidR="003D76D9" w:rsidRPr="003D76D9">
              <w:rPr>
                <w:rFonts w:hint="eastAsia"/>
                <w:lang w:val="en-CA" w:eastAsia="ja-JP"/>
              </w:rPr>
              <w:t>0</w:t>
            </w:r>
            <w:r w:rsidR="003D76D9" w:rsidRPr="003D76D9">
              <w:rPr>
                <w:lang w:val="en-CA" w:eastAsia="ja-JP"/>
              </w:rPr>
              <w:t>112</w:t>
            </w:r>
          </w:p>
        </w:tc>
      </w:tr>
    </w:tbl>
    <w:p w14:paraId="79DBA597" w14:textId="77777777" w:rsidR="00E61DAC" w:rsidRPr="003D76D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76D9" w14:paraId="188D2B50" w14:textId="77777777" w:rsidTr="000962AC">
        <w:tc>
          <w:tcPr>
            <w:tcW w:w="1458" w:type="dxa"/>
          </w:tcPr>
          <w:p w14:paraId="7A6C85EB" w14:textId="77777777" w:rsidR="00E61DAC" w:rsidRPr="003D76D9" w:rsidRDefault="00E61DAC">
            <w:pPr>
              <w:spacing w:before="60" w:after="60"/>
              <w:rPr>
                <w:i/>
                <w:szCs w:val="22"/>
                <w:lang w:val="en-CA"/>
              </w:rPr>
            </w:pPr>
            <w:r w:rsidRPr="003D76D9">
              <w:rPr>
                <w:i/>
                <w:szCs w:val="22"/>
                <w:lang w:val="en-CA"/>
              </w:rPr>
              <w:t>Title:</w:t>
            </w:r>
          </w:p>
        </w:tc>
        <w:tc>
          <w:tcPr>
            <w:tcW w:w="7902" w:type="dxa"/>
            <w:gridSpan w:val="3"/>
          </w:tcPr>
          <w:p w14:paraId="305A7026" w14:textId="457170CD" w:rsidR="00E61DAC" w:rsidRPr="003D76D9" w:rsidRDefault="00C87E77" w:rsidP="009D7CE6">
            <w:pPr>
              <w:spacing w:before="60" w:after="60"/>
              <w:rPr>
                <w:b/>
                <w:szCs w:val="22"/>
                <w:lang w:val="en-CA"/>
              </w:rPr>
            </w:pPr>
            <w:r w:rsidRPr="003D76D9">
              <w:rPr>
                <w:rFonts w:hint="eastAsia"/>
                <w:b/>
                <w:szCs w:val="22"/>
                <w:lang w:val="en-CA" w:eastAsia="ja-JP"/>
              </w:rPr>
              <w:t>AHG</w:t>
            </w:r>
            <w:r w:rsidRPr="003D76D9">
              <w:rPr>
                <w:b/>
                <w:szCs w:val="22"/>
                <w:lang w:val="en-CA"/>
              </w:rPr>
              <w:t xml:space="preserve">12: </w:t>
            </w:r>
            <w:r w:rsidR="007B63BF" w:rsidRPr="003D76D9">
              <w:rPr>
                <w:rFonts w:hint="eastAsia"/>
                <w:b/>
                <w:szCs w:val="22"/>
                <w:lang w:val="en-CA" w:eastAsia="ja-JP"/>
              </w:rPr>
              <w:t>Diagonal MMVD</w:t>
            </w:r>
            <w:r w:rsidR="007B63BF" w:rsidRPr="003D76D9">
              <w:rPr>
                <w:b/>
                <w:szCs w:val="22"/>
                <w:lang w:val="en-CA"/>
              </w:rPr>
              <w:t xml:space="preserve"> with ARMC</w:t>
            </w:r>
          </w:p>
        </w:tc>
      </w:tr>
      <w:tr w:rsidR="00E61DAC" w:rsidRPr="003D76D9" w14:paraId="3D8B01B2" w14:textId="77777777" w:rsidTr="000962AC">
        <w:tc>
          <w:tcPr>
            <w:tcW w:w="1458" w:type="dxa"/>
          </w:tcPr>
          <w:p w14:paraId="7AC356CE" w14:textId="77777777" w:rsidR="00E61DAC" w:rsidRPr="003D76D9" w:rsidRDefault="00E61DAC">
            <w:pPr>
              <w:spacing w:before="60" w:after="60"/>
              <w:rPr>
                <w:i/>
                <w:szCs w:val="22"/>
                <w:lang w:val="en-CA"/>
              </w:rPr>
            </w:pPr>
            <w:r w:rsidRPr="003D76D9">
              <w:rPr>
                <w:i/>
                <w:szCs w:val="22"/>
                <w:lang w:val="en-CA"/>
              </w:rPr>
              <w:t>Status:</w:t>
            </w:r>
          </w:p>
        </w:tc>
        <w:tc>
          <w:tcPr>
            <w:tcW w:w="7902" w:type="dxa"/>
            <w:gridSpan w:val="3"/>
          </w:tcPr>
          <w:p w14:paraId="32E60643" w14:textId="4A4A597A" w:rsidR="00E61DAC" w:rsidRPr="003D76D9" w:rsidRDefault="00C87E77" w:rsidP="009D7CE6">
            <w:pPr>
              <w:spacing w:before="60" w:after="60"/>
              <w:rPr>
                <w:szCs w:val="22"/>
                <w:lang w:val="en-CA" w:eastAsia="ja-JP"/>
              </w:rPr>
            </w:pPr>
            <w:r w:rsidRPr="003D76D9">
              <w:rPr>
                <w:rFonts w:hint="eastAsia"/>
                <w:szCs w:val="22"/>
                <w:lang w:val="en-CA" w:eastAsia="ja-JP"/>
              </w:rPr>
              <w:t>I</w:t>
            </w:r>
            <w:r w:rsidRPr="003D76D9">
              <w:rPr>
                <w:szCs w:val="22"/>
                <w:lang w:val="en-CA" w:eastAsia="ja-JP"/>
              </w:rPr>
              <w:t>nput document of JVET</w:t>
            </w:r>
            <w:bookmarkStart w:id="0" w:name="_GoBack"/>
            <w:bookmarkEnd w:id="0"/>
          </w:p>
        </w:tc>
      </w:tr>
      <w:tr w:rsidR="00E61DAC" w:rsidRPr="003D76D9" w14:paraId="7E6D99E3" w14:textId="77777777" w:rsidTr="000962AC">
        <w:tc>
          <w:tcPr>
            <w:tcW w:w="1458" w:type="dxa"/>
          </w:tcPr>
          <w:p w14:paraId="18CCDCD6" w14:textId="77777777" w:rsidR="00E61DAC" w:rsidRPr="003D76D9" w:rsidRDefault="00E61DAC">
            <w:pPr>
              <w:spacing w:before="60" w:after="60"/>
              <w:rPr>
                <w:i/>
                <w:szCs w:val="22"/>
                <w:lang w:val="en-CA"/>
              </w:rPr>
            </w:pPr>
            <w:r w:rsidRPr="003D76D9">
              <w:rPr>
                <w:i/>
                <w:szCs w:val="22"/>
                <w:lang w:val="en-CA"/>
              </w:rPr>
              <w:t>Purpose:</w:t>
            </w:r>
          </w:p>
        </w:tc>
        <w:tc>
          <w:tcPr>
            <w:tcW w:w="7902" w:type="dxa"/>
            <w:gridSpan w:val="3"/>
          </w:tcPr>
          <w:p w14:paraId="0640C90D" w14:textId="1A6EF939" w:rsidR="00E61DAC" w:rsidRPr="003D76D9" w:rsidRDefault="00C87E77" w:rsidP="005E1AC6">
            <w:pPr>
              <w:spacing w:before="60" w:after="60"/>
              <w:rPr>
                <w:szCs w:val="22"/>
                <w:lang w:val="en-CA" w:eastAsia="ja-JP"/>
              </w:rPr>
            </w:pPr>
            <w:r w:rsidRPr="003D76D9">
              <w:rPr>
                <w:rFonts w:hint="eastAsia"/>
                <w:szCs w:val="22"/>
                <w:lang w:val="en-CA" w:eastAsia="ja-JP"/>
              </w:rPr>
              <w:t>P</w:t>
            </w:r>
            <w:r w:rsidRPr="003D76D9">
              <w:rPr>
                <w:szCs w:val="22"/>
                <w:lang w:val="en-CA" w:eastAsia="ja-JP"/>
              </w:rPr>
              <w:t>roposal</w:t>
            </w:r>
          </w:p>
        </w:tc>
      </w:tr>
      <w:tr w:rsidR="00CF44AE" w:rsidRPr="003D76D9" w14:paraId="714CD808" w14:textId="77777777" w:rsidTr="000962AC">
        <w:tc>
          <w:tcPr>
            <w:tcW w:w="1458" w:type="dxa"/>
          </w:tcPr>
          <w:p w14:paraId="4DB59313" w14:textId="77777777" w:rsidR="00CF44AE" w:rsidRPr="003D76D9" w:rsidRDefault="00CF44AE" w:rsidP="00CF44AE">
            <w:pPr>
              <w:spacing w:before="60" w:after="60"/>
              <w:rPr>
                <w:i/>
                <w:szCs w:val="22"/>
                <w:lang w:val="en-CA"/>
              </w:rPr>
            </w:pPr>
            <w:r w:rsidRPr="003D76D9">
              <w:rPr>
                <w:i/>
                <w:szCs w:val="22"/>
                <w:lang w:val="en-CA"/>
              </w:rPr>
              <w:t>Author(s) or</w:t>
            </w:r>
            <w:r w:rsidRPr="003D76D9">
              <w:rPr>
                <w:i/>
                <w:szCs w:val="22"/>
                <w:lang w:val="en-CA"/>
              </w:rPr>
              <w:br/>
              <w:t>Contact(s):</w:t>
            </w:r>
          </w:p>
        </w:tc>
        <w:tc>
          <w:tcPr>
            <w:tcW w:w="3942" w:type="dxa"/>
          </w:tcPr>
          <w:p w14:paraId="49D81240" w14:textId="6A9C9B5E" w:rsidR="00CF44AE" w:rsidRPr="003D76D9" w:rsidRDefault="00CF44AE" w:rsidP="00CF44AE">
            <w:pPr>
              <w:spacing w:before="60" w:after="60"/>
              <w:rPr>
                <w:szCs w:val="22"/>
                <w:lang w:val="en-CA"/>
              </w:rPr>
            </w:pPr>
            <w:r w:rsidRPr="003D76D9">
              <w:rPr>
                <w:szCs w:val="22"/>
              </w:rPr>
              <w:t>Yoshitaka Kidani</w:t>
            </w:r>
            <w:r w:rsidRPr="003D76D9">
              <w:rPr>
                <w:szCs w:val="22"/>
              </w:rPr>
              <w:br/>
            </w:r>
            <w:r w:rsidRPr="003D76D9">
              <w:rPr>
                <w:szCs w:val="22"/>
                <w:lang w:eastAsia="ja-JP"/>
              </w:rPr>
              <w:t>Kei Kawamura</w:t>
            </w:r>
            <w:r w:rsidRPr="003D76D9">
              <w:rPr>
                <w:szCs w:val="22"/>
              </w:rPr>
              <w:br/>
              <w:t xml:space="preserve">2-1-15 </w:t>
            </w:r>
            <w:proofErr w:type="spellStart"/>
            <w:r w:rsidRPr="003D76D9">
              <w:rPr>
                <w:szCs w:val="22"/>
              </w:rPr>
              <w:t>Ohara</w:t>
            </w:r>
            <w:proofErr w:type="spellEnd"/>
            <w:r w:rsidRPr="003D76D9">
              <w:rPr>
                <w:szCs w:val="22"/>
              </w:rPr>
              <w:t xml:space="preserve">, </w:t>
            </w:r>
            <w:proofErr w:type="spellStart"/>
            <w:r w:rsidRPr="003D76D9">
              <w:rPr>
                <w:szCs w:val="22"/>
              </w:rPr>
              <w:t>Fujimino-shi</w:t>
            </w:r>
            <w:proofErr w:type="spellEnd"/>
            <w:r w:rsidRPr="003D76D9">
              <w:rPr>
                <w:szCs w:val="22"/>
              </w:rPr>
              <w:t>, Saitama</w:t>
            </w:r>
            <w:r w:rsidRPr="003D76D9">
              <w:rPr>
                <w:szCs w:val="22"/>
              </w:rPr>
              <w:br/>
              <w:t>Japan</w:t>
            </w:r>
          </w:p>
        </w:tc>
        <w:tc>
          <w:tcPr>
            <w:tcW w:w="900" w:type="dxa"/>
          </w:tcPr>
          <w:p w14:paraId="0140ECA2" w14:textId="77777777" w:rsidR="00CF44AE" w:rsidRPr="003D76D9" w:rsidRDefault="00CF44AE" w:rsidP="00CF44AE">
            <w:pPr>
              <w:spacing w:before="60" w:after="60"/>
              <w:rPr>
                <w:szCs w:val="22"/>
                <w:lang w:val="en-CA"/>
              </w:rPr>
            </w:pPr>
            <w:r w:rsidRPr="003D76D9">
              <w:rPr>
                <w:szCs w:val="22"/>
                <w:lang w:val="en-CA"/>
              </w:rPr>
              <w:br/>
              <w:t>Tel:</w:t>
            </w:r>
            <w:r w:rsidRPr="003D76D9">
              <w:rPr>
                <w:szCs w:val="22"/>
                <w:lang w:val="en-CA"/>
              </w:rPr>
              <w:br/>
              <w:t>Email:</w:t>
            </w:r>
          </w:p>
        </w:tc>
        <w:tc>
          <w:tcPr>
            <w:tcW w:w="3060" w:type="dxa"/>
          </w:tcPr>
          <w:p w14:paraId="32C2ABFD" w14:textId="2575C91B" w:rsidR="00CF44AE" w:rsidRPr="003D76D9" w:rsidRDefault="00CF44AE" w:rsidP="00CF44AE">
            <w:pPr>
              <w:spacing w:before="60" w:after="60"/>
              <w:rPr>
                <w:szCs w:val="22"/>
                <w:lang w:val="en-CA"/>
              </w:rPr>
            </w:pPr>
            <w:r w:rsidRPr="003D76D9">
              <w:rPr>
                <w:szCs w:val="22"/>
                <w:lang w:val="en-CA"/>
              </w:rPr>
              <w:br/>
            </w:r>
            <w:r w:rsidRPr="003D76D9">
              <w:rPr>
                <w:rFonts w:hint="eastAsia"/>
                <w:szCs w:val="22"/>
                <w:lang w:val="en-CA" w:eastAsia="ja-JP"/>
              </w:rPr>
              <w:t xml:space="preserve">+81 </w:t>
            </w:r>
            <w:r w:rsidRPr="003D76D9">
              <w:rPr>
                <w:szCs w:val="22"/>
                <w:lang w:val="en-CA" w:eastAsia="ja-JP"/>
              </w:rPr>
              <w:t>70</w:t>
            </w:r>
            <w:r w:rsidRPr="003D76D9">
              <w:rPr>
                <w:rFonts w:hint="eastAsia"/>
                <w:szCs w:val="22"/>
                <w:lang w:val="en-CA" w:eastAsia="ja-JP"/>
              </w:rPr>
              <w:t xml:space="preserve"> </w:t>
            </w:r>
            <w:r w:rsidRPr="003D76D9">
              <w:rPr>
                <w:szCs w:val="22"/>
                <w:lang w:val="en-CA" w:eastAsia="ja-JP"/>
              </w:rPr>
              <w:t>3508 5829</w:t>
            </w:r>
            <w:r w:rsidRPr="003D76D9">
              <w:rPr>
                <w:szCs w:val="22"/>
                <w:lang w:val="en-CA" w:eastAsia="ja-JP"/>
              </w:rPr>
              <w:br/>
              <w:t>yo-kidani@kddi.com</w:t>
            </w:r>
          </w:p>
        </w:tc>
      </w:tr>
      <w:tr w:rsidR="00CF44AE" w:rsidRPr="003D76D9" w14:paraId="49AFAA61" w14:textId="77777777" w:rsidTr="000962AC">
        <w:tc>
          <w:tcPr>
            <w:tcW w:w="1458" w:type="dxa"/>
          </w:tcPr>
          <w:p w14:paraId="2C08AF6B" w14:textId="77777777" w:rsidR="00CF44AE" w:rsidRPr="003D76D9" w:rsidRDefault="00CF44AE" w:rsidP="00CF44AE">
            <w:pPr>
              <w:spacing w:before="60" w:after="60"/>
              <w:rPr>
                <w:i/>
                <w:szCs w:val="22"/>
                <w:lang w:val="en-CA"/>
              </w:rPr>
            </w:pPr>
            <w:r w:rsidRPr="003D76D9">
              <w:rPr>
                <w:i/>
                <w:szCs w:val="22"/>
                <w:lang w:val="en-CA"/>
              </w:rPr>
              <w:t>Source:</w:t>
            </w:r>
          </w:p>
        </w:tc>
        <w:tc>
          <w:tcPr>
            <w:tcW w:w="7902" w:type="dxa"/>
            <w:gridSpan w:val="3"/>
          </w:tcPr>
          <w:p w14:paraId="643E6B85" w14:textId="513C480E" w:rsidR="00CF44AE" w:rsidRPr="003D76D9" w:rsidRDefault="00CF44AE" w:rsidP="00CF44AE">
            <w:pPr>
              <w:spacing w:before="60" w:after="60"/>
              <w:rPr>
                <w:szCs w:val="22"/>
                <w:lang w:val="en-CA"/>
              </w:rPr>
            </w:pPr>
            <w:r w:rsidRPr="003D76D9">
              <w:rPr>
                <w:szCs w:val="22"/>
                <w:lang w:val="en-CA"/>
              </w:rPr>
              <w:t>KDDI Corp. (KDDI Research, Inc.)</w:t>
            </w:r>
          </w:p>
        </w:tc>
      </w:tr>
    </w:tbl>
    <w:p w14:paraId="732815A4" w14:textId="77777777" w:rsidR="00E61DAC" w:rsidRPr="003D76D9" w:rsidRDefault="00E61DAC">
      <w:pPr>
        <w:tabs>
          <w:tab w:val="right" w:pos="9360"/>
        </w:tabs>
        <w:spacing w:before="120" w:after="240"/>
        <w:jc w:val="center"/>
        <w:rPr>
          <w:szCs w:val="22"/>
          <w:lang w:val="en-CA"/>
        </w:rPr>
      </w:pPr>
      <w:r w:rsidRPr="003D76D9">
        <w:rPr>
          <w:szCs w:val="22"/>
          <w:u w:val="single"/>
          <w:lang w:val="en-CA"/>
        </w:rPr>
        <w:t>_____________________________</w:t>
      </w:r>
    </w:p>
    <w:p w14:paraId="63D31C94" w14:textId="77777777" w:rsidR="00275BCF" w:rsidRPr="003D76D9" w:rsidRDefault="00275BCF" w:rsidP="009234A5">
      <w:pPr>
        <w:pStyle w:val="1"/>
        <w:numPr>
          <w:ilvl w:val="0"/>
          <w:numId w:val="0"/>
        </w:numPr>
        <w:ind w:left="432" w:hanging="432"/>
        <w:rPr>
          <w:lang w:val="en-CA"/>
        </w:rPr>
      </w:pPr>
      <w:r w:rsidRPr="003D76D9">
        <w:rPr>
          <w:lang w:val="en-CA"/>
        </w:rPr>
        <w:t>Abstract</w:t>
      </w:r>
    </w:p>
    <w:p w14:paraId="49C9A00E" w14:textId="7CFE4174" w:rsidR="00DD6056" w:rsidRPr="003D76D9" w:rsidRDefault="00DD6056" w:rsidP="00DD6056">
      <w:pPr>
        <w:rPr>
          <w:lang w:val="en-CA" w:eastAsia="ja-JP"/>
        </w:rPr>
      </w:pPr>
      <w:r w:rsidRPr="003D76D9">
        <w:rPr>
          <w:lang w:val="en-CA" w:eastAsia="ja-JP"/>
        </w:rPr>
        <w:t xml:space="preserve">This contribution proposes </w:t>
      </w:r>
      <w:r w:rsidR="002A37A7" w:rsidRPr="003D76D9">
        <w:rPr>
          <w:lang w:val="en-CA" w:eastAsia="ja-JP"/>
        </w:rPr>
        <w:t xml:space="preserve">a </w:t>
      </w:r>
      <w:r w:rsidR="00D84EC5" w:rsidRPr="003D76D9">
        <w:rPr>
          <w:lang w:val="en-CA" w:eastAsia="ja-JP"/>
        </w:rPr>
        <w:t>diagonal merge with motion vector difference (</w:t>
      </w:r>
      <w:r w:rsidR="00F23085" w:rsidRPr="003D76D9">
        <w:rPr>
          <w:lang w:val="en-CA" w:eastAsia="ja-JP"/>
        </w:rPr>
        <w:t>D</w:t>
      </w:r>
      <w:r w:rsidR="00D84EC5" w:rsidRPr="003D76D9">
        <w:rPr>
          <w:lang w:val="en-CA" w:eastAsia="ja-JP"/>
        </w:rPr>
        <w:t>MMVD) with adaptive reordering merge candidate</w:t>
      </w:r>
      <w:r w:rsidRPr="003D76D9">
        <w:rPr>
          <w:lang w:val="en-CA" w:eastAsia="ja-JP"/>
        </w:rPr>
        <w:t xml:space="preserve"> </w:t>
      </w:r>
      <w:r w:rsidR="003E7B99" w:rsidRPr="003D76D9">
        <w:rPr>
          <w:lang w:val="en-CA" w:eastAsia="ja-JP"/>
        </w:rPr>
        <w:t xml:space="preserve">(ARMC) </w:t>
      </w:r>
      <w:r w:rsidRPr="003D76D9">
        <w:rPr>
          <w:lang w:val="en-CA" w:eastAsia="ja-JP"/>
        </w:rPr>
        <w:t xml:space="preserve">to enhance the coding performance beyond VVC. </w:t>
      </w:r>
      <w:r w:rsidR="00481397" w:rsidRPr="003D76D9">
        <w:rPr>
          <w:lang w:val="en-CA" w:eastAsia="ja-JP"/>
        </w:rPr>
        <w:t>With the method, diagonal motion vector difference (MVD) can be selected in addition to horizontal and vertical MVD, and the MMVD-applicable merge candidate</w:t>
      </w:r>
      <w:r w:rsidR="000F2B6E" w:rsidRPr="003D76D9">
        <w:rPr>
          <w:lang w:val="en-CA" w:eastAsia="ja-JP"/>
        </w:rPr>
        <w:t>s are reordered with template matching.</w:t>
      </w:r>
    </w:p>
    <w:p w14:paraId="10594E4C" w14:textId="06B9AD79" w:rsidR="00A90A48" w:rsidRPr="003D76D9" w:rsidRDefault="00A90A48" w:rsidP="00A90A48">
      <w:pPr>
        <w:rPr>
          <w:lang w:val="en-CA"/>
        </w:rPr>
      </w:pPr>
      <w:r w:rsidRPr="003D76D9">
        <w:rPr>
          <w:lang w:val="en-CA"/>
        </w:rPr>
        <w:t>On top of the VTM-11.0+MCTF</w:t>
      </w:r>
      <w:r w:rsidR="007B63BF" w:rsidRPr="003D76D9">
        <w:rPr>
          <w:lang w:val="en-CA"/>
        </w:rPr>
        <w:t xml:space="preserve"> </w:t>
      </w:r>
      <w:r w:rsidR="00601397" w:rsidRPr="003D76D9">
        <w:rPr>
          <w:lang w:val="en-CA"/>
        </w:rPr>
        <w:t xml:space="preserve">which are defined as the anchor </w:t>
      </w:r>
      <w:r w:rsidR="00FD6855" w:rsidRPr="003D76D9">
        <w:rPr>
          <w:lang w:val="en-CA"/>
        </w:rPr>
        <w:t>for tool-on test in</w:t>
      </w:r>
      <w:r w:rsidR="00601397" w:rsidRPr="003D76D9">
        <w:rPr>
          <w:lang w:val="en-CA"/>
        </w:rPr>
        <w:t xml:space="preserve"> </w:t>
      </w:r>
      <w:r w:rsidR="00FD6855" w:rsidRPr="003D76D9">
        <w:rPr>
          <w:lang w:val="en-CA"/>
        </w:rPr>
        <w:t xml:space="preserve">EE2 of </w:t>
      </w:r>
      <w:r w:rsidR="00601397" w:rsidRPr="003D76D9">
        <w:rPr>
          <w:lang w:val="en-CA"/>
        </w:rPr>
        <w:t>JVET-V2024</w:t>
      </w:r>
      <w:r w:rsidRPr="003D76D9">
        <w:rPr>
          <w:lang w:val="en-CA"/>
        </w:rPr>
        <w:t>, simulation results of the proposed method are reported as</w:t>
      </w:r>
      <w:r w:rsidR="00757A91" w:rsidRPr="003D76D9">
        <w:rPr>
          <w:lang w:val="en-CA"/>
        </w:rPr>
        <w:t xml:space="preserve"> follows:</w:t>
      </w:r>
    </w:p>
    <w:p w14:paraId="1C40BB9F" w14:textId="6B475395" w:rsidR="00F23085" w:rsidRPr="003D76D9" w:rsidRDefault="00F23085" w:rsidP="00F23085">
      <w:pPr>
        <w:pStyle w:val="ab"/>
        <w:numPr>
          <w:ilvl w:val="0"/>
          <w:numId w:val="18"/>
        </w:numPr>
        <w:ind w:leftChars="0"/>
        <w:rPr>
          <w:lang w:val="en-CA" w:eastAsia="ja-JP"/>
        </w:rPr>
      </w:pPr>
      <w:r w:rsidRPr="003D76D9">
        <w:rPr>
          <w:rFonts w:hint="eastAsia"/>
          <w:lang w:val="en-CA" w:eastAsia="ja-JP"/>
        </w:rPr>
        <w:t>O</w:t>
      </w:r>
      <w:r w:rsidRPr="003D76D9">
        <w:rPr>
          <w:lang w:val="en-CA" w:eastAsia="ja-JP"/>
        </w:rPr>
        <w:t>nly DMMVD</w:t>
      </w:r>
    </w:p>
    <w:p w14:paraId="052443D6" w14:textId="1FE6BFEE" w:rsidR="00A82BAE" w:rsidRPr="003D76D9" w:rsidRDefault="00A82BAE" w:rsidP="00A82BAE">
      <w:pPr>
        <w:pStyle w:val="ab"/>
        <w:numPr>
          <w:ilvl w:val="1"/>
          <w:numId w:val="18"/>
        </w:numPr>
        <w:tabs>
          <w:tab w:val="clear" w:pos="2520"/>
          <w:tab w:val="left" w:pos="2410"/>
        </w:tabs>
        <w:ind w:leftChars="0"/>
        <w:rPr>
          <w:lang w:val="en-CA"/>
        </w:rPr>
      </w:pPr>
      <w:r w:rsidRPr="003D76D9">
        <w:rPr>
          <w:lang w:val="en-CA"/>
        </w:rPr>
        <w:t>RA:</w:t>
      </w:r>
      <w:r w:rsidRPr="003D76D9">
        <w:t xml:space="preserve"> BD-rate YUV: </w:t>
      </w:r>
      <w:r w:rsidRPr="003D76D9">
        <w:rPr>
          <w:lang w:val="en-CA"/>
        </w:rPr>
        <w:t>-0.1</w:t>
      </w:r>
      <w:r w:rsidRPr="003D76D9">
        <w:rPr>
          <w:rFonts w:hint="eastAsia"/>
          <w:lang w:val="en-CA" w:eastAsia="ja-JP"/>
        </w:rPr>
        <w:t>1</w:t>
      </w:r>
      <w:r w:rsidRPr="003D76D9">
        <w:rPr>
          <w:lang w:val="en-CA"/>
        </w:rPr>
        <w:t xml:space="preserve">%, -0.10%, -0.09%; </w:t>
      </w:r>
      <w:proofErr w:type="spellStart"/>
      <w:r w:rsidRPr="003D76D9">
        <w:rPr>
          <w:lang w:val="en-CA"/>
        </w:rPr>
        <w:t>EncT</w:t>
      </w:r>
      <w:proofErr w:type="spellEnd"/>
      <w:r w:rsidRPr="003D76D9">
        <w:rPr>
          <w:lang w:val="en-CA"/>
        </w:rPr>
        <w:t xml:space="preserve">: 107%; </w:t>
      </w:r>
      <w:proofErr w:type="spellStart"/>
      <w:r w:rsidRPr="003D76D9">
        <w:rPr>
          <w:lang w:val="en-CA"/>
        </w:rPr>
        <w:t>DecT</w:t>
      </w:r>
      <w:proofErr w:type="spellEnd"/>
      <w:r w:rsidRPr="003D76D9">
        <w:rPr>
          <w:lang w:val="en-CA"/>
        </w:rPr>
        <w:t>: 100%</w:t>
      </w:r>
    </w:p>
    <w:p w14:paraId="2A5E77BC" w14:textId="2D88CB82" w:rsidR="00A82BAE" w:rsidRPr="003D76D9" w:rsidRDefault="00A82BAE" w:rsidP="00A82BAE">
      <w:pPr>
        <w:pStyle w:val="ab"/>
        <w:numPr>
          <w:ilvl w:val="1"/>
          <w:numId w:val="18"/>
        </w:numPr>
        <w:tabs>
          <w:tab w:val="clear" w:pos="2520"/>
          <w:tab w:val="left" w:pos="2410"/>
        </w:tabs>
        <w:ind w:leftChars="0"/>
        <w:rPr>
          <w:lang w:val="en-CA"/>
        </w:rPr>
      </w:pPr>
      <w:r w:rsidRPr="003D76D9">
        <w:rPr>
          <w:lang w:val="en-CA"/>
        </w:rPr>
        <w:t xml:space="preserve">LB: </w:t>
      </w:r>
      <w:r w:rsidRPr="003D76D9">
        <w:t>BD-rate YUV: -</w:t>
      </w:r>
      <w:r w:rsidRPr="003D76D9">
        <w:rPr>
          <w:lang w:val="en-CA"/>
        </w:rPr>
        <w:t xml:space="preserve">0.08%, -0.07%, -0.06%; </w:t>
      </w:r>
      <w:proofErr w:type="spellStart"/>
      <w:r w:rsidRPr="003D76D9">
        <w:rPr>
          <w:lang w:val="en-CA"/>
        </w:rPr>
        <w:t>EncT</w:t>
      </w:r>
      <w:proofErr w:type="spellEnd"/>
      <w:r w:rsidRPr="003D76D9">
        <w:rPr>
          <w:lang w:val="en-CA"/>
        </w:rPr>
        <w:t xml:space="preserve">: 104%; </w:t>
      </w:r>
      <w:proofErr w:type="spellStart"/>
      <w:r w:rsidRPr="003D76D9">
        <w:rPr>
          <w:lang w:val="en-CA"/>
        </w:rPr>
        <w:t>DecT</w:t>
      </w:r>
      <w:proofErr w:type="spellEnd"/>
      <w:r w:rsidRPr="003D76D9">
        <w:rPr>
          <w:lang w:val="en-CA"/>
        </w:rPr>
        <w:t>: 100%</w:t>
      </w:r>
    </w:p>
    <w:p w14:paraId="6DE85D47" w14:textId="2E2C0C85" w:rsidR="00F23085" w:rsidRPr="003D76D9" w:rsidRDefault="00F23085" w:rsidP="00F23085">
      <w:pPr>
        <w:pStyle w:val="ab"/>
        <w:numPr>
          <w:ilvl w:val="0"/>
          <w:numId w:val="18"/>
        </w:numPr>
        <w:ind w:leftChars="0"/>
        <w:rPr>
          <w:lang w:val="en-CA" w:eastAsia="ja-JP"/>
        </w:rPr>
      </w:pPr>
      <w:r w:rsidRPr="003D76D9">
        <w:rPr>
          <w:rFonts w:hint="eastAsia"/>
          <w:lang w:val="en-CA" w:eastAsia="ja-JP"/>
        </w:rPr>
        <w:t>O</w:t>
      </w:r>
      <w:r w:rsidRPr="003D76D9">
        <w:rPr>
          <w:lang w:val="en-CA" w:eastAsia="ja-JP"/>
        </w:rPr>
        <w:t>nly ARMC</w:t>
      </w:r>
    </w:p>
    <w:p w14:paraId="79F9A8C9" w14:textId="46B7C47F" w:rsidR="00A82BAE" w:rsidRPr="003D76D9" w:rsidRDefault="00A82BAE" w:rsidP="00A82BAE">
      <w:pPr>
        <w:pStyle w:val="ab"/>
        <w:numPr>
          <w:ilvl w:val="1"/>
          <w:numId w:val="18"/>
        </w:numPr>
        <w:tabs>
          <w:tab w:val="clear" w:pos="2520"/>
          <w:tab w:val="left" w:pos="2410"/>
        </w:tabs>
        <w:ind w:leftChars="0"/>
        <w:rPr>
          <w:lang w:val="en-CA"/>
        </w:rPr>
      </w:pPr>
      <w:r w:rsidRPr="003D76D9">
        <w:rPr>
          <w:lang w:val="en-CA"/>
        </w:rPr>
        <w:t>RA:</w:t>
      </w:r>
      <w:r w:rsidRPr="003D76D9">
        <w:t xml:space="preserve"> BD-rate YUV: </w:t>
      </w:r>
      <w:r w:rsidRPr="003D76D9">
        <w:rPr>
          <w:lang w:val="en-CA"/>
        </w:rPr>
        <w:t xml:space="preserve">-0.06%, -0.06%, -0.08%; </w:t>
      </w:r>
      <w:proofErr w:type="spellStart"/>
      <w:r w:rsidRPr="003D76D9">
        <w:rPr>
          <w:lang w:val="en-CA"/>
        </w:rPr>
        <w:t>EncT</w:t>
      </w:r>
      <w:proofErr w:type="spellEnd"/>
      <w:r w:rsidRPr="003D76D9">
        <w:rPr>
          <w:lang w:val="en-CA"/>
        </w:rPr>
        <w:t xml:space="preserve">: 100%; </w:t>
      </w:r>
      <w:proofErr w:type="spellStart"/>
      <w:r w:rsidRPr="003D76D9">
        <w:rPr>
          <w:lang w:val="en-CA"/>
        </w:rPr>
        <w:t>DecT</w:t>
      </w:r>
      <w:proofErr w:type="spellEnd"/>
      <w:r w:rsidRPr="003D76D9">
        <w:rPr>
          <w:lang w:val="en-CA"/>
        </w:rPr>
        <w:t>: 106%</w:t>
      </w:r>
    </w:p>
    <w:p w14:paraId="6AE915B1" w14:textId="3BEE0DC8" w:rsidR="00A82BAE" w:rsidRPr="003D76D9" w:rsidRDefault="00A82BAE" w:rsidP="00A82BAE">
      <w:pPr>
        <w:pStyle w:val="ab"/>
        <w:numPr>
          <w:ilvl w:val="1"/>
          <w:numId w:val="18"/>
        </w:numPr>
        <w:tabs>
          <w:tab w:val="clear" w:pos="2520"/>
          <w:tab w:val="left" w:pos="2410"/>
        </w:tabs>
        <w:ind w:leftChars="0"/>
        <w:rPr>
          <w:lang w:val="en-CA"/>
        </w:rPr>
      </w:pPr>
      <w:r w:rsidRPr="003D76D9">
        <w:rPr>
          <w:lang w:val="en-CA"/>
        </w:rPr>
        <w:t xml:space="preserve">LB: </w:t>
      </w:r>
      <w:r w:rsidRPr="003D76D9">
        <w:t xml:space="preserve">BD-rate YUV: </w:t>
      </w:r>
      <w:r w:rsidRPr="003D76D9">
        <w:rPr>
          <w:lang w:val="en-CA"/>
        </w:rPr>
        <w:t xml:space="preserve">0.16%, 0.01%, -0.12%; </w:t>
      </w:r>
      <w:proofErr w:type="spellStart"/>
      <w:r w:rsidRPr="003D76D9">
        <w:rPr>
          <w:lang w:val="en-CA"/>
        </w:rPr>
        <w:t>EncT</w:t>
      </w:r>
      <w:proofErr w:type="spellEnd"/>
      <w:r w:rsidRPr="003D76D9">
        <w:rPr>
          <w:lang w:val="en-CA"/>
        </w:rPr>
        <w:t xml:space="preserve">: 101%; </w:t>
      </w:r>
      <w:proofErr w:type="spellStart"/>
      <w:r w:rsidRPr="003D76D9">
        <w:rPr>
          <w:lang w:val="en-CA"/>
        </w:rPr>
        <w:t>DecT</w:t>
      </w:r>
      <w:proofErr w:type="spellEnd"/>
      <w:r w:rsidRPr="003D76D9">
        <w:rPr>
          <w:lang w:val="en-CA"/>
        </w:rPr>
        <w:t>: 106%</w:t>
      </w:r>
    </w:p>
    <w:p w14:paraId="7696DFE2" w14:textId="190593C3" w:rsidR="00A82BAE" w:rsidRPr="003D76D9" w:rsidRDefault="00A82BAE" w:rsidP="00F23085">
      <w:pPr>
        <w:pStyle w:val="ab"/>
        <w:numPr>
          <w:ilvl w:val="0"/>
          <w:numId w:val="18"/>
        </w:numPr>
        <w:ind w:leftChars="0"/>
        <w:rPr>
          <w:lang w:val="en-CA" w:eastAsia="ja-JP"/>
        </w:rPr>
      </w:pPr>
      <w:r w:rsidRPr="003D76D9">
        <w:rPr>
          <w:rFonts w:hint="eastAsia"/>
          <w:lang w:val="en-CA" w:eastAsia="ja-JP"/>
        </w:rPr>
        <w:t>D</w:t>
      </w:r>
      <w:r w:rsidRPr="003D76D9">
        <w:rPr>
          <w:lang w:val="en-CA" w:eastAsia="ja-JP"/>
        </w:rPr>
        <w:t>MMVD + AMRC</w:t>
      </w:r>
    </w:p>
    <w:p w14:paraId="19E333A8" w14:textId="66D0A800" w:rsidR="00601397" w:rsidRPr="003D76D9" w:rsidRDefault="00757A91" w:rsidP="00F23085">
      <w:pPr>
        <w:pStyle w:val="ab"/>
        <w:numPr>
          <w:ilvl w:val="0"/>
          <w:numId w:val="19"/>
        </w:numPr>
        <w:tabs>
          <w:tab w:val="clear" w:pos="2520"/>
          <w:tab w:val="left" w:pos="2410"/>
        </w:tabs>
        <w:ind w:leftChars="0"/>
        <w:rPr>
          <w:lang w:val="en-CA"/>
        </w:rPr>
      </w:pPr>
      <w:r w:rsidRPr="003D76D9">
        <w:rPr>
          <w:lang w:val="en-CA"/>
        </w:rPr>
        <w:t>RA:</w:t>
      </w:r>
      <w:r w:rsidRPr="003D76D9">
        <w:t xml:space="preserve"> </w:t>
      </w:r>
      <w:r w:rsidR="00601397" w:rsidRPr="003D76D9">
        <w:t xml:space="preserve">BD-rate YUV: </w:t>
      </w:r>
      <w:r w:rsidR="009974EC" w:rsidRPr="003D76D9">
        <w:rPr>
          <w:lang w:val="en-CA"/>
        </w:rPr>
        <w:t>-0.1</w:t>
      </w:r>
      <w:r w:rsidR="00C5045F" w:rsidRPr="003D76D9">
        <w:rPr>
          <w:lang w:val="en-CA"/>
        </w:rPr>
        <w:t>8</w:t>
      </w:r>
      <w:r w:rsidRPr="003D76D9">
        <w:rPr>
          <w:lang w:val="en-CA"/>
        </w:rPr>
        <w:t xml:space="preserve">%, </w:t>
      </w:r>
      <w:r w:rsidR="009974EC" w:rsidRPr="003D76D9">
        <w:rPr>
          <w:lang w:val="en-CA"/>
        </w:rPr>
        <w:t>-</w:t>
      </w:r>
      <w:r w:rsidR="00C5045F" w:rsidRPr="003D76D9">
        <w:rPr>
          <w:lang w:val="en-CA"/>
        </w:rPr>
        <w:t>0.</w:t>
      </w:r>
      <w:r w:rsidR="00F23085" w:rsidRPr="003D76D9">
        <w:rPr>
          <w:lang w:val="en-CA"/>
        </w:rPr>
        <w:t>21</w:t>
      </w:r>
      <w:r w:rsidRPr="003D76D9">
        <w:rPr>
          <w:lang w:val="en-CA"/>
        </w:rPr>
        <w:t xml:space="preserve">%, </w:t>
      </w:r>
      <w:r w:rsidR="009974EC" w:rsidRPr="003D76D9">
        <w:rPr>
          <w:lang w:val="en-CA"/>
        </w:rPr>
        <w:t>-0.</w:t>
      </w:r>
      <w:r w:rsidR="00F23085" w:rsidRPr="003D76D9">
        <w:rPr>
          <w:lang w:val="en-CA"/>
        </w:rPr>
        <w:t>19</w:t>
      </w:r>
      <w:r w:rsidRPr="003D76D9">
        <w:rPr>
          <w:lang w:val="en-CA"/>
        </w:rPr>
        <w:t xml:space="preserve">%; </w:t>
      </w:r>
      <w:proofErr w:type="spellStart"/>
      <w:r w:rsidR="00601397" w:rsidRPr="003D76D9">
        <w:rPr>
          <w:lang w:val="en-CA"/>
        </w:rPr>
        <w:t>EncT</w:t>
      </w:r>
      <w:proofErr w:type="spellEnd"/>
      <w:r w:rsidR="00601397" w:rsidRPr="003D76D9">
        <w:rPr>
          <w:lang w:val="en-CA"/>
        </w:rPr>
        <w:t xml:space="preserve">: </w:t>
      </w:r>
      <w:r w:rsidR="009974EC" w:rsidRPr="003D76D9">
        <w:rPr>
          <w:lang w:val="en-CA"/>
        </w:rPr>
        <w:t>10</w:t>
      </w:r>
      <w:r w:rsidR="008A77AA" w:rsidRPr="003D76D9">
        <w:rPr>
          <w:lang w:val="en-CA"/>
        </w:rPr>
        <w:t>8</w:t>
      </w:r>
      <w:r w:rsidR="00601397" w:rsidRPr="003D76D9">
        <w:rPr>
          <w:lang w:val="en-CA"/>
        </w:rPr>
        <w:t xml:space="preserve">%; </w:t>
      </w:r>
      <w:proofErr w:type="spellStart"/>
      <w:r w:rsidR="00601397" w:rsidRPr="003D76D9">
        <w:rPr>
          <w:lang w:val="en-CA"/>
        </w:rPr>
        <w:t>DecT</w:t>
      </w:r>
      <w:proofErr w:type="spellEnd"/>
      <w:r w:rsidR="00601397" w:rsidRPr="003D76D9">
        <w:rPr>
          <w:lang w:val="en-CA"/>
        </w:rPr>
        <w:t xml:space="preserve">: </w:t>
      </w:r>
      <w:r w:rsidR="009974EC" w:rsidRPr="003D76D9">
        <w:rPr>
          <w:lang w:val="en-CA"/>
        </w:rPr>
        <w:t>10</w:t>
      </w:r>
      <w:r w:rsidR="00F23085" w:rsidRPr="003D76D9">
        <w:rPr>
          <w:lang w:val="en-CA"/>
        </w:rPr>
        <w:t>6</w:t>
      </w:r>
      <w:r w:rsidR="00601397" w:rsidRPr="003D76D9">
        <w:rPr>
          <w:lang w:val="en-CA"/>
        </w:rPr>
        <w:t>%</w:t>
      </w:r>
    </w:p>
    <w:p w14:paraId="0088782A" w14:textId="4BEB04A9" w:rsidR="00757A91" w:rsidRPr="003D76D9" w:rsidRDefault="00757A91" w:rsidP="00F23085">
      <w:pPr>
        <w:pStyle w:val="ab"/>
        <w:numPr>
          <w:ilvl w:val="0"/>
          <w:numId w:val="19"/>
        </w:numPr>
        <w:tabs>
          <w:tab w:val="clear" w:pos="2520"/>
          <w:tab w:val="left" w:pos="2410"/>
        </w:tabs>
        <w:ind w:leftChars="0"/>
        <w:rPr>
          <w:lang w:val="en-CA"/>
        </w:rPr>
      </w:pPr>
      <w:r w:rsidRPr="003D76D9">
        <w:rPr>
          <w:lang w:val="en-CA"/>
        </w:rPr>
        <w:t xml:space="preserve">LB: </w:t>
      </w:r>
      <w:r w:rsidR="00601397" w:rsidRPr="003D76D9">
        <w:t xml:space="preserve">BD-rate YUV: </w:t>
      </w:r>
      <w:r w:rsidR="00F23085" w:rsidRPr="003D76D9">
        <w:rPr>
          <w:lang w:val="en-CA"/>
        </w:rPr>
        <w:t>0.10</w:t>
      </w:r>
      <w:r w:rsidR="00A2587D" w:rsidRPr="003D76D9">
        <w:rPr>
          <w:lang w:val="en-CA"/>
        </w:rPr>
        <w:t>%, 0.</w:t>
      </w:r>
      <w:r w:rsidR="00F23085" w:rsidRPr="003D76D9">
        <w:rPr>
          <w:lang w:val="en-CA"/>
        </w:rPr>
        <w:t>01</w:t>
      </w:r>
      <w:r w:rsidR="00A2587D" w:rsidRPr="003D76D9">
        <w:rPr>
          <w:lang w:val="en-CA"/>
        </w:rPr>
        <w:t>%, -0.2</w:t>
      </w:r>
      <w:r w:rsidR="00F23085" w:rsidRPr="003D76D9">
        <w:rPr>
          <w:lang w:val="en-CA"/>
        </w:rPr>
        <w:t>6</w:t>
      </w:r>
      <w:r w:rsidR="00A2587D" w:rsidRPr="003D76D9">
        <w:rPr>
          <w:lang w:val="en-CA"/>
        </w:rPr>
        <w:t xml:space="preserve">%; </w:t>
      </w:r>
      <w:proofErr w:type="spellStart"/>
      <w:r w:rsidR="00A2587D" w:rsidRPr="003D76D9">
        <w:rPr>
          <w:lang w:val="en-CA"/>
        </w:rPr>
        <w:t>EncT</w:t>
      </w:r>
      <w:proofErr w:type="spellEnd"/>
      <w:r w:rsidR="00A2587D" w:rsidRPr="003D76D9">
        <w:rPr>
          <w:lang w:val="en-CA"/>
        </w:rPr>
        <w:t>: 10</w:t>
      </w:r>
      <w:r w:rsidR="00F23085" w:rsidRPr="003D76D9">
        <w:rPr>
          <w:lang w:val="en-CA"/>
        </w:rPr>
        <w:t>5</w:t>
      </w:r>
      <w:r w:rsidR="00A2587D" w:rsidRPr="003D76D9">
        <w:rPr>
          <w:lang w:val="en-CA"/>
        </w:rPr>
        <w:t xml:space="preserve">%; </w:t>
      </w:r>
      <w:proofErr w:type="spellStart"/>
      <w:r w:rsidR="00A2587D" w:rsidRPr="003D76D9">
        <w:rPr>
          <w:lang w:val="en-CA"/>
        </w:rPr>
        <w:t>DecT</w:t>
      </w:r>
      <w:proofErr w:type="spellEnd"/>
      <w:r w:rsidR="00A2587D" w:rsidRPr="003D76D9">
        <w:rPr>
          <w:lang w:val="en-CA"/>
        </w:rPr>
        <w:t>: 10</w:t>
      </w:r>
      <w:r w:rsidR="00F23085" w:rsidRPr="003D76D9">
        <w:rPr>
          <w:lang w:val="en-CA"/>
        </w:rPr>
        <w:t>8</w:t>
      </w:r>
      <w:r w:rsidR="00A2587D" w:rsidRPr="003D76D9">
        <w:rPr>
          <w:lang w:val="en-CA"/>
        </w:rPr>
        <w:t>%</w:t>
      </w:r>
    </w:p>
    <w:p w14:paraId="7D2AC1F0" w14:textId="485F275A" w:rsidR="00745F6B" w:rsidRPr="003D76D9" w:rsidRDefault="00745F6B" w:rsidP="00E11923">
      <w:pPr>
        <w:pStyle w:val="1"/>
        <w:rPr>
          <w:lang w:val="en-CA"/>
        </w:rPr>
      </w:pPr>
      <w:r w:rsidRPr="003D76D9">
        <w:rPr>
          <w:lang w:val="en-CA"/>
        </w:rPr>
        <w:t>Introduction</w:t>
      </w:r>
    </w:p>
    <w:p w14:paraId="79B0DA0E" w14:textId="1352CEED" w:rsidR="00951AE7" w:rsidRPr="003D76D9" w:rsidRDefault="000F2B6E" w:rsidP="000F2B6E">
      <w:pPr>
        <w:rPr>
          <w:szCs w:val="22"/>
          <w:lang w:val="en-CA" w:eastAsia="ja-JP"/>
        </w:rPr>
      </w:pPr>
      <w:r w:rsidRPr="003D76D9">
        <w:rPr>
          <w:szCs w:val="22"/>
          <w:lang w:val="en-CA" w:eastAsia="ja-JP"/>
        </w:rPr>
        <w:t>In the current MMVD, the direction of MVD by MMVD is restricted in the horizontal or vertical axes with the origin at the motion vector of the regular merge mode, and the MMVD-applicable merge candidates are also limited to 0</w:t>
      </w:r>
      <w:r w:rsidRPr="003D76D9">
        <w:rPr>
          <w:szCs w:val="22"/>
          <w:vertAlign w:val="superscript"/>
          <w:lang w:val="en-CA" w:eastAsia="ja-JP"/>
        </w:rPr>
        <w:t>th</w:t>
      </w:r>
      <w:r w:rsidRPr="003D76D9">
        <w:rPr>
          <w:szCs w:val="22"/>
          <w:lang w:val="en-CA" w:eastAsia="ja-JP"/>
        </w:rPr>
        <w:t xml:space="preserve"> or 1</w:t>
      </w:r>
      <w:r w:rsidRPr="003D76D9">
        <w:rPr>
          <w:szCs w:val="22"/>
          <w:vertAlign w:val="superscript"/>
          <w:lang w:val="en-CA" w:eastAsia="ja-JP"/>
        </w:rPr>
        <w:t>st</w:t>
      </w:r>
      <w:r w:rsidRPr="003D76D9">
        <w:rPr>
          <w:szCs w:val="22"/>
          <w:lang w:val="en-CA" w:eastAsia="ja-JP"/>
        </w:rPr>
        <w:t xml:space="preserve"> candidates</w:t>
      </w:r>
      <w:r w:rsidR="00D04FE0" w:rsidRPr="003D76D9">
        <w:rPr>
          <w:szCs w:val="22"/>
          <w:lang w:val="en-CA" w:eastAsia="ja-JP"/>
        </w:rPr>
        <w:t xml:space="preserve"> </w:t>
      </w:r>
      <w:r w:rsidR="00D04FE0" w:rsidRPr="003D76D9">
        <w:rPr>
          <w:szCs w:val="22"/>
          <w:lang w:val="en-CA"/>
        </w:rPr>
        <w:fldChar w:fldCharType="begin"/>
      </w:r>
      <w:r w:rsidR="00D04FE0" w:rsidRPr="003D76D9">
        <w:rPr>
          <w:szCs w:val="22"/>
          <w:lang w:val="en-CA"/>
        </w:rPr>
        <w:instrText xml:space="preserve"> REF _Ref74757334 \r \h </w:instrText>
      </w:r>
      <w:r w:rsidR="00D04FE0" w:rsidRPr="003D76D9">
        <w:rPr>
          <w:szCs w:val="22"/>
          <w:lang w:val="en-CA"/>
        </w:rPr>
      </w:r>
      <w:r w:rsidR="003D76D9" w:rsidRPr="003D76D9">
        <w:rPr>
          <w:szCs w:val="22"/>
          <w:lang w:val="en-CA"/>
        </w:rPr>
        <w:instrText xml:space="preserve"> \* MERGEFORMAT </w:instrText>
      </w:r>
      <w:r w:rsidR="00D04FE0" w:rsidRPr="003D76D9">
        <w:rPr>
          <w:szCs w:val="22"/>
          <w:lang w:val="en-CA"/>
        </w:rPr>
        <w:fldChar w:fldCharType="separate"/>
      </w:r>
      <w:r w:rsidR="00D04FE0" w:rsidRPr="003D76D9">
        <w:rPr>
          <w:szCs w:val="22"/>
          <w:lang w:val="en-CA"/>
        </w:rPr>
        <w:t>[1]</w:t>
      </w:r>
      <w:r w:rsidR="00D04FE0" w:rsidRPr="003D76D9">
        <w:rPr>
          <w:szCs w:val="22"/>
          <w:lang w:val="en-CA"/>
        </w:rPr>
        <w:fldChar w:fldCharType="end"/>
      </w:r>
      <w:r w:rsidRPr="003D76D9">
        <w:rPr>
          <w:szCs w:val="22"/>
          <w:lang w:val="en-CA" w:eastAsia="ja-JP"/>
        </w:rPr>
        <w:t>.</w:t>
      </w:r>
      <w:r w:rsidR="00B52602" w:rsidRPr="003D76D9">
        <w:rPr>
          <w:szCs w:val="22"/>
          <w:lang w:val="en-CA" w:eastAsia="ja-JP"/>
        </w:rPr>
        <w:t xml:space="preserve"> However, MMVD has room to improve coding performance if the diagonal direction of MVD can be selected as </w:t>
      </w:r>
      <w:r w:rsidR="00D04FE0" w:rsidRPr="003D76D9">
        <w:rPr>
          <w:szCs w:val="22"/>
          <w:lang w:val="en-CA" w:eastAsia="ja-JP"/>
        </w:rPr>
        <w:t xml:space="preserve">reported in the CE </w:t>
      </w:r>
      <w:r w:rsidR="00B52602" w:rsidRPr="003D76D9">
        <w:rPr>
          <w:szCs w:val="22"/>
          <w:lang w:val="en-CA" w:eastAsia="ja-JP"/>
        </w:rPr>
        <w:t xml:space="preserve">test </w:t>
      </w:r>
      <w:r w:rsidR="00D04FE0" w:rsidRPr="003D76D9">
        <w:rPr>
          <w:szCs w:val="22"/>
          <w:lang w:val="en-CA" w:eastAsia="ja-JP"/>
        </w:rPr>
        <w:t>of</w:t>
      </w:r>
      <w:r w:rsidR="00B52602" w:rsidRPr="003D76D9">
        <w:rPr>
          <w:szCs w:val="22"/>
          <w:lang w:val="en-CA" w:eastAsia="ja-JP"/>
        </w:rPr>
        <w:t xml:space="preserve"> JVET-N0142</w:t>
      </w:r>
      <w:r w:rsidR="00D04FE0" w:rsidRPr="003D76D9">
        <w:rPr>
          <w:szCs w:val="22"/>
          <w:lang w:val="en-CA" w:eastAsia="ja-JP"/>
        </w:rPr>
        <w:t xml:space="preserve"> </w:t>
      </w:r>
      <w:r w:rsidR="002A37A7" w:rsidRPr="003D76D9">
        <w:rPr>
          <w:szCs w:val="22"/>
          <w:lang w:val="en-CA" w:eastAsia="ja-JP"/>
        </w:rPr>
        <w:fldChar w:fldCharType="begin"/>
      </w:r>
      <w:r w:rsidR="002A37A7" w:rsidRPr="003D76D9">
        <w:rPr>
          <w:szCs w:val="22"/>
          <w:lang w:val="en-CA" w:eastAsia="ja-JP"/>
        </w:rPr>
        <w:instrText xml:space="preserve"> REF _Ref74825284 \r \h </w:instrText>
      </w:r>
      <w:r w:rsidR="002A37A7" w:rsidRPr="003D76D9">
        <w:rPr>
          <w:szCs w:val="22"/>
          <w:lang w:val="en-CA" w:eastAsia="ja-JP"/>
        </w:rPr>
      </w:r>
      <w:r w:rsidR="003D76D9" w:rsidRPr="003D76D9">
        <w:rPr>
          <w:szCs w:val="22"/>
          <w:lang w:val="en-CA" w:eastAsia="ja-JP"/>
        </w:rPr>
        <w:instrText xml:space="preserve"> \* MERGEFORMAT </w:instrText>
      </w:r>
      <w:r w:rsidR="002A37A7" w:rsidRPr="003D76D9">
        <w:rPr>
          <w:szCs w:val="22"/>
          <w:lang w:val="en-CA" w:eastAsia="ja-JP"/>
        </w:rPr>
        <w:fldChar w:fldCharType="separate"/>
      </w:r>
      <w:r w:rsidR="002A37A7" w:rsidRPr="003D76D9">
        <w:rPr>
          <w:szCs w:val="22"/>
          <w:lang w:val="en-CA" w:eastAsia="ja-JP"/>
        </w:rPr>
        <w:t>[2]</w:t>
      </w:r>
      <w:r w:rsidR="002A37A7" w:rsidRPr="003D76D9">
        <w:rPr>
          <w:szCs w:val="22"/>
          <w:lang w:val="en-CA" w:eastAsia="ja-JP"/>
        </w:rPr>
        <w:fldChar w:fldCharType="end"/>
      </w:r>
      <w:r w:rsidR="00D04FE0" w:rsidRPr="003D76D9">
        <w:rPr>
          <w:szCs w:val="22"/>
          <w:lang w:val="en-CA" w:eastAsia="ja-JP"/>
        </w:rPr>
        <w:t>, and if the optimal candidate for MMVD can be chosen.</w:t>
      </w:r>
    </w:p>
    <w:p w14:paraId="25D1363A" w14:textId="77777777" w:rsidR="00D04FE0" w:rsidRPr="003D76D9" w:rsidRDefault="00D04FE0" w:rsidP="00D04FE0">
      <w:pPr>
        <w:pStyle w:val="1"/>
        <w:rPr>
          <w:lang w:val="en-CA"/>
        </w:rPr>
      </w:pPr>
      <w:r w:rsidRPr="003D76D9">
        <w:rPr>
          <w:lang w:val="en-CA"/>
        </w:rPr>
        <w:t>Proposal</w:t>
      </w:r>
    </w:p>
    <w:p w14:paraId="661A2370" w14:textId="757BC28B" w:rsidR="00D04FE0" w:rsidRPr="003D76D9" w:rsidRDefault="00D04FE0" w:rsidP="00D04FE0">
      <w:pPr>
        <w:rPr>
          <w:lang w:val="en-CA" w:eastAsia="ja-JP"/>
        </w:rPr>
      </w:pPr>
      <w:r w:rsidRPr="003D76D9">
        <w:rPr>
          <w:rFonts w:hint="eastAsia"/>
          <w:lang w:val="en-CA" w:eastAsia="ja-JP"/>
        </w:rPr>
        <w:t>I</w:t>
      </w:r>
      <w:r w:rsidRPr="003D76D9">
        <w:rPr>
          <w:lang w:val="en-CA" w:eastAsia="ja-JP"/>
        </w:rPr>
        <w:t xml:space="preserve">n this contribution, a diagonal MMVD </w:t>
      </w:r>
      <w:r w:rsidR="00F23085" w:rsidRPr="003D76D9">
        <w:rPr>
          <w:lang w:val="en-CA" w:eastAsia="ja-JP"/>
        </w:rPr>
        <w:t xml:space="preserve">(DMMVD) </w:t>
      </w:r>
      <w:r w:rsidRPr="003D76D9">
        <w:rPr>
          <w:lang w:val="en-CA" w:eastAsia="ja-JP"/>
        </w:rPr>
        <w:t>with adaptive reordering merge candidate (ARMC) based on template matching is proposed. With th</w:t>
      </w:r>
      <w:r w:rsidRPr="003D76D9">
        <w:rPr>
          <w:rFonts w:hint="eastAsia"/>
          <w:lang w:val="en-CA" w:eastAsia="ja-JP"/>
        </w:rPr>
        <w:t>e</w:t>
      </w:r>
      <w:r w:rsidRPr="003D76D9">
        <w:rPr>
          <w:lang w:val="en-CA" w:eastAsia="ja-JP"/>
        </w:rPr>
        <w:t xml:space="preserve"> method, </w:t>
      </w:r>
      <w:r w:rsidR="00C20B23" w:rsidRPr="003D76D9">
        <w:rPr>
          <w:lang w:val="en-CA" w:eastAsia="ja-JP"/>
        </w:rPr>
        <w:t xml:space="preserve">the direction of MVD is specified with Direction </w:t>
      </w:r>
      <w:r w:rsidR="00C20B23" w:rsidRPr="003D76D9">
        <w:rPr>
          <w:lang w:val="en-CA" w:eastAsia="ja-JP"/>
        </w:rPr>
        <w:lastRenderedPageBreak/>
        <w:t xml:space="preserve">IDX and the corresponding motion direction table shown in Table 1. Moreover, the spatial merge candidates are reordered with template matching before </w:t>
      </w:r>
      <w:r w:rsidR="009D72B1" w:rsidRPr="003D76D9">
        <w:rPr>
          <w:lang w:val="en-CA" w:eastAsia="ja-JP"/>
        </w:rPr>
        <w:t xml:space="preserve">the motion vector </w:t>
      </w:r>
      <w:r w:rsidR="00C20B23" w:rsidRPr="003D76D9">
        <w:rPr>
          <w:lang w:val="en-CA" w:eastAsia="ja-JP"/>
        </w:rPr>
        <w:t xml:space="preserve">refinement </w:t>
      </w:r>
      <w:r w:rsidR="009D72B1" w:rsidRPr="003D76D9">
        <w:rPr>
          <w:lang w:val="en-CA" w:eastAsia="ja-JP"/>
        </w:rPr>
        <w:t>by</w:t>
      </w:r>
      <w:r w:rsidR="00C20B23" w:rsidRPr="003D76D9">
        <w:rPr>
          <w:lang w:val="en-CA" w:eastAsia="ja-JP"/>
        </w:rPr>
        <w:t xml:space="preserve"> MMVD.</w:t>
      </w:r>
    </w:p>
    <w:p w14:paraId="644709B9" w14:textId="77777777" w:rsidR="00C20B23" w:rsidRPr="003D76D9" w:rsidRDefault="00C20B23" w:rsidP="00C20B23">
      <w:pPr>
        <w:jc w:val="center"/>
      </w:pPr>
      <w:r w:rsidRPr="003D76D9">
        <w:t>Table 1. Motion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C20B23" w:rsidRPr="003D76D9" w14:paraId="30585716" w14:textId="77777777" w:rsidTr="00F53F24">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E6BC" w14:textId="77777777" w:rsidR="00C20B23" w:rsidRPr="003D76D9" w:rsidRDefault="00C20B23" w:rsidP="00F53F24">
            <w:pPr>
              <w:spacing w:before="0"/>
              <w:jc w:val="center"/>
              <w:rPr>
                <w:b/>
              </w:rPr>
            </w:pPr>
            <w:r w:rsidRPr="003D76D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C7CAE" w14:textId="77777777" w:rsidR="00C20B23" w:rsidRPr="003D76D9" w:rsidRDefault="00C20B23" w:rsidP="00F53F24">
            <w:pPr>
              <w:spacing w:before="0"/>
              <w:jc w:val="center"/>
            </w:pPr>
            <w:r w:rsidRPr="003D76D9">
              <w:rPr>
                <w:rFonts w:hint="eastAsia"/>
              </w:rPr>
              <w:t>00</w:t>
            </w:r>
            <w:r w:rsidRPr="003D76D9">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81CDD" w14:textId="77777777" w:rsidR="00C20B23" w:rsidRPr="003D76D9" w:rsidRDefault="00C20B23" w:rsidP="00F53F24">
            <w:pPr>
              <w:spacing w:before="0"/>
              <w:jc w:val="center"/>
            </w:pPr>
            <w:r w:rsidRPr="003D76D9">
              <w:t>0</w:t>
            </w:r>
            <w:r w:rsidRPr="003D76D9">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83B93" w14:textId="77777777" w:rsidR="00C20B23" w:rsidRPr="003D76D9" w:rsidRDefault="00C20B23" w:rsidP="00F53F24">
            <w:pPr>
              <w:spacing w:before="0"/>
              <w:jc w:val="center"/>
            </w:pPr>
            <w:r w:rsidRPr="003D76D9">
              <w:t>0</w:t>
            </w:r>
            <w:r w:rsidRPr="003D76D9">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268D1" w14:textId="77777777" w:rsidR="00C20B23" w:rsidRPr="003D76D9" w:rsidRDefault="00C20B23" w:rsidP="00F53F24">
            <w:pPr>
              <w:spacing w:before="0"/>
              <w:jc w:val="center"/>
            </w:pPr>
            <w:r w:rsidRPr="003D76D9">
              <w:t>0</w:t>
            </w:r>
            <w:r w:rsidRPr="003D76D9">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699C01D9" w14:textId="77777777" w:rsidR="00C20B23" w:rsidRPr="003D76D9" w:rsidRDefault="00C20B23" w:rsidP="00F53F24">
            <w:pPr>
              <w:spacing w:before="0"/>
              <w:jc w:val="center"/>
            </w:pPr>
            <w:r w:rsidRPr="003D76D9">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20FFDF90" w14:textId="77777777" w:rsidR="00C20B23" w:rsidRPr="003D76D9" w:rsidRDefault="00C20B23" w:rsidP="00F53F24">
            <w:pPr>
              <w:spacing w:before="0"/>
              <w:jc w:val="center"/>
            </w:pPr>
            <w:r w:rsidRPr="003D76D9">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13306936" w14:textId="77777777" w:rsidR="00C20B23" w:rsidRPr="003D76D9" w:rsidRDefault="00C20B23" w:rsidP="00F53F24">
            <w:pPr>
              <w:spacing w:before="0"/>
              <w:jc w:val="center"/>
            </w:pPr>
            <w:r w:rsidRPr="003D76D9">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4341048C" w14:textId="77777777" w:rsidR="00C20B23" w:rsidRPr="003D76D9" w:rsidRDefault="00C20B23" w:rsidP="00F53F24">
            <w:pPr>
              <w:spacing w:before="0"/>
              <w:jc w:val="center"/>
            </w:pPr>
            <w:r w:rsidRPr="003D76D9">
              <w:rPr>
                <w:rFonts w:hint="eastAsia"/>
              </w:rPr>
              <w:t>111</w:t>
            </w:r>
          </w:p>
        </w:tc>
      </w:tr>
      <w:tr w:rsidR="00C20B23" w:rsidRPr="003D76D9" w14:paraId="03A5C670" w14:textId="77777777" w:rsidTr="00F53F24">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1B3DE" w14:textId="77777777" w:rsidR="00C20B23" w:rsidRPr="003D76D9" w:rsidRDefault="00C20B23" w:rsidP="00F53F24">
            <w:pPr>
              <w:spacing w:before="0"/>
              <w:jc w:val="center"/>
              <w:rPr>
                <w:b/>
              </w:rPr>
            </w:pPr>
            <w:r w:rsidRPr="003D76D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E336C" w14:textId="77777777" w:rsidR="00C20B23" w:rsidRPr="003D76D9" w:rsidRDefault="00C20B23" w:rsidP="00F53F24">
            <w:pPr>
              <w:spacing w:before="0"/>
              <w:jc w:val="center"/>
            </w:pPr>
            <w:r w:rsidRPr="003D76D9">
              <w:rPr>
                <w:rFonts w:hint="eastAsia"/>
              </w:rPr>
              <w:t>+</w:t>
            </w:r>
            <w:r w:rsidRPr="003D76D9">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7A608" w14:textId="77777777" w:rsidR="00C20B23" w:rsidRPr="003D76D9" w:rsidRDefault="00C20B23" w:rsidP="00F53F24">
            <w:pPr>
              <w:spacing w:before="0"/>
              <w:jc w:val="center"/>
            </w:pPr>
            <w:r w:rsidRPr="003D76D9">
              <w:rPr>
                <w:color w:val="000000"/>
              </w:rP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34AE" w14:textId="77777777" w:rsidR="00C20B23" w:rsidRPr="003D76D9" w:rsidRDefault="00C20B23" w:rsidP="00F53F24">
            <w:pPr>
              <w:spacing w:before="0"/>
              <w:jc w:val="center"/>
            </w:pPr>
            <w:r w:rsidRPr="003D76D9">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E4C2" w14:textId="77777777" w:rsidR="00C20B23" w:rsidRPr="003D76D9" w:rsidRDefault="00C20B23" w:rsidP="00F53F24">
            <w:pPr>
              <w:spacing w:before="0"/>
              <w:jc w:val="center"/>
            </w:pPr>
            <w:r w:rsidRPr="003D76D9">
              <w:t>0</w:t>
            </w:r>
          </w:p>
        </w:tc>
        <w:tc>
          <w:tcPr>
            <w:tcW w:w="971" w:type="dxa"/>
            <w:tcBorders>
              <w:top w:val="single" w:sz="4" w:space="0" w:color="auto"/>
              <w:left w:val="single" w:sz="4" w:space="0" w:color="auto"/>
              <w:bottom w:val="single" w:sz="4" w:space="0" w:color="auto"/>
              <w:right w:val="single" w:sz="4" w:space="0" w:color="auto"/>
            </w:tcBorders>
          </w:tcPr>
          <w:p w14:paraId="5812AF61" w14:textId="35BB7E61" w:rsidR="00C20B23" w:rsidRPr="003D76D9" w:rsidRDefault="00C20B23" w:rsidP="00F53F24">
            <w:pPr>
              <w:spacing w:before="0"/>
              <w:jc w:val="center"/>
            </w:pPr>
            <w:r w:rsidRPr="003D76D9">
              <w:rPr>
                <w:rFonts w:hint="eastAsia"/>
              </w:rPr>
              <w:t>+</w:t>
            </w:r>
            <w:r w:rsidRPr="003D76D9">
              <w:t>1</w:t>
            </w:r>
          </w:p>
        </w:tc>
        <w:tc>
          <w:tcPr>
            <w:tcW w:w="971" w:type="dxa"/>
            <w:tcBorders>
              <w:top w:val="single" w:sz="4" w:space="0" w:color="auto"/>
              <w:left w:val="single" w:sz="4" w:space="0" w:color="auto"/>
              <w:bottom w:val="single" w:sz="4" w:space="0" w:color="auto"/>
              <w:right w:val="single" w:sz="4" w:space="0" w:color="auto"/>
            </w:tcBorders>
          </w:tcPr>
          <w:p w14:paraId="5FDF1253" w14:textId="04010634" w:rsidR="00C20B23" w:rsidRPr="003D76D9" w:rsidRDefault="00C20B23" w:rsidP="00F53F24">
            <w:pPr>
              <w:spacing w:before="0"/>
              <w:jc w:val="center"/>
            </w:pPr>
            <w:r w:rsidRPr="003D76D9">
              <w:rPr>
                <w:rFonts w:hint="eastAsia"/>
              </w:rPr>
              <w:t>-</w:t>
            </w:r>
            <w:r w:rsidRPr="003D76D9">
              <w:t>1</w:t>
            </w:r>
          </w:p>
        </w:tc>
        <w:tc>
          <w:tcPr>
            <w:tcW w:w="971" w:type="dxa"/>
            <w:tcBorders>
              <w:top w:val="single" w:sz="4" w:space="0" w:color="auto"/>
              <w:left w:val="single" w:sz="4" w:space="0" w:color="auto"/>
              <w:bottom w:val="single" w:sz="4" w:space="0" w:color="auto"/>
              <w:right w:val="single" w:sz="4" w:space="0" w:color="auto"/>
            </w:tcBorders>
          </w:tcPr>
          <w:p w14:paraId="0BCEDE2F" w14:textId="5E0ED1B7" w:rsidR="00C20B23" w:rsidRPr="003D76D9" w:rsidRDefault="00C20B23" w:rsidP="00F53F24">
            <w:pPr>
              <w:spacing w:before="0"/>
              <w:jc w:val="center"/>
            </w:pPr>
            <w:r w:rsidRPr="003D76D9">
              <w:rPr>
                <w:rFonts w:hint="eastAsia"/>
              </w:rPr>
              <w:t>-</w:t>
            </w:r>
            <w:r w:rsidRPr="003D76D9">
              <w:t>1</w:t>
            </w:r>
          </w:p>
        </w:tc>
        <w:tc>
          <w:tcPr>
            <w:tcW w:w="971" w:type="dxa"/>
            <w:tcBorders>
              <w:top w:val="single" w:sz="4" w:space="0" w:color="auto"/>
              <w:left w:val="single" w:sz="4" w:space="0" w:color="auto"/>
              <w:bottom w:val="single" w:sz="4" w:space="0" w:color="auto"/>
              <w:right w:val="single" w:sz="4" w:space="0" w:color="auto"/>
            </w:tcBorders>
          </w:tcPr>
          <w:p w14:paraId="1A2E775C" w14:textId="26EAA418" w:rsidR="00C20B23" w:rsidRPr="003D76D9" w:rsidRDefault="00C20B23" w:rsidP="00F53F24">
            <w:pPr>
              <w:spacing w:before="0"/>
              <w:jc w:val="center"/>
            </w:pPr>
            <w:r w:rsidRPr="003D76D9">
              <w:rPr>
                <w:rFonts w:hint="eastAsia"/>
              </w:rPr>
              <w:t>+</w:t>
            </w:r>
            <w:r w:rsidRPr="003D76D9">
              <w:t>1</w:t>
            </w:r>
          </w:p>
        </w:tc>
      </w:tr>
      <w:tr w:rsidR="00C20B23" w:rsidRPr="003D76D9" w14:paraId="78A75D3B" w14:textId="77777777" w:rsidTr="00F53F24">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A6B24" w14:textId="77777777" w:rsidR="00C20B23" w:rsidRPr="003D76D9" w:rsidRDefault="00C20B23" w:rsidP="00F53F24">
            <w:pPr>
              <w:spacing w:before="0"/>
              <w:jc w:val="center"/>
              <w:rPr>
                <w:b/>
              </w:rPr>
            </w:pPr>
            <w:r w:rsidRPr="003D76D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FD3F" w14:textId="77777777" w:rsidR="00C20B23" w:rsidRPr="003D76D9" w:rsidRDefault="00C20B23" w:rsidP="00F53F24">
            <w:pPr>
              <w:spacing w:before="0"/>
              <w:jc w:val="center"/>
            </w:pPr>
            <w:r w:rsidRPr="003D76D9">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C4A6E" w14:textId="77777777" w:rsidR="00C20B23" w:rsidRPr="003D76D9" w:rsidRDefault="00C20B23" w:rsidP="00F53F24">
            <w:pPr>
              <w:spacing w:before="0"/>
              <w:jc w:val="center"/>
            </w:pPr>
            <w:r w:rsidRPr="003D76D9">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0310E" w14:textId="77777777" w:rsidR="00C20B23" w:rsidRPr="003D76D9" w:rsidRDefault="00C20B23" w:rsidP="00F53F24">
            <w:pPr>
              <w:spacing w:before="0"/>
              <w:jc w:val="center"/>
            </w:pPr>
            <w:r w:rsidRPr="003D76D9">
              <w:rPr>
                <w:rFonts w:hint="eastAsia"/>
              </w:rPr>
              <w:t>+</w:t>
            </w:r>
            <w:r w:rsidRPr="003D76D9">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6D0C9" w14:textId="77777777" w:rsidR="00C20B23" w:rsidRPr="003D76D9" w:rsidRDefault="00C20B23" w:rsidP="00F53F24">
            <w:pPr>
              <w:spacing w:before="0"/>
              <w:jc w:val="center"/>
            </w:pPr>
            <w:r w:rsidRPr="003D76D9">
              <w:rPr>
                <w:color w:val="000000"/>
              </w:rPr>
              <w:t>–1</w:t>
            </w:r>
          </w:p>
        </w:tc>
        <w:tc>
          <w:tcPr>
            <w:tcW w:w="971" w:type="dxa"/>
            <w:tcBorders>
              <w:top w:val="single" w:sz="4" w:space="0" w:color="auto"/>
              <w:left w:val="single" w:sz="4" w:space="0" w:color="auto"/>
              <w:bottom w:val="single" w:sz="4" w:space="0" w:color="auto"/>
              <w:right w:val="single" w:sz="4" w:space="0" w:color="auto"/>
            </w:tcBorders>
          </w:tcPr>
          <w:p w14:paraId="44A47BAC" w14:textId="1FC33A8A" w:rsidR="00C20B23" w:rsidRPr="003D76D9" w:rsidRDefault="00C20B23" w:rsidP="00F53F24">
            <w:pPr>
              <w:spacing w:before="0"/>
              <w:jc w:val="center"/>
              <w:rPr>
                <w:color w:val="000000"/>
              </w:rPr>
            </w:pPr>
            <w:r w:rsidRPr="003D76D9">
              <w:rPr>
                <w:rFonts w:hint="eastAsia"/>
                <w:color w:val="000000"/>
              </w:rPr>
              <w:t>+</w:t>
            </w:r>
            <w:r w:rsidRPr="003D76D9">
              <w:t>1</w:t>
            </w:r>
          </w:p>
        </w:tc>
        <w:tc>
          <w:tcPr>
            <w:tcW w:w="971" w:type="dxa"/>
            <w:tcBorders>
              <w:top w:val="single" w:sz="4" w:space="0" w:color="auto"/>
              <w:left w:val="single" w:sz="4" w:space="0" w:color="auto"/>
              <w:bottom w:val="single" w:sz="4" w:space="0" w:color="auto"/>
              <w:right w:val="single" w:sz="4" w:space="0" w:color="auto"/>
            </w:tcBorders>
          </w:tcPr>
          <w:p w14:paraId="7529485A" w14:textId="4503DF7B" w:rsidR="00C20B23" w:rsidRPr="003D76D9" w:rsidRDefault="00C20B23" w:rsidP="00F53F24">
            <w:pPr>
              <w:spacing w:before="0"/>
              <w:jc w:val="center"/>
              <w:rPr>
                <w:color w:val="000000"/>
              </w:rPr>
            </w:pPr>
            <w:r w:rsidRPr="003D76D9">
              <w:rPr>
                <w:rFonts w:hint="eastAsia"/>
                <w:color w:val="000000"/>
              </w:rPr>
              <w:t>-</w:t>
            </w:r>
            <w:r w:rsidRPr="003D76D9">
              <w:t>1</w:t>
            </w:r>
          </w:p>
        </w:tc>
        <w:tc>
          <w:tcPr>
            <w:tcW w:w="971" w:type="dxa"/>
            <w:tcBorders>
              <w:top w:val="single" w:sz="4" w:space="0" w:color="auto"/>
              <w:left w:val="single" w:sz="4" w:space="0" w:color="auto"/>
              <w:bottom w:val="single" w:sz="4" w:space="0" w:color="auto"/>
              <w:right w:val="single" w:sz="4" w:space="0" w:color="auto"/>
            </w:tcBorders>
          </w:tcPr>
          <w:p w14:paraId="4BC9A0DA" w14:textId="2BC2E5D3" w:rsidR="00C20B23" w:rsidRPr="003D76D9" w:rsidRDefault="00C20B23" w:rsidP="00F53F24">
            <w:pPr>
              <w:spacing w:before="0"/>
              <w:jc w:val="center"/>
              <w:rPr>
                <w:color w:val="000000"/>
              </w:rPr>
            </w:pPr>
            <w:r w:rsidRPr="003D76D9">
              <w:rPr>
                <w:rFonts w:hint="eastAsia"/>
                <w:color w:val="000000"/>
              </w:rPr>
              <w:t>+</w:t>
            </w:r>
            <w:r w:rsidRPr="003D76D9">
              <w:t>1</w:t>
            </w:r>
          </w:p>
        </w:tc>
        <w:tc>
          <w:tcPr>
            <w:tcW w:w="971" w:type="dxa"/>
            <w:tcBorders>
              <w:top w:val="single" w:sz="4" w:space="0" w:color="auto"/>
              <w:left w:val="single" w:sz="4" w:space="0" w:color="auto"/>
              <w:bottom w:val="single" w:sz="4" w:space="0" w:color="auto"/>
              <w:right w:val="single" w:sz="4" w:space="0" w:color="auto"/>
            </w:tcBorders>
          </w:tcPr>
          <w:p w14:paraId="112CA44A" w14:textId="2CEC26EE" w:rsidR="00C20B23" w:rsidRPr="003D76D9" w:rsidRDefault="00C20B23" w:rsidP="00F53F24">
            <w:pPr>
              <w:spacing w:before="0"/>
              <w:jc w:val="center"/>
              <w:rPr>
                <w:color w:val="000000"/>
              </w:rPr>
            </w:pPr>
            <w:r w:rsidRPr="003D76D9">
              <w:rPr>
                <w:rFonts w:hint="eastAsia"/>
                <w:color w:val="000000"/>
              </w:rPr>
              <w:t>-</w:t>
            </w:r>
            <w:r w:rsidRPr="003D76D9">
              <w:t>1</w:t>
            </w:r>
          </w:p>
        </w:tc>
      </w:tr>
    </w:tbl>
    <w:p w14:paraId="79FA6053" w14:textId="3E6174A8" w:rsidR="00951AE7" w:rsidRPr="003D76D9" w:rsidRDefault="00951AE7" w:rsidP="00951AE7">
      <w:pPr>
        <w:pStyle w:val="1"/>
        <w:rPr>
          <w:lang w:val="en-CA"/>
        </w:rPr>
      </w:pPr>
      <w:r w:rsidRPr="003D76D9">
        <w:rPr>
          <w:lang w:val="en-CA"/>
        </w:rPr>
        <w:t>Simulation Results</w:t>
      </w:r>
    </w:p>
    <w:p w14:paraId="3CEE9CD6" w14:textId="6D7E1CA1" w:rsidR="00C94BBE" w:rsidRPr="003D76D9" w:rsidRDefault="00C94BBE" w:rsidP="00C94BBE">
      <w:pPr>
        <w:rPr>
          <w:lang w:val="en-CA"/>
        </w:rPr>
      </w:pPr>
      <w:r w:rsidRPr="003D76D9">
        <w:rPr>
          <w:lang w:val="en-CA"/>
        </w:rPr>
        <w:t>The proposed method was implemented on the top of VTM-11.0+MCTF</w:t>
      </w:r>
      <w:r w:rsidR="002A37A7" w:rsidRPr="003D76D9">
        <w:rPr>
          <w:lang w:val="en-CA"/>
        </w:rPr>
        <w:t xml:space="preserve"> </w:t>
      </w:r>
      <w:r w:rsidR="002A37A7" w:rsidRPr="003D76D9">
        <w:rPr>
          <w:lang w:val="en-CA"/>
        </w:rPr>
        <w:fldChar w:fldCharType="begin"/>
      </w:r>
      <w:r w:rsidR="002A37A7" w:rsidRPr="003D76D9">
        <w:rPr>
          <w:lang w:val="en-CA"/>
        </w:rPr>
        <w:instrText xml:space="preserve"> REF _Ref74825303 \r \h </w:instrText>
      </w:r>
      <w:r w:rsidR="002A37A7" w:rsidRPr="003D76D9">
        <w:rPr>
          <w:lang w:val="en-CA"/>
        </w:rPr>
      </w:r>
      <w:r w:rsidR="003D76D9" w:rsidRPr="003D76D9">
        <w:rPr>
          <w:lang w:val="en-CA"/>
        </w:rPr>
        <w:instrText xml:space="preserve"> \* MERGEFORMAT </w:instrText>
      </w:r>
      <w:r w:rsidR="002A37A7" w:rsidRPr="003D76D9">
        <w:rPr>
          <w:lang w:val="en-CA"/>
        </w:rPr>
        <w:fldChar w:fldCharType="separate"/>
      </w:r>
      <w:r w:rsidR="002A37A7" w:rsidRPr="003D76D9">
        <w:rPr>
          <w:lang w:val="en-CA"/>
        </w:rPr>
        <w:t>[3]</w:t>
      </w:r>
      <w:r w:rsidR="002A37A7" w:rsidRPr="003D76D9">
        <w:rPr>
          <w:lang w:val="en-CA"/>
        </w:rPr>
        <w:fldChar w:fldCharType="end"/>
      </w:r>
      <w:r w:rsidRPr="003D76D9">
        <w:rPr>
          <w:lang w:val="en-CA"/>
        </w:rPr>
        <w:t>, which are defined as the anchor software in EE2</w:t>
      </w:r>
      <w:r w:rsidR="00D8241D" w:rsidRPr="003D76D9">
        <w:rPr>
          <w:lang w:val="en-CA"/>
        </w:rPr>
        <w:t xml:space="preserve"> for tool-on tests</w:t>
      </w:r>
      <w:r w:rsidR="002A37A7" w:rsidRPr="003D76D9">
        <w:rPr>
          <w:lang w:val="en-CA"/>
        </w:rPr>
        <w:t xml:space="preserve">  </w:t>
      </w:r>
      <w:r w:rsidR="002A37A7" w:rsidRPr="003D76D9">
        <w:rPr>
          <w:lang w:val="en-CA"/>
        </w:rPr>
        <w:fldChar w:fldCharType="begin"/>
      </w:r>
      <w:r w:rsidR="002A37A7" w:rsidRPr="003D76D9">
        <w:rPr>
          <w:lang w:val="en-CA"/>
        </w:rPr>
        <w:instrText xml:space="preserve"> REF _Ref74825310 \r \h </w:instrText>
      </w:r>
      <w:r w:rsidR="002A37A7" w:rsidRPr="003D76D9">
        <w:rPr>
          <w:lang w:val="en-CA"/>
        </w:rPr>
      </w:r>
      <w:r w:rsidR="003D76D9" w:rsidRPr="003D76D9">
        <w:rPr>
          <w:lang w:val="en-CA"/>
        </w:rPr>
        <w:instrText xml:space="preserve"> \* MERGEFORMAT </w:instrText>
      </w:r>
      <w:r w:rsidR="002A37A7" w:rsidRPr="003D76D9">
        <w:rPr>
          <w:lang w:val="en-CA"/>
        </w:rPr>
        <w:fldChar w:fldCharType="separate"/>
      </w:r>
      <w:r w:rsidR="002A37A7" w:rsidRPr="003D76D9">
        <w:rPr>
          <w:lang w:val="en-CA"/>
        </w:rPr>
        <w:t>[4]</w:t>
      </w:r>
      <w:r w:rsidR="002A37A7" w:rsidRPr="003D76D9">
        <w:rPr>
          <w:lang w:val="en-CA"/>
        </w:rPr>
        <w:fldChar w:fldCharType="end"/>
      </w:r>
      <w:r w:rsidR="00D8241D" w:rsidRPr="003D76D9">
        <w:rPr>
          <w:lang w:val="en-CA"/>
        </w:rPr>
        <w:t>.</w:t>
      </w:r>
      <w:r w:rsidRPr="003D76D9">
        <w:rPr>
          <w:lang w:val="en-CA"/>
        </w:rPr>
        <w:t xml:space="preserve"> </w:t>
      </w:r>
      <w:r w:rsidR="00D8241D" w:rsidRPr="003D76D9">
        <w:rPr>
          <w:lang w:val="en-CA"/>
        </w:rPr>
        <w:t xml:space="preserve">Simulation conditions are followed </w:t>
      </w:r>
      <w:r w:rsidRPr="003D76D9">
        <w:rPr>
          <w:lang w:val="en-CA"/>
        </w:rPr>
        <w:t xml:space="preserve">by the common test condition (CTC) </w:t>
      </w:r>
      <w:r w:rsidR="002A37A7" w:rsidRPr="003D76D9">
        <w:rPr>
          <w:lang w:val="en-CA"/>
        </w:rPr>
        <w:fldChar w:fldCharType="begin"/>
      </w:r>
      <w:r w:rsidR="002A37A7" w:rsidRPr="003D76D9">
        <w:rPr>
          <w:lang w:val="en-CA"/>
        </w:rPr>
        <w:instrText xml:space="preserve"> REF _Ref74825317 \r \h </w:instrText>
      </w:r>
      <w:r w:rsidR="002A37A7" w:rsidRPr="003D76D9">
        <w:rPr>
          <w:lang w:val="en-CA"/>
        </w:rPr>
      </w:r>
      <w:r w:rsidR="003D76D9" w:rsidRPr="003D76D9">
        <w:rPr>
          <w:lang w:val="en-CA"/>
        </w:rPr>
        <w:instrText xml:space="preserve"> \* MERGEFORMAT </w:instrText>
      </w:r>
      <w:r w:rsidR="002A37A7" w:rsidRPr="003D76D9">
        <w:rPr>
          <w:lang w:val="en-CA"/>
        </w:rPr>
        <w:fldChar w:fldCharType="separate"/>
      </w:r>
      <w:r w:rsidR="002A37A7" w:rsidRPr="003D76D9">
        <w:rPr>
          <w:lang w:val="en-CA"/>
        </w:rPr>
        <w:t>[5]</w:t>
      </w:r>
      <w:r w:rsidR="002A37A7" w:rsidRPr="003D76D9">
        <w:rPr>
          <w:lang w:val="en-CA"/>
        </w:rPr>
        <w:fldChar w:fldCharType="end"/>
      </w:r>
      <w:r w:rsidRPr="003D76D9">
        <w:rPr>
          <w:lang w:val="en-CA"/>
        </w:rPr>
        <w:fldChar w:fldCharType="begin"/>
      </w:r>
      <w:r w:rsidRPr="003D76D9">
        <w:rPr>
          <w:lang w:val="en-CA"/>
        </w:rPr>
        <w:instrText xml:space="preserve"> REF _Ref69150110 \r \h </w:instrText>
      </w:r>
      <w:r w:rsidRPr="003D76D9">
        <w:rPr>
          <w:lang w:val="en-CA"/>
        </w:rPr>
      </w:r>
      <w:r w:rsidR="003D76D9" w:rsidRPr="003D76D9">
        <w:rPr>
          <w:lang w:val="en-CA"/>
        </w:rPr>
        <w:instrText xml:space="preserve"> \* MERGEFORMAT </w:instrText>
      </w:r>
      <w:r w:rsidRPr="003D76D9">
        <w:rPr>
          <w:lang w:val="en-CA"/>
        </w:rPr>
        <w:fldChar w:fldCharType="end"/>
      </w:r>
      <w:r w:rsidRPr="003D76D9">
        <w:rPr>
          <w:lang w:val="en-CA"/>
        </w:rPr>
        <w:t>. In the simulations, the following t</w:t>
      </w:r>
      <w:r w:rsidR="009D72B1" w:rsidRPr="003D76D9">
        <w:rPr>
          <w:lang w:val="en-CA"/>
        </w:rPr>
        <w:t>hree</w:t>
      </w:r>
      <w:r w:rsidRPr="003D76D9">
        <w:rPr>
          <w:lang w:val="en-CA"/>
        </w:rPr>
        <w:t xml:space="preserve"> tests are conducted </w:t>
      </w:r>
      <w:r w:rsidR="00231684" w:rsidRPr="003D76D9">
        <w:rPr>
          <w:lang w:val="en-CA"/>
        </w:rPr>
        <w:t>for ablation study of the proposed methods</w:t>
      </w:r>
      <w:r w:rsidR="00D8241D" w:rsidRPr="003D76D9">
        <w:rPr>
          <w:lang w:val="en-CA"/>
        </w:rPr>
        <w:t>.</w:t>
      </w:r>
    </w:p>
    <w:p w14:paraId="0F79D873" w14:textId="7520CF32" w:rsidR="00D8241D" w:rsidRPr="003D76D9" w:rsidRDefault="00D8241D" w:rsidP="00CE0120">
      <w:pPr>
        <w:pStyle w:val="ab"/>
        <w:numPr>
          <w:ilvl w:val="0"/>
          <w:numId w:val="14"/>
        </w:numPr>
        <w:ind w:leftChars="0"/>
        <w:rPr>
          <w:lang w:val="en-CA" w:eastAsia="ja-JP"/>
        </w:rPr>
      </w:pPr>
      <w:r w:rsidRPr="003D76D9">
        <w:rPr>
          <w:rFonts w:hint="eastAsia"/>
          <w:lang w:val="en-CA" w:eastAsia="ja-JP"/>
        </w:rPr>
        <w:t>T</w:t>
      </w:r>
      <w:r w:rsidRPr="003D76D9">
        <w:rPr>
          <w:lang w:val="en-CA" w:eastAsia="ja-JP"/>
        </w:rPr>
        <w:t>est 1:</w:t>
      </w:r>
      <w:r w:rsidR="009D72B1" w:rsidRPr="003D76D9">
        <w:rPr>
          <w:lang w:val="en-CA" w:eastAsia="ja-JP"/>
        </w:rPr>
        <w:t xml:space="preserve"> DMMVD</w:t>
      </w:r>
      <w:r w:rsidR="0006399E" w:rsidRPr="003D76D9">
        <w:rPr>
          <w:lang w:val="en-CA" w:eastAsia="ja-JP"/>
        </w:rPr>
        <w:t>.</w:t>
      </w:r>
    </w:p>
    <w:p w14:paraId="67CF1F33" w14:textId="18081FC2" w:rsidR="00D8241D" w:rsidRPr="003D76D9" w:rsidRDefault="00D8241D" w:rsidP="00CE0120">
      <w:pPr>
        <w:pStyle w:val="ab"/>
        <w:numPr>
          <w:ilvl w:val="0"/>
          <w:numId w:val="14"/>
        </w:numPr>
        <w:ind w:leftChars="0"/>
        <w:rPr>
          <w:lang w:val="en-CA" w:eastAsia="ja-JP"/>
        </w:rPr>
      </w:pPr>
      <w:r w:rsidRPr="003D76D9">
        <w:rPr>
          <w:rFonts w:hint="eastAsia"/>
          <w:lang w:val="en-CA" w:eastAsia="ja-JP"/>
        </w:rPr>
        <w:t>T</w:t>
      </w:r>
      <w:r w:rsidRPr="003D76D9">
        <w:rPr>
          <w:lang w:val="en-CA" w:eastAsia="ja-JP"/>
        </w:rPr>
        <w:t>est 2:</w:t>
      </w:r>
      <w:r w:rsidR="0006399E" w:rsidRPr="003D76D9">
        <w:rPr>
          <w:lang w:val="en-CA" w:eastAsia="ja-JP"/>
        </w:rPr>
        <w:t xml:space="preserve"> </w:t>
      </w:r>
      <w:r w:rsidR="009D72B1" w:rsidRPr="003D76D9">
        <w:rPr>
          <w:lang w:val="en-CA" w:eastAsia="ja-JP"/>
        </w:rPr>
        <w:t>ARMC for spatial candidate</w:t>
      </w:r>
    </w:p>
    <w:p w14:paraId="69D2C728" w14:textId="4B028E75" w:rsidR="009D72B1" w:rsidRPr="003D76D9" w:rsidRDefault="009D72B1" w:rsidP="00CE0120">
      <w:pPr>
        <w:pStyle w:val="ab"/>
        <w:numPr>
          <w:ilvl w:val="0"/>
          <w:numId w:val="14"/>
        </w:numPr>
        <w:ind w:leftChars="0"/>
        <w:rPr>
          <w:lang w:val="en-CA" w:eastAsia="ja-JP"/>
        </w:rPr>
      </w:pPr>
      <w:r w:rsidRPr="003D76D9">
        <w:rPr>
          <w:rFonts w:hint="eastAsia"/>
          <w:lang w:val="en-CA" w:eastAsia="ja-JP"/>
        </w:rPr>
        <w:t>T</w:t>
      </w:r>
      <w:r w:rsidRPr="003D76D9">
        <w:rPr>
          <w:lang w:val="en-CA" w:eastAsia="ja-JP"/>
        </w:rPr>
        <w:t>est 3: Test 1 + Test 2</w:t>
      </w:r>
    </w:p>
    <w:p w14:paraId="32F31584" w14:textId="188300AF" w:rsidR="00D8241D" w:rsidRPr="003D76D9" w:rsidRDefault="00D8241D" w:rsidP="00C94BBE">
      <w:pPr>
        <w:rPr>
          <w:lang w:val="en-CA" w:eastAsia="ja-JP"/>
        </w:rPr>
      </w:pPr>
      <w:r w:rsidRPr="003D76D9">
        <w:rPr>
          <w:rFonts w:hint="eastAsia"/>
          <w:lang w:val="en-CA" w:eastAsia="ja-JP"/>
        </w:rPr>
        <w:t>T</w:t>
      </w:r>
      <w:r w:rsidRPr="003D76D9">
        <w:rPr>
          <w:lang w:val="en-CA" w:eastAsia="ja-JP"/>
        </w:rPr>
        <w:t>ables 1</w:t>
      </w:r>
      <w:r w:rsidR="00E46D27" w:rsidRPr="003D76D9">
        <w:rPr>
          <w:lang w:val="en-CA" w:eastAsia="ja-JP"/>
        </w:rPr>
        <w:t>,</w:t>
      </w:r>
      <w:r w:rsidRPr="003D76D9">
        <w:rPr>
          <w:lang w:val="en-CA" w:eastAsia="ja-JP"/>
        </w:rPr>
        <w:t xml:space="preserve"> 2 </w:t>
      </w:r>
      <w:r w:rsidR="00E46D27" w:rsidRPr="003D76D9">
        <w:rPr>
          <w:lang w:val="en-CA" w:eastAsia="ja-JP"/>
        </w:rPr>
        <w:t xml:space="preserve">and 3 </w:t>
      </w:r>
      <w:r w:rsidRPr="003D76D9">
        <w:rPr>
          <w:lang w:val="en-CA" w:eastAsia="ja-JP"/>
        </w:rPr>
        <w:t>show the Test 1</w:t>
      </w:r>
      <w:r w:rsidR="00E46D27" w:rsidRPr="003D76D9">
        <w:rPr>
          <w:lang w:val="en-CA" w:eastAsia="ja-JP"/>
        </w:rPr>
        <w:t>, Test 2, and Test 3</w:t>
      </w:r>
      <w:r w:rsidRPr="003D76D9">
        <w:rPr>
          <w:lang w:val="en-CA" w:eastAsia="ja-JP"/>
        </w:rPr>
        <w:t xml:space="preserve"> results over VTM-11.0</w:t>
      </w:r>
      <w:r w:rsidR="00CE0120" w:rsidRPr="003D76D9">
        <w:rPr>
          <w:lang w:val="en-CA" w:eastAsia="ja-JP"/>
        </w:rPr>
        <w:t>+MCTF.</w:t>
      </w:r>
    </w:p>
    <w:p w14:paraId="730D63EC" w14:textId="581C2005" w:rsidR="004F5EDB" w:rsidRPr="003D76D9" w:rsidRDefault="004F5EDB" w:rsidP="004F5EDB">
      <w:pPr>
        <w:pStyle w:val="ac"/>
        <w:jc w:val="center"/>
        <w:rPr>
          <w:sz w:val="22"/>
          <w:szCs w:val="22"/>
          <w:lang w:eastAsia="zh-CN"/>
        </w:rPr>
      </w:pPr>
      <w:r w:rsidRPr="003D76D9">
        <w:rPr>
          <w:sz w:val="22"/>
          <w:szCs w:val="22"/>
        </w:rPr>
        <w:t xml:space="preserve">Table 2: </w:t>
      </w:r>
      <w:r w:rsidRPr="003D76D9">
        <w:rPr>
          <w:sz w:val="22"/>
          <w:szCs w:val="22"/>
          <w:lang w:eastAsia="zh-CN"/>
        </w:rPr>
        <w:t xml:space="preserve">Simulation results of </w:t>
      </w:r>
      <w:r w:rsidRPr="003D76D9">
        <w:rPr>
          <w:sz w:val="22"/>
          <w:szCs w:val="22"/>
          <w:lang w:val="en-CA"/>
        </w:rPr>
        <w:t xml:space="preserve">Test 1 over </w:t>
      </w:r>
      <w:r w:rsidR="00DC6706" w:rsidRPr="003D76D9">
        <w:rPr>
          <w:sz w:val="22"/>
          <w:szCs w:val="22"/>
          <w:lang w:val="en-CA"/>
        </w:rPr>
        <w:t>VTM-1</w:t>
      </w:r>
      <w:r w:rsidRPr="003D76D9">
        <w:rPr>
          <w:sz w:val="22"/>
          <w:szCs w:val="22"/>
          <w:lang w:val="en-CA"/>
        </w:rPr>
        <w:t>1.0</w:t>
      </w:r>
      <w:r w:rsidR="00DC6706" w:rsidRPr="003D76D9">
        <w:rPr>
          <w:sz w:val="22"/>
          <w:szCs w:val="22"/>
          <w:lang w:val="en-CA"/>
        </w:rPr>
        <w:t>+MCTF</w:t>
      </w:r>
      <w:r w:rsidRPr="003D76D9">
        <w:rPr>
          <w:sz w:val="22"/>
          <w:szCs w:val="22"/>
          <w:lang w:val="en-CA"/>
        </w:rPr>
        <w:t>.</w:t>
      </w:r>
    </w:p>
    <w:tbl>
      <w:tblPr>
        <w:tblW w:w="722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30"/>
        <w:gridCol w:w="627"/>
        <w:gridCol w:w="628"/>
        <w:gridCol w:w="629"/>
        <w:gridCol w:w="629"/>
        <w:gridCol w:w="629"/>
        <w:gridCol w:w="628"/>
        <w:gridCol w:w="629"/>
        <w:gridCol w:w="629"/>
        <w:gridCol w:w="629"/>
        <w:gridCol w:w="633"/>
      </w:tblGrid>
      <w:tr w:rsidR="004F5EDB" w:rsidRPr="003D76D9" w14:paraId="2EE91537" w14:textId="77777777" w:rsidTr="00A50FC1">
        <w:trPr>
          <w:trHeight w:val="207"/>
          <w:jc w:val="center"/>
        </w:trPr>
        <w:tc>
          <w:tcPr>
            <w:tcW w:w="930"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63BF4DF7" w14:textId="77777777" w:rsidR="004F5EDB" w:rsidRPr="003D76D9" w:rsidRDefault="004F5EDB" w:rsidP="00A41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142"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3D1EF909" w14:textId="77777777" w:rsidR="004F5EDB" w:rsidRPr="003D76D9" w:rsidRDefault="004F5EDB" w:rsidP="00A41946">
            <w:pPr>
              <w:tabs>
                <w:tab w:val="clear" w:pos="360"/>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RA</w:t>
            </w:r>
          </w:p>
        </w:tc>
        <w:tc>
          <w:tcPr>
            <w:tcW w:w="3148"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6844B538" w14:textId="77777777" w:rsidR="004F5EDB" w:rsidRPr="003D76D9" w:rsidRDefault="004F5EDB" w:rsidP="00A41946">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LB</w:t>
            </w:r>
          </w:p>
        </w:tc>
      </w:tr>
      <w:tr w:rsidR="004F5EDB" w:rsidRPr="003D76D9" w14:paraId="2A23D784" w14:textId="77777777" w:rsidTr="00A50FC1">
        <w:trPr>
          <w:trHeight w:val="207"/>
          <w:jc w:val="center"/>
        </w:trPr>
        <w:tc>
          <w:tcPr>
            <w:tcW w:w="930"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EDF99BA" w14:textId="77777777" w:rsidR="004F5EDB" w:rsidRPr="003D76D9" w:rsidRDefault="004F5EDB" w:rsidP="00A41946">
            <w:pPr>
              <w:spacing w:before="0"/>
              <w:rPr>
                <w:rFonts w:eastAsia="Times New Roman"/>
                <w:b/>
                <w:bCs/>
                <w:color w:val="000000"/>
                <w:sz w:val="18"/>
                <w:szCs w:val="18"/>
                <w:lang w:eastAsia="zh-CN"/>
              </w:rPr>
            </w:pPr>
          </w:p>
        </w:tc>
        <w:tc>
          <w:tcPr>
            <w:tcW w:w="627"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231937A2"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Y</w:t>
            </w:r>
          </w:p>
        </w:tc>
        <w:tc>
          <w:tcPr>
            <w:tcW w:w="628"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9780B22"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U</w:t>
            </w:r>
          </w:p>
        </w:tc>
        <w:tc>
          <w:tcPr>
            <w:tcW w:w="629"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D4FE38E"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V</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CD98E02"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EncT</w:t>
            </w:r>
            <w:proofErr w:type="spellEnd"/>
          </w:p>
        </w:tc>
        <w:tc>
          <w:tcPr>
            <w:tcW w:w="629"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7129D13E"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DecT</w:t>
            </w:r>
            <w:proofErr w:type="spellEnd"/>
          </w:p>
        </w:tc>
        <w:tc>
          <w:tcPr>
            <w:tcW w:w="628"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6C4D34BA"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Y</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8ECB17D"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U</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B61F43B"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V</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7E363E2"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EncT</w:t>
            </w:r>
            <w:proofErr w:type="spellEnd"/>
          </w:p>
        </w:tc>
        <w:tc>
          <w:tcPr>
            <w:tcW w:w="63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497BB6E2" w14:textId="77777777" w:rsidR="004F5EDB" w:rsidRPr="003D76D9" w:rsidRDefault="004F5EDB"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DecT</w:t>
            </w:r>
            <w:proofErr w:type="spellEnd"/>
          </w:p>
        </w:tc>
      </w:tr>
      <w:tr w:rsidR="00F23085" w:rsidRPr="003D76D9" w14:paraId="038DB0F9" w14:textId="77777777" w:rsidTr="00E37B59">
        <w:trPr>
          <w:trHeight w:val="207"/>
          <w:jc w:val="center"/>
        </w:trPr>
        <w:tc>
          <w:tcPr>
            <w:tcW w:w="93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C0FAD82"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A1</w:t>
            </w:r>
          </w:p>
        </w:tc>
        <w:tc>
          <w:tcPr>
            <w:tcW w:w="627"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08023CD" w14:textId="0A8539B4"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-0.13%</w:t>
            </w:r>
          </w:p>
        </w:tc>
        <w:tc>
          <w:tcPr>
            <w:tcW w:w="628"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EEA4592" w14:textId="7F4D24A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-0.20%</w:t>
            </w:r>
          </w:p>
        </w:tc>
        <w:tc>
          <w:tcPr>
            <w:tcW w:w="629"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C7B9A33" w14:textId="56BB99D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-0.17%</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D77E27" w14:textId="6BFFFBF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106%</w:t>
            </w:r>
          </w:p>
        </w:tc>
        <w:tc>
          <w:tcPr>
            <w:tcW w:w="629"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20F8007" w14:textId="62D9EA3C"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c>
          <w:tcPr>
            <w:tcW w:w="628"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7AF4890" w14:textId="5D3370CC"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A7F82BF" w14:textId="2336C797"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C7A956" w14:textId="4673C49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B81AD1" w14:textId="6968148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3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7E97DD8" w14:textId="72C10556"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r>
      <w:tr w:rsidR="00F23085" w:rsidRPr="003D76D9" w14:paraId="746172A3" w14:textId="77777777" w:rsidTr="00E37B59">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DCAEA57"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A2</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C8CFA0D" w14:textId="4685609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-0.14%</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76194AB" w14:textId="59E381F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-0.13%</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5915D0F" w14:textId="59A715F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-0.15%</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4ABC25E" w14:textId="4F61FA52"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106%</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C4C79A5" w14:textId="5C8243F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101%</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7CE3A58D" w14:textId="20D706C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45300AB" w14:textId="742B549B" w:rsidR="00F23085" w:rsidRPr="003D76D9" w:rsidRDefault="00F23085" w:rsidP="00F23085">
            <w:pPr>
              <w:tabs>
                <w:tab w:val="clear" w:pos="360"/>
              </w:tabs>
              <w:overflowPunct/>
              <w:autoSpaceDE/>
              <w:adjustRightInd/>
              <w:spacing w:before="0"/>
              <w:jc w:val="center"/>
              <w:rPr>
                <w:color w:val="000000"/>
                <w:sz w:val="18"/>
                <w:szCs w:val="18"/>
              </w:rPr>
            </w:pP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4D7012" w14:textId="3786D26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8D1351D" w14:textId="7E89E6E7"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CEF5375" w14:textId="4E8F625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r>
      <w:tr w:rsidR="00F23085" w:rsidRPr="003D76D9" w14:paraId="7823E735" w14:textId="77777777" w:rsidTr="00E37B59">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977CDD3"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B</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420062B" w14:textId="39061563"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-0.09%</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B999CC0" w14:textId="7BFD9D3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-0.03%</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F1F58A1" w14:textId="521732A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-0.04%</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097DB06" w14:textId="285D7061"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107%</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1CBA5A69" w14:textId="3E0A42BF"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42B30D5" w14:textId="5AD6081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-0.10%</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7FD282D" w14:textId="157357B6"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-0.05%</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FB4D85" w14:textId="50F04B4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-0.14%</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4D9B4DE" w14:textId="7CF17E2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104%</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EFC826A" w14:textId="1240B11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r>
      <w:tr w:rsidR="00F23085" w:rsidRPr="003D76D9" w14:paraId="7D585DFC" w14:textId="77777777" w:rsidTr="00E37B59">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469E021"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C</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CC81FD7" w14:textId="254687E1"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-0.10%</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47A4A61" w14:textId="6DF8CC7C"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-0.11%</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2844BD2" w14:textId="60C154A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-0.04%</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5D964C" w14:textId="712ED7BB"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107%</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95BC7BC" w14:textId="68B8ABFB"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10A673E" w14:textId="6AC98D4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-0.07%</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27773D" w14:textId="73A69AEB"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-0.08%</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161E1B" w14:textId="53A008C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0.00%</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8DA09A" w14:textId="0E25A48C"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104%</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3570B46" w14:textId="36F4189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r>
      <w:tr w:rsidR="00F23085" w:rsidRPr="003D76D9" w14:paraId="13CF0D89" w14:textId="77777777" w:rsidTr="00E37B59">
        <w:trPr>
          <w:trHeight w:val="207"/>
          <w:jc w:val="center"/>
        </w:trPr>
        <w:tc>
          <w:tcPr>
            <w:tcW w:w="930"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21A796B"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E</w:t>
            </w:r>
          </w:p>
        </w:tc>
        <w:tc>
          <w:tcPr>
            <w:tcW w:w="627"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CB0D4DE" w14:textId="2149B35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8"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6E2F7B3" w14:textId="77777777" w:rsidR="00F23085" w:rsidRPr="003D76D9" w:rsidRDefault="00F23085" w:rsidP="00F23085">
            <w:pPr>
              <w:spacing w:before="0"/>
              <w:rPr>
                <w:color w:val="000000"/>
                <w:sz w:val="18"/>
                <w:szCs w:val="18"/>
              </w:rPr>
            </w:pPr>
          </w:p>
        </w:tc>
        <w:tc>
          <w:tcPr>
            <w:tcW w:w="629"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4590EC" w14:textId="23713665"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3D5BA87" w14:textId="4A75D31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09618C36" w14:textId="6522F812"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8"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E4CABCF" w14:textId="2146381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-0.06%</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E682D3E" w14:textId="1DE1F83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-0.11%</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D9C85E7" w14:textId="00FCECA5"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0.00%</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8C9DBB6" w14:textId="17F47F3B"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103%</w:t>
            </w:r>
          </w:p>
        </w:tc>
        <w:tc>
          <w:tcPr>
            <w:tcW w:w="63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2FECB6E" w14:textId="39B6062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r>
      <w:tr w:rsidR="00F23085" w:rsidRPr="003D76D9" w14:paraId="1BDD2F4D" w14:textId="77777777" w:rsidTr="00E37B59">
        <w:trPr>
          <w:trHeight w:val="207"/>
          <w:jc w:val="center"/>
        </w:trPr>
        <w:tc>
          <w:tcPr>
            <w:tcW w:w="930"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946FAB1" w14:textId="77777777" w:rsidR="00F23085" w:rsidRPr="003D76D9" w:rsidRDefault="00F23085" w:rsidP="00F23085">
            <w:pPr>
              <w:tabs>
                <w:tab w:val="clear" w:pos="360"/>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Overall</w:t>
            </w:r>
          </w:p>
        </w:tc>
        <w:tc>
          <w:tcPr>
            <w:tcW w:w="627"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30C1B71" w14:textId="01E1DA39"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-0.11%</w:t>
            </w:r>
          </w:p>
        </w:tc>
        <w:tc>
          <w:tcPr>
            <w:tcW w:w="628"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8567F1" w14:textId="762059F0"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-0.10%</w:t>
            </w:r>
          </w:p>
        </w:tc>
        <w:tc>
          <w:tcPr>
            <w:tcW w:w="629"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2F12A45" w14:textId="460CA848"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-0.09%</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8EF7FDE" w14:textId="2723AE18"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107%</w:t>
            </w:r>
          </w:p>
        </w:tc>
        <w:tc>
          <w:tcPr>
            <w:tcW w:w="629"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67091B92" w14:textId="4000C6FE"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100%</w:t>
            </w:r>
          </w:p>
        </w:tc>
        <w:tc>
          <w:tcPr>
            <w:tcW w:w="628"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373AB85" w14:textId="6B7CF3B6"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-0.08%</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87F457" w14:textId="630826E6"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-0.07%</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5B5A471" w14:textId="2335FB4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-0.06%</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472600A" w14:textId="5490BC92"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104%</w:t>
            </w:r>
          </w:p>
        </w:tc>
        <w:tc>
          <w:tcPr>
            <w:tcW w:w="63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2DB2312" w14:textId="26F0E835"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100%</w:t>
            </w:r>
          </w:p>
        </w:tc>
      </w:tr>
      <w:tr w:rsidR="00F23085" w:rsidRPr="003D76D9" w14:paraId="34A4056C" w14:textId="77777777" w:rsidTr="00E37B59">
        <w:trPr>
          <w:trHeight w:val="207"/>
          <w:jc w:val="center"/>
        </w:trPr>
        <w:tc>
          <w:tcPr>
            <w:tcW w:w="93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F6C5493" w14:textId="77777777" w:rsidR="00F23085" w:rsidRPr="003D76D9" w:rsidRDefault="00F23085" w:rsidP="00F23085">
            <w:pPr>
              <w:tabs>
                <w:tab w:val="clear" w:pos="360"/>
              </w:tabs>
              <w:overflowPunct/>
              <w:autoSpaceDE/>
              <w:adjustRightInd/>
              <w:spacing w:before="0"/>
              <w:jc w:val="center"/>
              <w:rPr>
                <w:rFonts w:eastAsia="Times New Roman"/>
                <w:bCs/>
                <w:color w:val="000000"/>
                <w:sz w:val="18"/>
                <w:szCs w:val="18"/>
                <w:lang w:eastAsia="zh-CN"/>
              </w:rPr>
            </w:pPr>
            <w:r w:rsidRPr="003D76D9">
              <w:rPr>
                <w:rFonts w:eastAsia="Times New Roman"/>
                <w:bCs/>
                <w:color w:val="000000"/>
                <w:sz w:val="18"/>
                <w:szCs w:val="18"/>
                <w:lang w:eastAsia="zh-CN"/>
              </w:rPr>
              <w:t>Class D</w:t>
            </w:r>
          </w:p>
        </w:tc>
        <w:tc>
          <w:tcPr>
            <w:tcW w:w="627"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9F53656" w14:textId="15EDBB0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-0.17%</w:t>
            </w:r>
          </w:p>
        </w:tc>
        <w:tc>
          <w:tcPr>
            <w:tcW w:w="628"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F325E27" w14:textId="4E0EB4F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-0.20%</w:t>
            </w:r>
          </w:p>
        </w:tc>
        <w:tc>
          <w:tcPr>
            <w:tcW w:w="629"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52E100" w14:textId="64FBC638"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-0.31%</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8E86E1" w14:textId="0173AF5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106%</w:t>
            </w:r>
          </w:p>
        </w:tc>
        <w:tc>
          <w:tcPr>
            <w:tcW w:w="629"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1ED94353" w14:textId="08841169"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c>
          <w:tcPr>
            <w:tcW w:w="628"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FF89BF9" w14:textId="0CE98002"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-0.10%</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F846A9C" w14:textId="645E0B2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0.59%</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FAC3A2" w14:textId="24A194C9"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-0.35%</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2FD2FA" w14:textId="5011FFC1"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105%</w:t>
            </w:r>
          </w:p>
        </w:tc>
        <w:tc>
          <w:tcPr>
            <w:tcW w:w="63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5BD9257" w14:textId="150BA9CC"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r>
      <w:tr w:rsidR="00F23085" w:rsidRPr="003D76D9" w14:paraId="77C58620" w14:textId="77777777" w:rsidTr="00E37B59">
        <w:trPr>
          <w:trHeight w:val="207"/>
          <w:jc w:val="center"/>
        </w:trPr>
        <w:tc>
          <w:tcPr>
            <w:tcW w:w="930"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370D6B4" w14:textId="77777777" w:rsidR="00F23085" w:rsidRPr="003D76D9" w:rsidRDefault="00F23085" w:rsidP="00F23085">
            <w:pPr>
              <w:tabs>
                <w:tab w:val="clear" w:pos="360"/>
              </w:tabs>
              <w:overflowPunct/>
              <w:autoSpaceDE/>
              <w:adjustRightInd/>
              <w:spacing w:before="0"/>
              <w:jc w:val="center"/>
              <w:rPr>
                <w:rFonts w:eastAsia="Times New Roman"/>
                <w:bCs/>
                <w:color w:val="000000"/>
                <w:sz w:val="18"/>
                <w:szCs w:val="18"/>
                <w:lang w:eastAsia="zh-CN"/>
              </w:rPr>
            </w:pPr>
            <w:r w:rsidRPr="003D76D9">
              <w:rPr>
                <w:rFonts w:eastAsia="Times New Roman"/>
                <w:bCs/>
                <w:color w:val="000000"/>
                <w:sz w:val="18"/>
                <w:szCs w:val="18"/>
                <w:lang w:eastAsia="zh-CN"/>
              </w:rPr>
              <w:t>Class F</w:t>
            </w:r>
          </w:p>
        </w:tc>
        <w:tc>
          <w:tcPr>
            <w:tcW w:w="627"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6AE98264" w14:textId="09A4CECB"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0.01%</w:t>
            </w:r>
          </w:p>
        </w:tc>
        <w:tc>
          <w:tcPr>
            <w:tcW w:w="628"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B3C2FB7" w14:textId="52FA64A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-0.03%</w:t>
            </w:r>
          </w:p>
        </w:tc>
        <w:tc>
          <w:tcPr>
            <w:tcW w:w="629"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EFF3CD8" w14:textId="5AC26471"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-0.16%</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0CE219B" w14:textId="43BAA1C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105%</w:t>
            </w:r>
          </w:p>
        </w:tc>
        <w:tc>
          <w:tcPr>
            <w:tcW w:w="629"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0EEC09F5" w14:textId="6115F65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c>
          <w:tcPr>
            <w:tcW w:w="628"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046BCE5" w14:textId="223C292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-0.25%</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4C95C36" w14:textId="3DCA5A8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-0.23%</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BE32DE1" w14:textId="643188D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-0.28%</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563D54D" w14:textId="75FF461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103%</w:t>
            </w:r>
          </w:p>
        </w:tc>
        <w:tc>
          <w:tcPr>
            <w:tcW w:w="63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1FAA62B" w14:textId="6310A5C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99%</w:t>
            </w:r>
          </w:p>
        </w:tc>
      </w:tr>
    </w:tbl>
    <w:p w14:paraId="3E9838B3" w14:textId="597DC946" w:rsidR="00B81183" w:rsidRPr="003D76D9" w:rsidRDefault="00B81183" w:rsidP="00B81183">
      <w:pPr>
        <w:pStyle w:val="ac"/>
        <w:jc w:val="center"/>
        <w:rPr>
          <w:sz w:val="22"/>
          <w:szCs w:val="22"/>
          <w:lang w:eastAsia="zh-CN"/>
        </w:rPr>
      </w:pPr>
      <w:r w:rsidRPr="003D76D9">
        <w:rPr>
          <w:sz w:val="22"/>
          <w:szCs w:val="22"/>
        </w:rPr>
        <w:t xml:space="preserve">Table 2: </w:t>
      </w:r>
      <w:r w:rsidRPr="003D76D9">
        <w:rPr>
          <w:sz w:val="22"/>
          <w:szCs w:val="22"/>
          <w:lang w:eastAsia="zh-CN"/>
        </w:rPr>
        <w:t xml:space="preserve">Simulation results of </w:t>
      </w:r>
      <w:r w:rsidRPr="003D76D9">
        <w:rPr>
          <w:sz w:val="22"/>
          <w:szCs w:val="22"/>
          <w:lang w:val="en-CA"/>
        </w:rPr>
        <w:t>Test 2 over VTM-11.0+MCTF.</w:t>
      </w:r>
    </w:p>
    <w:tbl>
      <w:tblPr>
        <w:tblW w:w="722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30"/>
        <w:gridCol w:w="627"/>
        <w:gridCol w:w="628"/>
        <w:gridCol w:w="629"/>
        <w:gridCol w:w="629"/>
        <w:gridCol w:w="629"/>
        <w:gridCol w:w="628"/>
        <w:gridCol w:w="629"/>
        <w:gridCol w:w="629"/>
        <w:gridCol w:w="629"/>
        <w:gridCol w:w="633"/>
      </w:tblGrid>
      <w:tr w:rsidR="00B81183" w:rsidRPr="003D76D9" w14:paraId="0E7493D4" w14:textId="77777777" w:rsidTr="00A50FC1">
        <w:trPr>
          <w:trHeight w:val="207"/>
          <w:jc w:val="center"/>
        </w:trPr>
        <w:tc>
          <w:tcPr>
            <w:tcW w:w="930"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0C3F32E" w14:textId="77777777" w:rsidR="00B81183" w:rsidRPr="003D76D9" w:rsidRDefault="00B81183" w:rsidP="00A41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142"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285528D8" w14:textId="77777777" w:rsidR="00B81183" w:rsidRPr="003D76D9" w:rsidRDefault="00B81183" w:rsidP="00A41946">
            <w:pPr>
              <w:tabs>
                <w:tab w:val="clear" w:pos="360"/>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RA</w:t>
            </w:r>
          </w:p>
        </w:tc>
        <w:tc>
          <w:tcPr>
            <w:tcW w:w="3148"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660CA721" w14:textId="77777777" w:rsidR="00B81183" w:rsidRPr="003D76D9" w:rsidRDefault="00B81183" w:rsidP="00A41946">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LB</w:t>
            </w:r>
          </w:p>
        </w:tc>
      </w:tr>
      <w:tr w:rsidR="00B81183" w:rsidRPr="003D76D9" w14:paraId="75383A9F" w14:textId="77777777" w:rsidTr="00A50FC1">
        <w:trPr>
          <w:trHeight w:val="207"/>
          <w:jc w:val="center"/>
        </w:trPr>
        <w:tc>
          <w:tcPr>
            <w:tcW w:w="930"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957E2A4" w14:textId="77777777" w:rsidR="00B81183" w:rsidRPr="003D76D9" w:rsidRDefault="00B81183" w:rsidP="00A41946">
            <w:pPr>
              <w:spacing w:before="0"/>
              <w:rPr>
                <w:rFonts w:eastAsia="Times New Roman"/>
                <w:b/>
                <w:bCs/>
                <w:color w:val="000000"/>
                <w:sz w:val="18"/>
                <w:szCs w:val="18"/>
                <w:lang w:eastAsia="zh-CN"/>
              </w:rPr>
            </w:pPr>
          </w:p>
        </w:tc>
        <w:tc>
          <w:tcPr>
            <w:tcW w:w="627"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2B9E7104"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Y</w:t>
            </w:r>
          </w:p>
        </w:tc>
        <w:tc>
          <w:tcPr>
            <w:tcW w:w="628"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626C35"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U</w:t>
            </w:r>
          </w:p>
        </w:tc>
        <w:tc>
          <w:tcPr>
            <w:tcW w:w="629"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2DE3193"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V</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120CC36"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EncT</w:t>
            </w:r>
            <w:proofErr w:type="spellEnd"/>
          </w:p>
        </w:tc>
        <w:tc>
          <w:tcPr>
            <w:tcW w:w="629"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72471E8A"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DecT</w:t>
            </w:r>
            <w:proofErr w:type="spellEnd"/>
          </w:p>
        </w:tc>
        <w:tc>
          <w:tcPr>
            <w:tcW w:w="628"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2D6B75B1"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Y</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E8ECDF6"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U</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78014DC"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V</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7AD0222"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EncT</w:t>
            </w:r>
            <w:proofErr w:type="spellEnd"/>
          </w:p>
        </w:tc>
        <w:tc>
          <w:tcPr>
            <w:tcW w:w="63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3378D65"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DecT</w:t>
            </w:r>
            <w:proofErr w:type="spellEnd"/>
          </w:p>
        </w:tc>
      </w:tr>
      <w:tr w:rsidR="00F23085" w:rsidRPr="003D76D9" w14:paraId="3C66F497" w14:textId="77777777" w:rsidTr="00464E98">
        <w:trPr>
          <w:trHeight w:val="207"/>
          <w:jc w:val="center"/>
        </w:trPr>
        <w:tc>
          <w:tcPr>
            <w:tcW w:w="93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92DEB4A"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A1</w:t>
            </w:r>
          </w:p>
        </w:tc>
        <w:tc>
          <w:tcPr>
            <w:tcW w:w="627"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1A81D5F" w14:textId="291E9B1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0.05%</w:t>
            </w:r>
          </w:p>
        </w:tc>
        <w:tc>
          <w:tcPr>
            <w:tcW w:w="628"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7B94C9" w14:textId="560B6598"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-0.04%</w:t>
            </w:r>
          </w:p>
        </w:tc>
        <w:tc>
          <w:tcPr>
            <w:tcW w:w="629"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507C39A" w14:textId="13F6E04C"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-0.02%</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5E7C9F4" w14:textId="181405C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c>
          <w:tcPr>
            <w:tcW w:w="629"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83B7BC5" w14:textId="4103882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103%</w:t>
            </w:r>
          </w:p>
        </w:tc>
        <w:tc>
          <w:tcPr>
            <w:tcW w:w="628"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D07FE25" w14:textId="61884728"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ADB985" w14:textId="68B8AAC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B2E242" w14:textId="56858DD2"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9EC7A1" w14:textId="48C248D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3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45D5A87" w14:textId="1BDBB18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r>
      <w:tr w:rsidR="00F23085" w:rsidRPr="003D76D9" w14:paraId="10C72EC0" w14:textId="77777777" w:rsidTr="00464E98">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4C20EF5"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A2</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3C4BF7F" w14:textId="3D3692F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-0.04%</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DF33398" w14:textId="5508560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-0.06%</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0F1A80" w14:textId="0E061DF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-0.06%</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785087" w14:textId="7D156F8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EB63572" w14:textId="6837BA62"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105%</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7F2D0730" w14:textId="6890730B"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D79C627" w14:textId="089A670F" w:rsidR="00F23085" w:rsidRPr="003D76D9" w:rsidRDefault="00F23085" w:rsidP="00F23085">
            <w:pPr>
              <w:tabs>
                <w:tab w:val="clear" w:pos="360"/>
              </w:tabs>
              <w:overflowPunct/>
              <w:autoSpaceDE/>
              <w:adjustRightInd/>
              <w:spacing w:before="0"/>
              <w:jc w:val="center"/>
              <w:rPr>
                <w:color w:val="000000"/>
                <w:sz w:val="18"/>
                <w:szCs w:val="18"/>
              </w:rPr>
            </w:pP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3B3C0FA" w14:textId="3F3205E2"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1FF0591" w14:textId="30B1FE1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858836" w14:textId="6E7D756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r>
      <w:tr w:rsidR="00F23085" w:rsidRPr="003D76D9" w14:paraId="37283D66" w14:textId="77777777" w:rsidTr="00464E98">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45938E4"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B</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DE8650F" w14:textId="4DD7328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-0.11%</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779CF4F" w14:textId="4E8F3CB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-0.09%</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712E1E4" w14:textId="2619F75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-0.13%</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70B9A7" w14:textId="4E0ECD4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100%</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718EFCA1" w14:textId="3F4C9FB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106%</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57E98D6" w14:textId="7C922E5A"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0.08%</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4BA1665" w14:textId="6D23A832"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-0.07%</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1F9F38F" w14:textId="563F4D61"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-0.12%</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D01B11B" w14:textId="6A136A8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101%</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4F431D3" w14:textId="03F5C2B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107%</w:t>
            </w:r>
          </w:p>
        </w:tc>
      </w:tr>
      <w:tr w:rsidR="00F23085" w:rsidRPr="003D76D9" w14:paraId="38D7DD0D" w14:textId="77777777" w:rsidTr="00464E98">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DC8526A"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C</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90E769D" w14:textId="61529CC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-0.09%</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E9312A" w14:textId="72DBE66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-0.05%</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F0FE0B6" w14:textId="4CF89F1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-0.06%</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2C98C2" w14:textId="502E9783"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101%</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CED20DE" w14:textId="4CE4F87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109%</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012CF0D" w14:textId="27DE7259"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0.08%</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9DD680" w14:textId="671BFA1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-0.03%</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3ACFDC" w14:textId="2B144C8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-0.38%</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44D8DB" w14:textId="5C4BC3E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101%</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9400A4C" w14:textId="10762529"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111%</w:t>
            </w:r>
          </w:p>
        </w:tc>
      </w:tr>
      <w:tr w:rsidR="00F23085" w:rsidRPr="003D76D9" w14:paraId="73693704" w14:textId="77777777" w:rsidTr="00464E98">
        <w:trPr>
          <w:trHeight w:val="207"/>
          <w:jc w:val="center"/>
        </w:trPr>
        <w:tc>
          <w:tcPr>
            <w:tcW w:w="930"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C48200D"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E</w:t>
            </w:r>
          </w:p>
        </w:tc>
        <w:tc>
          <w:tcPr>
            <w:tcW w:w="627"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60274E2" w14:textId="071DD710"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8"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74AB3A2" w14:textId="77777777" w:rsidR="00F23085" w:rsidRPr="003D76D9" w:rsidRDefault="00F23085" w:rsidP="00F23085">
            <w:pPr>
              <w:spacing w:before="0"/>
              <w:rPr>
                <w:color w:val="000000"/>
                <w:sz w:val="18"/>
                <w:szCs w:val="18"/>
              </w:rPr>
            </w:pPr>
          </w:p>
        </w:tc>
        <w:tc>
          <w:tcPr>
            <w:tcW w:w="629"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DA03CC" w14:textId="1ED039C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1D0A0ED" w14:textId="3544A31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3BBA424B" w14:textId="25326EFF"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8"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38E18CD" w14:textId="1F7C49BF"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0.40%</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5A7459" w14:textId="7E25F28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0.17%</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22E4830" w14:textId="10D65CEC"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0.21%</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4940259" w14:textId="0AB7739F"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101%</w:t>
            </w:r>
          </w:p>
        </w:tc>
        <w:tc>
          <w:tcPr>
            <w:tcW w:w="63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D2AF0EA" w14:textId="3ADB62D8"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106%</w:t>
            </w:r>
          </w:p>
        </w:tc>
      </w:tr>
      <w:tr w:rsidR="00F23085" w:rsidRPr="003D76D9" w14:paraId="4CE2EACD" w14:textId="77777777" w:rsidTr="00464E98">
        <w:trPr>
          <w:trHeight w:val="207"/>
          <w:jc w:val="center"/>
        </w:trPr>
        <w:tc>
          <w:tcPr>
            <w:tcW w:w="930"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67097F4" w14:textId="77777777" w:rsidR="00F23085" w:rsidRPr="003D76D9" w:rsidRDefault="00F23085" w:rsidP="00F23085">
            <w:pPr>
              <w:tabs>
                <w:tab w:val="clear" w:pos="360"/>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Overall</w:t>
            </w:r>
          </w:p>
        </w:tc>
        <w:tc>
          <w:tcPr>
            <w:tcW w:w="627"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8823D16" w14:textId="0F762F0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-0.06%</w:t>
            </w:r>
          </w:p>
        </w:tc>
        <w:tc>
          <w:tcPr>
            <w:tcW w:w="628"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76E5FD7" w14:textId="14010EC0"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-0.06%</w:t>
            </w:r>
          </w:p>
        </w:tc>
        <w:tc>
          <w:tcPr>
            <w:tcW w:w="629"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05F95B1" w14:textId="11519E35"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-0.08%</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DFE984C" w14:textId="413F5CA3"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100%</w:t>
            </w:r>
          </w:p>
        </w:tc>
        <w:tc>
          <w:tcPr>
            <w:tcW w:w="629"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4B254BCA" w14:textId="2561CDA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106%</w:t>
            </w:r>
          </w:p>
        </w:tc>
        <w:tc>
          <w:tcPr>
            <w:tcW w:w="628"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0D9565A" w14:textId="7AEEC3B3"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0.16%</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CD2AFF5" w14:textId="26C1140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0.01%</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9B52E30" w14:textId="02111093"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-0.12%</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6B9954B" w14:textId="449B2290"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101%</w:t>
            </w:r>
          </w:p>
        </w:tc>
        <w:tc>
          <w:tcPr>
            <w:tcW w:w="63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8A13E61" w14:textId="55C21DFF"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108%</w:t>
            </w:r>
          </w:p>
        </w:tc>
      </w:tr>
      <w:tr w:rsidR="00F23085" w:rsidRPr="003D76D9" w14:paraId="7179F7D0" w14:textId="77777777" w:rsidTr="00464E98">
        <w:trPr>
          <w:trHeight w:val="207"/>
          <w:jc w:val="center"/>
        </w:trPr>
        <w:tc>
          <w:tcPr>
            <w:tcW w:w="93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85692F7" w14:textId="77777777" w:rsidR="00F23085" w:rsidRPr="003D76D9" w:rsidRDefault="00F23085" w:rsidP="00F23085">
            <w:pPr>
              <w:tabs>
                <w:tab w:val="clear" w:pos="360"/>
              </w:tabs>
              <w:overflowPunct/>
              <w:autoSpaceDE/>
              <w:adjustRightInd/>
              <w:spacing w:before="0"/>
              <w:jc w:val="center"/>
              <w:rPr>
                <w:rFonts w:eastAsia="Times New Roman"/>
                <w:bCs/>
                <w:color w:val="000000"/>
                <w:sz w:val="18"/>
                <w:szCs w:val="18"/>
                <w:lang w:eastAsia="zh-CN"/>
              </w:rPr>
            </w:pPr>
            <w:r w:rsidRPr="003D76D9">
              <w:rPr>
                <w:rFonts w:eastAsia="Times New Roman"/>
                <w:bCs/>
                <w:color w:val="000000"/>
                <w:sz w:val="18"/>
                <w:szCs w:val="18"/>
                <w:lang w:eastAsia="zh-CN"/>
              </w:rPr>
              <w:t>Class D</w:t>
            </w:r>
          </w:p>
        </w:tc>
        <w:tc>
          <w:tcPr>
            <w:tcW w:w="627"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C50D50F" w14:textId="39CFBF9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-0.17%</w:t>
            </w:r>
          </w:p>
        </w:tc>
        <w:tc>
          <w:tcPr>
            <w:tcW w:w="628"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40A9DA7" w14:textId="123558C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-0.23%</w:t>
            </w:r>
          </w:p>
        </w:tc>
        <w:tc>
          <w:tcPr>
            <w:tcW w:w="629"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64EFD96" w14:textId="49F6D3C4"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-0.15%</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634F51" w14:textId="77009C94"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101%</w:t>
            </w:r>
          </w:p>
        </w:tc>
        <w:tc>
          <w:tcPr>
            <w:tcW w:w="629"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FE69884" w14:textId="76B54C2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111%</w:t>
            </w:r>
          </w:p>
        </w:tc>
        <w:tc>
          <w:tcPr>
            <w:tcW w:w="628"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C75BB60" w14:textId="595C294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0.20%</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BA206EC" w14:textId="5DDC53E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0.70%</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F07CA7" w14:textId="52C022D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-0.13%</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EAE251" w14:textId="51742308"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101%</w:t>
            </w:r>
          </w:p>
        </w:tc>
        <w:tc>
          <w:tcPr>
            <w:tcW w:w="63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AF91A7C" w14:textId="527FDA2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113%</w:t>
            </w:r>
          </w:p>
        </w:tc>
      </w:tr>
      <w:tr w:rsidR="00F23085" w:rsidRPr="003D76D9" w14:paraId="7229F913" w14:textId="77777777" w:rsidTr="00464E98">
        <w:trPr>
          <w:trHeight w:val="207"/>
          <w:jc w:val="center"/>
        </w:trPr>
        <w:tc>
          <w:tcPr>
            <w:tcW w:w="930"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6F24CEA3" w14:textId="77777777" w:rsidR="00F23085" w:rsidRPr="003D76D9" w:rsidRDefault="00F23085" w:rsidP="00F23085">
            <w:pPr>
              <w:tabs>
                <w:tab w:val="clear" w:pos="360"/>
              </w:tabs>
              <w:overflowPunct/>
              <w:autoSpaceDE/>
              <w:adjustRightInd/>
              <w:spacing w:before="0"/>
              <w:jc w:val="center"/>
              <w:rPr>
                <w:rFonts w:eastAsia="Times New Roman"/>
                <w:bCs/>
                <w:color w:val="000000"/>
                <w:sz w:val="18"/>
                <w:szCs w:val="18"/>
                <w:lang w:eastAsia="zh-CN"/>
              </w:rPr>
            </w:pPr>
            <w:r w:rsidRPr="003D76D9">
              <w:rPr>
                <w:rFonts w:eastAsia="Times New Roman"/>
                <w:bCs/>
                <w:color w:val="000000"/>
                <w:sz w:val="18"/>
                <w:szCs w:val="18"/>
                <w:lang w:eastAsia="zh-CN"/>
              </w:rPr>
              <w:t>Class F</w:t>
            </w:r>
          </w:p>
        </w:tc>
        <w:tc>
          <w:tcPr>
            <w:tcW w:w="627"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72182897" w14:textId="2876CE9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-0.18%</w:t>
            </w:r>
          </w:p>
        </w:tc>
        <w:tc>
          <w:tcPr>
            <w:tcW w:w="628"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3DA1FEB" w14:textId="59A3D9B1"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-0.17%</w:t>
            </w:r>
          </w:p>
        </w:tc>
        <w:tc>
          <w:tcPr>
            <w:tcW w:w="629"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20745FA" w14:textId="1257A249"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-0.25%</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C1445DC" w14:textId="6D4966F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c>
          <w:tcPr>
            <w:tcW w:w="629"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60C8F20C" w14:textId="7881F9E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104%</w:t>
            </w:r>
          </w:p>
        </w:tc>
        <w:tc>
          <w:tcPr>
            <w:tcW w:w="628"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7FAA123" w14:textId="190529B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-0.34%</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50468FA" w14:textId="51FF7A5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-0.12%</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53BE736" w14:textId="455221A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-0.35%</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621B26C" w14:textId="45C7D83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100%</w:t>
            </w:r>
          </w:p>
        </w:tc>
        <w:tc>
          <w:tcPr>
            <w:tcW w:w="63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45C6AEBA" w14:textId="206C7B7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105%</w:t>
            </w:r>
          </w:p>
        </w:tc>
      </w:tr>
    </w:tbl>
    <w:p w14:paraId="4F453022" w14:textId="27764B9F" w:rsidR="00B81183" w:rsidRPr="003D76D9" w:rsidRDefault="00B81183" w:rsidP="00B81183">
      <w:pPr>
        <w:pStyle w:val="ac"/>
        <w:jc w:val="center"/>
        <w:rPr>
          <w:sz w:val="22"/>
          <w:szCs w:val="22"/>
          <w:lang w:eastAsia="zh-CN"/>
        </w:rPr>
      </w:pPr>
      <w:r w:rsidRPr="003D76D9">
        <w:rPr>
          <w:sz w:val="22"/>
          <w:szCs w:val="22"/>
        </w:rPr>
        <w:t xml:space="preserve">Table </w:t>
      </w:r>
      <w:r w:rsidR="001346C5" w:rsidRPr="003D76D9">
        <w:rPr>
          <w:sz w:val="22"/>
          <w:szCs w:val="22"/>
        </w:rPr>
        <w:t>3</w:t>
      </w:r>
      <w:r w:rsidRPr="003D76D9">
        <w:rPr>
          <w:sz w:val="22"/>
          <w:szCs w:val="22"/>
        </w:rPr>
        <w:t xml:space="preserve">: </w:t>
      </w:r>
      <w:r w:rsidRPr="003D76D9">
        <w:rPr>
          <w:sz w:val="22"/>
          <w:szCs w:val="22"/>
          <w:lang w:eastAsia="zh-CN"/>
        </w:rPr>
        <w:t xml:space="preserve">Simulation results of </w:t>
      </w:r>
      <w:r w:rsidRPr="003D76D9">
        <w:rPr>
          <w:sz w:val="22"/>
          <w:szCs w:val="22"/>
          <w:lang w:val="en-CA"/>
        </w:rPr>
        <w:t xml:space="preserve">Test </w:t>
      </w:r>
      <w:r w:rsidR="00E46D27" w:rsidRPr="003D76D9">
        <w:rPr>
          <w:sz w:val="22"/>
          <w:szCs w:val="22"/>
          <w:lang w:val="en-CA"/>
        </w:rPr>
        <w:t>3</w:t>
      </w:r>
      <w:r w:rsidRPr="003D76D9">
        <w:rPr>
          <w:sz w:val="22"/>
          <w:szCs w:val="22"/>
          <w:lang w:val="en-CA"/>
        </w:rPr>
        <w:t xml:space="preserve"> over </w:t>
      </w:r>
      <w:r w:rsidR="00E46D27" w:rsidRPr="003D76D9">
        <w:rPr>
          <w:sz w:val="22"/>
          <w:szCs w:val="22"/>
          <w:lang w:val="en-CA"/>
        </w:rPr>
        <w:t>VTM-11.0+MCTF</w:t>
      </w:r>
      <w:r w:rsidRPr="003D76D9">
        <w:rPr>
          <w:sz w:val="22"/>
          <w:szCs w:val="22"/>
          <w:lang w:val="en-CA"/>
        </w:rPr>
        <w:t>.</w:t>
      </w:r>
    </w:p>
    <w:tbl>
      <w:tblPr>
        <w:tblW w:w="722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30"/>
        <w:gridCol w:w="627"/>
        <w:gridCol w:w="628"/>
        <w:gridCol w:w="629"/>
        <w:gridCol w:w="629"/>
        <w:gridCol w:w="629"/>
        <w:gridCol w:w="628"/>
        <w:gridCol w:w="629"/>
        <w:gridCol w:w="629"/>
        <w:gridCol w:w="629"/>
        <w:gridCol w:w="633"/>
      </w:tblGrid>
      <w:tr w:rsidR="00B81183" w:rsidRPr="003D76D9" w14:paraId="3B31BC59" w14:textId="77777777" w:rsidTr="001346C5">
        <w:trPr>
          <w:trHeight w:val="207"/>
          <w:jc w:val="center"/>
        </w:trPr>
        <w:tc>
          <w:tcPr>
            <w:tcW w:w="930"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2C54674A" w14:textId="77777777" w:rsidR="00B81183" w:rsidRPr="003D76D9" w:rsidRDefault="00B81183" w:rsidP="00A41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142"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3D0B3AAE" w14:textId="77777777" w:rsidR="00B81183" w:rsidRPr="003D76D9" w:rsidRDefault="00B81183" w:rsidP="00A41946">
            <w:pPr>
              <w:tabs>
                <w:tab w:val="clear" w:pos="360"/>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RA</w:t>
            </w:r>
          </w:p>
        </w:tc>
        <w:tc>
          <w:tcPr>
            <w:tcW w:w="3148"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72D6F2E9" w14:textId="77777777" w:rsidR="00B81183" w:rsidRPr="003D76D9" w:rsidRDefault="00B81183" w:rsidP="00A41946">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LB</w:t>
            </w:r>
          </w:p>
        </w:tc>
      </w:tr>
      <w:tr w:rsidR="00B81183" w:rsidRPr="003D76D9" w14:paraId="5FE8B1EA" w14:textId="77777777" w:rsidTr="001346C5">
        <w:trPr>
          <w:trHeight w:val="207"/>
          <w:jc w:val="center"/>
        </w:trPr>
        <w:tc>
          <w:tcPr>
            <w:tcW w:w="930"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E1364CA" w14:textId="77777777" w:rsidR="00B81183" w:rsidRPr="003D76D9" w:rsidRDefault="00B81183" w:rsidP="00A41946">
            <w:pPr>
              <w:spacing w:before="0"/>
              <w:rPr>
                <w:rFonts w:eastAsia="Times New Roman"/>
                <w:b/>
                <w:bCs/>
                <w:color w:val="000000"/>
                <w:sz w:val="18"/>
                <w:szCs w:val="18"/>
                <w:lang w:eastAsia="zh-CN"/>
              </w:rPr>
            </w:pPr>
          </w:p>
        </w:tc>
        <w:tc>
          <w:tcPr>
            <w:tcW w:w="627"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490E9E01"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Y</w:t>
            </w:r>
          </w:p>
        </w:tc>
        <w:tc>
          <w:tcPr>
            <w:tcW w:w="628"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0D079AF"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U</w:t>
            </w:r>
          </w:p>
        </w:tc>
        <w:tc>
          <w:tcPr>
            <w:tcW w:w="629"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8D908F0"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V</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938BB46"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EncT</w:t>
            </w:r>
            <w:proofErr w:type="spellEnd"/>
          </w:p>
        </w:tc>
        <w:tc>
          <w:tcPr>
            <w:tcW w:w="629"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40754F56"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DecT</w:t>
            </w:r>
            <w:proofErr w:type="spellEnd"/>
          </w:p>
        </w:tc>
        <w:tc>
          <w:tcPr>
            <w:tcW w:w="628"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6F716716"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Y</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C8CB6D1"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U</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6D4E6BA1"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V</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483FB7E"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EncT</w:t>
            </w:r>
            <w:proofErr w:type="spellEnd"/>
          </w:p>
        </w:tc>
        <w:tc>
          <w:tcPr>
            <w:tcW w:w="63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654024B" w14:textId="77777777" w:rsidR="00B81183" w:rsidRPr="003D76D9" w:rsidRDefault="00B81183" w:rsidP="00A41946">
            <w:pPr>
              <w:tabs>
                <w:tab w:val="clear" w:pos="360"/>
              </w:tabs>
              <w:overflowPunct/>
              <w:autoSpaceDE/>
              <w:adjustRightInd/>
              <w:spacing w:before="0"/>
              <w:jc w:val="center"/>
              <w:rPr>
                <w:rFonts w:eastAsia="Times New Roman"/>
                <w:color w:val="000000"/>
                <w:sz w:val="18"/>
                <w:szCs w:val="18"/>
                <w:lang w:eastAsia="zh-CN"/>
              </w:rPr>
            </w:pPr>
            <w:proofErr w:type="spellStart"/>
            <w:r w:rsidRPr="003D76D9">
              <w:rPr>
                <w:color w:val="000000"/>
                <w:sz w:val="18"/>
                <w:szCs w:val="18"/>
              </w:rPr>
              <w:t>DecT</w:t>
            </w:r>
            <w:proofErr w:type="spellEnd"/>
          </w:p>
        </w:tc>
      </w:tr>
      <w:tr w:rsidR="00F23085" w:rsidRPr="003D76D9" w14:paraId="312684AD" w14:textId="77777777" w:rsidTr="00CF1005">
        <w:trPr>
          <w:trHeight w:val="207"/>
          <w:jc w:val="center"/>
        </w:trPr>
        <w:tc>
          <w:tcPr>
            <w:tcW w:w="93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FE4076"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A1</w:t>
            </w:r>
          </w:p>
        </w:tc>
        <w:tc>
          <w:tcPr>
            <w:tcW w:w="627"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0FBE2A2" w14:textId="53BF7ED1"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-0.12%</w:t>
            </w:r>
          </w:p>
        </w:tc>
        <w:tc>
          <w:tcPr>
            <w:tcW w:w="628"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322CC2" w14:textId="2CFD691C"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-0.22%</w:t>
            </w:r>
          </w:p>
        </w:tc>
        <w:tc>
          <w:tcPr>
            <w:tcW w:w="629"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EBC208" w14:textId="3860935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-0.16%</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7F5F30" w14:textId="61EBC63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107%</w:t>
            </w:r>
          </w:p>
        </w:tc>
        <w:tc>
          <w:tcPr>
            <w:tcW w:w="629"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D736357" w14:textId="504465E7"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103%</w:t>
            </w:r>
          </w:p>
        </w:tc>
        <w:tc>
          <w:tcPr>
            <w:tcW w:w="628"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EB6F592" w14:textId="6F8D2A77"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F7AA45" w14:textId="2C9BB0F0"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4BF6CE" w14:textId="7FAFB5B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47F93B" w14:textId="09051F1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3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C310F58" w14:textId="7EB3F2C1"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r>
      <w:tr w:rsidR="00F23085" w:rsidRPr="003D76D9" w14:paraId="2200FFF2" w14:textId="77777777" w:rsidTr="00CF1005">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DBCB54B"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A2</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B83CCEC" w14:textId="69C60493"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-0.16%</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5948EF" w14:textId="5E41756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-0.19%</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E4FD270" w14:textId="781BE1B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-0.22%</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748F5D2" w14:textId="3A5AB645"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107%</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50B38AF" w14:textId="77F6C49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105%</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A8A3851" w14:textId="15D5CD2C"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39F2B61" w14:textId="462CD013" w:rsidR="00F23085" w:rsidRPr="003D76D9" w:rsidRDefault="00F23085" w:rsidP="00F23085">
            <w:pPr>
              <w:tabs>
                <w:tab w:val="clear" w:pos="360"/>
              </w:tabs>
              <w:overflowPunct/>
              <w:autoSpaceDE/>
              <w:adjustRightInd/>
              <w:spacing w:before="0"/>
              <w:jc w:val="center"/>
              <w:rPr>
                <w:color w:val="000000"/>
                <w:sz w:val="18"/>
                <w:szCs w:val="18"/>
              </w:rPr>
            </w:pP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C500BAB" w14:textId="22B2089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5DC7A62" w14:textId="4B0E933A"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64FE494" w14:textId="04B06FB7"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r>
      <w:tr w:rsidR="00F23085" w:rsidRPr="003D76D9" w14:paraId="6D5CC901" w14:textId="77777777" w:rsidTr="00CF1005">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B67BC43"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B</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5AE058B" w14:textId="4A54E1D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-0.18%</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0178FF8" w14:textId="0F7C1B3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-0.19%</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2FAFB48" w14:textId="1D4A6DCB"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-0.15%</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86B8FF" w14:textId="2983A35E"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108%</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873DF2F" w14:textId="53FD1990"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105%</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045F207" w14:textId="2D3B054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0.02%</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62DC38" w14:textId="5FA884E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-0.03%</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A73CD7" w14:textId="2DFD4BB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-0.43%</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D5DE8C" w14:textId="6D307763"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105%</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AC75D8E" w14:textId="602D43C4"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107%</w:t>
            </w:r>
          </w:p>
        </w:tc>
      </w:tr>
      <w:tr w:rsidR="00F23085" w:rsidRPr="003D76D9" w14:paraId="1E486AB2" w14:textId="77777777" w:rsidTr="00CF1005">
        <w:trPr>
          <w:trHeight w:val="207"/>
          <w:jc w:val="center"/>
        </w:trPr>
        <w:tc>
          <w:tcPr>
            <w:tcW w:w="93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B9822F4"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C</w:t>
            </w:r>
          </w:p>
        </w:tc>
        <w:tc>
          <w:tcPr>
            <w:tcW w:w="627"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6819A39" w14:textId="062D6B52"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-0.24%</w:t>
            </w:r>
          </w:p>
        </w:tc>
        <w:tc>
          <w:tcPr>
            <w:tcW w:w="628"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5063D4C" w14:textId="5D97E2F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-0.25%</w:t>
            </w:r>
          </w:p>
        </w:tc>
        <w:tc>
          <w:tcPr>
            <w:tcW w:w="62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6A561C" w14:textId="774ED8A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-0.24%</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7677A5" w14:textId="569041D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108%</w:t>
            </w:r>
          </w:p>
        </w:tc>
        <w:tc>
          <w:tcPr>
            <w:tcW w:w="629"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10D8B801" w14:textId="1840D43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109%</w:t>
            </w:r>
          </w:p>
        </w:tc>
        <w:tc>
          <w:tcPr>
            <w:tcW w:w="628"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517C7A4" w14:textId="2A7F74C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0.04%</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52D124" w14:textId="5F10616B"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0.09%</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2E47DD" w14:textId="5A044B4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-0.25%</w:t>
            </w:r>
          </w:p>
        </w:tc>
        <w:tc>
          <w:tcPr>
            <w:tcW w:w="62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A87D7CE" w14:textId="3209A27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106%</w:t>
            </w:r>
          </w:p>
        </w:tc>
        <w:tc>
          <w:tcPr>
            <w:tcW w:w="63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86ED0AE" w14:textId="67A45545"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111%</w:t>
            </w:r>
          </w:p>
        </w:tc>
      </w:tr>
      <w:tr w:rsidR="00F23085" w:rsidRPr="003D76D9" w14:paraId="55546F48" w14:textId="77777777" w:rsidTr="00CF1005">
        <w:trPr>
          <w:trHeight w:val="207"/>
          <w:jc w:val="center"/>
        </w:trPr>
        <w:tc>
          <w:tcPr>
            <w:tcW w:w="930"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B31ED14" w14:textId="77777777"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rFonts w:eastAsia="Times New Roman"/>
                <w:color w:val="000000"/>
                <w:sz w:val="18"/>
                <w:szCs w:val="18"/>
                <w:lang w:eastAsia="zh-CN"/>
              </w:rPr>
              <w:t>Class E</w:t>
            </w:r>
          </w:p>
        </w:tc>
        <w:tc>
          <w:tcPr>
            <w:tcW w:w="627"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2560FDDF" w14:textId="204F2229"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8"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4F8132E" w14:textId="77777777" w:rsidR="00F23085" w:rsidRPr="003D76D9" w:rsidRDefault="00F23085" w:rsidP="00F23085">
            <w:pPr>
              <w:spacing w:before="0"/>
              <w:rPr>
                <w:color w:val="000000"/>
                <w:sz w:val="18"/>
                <w:szCs w:val="18"/>
              </w:rPr>
            </w:pPr>
          </w:p>
        </w:tc>
        <w:tc>
          <w:tcPr>
            <w:tcW w:w="629"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C0483E9" w14:textId="16DE50A5"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4453DF7" w14:textId="4C7A584B"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9"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0F66E8AD" w14:textId="0B338856"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 xml:space="preserve">　</w:t>
            </w:r>
          </w:p>
        </w:tc>
        <w:tc>
          <w:tcPr>
            <w:tcW w:w="628"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9F8F44F" w14:textId="01C3001D"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0.34%</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EC17521" w14:textId="30E7FDA0"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-0.03%</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EB76BB3" w14:textId="4EF9B998"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0.04%</w:t>
            </w:r>
          </w:p>
        </w:tc>
        <w:tc>
          <w:tcPr>
            <w:tcW w:w="62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DAB7D68" w14:textId="28C72107"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105%</w:t>
            </w:r>
          </w:p>
        </w:tc>
        <w:tc>
          <w:tcPr>
            <w:tcW w:w="63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6F6CE47" w14:textId="21DD47FF" w:rsidR="00F23085" w:rsidRPr="003D76D9" w:rsidRDefault="00F23085" w:rsidP="00F23085">
            <w:pPr>
              <w:tabs>
                <w:tab w:val="clear" w:pos="360"/>
              </w:tabs>
              <w:overflowPunct/>
              <w:autoSpaceDE/>
              <w:adjustRightInd/>
              <w:spacing w:before="0"/>
              <w:jc w:val="center"/>
              <w:rPr>
                <w:color w:val="000000"/>
                <w:sz w:val="18"/>
                <w:szCs w:val="18"/>
              </w:rPr>
            </w:pPr>
            <w:r w:rsidRPr="003D76D9">
              <w:rPr>
                <w:color w:val="000000"/>
                <w:sz w:val="18"/>
                <w:szCs w:val="18"/>
              </w:rPr>
              <w:t>105%</w:t>
            </w:r>
          </w:p>
        </w:tc>
      </w:tr>
      <w:tr w:rsidR="00F23085" w:rsidRPr="003D76D9" w14:paraId="5C2FBBFD" w14:textId="77777777" w:rsidTr="00CF1005">
        <w:trPr>
          <w:trHeight w:val="207"/>
          <w:jc w:val="center"/>
        </w:trPr>
        <w:tc>
          <w:tcPr>
            <w:tcW w:w="930"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33DEFCE" w14:textId="77777777" w:rsidR="00F23085" w:rsidRPr="003D76D9" w:rsidRDefault="00F23085" w:rsidP="00F23085">
            <w:pPr>
              <w:tabs>
                <w:tab w:val="clear" w:pos="360"/>
              </w:tabs>
              <w:overflowPunct/>
              <w:autoSpaceDE/>
              <w:adjustRightInd/>
              <w:spacing w:before="0"/>
              <w:jc w:val="center"/>
              <w:rPr>
                <w:rFonts w:eastAsia="Times New Roman"/>
                <w:b/>
                <w:bCs/>
                <w:color w:val="000000"/>
                <w:sz w:val="18"/>
                <w:szCs w:val="18"/>
                <w:lang w:eastAsia="zh-CN"/>
              </w:rPr>
            </w:pPr>
            <w:r w:rsidRPr="003D76D9">
              <w:rPr>
                <w:rFonts w:eastAsia="Times New Roman"/>
                <w:b/>
                <w:bCs/>
                <w:color w:val="000000"/>
                <w:sz w:val="18"/>
                <w:szCs w:val="18"/>
                <w:lang w:eastAsia="zh-CN"/>
              </w:rPr>
              <w:t>Overall</w:t>
            </w:r>
          </w:p>
        </w:tc>
        <w:tc>
          <w:tcPr>
            <w:tcW w:w="627"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A2572BA" w14:textId="0C8D61E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-0.18%</w:t>
            </w:r>
          </w:p>
        </w:tc>
        <w:tc>
          <w:tcPr>
            <w:tcW w:w="628"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9AF0896" w14:textId="40EA407E"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-0.21%</w:t>
            </w:r>
          </w:p>
        </w:tc>
        <w:tc>
          <w:tcPr>
            <w:tcW w:w="629"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E9331E" w14:textId="56069748"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-0.19%</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F5ACA76" w14:textId="08A2774B"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108%</w:t>
            </w:r>
          </w:p>
        </w:tc>
        <w:tc>
          <w:tcPr>
            <w:tcW w:w="629"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7915CC0F" w14:textId="0221B2A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106%</w:t>
            </w:r>
          </w:p>
        </w:tc>
        <w:tc>
          <w:tcPr>
            <w:tcW w:w="628"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54424852" w14:textId="7C118190"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0.10%</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DDD48C9" w14:textId="2A2E4E89"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0.01%</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D3DF612" w14:textId="66547E9D"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-0.26%</w:t>
            </w:r>
          </w:p>
        </w:tc>
        <w:tc>
          <w:tcPr>
            <w:tcW w:w="62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D161370" w14:textId="1E465465"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105%</w:t>
            </w:r>
          </w:p>
        </w:tc>
        <w:tc>
          <w:tcPr>
            <w:tcW w:w="63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2F4961D" w14:textId="76ADED12" w:rsidR="00F23085" w:rsidRPr="003D76D9" w:rsidRDefault="00F23085" w:rsidP="00F23085">
            <w:pPr>
              <w:tabs>
                <w:tab w:val="clear" w:pos="360"/>
              </w:tabs>
              <w:overflowPunct/>
              <w:autoSpaceDE/>
              <w:adjustRightInd/>
              <w:spacing w:before="0"/>
              <w:jc w:val="center"/>
              <w:rPr>
                <w:rFonts w:eastAsia="Times New Roman"/>
                <w:b/>
                <w:color w:val="000000"/>
                <w:sz w:val="18"/>
                <w:szCs w:val="18"/>
                <w:lang w:eastAsia="zh-CN"/>
              </w:rPr>
            </w:pPr>
            <w:r w:rsidRPr="003D76D9">
              <w:rPr>
                <w:color w:val="000000"/>
                <w:sz w:val="18"/>
                <w:szCs w:val="18"/>
              </w:rPr>
              <w:t>108%</w:t>
            </w:r>
          </w:p>
        </w:tc>
      </w:tr>
      <w:tr w:rsidR="00F23085" w:rsidRPr="003D76D9" w14:paraId="7B0CE194" w14:textId="77777777" w:rsidTr="00CF1005">
        <w:trPr>
          <w:trHeight w:val="207"/>
          <w:jc w:val="center"/>
        </w:trPr>
        <w:tc>
          <w:tcPr>
            <w:tcW w:w="93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E4BB081" w14:textId="77777777" w:rsidR="00F23085" w:rsidRPr="003D76D9" w:rsidRDefault="00F23085" w:rsidP="00F23085">
            <w:pPr>
              <w:tabs>
                <w:tab w:val="clear" w:pos="360"/>
              </w:tabs>
              <w:overflowPunct/>
              <w:autoSpaceDE/>
              <w:adjustRightInd/>
              <w:spacing w:before="0"/>
              <w:jc w:val="center"/>
              <w:rPr>
                <w:rFonts w:eastAsia="Times New Roman"/>
                <w:bCs/>
                <w:color w:val="000000"/>
                <w:sz w:val="18"/>
                <w:szCs w:val="18"/>
                <w:lang w:eastAsia="zh-CN"/>
              </w:rPr>
            </w:pPr>
            <w:r w:rsidRPr="003D76D9">
              <w:rPr>
                <w:rFonts w:eastAsia="Times New Roman"/>
                <w:bCs/>
                <w:color w:val="000000"/>
                <w:sz w:val="18"/>
                <w:szCs w:val="18"/>
                <w:lang w:eastAsia="zh-CN"/>
              </w:rPr>
              <w:t>Class D</w:t>
            </w:r>
          </w:p>
        </w:tc>
        <w:tc>
          <w:tcPr>
            <w:tcW w:w="627"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8BF054E" w14:textId="106F506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-0.28%</w:t>
            </w:r>
          </w:p>
        </w:tc>
        <w:tc>
          <w:tcPr>
            <w:tcW w:w="628"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33B3CE7" w14:textId="11E1FDF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-0.34%</w:t>
            </w:r>
          </w:p>
        </w:tc>
        <w:tc>
          <w:tcPr>
            <w:tcW w:w="629"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9C5344" w14:textId="599F1A0F"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-0.53%</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334061" w14:textId="694771F4"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108%</w:t>
            </w:r>
          </w:p>
        </w:tc>
        <w:tc>
          <w:tcPr>
            <w:tcW w:w="629"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13399991" w14:textId="0E5B15E9"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111%</w:t>
            </w:r>
          </w:p>
        </w:tc>
        <w:tc>
          <w:tcPr>
            <w:tcW w:w="628"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3C4F85D" w14:textId="2B670580"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0.07%</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78D376" w14:textId="14FC4AB8"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-0.21%</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455413D" w14:textId="67F5EB04"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-0.90%</w:t>
            </w:r>
          </w:p>
        </w:tc>
        <w:tc>
          <w:tcPr>
            <w:tcW w:w="62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5B4A62B" w14:textId="75924B8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106%</w:t>
            </w:r>
          </w:p>
        </w:tc>
        <w:tc>
          <w:tcPr>
            <w:tcW w:w="63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E576D66" w14:textId="2147E63D"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113%</w:t>
            </w:r>
          </w:p>
        </w:tc>
      </w:tr>
      <w:tr w:rsidR="00F23085" w:rsidRPr="003D76D9" w14:paraId="210C7396" w14:textId="77777777" w:rsidTr="00CF1005">
        <w:trPr>
          <w:trHeight w:val="207"/>
          <w:jc w:val="center"/>
        </w:trPr>
        <w:tc>
          <w:tcPr>
            <w:tcW w:w="930"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836F0F7" w14:textId="77777777" w:rsidR="00F23085" w:rsidRPr="003D76D9" w:rsidRDefault="00F23085" w:rsidP="00F23085">
            <w:pPr>
              <w:tabs>
                <w:tab w:val="clear" w:pos="360"/>
              </w:tabs>
              <w:overflowPunct/>
              <w:autoSpaceDE/>
              <w:adjustRightInd/>
              <w:spacing w:before="0"/>
              <w:jc w:val="center"/>
              <w:rPr>
                <w:rFonts w:eastAsia="Times New Roman"/>
                <w:bCs/>
                <w:color w:val="000000"/>
                <w:sz w:val="18"/>
                <w:szCs w:val="18"/>
                <w:lang w:eastAsia="zh-CN"/>
              </w:rPr>
            </w:pPr>
            <w:r w:rsidRPr="003D76D9">
              <w:rPr>
                <w:rFonts w:eastAsia="Times New Roman"/>
                <w:bCs/>
                <w:color w:val="000000"/>
                <w:sz w:val="18"/>
                <w:szCs w:val="18"/>
                <w:lang w:eastAsia="zh-CN"/>
              </w:rPr>
              <w:t>Class F</w:t>
            </w:r>
          </w:p>
        </w:tc>
        <w:tc>
          <w:tcPr>
            <w:tcW w:w="627"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2EC6F37F" w14:textId="3D96C5C2"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-0.19%</w:t>
            </w:r>
          </w:p>
        </w:tc>
        <w:tc>
          <w:tcPr>
            <w:tcW w:w="628"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17818B8" w14:textId="59808ED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-0.19%</w:t>
            </w:r>
          </w:p>
        </w:tc>
        <w:tc>
          <w:tcPr>
            <w:tcW w:w="629"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7590C8F" w14:textId="47E7EE1C"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-0.22%</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E4388E3" w14:textId="38B14BF4"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106%</w:t>
            </w:r>
          </w:p>
        </w:tc>
        <w:tc>
          <w:tcPr>
            <w:tcW w:w="629"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0FE75C7C" w14:textId="2E1128F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104%</w:t>
            </w:r>
          </w:p>
        </w:tc>
        <w:tc>
          <w:tcPr>
            <w:tcW w:w="628"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39D3C9BA" w14:textId="029E749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-0.31%</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CEEC5C1" w14:textId="5E8DAA91"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0.01%</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F254725" w14:textId="475B5E76"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-0.35%</w:t>
            </w:r>
          </w:p>
        </w:tc>
        <w:tc>
          <w:tcPr>
            <w:tcW w:w="62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4271B9A" w14:textId="1D7D85CE"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104%</w:t>
            </w:r>
          </w:p>
        </w:tc>
        <w:tc>
          <w:tcPr>
            <w:tcW w:w="63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B5AAF86" w14:textId="7FAD81DA" w:rsidR="00F23085" w:rsidRPr="003D76D9" w:rsidRDefault="00F23085" w:rsidP="00F23085">
            <w:pPr>
              <w:tabs>
                <w:tab w:val="clear" w:pos="360"/>
              </w:tabs>
              <w:overflowPunct/>
              <w:autoSpaceDE/>
              <w:adjustRightInd/>
              <w:spacing w:before="0"/>
              <w:jc w:val="center"/>
              <w:rPr>
                <w:rFonts w:eastAsia="Times New Roman"/>
                <w:color w:val="000000"/>
                <w:sz w:val="18"/>
                <w:szCs w:val="18"/>
                <w:lang w:eastAsia="zh-CN"/>
              </w:rPr>
            </w:pPr>
            <w:r w:rsidRPr="003D76D9">
              <w:rPr>
                <w:color w:val="000000"/>
                <w:sz w:val="18"/>
                <w:szCs w:val="18"/>
              </w:rPr>
              <w:t>105%</w:t>
            </w:r>
          </w:p>
        </w:tc>
      </w:tr>
    </w:tbl>
    <w:p w14:paraId="351D528A" w14:textId="0EE2CC8C" w:rsidR="00951AE7" w:rsidRPr="003D76D9" w:rsidRDefault="00951AE7" w:rsidP="00951AE7">
      <w:pPr>
        <w:pStyle w:val="1"/>
        <w:rPr>
          <w:lang w:val="en-CA" w:eastAsia="ja-JP"/>
        </w:rPr>
      </w:pPr>
      <w:r w:rsidRPr="003D76D9">
        <w:rPr>
          <w:rFonts w:hint="eastAsia"/>
          <w:lang w:val="en-CA" w:eastAsia="ja-JP"/>
        </w:rPr>
        <w:lastRenderedPageBreak/>
        <w:t>C</w:t>
      </w:r>
      <w:r w:rsidRPr="003D76D9">
        <w:rPr>
          <w:lang w:val="en-CA" w:eastAsia="ja-JP"/>
        </w:rPr>
        <w:t>onclusion</w:t>
      </w:r>
    </w:p>
    <w:p w14:paraId="5A5FDFE5" w14:textId="16B6A2E7" w:rsidR="00060E7C" w:rsidRPr="003D76D9" w:rsidRDefault="00060E7C" w:rsidP="00060E7C">
      <w:pPr>
        <w:rPr>
          <w:lang w:val="en-CA" w:eastAsia="ja-JP"/>
        </w:rPr>
      </w:pPr>
      <w:r w:rsidRPr="003D76D9">
        <w:rPr>
          <w:rFonts w:hint="eastAsia"/>
          <w:lang w:val="en-CA" w:eastAsia="ja-JP"/>
        </w:rPr>
        <w:t>I</w:t>
      </w:r>
      <w:r w:rsidRPr="003D76D9">
        <w:rPr>
          <w:lang w:val="en-CA" w:eastAsia="ja-JP"/>
        </w:rPr>
        <w:t xml:space="preserve">n this contribution, </w:t>
      </w:r>
      <w:r w:rsidR="002A37A7" w:rsidRPr="003D76D9">
        <w:rPr>
          <w:lang w:val="en-CA" w:eastAsia="ja-JP"/>
        </w:rPr>
        <w:t>a diagonal MMVD</w:t>
      </w:r>
      <w:r w:rsidR="00C255F5" w:rsidRPr="003D76D9">
        <w:rPr>
          <w:lang w:val="en-CA" w:eastAsia="ja-JP"/>
        </w:rPr>
        <w:t xml:space="preserve"> with </w:t>
      </w:r>
      <w:r w:rsidR="002A37A7" w:rsidRPr="003D76D9">
        <w:rPr>
          <w:lang w:val="en-CA" w:eastAsia="ja-JP"/>
        </w:rPr>
        <w:t xml:space="preserve">ARMC </w:t>
      </w:r>
      <w:r w:rsidR="00C255F5" w:rsidRPr="003D76D9">
        <w:rPr>
          <w:lang w:val="en-CA" w:eastAsia="ja-JP"/>
        </w:rPr>
        <w:t xml:space="preserve">was proposed </w:t>
      </w:r>
      <w:r w:rsidRPr="003D76D9">
        <w:rPr>
          <w:lang w:val="en-CA" w:eastAsia="ja-JP"/>
        </w:rPr>
        <w:t>to improve coding efficiency</w:t>
      </w:r>
      <w:r w:rsidR="00383BD6" w:rsidRPr="003D76D9">
        <w:rPr>
          <w:lang w:val="en-CA" w:eastAsia="ja-JP"/>
        </w:rPr>
        <w:t xml:space="preserve"> beyond VVC</w:t>
      </w:r>
      <w:r w:rsidRPr="003D76D9">
        <w:rPr>
          <w:lang w:val="en-CA" w:eastAsia="ja-JP"/>
        </w:rPr>
        <w:t>.</w:t>
      </w:r>
      <w:r w:rsidR="00C255F5" w:rsidRPr="003D76D9">
        <w:rPr>
          <w:lang w:val="en-CA" w:eastAsia="ja-JP"/>
        </w:rPr>
        <w:t xml:space="preserve"> Simulation results </w:t>
      </w:r>
      <w:r w:rsidR="00383BD6" w:rsidRPr="003D76D9">
        <w:rPr>
          <w:lang w:val="en-CA" w:eastAsia="ja-JP"/>
        </w:rPr>
        <w:t xml:space="preserve">reportedly </w:t>
      </w:r>
      <w:r w:rsidR="00C255F5" w:rsidRPr="003D76D9">
        <w:rPr>
          <w:lang w:val="en-CA" w:eastAsia="ja-JP"/>
        </w:rPr>
        <w:t xml:space="preserve">show </w:t>
      </w:r>
      <w:r w:rsidR="00383BD6" w:rsidRPr="003D76D9">
        <w:rPr>
          <w:lang w:val="en-CA" w:eastAsia="ja-JP"/>
        </w:rPr>
        <w:t>the proposed methods</w:t>
      </w:r>
      <w:r w:rsidR="00C255F5" w:rsidRPr="003D76D9">
        <w:rPr>
          <w:lang w:val="en-CA" w:eastAsia="ja-JP"/>
        </w:rPr>
        <w:t xml:space="preserve"> provide potentially a -</w:t>
      </w:r>
      <w:r w:rsidR="00613B93" w:rsidRPr="003D76D9">
        <w:rPr>
          <w:lang w:val="en-CA" w:eastAsia="ja-JP"/>
        </w:rPr>
        <w:t>0.18</w:t>
      </w:r>
      <w:r w:rsidR="00C255F5" w:rsidRPr="003D76D9">
        <w:rPr>
          <w:lang w:val="en-CA" w:eastAsia="ja-JP"/>
        </w:rPr>
        <w:t xml:space="preserve">% </w:t>
      </w:r>
      <w:r w:rsidR="008A77AA" w:rsidRPr="003D76D9">
        <w:rPr>
          <w:lang w:val="en-CA" w:eastAsia="ja-JP"/>
        </w:rPr>
        <w:t>B</w:t>
      </w:r>
      <w:r w:rsidR="00C14EA9" w:rsidRPr="003D76D9">
        <w:rPr>
          <w:lang w:val="en-CA" w:eastAsia="ja-JP"/>
        </w:rPr>
        <w:t xml:space="preserve">D-rate savings of </w:t>
      </w:r>
      <w:proofErr w:type="spellStart"/>
      <w:r w:rsidR="00C14EA9" w:rsidRPr="003D76D9">
        <w:rPr>
          <w:lang w:val="en-CA" w:eastAsia="ja-JP"/>
        </w:rPr>
        <w:t>luma</w:t>
      </w:r>
      <w:proofErr w:type="spellEnd"/>
      <w:r w:rsidR="00C14EA9" w:rsidRPr="003D76D9">
        <w:rPr>
          <w:lang w:val="en-CA" w:eastAsia="ja-JP"/>
        </w:rPr>
        <w:t xml:space="preserve"> component with </w:t>
      </w:r>
      <w:r w:rsidR="00C255F5" w:rsidRPr="003D76D9">
        <w:rPr>
          <w:lang w:val="en-CA" w:eastAsia="ja-JP"/>
        </w:rPr>
        <w:t>increment encoding</w:t>
      </w:r>
      <w:r w:rsidR="008A77AA" w:rsidRPr="003D76D9">
        <w:rPr>
          <w:lang w:val="en-CA" w:eastAsia="ja-JP"/>
        </w:rPr>
        <w:t>/</w:t>
      </w:r>
      <w:r w:rsidR="00C255F5" w:rsidRPr="003D76D9">
        <w:rPr>
          <w:lang w:val="en-CA" w:eastAsia="ja-JP"/>
        </w:rPr>
        <w:t xml:space="preserve">decoding runtime </w:t>
      </w:r>
      <w:r w:rsidR="008A77AA" w:rsidRPr="003D76D9">
        <w:rPr>
          <w:lang w:val="en-CA" w:eastAsia="ja-JP"/>
        </w:rPr>
        <w:t>by 108%/10</w:t>
      </w:r>
      <w:r w:rsidR="00F23085" w:rsidRPr="003D76D9">
        <w:rPr>
          <w:lang w:val="en-CA" w:eastAsia="ja-JP"/>
        </w:rPr>
        <w:t>6</w:t>
      </w:r>
      <w:r w:rsidR="008A77AA" w:rsidRPr="003D76D9">
        <w:rPr>
          <w:lang w:val="en-CA" w:eastAsia="ja-JP"/>
        </w:rPr>
        <w:t xml:space="preserve">% </w:t>
      </w:r>
      <w:r w:rsidR="000B47B6" w:rsidRPr="003D76D9">
        <w:rPr>
          <w:lang w:val="en-CA" w:eastAsia="ja-JP"/>
        </w:rPr>
        <w:t xml:space="preserve">over VTM-11.0+MCTF </w:t>
      </w:r>
      <w:r w:rsidR="00C255F5" w:rsidRPr="003D76D9">
        <w:rPr>
          <w:lang w:val="en-CA" w:eastAsia="ja-JP"/>
        </w:rPr>
        <w:t>in the RA conditions.</w:t>
      </w:r>
    </w:p>
    <w:p w14:paraId="2B1D4616" w14:textId="77777777" w:rsidR="00060E7C" w:rsidRPr="003D76D9" w:rsidRDefault="00060E7C" w:rsidP="00060E7C">
      <w:pPr>
        <w:rPr>
          <w:lang w:val="en-CA" w:eastAsia="ja-JP"/>
        </w:rPr>
      </w:pPr>
      <w:r w:rsidRPr="003D76D9">
        <w:rPr>
          <w:lang w:val="en-CA" w:eastAsia="ja-JP"/>
        </w:rPr>
        <w:t>This work was supported by Ministry of Internal Affairs and Communications (MIC) of Japan (Grant no. JPJ000595).</w:t>
      </w:r>
    </w:p>
    <w:p w14:paraId="42368E49" w14:textId="303DDB54" w:rsidR="00951AE7" w:rsidRPr="003D76D9" w:rsidRDefault="00951AE7" w:rsidP="00951AE7">
      <w:pPr>
        <w:pStyle w:val="1"/>
        <w:rPr>
          <w:lang w:val="en-CA"/>
        </w:rPr>
      </w:pPr>
      <w:r w:rsidRPr="003D76D9">
        <w:rPr>
          <w:rFonts w:hint="eastAsia"/>
          <w:lang w:val="en-CA" w:eastAsia="ja-JP"/>
        </w:rPr>
        <w:t>R</w:t>
      </w:r>
      <w:r w:rsidRPr="003D76D9">
        <w:rPr>
          <w:lang w:val="en-CA" w:eastAsia="ja-JP"/>
        </w:rPr>
        <w:t>eference</w:t>
      </w:r>
    </w:p>
    <w:p w14:paraId="6301036C" w14:textId="5F6699AE" w:rsidR="00DD75C0" w:rsidRPr="003D76D9" w:rsidRDefault="00C15AC7" w:rsidP="00DD75C0">
      <w:pPr>
        <w:numPr>
          <w:ilvl w:val="0"/>
          <w:numId w:val="17"/>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1" w:name="_Ref74757334"/>
      <w:bookmarkStart w:id="2" w:name="_Ref27482156"/>
      <w:bookmarkStart w:id="3" w:name="_Ref534931560"/>
      <w:r w:rsidRPr="003D76D9">
        <w:rPr>
          <w:szCs w:val="22"/>
          <w:lang w:val="en-CA" w:eastAsia="ja-JP"/>
        </w:rPr>
        <w:t>Recommendation ITU-T H.266, "Versatile video coding," in Edition 1.0, August 2020.</w:t>
      </w:r>
      <w:bookmarkEnd w:id="1"/>
    </w:p>
    <w:p w14:paraId="7E2297B3" w14:textId="26526329" w:rsidR="006A60AC" w:rsidRPr="003D76D9" w:rsidRDefault="006A60AC" w:rsidP="00DD75C0">
      <w:pPr>
        <w:numPr>
          <w:ilvl w:val="0"/>
          <w:numId w:val="17"/>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4" w:name="_Ref74825284"/>
      <w:r w:rsidRPr="003D76D9">
        <w:rPr>
          <w:rFonts w:hint="eastAsia"/>
          <w:szCs w:val="22"/>
          <w:lang w:val="en-CA" w:eastAsia="ja-JP"/>
        </w:rPr>
        <w:t>T</w:t>
      </w:r>
      <w:r w:rsidRPr="003D76D9">
        <w:rPr>
          <w:szCs w:val="22"/>
          <w:lang w:val="en-CA" w:eastAsia="ja-JP"/>
        </w:rPr>
        <w:t xml:space="preserve">. Hashimoto, E. Sasaki, and T. </w:t>
      </w:r>
      <w:proofErr w:type="spellStart"/>
      <w:r w:rsidRPr="003D76D9">
        <w:rPr>
          <w:szCs w:val="22"/>
          <w:lang w:val="en-CA" w:eastAsia="ja-JP"/>
        </w:rPr>
        <w:t>Ikai</w:t>
      </w:r>
      <w:proofErr w:type="spellEnd"/>
      <w:r w:rsidRPr="003D76D9">
        <w:rPr>
          <w:szCs w:val="22"/>
          <w:lang w:val="en-CA" w:eastAsia="ja-JP"/>
        </w:rPr>
        <w:t>, “CE4-3.4: Diagonal direction candidate for MMVD</w:t>
      </w:r>
      <w:r w:rsidRPr="003D76D9">
        <w:rPr>
          <w:rFonts w:hint="eastAsia"/>
          <w:szCs w:val="22"/>
          <w:lang w:val="en-CA" w:eastAsia="ja-JP"/>
        </w:rPr>
        <w:t>,</w:t>
      </w:r>
      <w:r w:rsidRPr="003D76D9">
        <w:rPr>
          <w:szCs w:val="22"/>
          <w:lang w:val="en-CA" w:eastAsia="ja-JP"/>
        </w:rPr>
        <w:t>” JVET-N0142, Geneva, 19-27 March 2019.</w:t>
      </w:r>
      <w:bookmarkEnd w:id="4"/>
    </w:p>
    <w:p w14:paraId="00DD4C03" w14:textId="111D5BAA" w:rsidR="00DD75C0" w:rsidRPr="003D76D9" w:rsidRDefault="002C5997" w:rsidP="00DD75C0">
      <w:pPr>
        <w:numPr>
          <w:ilvl w:val="0"/>
          <w:numId w:val="17"/>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5" w:name="_Ref74825303"/>
      <w:r w:rsidRPr="003D76D9">
        <w:rPr>
          <w:lang w:val="en-CA"/>
        </w:rPr>
        <w:t xml:space="preserve">VTM-11.0+MCTF: </w:t>
      </w:r>
      <w:r w:rsidR="000C0882" w:rsidRPr="003D76D9">
        <w:rPr>
          <w:lang w:val="en-CA"/>
        </w:rPr>
        <w:t>https://vcgit.hhi.fraunhofer.de/chollmann/VVCSoftware_VTM/-/tree/MCTF_VTM11</w:t>
      </w:r>
      <w:bookmarkEnd w:id="5"/>
    </w:p>
    <w:p w14:paraId="391C97A8" w14:textId="449331A8" w:rsidR="000C0882" w:rsidRPr="003D76D9" w:rsidRDefault="000C0882" w:rsidP="00144770">
      <w:pPr>
        <w:numPr>
          <w:ilvl w:val="0"/>
          <w:numId w:val="17"/>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6" w:name="_Ref74825310"/>
      <w:r w:rsidRPr="003D76D9">
        <w:rPr>
          <w:szCs w:val="22"/>
          <w:lang w:val="en-CA" w:eastAsia="ja-JP"/>
        </w:rPr>
        <w:t xml:space="preserve">V. </w:t>
      </w:r>
      <w:proofErr w:type="spellStart"/>
      <w:r w:rsidRPr="003D76D9">
        <w:rPr>
          <w:szCs w:val="22"/>
          <w:lang w:val="en-CA" w:eastAsia="ja-JP"/>
        </w:rPr>
        <w:t>Seregin</w:t>
      </w:r>
      <w:proofErr w:type="spellEnd"/>
      <w:r w:rsidRPr="003D76D9">
        <w:rPr>
          <w:szCs w:val="22"/>
          <w:lang w:val="en-CA" w:eastAsia="ja-JP"/>
        </w:rPr>
        <w:t xml:space="preserve">, J. Chen, S. </w:t>
      </w:r>
      <w:proofErr w:type="spellStart"/>
      <w:r w:rsidRPr="003D76D9">
        <w:rPr>
          <w:szCs w:val="22"/>
          <w:lang w:val="en-CA" w:eastAsia="ja-JP"/>
        </w:rPr>
        <w:t>Esenlik</w:t>
      </w:r>
      <w:proofErr w:type="spellEnd"/>
      <w:r w:rsidRPr="003D76D9">
        <w:rPr>
          <w:szCs w:val="22"/>
          <w:lang w:val="en-CA" w:eastAsia="ja-JP"/>
        </w:rPr>
        <w:t xml:space="preserve">, F. Le </w:t>
      </w:r>
      <w:proofErr w:type="spellStart"/>
      <w:r w:rsidRPr="003D76D9">
        <w:rPr>
          <w:szCs w:val="22"/>
          <w:lang w:val="en-CA" w:eastAsia="ja-JP"/>
        </w:rPr>
        <w:t>Léannec</w:t>
      </w:r>
      <w:proofErr w:type="spellEnd"/>
      <w:r w:rsidRPr="003D76D9">
        <w:rPr>
          <w:szCs w:val="22"/>
          <w:lang w:val="en-CA" w:eastAsia="ja-JP"/>
        </w:rPr>
        <w:t xml:space="preserve">, L. Li, J. </w:t>
      </w:r>
      <w:proofErr w:type="spellStart"/>
      <w:r w:rsidRPr="003D76D9">
        <w:rPr>
          <w:szCs w:val="22"/>
          <w:lang w:val="en-CA" w:eastAsia="ja-JP"/>
        </w:rPr>
        <w:t>Ström</w:t>
      </w:r>
      <w:proofErr w:type="spellEnd"/>
      <w:r w:rsidRPr="003D76D9">
        <w:rPr>
          <w:szCs w:val="22"/>
          <w:lang w:val="en-CA" w:eastAsia="ja-JP"/>
        </w:rPr>
        <w:t xml:space="preserve">, M. </w:t>
      </w:r>
      <w:proofErr w:type="spellStart"/>
      <w:r w:rsidRPr="003D76D9">
        <w:rPr>
          <w:szCs w:val="22"/>
          <w:lang w:val="en-CA" w:eastAsia="ja-JP"/>
        </w:rPr>
        <w:t>Winken</w:t>
      </w:r>
      <w:proofErr w:type="spellEnd"/>
      <w:r w:rsidRPr="003D76D9">
        <w:rPr>
          <w:szCs w:val="22"/>
          <w:lang w:val="en-CA" w:eastAsia="ja-JP"/>
        </w:rPr>
        <w:t xml:space="preserve">, X. </w:t>
      </w:r>
      <w:proofErr w:type="spellStart"/>
      <w:r w:rsidRPr="003D76D9">
        <w:rPr>
          <w:szCs w:val="22"/>
          <w:lang w:val="en-CA" w:eastAsia="ja-JP"/>
        </w:rPr>
        <w:t>Xiu</w:t>
      </w:r>
      <w:proofErr w:type="spellEnd"/>
      <w:r w:rsidRPr="003D76D9">
        <w:rPr>
          <w:szCs w:val="22"/>
          <w:lang w:val="en-CA" w:eastAsia="ja-JP"/>
        </w:rPr>
        <w:t xml:space="preserve">, and K. Zhang, “Exploration Experiment on Enhanced Compression beyond VVC capability (EE2),” JVET-V2024, </w:t>
      </w:r>
      <w:r w:rsidRPr="003D76D9">
        <w:rPr>
          <w:lang w:val="en-CA"/>
        </w:rPr>
        <w:t>by teleconference, 20–28 Apr. 2021.</w:t>
      </w:r>
      <w:bookmarkEnd w:id="6"/>
    </w:p>
    <w:p w14:paraId="77AE6DA2" w14:textId="41F77C9F" w:rsidR="00951AE7" w:rsidRPr="003D76D9" w:rsidRDefault="002C5997" w:rsidP="001B4B86">
      <w:pPr>
        <w:numPr>
          <w:ilvl w:val="0"/>
          <w:numId w:val="17"/>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7" w:name="_Ref69150110"/>
      <w:bookmarkStart w:id="8" w:name="_Ref74825317"/>
      <w:bookmarkEnd w:id="2"/>
      <w:bookmarkEnd w:id="3"/>
      <w:r w:rsidRPr="003D76D9">
        <w:rPr>
          <w:szCs w:val="22"/>
        </w:rPr>
        <w:t xml:space="preserve">F. </w:t>
      </w:r>
      <w:proofErr w:type="spellStart"/>
      <w:r w:rsidRPr="003D76D9">
        <w:rPr>
          <w:szCs w:val="22"/>
        </w:rPr>
        <w:t>Bossen</w:t>
      </w:r>
      <w:proofErr w:type="spellEnd"/>
      <w:r w:rsidRPr="003D76D9">
        <w:rPr>
          <w:szCs w:val="22"/>
        </w:rPr>
        <w:t xml:space="preserve">, J. Boyce, X. Li, V. </w:t>
      </w:r>
      <w:proofErr w:type="spellStart"/>
      <w:r w:rsidRPr="003D76D9">
        <w:rPr>
          <w:szCs w:val="22"/>
        </w:rPr>
        <w:t>Seregin</w:t>
      </w:r>
      <w:proofErr w:type="spellEnd"/>
      <w:r w:rsidRPr="003D76D9">
        <w:rPr>
          <w:szCs w:val="22"/>
        </w:rPr>
        <w:t xml:space="preserve">, K. </w:t>
      </w:r>
      <w:proofErr w:type="spellStart"/>
      <w:r w:rsidRPr="003D76D9">
        <w:rPr>
          <w:szCs w:val="22"/>
        </w:rPr>
        <w:t>Sühring</w:t>
      </w:r>
      <w:proofErr w:type="spellEnd"/>
      <w:r w:rsidRPr="003D76D9">
        <w:rPr>
          <w:rFonts w:hint="eastAsia"/>
          <w:szCs w:val="22"/>
        </w:rPr>
        <w:t>,</w:t>
      </w:r>
      <w:r w:rsidRPr="003D76D9">
        <w:rPr>
          <w:szCs w:val="22"/>
        </w:rPr>
        <w:t xml:space="preserve"> “JVET common test conditions and software reference configurations for SDR video”, JVET-T2010,</w:t>
      </w:r>
      <w:r w:rsidR="000C0882" w:rsidRPr="003D76D9">
        <w:rPr>
          <w:szCs w:val="22"/>
        </w:rPr>
        <w:t xml:space="preserve"> by t</w:t>
      </w:r>
      <w:r w:rsidRPr="003D76D9">
        <w:rPr>
          <w:szCs w:val="22"/>
        </w:rPr>
        <w:t>eleconference</w:t>
      </w:r>
      <w:bookmarkEnd w:id="7"/>
      <w:r w:rsidR="000C0882" w:rsidRPr="003D76D9">
        <w:rPr>
          <w:szCs w:val="22"/>
        </w:rPr>
        <w:t>, 7-16 October. 2020.</w:t>
      </w:r>
      <w:bookmarkEnd w:id="8"/>
    </w:p>
    <w:p w14:paraId="5F0CF8E4" w14:textId="77777777" w:rsidR="001F2594" w:rsidRPr="003D76D9" w:rsidRDefault="001F2594" w:rsidP="00E11923">
      <w:pPr>
        <w:pStyle w:val="1"/>
        <w:rPr>
          <w:lang w:val="en-CA"/>
        </w:rPr>
      </w:pPr>
      <w:r w:rsidRPr="003D76D9">
        <w:rPr>
          <w:lang w:val="en-CA"/>
        </w:rPr>
        <w:t>Patent rights declaration</w:t>
      </w:r>
      <w:r w:rsidR="00B94B06" w:rsidRPr="003D76D9">
        <w:rPr>
          <w:lang w:val="en-CA"/>
        </w:rPr>
        <w:t>(s)</w:t>
      </w:r>
    </w:p>
    <w:p w14:paraId="7A9B4D21" w14:textId="4F82D4B8" w:rsidR="00342FF4" w:rsidRPr="005B217D" w:rsidRDefault="00951AE7" w:rsidP="009234A5">
      <w:pPr>
        <w:rPr>
          <w:szCs w:val="22"/>
          <w:lang w:val="en-CA"/>
        </w:rPr>
      </w:pPr>
      <w:r w:rsidRPr="003D76D9">
        <w:rPr>
          <w:b/>
          <w:szCs w:val="22"/>
          <w:lang w:val="en-CA"/>
        </w:rPr>
        <w:t>KDDI</w:t>
      </w:r>
      <w:r w:rsidR="009234A5" w:rsidRPr="003D76D9">
        <w:rPr>
          <w:b/>
          <w:szCs w:val="22"/>
          <w:lang w:val="en-CA"/>
        </w:rPr>
        <w:t> </w:t>
      </w:r>
      <w:r w:rsidR="001F2594" w:rsidRPr="003D76D9">
        <w:rPr>
          <w:b/>
          <w:szCs w:val="22"/>
          <w:lang w:val="en-CA"/>
        </w:rPr>
        <w:t xml:space="preserve">Corporation may have </w:t>
      </w:r>
      <w:r w:rsidR="0098551D" w:rsidRPr="003D76D9">
        <w:rPr>
          <w:b/>
          <w:szCs w:val="22"/>
          <w:lang w:val="en-CA"/>
        </w:rPr>
        <w:t>current or pending</w:t>
      </w:r>
      <w:r w:rsidR="001F2594" w:rsidRPr="003D76D9">
        <w:rPr>
          <w:b/>
          <w:szCs w:val="22"/>
          <w:lang w:val="en-CA"/>
        </w:rPr>
        <w:t xml:space="preserve"> </w:t>
      </w:r>
      <w:r w:rsidR="0098551D" w:rsidRPr="003D76D9">
        <w:rPr>
          <w:b/>
          <w:szCs w:val="22"/>
          <w:lang w:val="en-CA"/>
        </w:rPr>
        <w:t xml:space="preserve">patent rights </w:t>
      </w:r>
      <w:r w:rsidR="001F2594" w:rsidRPr="003D76D9">
        <w:rPr>
          <w:b/>
          <w:szCs w:val="22"/>
          <w:lang w:val="en-CA"/>
        </w:rPr>
        <w:t xml:space="preserve">relating to the technology described </w:t>
      </w:r>
      <w:r w:rsidR="002F164D" w:rsidRPr="003D76D9">
        <w:rPr>
          <w:b/>
          <w:szCs w:val="22"/>
          <w:lang w:val="en-CA"/>
        </w:rPr>
        <w:t xml:space="preserve">in </w:t>
      </w:r>
      <w:r w:rsidR="001F2594" w:rsidRPr="003D76D9">
        <w:rPr>
          <w:b/>
          <w:szCs w:val="22"/>
          <w:lang w:val="en-CA"/>
        </w:rPr>
        <w:t>this contribution and, conditioned on reciprocity, is prepared to grant licenses under reasonable and non-discriminatory terms as necessary for implementation of the resulting ITU-T Recommendation</w:t>
      </w:r>
      <w:r w:rsidR="00247E1E" w:rsidRPr="003D76D9">
        <w:rPr>
          <w:b/>
          <w:szCs w:val="22"/>
          <w:lang w:val="en-CA"/>
        </w:rPr>
        <w:t> </w:t>
      </w:r>
      <w:r w:rsidR="002F164D" w:rsidRPr="003D76D9">
        <w:rPr>
          <w:b/>
          <w:szCs w:val="22"/>
          <w:lang w:val="en-CA"/>
        </w:rPr>
        <w:t xml:space="preserve">| ISO/IEC </w:t>
      </w:r>
      <w:r w:rsidR="00A83253" w:rsidRPr="003D76D9">
        <w:rPr>
          <w:b/>
          <w:szCs w:val="22"/>
          <w:lang w:val="en-CA"/>
        </w:rPr>
        <w:t xml:space="preserve">International </w:t>
      </w:r>
      <w:r w:rsidR="002F164D" w:rsidRPr="003D76D9">
        <w:rPr>
          <w:b/>
          <w:szCs w:val="22"/>
          <w:lang w:val="en-CA"/>
        </w:rPr>
        <w:t>Standard</w:t>
      </w:r>
      <w:r w:rsidR="001F2594" w:rsidRPr="003D76D9">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0F7A2" w14:textId="77777777" w:rsidR="00640244" w:rsidRDefault="00640244">
      <w:r>
        <w:separator/>
      </w:r>
    </w:p>
  </w:endnote>
  <w:endnote w:type="continuationSeparator" w:id="0">
    <w:p w14:paraId="6F50092B" w14:textId="77777777" w:rsidR="00640244" w:rsidRDefault="0064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F8B132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D76D9">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D76D9">
      <w:rPr>
        <w:rStyle w:val="a5"/>
        <w:noProof/>
      </w:rPr>
      <w:t>2021-06-24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7FBEB" w14:textId="77777777" w:rsidR="00640244" w:rsidRDefault="00640244">
      <w:r>
        <w:separator/>
      </w:r>
    </w:p>
  </w:footnote>
  <w:footnote w:type="continuationSeparator" w:id="0">
    <w:p w14:paraId="6E9D9E7F" w14:textId="77777777" w:rsidR="00640244" w:rsidRDefault="006402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40"/>
        </w:tabs>
        <w:ind w:left="-320" w:firstLine="0"/>
      </w:pPr>
      <w:rPr>
        <w:rFonts w:hint="default"/>
      </w:rPr>
    </w:lvl>
    <w:lvl w:ilvl="1" w:tplc="FFFFFFFF" w:tentative="1">
      <w:start w:val="1"/>
      <w:numFmt w:val="upperLetter"/>
      <w:lvlText w:val="%2."/>
      <w:lvlJc w:val="left"/>
      <w:pPr>
        <w:tabs>
          <w:tab w:val="num" w:pos="880"/>
        </w:tabs>
        <w:ind w:left="880" w:hanging="400"/>
      </w:pPr>
    </w:lvl>
    <w:lvl w:ilvl="2" w:tplc="FFFFFFFF" w:tentative="1">
      <w:start w:val="1"/>
      <w:numFmt w:val="lowerRoman"/>
      <w:lvlText w:val="%3."/>
      <w:lvlJc w:val="right"/>
      <w:pPr>
        <w:tabs>
          <w:tab w:val="num" w:pos="1280"/>
        </w:tabs>
        <w:ind w:left="1280" w:hanging="400"/>
      </w:pPr>
    </w:lvl>
    <w:lvl w:ilvl="3" w:tplc="FFFFFFFF" w:tentative="1">
      <w:start w:val="1"/>
      <w:numFmt w:val="decimal"/>
      <w:lvlText w:val="%4."/>
      <w:lvlJc w:val="left"/>
      <w:pPr>
        <w:tabs>
          <w:tab w:val="num" w:pos="1680"/>
        </w:tabs>
        <w:ind w:left="1680" w:hanging="400"/>
      </w:pPr>
    </w:lvl>
    <w:lvl w:ilvl="4" w:tplc="FFFFFFFF" w:tentative="1">
      <w:start w:val="1"/>
      <w:numFmt w:val="upperLetter"/>
      <w:lvlText w:val="%5."/>
      <w:lvlJc w:val="left"/>
      <w:pPr>
        <w:tabs>
          <w:tab w:val="num" w:pos="2080"/>
        </w:tabs>
        <w:ind w:left="2080" w:hanging="400"/>
      </w:pPr>
    </w:lvl>
    <w:lvl w:ilvl="5" w:tplc="FFFFFFFF" w:tentative="1">
      <w:start w:val="1"/>
      <w:numFmt w:val="lowerRoman"/>
      <w:lvlText w:val="%6."/>
      <w:lvlJc w:val="right"/>
      <w:pPr>
        <w:tabs>
          <w:tab w:val="num" w:pos="2480"/>
        </w:tabs>
        <w:ind w:left="2480" w:hanging="400"/>
      </w:pPr>
    </w:lvl>
    <w:lvl w:ilvl="6" w:tplc="FFFFFFFF" w:tentative="1">
      <w:start w:val="1"/>
      <w:numFmt w:val="decimal"/>
      <w:lvlText w:val="%7."/>
      <w:lvlJc w:val="left"/>
      <w:pPr>
        <w:tabs>
          <w:tab w:val="num" w:pos="2880"/>
        </w:tabs>
        <w:ind w:left="2880" w:hanging="400"/>
      </w:pPr>
    </w:lvl>
    <w:lvl w:ilvl="7" w:tplc="FFFFFFFF" w:tentative="1">
      <w:start w:val="1"/>
      <w:numFmt w:val="upperLetter"/>
      <w:lvlText w:val="%8."/>
      <w:lvlJc w:val="left"/>
      <w:pPr>
        <w:tabs>
          <w:tab w:val="num" w:pos="3280"/>
        </w:tabs>
        <w:ind w:left="3280" w:hanging="400"/>
      </w:pPr>
    </w:lvl>
    <w:lvl w:ilvl="8" w:tplc="FFFFFFFF" w:tentative="1">
      <w:start w:val="1"/>
      <w:numFmt w:val="lowerRoman"/>
      <w:lvlText w:val="%9."/>
      <w:lvlJc w:val="right"/>
      <w:pPr>
        <w:tabs>
          <w:tab w:val="num" w:pos="3680"/>
        </w:tabs>
        <w:ind w:left="368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62335"/>
    <w:multiLevelType w:val="hybridMultilevel"/>
    <w:tmpl w:val="93C4689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8F0051"/>
    <w:multiLevelType w:val="hybridMultilevel"/>
    <w:tmpl w:val="85C8F0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33391D"/>
    <w:multiLevelType w:val="hybridMultilevel"/>
    <w:tmpl w:val="7AF68E90"/>
    <w:lvl w:ilvl="0" w:tplc="0409000B">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5"/>
  </w:num>
  <w:num w:numId="11">
    <w:abstractNumId w:val="3"/>
  </w:num>
  <w:num w:numId="12">
    <w:abstractNumId w:val="8"/>
  </w:num>
  <w:num w:numId="13">
    <w:abstractNumId w:val="1"/>
  </w:num>
  <w:num w:numId="14">
    <w:abstractNumId w:val="16"/>
  </w:num>
  <w:num w:numId="15">
    <w:abstractNumId w:val="4"/>
  </w:num>
  <w:num w:numId="16">
    <w:abstractNumId w:val="4"/>
  </w:num>
  <w:num w:numId="17">
    <w:abstractNumId w:val="14"/>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993"/>
    <w:rsid w:val="0004543A"/>
    <w:rsid w:val="000458BC"/>
    <w:rsid w:val="00045C41"/>
    <w:rsid w:val="00046C03"/>
    <w:rsid w:val="00060E7C"/>
    <w:rsid w:val="00060FDB"/>
    <w:rsid w:val="0006399E"/>
    <w:rsid w:val="00065039"/>
    <w:rsid w:val="0007614F"/>
    <w:rsid w:val="00081398"/>
    <w:rsid w:val="00084393"/>
    <w:rsid w:val="000865E1"/>
    <w:rsid w:val="00092AF4"/>
    <w:rsid w:val="00094479"/>
    <w:rsid w:val="000962AC"/>
    <w:rsid w:val="000B0C0F"/>
    <w:rsid w:val="000B1C6B"/>
    <w:rsid w:val="000B4142"/>
    <w:rsid w:val="000B47B6"/>
    <w:rsid w:val="000B4FF9"/>
    <w:rsid w:val="000C0882"/>
    <w:rsid w:val="000C09AC"/>
    <w:rsid w:val="000C2BAA"/>
    <w:rsid w:val="000E00F3"/>
    <w:rsid w:val="000E7317"/>
    <w:rsid w:val="000F158C"/>
    <w:rsid w:val="000F2B6E"/>
    <w:rsid w:val="00102F3D"/>
    <w:rsid w:val="00124E38"/>
    <w:rsid w:val="0012580B"/>
    <w:rsid w:val="00131F90"/>
    <w:rsid w:val="0013458C"/>
    <w:rsid w:val="001346C5"/>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84"/>
    <w:rsid w:val="002375C1"/>
    <w:rsid w:val="00247E1E"/>
    <w:rsid w:val="00263398"/>
    <w:rsid w:val="00263B99"/>
    <w:rsid w:val="002647D8"/>
    <w:rsid w:val="00266F06"/>
    <w:rsid w:val="00275BCF"/>
    <w:rsid w:val="00280613"/>
    <w:rsid w:val="00291E36"/>
    <w:rsid w:val="00292257"/>
    <w:rsid w:val="002A37A7"/>
    <w:rsid w:val="002A54E0"/>
    <w:rsid w:val="002B1595"/>
    <w:rsid w:val="002B191D"/>
    <w:rsid w:val="002B2E83"/>
    <w:rsid w:val="002C0C31"/>
    <w:rsid w:val="002C5997"/>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BD6"/>
    <w:rsid w:val="003A2D8E"/>
    <w:rsid w:val="003A7CE6"/>
    <w:rsid w:val="003C20E4"/>
    <w:rsid w:val="003D6342"/>
    <w:rsid w:val="003D76D9"/>
    <w:rsid w:val="003E6F90"/>
    <w:rsid w:val="003E73ED"/>
    <w:rsid w:val="003E7B99"/>
    <w:rsid w:val="003F5D0F"/>
    <w:rsid w:val="00414101"/>
    <w:rsid w:val="004219CF"/>
    <w:rsid w:val="004234F0"/>
    <w:rsid w:val="00427EEC"/>
    <w:rsid w:val="00433DDB"/>
    <w:rsid w:val="00435A29"/>
    <w:rsid w:val="00437619"/>
    <w:rsid w:val="00465A1E"/>
    <w:rsid w:val="00481397"/>
    <w:rsid w:val="0049445A"/>
    <w:rsid w:val="004A2A63"/>
    <w:rsid w:val="004B210C"/>
    <w:rsid w:val="004B6170"/>
    <w:rsid w:val="004D405F"/>
    <w:rsid w:val="004E4F4F"/>
    <w:rsid w:val="004E6789"/>
    <w:rsid w:val="004F5EDB"/>
    <w:rsid w:val="004F61E3"/>
    <w:rsid w:val="00502E10"/>
    <w:rsid w:val="0050354E"/>
    <w:rsid w:val="0051015C"/>
    <w:rsid w:val="00516CF1"/>
    <w:rsid w:val="00524D99"/>
    <w:rsid w:val="00531AE9"/>
    <w:rsid w:val="00536188"/>
    <w:rsid w:val="00550A66"/>
    <w:rsid w:val="00567EC7"/>
    <w:rsid w:val="00570013"/>
    <w:rsid w:val="005753EC"/>
    <w:rsid w:val="005801A2"/>
    <w:rsid w:val="005952A5"/>
    <w:rsid w:val="00595848"/>
    <w:rsid w:val="005A33A1"/>
    <w:rsid w:val="005B217D"/>
    <w:rsid w:val="005C385F"/>
    <w:rsid w:val="005C7C26"/>
    <w:rsid w:val="005E1AC6"/>
    <w:rsid w:val="005E3F2B"/>
    <w:rsid w:val="005E59BE"/>
    <w:rsid w:val="005F6F1B"/>
    <w:rsid w:val="00601397"/>
    <w:rsid w:val="00613B93"/>
    <w:rsid w:val="00615995"/>
    <w:rsid w:val="00616155"/>
    <w:rsid w:val="00624B33"/>
    <w:rsid w:val="0063041A"/>
    <w:rsid w:val="00630AA2"/>
    <w:rsid w:val="00631D8B"/>
    <w:rsid w:val="006376A5"/>
    <w:rsid w:val="00640244"/>
    <w:rsid w:val="00646707"/>
    <w:rsid w:val="00657F7E"/>
    <w:rsid w:val="00662E58"/>
    <w:rsid w:val="006637F2"/>
    <w:rsid w:val="006642A5"/>
    <w:rsid w:val="00664DCF"/>
    <w:rsid w:val="00693CA5"/>
    <w:rsid w:val="006A0E5C"/>
    <w:rsid w:val="006A48E6"/>
    <w:rsid w:val="006A60AC"/>
    <w:rsid w:val="006A6484"/>
    <w:rsid w:val="006C5D39"/>
    <w:rsid w:val="006D6D9B"/>
    <w:rsid w:val="006E2810"/>
    <w:rsid w:val="006E5417"/>
    <w:rsid w:val="006F0794"/>
    <w:rsid w:val="006F7528"/>
    <w:rsid w:val="007023DE"/>
    <w:rsid w:val="00712F60"/>
    <w:rsid w:val="00720E3B"/>
    <w:rsid w:val="0074393F"/>
    <w:rsid w:val="00745F6B"/>
    <w:rsid w:val="0075175B"/>
    <w:rsid w:val="0075585E"/>
    <w:rsid w:val="00757A91"/>
    <w:rsid w:val="00770571"/>
    <w:rsid w:val="007768FF"/>
    <w:rsid w:val="007824D3"/>
    <w:rsid w:val="00796EE3"/>
    <w:rsid w:val="007A7D29"/>
    <w:rsid w:val="007A7F63"/>
    <w:rsid w:val="007B4AB8"/>
    <w:rsid w:val="007B63BF"/>
    <w:rsid w:val="007C081C"/>
    <w:rsid w:val="007D1181"/>
    <w:rsid w:val="007E01A3"/>
    <w:rsid w:val="007E2EF6"/>
    <w:rsid w:val="007F1F8B"/>
    <w:rsid w:val="007F6205"/>
    <w:rsid w:val="007F67A1"/>
    <w:rsid w:val="00801A7B"/>
    <w:rsid w:val="00811C05"/>
    <w:rsid w:val="008206C8"/>
    <w:rsid w:val="0086387C"/>
    <w:rsid w:val="00874A6C"/>
    <w:rsid w:val="00876C65"/>
    <w:rsid w:val="00882F72"/>
    <w:rsid w:val="00893DC4"/>
    <w:rsid w:val="00894F92"/>
    <w:rsid w:val="008A24BB"/>
    <w:rsid w:val="008A4B4C"/>
    <w:rsid w:val="008A74AF"/>
    <w:rsid w:val="008A77AA"/>
    <w:rsid w:val="008C239F"/>
    <w:rsid w:val="008E480C"/>
    <w:rsid w:val="00907757"/>
    <w:rsid w:val="009212B0"/>
    <w:rsid w:val="00921FA1"/>
    <w:rsid w:val="009234A5"/>
    <w:rsid w:val="00933453"/>
    <w:rsid w:val="009336F7"/>
    <w:rsid w:val="0093636C"/>
    <w:rsid w:val="009374A7"/>
    <w:rsid w:val="00937F03"/>
    <w:rsid w:val="00951AE7"/>
    <w:rsid w:val="00955D44"/>
    <w:rsid w:val="00955F6D"/>
    <w:rsid w:val="00977C16"/>
    <w:rsid w:val="0098551D"/>
    <w:rsid w:val="00985DCB"/>
    <w:rsid w:val="0099518F"/>
    <w:rsid w:val="009974EC"/>
    <w:rsid w:val="009A523D"/>
    <w:rsid w:val="009B02A1"/>
    <w:rsid w:val="009B3361"/>
    <w:rsid w:val="009B7F3F"/>
    <w:rsid w:val="009D72B1"/>
    <w:rsid w:val="009D7CE6"/>
    <w:rsid w:val="009E448E"/>
    <w:rsid w:val="009F496B"/>
    <w:rsid w:val="00A01439"/>
    <w:rsid w:val="00A02E61"/>
    <w:rsid w:val="00A05CFF"/>
    <w:rsid w:val="00A13048"/>
    <w:rsid w:val="00A2587D"/>
    <w:rsid w:val="00A46843"/>
    <w:rsid w:val="00A50FC1"/>
    <w:rsid w:val="00A56B97"/>
    <w:rsid w:val="00A6093D"/>
    <w:rsid w:val="00A72017"/>
    <w:rsid w:val="00A767DC"/>
    <w:rsid w:val="00A76A6D"/>
    <w:rsid w:val="00A82BAE"/>
    <w:rsid w:val="00A83253"/>
    <w:rsid w:val="00A90A48"/>
    <w:rsid w:val="00AA3BD2"/>
    <w:rsid w:val="00AA6E84"/>
    <w:rsid w:val="00AB1A1C"/>
    <w:rsid w:val="00AD05A8"/>
    <w:rsid w:val="00AE341B"/>
    <w:rsid w:val="00B01905"/>
    <w:rsid w:val="00B07CA7"/>
    <w:rsid w:val="00B1279A"/>
    <w:rsid w:val="00B26C35"/>
    <w:rsid w:val="00B3640F"/>
    <w:rsid w:val="00B4194A"/>
    <w:rsid w:val="00B437E8"/>
    <w:rsid w:val="00B51F2C"/>
    <w:rsid w:val="00B5222E"/>
    <w:rsid w:val="00B52602"/>
    <w:rsid w:val="00B53179"/>
    <w:rsid w:val="00B532EA"/>
    <w:rsid w:val="00B57A23"/>
    <w:rsid w:val="00B600CD"/>
    <w:rsid w:val="00B61C96"/>
    <w:rsid w:val="00B73A2A"/>
    <w:rsid w:val="00B75A51"/>
    <w:rsid w:val="00B81183"/>
    <w:rsid w:val="00B827C6"/>
    <w:rsid w:val="00B94B06"/>
    <w:rsid w:val="00B94C28"/>
    <w:rsid w:val="00BC10BA"/>
    <w:rsid w:val="00BC5AFD"/>
    <w:rsid w:val="00BF2B7C"/>
    <w:rsid w:val="00C00DDE"/>
    <w:rsid w:val="00C04F43"/>
    <w:rsid w:val="00C05271"/>
    <w:rsid w:val="00C0609D"/>
    <w:rsid w:val="00C115AB"/>
    <w:rsid w:val="00C14EA9"/>
    <w:rsid w:val="00C15AC7"/>
    <w:rsid w:val="00C20B23"/>
    <w:rsid w:val="00C255F5"/>
    <w:rsid w:val="00C26CCB"/>
    <w:rsid w:val="00C30249"/>
    <w:rsid w:val="00C3723B"/>
    <w:rsid w:val="00C42466"/>
    <w:rsid w:val="00C5045F"/>
    <w:rsid w:val="00C606C9"/>
    <w:rsid w:val="00C80288"/>
    <w:rsid w:val="00C836F0"/>
    <w:rsid w:val="00C84003"/>
    <w:rsid w:val="00C87E77"/>
    <w:rsid w:val="00C90650"/>
    <w:rsid w:val="00C94BBE"/>
    <w:rsid w:val="00C97D78"/>
    <w:rsid w:val="00CC2AAE"/>
    <w:rsid w:val="00CC5A42"/>
    <w:rsid w:val="00CD0EAB"/>
    <w:rsid w:val="00CE0120"/>
    <w:rsid w:val="00CE5E02"/>
    <w:rsid w:val="00CF34DB"/>
    <w:rsid w:val="00CF3917"/>
    <w:rsid w:val="00CF44AE"/>
    <w:rsid w:val="00CF558F"/>
    <w:rsid w:val="00D010C0"/>
    <w:rsid w:val="00D04FE0"/>
    <w:rsid w:val="00D073E2"/>
    <w:rsid w:val="00D1555A"/>
    <w:rsid w:val="00D446EC"/>
    <w:rsid w:val="00D51BF0"/>
    <w:rsid w:val="00D531DB"/>
    <w:rsid w:val="00D55942"/>
    <w:rsid w:val="00D807BF"/>
    <w:rsid w:val="00D8241D"/>
    <w:rsid w:val="00D82FCC"/>
    <w:rsid w:val="00D84EC5"/>
    <w:rsid w:val="00DA17FC"/>
    <w:rsid w:val="00DA7887"/>
    <w:rsid w:val="00DB2C26"/>
    <w:rsid w:val="00DB4C2E"/>
    <w:rsid w:val="00DC6706"/>
    <w:rsid w:val="00DD02F4"/>
    <w:rsid w:val="00DD6056"/>
    <w:rsid w:val="00DD6622"/>
    <w:rsid w:val="00DD75C0"/>
    <w:rsid w:val="00DE1C7C"/>
    <w:rsid w:val="00DE4983"/>
    <w:rsid w:val="00DE6B43"/>
    <w:rsid w:val="00E11923"/>
    <w:rsid w:val="00E262D4"/>
    <w:rsid w:val="00E35B44"/>
    <w:rsid w:val="00E36250"/>
    <w:rsid w:val="00E46D27"/>
    <w:rsid w:val="00E47F2D"/>
    <w:rsid w:val="00E54511"/>
    <w:rsid w:val="00E60EDC"/>
    <w:rsid w:val="00E61DAC"/>
    <w:rsid w:val="00E67495"/>
    <w:rsid w:val="00E72B80"/>
    <w:rsid w:val="00E75FE3"/>
    <w:rsid w:val="00E76355"/>
    <w:rsid w:val="00E86C4C"/>
    <w:rsid w:val="00E907A3"/>
    <w:rsid w:val="00E97CCC"/>
    <w:rsid w:val="00EA5AE0"/>
    <w:rsid w:val="00EB56E1"/>
    <w:rsid w:val="00EB7AB1"/>
    <w:rsid w:val="00EC32BD"/>
    <w:rsid w:val="00EE7CD8"/>
    <w:rsid w:val="00EF37F6"/>
    <w:rsid w:val="00EF48CC"/>
    <w:rsid w:val="00F00801"/>
    <w:rsid w:val="00F101AF"/>
    <w:rsid w:val="00F23085"/>
    <w:rsid w:val="00F2488D"/>
    <w:rsid w:val="00F3287F"/>
    <w:rsid w:val="00F601A0"/>
    <w:rsid w:val="00F712E9"/>
    <w:rsid w:val="00F73032"/>
    <w:rsid w:val="00F823D2"/>
    <w:rsid w:val="00F830C6"/>
    <w:rsid w:val="00F848FC"/>
    <w:rsid w:val="00F906F6"/>
    <w:rsid w:val="00F9282A"/>
    <w:rsid w:val="00F96BAD"/>
    <w:rsid w:val="00FA139D"/>
    <w:rsid w:val="00FA60F5"/>
    <w:rsid w:val="00FA7EC1"/>
    <w:rsid w:val="00FB0E84"/>
    <w:rsid w:val="00FC2405"/>
    <w:rsid w:val="00FD01C2"/>
    <w:rsid w:val="00FD685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601397"/>
    <w:pPr>
      <w:ind w:leftChars="400" w:left="840"/>
    </w:pPr>
  </w:style>
  <w:style w:type="paragraph" w:styleId="ac">
    <w:name w:val="caption"/>
    <w:basedOn w:val="a"/>
    <w:next w:val="a"/>
    <w:unhideWhenUsed/>
    <w:qFormat/>
    <w:rsid w:val="00D8241D"/>
    <w:rPr>
      <w:rFonts w:eastAsia="SimSun"/>
      <w:b/>
      <w:bCs/>
      <w:sz w:val="20"/>
    </w:rPr>
  </w:style>
  <w:style w:type="paragraph" w:customStyle="1" w:styleId="SPIEreferencelisting">
    <w:name w:val="SPIE reference listing"/>
    <w:basedOn w:val="a"/>
    <w:rsid w:val="00DD75C0"/>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customStyle="1" w:styleId="UnresolvedMention">
    <w:name w:val="Unresolved Mention"/>
    <w:basedOn w:val="a0"/>
    <w:uiPriority w:val="99"/>
    <w:semiHidden/>
    <w:unhideWhenUsed/>
    <w:rsid w:val="000C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980</Words>
  <Characters>5592</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cp:lastModifiedBy>
  <cp:revision>18</cp:revision>
  <cp:lastPrinted>1900-01-01T08:00:00Z</cp:lastPrinted>
  <dcterms:created xsi:type="dcterms:W3CDTF">2021-06-17T02:10:00Z</dcterms:created>
  <dcterms:modified xsi:type="dcterms:W3CDTF">2021-07-01T01:33:00Z</dcterms:modified>
</cp:coreProperties>
</file>