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BCAF8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F6998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B14">
              <w:rPr>
                <w:lang w:val="en-CA"/>
              </w:rPr>
              <w:t>U0</w:t>
            </w:r>
            <w:r w:rsidR="009C4A2C">
              <w:rPr>
                <w:lang w:val="en-CA"/>
              </w:rPr>
              <w:t>10</w:t>
            </w:r>
            <w:r w:rsidR="00AD7A20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BDB73CA" w14:textId="68C3173F" w:rsidR="003B33BD" w:rsidRPr="003B33BD" w:rsidRDefault="00BF1FCC" w:rsidP="003B33BD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BF1FCC">
              <w:rPr>
                <w:b/>
                <w:szCs w:val="22"/>
                <w:lang w:val="en-CA"/>
              </w:rPr>
              <w:t>Crosscheck of JVET-U005</w:t>
            </w:r>
            <w:r w:rsidR="003B33BD">
              <w:rPr>
                <w:b/>
                <w:szCs w:val="22"/>
                <w:lang w:val="en-CA"/>
              </w:rPr>
              <w:t>9</w:t>
            </w:r>
            <w:r w:rsidRPr="00BF1FCC">
              <w:rPr>
                <w:b/>
                <w:szCs w:val="22"/>
                <w:lang w:val="en-CA"/>
              </w:rPr>
              <w:t xml:space="preserve">: </w:t>
            </w:r>
            <w:r w:rsidR="003B33BD" w:rsidRPr="003B33BD">
              <w:rPr>
                <w:rFonts w:ascii="Arial" w:hAnsi="Arial" w:cs="Arial"/>
                <w:b/>
                <w:bCs/>
                <w:sz w:val="20"/>
              </w:rPr>
              <w:t>CE-3.3: Combination of CE-1.5 and CE-2.3</w:t>
            </w:r>
          </w:p>
          <w:p w14:paraId="305A7026" w14:textId="1B3494D5" w:rsidR="00E61DAC" w:rsidRPr="005B217D" w:rsidRDefault="00E61DAC" w:rsidP="0083092B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AED084" w14:textId="79CAFF92" w:rsidR="00BD0F98" w:rsidRPr="00BD0F98" w:rsidRDefault="00BD0F98" w:rsidP="00BD0F98">
      <w:pPr>
        <w:rPr>
          <w:lang w:val="en-CA"/>
        </w:rPr>
      </w:pPr>
      <w:r>
        <w:rPr>
          <w:lang w:val="en-CA"/>
        </w:rPr>
        <w:t>This contribution reports the crosscheck results for CE-</w:t>
      </w:r>
      <w:r w:rsidR="004A44C5">
        <w:rPr>
          <w:lang w:val="en-CA"/>
        </w:rPr>
        <w:t>3</w:t>
      </w:r>
      <w:r w:rsidR="0083092B">
        <w:rPr>
          <w:lang w:val="en-CA"/>
        </w:rPr>
        <w:t>.</w:t>
      </w:r>
      <w:r w:rsidR="004A44C5">
        <w:rPr>
          <w:lang w:val="en-CA"/>
        </w:rPr>
        <w:t>3</w:t>
      </w:r>
      <w:r w:rsidR="00C41F22">
        <w:rPr>
          <w:lang w:val="en-CA"/>
        </w:rPr>
        <w:t xml:space="preserve"> </w:t>
      </w:r>
      <w:r w:rsidR="0083092B">
        <w:rPr>
          <w:lang w:val="en-CA"/>
        </w:rPr>
        <w:t>described</w:t>
      </w:r>
      <w:r w:rsidR="00821507">
        <w:rPr>
          <w:lang w:val="en-CA"/>
        </w:rPr>
        <w:t xml:space="preserve"> in </w:t>
      </w:r>
      <w:r w:rsidR="000037EA">
        <w:rPr>
          <w:lang w:val="en-CA"/>
        </w:rPr>
        <w:t>JVET-U00</w:t>
      </w:r>
      <w:r w:rsidR="00C41F22">
        <w:rPr>
          <w:lang w:val="en-CA"/>
        </w:rPr>
        <w:t>5</w:t>
      </w:r>
      <w:r w:rsidR="004A44C5">
        <w:rPr>
          <w:lang w:val="en-CA"/>
        </w:rPr>
        <w:t>9</w:t>
      </w:r>
      <w:r w:rsidR="00C41F22">
        <w:rPr>
          <w:lang w:val="en-CA"/>
        </w:rPr>
        <w:t xml:space="preserve">. </w:t>
      </w:r>
      <w:r w:rsidR="00693601">
        <w:rPr>
          <w:lang w:val="en-CA"/>
        </w:rPr>
        <w:t xml:space="preserve">In terms of coding performance, </w:t>
      </w:r>
      <w:r w:rsidR="00917AFC">
        <w:rPr>
          <w:lang w:val="en-CA"/>
        </w:rPr>
        <w:t xml:space="preserve">results, </w:t>
      </w:r>
      <w:r w:rsidR="00693601">
        <w:rPr>
          <w:lang w:val="en-CA"/>
        </w:rPr>
        <w:t>reported by proponent</w:t>
      </w:r>
      <w:r>
        <w:rPr>
          <w:lang w:val="en-CA"/>
        </w:rPr>
        <w:t xml:space="preserve"> </w:t>
      </w:r>
      <w:r w:rsidR="007A461D">
        <w:rPr>
          <w:lang w:val="en-CA"/>
        </w:rPr>
        <w:t>for CE-</w:t>
      </w:r>
      <w:r w:rsidR="004A44C5">
        <w:rPr>
          <w:lang w:val="en-CA"/>
        </w:rPr>
        <w:t>3</w:t>
      </w:r>
      <w:r w:rsidR="007A461D">
        <w:rPr>
          <w:lang w:val="en-CA"/>
        </w:rPr>
        <w:t>.</w:t>
      </w:r>
      <w:r w:rsidR="004A44C5">
        <w:rPr>
          <w:lang w:val="en-CA"/>
        </w:rPr>
        <w:t>3</w:t>
      </w:r>
      <w:r w:rsidR="007A461D">
        <w:rPr>
          <w:lang w:val="en-CA"/>
        </w:rPr>
        <w:t xml:space="preserve"> </w:t>
      </w:r>
      <w:r w:rsidR="00096A0F">
        <w:rPr>
          <w:lang w:val="en-CA"/>
        </w:rPr>
        <w:t>were</w:t>
      </w:r>
      <w:r w:rsidR="00917AFC">
        <w:rPr>
          <w:lang w:val="en-CA"/>
        </w:rPr>
        <w:t xml:space="preserve"> replicated </w:t>
      </w:r>
      <w:r w:rsidR="00096A0F">
        <w:rPr>
          <w:lang w:val="en-CA"/>
        </w:rPr>
        <w:t xml:space="preserve">during </w:t>
      </w:r>
      <w:r w:rsidR="007A461D">
        <w:rPr>
          <w:lang w:val="en-CA"/>
        </w:rPr>
        <w:t xml:space="preserve">the </w:t>
      </w:r>
      <w:r w:rsidR="00096A0F">
        <w:rPr>
          <w:lang w:val="en-CA"/>
        </w:rPr>
        <w:t>cross-check</w:t>
      </w:r>
      <w:r w:rsidR="006E4BEC">
        <w:rPr>
          <w:lang w:val="en-CA"/>
        </w:rPr>
        <w:t xml:space="preserve"> for all completed QP points</w:t>
      </w:r>
      <w:r w:rsidR="00096A0F">
        <w:rPr>
          <w:lang w:val="en-CA"/>
        </w:rPr>
        <w:t xml:space="preserve">. </w:t>
      </w:r>
      <w:r w:rsidR="00C62A37">
        <w:rPr>
          <w:lang w:val="en-CA"/>
        </w:rPr>
        <w:t xml:space="preserve">Run time estimations </w:t>
      </w:r>
      <w:r w:rsidR="003D29A5">
        <w:rPr>
          <w:lang w:val="en-CA"/>
        </w:rPr>
        <w:t>noticeably</w:t>
      </w:r>
      <w:r w:rsidR="00C62A37">
        <w:rPr>
          <w:lang w:val="en-CA"/>
        </w:rPr>
        <w:t xml:space="preserve"> differ during the cross-check</w:t>
      </w:r>
      <w:r w:rsidR="00A20E7C">
        <w:rPr>
          <w:lang w:val="en-CA"/>
        </w:rPr>
        <w:t xml:space="preserve"> compare to the proponent’s results</w:t>
      </w:r>
      <w:r w:rsidR="00C62A37">
        <w:rPr>
          <w:lang w:val="en-CA"/>
        </w:rPr>
        <w:t>.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73C986A7" w:rsidR="00FA0A8F" w:rsidRDefault="009641F3" w:rsidP="00FA0A8F">
      <w:pPr>
        <w:rPr>
          <w:lang w:val="en-CA"/>
        </w:rPr>
      </w:pPr>
      <w:r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2293723" w14:textId="2277FD9E" w:rsidR="00FA0A8F" w:rsidRDefault="001D043F" w:rsidP="00FA0A8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Cross-check of </w:t>
      </w:r>
      <w:r w:rsidR="00FA0A8F">
        <w:rPr>
          <w:lang w:val="en-CA"/>
        </w:rPr>
        <w:t xml:space="preserve">source code </w:t>
      </w:r>
      <w:r>
        <w:rPr>
          <w:lang w:val="en-CA"/>
        </w:rPr>
        <w:t>for CE-</w:t>
      </w:r>
      <w:r w:rsidR="00C62A37">
        <w:rPr>
          <w:lang w:val="en-CA"/>
        </w:rPr>
        <w:t>3</w:t>
      </w:r>
      <w:r>
        <w:rPr>
          <w:lang w:val="en-CA"/>
        </w:rPr>
        <w:t>.</w:t>
      </w:r>
      <w:r w:rsidR="00C62A37">
        <w:rPr>
          <w:lang w:val="en-CA"/>
        </w:rPr>
        <w:t>3</w:t>
      </w:r>
      <w:r w:rsidR="00602B1A">
        <w:rPr>
          <w:lang w:val="en-CA"/>
        </w:rPr>
        <w:t>.</w:t>
      </w:r>
    </w:p>
    <w:p w14:paraId="4F03D263" w14:textId="019E847D" w:rsidR="00FA0A8F" w:rsidRPr="00FA0A8F" w:rsidRDefault="00602B1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Simulation results for lossy HBD CTC, as per CE description.</w:t>
      </w:r>
    </w:p>
    <w:p w14:paraId="723F4B8C" w14:textId="5FC31D86" w:rsidR="00BB73B5" w:rsidRDefault="00E916EC" w:rsidP="00BD0F98">
      <w:pPr>
        <w:pStyle w:val="Heading1"/>
        <w:rPr>
          <w:lang w:val="en-CA"/>
        </w:rPr>
      </w:pPr>
      <w:r>
        <w:rPr>
          <w:lang w:val="en-CA"/>
        </w:rPr>
        <w:t>CE-</w:t>
      </w:r>
      <w:r w:rsidR="00C62A37">
        <w:rPr>
          <w:lang w:val="en-CA"/>
        </w:rPr>
        <w:t>3.3</w:t>
      </w:r>
      <w:r>
        <w:rPr>
          <w:lang w:val="en-CA"/>
        </w:rPr>
        <w:t xml:space="preserve"> s</w:t>
      </w:r>
      <w:r w:rsidR="00700CAC">
        <w:rPr>
          <w:lang w:val="en-CA"/>
        </w:rPr>
        <w:t>imulation r</w:t>
      </w:r>
      <w:r w:rsidR="00BB73B5">
        <w:rPr>
          <w:lang w:val="en-CA"/>
        </w:rPr>
        <w:t>esults</w:t>
      </w:r>
    </w:p>
    <w:p w14:paraId="29AF5845" w14:textId="394D56C0" w:rsidR="00700CAC" w:rsidRDefault="00700CAC" w:rsidP="00700CAC">
      <w:pPr>
        <w:rPr>
          <w:lang w:val="en-CA"/>
        </w:rPr>
      </w:pPr>
      <w:r>
        <w:rPr>
          <w:lang w:val="en-CA"/>
        </w:rPr>
        <w:t>Simulation under HBD/HBR CTC was performed according to JVET-T2018 in lossy coding</w:t>
      </w:r>
      <w:r w:rsidR="000C4DE9">
        <w:rPr>
          <w:lang w:val="en-CA"/>
        </w:rPr>
        <w:t xml:space="preserve"> configuration</w:t>
      </w:r>
      <w:r w:rsidR="00C1525D">
        <w:rPr>
          <w:lang w:val="en-CA"/>
        </w:rPr>
        <w:t>.</w:t>
      </w:r>
      <w:r w:rsidR="00071F7D">
        <w:rPr>
          <w:lang w:val="en-CA"/>
        </w:rPr>
        <w:t xml:space="preserve"> Complete results are provided along this contribution and below is give summary for HBD/HBR CTC.</w:t>
      </w:r>
    </w:p>
    <w:p w14:paraId="1803A701" w14:textId="1873EC88" w:rsidR="00881CA1" w:rsidRDefault="00881CA1" w:rsidP="00700CAC">
      <w:pPr>
        <w:rPr>
          <w:lang w:val="en-CA"/>
        </w:rPr>
      </w:pPr>
      <w:r>
        <w:rPr>
          <w:lang w:val="en-CA"/>
        </w:rPr>
        <w:t xml:space="preserve">Tables 1-3 present results for HBD/HBR CTC in lossy coding configuration. </w:t>
      </w:r>
    </w:p>
    <w:p w14:paraId="3245E470" w14:textId="3B113109" w:rsidR="00881CA1" w:rsidRDefault="00881CA1" w:rsidP="00700CAC">
      <w:pPr>
        <w:rPr>
          <w:lang w:val="en-CA"/>
        </w:rPr>
      </w:pPr>
      <w:r>
        <w:rPr>
          <w:lang w:val="en-CA"/>
        </w:rPr>
        <w:t xml:space="preserve">Table 1. </w:t>
      </w:r>
      <w:r w:rsidR="00996D8B">
        <w:rPr>
          <w:lang w:val="en-CA"/>
        </w:rPr>
        <w:t>Simulation results for SVT12/16</w:t>
      </w:r>
      <w:r w:rsidR="009F5199">
        <w:rPr>
          <w:lang w:val="en-CA"/>
        </w:rPr>
        <w:t xml:space="preserve"> test sequences.</w:t>
      </w:r>
    </w:p>
    <w:tbl>
      <w:tblPr>
        <w:tblW w:w="653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91"/>
        <w:gridCol w:w="900"/>
        <w:gridCol w:w="900"/>
      </w:tblGrid>
      <w:tr w:rsidR="00A96DD1" w:rsidRPr="00A96DD1" w14:paraId="1BE7FC72" w14:textId="77777777" w:rsidTr="00A96DD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0C6C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645C2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ED1A3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96DD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D097E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1838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96DD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D01F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96DD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6DD1" w:rsidRPr="00A96DD1" w14:paraId="75633EAF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6A52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9B84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D49F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9E0C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F460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BB53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DD1" w:rsidRPr="00A96DD1" w14:paraId="2D7DB815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B01D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94224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DD1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B57CB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DD1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3ABD6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DD1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40737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849F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14AE4" w:rsidRPr="00A96DD1" w14:paraId="477B99F8" w14:textId="77777777" w:rsidTr="00A96DD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BBD2" w14:textId="77777777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137FD" w14:textId="727B69F5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DB071" w14:textId="3470A6BA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-25.42%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A69621" w14:textId="31506781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1083" w14:textId="28824F74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81EA0" w14:textId="644573DB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14AE4" w:rsidRPr="00A96DD1" w14:paraId="4D623871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A19F" w14:textId="77777777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B4B7E" w14:textId="1218A6FC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C0EFE" w14:textId="3D93363B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48079C" w14:textId="78EEE1EA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9D47" w14:textId="495E6629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69B6" w14:textId="2B79BF96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4AE4" w:rsidRPr="00A96DD1" w14:paraId="49D9F28C" w14:textId="77777777" w:rsidTr="00A96DD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C3246" w14:textId="77777777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C17E7E" w14:textId="3B6E44A3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1EAA86" w14:textId="4D611FF7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80AF2C" w14:textId="7A070923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CF252" w14:textId="5E691D88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E445" w14:textId="42FDF502" w:rsidR="00A14AE4" w:rsidRPr="00A96DD1" w:rsidRDefault="00A14AE4" w:rsidP="00A1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96DD1" w:rsidRPr="00A96DD1" w14:paraId="79A1FE7A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C9A3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57D1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D274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8AC7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B794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86F4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96DD1" w:rsidRPr="00A96DD1" w14:paraId="54710316" w14:textId="77777777" w:rsidTr="00A96DD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853B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00C77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AF783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96DD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44F6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928B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96DD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BE08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96DD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6DD1" w:rsidRPr="00A96DD1" w14:paraId="5AB37B25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3617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D4B1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56F5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A183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F462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2C9E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DD1" w:rsidRPr="00A96DD1" w14:paraId="57533A9B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1ACD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8F494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DD1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9DE4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DD1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522A5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DD1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F06A8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3864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6DD1" w:rsidRPr="00A96DD1" w14:paraId="53AC5D2B" w14:textId="77777777" w:rsidTr="00A96DD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23D4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F7357D" w14:textId="203C904E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CBBC1A" w14:textId="01A48986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1FBF40F" w14:textId="317F747C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EA949" w14:textId="229461FA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11415" w14:textId="06CDDC98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6DD1" w:rsidRPr="00A96DD1" w14:paraId="65E46EDF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17E9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4FE98" w14:textId="1870492E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7C27E" w14:textId="7D2BE800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D3B3C" w14:textId="09D9A216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63002" w14:textId="09FB5431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C93F1" w14:textId="4E78C3C6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6DD1" w:rsidRPr="00A96DD1" w14:paraId="664562B1" w14:textId="77777777" w:rsidTr="00A96DD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578D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4F17D57" w14:textId="66DE62ED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F62202A" w14:textId="17B71CF3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278AF85" w14:textId="26835741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24700" w14:textId="67AB024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AA1FE" w14:textId="26B422E2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6DD1" w:rsidRPr="00A96DD1" w14:paraId="12A30B87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FCD7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8417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6B35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85AE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2B3E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CADB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96DD1" w:rsidRPr="00A96DD1" w14:paraId="66EADDB2" w14:textId="77777777" w:rsidTr="00A96DD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F6F6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08B2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5987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96DD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140BF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DBBC6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96DD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7359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96DD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6DD1" w:rsidRPr="00A96DD1" w14:paraId="3EB11DE7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D0A0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7798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EA85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C428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3C8D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5B72E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DD1" w:rsidRPr="00A96DD1" w14:paraId="59242859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F79E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C33EE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DD1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0E888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DD1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596A7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DD1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15811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C3E06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6DD1" w:rsidRPr="00A96DD1" w14:paraId="0ECBB903" w14:textId="77777777" w:rsidTr="00A96DD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B2B3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D06B18" w14:textId="662B0152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A97167" w14:textId="4194025A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97055A8" w14:textId="380F649F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2F4AE" w14:textId="7C5A878F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1B1B8" w14:textId="2EE0AD06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6DD1" w:rsidRPr="00A96DD1" w14:paraId="1B790F8D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6169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6D142" w14:textId="3065D1D5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6C231" w14:textId="493925A4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4BD52" w14:textId="6956FD1D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E5CE" w14:textId="6A3AB5A2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FE2B5" w14:textId="1ADEA3B2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6DD1" w:rsidRPr="00A96DD1" w14:paraId="469C3707" w14:textId="77777777" w:rsidTr="00A96DD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46E1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EE9D120" w14:textId="4F9F89C8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B0872A0" w14:textId="514E9B10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E2207DD" w14:textId="0A0A89A1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949BC6" w14:textId="35A4B041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8E9C0" w14:textId="4D2F9645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6DD1" w:rsidRPr="00A96DD1" w14:paraId="465A0395" w14:textId="77777777" w:rsidTr="00A96DD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DDEF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0439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0D5DA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C92F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B0ABB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78F1B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96DD1" w:rsidRPr="00A96DD1" w14:paraId="44403A1C" w14:textId="77777777" w:rsidTr="00A96DD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3FE0" w14:textId="77777777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CC73890" w14:textId="3B60ACB1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1D1AB08" w14:textId="7586470D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39B06A9" w14:textId="1D021FAF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5B3013" w14:textId="5824F61A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028F5" w14:textId="367596BF" w:rsidR="00A96DD1" w:rsidRPr="00A96DD1" w:rsidRDefault="00A96DD1" w:rsidP="00A96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9DB5AE4" w14:textId="45B38725" w:rsidR="00E916EC" w:rsidRDefault="00E916EC" w:rsidP="00700CAC">
      <w:pPr>
        <w:rPr>
          <w:lang w:val="en-CA"/>
        </w:rPr>
      </w:pPr>
    </w:p>
    <w:p w14:paraId="623FD69B" w14:textId="36D9D6C7" w:rsidR="005626AC" w:rsidRDefault="005626AC" w:rsidP="005626AC">
      <w:pPr>
        <w:rPr>
          <w:lang w:val="en-CA"/>
        </w:rPr>
      </w:pPr>
      <w:r>
        <w:rPr>
          <w:lang w:val="en-CA"/>
        </w:rPr>
        <w:t>Table 2. Simulation results for HLG</w:t>
      </w:r>
      <w:r w:rsidR="009F5199">
        <w:rPr>
          <w:lang w:val="en-CA"/>
        </w:rPr>
        <w:t xml:space="preserve"> test sequences.</w:t>
      </w:r>
    </w:p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233D3B" w:rsidRPr="00233D3B" w14:paraId="0EC80A42" w14:textId="77777777" w:rsidTr="00233D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8EFA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DF9D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07F39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33D3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D8AD7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451D7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33D3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88FD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33D3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33D3B" w:rsidRPr="00233D3B" w14:paraId="17AAFCBA" w14:textId="77777777" w:rsidTr="00233D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503C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CD01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47DC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B6BA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B9A9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7C2A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33D3B" w:rsidRPr="00233D3B" w14:paraId="38D4C235" w14:textId="77777777" w:rsidTr="00233D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1828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16CEE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33D3B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CBB5B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33D3B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C642E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33D3B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C158D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77B8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33D3B" w:rsidRPr="00233D3B" w14:paraId="39F868A9" w14:textId="77777777" w:rsidTr="00233D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488A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B570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8BAF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BE78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F236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1DBC1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33D3B" w:rsidRPr="00233D3B" w14:paraId="5ECA9881" w14:textId="77777777" w:rsidTr="00233D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E474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ED71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BD7A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B85B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3608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8283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33D3B" w:rsidRPr="00233D3B" w14:paraId="55EB451C" w14:textId="77777777" w:rsidTr="00233D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9808E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58C72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9C87B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F312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D1F5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4645D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3306770" w14:textId="77777777" w:rsidR="00A96DD1" w:rsidRDefault="00A96DD1" w:rsidP="005626AC">
      <w:pPr>
        <w:rPr>
          <w:lang w:val="en-CA"/>
        </w:rPr>
      </w:pPr>
    </w:p>
    <w:p w14:paraId="30BB5F20" w14:textId="70DB04D7" w:rsidR="005626AC" w:rsidRDefault="005626AC" w:rsidP="005626AC">
      <w:pPr>
        <w:rPr>
          <w:lang w:val="en-CA"/>
        </w:rPr>
      </w:pPr>
      <w:r>
        <w:rPr>
          <w:lang w:val="en-CA"/>
        </w:rPr>
        <w:t>Table 3. Simulation results for PQ</w:t>
      </w:r>
      <w:r w:rsidR="009F5199">
        <w:rPr>
          <w:lang w:val="en-CA"/>
        </w:rPr>
        <w:t xml:space="preserve"> test sequences </w:t>
      </w:r>
    </w:p>
    <w:tbl>
      <w:tblPr>
        <w:tblW w:w="101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880"/>
        <w:gridCol w:w="820"/>
        <w:gridCol w:w="1060"/>
        <w:gridCol w:w="1060"/>
        <w:gridCol w:w="1060"/>
      </w:tblGrid>
      <w:tr w:rsidR="00233D3B" w:rsidRPr="00233D3B" w14:paraId="63DC2375" w14:textId="77777777" w:rsidTr="00233D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D77D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ECCCC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87A5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33D3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7C777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C0A42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3A48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28763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0D9C0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33D3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6D18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33D3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33D3B" w:rsidRPr="00233D3B" w14:paraId="1FC0AE73" w14:textId="77777777" w:rsidTr="00233D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355F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2647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1E14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A628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0B8C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CA7C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BB9C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0ADE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AD28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33D3B" w:rsidRPr="00233D3B" w14:paraId="09FFB8FF" w14:textId="77777777" w:rsidTr="00233D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403A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9D1BA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33D3B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FB28D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33D3B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186F1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33D3B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29C79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33D3B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9AE63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33D3B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40379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33D3B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62E4B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DE52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33D3B" w:rsidRPr="00233D3B" w14:paraId="092B21D2" w14:textId="77777777" w:rsidTr="00233D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D3DF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E58E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66BB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EE60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9592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BA76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1217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D24D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9490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33D3B" w:rsidRPr="00233D3B" w14:paraId="42F0EA46" w14:textId="77777777" w:rsidTr="00233D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3008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8C55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6229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8B18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0D81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FC61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125E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872E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99D2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233D3B" w:rsidRPr="00233D3B" w14:paraId="7C6AC7D7" w14:textId="77777777" w:rsidTr="00233D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693B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C230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BAFC2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9D49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8E472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0A49B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7BB2E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4AAA1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2B0F1" w14:textId="77777777" w:rsidR="00233D3B" w:rsidRPr="00233D3B" w:rsidRDefault="00233D3B" w:rsidP="0023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3D3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1D55989B" w14:textId="77777777" w:rsidR="00A96DD1" w:rsidRDefault="00A96DD1" w:rsidP="005626AC">
      <w:pPr>
        <w:rPr>
          <w:lang w:val="en-CA"/>
        </w:rPr>
      </w:pPr>
    </w:p>
    <w:p w14:paraId="32EAF635" w14:textId="3BB8CF9E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4A719CB" w14:textId="1AA7F6A3" w:rsidR="00767BA3" w:rsidRPr="00797AEB" w:rsidRDefault="006B3122" w:rsidP="00AE4E8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97AEB">
        <w:rPr>
          <w:lang w:val="en-CA"/>
        </w:rPr>
        <w:t xml:space="preserve">JVET-U0057, </w:t>
      </w:r>
      <w:r w:rsidRPr="00797AEB">
        <w:rPr>
          <w:szCs w:val="22"/>
          <w:lang w:val="en-CA"/>
        </w:rPr>
        <w:t>“</w:t>
      </w:r>
      <w:r w:rsidRPr="00797AEB">
        <w:rPr>
          <w:color w:val="000000"/>
          <w:szCs w:val="22"/>
        </w:rPr>
        <w:t>CE-1.4, CE-1.5, CE-2.2 and CE-2.3: Rice parameter selection for high bit depths”, A. Browne, S. Keating, K. Sharman (Sony)</w:t>
      </w:r>
    </w:p>
    <w:p w14:paraId="23E8879B" w14:textId="166EE785" w:rsidR="008A1FC3" w:rsidRDefault="008A1FC3" w:rsidP="008A1FC3">
      <w:pPr>
        <w:rPr>
          <w:lang w:val="en-CA"/>
        </w:rPr>
      </w:pPr>
      <w:r>
        <w:rPr>
          <w:lang w:val="en-CA"/>
        </w:rPr>
        <w:t xml:space="preserve">[2] </w:t>
      </w:r>
      <w:hyperlink r:id="rId13" w:history="1">
        <w:r w:rsidR="0083092B" w:rsidRPr="009D42A5">
          <w:rPr>
            <w:rStyle w:val="Hyperlink"/>
            <w:lang w:val="en-CA"/>
          </w:rPr>
          <w:t>https://vcgit.hhi.fraunhofer.de/jvet-t-ce/VVCSoftware_VTM/-/tree/CE-</w:t>
        </w:r>
      </w:hyperlink>
      <w:r w:rsidR="00A20E7C">
        <w:rPr>
          <w:rStyle w:val="Hyperlink"/>
          <w:lang w:val="en-CA"/>
        </w:rPr>
        <w:t>3</w:t>
      </w:r>
      <w:r w:rsidR="0083092B">
        <w:rPr>
          <w:rStyle w:val="Hyperlink"/>
          <w:lang w:val="en-CA"/>
        </w:rPr>
        <w:t>.</w:t>
      </w:r>
      <w:r w:rsidR="00A20E7C">
        <w:rPr>
          <w:rStyle w:val="Hyperlink"/>
          <w:lang w:val="en-CA"/>
        </w:rPr>
        <w:t>3</w:t>
      </w:r>
      <w:r>
        <w:rPr>
          <w:lang w:val="en-CA"/>
        </w:rPr>
        <w:t xml:space="preserve"> </w:t>
      </w:r>
    </w:p>
    <w:p w14:paraId="18193CF0" w14:textId="2EF47EAE" w:rsidR="00BD0F98" w:rsidRPr="00BD0F98" w:rsidRDefault="00BD0F98" w:rsidP="008A1FC3">
      <w:pPr>
        <w:rPr>
          <w:lang w:val="en-CA"/>
        </w:rPr>
      </w:pPr>
      <w:r>
        <w:rPr>
          <w:lang w:val="en-CA"/>
        </w:rPr>
        <w:t>[</w:t>
      </w:r>
      <w:r w:rsidR="00797AEB">
        <w:rPr>
          <w:lang w:val="en-CA"/>
        </w:rPr>
        <w:t>4</w:t>
      </w:r>
      <w:r>
        <w:rPr>
          <w:lang w:val="en-CA"/>
        </w:rPr>
        <w:t xml:space="preserve">] </w:t>
      </w:r>
      <w:r w:rsidR="00767BA3">
        <w:rPr>
          <w:lang w:val="en-CA"/>
        </w:rPr>
        <w:t>“</w:t>
      </w:r>
      <w:r w:rsidR="00767BA3" w:rsidRPr="00877972">
        <w:rPr>
          <w:szCs w:val="22"/>
          <w:lang w:val="en-CA"/>
        </w:rPr>
        <w:t>Common test conditions for high bit depth and high bit rate video coding</w:t>
      </w:r>
      <w:r w:rsidR="00767BA3">
        <w:rPr>
          <w:lang w:val="en-CA"/>
        </w:rPr>
        <w:t xml:space="preserve">”, </w:t>
      </w:r>
      <w:r w:rsidR="003473B9">
        <w:rPr>
          <w:lang w:val="en-CA"/>
        </w:rPr>
        <w:t xml:space="preserve">A. Browne, T. Ikai, </w:t>
      </w:r>
      <w:r w:rsidR="003473B9">
        <w:rPr>
          <w:szCs w:val="22"/>
          <w:lang w:val="en-CA"/>
        </w:rPr>
        <w:t xml:space="preserve">D.  </w:t>
      </w:r>
      <w:r w:rsidR="003473B9" w:rsidRPr="007A1BE1">
        <w:rPr>
          <w:szCs w:val="22"/>
          <w:lang w:val="en-CA"/>
        </w:rPr>
        <w:t>Rusanovskyy</w:t>
      </w:r>
      <w:r w:rsidR="003473B9">
        <w:rPr>
          <w:szCs w:val="22"/>
          <w:lang w:val="en-CA"/>
        </w:rPr>
        <w:t xml:space="preserve">, </w:t>
      </w:r>
      <w:r w:rsidR="003473B9" w:rsidRPr="003B2D3A">
        <w:rPr>
          <w:szCs w:val="22"/>
          <w:lang w:val="en-CA"/>
        </w:rPr>
        <w:t>X</w:t>
      </w:r>
      <w:r w:rsidR="003473B9">
        <w:rPr>
          <w:szCs w:val="22"/>
          <w:lang w:val="en-CA"/>
        </w:rPr>
        <w:t>.</w:t>
      </w:r>
      <w:r w:rsidR="003473B9" w:rsidRPr="003B2D3A">
        <w:rPr>
          <w:szCs w:val="22"/>
          <w:lang w:val="en-CA"/>
        </w:rPr>
        <w:t xml:space="preserve"> Xiu</w:t>
      </w:r>
      <w:r w:rsidR="003473B9">
        <w:rPr>
          <w:lang w:val="en-CA"/>
        </w:rPr>
        <w:t xml:space="preserve">, </w:t>
      </w:r>
      <w:r w:rsidR="00767BA3" w:rsidRPr="00D36CD4">
        <w:rPr>
          <w:lang w:val="en-CA"/>
        </w:rPr>
        <w:t>JVET-</w:t>
      </w:r>
      <w:r w:rsidR="00767BA3">
        <w:rPr>
          <w:lang w:val="en-CA"/>
        </w:rPr>
        <w:t>T2018,</w:t>
      </w:r>
      <w:r w:rsidR="00767BA3">
        <w:rPr>
          <w:lang w:val="en-GB" w:eastAsia="ja-JP"/>
        </w:rPr>
        <w:t xml:space="preserve"> JVET, 20</w:t>
      </w:r>
      <w:r w:rsidR="00767BA3" w:rsidRPr="00320F65">
        <w:rPr>
          <w:lang w:val="en-GB" w:eastAsia="ja-JP"/>
        </w:rPr>
        <w:t xml:space="preserve">th Meeting: </w:t>
      </w:r>
      <w:r w:rsidR="00767BA3">
        <w:rPr>
          <w:lang w:val="en-GB" w:eastAsia="ja-JP"/>
        </w:rPr>
        <w:t>by teleconference</w:t>
      </w:r>
      <w:r w:rsidR="00767BA3" w:rsidRPr="00320F65">
        <w:rPr>
          <w:lang w:val="en-GB" w:eastAsia="ja-JP"/>
        </w:rPr>
        <w:t xml:space="preserve">, </w:t>
      </w:r>
      <w:r w:rsidR="00767BA3">
        <w:rPr>
          <w:lang w:val="en-GB" w:eastAsia="ja-JP"/>
        </w:rPr>
        <w:t>7-16 Oct.</w:t>
      </w:r>
      <w:r w:rsidR="00767BA3" w:rsidRPr="00320F65">
        <w:rPr>
          <w:lang w:val="en-GB" w:eastAsia="ja-JP"/>
        </w:rPr>
        <w:t xml:space="preserve"> 20</w:t>
      </w:r>
      <w:r w:rsidR="00767BA3">
        <w:rPr>
          <w:lang w:val="en-GB" w:eastAsia="ja-JP"/>
        </w:rPr>
        <w:t>20</w:t>
      </w:r>
    </w:p>
    <w:sectPr w:rsidR="00BD0F98" w:rsidRPr="00BD0F98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53D7D" w14:textId="77777777" w:rsidR="003F3D8E" w:rsidRDefault="003F3D8E">
      <w:r>
        <w:separator/>
      </w:r>
    </w:p>
  </w:endnote>
  <w:endnote w:type="continuationSeparator" w:id="0">
    <w:p w14:paraId="23FE4071" w14:textId="77777777" w:rsidR="003F3D8E" w:rsidRDefault="003F3D8E">
      <w:r>
        <w:continuationSeparator/>
      </w:r>
    </w:p>
  </w:endnote>
  <w:endnote w:type="continuationNotice" w:id="1">
    <w:p w14:paraId="15AE25BD" w14:textId="77777777" w:rsidR="003F3D8E" w:rsidRDefault="003F3D8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D045D04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5C2D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215BC" w14:textId="77777777" w:rsidR="003F3D8E" w:rsidRDefault="003F3D8E">
      <w:r>
        <w:separator/>
      </w:r>
    </w:p>
  </w:footnote>
  <w:footnote w:type="continuationSeparator" w:id="0">
    <w:p w14:paraId="031B01CD" w14:textId="77777777" w:rsidR="003F3D8E" w:rsidRDefault="003F3D8E">
      <w:r>
        <w:continuationSeparator/>
      </w:r>
    </w:p>
  </w:footnote>
  <w:footnote w:type="continuationNotice" w:id="1">
    <w:p w14:paraId="0A2BCB11" w14:textId="77777777" w:rsidR="003F3D8E" w:rsidRDefault="003F3D8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EA"/>
    <w:rsid w:val="00023B53"/>
    <w:rsid w:val="000308A3"/>
    <w:rsid w:val="0004543A"/>
    <w:rsid w:val="000458BC"/>
    <w:rsid w:val="00045C41"/>
    <w:rsid w:val="00046C03"/>
    <w:rsid w:val="00065039"/>
    <w:rsid w:val="00071F7D"/>
    <w:rsid w:val="0007614F"/>
    <w:rsid w:val="00081398"/>
    <w:rsid w:val="00084393"/>
    <w:rsid w:val="00092AF4"/>
    <w:rsid w:val="00094479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F158C"/>
    <w:rsid w:val="00102F3D"/>
    <w:rsid w:val="00124E38"/>
    <w:rsid w:val="0012580B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D3B"/>
    <w:rsid w:val="002375C1"/>
    <w:rsid w:val="00247E1E"/>
    <w:rsid w:val="002504E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3E7"/>
    <w:rsid w:val="002B13EE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F6F"/>
    <w:rsid w:val="00364238"/>
    <w:rsid w:val="003669EA"/>
    <w:rsid w:val="003706CC"/>
    <w:rsid w:val="00377098"/>
    <w:rsid w:val="00377710"/>
    <w:rsid w:val="003A2D8E"/>
    <w:rsid w:val="003A7CE6"/>
    <w:rsid w:val="003B33BD"/>
    <w:rsid w:val="003C13F2"/>
    <w:rsid w:val="003C20E4"/>
    <w:rsid w:val="003D29A5"/>
    <w:rsid w:val="003D6342"/>
    <w:rsid w:val="003E6F90"/>
    <w:rsid w:val="003E73ED"/>
    <w:rsid w:val="003E7B31"/>
    <w:rsid w:val="003F3D8E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A44C5"/>
    <w:rsid w:val="004B210C"/>
    <w:rsid w:val="004B6170"/>
    <w:rsid w:val="004C2B7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6A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B1A"/>
    <w:rsid w:val="00615995"/>
    <w:rsid w:val="00616155"/>
    <w:rsid w:val="00624B33"/>
    <w:rsid w:val="0063041A"/>
    <w:rsid w:val="00630AA2"/>
    <w:rsid w:val="00631D8B"/>
    <w:rsid w:val="0064193A"/>
    <w:rsid w:val="00646707"/>
    <w:rsid w:val="00657F7E"/>
    <w:rsid w:val="00662E58"/>
    <w:rsid w:val="006637F2"/>
    <w:rsid w:val="006642A5"/>
    <w:rsid w:val="00664DCF"/>
    <w:rsid w:val="00691B14"/>
    <w:rsid w:val="00693601"/>
    <w:rsid w:val="006A48E6"/>
    <w:rsid w:val="006B3122"/>
    <w:rsid w:val="006C5D39"/>
    <w:rsid w:val="006D6D9B"/>
    <w:rsid w:val="006E2810"/>
    <w:rsid w:val="006E4BEC"/>
    <w:rsid w:val="006E5417"/>
    <w:rsid w:val="006F0794"/>
    <w:rsid w:val="006F7528"/>
    <w:rsid w:val="00700CAC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578E3"/>
    <w:rsid w:val="00767BA3"/>
    <w:rsid w:val="00770571"/>
    <w:rsid w:val="007768FF"/>
    <w:rsid w:val="007824D3"/>
    <w:rsid w:val="00796EE3"/>
    <w:rsid w:val="00797AEB"/>
    <w:rsid w:val="007A461D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507"/>
    <w:rsid w:val="0083092B"/>
    <w:rsid w:val="0086387C"/>
    <w:rsid w:val="00874A6C"/>
    <w:rsid w:val="00876C65"/>
    <w:rsid w:val="00881CA1"/>
    <w:rsid w:val="00882F72"/>
    <w:rsid w:val="00893DC4"/>
    <w:rsid w:val="008A1FC3"/>
    <w:rsid w:val="008A4B4C"/>
    <w:rsid w:val="008C239F"/>
    <w:rsid w:val="008E480C"/>
    <w:rsid w:val="008F70DA"/>
    <w:rsid w:val="00907757"/>
    <w:rsid w:val="00917AFC"/>
    <w:rsid w:val="009212B0"/>
    <w:rsid w:val="00921FA1"/>
    <w:rsid w:val="009234A5"/>
    <w:rsid w:val="00933453"/>
    <w:rsid w:val="009336F7"/>
    <w:rsid w:val="0093636C"/>
    <w:rsid w:val="009374A7"/>
    <w:rsid w:val="00937F03"/>
    <w:rsid w:val="0095141D"/>
    <w:rsid w:val="00955F6D"/>
    <w:rsid w:val="009641F3"/>
    <w:rsid w:val="00977C16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4A2C"/>
    <w:rsid w:val="009D7CE6"/>
    <w:rsid w:val="009E448E"/>
    <w:rsid w:val="009F496B"/>
    <w:rsid w:val="009F5199"/>
    <w:rsid w:val="00A01439"/>
    <w:rsid w:val="00A02E61"/>
    <w:rsid w:val="00A05CFF"/>
    <w:rsid w:val="00A13048"/>
    <w:rsid w:val="00A14AE4"/>
    <w:rsid w:val="00A20E7C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96DD1"/>
    <w:rsid w:val="00AA69DC"/>
    <w:rsid w:val="00AA6E84"/>
    <w:rsid w:val="00AB1A1C"/>
    <w:rsid w:val="00AC3334"/>
    <w:rsid w:val="00AD05A8"/>
    <w:rsid w:val="00AD7A20"/>
    <w:rsid w:val="00AE341B"/>
    <w:rsid w:val="00B01905"/>
    <w:rsid w:val="00B07CA7"/>
    <w:rsid w:val="00B1279A"/>
    <w:rsid w:val="00B34A4C"/>
    <w:rsid w:val="00B3640F"/>
    <w:rsid w:val="00B40485"/>
    <w:rsid w:val="00B4194A"/>
    <w:rsid w:val="00B437E8"/>
    <w:rsid w:val="00B51F2C"/>
    <w:rsid w:val="00B5222E"/>
    <w:rsid w:val="00B53179"/>
    <w:rsid w:val="00B532EA"/>
    <w:rsid w:val="00B57A23"/>
    <w:rsid w:val="00B57CC6"/>
    <w:rsid w:val="00B600CD"/>
    <w:rsid w:val="00B61C96"/>
    <w:rsid w:val="00B73A2A"/>
    <w:rsid w:val="00B75A51"/>
    <w:rsid w:val="00B827C6"/>
    <w:rsid w:val="00B94B06"/>
    <w:rsid w:val="00B94C28"/>
    <w:rsid w:val="00BB73B5"/>
    <w:rsid w:val="00BC10BA"/>
    <w:rsid w:val="00BC5AFD"/>
    <w:rsid w:val="00BD0F98"/>
    <w:rsid w:val="00BF1FCC"/>
    <w:rsid w:val="00C00DDE"/>
    <w:rsid w:val="00C04F43"/>
    <w:rsid w:val="00C05271"/>
    <w:rsid w:val="00C0609D"/>
    <w:rsid w:val="00C115AB"/>
    <w:rsid w:val="00C1525D"/>
    <w:rsid w:val="00C15C2D"/>
    <w:rsid w:val="00C26CCB"/>
    <w:rsid w:val="00C30249"/>
    <w:rsid w:val="00C3049F"/>
    <w:rsid w:val="00C3723B"/>
    <w:rsid w:val="00C41F22"/>
    <w:rsid w:val="00C42466"/>
    <w:rsid w:val="00C606C9"/>
    <w:rsid w:val="00C62A37"/>
    <w:rsid w:val="00C80288"/>
    <w:rsid w:val="00C836F0"/>
    <w:rsid w:val="00C84003"/>
    <w:rsid w:val="00C90650"/>
    <w:rsid w:val="00C91C28"/>
    <w:rsid w:val="00C97D78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A69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60F5"/>
    <w:rsid w:val="00FB0E84"/>
    <w:rsid w:val="00FC2405"/>
    <w:rsid w:val="00FD01C2"/>
    <w:rsid w:val="00FD24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vet-t-ce/VVCSoftware_VTM/-/tree/CE-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4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364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13</cp:revision>
  <cp:lastPrinted>1900-01-01T08:00:00Z</cp:lastPrinted>
  <dcterms:created xsi:type="dcterms:W3CDTF">2021-01-05T09:59:00Z</dcterms:created>
  <dcterms:modified xsi:type="dcterms:W3CDTF">2021-01-05T10:16:00Z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