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9C901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E82BA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 w:rsidRPr="006B7CF6">
              <w:rPr>
                <w:lang w:val="en-CA"/>
              </w:rPr>
              <w:t>U</w:t>
            </w:r>
            <w:r w:rsidR="00435A23" w:rsidRPr="006B7CF6">
              <w:rPr>
                <w:lang w:val="en-CA"/>
              </w:rPr>
              <w:t>0052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2D6980" w:rsidR="00E61DAC" w:rsidRPr="005B217D" w:rsidRDefault="00D67E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3DD3">
              <w:rPr>
                <w:b/>
                <w:szCs w:val="22"/>
                <w:lang w:val="en-CA"/>
              </w:rPr>
              <w:t>AHG</w:t>
            </w:r>
            <w:r w:rsidR="00D503E1" w:rsidRPr="00FF319B">
              <w:rPr>
                <w:b/>
                <w:szCs w:val="22"/>
                <w:lang w:val="en-CA"/>
              </w:rPr>
              <w:t>8</w:t>
            </w:r>
            <w:r w:rsidRPr="00F13DD3">
              <w:rPr>
                <w:b/>
                <w:szCs w:val="22"/>
                <w:lang w:val="en-CA"/>
              </w:rPr>
              <w:t>: Transfo</w:t>
            </w:r>
            <w:r w:rsidRPr="00D67E61">
              <w:rPr>
                <w:b/>
                <w:szCs w:val="22"/>
                <w:lang w:val="en-CA"/>
              </w:rPr>
              <w:t>rm coefficients range extension for high bit-depth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ADCC4" w:rsidR="00E61DAC" w:rsidRPr="005B217D" w:rsidRDefault="00D67E61" w:rsidP="009D7CE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1BD315" w:rsidR="00E61DAC" w:rsidRPr="005B217D" w:rsidRDefault="00D67E61" w:rsidP="005E1AC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EDC726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Tianyang Zhou </w:t>
            </w:r>
          </w:p>
          <w:p w14:paraId="21FDBE5E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Takeshi </w:t>
            </w:r>
            <w:proofErr w:type="spellStart"/>
            <w:r w:rsidRPr="00D67E61">
              <w:rPr>
                <w:szCs w:val="22"/>
                <w:lang w:val="en-CA"/>
              </w:rPr>
              <w:t>Chujoh</w:t>
            </w:r>
            <w:proofErr w:type="spellEnd"/>
          </w:p>
          <w:p w14:paraId="1E7CF384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Eiichi Sasaki</w:t>
            </w:r>
          </w:p>
          <w:p w14:paraId="49D81240" w14:textId="010FF760" w:rsidR="00E61DAC" w:rsidRPr="005B217D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 xml:space="preserve">Tomohiro </w:t>
            </w:r>
            <w:proofErr w:type="spellStart"/>
            <w:r w:rsidRPr="00D67E61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BB898F" w14:textId="77777777" w:rsid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</w:p>
          <w:p w14:paraId="16F35F37" w14:textId="77777777" w:rsidR="00D67E61" w:rsidRPr="00D67E61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+81-50-5213-6338</w:t>
            </w:r>
          </w:p>
          <w:p w14:paraId="32C2ABFD" w14:textId="62CB07A8" w:rsidR="00E61DAC" w:rsidRPr="005B217D" w:rsidRDefault="00D67E61" w:rsidP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zhou.tianyang@sharp.co.jp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75A420" w:rsidR="00E61DAC" w:rsidRPr="005B217D" w:rsidRDefault="00D67E61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13E339" w14:textId="659E6874" w:rsidR="00E65B9F" w:rsidRDefault="00275BCF" w:rsidP="0029592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6FB27" w14:textId="593B2C47" w:rsidR="00DC0C0B" w:rsidRDefault="001B544D" w:rsidP="00F81103">
      <w:pPr>
        <w:rPr>
          <w:lang w:val="en-CA"/>
        </w:rPr>
      </w:pPr>
      <w:r w:rsidRPr="001B544D">
        <w:rPr>
          <w:lang w:val="en-CA"/>
        </w:rPr>
        <w:t>This contribution proposes a</w:t>
      </w:r>
      <w:r w:rsidR="00A316C5">
        <w:rPr>
          <w:rFonts w:hint="eastAsia"/>
          <w:lang w:val="en-CA" w:eastAsia="ja-JP"/>
        </w:rPr>
        <w:t>n</w:t>
      </w:r>
      <w:r w:rsidRPr="001B544D">
        <w:rPr>
          <w:lang w:val="en-CA"/>
        </w:rPr>
        <w:t xml:space="preserve"> </w:t>
      </w:r>
      <w:r w:rsidR="00803B39">
        <w:rPr>
          <w:lang w:val="en-CA"/>
        </w:rPr>
        <w:t>extended coefficient precision</w:t>
      </w:r>
      <w:r w:rsidRPr="001B544D">
        <w:rPr>
          <w:lang w:val="en-CA"/>
        </w:rPr>
        <w:t xml:space="preserve"> for high bit-depth coding. </w:t>
      </w:r>
      <w:r w:rsidR="00263D3B">
        <w:rPr>
          <w:lang w:val="en-CA"/>
        </w:rPr>
        <w:t>Compared to</w:t>
      </w:r>
      <w:r w:rsidR="00803B39">
        <w:rPr>
          <w:lang w:val="en-CA"/>
        </w:rPr>
        <w:t xml:space="preserve"> </w:t>
      </w:r>
      <w:r w:rsidR="00A316C5">
        <w:rPr>
          <w:lang w:val="en-CA"/>
        </w:rPr>
        <w:t xml:space="preserve">the </w:t>
      </w:r>
      <w:r w:rsidRPr="001B544D">
        <w:rPr>
          <w:lang w:val="en-CA"/>
        </w:rPr>
        <w:t>VVC versi</w:t>
      </w:r>
      <w:r>
        <w:rPr>
          <w:lang w:val="en-CA"/>
        </w:rPr>
        <w:t>o</w:t>
      </w:r>
      <w:r w:rsidRPr="001B544D">
        <w:rPr>
          <w:lang w:val="en-CA"/>
        </w:rPr>
        <w:t xml:space="preserve">n1, </w:t>
      </w:r>
      <w:r w:rsidR="00803B39">
        <w:rPr>
          <w:lang w:val="en-CA"/>
        </w:rPr>
        <w:t xml:space="preserve">where </w:t>
      </w:r>
      <w:r w:rsidRPr="001B544D">
        <w:rPr>
          <w:lang w:val="en-CA"/>
        </w:rPr>
        <w:t>the transform coefficient range is always equal to 15 regardless of bit-depth</w:t>
      </w:r>
      <w:r w:rsidR="00803B39">
        <w:rPr>
          <w:lang w:val="en-CA"/>
        </w:rPr>
        <w:t>,</w:t>
      </w:r>
      <w:r>
        <w:rPr>
          <w:lang w:val="en-CA"/>
        </w:rPr>
        <w:t xml:space="preserve"> </w:t>
      </w:r>
      <w:r w:rsidR="00803B39">
        <w:rPr>
          <w:lang w:val="en-CA"/>
        </w:rPr>
        <w:t>t</w:t>
      </w:r>
      <w:r w:rsidRPr="001B544D">
        <w:rPr>
          <w:lang w:val="en-CA"/>
        </w:rPr>
        <w:t xml:space="preserve">his proposal </w:t>
      </w:r>
      <w:r w:rsidR="00CC316F" w:rsidRPr="00CC316F">
        <w:rPr>
          <w:lang w:val="en-CA"/>
        </w:rPr>
        <w:t>use</w:t>
      </w:r>
      <w:r w:rsidR="00754505">
        <w:rPr>
          <w:lang w:val="en-CA"/>
        </w:rPr>
        <w:t>s</w:t>
      </w:r>
      <w:r w:rsidR="00CC316F" w:rsidRPr="00CC316F">
        <w:rPr>
          <w:lang w:val="en-CA"/>
        </w:rPr>
        <w:t xml:space="preserve"> </w:t>
      </w:r>
      <w:proofErr w:type="gramStart"/>
      <w:r w:rsidR="00840AAC">
        <w:rPr>
          <w:lang w:val="en-CA"/>
        </w:rPr>
        <w:t>Min</w:t>
      </w:r>
      <w:r>
        <w:rPr>
          <w:lang w:val="en-CA"/>
        </w:rPr>
        <w:t>(</w:t>
      </w:r>
      <w:proofErr w:type="gramEnd"/>
      <w:r>
        <w:rPr>
          <w:lang w:val="en-CA"/>
        </w:rPr>
        <w:t xml:space="preserve">20, </w:t>
      </w:r>
      <w:proofErr w:type="spellStart"/>
      <w:r w:rsidR="005C4893">
        <w:rPr>
          <w:lang w:val="en-CA"/>
        </w:rPr>
        <w:t>BitDepth</w:t>
      </w:r>
      <w:proofErr w:type="spellEnd"/>
      <w:r w:rsidR="005C4893">
        <w:rPr>
          <w:lang w:val="en-CA"/>
        </w:rPr>
        <w:t xml:space="preserve"> + </w:t>
      </w:r>
      <w:r w:rsidR="005C4893">
        <w:rPr>
          <w:rFonts w:hint="eastAsia"/>
          <w:lang w:val="en-CA" w:eastAsia="ja-JP"/>
        </w:rPr>
        <w:t>6</w:t>
      </w:r>
      <w:r>
        <w:rPr>
          <w:lang w:val="en-CA"/>
        </w:rPr>
        <w:t>)</w:t>
      </w:r>
      <w:r w:rsidR="00CC316F" w:rsidRPr="00CC316F">
        <w:rPr>
          <w:lang w:val="en-CA"/>
        </w:rPr>
        <w:t xml:space="preserve"> </w:t>
      </w:r>
      <w:r w:rsidR="00214C95">
        <w:rPr>
          <w:lang w:val="en-CA"/>
        </w:rPr>
        <w:t xml:space="preserve">for the </w:t>
      </w:r>
      <w:r w:rsidR="00CC316F" w:rsidRPr="00CC316F">
        <w:rPr>
          <w:lang w:val="en-CA"/>
        </w:rPr>
        <w:t>coefficient range</w:t>
      </w:r>
      <w:r w:rsidR="00803B39">
        <w:rPr>
          <w:lang w:val="en-CA"/>
        </w:rPr>
        <w:t>.</w:t>
      </w:r>
      <w:r>
        <w:rPr>
          <w:lang w:val="en-CA"/>
        </w:rPr>
        <w:t xml:space="preserve"> </w:t>
      </w:r>
      <w:r w:rsidR="00803B39">
        <w:rPr>
          <w:lang w:val="en-CA"/>
        </w:rPr>
        <w:t>A</w:t>
      </w:r>
      <w:r w:rsidR="00214C95">
        <w:rPr>
          <w:lang w:val="en-CA"/>
        </w:rPr>
        <w:t>n</w:t>
      </w:r>
      <w:r w:rsidR="00803B39">
        <w:rPr>
          <w:lang w:val="en-CA"/>
        </w:rPr>
        <w:t xml:space="preserve"> enabled flag is signaled in SPS extension but the method</w:t>
      </w:r>
      <w:r w:rsidR="005C4893">
        <w:rPr>
          <w:lang w:val="en-CA"/>
        </w:rPr>
        <w:t xml:space="preserve"> is o</w:t>
      </w:r>
      <w:r w:rsidR="005C4893" w:rsidRPr="005C4893">
        <w:rPr>
          <w:lang w:val="en-CA"/>
        </w:rPr>
        <w:t>nly enable</w:t>
      </w:r>
      <w:r w:rsidR="00803B39">
        <w:rPr>
          <w:lang w:val="en-CA"/>
        </w:rPr>
        <w:t>d</w:t>
      </w:r>
      <w:r w:rsidR="005C4893">
        <w:rPr>
          <w:lang w:val="en-CA"/>
        </w:rPr>
        <w:t xml:space="preserve"> when </w:t>
      </w:r>
      <w:r w:rsidR="00803B39">
        <w:rPr>
          <w:lang w:val="en-CA"/>
        </w:rPr>
        <w:t>the flag is equal to 1 and the bit</w:t>
      </w:r>
      <w:r w:rsidR="009B0E45">
        <w:rPr>
          <w:lang w:val="en-CA"/>
        </w:rPr>
        <w:t>-</w:t>
      </w:r>
      <w:r w:rsidR="00803B39">
        <w:rPr>
          <w:lang w:val="en-CA"/>
        </w:rPr>
        <w:t xml:space="preserve">depth is </w:t>
      </w:r>
      <w:r w:rsidR="005C4893">
        <w:rPr>
          <w:lang w:val="en-CA"/>
        </w:rPr>
        <w:t xml:space="preserve">greater than </w:t>
      </w:r>
      <w:r w:rsidR="00E65B9F" w:rsidRPr="00E65B9F">
        <w:rPr>
          <w:lang w:val="en-CA"/>
        </w:rPr>
        <w:t xml:space="preserve">10 </w:t>
      </w:r>
      <w:r w:rsidR="00214C95">
        <w:rPr>
          <w:lang w:val="en-CA"/>
        </w:rPr>
        <w:t>to avoid 10 bit case changes.</w:t>
      </w:r>
      <w:r w:rsidR="00E65B9F" w:rsidRPr="00E65B9F">
        <w:rPr>
          <w:lang w:val="en-CA"/>
        </w:rPr>
        <w:t xml:space="preserve"> </w:t>
      </w:r>
    </w:p>
    <w:p w14:paraId="25959E1C" w14:textId="76B91D81" w:rsidR="00DC0C0B" w:rsidRPr="00DC0C0B" w:rsidRDefault="00803B39" w:rsidP="00DC0C0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experimental results</w:t>
      </w:r>
      <w:r w:rsidR="00DC0C0B" w:rsidRPr="00DC0C0B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="00DC0C0B" w:rsidRPr="00DC0C0B">
        <w:rPr>
          <w:lang w:val="en-CA" w:eastAsia="ja-JP"/>
        </w:rPr>
        <w:t xml:space="preserve"> reported</w:t>
      </w:r>
      <w:r w:rsidR="00263D3B">
        <w:rPr>
          <w:lang w:val="en-CA" w:eastAsia="ja-JP"/>
        </w:rPr>
        <w:t xml:space="preserve"> (anchor: extended precision = 0, test: extended precision = 1)</w:t>
      </w:r>
      <w:r w:rsidR="00DC0C0B" w:rsidRPr="00DC0C0B">
        <w:rPr>
          <w:lang w:val="en-CA" w:eastAsia="ja-JP"/>
        </w:rPr>
        <w:t>:</w:t>
      </w:r>
    </w:p>
    <w:p w14:paraId="77DF6905" w14:textId="0F60DAC7" w:rsidR="00DC0C0B" w:rsidRPr="00DC0C0B" w:rsidRDefault="00D76687" w:rsidP="00DC0C0B">
      <w:pPr>
        <w:numPr>
          <w:ilvl w:val="0"/>
          <w:numId w:val="16"/>
        </w:numPr>
        <w:rPr>
          <w:lang w:val="en-CA" w:eastAsia="ja-JP"/>
        </w:rPr>
      </w:pPr>
      <w:r>
        <w:rPr>
          <w:lang w:val="en-CA" w:eastAsia="ja-JP"/>
        </w:rPr>
        <w:t>0.64</w:t>
      </w:r>
      <w:r w:rsidR="00DC0C0B" w:rsidRPr="00DC0C0B">
        <w:rPr>
          <w:lang w:val="en-CA" w:eastAsia="ja-JP"/>
        </w:rPr>
        <w:t xml:space="preserve"> %, </w:t>
      </w:r>
      <w:r>
        <w:rPr>
          <w:lang w:val="en-CA" w:eastAsia="ja-JP"/>
        </w:rPr>
        <w:t>1.43</w:t>
      </w:r>
      <w:r w:rsidR="00DC0C0B" w:rsidRPr="00DC0C0B">
        <w:rPr>
          <w:lang w:val="en-CA" w:eastAsia="ja-JP"/>
        </w:rPr>
        <w:t xml:space="preserve"> % and </w:t>
      </w:r>
      <w:r>
        <w:rPr>
          <w:lang w:val="en-CA" w:eastAsia="ja-JP"/>
        </w:rPr>
        <w:t>5.89</w:t>
      </w:r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rFonts w:hint="eastAsia"/>
          <w:lang w:val="en-CA" w:eastAsia="ja-JP"/>
        </w:rPr>
        <w:t>i</w:t>
      </w:r>
      <w:r w:rsidR="003D5ED0">
        <w:rPr>
          <w:lang w:val="en-CA" w:eastAsia="ja-JP"/>
        </w:rPr>
        <w:t>n</w:t>
      </w:r>
      <w:r w:rsidR="00DC0C0B" w:rsidRPr="00DC0C0B">
        <w:rPr>
          <w:lang w:val="en-CA" w:eastAsia="ja-JP"/>
        </w:rPr>
        <w:t xml:space="preserve"> AI</w:t>
      </w:r>
    </w:p>
    <w:p w14:paraId="50CCD548" w14:textId="11B5CABB" w:rsidR="00DC0C0B" w:rsidRPr="00DC0C0B" w:rsidRDefault="00742EF6" w:rsidP="00DC0C0B">
      <w:pPr>
        <w:numPr>
          <w:ilvl w:val="0"/>
          <w:numId w:val="16"/>
        </w:numPr>
        <w:rPr>
          <w:lang w:val="en-CA" w:eastAsia="ja-JP"/>
        </w:rPr>
      </w:pPr>
      <w:r>
        <w:rPr>
          <w:lang w:val="en-CA" w:eastAsia="ja-JP"/>
        </w:rPr>
        <w:t>0.54</w:t>
      </w:r>
      <w:r w:rsidR="00DC0C0B" w:rsidRPr="00DC0C0B">
        <w:rPr>
          <w:lang w:val="en-CA" w:eastAsia="ja-JP"/>
        </w:rPr>
        <w:t xml:space="preserve"> %, </w:t>
      </w:r>
      <w:r w:rsidR="00237BF6">
        <w:rPr>
          <w:lang w:val="en-CA" w:eastAsia="ja-JP"/>
        </w:rPr>
        <w:t>xxx</w:t>
      </w:r>
      <w:r w:rsidR="00DC0C0B" w:rsidRPr="00DC0C0B">
        <w:rPr>
          <w:lang w:val="en-CA" w:eastAsia="ja-JP"/>
        </w:rPr>
        <w:t xml:space="preserve"> % and </w:t>
      </w:r>
      <w:r>
        <w:rPr>
          <w:lang w:val="en-CA" w:eastAsia="ja-JP"/>
        </w:rPr>
        <w:t>3.82</w:t>
      </w:r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lang w:val="en-CA" w:eastAsia="ja-JP"/>
        </w:rPr>
        <w:t>in</w:t>
      </w:r>
      <w:r w:rsidR="00DC0C0B" w:rsidRPr="00DC0C0B">
        <w:rPr>
          <w:lang w:val="en-CA" w:eastAsia="ja-JP"/>
        </w:rPr>
        <w:t xml:space="preserve"> LDB</w:t>
      </w:r>
    </w:p>
    <w:p w14:paraId="0E5DC344" w14:textId="56BFEDE3" w:rsidR="00DC0C0B" w:rsidRPr="00EE302C" w:rsidRDefault="00742EF6" w:rsidP="00EE302C">
      <w:pPr>
        <w:numPr>
          <w:ilvl w:val="0"/>
          <w:numId w:val="16"/>
        </w:numPr>
        <w:rPr>
          <w:lang w:val="en-CA" w:eastAsia="ja-JP"/>
        </w:rPr>
      </w:pPr>
      <w:r>
        <w:rPr>
          <w:lang w:val="en-CA" w:eastAsia="ja-JP"/>
        </w:rPr>
        <w:t>0.58</w:t>
      </w:r>
      <w:r w:rsidR="00DC0C0B" w:rsidRPr="00DC0C0B">
        <w:rPr>
          <w:lang w:val="en-CA" w:eastAsia="ja-JP"/>
        </w:rPr>
        <w:t xml:space="preserve"> %, </w:t>
      </w:r>
      <w:r w:rsidR="00237BF6">
        <w:rPr>
          <w:lang w:val="en-CA" w:eastAsia="ja-JP"/>
        </w:rPr>
        <w:t>xxx</w:t>
      </w:r>
      <w:r w:rsidR="00DC0C0B" w:rsidRPr="00DC0C0B">
        <w:rPr>
          <w:lang w:val="en-CA" w:eastAsia="ja-JP"/>
        </w:rPr>
        <w:t xml:space="preserve"> % and </w:t>
      </w:r>
      <w:r>
        <w:rPr>
          <w:lang w:val="en-CA" w:eastAsia="ja-JP"/>
        </w:rPr>
        <w:t>4.44</w:t>
      </w:r>
      <w:r w:rsidR="00DC0C0B" w:rsidRPr="00DC0C0B">
        <w:rPr>
          <w:lang w:val="en-CA" w:eastAsia="ja-JP"/>
        </w:rPr>
        <w:t xml:space="preserve"> % in </w:t>
      </w:r>
      <w:proofErr w:type="spellStart"/>
      <w:r w:rsidR="00DC0C0B" w:rsidRPr="00DC0C0B">
        <w:rPr>
          <w:lang w:val="en-CA" w:eastAsia="ja-JP"/>
        </w:rPr>
        <w:t>bdrateY</w:t>
      </w:r>
      <w:proofErr w:type="spellEnd"/>
      <w:r w:rsidR="00DC0C0B" w:rsidRPr="00DC0C0B">
        <w:rPr>
          <w:lang w:val="en-CA" w:eastAsia="ja-JP"/>
        </w:rPr>
        <w:t xml:space="preserve"> in PQ, HLG and SVT </w:t>
      </w:r>
      <w:r w:rsidR="003D5ED0">
        <w:rPr>
          <w:lang w:val="en-CA" w:eastAsia="ja-JP"/>
        </w:rPr>
        <w:t>in</w:t>
      </w:r>
      <w:r w:rsidR="00DC0C0B" w:rsidRPr="00DC0C0B">
        <w:rPr>
          <w:lang w:val="en-CA" w:eastAsia="ja-JP"/>
        </w:rPr>
        <w:t xml:space="preserve"> RA</w:t>
      </w:r>
    </w:p>
    <w:p w14:paraId="5413172E" w14:textId="77777777" w:rsidR="00D67E61" w:rsidRDefault="00745F6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91E89E" w14:textId="4E1E7AC1" w:rsidR="00214C95" w:rsidRDefault="007721CA" w:rsidP="0029592A">
      <w:pPr>
        <w:rPr>
          <w:lang w:val="en-CA" w:eastAsia="ja-JP"/>
        </w:rPr>
      </w:pPr>
      <w:r w:rsidRPr="007721CA">
        <w:rPr>
          <w:lang w:val="en-CA"/>
        </w:rPr>
        <w:t xml:space="preserve">In the current </w:t>
      </w:r>
      <w:r w:rsidR="00214C95">
        <w:rPr>
          <w:lang w:val="en-CA"/>
        </w:rPr>
        <w:t xml:space="preserve">VVC design, the extended </w:t>
      </w:r>
      <w:r w:rsidR="00263D3B">
        <w:rPr>
          <w:lang w:val="en-CA"/>
        </w:rPr>
        <w:t>precision (extended coefficient range)</w:t>
      </w:r>
      <w:r w:rsidR="00214C95">
        <w:rPr>
          <w:lang w:val="en-CA"/>
        </w:rPr>
        <w:t xml:space="preserve"> has not been specified. </w:t>
      </w:r>
      <w:r w:rsidR="00214C95">
        <w:rPr>
          <w:rFonts w:hint="eastAsia"/>
          <w:lang w:val="en-CA" w:eastAsia="ja-JP"/>
        </w:rPr>
        <w:t xml:space="preserve"> </w:t>
      </w:r>
    </w:p>
    <w:p w14:paraId="3EA33FC9" w14:textId="5EF4EDAF" w:rsidR="00214C95" w:rsidRDefault="00214C95" w:rsidP="0029592A">
      <w:pPr>
        <w:rPr>
          <w:lang w:val="en-CA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the </w:t>
      </w:r>
      <w:r>
        <w:rPr>
          <w:lang w:val="en-CA"/>
        </w:rPr>
        <w:t>VTM</w:t>
      </w:r>
      <w:r w:rsidR="007721CA" w:rsidRPr="007721CA">
        <w:rPr>
          <w:lang w:val="en-CA"/>
        </w:rPr>
        <w:t xml:space="preserve"> software</w:t>
      </w:r>
      <w:r>
        <w:rPr>
          <w:lang w:val="en-CA"/>
        </w:rPr>
        <w:t xml:space="preserve"> support</w:t>
      </w:r>
      <w:r w:rsidR="000C7BBC">
        <w:rPr>
          <w:lang w:val="en-CA"/>
        </w:rPr>
        <w:t>s</w:t>
      </w:r>
      <w:r>
        <w:rPr>
          <w:lang w:val="en-CA"/>
        </w:rPr>
        <w:t xml:space="preserve"> the </w:t>
      </w:r>
      <w:r w:rsidR="00263D3B">
        <w:rPr>
          <w:lang w:val="en-CA"/>
        </w:rPr>
        <w:t>extended precision</w:t>
      </w:r>
      <w:r>
        <w:rPr>
          <w:lang w:val="en-CA"/>
        </w:rPr>
        <w:t xml:space="preserve"> </w:t>
      </w:r>
      <w:r w:rsidR="00263D3B">
        <w:rPr>
          <w:lang w:val="en-CA"/>
        </w:rPr>
        <w:t>with</w:t>
      </w:r>
      <w:r>
        <w:rPr>
          <w:lang w:val="en-CA"/>
        </w:rPr>
        <w:t xml:space="preserve"> </w:t>
      </w:r>
      <w:r w:rsidR="00263D3B">
        <w:rPr>
          <w:lang w:val="en-CA"/>
        </w:rPr>
        <w:t xml:space="preserve">an </w:t>
      </w:r>
      <w:r>
        <w:rPr>
          <w:lang w:val="en-CA"/>
        </w:rPr>
        <w:t xml:space="preserve">enabling </w:t>
      </w:r>
      <w:r w:rsidR="00607AA9">
        <w:rPr>
          <w:lang w:val="en-CA"/>
        </w:rPr>
        <w:t>macro</w:t>
      </w:r>
      <w:r w:rsidR="00754505">
        <w:rPr>
          <w:lang w:val="en-CA"/>
        </w:rPr>
        <w:t xml:space="preserve"> named</w:t>
      </w:r>
      <w:r w:rsidR="00607AA9">
        <w:rPr>
          <w:lang w:val="en-CA"/>
        </w:rPr>
        <w:t xml:space="preserve"> </w:t>
      </w:r>
      <w:r w:rsidR="007721CA" w:rsidRPr="007721CA">
        <w:rPr>
          <w:lang w:val="en-CA"/>
        </w:rPr>
        <w:t>JVET_R0351_HIGH_BIT_DEPTH_ENABLED</w:t>
      </w:r>
      <w:r w:rsidR="00607AA9">
        <w:rPr>
          <w:lang w:val="en-CA"/>
        </w:rPr>
        <w:t>.</w:t>
      </w:r>
    </w:p>
    <w:p w14:paraId="22DC7EC8" w14:textId="22392588" w:rsidR="003730F8" w:rsidRDefault="00754505" w:rsidP="00754505">
      <w:pPr>
        <w:rPr>
          <w:lang w:val="en-CA" w:eastAsia="ja-JP"/>
        </w:rPr>
      </w:pPr>
      <w:r>
        <w:rPr>
          <w:lang w:val="en-CA" w:eastAsia="ja-JP"/>
        </w:rPr>
        <w:t xml:space="preserve">In VTM and HEVC </w:t>
      </w:r>
      <w:proofErr w:type="spellStart"/>
      <w:r>
        <w:rPr>
          <w:lang w:val="en-CA" w:eastAsia="ja-JP"/>
        </w:rPr>
        <w:t>R</w:t>
      </w:r>
      <w:r w:rsidR="004F0108">
        <w:rPr>
          <w:lang w:val="en-CA" w:eastAsia="ja-JP"/>
        </w:rPr>
        <w:t>E</w:t>
      </w:r>
      <w:r>
        <w:rPr>
          <w:lang w:val="en-CA" w:eastAsia="ja-JP"/>
        </w:rPr>
        <w:t>xt</w:t>
      </w:r>
      <w:proofErr w:type="spellEnd"/>
      <w:r>
        <w:rPr>
          <w:lang w:val="en-CA" w:eastAsia="ja-JP"/>
        </w:rPr>
        <w:t>, w</w:t>
      </w:r>
      <w:r w:rsidR="00214C95">
        <w:rPr>
          <w:lang w:val="en-CA" w:eastAsia="ja-JP"/>
        </w:rPr>
        <w:t xml:space="preserve">hen </w:t>
      </w:r>
      <w:r>
        <w:rPr>
          <w:lang w:val="en-CA" w:eastAsia="ja-JP"/>
        </w:rPr>
        <w:t>extended precision is enabled</w:t>
      </w:r>
      <w:r w:rsidR="00214C95">
        <w:rPr>
          <w:lang w:val="en-CA" w:eastAsia="ja-JP"/>
        </w:rPr>
        <w:t xml:space="preserve">, </w:t>
      </w:r>
    </w:p>
    <w:p w14:paraId="42E460BB" w14:textId="3FA8E6A1" w:rsidR="003730F8" w:rsidRDefault="00263D3B" w:rsidP="003730F8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t>S</w:t>
      </w:r>
      <w:r w:rsidR="003730F8">
        <w:rPr>
          <w:lang w:val="en-CA" w:eastAsia="ja-JP"/>
        </w:rPr>
        <w:t xml:space="preserve">caling </w:t>
      </w:r>
      <w:r w:rsidR="00214C95" w:rsidRPr="003730F8">
        <w:rPr>
          <w:lang w:val="en-CA" w:eastAsia="ja-JP"/>
        </w:rPr>
        <w:t>shift value (</w:t>
      </w:r>
      <w:proofErr w:type="spellStart"/>
      <w:r w:rsidR="00214C95" w:rsidRPr="003730F8">
        <w:rPr>
          <w:lang w:val="en-CA" w:eastAsia="ja-JP"/>
        </w:rPr>
        <w:t>bdShift</w:t>
      </w:r>
      <w:proofErr w:type="spellEnd"/>
      <w:r w:rsidR="00214C95" w:rsidRPr="003730F8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214C95" w:rsidRPr="003730F8">
        <w:rPr>
          <w:lang w:val="en-CA" w:eastAsia="ja-JP"/>
        </w:rPr>
        <w:t>is reduced</w:t>
      </w:r>
      <w:r w:rsidR="003730F8">
        <w:rPr>
          <w:lang w:val="en-CA" w:eastAsia="ja-JP"/>
        </w:rPr>
        <w:t xml:space="preserve"> while transform shift value is increased</w:t>
      </w:r>
      <w:r>
        <w:rPr>
          <w:lang w:val="en-CA" w:eastAsia="ja-JP"/>
        </w:rPr>
        <w:t xml:space="preserve"> depending on </w:t>
      </w:r>
      <w:proofErr w:type="spellStart"/>
      <w:r>
        <w:rPr>
          <w:lang w:val="en-CA" w:eastAsia="ja-JP"/>
        </w:rPr>
        <w:t>bitdepth</w:t>
      </w:r>
      <w:proofErr w:type="spellEnd"/>
    </w:p>
    <w:p w14:paraId="40623F4C" w14:textId="3B6AF78F" w:rsidR="00263D3B" w:rsidRPr="00263D3B" w:rsidRDefault="00263D3B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t>C</w:t>
      </w:r>
      <w:r w:rsidR="00214C95" w:rsidRPr="003730F8">
        <w:rPr>
          <w:lang w:val="en-CA" w:eastAsia="ja-JP"/>
        </w:rPr>
        <w:t>oefficient range (i.e. clipping value) is</w:t>
      </w:r>
      <w:r w:rsidR="003730F8">
        <w:rPr>
          <w:lang w:val="en-CA" w:eastAsia="ja-JP"/>
        </w:rPr>
        <w:t xml:space="preserve"> increased</w:t>
      </w:r>
      <w:r>
        <w:rPr>
          <w:lang w:val="en-CA" w:eastAsia="ja-JP"/>
        </w:rPr>
        <w:t xml:space="preserve"> depending on </w:t>
      </w:r>
      <w:proofErr w:type="spellStart"/>
      <w:r>
        <w:rPr>
          <w:lang w:val="en-CA" w:eastAsia="ja-JP"/>
        </w:rPr>
        <w:t>bitdepth</w:t>
      </w:r>
      <w:proofErr w:type="spellEnd"/>
    </w:p>
    <w:p w14:paraId="507499F7" w14:textId="11A80710" w:rsidR="003730F8" w:rsidRDefault="00263D3B" w:rsidP="003730F8">
      <w:pPr>
        <w:rPr>
          <w:lang w:val="en-CA" w:eastAsia="ja-JP"/>
        </w:rPr>
      </w:pPr>
      <w:r>
        <w:rPr>
          <w:lang w:val="en-CA" w:eastAsia="ja-JP"/>
        </w:rPr>
        <w:t>In addition to the above</w:t>
      </w:r>
      <w:r w:rsidR="00214C95" w:rsidRPr="003730F8">
        <w:rPr>
          <w:lang w:val="en-CA" w:eastAsia="ja-JP"/>
        </w:rPr>
        <w:t xml:space="preserve">, </w:t>
      </w:r>
      <w:r>
        <w:rPr>
          <w:lang w:val="en-CA" w:eastAsia="ja-JP"/>
        </w:rPr>
        <w:t>the following changes are applied.</w:t>
      </w:r>
    </w:p>
    <w:p w14:paraId="5228DD7C" w14:textId="0AF2D446" w:rsidR="00CC6F75" w:rsidRDefault="00214C95" w:rsidP="0029592A">
      <w:pPr>
        <w:pStyle w:val="ab"/>
        <w:numPr>
          <w:ilvl w:val="0"/>
          <w:numId w:val="19"/>
        </w:numPr>
        <w:rPr>
          <w:lang w:val="en-CA" w:eastAsia="ja-JP"/>
        </w:rPr>
      </w:pPr>
      <w:r w:rsidRPr="003730F8">
        <w:rPr>
          <w:lang w:val="en-CA" w:eastAsia="ja-JP"/>
        </w:rPr>
        <w:t xml:space="preserve">residual coding </w:t>
      </w:r>
      <w:r w:rsidR="003730F8" w:rsidRPr="003730F8">
        <w:rPr>
          <w:lang w:val="en-CA" w:eastAsia="ja-JP"/>
        </w:rPr>
        <w:t xml:space="preserve">in EG(k) </w:t>
      </w:r>
      <w:r w:rsidRPr="003730F8">
        <w:rPr>
          <w:lang w:val="en-CA" w:eastAsia="ja-JP"/>
        </w:rPr>
        <w:t xml:space="preserve">is changed to extend the suffix length to enable the enlarged coefficient signaling. </w:t>
      </w:r>
      <w:r w:rsidRPr="003730F8">
        <w:rPr>
          <w:lang w:val="en-CA"/>
        </w:rPr>
        <w:t xml:space="preserve">Specifically, </w:t>
      </w:r>
      <w:proofErr w:type="spellStart"/>
      <w:r w:rsidRPr="003730F8">
        <w:rPr>
          <w:lang w:val="en-CA"/>
        </w:rPr>
        <w:t>truncSuffixLen</w:t>
      </w:r>
      <w:proofErr w:type="spellEnd"/>
      <w:r w:rsidRPr="003730F8">
        <w:rPr>
          <w:lang w:val="en-CA"/>
        </w:rPr>
        <w:t xml:space="preserve"> is set equal to </w:t>
      </w:r>
      <w:r w:rsidRPr="003730F8">
        <w:rPr>
          <w:szCs w:val="22"/>
          <w:lang w:eastAsia="ja-JP"/>
        </w:rPr>
        <w:t>Log2TransformRange</w:t>
      </w:r>
      <w:r w:rsidRPr="003730F8" w:rsidDel="00214C95">
        <w:rPr>
          <w:lang w:val="en-CA"/>
        </w:rPr>
        <w:t xml:space="preserve"> </w:t>
      </w:r>
    </w:p>
    <w:p w14:paraId="00F003BA" w14:textId="0E9E192B" w:rsidR="00214C95" w:rsidRPr="00CC6F75" w:rsidRDefault="00CC6F75" w:rsidP="007F1085">
      <w:pPr>
        <w:pStyle w:val="ab"/>
        <w:numPr>
          <w:ilvl w:val="0"/>
          <w:numId w:val="19"/>
        </w:numPr>
        <w:rPr>
          <w:lang w:val="en-CA" w:eastAsia="ja-JP"/>
        </w:rPr>
      </w:pPr>
      <w:r>
        <w:rPr>
          <w:lang w:val="en-CA" w:eastAsia="ja-JP"/>
        </w:rPr>
        <w:t>T</w:t>
      </w:r>
      <w:r w:rsidR="00214C95" w:rsidRPr="00CC6F75">
        <w:rPr>
          <w:lang w:val="en-CA" w:eastAsia="ja-JP"/>
        </w:rPr>
        <w:t xml:space="preserve">o keep the maximum length of Truncated Rice (TR) </w:t>
      </w:r>
      <w:proofErr w:type="spellStart"/>
      <w:r w:rsidR="00214C95" w:rsidRPr="00CC6F75">
        <w:rPr>
          <w:lang w:val="en-CA" w:eastAsia="ja-JP"/>
        </w:rPr>
        <w:t>binarization</w:t>
      </w:r>
      <w:proofErr w:type="spellEnd"/>
      <w:r w:rsidR="00214C95" w:rsidRPr="00CC6F75">
        <w:rPr>
          <w:lang w:val="en-CA" w:eastAsia="ja-JP"/>
        </w:rPr>
        <w:t xml:space="preserve"> and EG(k) </w:t>
      </w:r>
      <w:proofErr w:type="spellStart"/>
      <w:r w:rsidR="00214C95" w:rsidRPr="00CC6F75">
        <w:rPr>
          <w:lang w:val="en-CA" w:eastAsia="ja-JP"/>
        </w:rPr>
        <w:t>binarization</w:t>
      </w:r>
      <w:proofErr w:type="spellEnd"/>
      <w:r w:rsidR="00214C95" w:rsidRPr="00CC6F75">
        <w:rPr>
          <w:lang w:val="en-CA" w:eastAsia="ja-JP"/>
        </w:rPr>
        <w:t xml:space="preserve"> </w:t>
      </w:r>
      <w:r w:rsidR="003730F8" w:rsidRPr="00CC6F75">
        <w:rPr>
          <w:lang w:val="en-CA" w:eastAsia="ja-JP"/>
        </w:rPr>
        <w:t>being</w:t>
      </w:r>
      <w:r w:rsidR="00214C95" w:rsidRPr="00CC6F75">
        <w:rPr>
          <w:lang w:val="en-CA" w:eastAsia="ja-JP"/>
        </w:rPr>
        <w:t xml:space="preserve"> equal to 32, </w:t>
      </w:r>
      <w:r w:rsidR="00680D69" w:rsidRPr="00CC6F75">
        <w:rPr>
          <w:lang w:val="en-CA" w:eastAsia="ja-JP"/>
        </w:rPr>
        <w:t xml:space="preserve">the </w:t>
      </w:r>
      <w:proofErr w:type="spellStart"/>
      <w:r w:rsidR="00680D69" w:rsidRPr="00CC6F75">
        <w:rPr>
          <w:color w:val="000000" w:themeColor="text1"/>
          <w:szCs w:val="22"/>
          <w:lang w:eastAsia="ja-JP"/>
        </w:rPr>
        <w:t>maxPreExtLen</w:t>
      </w:r>
      <w:proofErr w:type="spellEnd"/>
      <w:r w:rsidR="00680D69" w:rsidRPr="00CC6F75">
        <w:rPr>
          <w:lang w:val="en-CA" w:eastAsia="ja-JP"/>
        </w:rPr>
        <w:t xml:space="preserve"> in EG(k) is also set equal to 26 - </w:t>
      </w:r>
      <w:r w:rsidR="00680D69" w:rsidRPr="00CC6F75">
        <w:rPr>
          <w:szCs w:val="22"/>
          <w:lang w:eastAsia="ja-JP"/>
        </w:rPr>
        <w:t>Log2TransformRange</w:t>
      </w:r>
    </w:p>
    <w:p w14:paraId="5E091FFA" w14:textId="77777777" w:rsidR="003730F8" w:rsidRDefault="003730F8" w:rsidP="003730F8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264ABB15" w14:textId="0F040E7A" w:rsidR="00FD5AAE" w:rsidRDefault="00B44B20">
      <w:pPr>
        <w:rPr>
          <w:lang w:val="en-CA" w:eastAsia="ja-JP"/>
        </w:rPr>
      </w:pPr>
      <w:r w:rsidRPr="00B44B20">
        <w:rPr>
          <w:lang w:val="en-CA" w:eastAsia="ja-JP"/>
        </w:rPr>
        <w:t xml:space="preserve">The proposed method derives </w:t>
      </w:r>
      <w:r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>
        <w:rPr>
          <w:lang w:val="en-CA" w:eastAsia="ja-JP"/>
        </w:rPr>
        <w:t xml:space="preserve"> </w:t>
      </w:r>
      <w:r w:rsidR="00FD5AAE">
        <w:rPr>
          <w:lang w:val="en-CA" w:eastAsia="ja-JP"/>
        </w:rPr>
        <w:t>as follow to prevent 10 bit case changes.</w:t>
      </w:r>
    </w:p>
    <w:p w14:paraId="4052C962" w14:textId="79C74B89" w:rsidR="00B44B20" w:rsidRPr="0077742D" w:rsidRDefault="00FD5AAE" w:rsidP="0077742D">
      <w:pPr>
        <w:rPr>
          <w:lang w:val="en-CA" w:eastAsia="ja-JP"/>
        </w:rPr>
      </w:pPr>
      <w:proofErr w:type="spellStart"/>
      <w:r>
        <w:rPr>
          <w:lang w:val="en-CA" w:eastAsia="ja-JP"/>
        </w:rPr>
        <w:t>ExtendedPrecisionFlag</w:t>
      </w:r>
      <w:proofErr w:type="spellEnd"/>
      <w:r>
        <w:rPr>
          <w:lang w:val="en-CA" w:eastAsia="ja-JP"/>
        </w:rPr>
        <w:t xml:space="preserve"> =</w:t>
      </w:r>
      <w:bookmarkStart w:id="0" w:name="_GoBack"/>
      <w:bookmarkEnd w:id="0"/>
      <w:r w:rsidR="00B44B20" w:rsidRPr="00B44B20">
        <w:rPr>
          <w:lang w:val="en-CA" w:eastAsia="ja-JP"/>
        </w:rPr>
        <w:t xml:space="preserve"> </w:t>
      </w:r>
      <w:proofErr w:type="spellStart"/>
      <w:r w:rsidR="00B44B20" w:rsidRPr="00334059">
        <w:rPr>
          <w:szCs w:val="22"/>
          <w:highlight w:val="yellow"/>
          <w:lang w:eastAsia="ja-JP"/>
        </w:rPr>
        <w:t>extended_precision_processing_flag</w:t>
      </w:r>
      <w:proofErr w:type="spellEnd"/>
      <w:r>
        <w:rPr>
          <w:lang w:val="en-CA" w:eastAsia="ja-JP"/>
        </w:rPr>
        <w:t xml:space="preserve"> &amp;&amp;</w:t>
      </w:r>
      <w:r w:rsidR="00B44B20" w:rsidRPr="00B44B20">
        <w:rPr>
          <w:lang w:val="en-CA" w:eastAsia="ja-JP"/>
        </w:rPr>
        <w:t xml:space="preserve"> </w:t>
      </w:r>
      <w:proofErr w:type="spellStart"/>
      <w:r w:rsidR="00B44B20" w:rsidRPr="00B44B20">
        <w:rPr>
          <w:lang w:val="en-CA" w:eastAsia="ja-JP"/>
        </w:rPr>
        <w:t>bitDepth</w:t>
      </w:r>
      <w:proofErr w:type="spellEnd"/>
      <w:r w:rsidR="00B44B20" w:rsidRPr="00B44B20">
        <w:rPr>
          <w:lang w:val="en-CA" w:eastAsia="ja-JP"/>
        </w:rPr>
        <w:t xml:space="preserve"> </w:t>
      </w:r>
      <w:r>
        <w:rPr>
          <w:lang w:val="en-CA" w:eastAsia="ja-JP"/>
        </w:rPr>
        <w:t>&gt; 10</w:t>
      </w:r>
      <w:r w:rsidR="00B44B20" w:rsidRPr="00B44B20">
        <w:rPr>
          <w:lang w:val="en-CA" w:eastAsia="ja-JP"/>
        </w:rPr>
        <w:t>.</w:t>
      </w:r>
    </w:p>
    <w:p w14:paraId="2EB8A0A5" w14:textId="0CD5421C" w:rsidR="007721CA" w:rsidRPr="00D4057E" w:rsidRDefault="00680D69">
      <w:pPr>
        <w:rPr>
          <w:szCs w:val="22"/>
          <w:lang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 xml:space="preserve">t is proposed to derive </w:t>
      </w:r>
      <w:r w:rsidR="007721CA">
        <w:rPr>
          <w:szCs w:val="22"/>
          <w:lang w:eastAsia="ja-JP"/>
        </w:rPr>
        <w:t>L</w:t>
      </w:r>
      <w:r w:rsidR="00794812">
        <w:rPr>
          <w:szCs w:val="22"/>
          <w:lang w:eastAsia="ja-JP"/>
        </w:rPr>
        <w:t>og2TransformRange, bdShift1</w:t>
      </w:r>
      <w:r w:rsidR="00E266E3">
        <w:rPr>
          <w:szCs w:val="22"/>
          <w:lang w:eastAsia="ja-JP"/>
        </w:rPr>
        <w:t xml:space="preserve"> (</w:t>
      </w:r>
      <w:proofErr w:type="spellStart"/>
      <w:r w:rsidR="00E266E3">
        <w:rPr>
          <w:szCs w:val="22"/>
          <w:lang w:eastAsia="ja-JP"/>
        </w:rPr>
        <w:t>bdShift</w:t>
      </w:r>
      <w:proofErr w:type="spellEnd"/>
      <w:r w:rsidR="00E266E3">
        <w:rPr>
          <w:szCs w:val="22"/>
          <w:lang w:eastAsia="ja-JP"/>
        </w:rPr>
        <w:t xml:space="preserve"> in </w:t>
      </w:r>
      <w:r w:rsidR="00E266E3" w:rsidRPr="00E266E3">
        <w:rPr>
          <w:szCs w:val="22"/>
          <w:lang w:eastAsia="ja-JP"/>
        </w:rPr>
        <w:t>8.7.3</w:t>
      </w:r>
      <w:r w:rsidR="00E266E3" w:rsidRPr="00E266E3">
        <w:rPr>
          <w:szCs w:val="22"/>
          <w:lang w:eastAsia="ja-JP"/>
        </w:rPr>
        <w:tab/>
        <w:t>Scaling process for transform coefficients</w:t>
      </w:r>
      <w:r w:rsidR="00E266E3">
        <w:rPr>
          <w:szCs w:val="22"/>
          <w:lang w:eastAsia="ja-JP"/>
        </w:rPr>
        <w:t>)</w:t>
      </w:r>
      <w:r w:rsidR="00794812">
        <w:rPr>
          <w:szCs w:val="22"/>
          <w:lang w:eastAsia="ja-JP"/>
        </w:rPr>
        <w:t>,</w:t>
      </w:r>
      <w:r w:rsidR="007721CA" w:rsidRPr="00D4057E">
        <w:rPr>
          <w:szCs w:val="22"/>
          <w:lang w:eastAsia="ja-JP"/>
        </w:rPr>
        <w:t xml:space="preserve"> bdShift2</w:t>
      </w:r>
      <w:r w:rsidR="00E266E3">
        <w:rPr>
          <w:szCs w:val="22"/>
          <w:lang w:eastAsia="ja-JP"/>
        </w:rPr>
        <w:t xml:space="preserve"> (</w:t>
      </w:r>
      <w:proofErr w:type="spellStart"/>
      <w:r w:rsidR="00E266E3">
        <w:rPr>
          <w:szCs w:val="22"/>
          <w:lang w:eastAsia="ja-JP"/>
        </w:rPr>
        <w:t>bdShift</w:t>
      </w:r>
      <w:proofErr w:type="spellEnd"/>
      <w:r w:rsidR="00E266E3">
        <w:rPr>
          <w:szCs w:val="22"/>
          <w:lang w:eastAsia="ja-JP"/>
        </w:rPr>
        <w:t xml:space="preserve"> in </w:t>
      </w:r>
      <w:r w:rsidR="00E266E3" w:rsidRPr="00E266E3">
        <w:rPr>
          <w:szCs w:val="22"/>
          <w:lang w:eastAsia="ja-JP"/>
        </w:rPr>
        <w:t>8.7.4</w:t>
      </w:r>
      <w:r w:rsidR="00E266E3" w:rsidRPr="00E266E3">
        <w:rPr>
          <w:szCs w:val="22"/>
          <w:lang w:eastAsia="ja-JP"/>
        </w:rPr>
        <w:tab/>
        <w:t>Transformation process for scaled transform coefficients</w:t>
      </w:r>
      <w:r w:rsidR="00E266E3">
        <w:rPr>
          <w:szCs w:val="22"/>
          <w:lang w:eastAsia="ja-JP"/>
        </w:rPr>
        <w:t>)</w:t>
      </w:r>
      <w:r w:rsidR="00794812">
        <w:rPr>
          <w:szCs w:val="22"/>
          <w:lang w:eastAsia="ja-JP"/>
        </w:rPr>
        <w:t xml:space="preserve">, </w:t>
      </w:r>
      <w:proofErr w:type="spellStart"/>
      <w:r w:rsidR="00794812" w:rsidRPr="0029592A">
        <w:rPr>
          <w:color w:val="000000" w:themeColor="text1"/>
          <w:szCs w:val="22"/>
          <w:lang w:eastAsia="ja-JP"/>
        </w:rPr>
        <w:t>truncSuffixLen</w:t>
      </w:r>
      <w:proofErr w:type="spellEnd"/>
      <w:r w:rsidR="00794812" w:rsidRPr="0029592A">
        <w:rPr>
          <w:color w:val="000000" w:themeColor="text1"/>
          <w:szCs w:val="22"/>
          <w:lang w:eastAsia="ja-JP"/>
        </w:rPr>
        <w:t xml:space="preserve"> and </w:t>
      </w:r>
      <w:proofErr w:type="spellStart"/>
      <w:r w:rsidR="00794812" w:rsidRPr="0029592A">
        <w:rPr>
          <w:color w:val="000000" w:themeColor="text1"/>
          <w:szCs w:val="22"/>
          <w:lang w:eastAsia="ja-JP"/>
        </w:rPr>
        <w:t>maxPreExtLen</w:t>
      </w:r>
      <w:proofErr w:type="spellEnd"/>
      <w:r w:rsidR="007721CA" w:rsidRPr="00D4057E">
        <w:rPr>
          <w:szCs w:val="22"/>
          <w:lang w:eastAsia="ja-JP"/>
        </w:rPr>
        <w:t xml:space="preserve"> as follows.</w:t>
      </w:r>
    </w:p>
    <w:p w14:paraId="7BF79AC0" w14:textId="71399908" w:rsidR="007721CA" w:rsidRPr="00D4057E" w:rsidRDefault="007721CA" w:rsidP="007721CA">
      <w:pPr>
        <w:rPr>
          <w:szCs w:val="22"/>
          <w:lang w:eastAsia="ja-JP"/>
        </w:rPr>
      </w:pPr>
      <w:r w:rsidRPr="00334059">
        <w:rPr>
          <w:szCs w:val="22"/>
          <w:highlight w:val="yellow"/>
          <w:lang w:eastAsia="ja-JP"/>
        </w:rPr>
        <w:t xml:space="preserve">If </w:t>
      </w:r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334059">
        <w:rPr>
          <w:szCs w:val="22"/>
          <w:highlight w:val="yellow"/>
          <w:lang w:eastAsia="ja-JP"/>
        </w:rPr>
        <w:t xml:space="preserve"> is equal to 0.</w:t>
      </w:r>
    </w:p>
    <w:p w14:paraId="64F8BC85" w14:textId="4BB38F63" w:rsidR="007721CA" w:rsidRPr="00165DDA" w:rsidRDefault="00E530C6" w:rsidP="007721CA">
      <w:pPr>
        <w:pStyle w:val="ab"/>
        <w:numPr>
          <w:ilvl w:val="0"/>
          <w:numId w:val="13"/>
        </w:numPr>
        <w:rPr>
          <w:szCs w:val="22"/>
          <w:lang w:eastAsia="ja-JP"/>
        </w:rPr>
      </w:pPr>
      <w:r>
        <w:rPr>
          <w:szCs w:val="22"/>
          <w:lang w:eastAsia="ja-JP"/>
        </w:rPr>
        <w:t>L</w:t>
      </w:r>
      <w:r w:rsidR="007721CA" w:rsidRPr="00165DDA">
        <w:rPr>
          <w:szCs w:val="22"/>
          <w:lang w:eastAsia="ja-JP"/>
        </w:rPr>
        <w:t>og2TransformRange = 15</w:t>
      </w:r>
    </w:p>
    <w:p w14:paraId="3565356D" w14:textId="77777777" w:rsidR="007721CA" w:rsidRPr="009F6C49" w:rsidRDefault="007721CA" w:rsidP="007721CA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t xml:space="preserve">bdShift1 = </w:t>
      </w:r>
      <w:proofErr w:type="spellStart"/>
      <w:r w:rsidRPr="009F6C49">
        <w:rPr>
          <w:szCs w:val="22"/>
          <w:lang w:eastAsia="ja-JP"/>
        </w:rPr>
        <w:t>BitDepth</w:t>
      </w:r>
      <w:proofErr w:type="spellEnd"/>
      <w:r w:rsidRPr="009F6C49">
        <w:rPr>
          <w:szCs w:val="22"/>
          <w:lang w:eastAsia="ja-JP"/>
        </w:rPr>
        <w:t xml:space="preserve"> + </w:t>
      </w:r>
      <w:proofErr w:type="spellStart"/>
      <w:r w:rsidRPr="009F6C49">
        <w:rPr>
          <w:szCs w:val="22"/>
          <w:lang w:eastAsia="ja-JP"/>
        </w:rPr>
        <w:t>rectNonTsFlag</w:t>
      </w:r>
      <w:proofErr w:type="spellEnd"/>
      <w:r w:rsidRPr="009F6C49">
        <w:rPr>
          <w:szCs w:val="22"/>
          <w:lang w:eastAsia="ja-JP"/>
        </w:rPr>
        <w:t xml:space="preserve"> +</w:t>
      </w:r>
      <w:r w:rsidRPr="009F6C49">
        <w:rPr>
          <w:szCs w:val="22"/>
          <w:lang w:eastAsia="ja-JP"/>
        </w:rPr>
        <w:tab/>
        <w:t xml:space="preserve">( ( Log2 ( </w:t>
      </w:r>
      <w:proofErr w:type="spellStart"/>
      <w:r w:rsidRPr="009F6C49">
        <w:rPr>
          <w:szCs w:val="22"/>
          <w:lang w:eastAsia="ja-JP"/>
        </w:rPr>
        <w:t>nTbW</w:t>
      </w:r>
      <w:proofErr w:type="spellEnd"/>
      <w:r w:rsidRPr="009F6C49">
        <w:rPr>
          <w:szCs w:val="22"/>
          <w:lang w:eastAsia="ja-JP"/>
        </w:rPr>
        <w:t xml:space="preserve"> ) + Log2 ( </w:t>
      </w:r>
      <w:proofErr w:type="spellStart"/>
      <w:r w:rsidRPr="009F6C49">
        <w:rPr>
          <w:szCs w:val="22"/>
          <w:lang w:eastAsia="ja-JP"/>
        </w:rPr>
        <w:t>nTbH</w:t>
      </w:r>
      <w:proofErr w:type="spellEnd"/>
      <w:r w:rsidRPr="009F6C49">
        <w:rPr>
          <w:szCs w:val="22"/>
          <w:lang w:eastAsia="ja-JP"/>
        </w:rPr>
        <w:t xml:space="preserve"> ) ) / 2 ) − 5 + </w:t>
      </w:r>
      <w:proofErr w:type="spellStart"/>
      <w:r w:rsidRPr="009F6C49">
        <w:rPr>
          <w:szCs w:val="22"/>
          <w:lang w:eastAsia="ja-JP"/>
        </w:rPr>
        <w:t>sh_dep_quant_used_flag</w:t>
      </w:r>
      <w:proofErr w:type="spellEnd"/>
    </w:p>
    <w:p w14:paraId="06903B90" w14:textId="12B471E4" w:rsidR="00E266E3" w:rsidRPr="00EE302C" w:rsidRDefault="00E266E3" w:rsidP="00EE302C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F10F23">
        <w:rPr>
          <w:noProof/>
        </w:rPr>
        <w:t>bdShift</w:t>
      </w:r>
      <w:r w:rsidR="00342E59">
        <w:rPr>
          <w:noProof/>
        </w:rPr>
        <w:t>2</w:t>
      </w:r>
      <w:r w:rsidRPr="00F10F23">
        <w:rPr>
          <w:noProof/>
        </w:rPr>
        <w:t xml:space="preserve"> = ( nTbH &gt; 1  &amp;&amp;  nTbW &gt; 1 ) ? ( 20 − BitDepth ) : ( 21 − BitDepth )</w:t>
      </w:r>
    </w:p>
    <w:p w14:paraId="4DAE97C0" w14:textId="1CF409F4" w:rsidR="00794812" w:rsidRPr="0029592A" w:rsidRDefault="00794812" w:rsidP="00794812">
      <w:pPr>
        <w:pStyle w:val="ab"/>
        <w:numPr>
          <w:ilvl w:val="0"/>
          <w:numId w:val="13"/>
        </w:numPr>
        <w:rPr>
          <w:color w:val="000000" w:themeColor="text1"/>
          <w:szCs w:val="22"/>
          <w:lang w:eastAsia="ja-JP"/>
        </w:rPr>
      </w:pPr>
      <w:proofErr w:type="spellStart"/>
      <w:r w:rsidRPr="0029592A">
        <w:rPr>
          <w:color w:val="000000" w:themeColor="text1"/>
          <w:szCs w:val="22"/>
          <w:lang w:eastAsia="ja-JP"/>
        </w:rPr>
        <w:t>truncSuffixLen</w:t>
      </w:r>
      <w:proofErr w:type="spellEnd"/>
      <w:r w:rsidRPr="0029592A">
        <w:rPr>
          <w:color w:val="000000" w:themeColor="text1"/>
          <w:szCs w:val="22"/>
          <w:lang w:eastAsia="ja-JP"/>
        </w:rPr>
        <w:t xml:space="preserve"> = 15</w:t>
      </w:r>
    </w:p>
    <w:p w14:paraId="3E007532" w14:textId="5783B816" w:rsidR="00794812" w:rsidRDefault="00794812" w:rsidP="00794812">
      <w:pPr>
        <w:pStyle w:val="ab"/>
        <w:numPr>
          <w:ilvl w:val="0"/>
          <w:numId w:val="13"/>
        </w:numPr>
        <w:rPr>
          <w:szCs w:val="22"/>
          <w:lang w:eastAsia="ja-JP"/>
        </w:rPr>
      </w:pPr>
      <w:proofErr w:type="spellStart"/>
      <w:r w:rsidRPr="0029592A">
        <w:rPr>
          <w:color w:val="000000" w:themeColor="text1"/>
          <w:szCs w:val="22"/>
          <w:lang w:eastAsia="ja-JP"/>
        </w:rPr>
        <w:t>maxPreExtLen</w:t>
      </w:r>
      <w:proofErr w:type="spellEnd"/>
      <w:r>
        <w:rPr>
          <w:color w:val="000000" w:themeColor="text1"/>
          <w:szCs w:val="22"/>
          <w:lang w:eastAsia="ja-JP"/>
        </w:rPr>
        <w:t xml:space="preserve"> = 11</w:t>
      </w:r>
    </w:p>
    <w:p w14:paraId="7EC9EB8F" w14:textId="77777777" w:rsidR="00794812" w:rsidRPr="0029592A" w:rsidRDefault="00794812" w:rsidP="0029592A">
      <w:pPr>
        <w:pStyle w:val="ab"/>
        <w:ind w:left="420"/>
        <w:rPr>
          <w:szCs w:val="22"/>
          <w:lang w:eastAsia="ja-JP"/>
        </w:rPr>
      </w:pPr>
    </w:p>
    <w:p w14:paraId="760A8FBB" w14:textId="49B0A93D" w:rsidR="007721CA" w:rsidRPr="00D4057E" w:rsidRDefault="007721CA" w:rsidP="007721C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Otherwise </w:t>
      </w:r>
      <w:r w:rsidRPr="007C0B0F">
        <w:rPr>
          <w:szCs w:val="22"/>
          <w:highlight w:val="yellow"/>
          <w:lang w:eastAsia="ja-JP"/>
        </w:rPr>
        <w:t>(</w:t>
      </w:r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Pr="007C0B0F">
        <w:rPr>
          <w:szCs w:val="22"/>
          <w:highlight w:val="yellow"/>
          <w:lang w:eastAsia="ja-JP"/>
        </w:rPr>
        <w:t xml:space="preserve"> is equal to 1)</w:t>
      </w:r>
    </w:p>
    <w:p w14:paraId="0E38FA6A" w14:textId="19596134" w:rsidR="007721CA" w:rsidRPr="007C0B0F" w:rsidRDefault="00E530C6" w:rsidP="007721CA">
      <w:pPr>
        <w:pStyle w:val="ab"/>
        <w:numPr>
          <w:ilvl w:val="0"/>
          <w:numId w:val="14"/>
        </w:numPr>
        <w:rPr>
          <w:szCs w:val="22"/>
          <w:lang w:eastAsia="ja-JP"/>
        </w:rPr>
      </w:pPr>
      <w:r w:rsidRPr="007C0B0F">
        <w:rPr>
          <w:szCs w:val="22"/>
          <w:lang w:eastAsia="ja-JP"/>
        </w:rPr>
        <w:t>L</w:t>
      </w:r>
      <w:r w:rsidR="007721CA" w:rsidRPr="007C0B0F">
        <w:rPr>
          <w:szCs w:val="22"/>
          <w:lang w:eastAsia="ja-JP"/>
        </w:rPr>
        <w:t xml:space="preserve">og2TransformRange = </w:t>
      </w:r>
      <w:proofErr w:type="gramStart"/>
      <w:r w:rsidR="00B44B20" w:rsidRPr="0077742D">
        <w:rPr>
          <w:rFonts w:eastAsia="SimSun"/>
          <w:noProof/>
          <w:szCs w:val="22"/>
          <w:highlight w:val="yellow"/>
          <w:lang w:val="en-GB"/>
        </w:rPr>
        <w:t>ExtendedPrecisionFlag</w:t>
      </w:r>
      <w:r w:rsidR="007721CA" w:rsidRPr="008C4226">
        <w:rPr>
          <w:szCs w:val="22"/>
          <w:highlight w:val="yellow"/>
          <w:lang w:eastAsia="ja-JP"/>
        </w:rPr>
        <w:t xml:space="preserve"> ?</w:t>
      </w:r>
      <w:proofErr w:type="gramEnd"/>
      <w:r w:rsidR="007721CA" w:rsidRPr="008C4226">
        <w:rPr>
          <w:szCs w:val="22"/>
          <w:highlight w:val="yellow"/>
          <w:lang w:eastAsia="ja-JP"/>
        </w:rPr>
        <w:t xml:space="preserve"> Max( 15, </w:t>
      </w:r>
      <w:proofErr w:type="spellStart"/>
      <w:r w:rsidR="007721CA" w:rsidRPr="008C4226">
        <w:rPr>
          <w:szCs w:val="22"/>
          <w:highlight w:val="yellow"/>
          <w:lang w:eastAsia="ja-JP"/>
        </w:rPr>
        <w:t>BitDepthY</w:t>
      </w:r>
      <w:proofErr w:type="spellEnd"/>
      <w:r w:rsidR="007721CA" w:rsidRPr="008C4226">
        <w:rPr>
          <w:szCs w:val="22"/>
          <w:highlight w:val="yellow"/>
          <w:lang w:eastAsia="ja-JP"/>
        </w:rPr>
        <w:t xml:space="preserve"> + 6 ) : 15</w:t>
      </w:r>
      <w:r w:rsidR="007721CA" w:rsidRPr="007C0B0F">
        <w:rPr>
          <w:szCs w:val="22"/>
          <w:lang w:eastAsia="ja-JP"/>
        </w:rPr>
        <w:t xml:space="preserve"> </w:t>
      </w:r>
    </w:p>
    <w:p w14:paraId="3AEB6330" w14:textId="6C55D707" w:rsidR="007721CA" w:rsidRPr="008C4226" w:rsidRDefault="007721CA" w:rsidP="007F1085">
      <w:pPr>
        <w:pStyle w:val="ab"/>
        <w:numPr>
          <w:ilvl w:val="0"/>
          <w:numId w:val="13"/>
        </w:numPr>
        <w:rPr>
          <w:szCs w:val="22"/>
          <w:lang w:eastAsia="ja-JP"/>
        </w:rPr>
      </w:pPr>
      <w:r w:rsidRPr="007C0B0F">
        <w:rPr>
          <w:szCs w:val="22"/>
          <w:lang w:eastAsia="ja-JP"/>
        </w:rPr>
        <w:t xml:space="preserve">bdShift1 = </w:t>
      </w:r>
      <w:proofErr w:type="spellStart"/>
      <w:r w:rsidRPr="007C0B0F">
        <w:rPr>
          <w:szCs w:val="22"/>
          <w:lang w:eastAsia="ja-JP"/>
        </w:rPr>
        <w:t>BitDepthY</w:t>
      </w:r>
      <w:proofErr w:type="spellEnd"/>
      <w:r w:rsidRPr="007C0B0F">
        <w:rPr>
          <w:szCs w:val="22"/>
          <w:lang w:eastAsia="ja-JP"/>
        </w:rPr>
        <w:t xml:space="preserve"> + </w:t>
      </w:r>
      <w:proofErr w:type="spellStart"/>
      <w:r w:rsidR="009B5839" w:rsidRPr="008C4226">
        <w:rPr>
          <w:szCs w:val="22"/>
          <w:lang w:eastAsia="ja-JP"/>
        </w:rPr>
        <w:t>rectNonTsFlag</w:t>
      </w:r>
      <w:proofErr w:type="spellEnd"/>
      <w:r w:rsidR="009B5839" w:rsidRPr="008C4226">
        <w:rPr>
          <w:szCs w:val="22"/>
          <w:lang w:eastAsia="ja-JP"/>
        </w:rPr>
        <w:t xml:space="preserve"> +</w:t>
      </w:r>
      <w:r w:rsidR="009B5839" w:rsidRPr="008C4226">
        <w:rPr>
          <w:szCs w:val="22"/>
          <w:lang w:eastAsia="ja-JP"/>
        </w:rPr>
        <w:tab/>
        <w:t xml:space="preserve">( ( Log2 ( </w:t>
      </w:r>
      <w:proofErr w:type="spellStart"/>
      <w:r w:rsidR="009B5839" w:rsidRPr="008C4226">
        <w:rPr>
          <w:szCs w:val="22"/>
          <w:lang w:eastAsia="ja-JP"/>
        </w:rPr>
        <w:t>nTbW</w:t>
      </w:r>
      <w:proofErr w:type="spellEnd"/>
      <w:r w:rsidR="009B5839" w:rsidRPr="008C4226">
        <w:rPr>
          <w:szCs w:val="22"/>
          <w:lang w:eastAsia="ja-JP"/>
        </w:rPr>
        <w:t xml:space="preserve"> ) + Log2 ( </w:t>
      </w:r>
      <w:proofErr w:type="spellStart"/>
      <w:r w:rsidR="009B5839" w:rsidRPr="008C4226">
        <w:rPr>
          <w:szCs w:val="22"/>
          <w:lang w:eastAsia="ja-JP"/>
        </w:rPr>
        <w:t>nTbH</w:t>
      </w:r>
      <w:proofErr w:type="spellEnd"/>
      <w:r w:rsidR="009B5839" w:rsidRPr="008C4226">
        <w:rPr>
          <w:szCs w:val="22"/>
          <w:lang w:eastAsia="ja-JP"/>
        </w:rPr>
        <w:t xml:space="preserve"> ) ) / 2 )</w:t>
      </w:r>
      <w:r w:rsidRPr="007C0B0F">
        <w:rPr>
          <w:szCs w:val="22"/>
          <w:lang w:eastAsia="ja-JP"/>
        </w:rPr>
        <w:t xml:space="preserve"> + </w:t>
      </w:r>
      <w:r w:rsidRPr="008C4226">
        <w:rPr>
          <w:szCs w:val="22"/>
          <w:highlight w:val="yellow"/>
          <w:lang w:eastAsia="ja-JP"/>
        </w:rPr>
        <w:t>10 − log2TransformRange</w:t>
      </w:r>
      <w:r w:rsidR="009B5839" w:rsidRPr="008C4226">
        <w:rPr>
          <w:szCs w:val="22"/>
          <w:lang w:eastAsia="ja-JP"/>
        </w:rPr>
        <w:t xml:space="preserve">+ </w:t>
      </w:r>
      <w:proofErr w:type="spellStart"/>
      <w:r w:rsidR="009B5839" w:rsidRPr="008C4226">
        <w:rPr>
          <w:szCs w:val="22"/>
          <w:lang w:eastAsia="ja-JP"/>
        </w:rPr>
        <w:t>sh_dep_quant_used_fla</w:t>
      </w:r>
      <w:r w:rsidR="00E266E3">
        <w:rPr>
          <w:szCs w:val="22"/>
          <w:lang w:eastAsia="ja-JP"/>
        </w:rPr>
        <w:t>g</w:t>
      </w:r>
      <w:proofErr w:type="spellEnd"/>
    </w:p>
    <w:p w14:paraId="3896EBEE" w14:textId="5512127F" w:rsidR="00794812" w:rsidRPr="007C0B0F" w:rsidRDefault="00342E59" w:rsidP="00EE302C">
      <w:pPr>
        <w:pStyle w:val="ab"/>
        <w:numPr>
          <w:ilvl w:val="0"/>
          <w:numId w:val="14"/>
        </w:numPr>
        <w:rPr>
          <w:szCs w:val="22"/>
          <w:lang w:eastAsia="ja-JP"/>
        </w:rPr>
      </w:pPr>
      <w:r w:rsidRPr="00F10F23">
        <w:rPr>
          <w:noProof/>
        </w:rPr>
        <w:t>bdShift</w:t>
      </w:r>
      <w:r>
        <w:rPr>
          <w:noProof/>
        </w:rPr>
        <w:t>2</w:t>
      </w:r>
      <w:r w:rsidRPr="00F10F23">
        <w:rPr>
          <w:noProof/>
        </w:rPr>
        <w:t xml:space="preserve"> = ( nTbH &gt; 1  &amp;&amp;  nTbW &gt; 1 ) ?</w:t>
      </w:r>
      <w:r w:rsidR="00C52206">
        <w:rPr>
          <w:rFonts w:hint="eastAsia"/>
          <w:lang w:val="es-ES_tradnl"/>
        </w:rPr>
        <w:t xml:space="preserve"> </w:t>
      </w:r>
      <w:bookmarkStart w:id="1" w:name="_Hlk60155805"/>
      <w:r w:rsidR="00C52206" w:rsidRPr="006F5888">
        <w:rPr>
          <w:highlight w:val="yellow"/>
          <w:lang w:val="es-ES_tradnl"/>
        </w:rPr>
        <w:t>5</w:t>
      </w:r>
      <w:r w:rsidR="00C52206" w:rsidRPr="007C0B0F">
        <w:rPr>
          <w:highlight w:val="yellow"/>
          <w:lang w:val="es-ES_tradnl"/>
        </w:rPr>
        <w:t xml:space="preserve"> + </w:t>
      </w:r>
      <w:r w:rsidR="00C52206" w:rsidRPr="007C0B0F">
        <w:rPr>
          <w:szCs w:val="22"/>
          <w:highlight w:val="yellow"/>
          <w:lang w:eastAsia="ja-JP"/>
        </w:rPr>
        <w:t>Log2TransformRange</w:t>
      </w:r>
      <w:r w:rsidR="00C52206" w:rsidRPr="007C0B0F">
        <w:rPr>
          <w:highlight w:val="yellow"/>
          <w:lang w:val="es-ES_tradnl"/>
        </w:rPr>
        <w:t xml:space="preserve"> </w:t>
      </w:r>
      <w:r w:rsidR="00C52206" w:rsidRPr="007C0B0F">
        <w:rPr>
          <w:rFonts w:hint="eastAsia"/>
          <w:highlight w:val="yellow"/>
          <w:lang w:val="es-ES_tradnl"/>
        </w:rPr>
        <w:t>–</w:t>
      </w:r>
      <w:r w:rsidR="00C52206" w:rsidRPr="007C0B0F">
        <w:rPr>
          <w:highlight w:val="yellow"/>
          <w:lang w:val="es-ES_tradnl"/>
        </w:rPr>
        <w:t xml:space="preserve"> BitDepth : 6 + </w:t>
      </w:r>
      <w:r w:rsidR="00C52206" w:rsidRPr="007C0B0F">
        <w:rPr>
          <w:szCs w:val="22"/>
          <w:highlight w:val="yellow"/>
          <w:lang w:eastAsia="ja-JP"/>
        </w:rPr>
        <w:t>Log2TransformRange</w:t>
      </w:r>
      <w:r w:rsidR="00C52206" w:rsidRPr="007C0B0F">
        <w:rPr>
          <w:highlight w:val="yellow"/>
          <w:lang w:val="es-ES_tradnl"/>
        </w:rPr>
        <w:t xml:space="preserve"> </w:t>
      </w:r>
      <w:r w:rsidR="00C52206" w:rsidRPr="007C0B0F">
        <w:rPr>
          <w:rFonts w:hint="eastAsia"/>
          <w:highlight w:val="yellow"/>
          <w:lang w:val="es-ES_tradnl"/>
        </w:rPr>
        <w:t>–</w:t>
      </w:r>
      <w:r w:rsidR="00C52206" w:rsidRPr="007C0B0F">
        <w:rPr>
          <w:highlight w:val="yellow"/>
          <w:lang w:val="es-ES_tradnl"/>
        </w:rPr>
        <w:t xml:space="preserve"> BitDep</w:t>
      </w:r>
      <w:r w:rsidR="00C52206" w:rsidRPr="006F5888">
        <w:rPr>
          <w:highlight w:val="yellow"/>
          <w:lang w:val="es-ES_tradnl"/>
        </w:rPr>
        <w:t>th</w:t>
      </w:r>
      <w:bookmarkEnd w:id="1"/>
    </w:p>
    <w:p w14:paraId="4A32E0F0" w14:textId="3D5D4629" w:rsidR="00794812" w:rsidRPr="007C0B0F" w:rsidRDefault="00794812" w:rsidP="00794812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proofErr w:type="spellStart"/>
      <w:r w:rsidRPr="007C0B0F">
        <w:rPr>
          <w:color w:val="000000" w:themeColor="text1"/>
          <w:szCs w:val="22"/>
          <w:lang w:eastAsia="ja-JP"/>
        </w:rPr>
        <w:t>truncSuffixLen</w:t>
      </w:r>
      <w:proofErr w:type="spellEnd"/>
      <w:r w:rsidRPr="007C0B0F">
        <w:rPr>
          <w:color w:val="000000" w:themeColor="text1"/>
          <w:szCs w:val="22"/>
          <w:lang w:eastAsia="ja-JP"/>
        </w:rPr>
        <w:t xml:space="preserve"> =</w:t>
      </w:r>
      <w:r w:rsidRPr="007C0B0F">
        <w:rPr>
          <w:szCs w:val="22"/>
          <w:lang w:eastAsia="ja-JP"/>
        </w:rPr>
        <w:t xml:space="preserve"> </w:t>
      </w:r>
      <w:r w:rsidRPr="00C6791E">
        <w:rPr>
          <w:szCs w:val="22"/>
          <w:highlight w:val="yellow"/>
          <w:lang w:eastAsia="ja-JP"/>
        </w:rPr>
        <w:t>Log2TransformRange</w:t>
      </w:r>
    </w:p>
    <w:p w14:paraId="63599983" w14:textId="7EF4AA5A" w:rsidR="00794812" w:rsidRPr="007C0B0F" w:rsidRDefault="00794812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proofErr w:type="spellStart"/>
      <w:r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Pr="007C0B0F">
        <w:rPr>
          <w:color w:val="000000" w:themeColor="text1"/>
          <w:szCs w:val="22"/>
          <w:lang w:eastAsia="ja-JP"/>
        </w:rPr>
        <w:t xml:space="preserve"> = 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32 – 6 </w:t>
      </w:r>
      <w:r w:rsidR="00E266E3" w:rsidRPr="00C6791E">
        <w:rPr>
          <w:color w:val="000000" w:themeColor="text1"/>
          <w:szCs w:val="22"/>
          <w:highlight w:val="yellow"/>
          <w:lang w:eastAsia="ja-JP"/>
        </w:rPr>
        <w:t>–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 </w:t>
      </w:r>
      <w:proofErr w:type="spellStart"/>
      <w:r w:rsidR="00FE154A" w:rsidRPr="00C6791E">
        <w:rPr>
          <w:color w:val="000000" w:themeColor="text1"/>
          <w:szCs w:val="22"/>
          <w:highlight w:val="yellow"/>
          <w:lang w:eastAsia="ja-JP"/>
        </w:rPr>
        <w:t>truncSuffixLen</w:t>
      </w:r>
      <w:proofErr w:type="spellEnd"/>
      <w:r w:rsidRPr="00C6791E">
        <w:rPr>
          <w:color w:val="000000" w:themeColor="text1"/>
          <w:szCs w:val="22"/>
          <w:highlight w:val="yellow"/>
          <w:lang w:eastAsia="ja-JP"/>
        </w:rPr>
        <w:t xml:space="preserve"> = 26 </w:t>
      </w:r>
      <w:r w:rsidR="00E266E3" w:rsidRPr="00C6791E">
        <w:rPr>
          <w:color w:val="000000" w:themeColor="text1"/>
          <w:szCs w:val="22"/>
          <w:highlight w:val="yellow"/>
          <w:lang w:eastAsia="ja-JP"/>
        </w:rPr>
        <w:t>–</w:t>
      </w:r>
      <w:r w:rsidRPr="00C6791E">
        <w:rPr>
          <w:color w:val="000000" w:themeColor="text1"/>
          <w:szCs w:val="22"/>
          <w:highlight w:val="yellow"/>
          <w:lang w:eastAsia="ja-JP"/>
        </w:rPr>
        <w:t xml:space="preserve"> </w:t>
      </w:r>
      <w:r w:rsidRPr="00C6791E">
        <w:rPr>
          <w:szCs w:val="22"/>
          <w:highlight w:val="yellow"/>
          <w:lang w:eastAsia="ja-JP"/>
        </w:rPr>
        <w:t>Log2TransformRange</w:t>
      </w:r>
    </w:p>
    <w:p w14:paraId="76B97C90" w14:textId="77777777" w:rsidR="00C52206" w:rsidRPr="007C0B0F" w:rsidRDefault="00C52206" w:rsidP="0029592A">
      <w:pPr>
        <w:rPr>
          <w:szCs w:val="22"/>
          <w:lang w:val="es-ES_tradnl" w:eastAsia="ja-JP"/>
        </w:rPr>
      </w:pPr>
    </w:p>
    <w:p w14:paraId="0438845F" w14:textId="0F460A6B" w:rsidR="00680D69" w:rsidRDefault="00680D69" w:rsidP="00680D69">
      <w:pPr>
        <w:pStyle w:val="1"/>
        <w:ind w:left="360" w:hanging="36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D</w:t>
      </w:r>
      <w:r>
        <w:rPr>
          <w:szCs w:val="22"/>
          <w:lang w:eastAsia="ja-JP"/>
        </w:rPr>
        <w:t>iscussions</w:t>
      </w:r>
    </w:p>
    <w:p w14:paraId="5545F53F" w14:textId="3EBF031C" w:rsidR="00263D3B" w:rsidRDefault="00263D3B" w:rsidP="002A5CDB">
      <w:pPr>
        <w:pStyle w:val="3"/>
        <w:rPr>
          <w:lang w:eastAsia="ja-JP"/>
        </w:rPr>
      </w:pPr>
      <w:r>
        <w:rPr>
          <w:lang w:eastAsia="ja-JP"/>
        </w:rPr>
        <w:t>Best precision in the experiment</w:t>
      </w:r>
    </w:p>
    <w:p w14:paraId="0711232C" w14:textId="6435776B" w:rsidR="00CC6F75" w:rsidRDefault="00CC6F75" w:rsidP="00680D69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t the last meeting, JVET-S0228 shows that </w:t>
      </w:r>
      <w:r w:rsidR="00263D3B">
        <w:rPr>
          <w:lang w:eastAsia="ja-JP"/>
        </w:rPr>
        <w:t xml:space="preserve">experimental results of </w:t>
      </w:r>
      <w:r>
        <w:rPr>
          <w:lang w:eastAsia="ja-JP"/>
        </w:rPr>
        <w:t>increased precision case (</w:t>
      </w:r>
      <w:proofErr w:type="spellStart"/>
      <w:r>
        <w:rPr>
          <w:lang w:eastAsia="ja-JP"/>
        </w:rPr>
        <w:t>bitDepth</w:t>
      </w:r>
      <w:proofErr w:type="spellEnd"/>
      <w:r>
        <w:rPr>
          <w:lang w:eastAsia="ja-JP"/>
        </w:rPr>
        <w:t xml:space="preserve"> + 4, 5, 6</w:t>
      </w:r>
      <w:r w:rsidR="000C7BBC">
        <w:rPr>
          <w:lang w:eastAsia="ja-JP"/>
        </w:rPr>
        <w:t>,</w:t>
      </w:r>
      <w:r>
        <w:rPr>
          <w:lang w:eastAsia="ja-JP"/>
        </w:rPr>
        <w:t xml:space="preserve"> and 7) in 12bit,</w:t>
      </w:r>
      <w:r w:rsidR="005D225B">
        <w:rPr>
          <w:lang w:eastAsia="ja-JP"/>
        </w:rPr>
        <w:t xml:space="preserve"> </w:t>
      </w:r>
      <w:r>
        <w:rPr>
          <w:lang w:eastAsia="ja-JP"/>
        </w:rPr>
        <w:t>14bit</w:t>
      </w:r>
      <w:r w:rsidR="000C7BBC">
        <w:rPr>
          <w:lang w:eastAsia="ja-JP"/>
        </w:rPr>
        <w:t>,</w:t>
      </w:r>
      <w:r>
        <w:rPr>
          <w:lang w:eastAsia="ja-JP"/>
        </w:rPr>
        <w:t xml:space="preserve"> and 16 bit case. And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shows the increased precision doesn’t necessarily improve the coding efficiency. </w:t>
      </w:r>
      <w:r w:rsidR="0030797F">
        <w:rPr>
          <w:lang w:eastAsia="ja-JP"/>
        </w:rPr>
        <w:t>Table1</w:t>
      </w:r>
      <w:r w:rsidR="00680D69">
        <w:rPr>
          <w:lang w:eastAsia="ja-JP"/>
        </w:rPr>
        <w:t xml:space="preserve"> shows th</w:t>
      </w:r>
      <w:r>
        <w:rPr>
          <w:lang w:eastAsia="ja-JP"/>
        </w:rPr>
        <w:t>e result of</w:t>
      </w:r>
      <w:r w:rsidR="00680D69">
        <w:rPr>
          <w:lang w:eastAsia="ja-JP"/>
        </w:rPr>
        <w:t xml:space="preserve"> increasing </w:t>
      </w:r>
      <w:r w:rsidR="00450B13">
        <w:rPr>
          <w:lang w:eastAsia="ja-JP"/>
        </w:rPr>
        <w:t xml:space="preserve">the </w:t>
      </w:r>
      <w:r w:rsidR="00680D69">
        <w:rPr>
          <w:lang w:eastAsia="ja-JP"/>
        </w:rPr>
        <w:t xml:space="preserve">coefficient </w:t>
      </w:r>
      <w:r>
        <w:rPr>
          <w:lang w:eastAsia="ja-JP"/>
        </w:rPr>
        <w:t>case in VTM 11.0.</w:t>
      </w:r>
    </w:p>
    <w:p w14:paraId="56B86648" w14:textId="7059B5A7" w:rsidR="00680D69" w:rsidRDefault="00680D69" w:rsidP="00680D69">
      <w:pPr>
        <w:rPr>
          <w:lang w:eastAsia="ja-JP"/>
        </w:rPr>
      </w:pPr>
    </w:p>
    <w:p w14:paraId="5049CD7E" w14:textId="004CABC4" w:rsidR="00542AFC" w:rsidRPr="009B5839" w:rsidRDefault="00542AFC" w:rsidP="009B5839">
      <w:pPr>
        <w:jc w:val="center"/>
        <w:rPr>
          <w:lang w:val="en-CA"/>
        </w:rPr>
      </w:pPr>
      <w:r>
        <w:rPr>
          <w:lang w:eastAsia="ja-JP"/>
        </w:rPr>
        <w:t xml:space="preserve"> </w:t>
      </w:r>
      <w:r>
        <w:rPr>
          <w:lang w:val="en-CA"/>
        </w:rPr>
        <w:t xml:space="preserve">Table 1 Summary results of </w:t>
      </w:r>
      <w:r w:rsidR="00CC6F75">
        <w:rPr>
          <w:lang w:val="en-CA"/>
        </w:rPr>
        <w:t>e</w:t>
      </w:r>
      <w:r w:rsidRPr="00542AFC">
        <w:rPr>
          <w:lang w:val="en-CA"/>
        </w:rPr>
        <w:t xml:space="preserve">xtended </w:t>
      </w:r>
      <w:r w:rsidR="00CC6F75">
        <w:rPr>
          <w:lang w:val="en-CA"/>
        </w:rPr>
        <w:t xml:space="preserve">precision in </w:t>
      </w:r>
      <w:r w:rsidRPr="00542AFC">
        <w:rPr>
          <w:lang w:val="en-CA"/>
        </w:rPr>
        <w:t>12</w:t>
      </w:r>
      <w:r w:rsidR="00CC6F75">
        <w:rPr>
          <w:lang w:val="en-CA"/>
        </w:rPr>
        <w:t>, 14 and</w:t>
      </w:r>
      <w:r w:rsidRPr="00542AFC">
        <w:rPr>
          <w:lang w:val="en-CA"/>
        </w:rPr>
        <w:t xml:space="preserve"> 16</w:t>
      </w:r>
      <w:r w:rsidR="009B0E45">
        <w:rPr>
          <w:lang w:val="en-CA"/>
        </w:rPr>
        <w:t xml:space="preserve"> </w:t>
      </w:r>
      <w:r w:rsidRPr="00542AFC">
        <w:rPr>
          <w:lang w:val="en-CA"/>
        </w:rPr>
        <w:t>bit-depth</w:t>
      </w:r>
      <w:r w:rsidR="006F6209">
        <w:rPr>
          <w:lang w:val="en-CA"/>
        </w:rPr>
        <w:t xml:space="preserve"> </w:t>
      </w:r>
      <w:r w:rsidR="00CC6F75">
        <w:rPr>
          <w:lang w:val="en-CA"/>
        </w:rPr>
        <w:t>case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80D69" w14:paraId="7CD85733" w14:textId="77777777" w:rsidTr="00680D69">
        <w:tc>
          <w:tcPr>
            <w:tcW w:w="2337" w:type="dxa"/>
          </w:tcPr>
          <w:p w14:paraId="475F3F10" w14:textId="77777777" w:rsidR="00680D69" w:rsidRDefault="00680D69" w:rsidP="00680D69">
            <w:pPr>
              <w:rPr>
                <w:lang w:eastAsia="ja-JP"/>
              </w:rPr>
            </w:pPr>
          </w:p>
        </w:tc>
        <w:tc>
          <w:tcPr>
            <w:tcW w:w="2337" w:type="dxa"/>
          </w:tcPr>
          <w:p w14:paraId="2C0336BC" w14:textId="4DC78858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2bit</w:t>
            </w:r>
          </w:p>
        </w:tc>
        <w:tc>
          <w:tcPr>
            <w:tcW w:w="2338" w:type="dxa"/>
          </w:tcPr>
          <w:p w14:paraId="12578FAF" w14:textId="7AC67C12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4bit</w:t>
            </w:r>
          </w:p>
        </w:tc>
        <w:tc>
          <w:tcPr>
            <w:tcW w:w="2338" w:type="dxa"/>
          </w:tcPr>
          <w:p w14:paraId="442FE7B1" w14:textId="5BB59930" w:rsidR="00680D69" w:rsidRPr="00334059" w:rsidRDefault="00542AFC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AI-</w:t>
            </w:r>
            <w:r w:rsidR="00680D69">
              <w:rPr>
                <w:rFonts w:eastAsiaTheme="minorEastAsia" w:hint="eastAsia"/>
                <w:lang w:eastAsia="ja-JP"/>
              </w:rPr>
              <w:t>1</w:t>
            </w:r>
            <w:r w:rsidR="00680D69">
              <w:rPr>
                <w:rFonts w:eastAsiaTheme="minorEastAsia"/>
                <w:lang w:eastAsia="ja-JP"/>
              </w:rPr>
              <w:t>6bi</w:t>
            </w:r>
            <w:r w:rsidR="006F6209">
              <w:rPr>
                <w:rFonts w:eastAsiaTheme="minorEastAsia"/>
                <w:lang w:eastAsia="ja-JP"/>
              </w:rPr>
              <w:t>t</w:t>
            </w:r>
          </w:p>
        </w:tc>
      </w:tr>
      <w:tr w:rsidR="00680D69" w14:paraId="0ADC598D" w14:textId="77777777" w:rsidTr="00680D69">
        <w:tc>
          <w:tcPr>
            <w:tcW w:w="2337" w:type="dxa"/>
          </w:tcPr>
          <w:p w14:paraId="129640EE" w14:textId="323D01F8" w:rsidR="00680D69" w:rsidRPr="00334059" w:rsidRDefault="00680D6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itDepth+4</w:t>
            </w:r>
          </w:p>
        </w:tc>
        <w:tc>
          <w:tcPr>
            <w:tcW w:w="2337" w:type="dxa"/>
          </w:tcPr>
          <w:p w14:paraId="2945B89D" w14:textId="0E26A9F5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0.15% /</w:t>
            </w:r>
            <w:r>
              <w:rPr>
                <w:rFonts w:eastAsiaTheme="minorEastAsia"/>
                <w:lang w:eastAsia="ja-JP"/>
              </w:rPr>
              <w:t xml:space="preserve"> 0.47% / 0.19%</w:t>
            </w:r>
          </w:p>
        </w:tc>
        <w:tc>
          <w:tcPr>
            <w:tcW w:w="2338" w:type="dxa"/>
          </w:tcPr>
          <w:p w14:paraId="72C823D1" w14:textId="11F0FC36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0.01% /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0.03% /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0.04%</w:t>
            </w:r>
          </w:p>
        </w:tc>
        <w:tc>
          <w:tcPr>
            <w:tcW w:w="2338" w:type="dxa"/>
          </w:tcPr>
          <w:p w14:paraId="0312FF64" w14:textId="1ABBA957" w:rsidR="00680D69" w:rsidRPr="00FF319B" w:rsidRDefault="005667B4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highlight w:val="cyan"/>
                <w:lang w:eastAsia="ja-JP"/>
              </w:rPr>
              <w:t>………</w:t>
            </w:r>
            <w:r w:rsidR="00DC7E81" w:rsidRPr="00FF319B">
              <w:rPr>
                <w:highlight w:val="cyan"/>
                <w:lang w:eastAsia="ja-JP"/>
              </w:rPr>
              <w:t>/     / -6.82%</w:t>
            </w:r>
            <w:r w:rsidR="00DC7E81">
              <w:rPr>
                <w:rFonts w:eastAsiaTheme="minorEastAsia" w:hint="eastAsia"/>
                <w:lang w:eastAsia="ja-JP"/>
              </w:rPr>
              <w:t xml:space="preserve"> </w:t>
            </w:r>
          </w:p>
        </w:tc>
      </w:tr>
      <w:tr w:rsidR="00680D69" w14:paraId="3CDBA7D0" w14:textId="77777777" w:rsidTr="00680D69">
        <w:tc>
          <w:tcPr>
            <w:tcW w:w="2337" w:type="dxa"/>
          </w:tcPr>
          <w:p w14:paraId="42642EDF" w14:textId="4690A39B" w:rsidR="00680D69" w:rsidRDefault="00680D69" w:rsidP="00680D69">
            <w:pPr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itDepth+5</w:t>
            </w:r>
          </w:p>
        </w:tc>
        <w:tc>
          <w:tcPr>
            <w:tcW w:w="2337" w:type="dxa"/>
          </w:tcPr>
          <w:p w14:paraId="1866F7C6" w14:textId="5009419B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0.03% </w:t>
            </w:r>
            <w:r>
              <w:rPr>
                <w:rFonts w:eastAsiaTheme="minorEastAsia"/>
                <w:lang w:eastAsia="ja-JP"/>
              </w:rPr>
              <w:t xml:space="preserve">/ </w:t>
            </w:r>
            <w:r>
              <w:rPr>
                <w:rFonts w:eastAsiaTheme="minorEastAsia" w:hint="eastAsia"/>
                <w:lang w:eastAsia="ja-JP"/>
              </w:rPr>
              <w:t xml:space="preserve">0.11% </w:t>
            </w:r>
            <w:r>
              <w:rPr>
                <w:rFonts w:eastAsiaTheme="minorEastAsia"/>
                <w:lang w:eastAsia="ja-JP"/>
              </w:rPr>
              <w:t xml:space="preserve">/ </w:t>
            </w:r>
            <w:r>
              <w:rPr>
                <w:rFonts w:eastAsiaTheme="minorEastAsia" w:hint="eastAsia"/>
                <w:lang w:eastAsia="ja-JP"/>
              </w:rPr>
              <w:t>0.06%</w:t>
            </w:r>
          </w:p>
        </w:tc>
        <w:tc>
          <w:tcPr>
            <w:tcW w:w="2338" w:type="dxa"/>
          </w:tcPr>
          <w:p w14:paraId="413C1828" w14:textId="0AA3552C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 w:rsidRPr="00FF319B">
              <w:rPr>
                <w:highlight w:val="cyan"/>
                <w:lang w:eastAsia="ja-JP"/>
              </w:rPr>
              <w:t>0.00% /</w:t>
            </w:r>
            <w:r w:rsidR="00916B9D" w:rsidRPr="00FF319B">
              <w:rPr>
                <w:highlight w:val="cyan"/>
                <w:lang w:eastAsia="ja-JP"/>
              </w:rPr>
              <w:t xml:space="preserve"> </w:t>
            </w:r>
            <w:r w:rsidRPr="00FF319B">
              <w:rPr>
                <w:highlight w:val="cyan"/>
                <w:lang w:eastAsia="ja-JP"/>
              </w:rPr>
              <w:t>0.01% /</w:t>
            </w:r>
            <w:r w:rsidR="00916B9D" w:rsidRPr="00FF319B">
              <w:rPr>
                <w:highlight w:val="cyan"/>
                <w:lang w:eastAsia="ja-JP"/>
              </w:rPr>
              <w:t xml:space="preserve"> </w:t>
            </w:r>
            <w:r w:rsidRPr="00FF319B">
              <w:rPr>
                <w:highlight w:val="cyan"/>
                <w:lang w:eastAsia="ja-JP"/>
              </w:rPr>
              <w:t>0.00%</w:t>
            </w:r>
          </w:p>
        </w:tc>
        <w:tc>
          <w:tcPr>
            <w:tcW w:w="2338" w:type="dxa"/>
          </w:tcPr>
          <w:p w14:paraId="39779D55" w14:textId="3BE33BCC" w:rsidR="00680D69" w:rsidRPr="00FF319B" w:rsidRDefault="005667B4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……...</w:t>
            </w:r>
            <w:r w:rsidR="00DC7E81">
              <w:rPr>
                <w:rFonts w:eastAsiaTheme="minorEastAsia" w:hint="eastAsia"/>
                <w:lang w:eastAsia="ja-JP"/>
              </w:rPr>
              <w:t xml:space="preserve">/ </w:t>
            </w:r>
            <w:r w:rsidR="00DC7E81">
              <w:rPr>
                <w:rFonts w:eastAsiaTheme="minorEastAsia"/>
                <w:lang w:eastAsia="ja-JP"/>
              </w:rPr>
              <w:t xml:space="preserve">    </w:t>
            </w:r>
            <w:r w:rsidR="00DC7E81">
              <w:rPr>
                <w:rFonts w:eastAsiaTheme="minorEastAsia" w:hint="eastAsia"/>
                <w:lang w:eastAsia="ja-JP"/>
              </w:rPr>
              <w:t>/ -4.87%</w:t>
            </w:r>
          </w:p>
        </w:tc>
      </w:tr>
      <w:tr w:rsidR="00680D69" w14:paraId="2ACF7FCF" w14:textId="77777777" w:rsidTr="00680D69">
        <w:tc>
          <w:tcPr>
            <w:tcW w:w="2337" w:type="dxa"/>
          </w:tcPr>
          <w:p w14:paraId="65F0BD61" w14:textId="6AA93072" w:rsidR="00680D69" w:rsidRDefault="00680D69" w:rsidP="00680D69">
            <w:pPr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itDepth+6</w:t>
            </w:r>
            <w:r w:rsidR="00542AFC">
              <w:rPr>
                <w:rFonts w:eastAsiaTheme="minorEastAsia"/>
                <w:lang w:eastAsia="ja-JP"/>
              </w:rPr>
              <w:t xml:space="preserve"> (Anchor)</w:t>
            </w:r>
          </w:p>
        </w:tc>
        <w:tc>
          <w:tcPr>
            <w:tcW w:w="2337" w:type="dxa"/>
          </w:tcPr>
          <w:p w14:paraId="5F9E3270" w14:textId="61B3845F" w:rsidR="00680D69" w:rsidRDefault="00542AFC" w:rsidP="0031030C">
            <w:pPr>
              <w:jc w:val="center"/>
              <w:rPr>
                <w:lang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  <w:tc>
          <w:tcPr>
            <w:tcW w:w="2338" w:type="dxa"/>
          </w:tcPr>
          <w:p w14:paraId="5301EAB9" w14:textId="3EEA2B2B" w:rsidR="00680D69" w:rsidRDefault="00542AFC" w:rsidP="0031030C">
            <w:pPr>
              <w:jc w:val="center"/>
              <w:rPr>
                <w:lang w:eastAsia="ja-JP"/>
              </w:rPr>
            </w:pPr>
            <w:r w:rsidRPr="009B5839">
              <w:rPr>
                <w:highlight w:val="cyan"/>
                <w:lang w:val="en-CA" w:eastAsia="ja-JP"/>
              </w:rPr>
              <w:t>0%</w:t>
            </w:r>
          </w:p>
        </w:tc>
        <w:tc>
          <w:tcPr>
            <w:tcW w:w="2338" w:type="dxa"/>
          </w:tcPr>
          <w:p w14:paraId="0B96949A" w14:textId="3886F7B9" w:rsidR="00680D69" w:rsidRDefault="00542AFC" w:rsidP="0031030C">
            <w:pPr>
              <w:jc w:val="center"/>
              <w:rPr>
                <w:lang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</w:tr>
      <w:tr w:rsidR="00680D69" w14:paraId="40F447C8" w14:textId="77777777" w:rsidTr="00680D69">
        <w:tc>
          <w:tcPr>
            <w:tcW w:w="2337" w:type="dxa"/>
          </w:tcPr>
          <w:p w14:paraId="3189DDEB" w14:textId="3DC3D455" w:rsidR="00680D69" w:rsidRPr="00334059" w:rsidRDefault="00680D6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itDepth+7</w:t>
            </w:r>
          </w:p>
        </w:tc>
        <w:tc>
          <w:tcPr>
            <w:tcW w:w="2337" w:type="dxa"/>
          </w:tcPr>
          <w:p w14:paraId="11135D96" w14:textId="6E251EF1" w:rsidR="00680D69" w:rsidRPr="00FF319B" w:rsidRDefault="00916B9D" w:rsidP="00680D69">
            <w:pPr>
              <w:rPr>
                <w:rFonts w:eastAsiaTheme="minorEastAsia"/>
                <w:lang w:eastAsia="ja-JP"/>
              </w:rPr>
            </w:pPr>
            <w:r w:rsidRPr="00FF319B">
              <w:rPr>
                <w:highlight w:val="cyan"/>
                <w:lang w:eastAsia="ja-JP"/>
              </w:rPr>
              <w:t>-0.01% / -0.02% -0.02%</w:t>
            </w:r>
          </w:p>
        </w:tc>
        <w:tc>
          <w:tcPr>
            <w:tcW w:w="2338" w:type="dxa"/>
          </w:tcPr>
          <w:p w14:paraId="2EF9F579" w14:textId="29CB7655" w:rsidR="00680D69" w:rsidRPr="009B5839" w:rsidRDefault="006F6209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0.01%</w:t>
            </w:r>
            <w:r w:rsidR="00916B9D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ja-JP"/>
              </w:rPr>
              <w:t>/ 0.00% /0.06%</w:t>
            </w:r>
          </w:p>
        </w:tc>
        <w:tc>
          <w:tcPr>
            <w:tcW w:w="2338" w:type="dxa"/>
          </w:tcPr>
          <w:p w14:paraId="464ADC5A" w14:textId="4AC4520B" w:rsidR="00680D69" w:rsidRPr="00FF319B" w:rsidRDefault="00DC7E81" w:rsidP="00680D69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     /     / </w:t>
            </w:r>
            <w:r w:rsidRPr="002A5CDB">
              <w:rPr>
                <w:color w:val="FF0000"/>
                <w:lang w:eastAsia="ja-JP"/>
              </w:rPr>
              <w:t>9.20%</w:t>
            </w:r>
          </w:p>
        </w:tc>
      </w:tr>
    </w:tbl>
    <w:p w14:paraId="37DB2D23" w14:textId="230850A0" w:rsidR="00542AFC" w:rsidRPr="00F33A4D" w:rsidRDefault="00542AFC" w:rsidP="009B5839">
      <w:pPr>
        <w:wordWrap w:val="0"/>
        <w:jc w:val="right"/>
        <w:rPr>
          <w:lang w:val="en-CA"/>
        </w:rPr>
      </w:pPr>
      <w:r>
        <w:rPr>
          <w:lang w:val="en-CA" w:eastAsia="ja-JP"/>
        </w:rPr>
        <w:t xml:space="preserve">PQ444, 422 / HLG444, 422 / </w:t>
      </w: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VT</w:t>
      </w:r>
    </w:p>
    <w:p w14:paraId="0CECCC44" w14:textId="406DFDD0" w:rsidR="00680D69" w:rsidRDefault="00542AFC" w:rsidP="009B5839">
      <w:pPr>
        <w:jc w:val="left"/>
        <w:rPr>
          <w:lang w:val="en-CA"/>
        </w:rPr>
      </w:pPr>
      <w:r>
        <w:rPr>
          <w:lang w:val="en-CA"/>
        </w:rPr>
        <w:t xml:space="preserve">Best case are high lighted in </w:t>
      </w:r>
      <w:r w:rsidRPr="00EE36C9">
        <w:rPr>
          <w:highlight w:val="cyan"/>
          <w:lang w:val="en-CA"/>
        </w:rPr>
        <w:t>cyan</w:t>
      </w:r>
      <w:r>
        <w:rPr>
          <w:lang w:val="en-CA"/>
        </w:rPr>
        <w:t>.</w:t>
      </w:r>
    </w:p>
    <w:p w14:paraId="56AEE64F" w14:textId="77936E72" w:rsidR="00263D3B" w:rsidRDefault="00263D3B" w:rsidP="009B5839">
      <w:pPr>
        <w:jc w:val="left"/>
        <w:rPr>
          <w:lang w:val="en-CA"/>
        </w:rPr>
      </w:pPr>
    </w:p>
    <w:p w14:paraId="36086219" w14:textId="3B50929E" w:rsidR="00FE154A" w:rsidRDefault="00FE154A" w:rsidP="00FE154A">
      <w:pPr>
        <w:jc w:val="left"/>
        <w:rPr>
          <w:lang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above, </w:t>
      </w:r>
      <w:r w:rsidRPr="00657EDD">
        <w:rPr>
          <w:u w:val="single"/>
          <w:lang w:val="en-CA" w:eastAsia="ja-JP"/>
        </w:rPr>
        <w:t>the increased precision degrade coding efficiency in 16 bit case</w:t>
      </w:r>
      <w:r>
        <w:rPr>
          <w:lang w:val="en-CA" w:eastAsia="ja-JP"/>
        </w:rPr>
        <w:t>.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our investigation, one reason of the degradation in increased precision’s case is that increasing Log2TransformRange  results in the reduction of </w:t>
      </w:r>
      <w:proofErr w:type="spellStart"/>
      <w:r>
        <w:rPr>
          <w:lang w:eastAsia="ja-JP"/>
        </w:rPr>
        <w:t>maxPreExtLen</w:t>
      </w:r>
      <w:proofErr w:type="spellEnd"/>
      <w:r>
        <w:rPr>
          <w:lang w:eastAsia="ja-JP"/>
        </w:rPr>
        <w:t xml:space="preserve"> due to the 32 bit length constraint in TR + EG(k) binarization.</w:t>
      </w:r>
    </w:p>
    <w:p w14:paraId="7AA83444" w14:textId="77777777" w:rsidR="00FE154A" w:rsidRDefault="00FE154A" w:rsidP="00FE154A">
      <w:pPr>
        <w:jc w:val="left"/>
        <w:rPr>
          <w:lang w:val="en-CA" w:eastAsia="ja-JP"/>
        </w:rPr>
      </w:pPr>
      <w:r>
        <w:rPr>
          <w:lang w:eastAsia="ja-JP"/>
        </w:rPr>
        <w:t>W</w:t>
      </w:r>
      <w:proofErr w:type="spellStart"/>
      <w:r>
        <w:rPr>
          <w:lang w:val="en-CA" w:eastAsia="ja-JP"/>
        </w:rPr>
        <w:t>hen</w:t>
      </w:r>
      <w:proofErr w:type="spellEnd"/>
      <w:r>
        <w:rPr>
          <w:lang w:val="en-CA" w:eastAsia="ja-JP"/>
        </w:rPr>
        <w:t xml:space="preserve"> </w:t>
      </w:r>
      <w:proofErr w:type="spellStart"/>
      <w:r w:rsidRPr="0055306A">
        <w:rPr>
          <w:lang w:val="en-CA" w:eastAsia="ja-JP"/>
        </w:rPr>
        <w:t>maxPreExtLe</w:t>
      </w:r>
      <w:r>
        <w:rPr>
          <w:lang w:val="en-CA" w:eastAsia="ja-JP"/>
        </w:rPr>
        <w:t>n</w:t>
      </w:r>
      <w:proofErr w:type="spellEnd"/>
      <w:r>
        <w:rPr>
          <w:lang w:val="en-CA" w:eastAsia="ja-JP"/>
        </w:rPr>
        <w:t xml:space="preserve"> becomes smaller, and the large coefficient </w:t>
      </w:r>
      <w:r w:rsidRPr="0055306A">
        <w:rPr>
          <w:lang w:val="en-CA" w:eastAsia="ja-JP"/>
        </w:rPr>
        <w:t>residuals cannot be represented efficiently</w:t>
      </w:r>
      <w:r>
        <w:rPr>
          <w:lang w:val="en-CA" w:eastAsia="ja-JP"/>
        </w:rPr>
        <w:t>.</w:t>
      </w:r>
    </w:p>
    <w:p w14:paraId="6E00F6C9" w14:textId="77777777" w:rsidR="00FE154A" w:rsidRPr="00FE154A" w:rsidRDefault="00FE154A" w:rsidP="009B5839">
      <w:pPr>
        <w:jc w:val="left"/>
        <w:rPr>
          <w:lang w:val="en-CA"/>
        </w:rPr>
      </w:pPr>
    </w:p>
    <w:p w14:paraId="67541A8D" w14:textId="5715D4B1" w:rsidR="00263D3B" w:rsidRPr="002A5CDB" w:rsidRDefault="00263D3B" w:rsidP="002A5CDB">
      <w:pPr>
        <w:pStyle w:val="3"/>
        <w:rPr>
          <w:lang w:eastAsia="ja-JP"/>
        </w:rPr>
      </w:pPr>
      <w:r>
        <w:rPr>
          <w:lang w:eastAsia="ja-JP"/>
        </w:rPr>
        <w:t>Rela</w:t>
      </w:r>
      <w:r w:rsidR="00FE154A">
        <w:rPr>
          <w:lang w:eastAsia="ja-JP"/>
        </w:rPr>
        <w:t>t</w:t>
      </w:r>
      <w:r>
        <w:rPr>
          <w:lang w:eastAsia="ja-JP"/>
        </w:rPr>
        <w:t xml:space="preserve">ionship between precision and </w:t>
      </w:r>
      <w:proofErr w:type="spellStart"/>
      <w:r>
        <w:rPr>
          <w:lang w:eastAsia="ja-JP"/>
        </w:rPr>
        <w:t>maxPreExtLen</w:t>
      </w:r>
      <w:proofErr w:type="spellEnd"/>
    </w:p>
    <w:p w14:paraId="4B941148" w14:textId="14F794E1" w:rsidR="00CC6F75" w:rsidRPr="00CC6F75" w:rsidRDefault="00CC6F75" w:rsidP="007F1085">
      <w:pPr>
        <w:rPr>
          <w:lang w:val="en-CA" w:eastAsia="ja-JP"/>
        </w:rPr>
      </w:pPr>
      <w:r w:rsidRPr="00CC6F75">
        <w:rPr>
          <w:rFonts w:hint="eastAsia"/>
          <w:lang w:val="en-CA" w:eastAsia="ja-JP"/>
        </w:rPr>
        <w:t>A</w:t>
      </w:r>
      <w:r w:rsidRPr="00CC6F75">
        <w:rPr>
          <w:lang w:val="en-CA" w:eastAsia="ja-JP"/>
        </w:rPr>
        <w:t>s mentioned in</w:t>
      </w:r>
      <w:r w:rsidR="005D225B">
        <w:rPr>
          <w:lang w:val="en-CA" w:eastAsia="ja-JP"/>
        </w:rPr>
        <w:t xml:space="preserve"> the</w:t>
      </w:r>
      <w:r w:rsidRPr="00CC6F75">
        <w:rPr>
          <w:lang w:val="en-CA" w:eastAsia="ja-JP"/>
        </w:rPr>
        <w:t xml:space="preserve"> introduction, To keep the maximum length of Truncated Rice (TR) </w:t>
      </w:r>
      <w:proofErr w:type="spellStart"/>
      <w:r w:rsidRPr="00CC6F75">
        <w:rPr>
          <w:lang w:val="en-CA" w:eastAsia="ja-JP"/>
        </w:rPr>
        <w:t>binarization</w:t>
      </w:r>
      <w:proofErr w:type="spellEnd"/>
      <w:r w:rsidRPr="00CC6F75">
        <w:rPr>
          <w:lang w:val="en-CA" w:eastAsia="ja-JP"/>
        </w:rPr>
        <w:t xml:space="preserve"> and </w:t>
      </w:r>
      <w:proofErr w:type="gramStart"/>
      <w:r w:rsidRPr="00CC6F75">
        <w:rPr>
          <w:lang w:val="en-CA" w:eastAsia="ja-JP"/>
        </w:rPr>
        <w:t>EG(</w:t>
      </w:r>
      <w:proofErr w:type="gramEnd"/>
      <w:r w:rsidRPr="00CC6F75">
        <w:rPr>
          <w:lang w:val="en-CA" w:eastAsia="ja-JP"/>
        </w:rPr>
        <w:t xml:space="preserve">k) </w:t>
      </w:r>
      <w:proofErr w:type="spellStart"/>
      <w:r w:rsidRPr="00CC6F75">
        <w:rPr>
          <w:lang w:val="en-CA" w:eastAsia="ja-JP"/>
        </w:rPr>
        <w:t>binarization</w:t>
      </w:r>
      <w:proofErr w:type="spellEnd"/>
      <w:r w:rsidRPr="00CC6F75">
        <w:rPr>
          <w:lang w:val="en-CA" w:eastAsia="ja-JP"/>
        </w:rPr>
        <w:t xml:space="preserve"> being equal to 32, the </w:t>
      </w:r>
      <w:proofErr w:type="spellStart"/>
      <w:r w:rsidRPr="008D1D1B">
        <w:rPr>
          <w:color w:val="000000" w:themeColor="text1"/>
          <w:szCs w:val="22"/>
          <w:lang w:eastAsia="ja-JP"/>
        </w:rPr>
        <w:t>maxPreExtLen</w:t>
      </w:r>
      <w:proofErr w:type="spellEnd"/>
      <w:r w:rsidRPr="008D1D1B">
        <w:rPr>
          <w:lang w:val="en-CA" w:eastAsia="ja-JP"/>
        </w:rPr>
        <w:t xml:space="preserve"> is set equal to 26 - </w:t>
      </w:r>
      <w:r w:rsidRPr="00CC6F75">
        <w:rPr>
          <w:szCs w:val="22"/>
          <w:lang w:eastAsia="ja-JP"/>
        </w:rPr>
        <w:t>Log2TransformRange</w:t>
      </w:r>
      <w:r>
        <w:rPr>
          <w:szCs w:val="22"/>
          <w:lang w:eastAsia="ja-JP"/>
        </w:rPr>
        <w:t xml:space="preserve">. Thus </w:t>
      </w:r>
      <w:proofErr w:type="spellStart"/>
      <w:r>
        <w:rPr>
          <w:szCs w:val="22"/>
          <w:lang w:eastAsia="ja-JP"/>
        </w:rPr>
        <w:t>maxPreExtLen</w:t>
      </w:r>
      <w:proofErr w:type="spellEnd"/>
      <w:r>
        <w:rPr>
          <w:szCs w:val="22"/>
          <w:lang w:eastAsia="ja-JP"/>
        </w:rPr>
        <w:t xml:space="preserve"> becomes smaller </w:t>
      </w:r>
      <w:r w:rsidR="00FE154A">
        <w:rPr>
          <w:szCs w:val="22"/>
          <w:lang w:eastAsia="ja-JP"/>
        </w:rPr>
        <w:t>as Log2TransformRange increase</w:t>
      </w:r>
      <w:r w:rsidR="00E530C6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as sown Table 2.</w:t>
      </w:r>
    </w:p>
    <w:p w14:paraId="7EE71616" w14:textId="7C4E5815" w:rsidR="00CC6F75" w:rsidRPr="007F1085" w:rsidRDefault="00CC6F75" w:rsidP="007F1085">
      <w:pPr>
        <w:jc w:val="left"/>
        <w:rPr>
          <w:lang w:val="en-CA" w:eastAsia="ja-JP"/>
        </w:rPr>
      </w:pPr>
    </w:p>
    <w:p w14:paraId="738F78F4" w14:textId="41805A80" w:rsidR="00680D69" w:rsidRPr="007C0B0F" w:rsidRDefault="007721CA" w:rsidP="00680D69">
      <w:pPr>
        <w:pStyle w:val="ab"/>
        <w:numPr>
          <w:ilvl w:val="0"/>
          <w:numId w:val="14"/>
        </w:numPr>
        <w:rPr>
          <w:color w:val="000000" w:themeColor="text1"/>
          <w:szCs w:val="22"/>
          <w:lang w:eastAsia="ja-JP"/>
        </w:rPr>
      </w:pPr>
      <w:r w:rsidRPr="007721CA">
        <w:rPr>
          <w:lang w:val="en-CA"/>
        </w:rPr>
        <w:t xml:space="preserve"> </w:t>
      </w:r>
      <w:proofErr w:type="spellStart"/>
      <w:r w:rsidR="00680D69"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="00680D69" w:rsidRPr="007C0B0F">
        <w:rPr>
          <w:color w:val="000000" w:themeColor="text1"/>
          <w:szCs w:val="22"/>
          <w:lang w:eastAsia="ja-JP"/>
        </w:rPr>
        <w:t xml:space="preserve"> = 32 – 6 </w:t>
      </w:r>
      <w:r w:rsidR="00FD5AAE" w:rsidRPr="007C0B0F">
        <w:rPr>
          <w:color w:val="000000" w:themeColor="text1"/>
          <w:szCs w:val="22"/>
          <w:lang w:eastAsia="ja-JP"/>
        </w:rPr>
        <w:t>–</w:t>
      </w:r>
      <w:r w:rsidR="00680D69" w:rsidRPr="007C0B0F">
        <w:rPr>
          <w:color w:val="000000" w:themeColor="text1"/>
          <w:szCs w:val="22"/>
          <w:lang w:eastAsia="ja-JP"/>
        </w:rPr>
        <w:t xml:space="preserve"> </w:t>
      </w:r>
      <w:proofErr w:type="spellStart"/>
      <w:r w:rsidR="00FE154A" w:rsidRPr="007C0B0F">
        <w:rPr>
          <w:szCs w:val="22"/>
          <w:lang w:eastAsia="ja-JP"/>
        </w:rPr>
        <w:t>truncSuffixLen</w:t>
      </w:r>
      <w:proofErr w:type="spellEnd"/>
      <w:r w:rsidR="00680D69" w:rsidRPr="007C0B0F">
        <w:rPr>
          <w:color w:val="000000" w:themeColor="text1"/>
          <w:szCs w:val="22"/>
          <w:lang w:eastAsia="ja-JP"/>
        </w:rPr>
        <w:t xml:space="preserve"> = 26 </w:t>
      </w:r>
      <w:r w:rsidR="00FD5AAE" w:rsidRPr="007C0B0F">
        <w:rPr>
          <w:color w:val="000000" w:themeColor="text1"/>
          <w:szCs w:val="22"/>
          <w:lang w:eastAsia="ja-JP"/>
        </w:rPr>
        <w:t>–</w:t>
      </w:r>
      <w:r w:rsidR="00680D69" w:rsidRPr="007C0B0F">
        <w:rPr>
          <w:color w:val="000000" w:themeColor="text1"/>
          <w:szCs w:val="22"/>
          <w:lang w:eastAsia="ja-JP"/>
        </w:rPr>
        <w:t xml:space="preserve"> </w:t>
      </w:r>
      <w:r w:rsidR="00680D69" w:rsidRPr="007C0B0F">
        <w:rPr>
          <w:szCs w:val="22"/>
          <w:lang w:eastAsia="ja-JP"/>
        </w:rPr>
        <w:t>Log2TransformRange</w:t>
      </w:r>
    </w:p>
    <w:p w14:paraId="52AF12B0" w14:textId="007CAFC2" w:rsidR="00C059D6" w:rsidRDefault="00C059D6" w:rsidP="0029592A">
      <w:pPr>
        <w:tabs>
          <w:tab w:val="clear" w:pos="360"/>
          <w:tab w:val="clear" w:pos="720"/>
          <w:tab w:val="left" w:pos="400"/>
        </w:tabs>
        <w:rPr>
          <w:lang w:val="en-CA" w:eastAsia="ja-JP"/>
        </w:rPr>
      </w:pPr>
    </w:p>
    <w:p w14:paraId="42975E83" w14:textId="250FFB07" w:rsidR="000A22A4" w:rsidRDefault="001B2A27" w:rsidP="0090275C">
      <w:pPr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542AFC">
        <w:rPr>
          <w:lang w:val="en-CA" w:eastAsia="ja-JP"/>
        </w:rPr>
        <w:t>2</w:t>
      </w:r>
      <w:r>
        <w:rPr>
          <w:lang w:val="en-CA" w:eastAsia="ja-JP"/>
        </w:rPr>
        <w:t xml:space="preserve">. </w:t>
      </w:r>
      <w:r w:rsidR="00680D69">
        <w:rPr>
          <w:lang w:val="en-CA" w:eastAsia="ja-JP"/>
        </w:rPr>
        <w:t xml:space="preserve">Example of </w:t>
      </w:r>
      <w:r w:rsidR="00E802C7">
        <w:rPr>
          <w:lang w:val="en-CA" w:eastAsia="ja-JP"/>
        </w:rPr>
        <w:t>TR and EG(k) binarization length</w:t>
      </w:r>
      <w:r>
        <w:rPr>
          <w:lang w:val="en-CA" w:eastAsia="ja-JP"/>
        </w:rPr>
        <w:t xml:space="preserve"> in the 16 </w:t>
      </w:r>
      <w:r w:rsidRPr="00E65B9F">
        <w:rPr>
          <w:lang w:val="en-CA"/>
        </w:rPr>
        <w:t>bit-depth case</w:t>
      </w:r>
      <w:r>
        <w:rPr>
          <w:lang w:val="en-CA"/>
        </w:rPr>
        <w:t>.</w:t>
      </w: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FE154A" w:rsidRPr="006E786F" w14:paraId="39841A91" w14:textId="10111DC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2DE6AD" w14:textId="77777777" w:rsidR="00FE154A" w:rsidRPr="0090275C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F73AF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EC1F7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14412" w14:textId="3CF69FA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FE154A" w:rsidRPr="006E786F" w14:paraId="2C5BBF5F" w14:textId="5A8D5761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BED7E" w14:textId="02AECDCC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8F79E" w14:textId="389F83D3" w:rsid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2AD2B2D2" w14:textId="4FB5DE1F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2F708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D376E" w14:textId="77777777" w:rsid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  <w:p w14:paraId="086BD875" w14:textId="71EDC45C" w:rsidR="00FE154A" w:rsidRPr="002A5CDB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sz w:val="21"/>
                <w:szCs w:val="21"/>
                <w:lang w:eastAsia="ja-JP"/>
              </w:rPr>
            </w:pPr>
            <w:r>
              <w:rPr>
                <w:rFonts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(</w:t>
            </w:r>
            <w:r>
              <w:rPr>
                <w:color w:val="000000"/>
                <w:spacing w:val="6"/>
                <w:kern w:val="2"/>
                <w:sz w:val="21"/>
                <w:szCs w:val="21"/>
                <w:lang w:eastAsia="ja-JP"/>
              </w:rPr>
              <w:t>=Log2TransformRange)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E135B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FE154A" w:rsidRPr="006E786F" w14:paraId="52BFA227" w14:textId="63197235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C96232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90B55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47652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11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FC1BB4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47AC" w14:textId="297EC005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2A9C36B9" w14:textId="30AD8B52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CA33D" w14:textId="1183886F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itDepth+3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F125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FE2E8D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4CA68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19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6899B" w14:textId="5AB8633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0D0F7D08" w14:textId="3799B75B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C0FDA" w14:textId="25F3928E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itDepth+4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90453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7ADB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0C703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BF2CE" w14:textId="56EF634A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44A25232" w14:textId="0E3E8D06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3C6591" w14:textId="13FDCB72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itDepth+5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124F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4C6C8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A9FD4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4DDE6" w14:textId="5E0A58E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29EAC14E" w14:textId="05B1754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81B43" w14:textId="6877B49E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itDepth+6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A9DAC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FC280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D57B5F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22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E0662" w14:textId="333B77A2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  <w:tr w:rsidR="00FE154A" w:rsidRPr="006E786F" w14:paraId="4C3CA460" w14:textId="5D77974B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6A65A" w14:textId="1705C0A9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B</w:t>
            </w: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itDepth+7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89C71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67B69" w14:textId="77777777" w:rsidR="00FE154A" w:rsidRPr="00FE154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A5CDB">
              <w:rPr>
                <w:rFonts w:eastAsia="ＭＳ 明朝"/>
                <w:spacing w:val="6"/>
                <w:kern w:val="2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B93540" w14:textId="77777777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41334" w14:textId="6456E251" w:rsidR="00FE154A" w:rsidRPr="0029592A" w:rsidRDefault="00FE154A" w:rsidP="006E7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7C8F6448" w14:textId="50CF573B" w:rsidR="00686DB4" w:rsidRDefault="00686DB4" w:rsidP="0090275C">
      <w:pPr>
        <w:tabs>
          <w:tab w:val="clear" w:pos="360"/>
          <w:tab w:val="clear" w:pos="1080"/>
        </w:tabs>
        <w:rPr>
          <w:lang w:val="en-CA" w:eastAsia="ja-JP"/>
        </w:rPr>
      </w:pPr>
    </w:p>
    <w:p w14:paraId="6FBAE3CA" w14:textId="1635A80D" w:rsidR="00E802C7" w:rsidRDefault="00CC6F75" w:rsidP="007F1085">
      <w:pPr>
        <w:tabs>
          <w:tab w:val="clear" w:pos="360"/>
          <w:tab w:val="clear" w:pos="1080"/>
        </w:tabs>
        <w:rPr>
          <w:lang w:val="en-CA"/>
        </w:rPr>
      </w:pPr>
      <w:r w:rsidRPr="002A1DDE">
        <w:rPr>
          <w:lang w:val="en-CA" w:eastAsia="ja-JP"/>
        </w:rPr>
        <w:t xml:space="preserve">To alleviate this problem, </w:t>
      </w:r>
      <w:r w:rsidRPr="002A1DDE">
        <w:rPr>
          <w:lang w:val="en-CA"/>
        </w:rPr>
        <w:t>t</w:t>
      </w:r>
      <w:r w:rsidR="00AE76AB" w:rsidRPr="002A1DDE">
        <w:rPr>
          <w:lang w:val="en-CA"/>
        </w:rPr>
        <w:t xml:space="preserve">his contribution proposes to </w:t>
      </w:r>
      <w:r w:rsidR="00E802C7" w:rsidRPr="002A1DDE">
        <w:rPr>
          <w:lang w:val="en-CA"/>
        </w:rPr>
        <w:t xml:space="preserve">clip the coefficient range up to 20 to keep </w:t>
      </w:r>
      <w:proofErr w:type="spellStart"/>
      <w:r w:rsidR="00E802C7" w:rsidRPr="007C0B0F">
        <w:rPr>
          <w:color w:val="000000" w:themeColor="text1"/>
          <w:szCs w:val="22"/>
          <w:lang w:eastAsia="ja-JP"/>
        </w:rPr>
        <w:t>maxPreExtLen</w:t>
      </w:r>
      <w:proofErr w:type="spellEnd"/>
      <w:r w:rsidR="00E802C7" w:rsidRPr="007C0B0F">
        <w:rPr>
          <w:color w:val="000000" w:themeColor="text1"/>
          <w:szCs w:val="22"/>
          <w:lang w:eastAsia="ja-JP"/>
        </w:rPr>
        <w:t xml:space="preserve"> </w:t>
      </w:r>
      <w:r w:rsidR="0077681B" w:rsidRPr="002A1DDE">
        <w:rPr>
          <w:color w:val="000000" w:themeColor="text1"/>
          <w:szCs w:val="22"/>
          <w:lang w:eastAsia="ja-JP"/>
        </w:rPr>
        <w:t>equal to 6.</w:t>
      </w:r>
    </w:p>
    <w:p w14:paraId="1670A733" w14:textId="1250682A" w:rsidR="00E802C7" w:rsidRDefault="00E802C7" w:rsidP="0090275C">
      <w:pPr>
        <w:rPr>
          <w:lang w:val="en-CA"/>
        </w:rPr>
      </w:pPr>
    </w:p>
    <w:tbl>
      <w:tblPr>
        <w:tblW w:w="0" w:type="auto"/>
        <w:tblInd w:w="7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4"/>
        <w:gridCol w:w="1732"/>
        <w:gridCol w:w="1666"/>
        <w:gridCol w:w="1639"/>
        <w:gridCol w:w="661"/>
      </w:tblGrid>
      <w:tr w:rsidR="00FE154A" w:rsidRPr="006E786F" w14:paraId="3BF31726" w14:textId="25E70932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4A8254" w14:textId="77777777" w:rsidR="00FE154A" w:rsidRPr="0090275C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ＭＳ Ｐゴシック"/>
                <w:sz w:val="21"/>
                <w:szCs w:val="21"/>
                <w:lang w:val="en-CA" w:eastAsia="ja-JP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69346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</w:t>
            </w:r>
          </w:p>
        </w:tc>
        <w:tc>
          <w:tcPr>
            <w:tcW w:w="3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CDE8F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EG(k)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87EE2" w14:textId="122E89A5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S</w:t>
            </w:r>
            <w:r>
              <w:rPr>
                <w:rFonts w:eastAsia="ＭＳ 明朝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um</w:t>
            </w:r>
          </w:p>
        </w:tc>
      </w:tr>
      <w:tr w:rsidR="00FE154A" w:rsidRPr="006E786F" w14:paraId="1D6F998C" w14:textId="7D087505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BE8BD" w14:textId="0719ABA2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Log2TransformRange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C95FD" w14:textId="77777777" w:rsidR="00FE154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 xml:space="preserve">length of </w:t>
            </w:r>
          </w:p>
          <w:p w14:paraId="4C030A83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prefixVal</w:t>
            </w:r>
            <w:proofErr w:type="spellEnd"/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72A3E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maxPreExtLen</w:t>
            </w:r>
            <w:proofErr w:type="spellEnd"/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DC6085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proofErr w:type="spellStart"/>
            <w:r w:rsidRPr="0029592A"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  <w:t>truncSuffixLen</w:t>
            </w:r>
            <w:proofErr w:type="spell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479D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Arial Unicode MS"/>
                <w:color w:val="000000"/>
                <w:spacing w:val="6"/>
                <w:kern w:val="2"/>
                <w:sz w:val="21"/>
                <w:szCs w:val="21"/>
                <w:lang w:eastAsia="ja-JP"/>
              </w:rPr>
            </w:pPr>
          </w:p>
        </w:tc>
      </w:tr>
      <w:tr w:rsidR="00FE154A" w:rsidRPr="006E786F" w14:paraId="647B5DAB" w14:textId="2F8E232F" w:rsidTr="002A5CDB">
        <w:trPr>
          <w:trHeight w:val="227"/>
        </w:trPr>
        <w:tc>
          <w:tcPr>
            <w:tcW w:w="2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5432C" w14:textId="77777777" w:rsidR="00E530C6" w:rsidRDefault="00E530C6" w:rsidP="00E5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20</w:t>
            </w:r>
          </w:p>
          <w:p w14:paraId="3D0422D8" w14:textId="498221B1" w:rsidR="00FE154A" w:rsidRPr="002A5CDB" w:rsidRDefault="00E530C6" w:rsidP="00E5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= Min</w:t>
            </w:r>
            <w:r w:rsidR="00FE154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(B</w:t>
            </w:r>
            <w:r w:rsidR="00FE154A"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itDepth+</w:t>
            </w:r>
            <w:r w:rsidR="00FE154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6, 20)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98006" w14:textId="77777777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29592A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151EE" w14:textId="48D15E2D" w:rsidR="00FE154A" w:rsidRPr="002A5CDB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2A5CDB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6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60D294" w14:textId="3C9BF150" w:rsidR="00FE154A" w:rsidRPr="002A5CDB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Ｐゴシック"/>
                <w:sz w:val="21"/>
                <w:szCs w:val="21"/>
                <w:highlight w:val="yellow"/>
                <w:lang w:eastAsia="ja-JP"/>
              </w:rPr>
            </w:pPr>
            <w:r w:rsidRPr="002A5CDB"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highlight w:val="yellow"/>
                <w:lang w:eastAsia="ja-JP"/>
              </w:rPr>
              <w:t>20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8910C" w14:textId="5DA09AE8" w:rsidR="00FE154A" w:rsidRPr="0029592A" w:rsidRDefault="00FE154A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wordWrap w:val="0"/>
              <w:autoSpaceDE/>
              <w:autoSpaceDN/>
              <w:adjustRightInd/>
              <w:spacing w:before="0" w:line="297" w:lineRule="exact"/>
              <w:jc w:val="center"/>
              <w:textAlignment w:val="auto"/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3</w:t>
            </w:r>
            <w:r>
              <w:rPr>
                <w:rFonts w:eastAsia="ＭＳ 明朝"/>
                <w:color w:val="1D1C1D"/>
                <w:spacing w:val="6"/>
                <w:kern w:val="2"/>
                <w:sz w:val="21"/>
                <w:szCs w:val="21"/>
                <w:lang w:eastAsia="ja-JP"/>
              </w:rPr>
              <w:t>2</w:t>
            </w:r>
          </w:p>
        </w:tc>
      </w:tr>
    </w:tbl>
    <w:p w14:paraId="31B8DEDD" w14:textId="77777777" w:rsidR="00E802C7" w:rsidRDefault="00E802C7" w:rsidP="0090275C">
      <w:pPr>
        <w:rPr>
          <w:lang w:val="en-CA"/>
        </w:rPr>
      </w:pPr>
    </w:p>
    <w:p w14:paraId="1DA453B3" w14:textId="5F18583A" w:rsidR="0077681B" w:rsidRDefault="0077681B" w:rsidP="0029592A">
      <w:pPr>
        <w:rPr>
          <w:lang w:val="en-CA" w:eastAsia="ja-JP"/>
        </w:rPr>
      </w:pPr>
      <w:r>
        <w:rPr>
          <w:lang w:val="en-CA"/>
        </w:rPr>
        <w:t>I</w:t>
      </w:r>
      <w:r w:rsidR="007721CA" w:rsidRPr="007721CA">
        <w:rPr>
          <w:lang w:val="en-CA"/>
        </w:rPr>
        <w:t xml:space="preserve">t is asserted that </w:t>
      </w:r>
      <w:r w:rsidR="00BD5DB9">
        <w:rPr>
          <w:rFonts w:hint="eastAsia"/>
          <w:lang w:val="en-CA" w:eastAsia="ja-JP"/>
        </w:rPr>
        <w:t>set</w:t>
      </w:r>
      <w:r w:rsidR="00450B13">
        <w:rPr>
          <w:lang w:val="en-CA" w:eastAsia="ja-JP"/>
        </w:rPr>
        <w:t>ting</w:t>
      </w:r>
      <w:r w:rsidR="00BD5DB9">
        <w:rPr>
          <w:rFonts w:hint="eastAsia"/>
          <w:lang w:val="en-CA" w:eastAsia="ja-JP"/>
        </w:rPr>
        <w:t xml:space="preserve"> a clipping of</w:t>
      </w:r>
      <w:r w:rsidR="00BD5DB9" w:rsidRPr="00BD5DB9">
        <w:rPr>
          <w:lang w:val="en-CA" w:eastAsia="ja-JP"/>
        </w:rPr>
        <w:t xml:space="preserve"> Log2TransformRange </w:t>
      </w:r>
      <w:r w:rsidR="00BD5DB9">
        <w:rPr>
          <w:lang w:val="en-CA" w:eastAsia="ja-JP"/>
        </w:rPr>
        <w:t xml:space="preserve">to </w:t>
      </w:r>
      <w:r w:rsidR="00BD5DB9" w:rsidRPr="00BD5DB9">
        <w:rPr>
          <w:lang w:val="en-CA" w:eastAsia="ja-JP"/>
        </w:rPr>
        <w:t xml:space="preserve">20 </w:t>
      </w:r>
      <w:r>
        <w:rPr>
          <w:lang w:val="en-CA" w:eastAsia="ja-JP"/>
        </w:rPr>
        <w:t>ha</w:t>
      </w:r>
      <w:r w:rsidR="00450B13">
        <w:rPr>
          <w:lang w:val="en-CA" w:eastAsia="ja-JP"/>
        </w:rPr>
        <w:t>s</w:t>
      </w:r>
      <w:r>
        <w:rPr>
          <w:lang w:val="en-CA" w:eastAsia="ja-JP"/>
        </w:rPr>
        <w:t xml:space="preserve"> evidence that </w:t>
      </w:r>
      <w:r w:rsidR="00BD5DB9">
        <w:rPr>
          <w:lang w:val="en-CA" w:eastAsia="ja-JP"/>
        </w:rPr>
        <w:t>give</w:t>
      </w:r>
      <w:r>
        <w:rPr>
          <w:lang w:val="en-CA" w:eastAsia="ja-JP"/>
        </w:rPr>
        <w:t>s</w:t>
      </w:r>
      <w:r w:rsidR="00BD5DB9">
        <w:rPr>
          <w:lang w:val="en-CA" w:eastAsia="ja-JP"/>
        </w:rPr>
        <w:t xml:space="preserve"> </w:t>
      </w:r>
      <w:r w:rsidR="00450B13">
        <w:rPr>
          <w:lang w:val="en-CA" w:eastAsia="ja-JP"/>
        </w:rPr>
        <w:t>the</w:t>
      </w:r>
      <w:r w:rsidR="00BD5DB9">
        <w:rPr>
          <w:lang w:val="en-CA" w:eastAsia="ja-JP"/>
        </w:rPr>
        <w:t xml:space="preserve"> be</w:t>
      </w:r>
      <w:r>
        <w:rPr>
          <w:lang w:val="en-CA" w:eastAsia="ja-JP"/>
        </w:rPr>
        <w:t>st</w:t>
      </w:r>
      <w:r w:rsidR="00BD5DB9">
        <w:rPr>
          <w:lang w:val="en-CA" w:eastAsia="ja-JP"/>
        </w:rPr>
        <w:t xml:space="preserve"> coding performance in 16 bit case</w:t>
      </w:r>
      <w:r>
        <w:rPr>
          <w:lang w:val="en-CA" w:eastAsia="ja-JP"/>
        </w:rPr>
        <w:t xml:space="preserve"> </w:t>
      </w:r>
      <w:r w:rsidRPr="007C0B0F">
        <w:rPr>
          <w:lang w:val="en-CA" w:eastAsia="ja-JP"/>
        </w:rPr>
        <w:t>as well as in 12 and 14 bit case</w:t>
      </w:r>
      <w:r w:rsidRPr="008C4226">
        <w:rPr>
          <w:lang w:val="en-CA" w:eastAsia="ja-JP"/>
        </w:rPr>
        <w:t>.</w:t>
      </w:r>
    </w:p>
    <w:p w14:paraId="48451C0E" w14:textId="3172D971" w:rsidR="00D67E61" w:rsidRDefault="00D67E61" w:rsidP="00D67E61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53B15571" w14:textId="741CA5BB" w:rsidR="0077681B" w:rsidRDefault="007721CA" w:rsidP="007721CA">
      <w:pPr>
        <w:rPr>
          <w:lang w:val="en-CA" w:eastAsia="ja-JP"/>
        </w:rPr>
      </w:pPr>
      <w:r w:rsidRPr="008C17BF">
        <w:rPr>
          <w:lang w:val="en-CA"/>
        </w:rPr>
        <w:t xml:space="preserve">The test sequences and condition </w:t>
      </w:r>
      <w:r>
        <w:rPr>
          <w:lang w:val="en-CA"/>
        </w:rPr>
        <w:t>follows</w:t>
      </w:r>
      <w:r w:rsidR="00F531C6">
        <w:rPr>
          <w:lang w:val="en-CA"/>
        </w:rPr>
        <w:t xml:space="preserve"> JVET-T2018</w:t>
      </w:r>
      <w:r>
        <w:rPr>
          <w:lang w:val="en-CA"/>
        </w:rPr>
        <w:t xml:space="preserve"> </w:t>
      </w:r>
      <w:proofErr w:type="gramStart"/>
      <w:r w:rsidRPr="008C17BF">
        <w:rPr>
          <w:lang w:val="en-CA"/>
        </w:rPr>
        <w:t>CTC[</w:t>
      </w:r>
      <w:proofErr w:type="gramEnd"/>
      <w:r w:rsidRPr="008C17BF">
        <w:rPr>
          <w:lang w:val="en-CA"/>
        </w:rPr>
        <w:t>3]</w:t>
      </w:r>
      <w:r w:rsidR="0077681B">
        <w:rPr>
          <w:lang w:val="en-CA" w:eastAsia="ja-JP"/>
        </w:rPr>
        <w:t xml:space="preserve"> but </w:t>
      </w:r>
      <w:proofErr w:type="spellStart"/>
      <w:r w:rsidR="00FD5AAE">
        <w:t>ExtendedPrecision</w:t>
      </w:r>
      <w:proofErr w:type="spellEnd"/>
      <w:r w:rsidR="0077681B">
        <w:rPr>
          <w:lang w:val="en-CA" w:eastAsia="ja-JP"/>
        </w:rPr>
        <w:t xml:space="preserve"> is equal to 0 for the anchor in all bit</w:t>
      </w:r>
      <w:r w:rsidR="009B0E45">
        <w:rPr>
          <w:lang w:val="en-CA" w:eastAsia="ja-JP"/>
        </w:rPr>
        <w:t>-</w:t>
      </w:r>
      <w:r w:rsidR="0077681B">
        <w:rPr>
          <w:lang w:val="en-CA" w:eastAsia="ja-JP"/>
        </w:rPr>
        <w:t>depth case.</w:t>
      </w:r>
    </w:p>
    <w:p w14:paraId="594EB78C" w14:textId="41BE0D18" w:rsidR="00FE154A" w:rsidRPr="00FE154A" w:rsidRDefault="00FE154A" w:rsidP="007721CA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oftware: VTM11.0 with </w:t>
      </w:r>
      <w:r w:rsidRPr="0029592A">
        <w:rPr>
          <w:lang w:val="en-CA" w:eastAsia="ja-JP"/>
        </w:rPr>
        <w:t>C</w:t>
      </w:r>
      <w:r w:rsidRPr="00572B72">
        <w:rPr>
          <w:lang w:val="en-CA" w:eastAsia="ja-JP"/>
        </w:rPr>
        <w:t>E-1.3</w:t>
      </w:r>
      <w:r>
        <w:rPr>
          <w:lang w:val="en-CA" w:eastAsia="ja-JP"/>
        </w:rPr>
        <w:t xml:space="preserve"> in JVET-U0050</w:t>
      </w:r>
    </w:p>
    <w:p w14:paraId="5D91255A" w14:textId="0F135F4E" w:rsidR="0090275C" w:rsidRDefault="0090275C" w:rsidP="002A5CDB">
      <w:pPr>
        <w:ind w:leftChars="150" w:left="330"/>
      </w:pPr>
      <w:r>
        <w:t xml:space="preserve">Anchor: </w:t>
      </w:r>
      <w:proofErr w:type="spellStart"/>
      <w:r>
        <w:t>ExtendedPrecision</w:t>
      </w:r>
      <w:proofErr w:type="spellEnd"/>
      <w:r>
        <w:t xml:space="preserve"> = 0</w:t>
      </w:r>
      <w:r w:rsidR="00FE154A">
        <w:t xml:space="preserve">, </w:t>
      </w:r>
      <w:r w:rsidR="00E530C6">
        <w:t>Log2TransformRange</w:t>
      </w:r>
      <w:r w:rsidR="00FE154A">
        <w:t xml:space="preserve"> =</w:t>
      </w:r>
      <w:r w:rsidR="00FE154A" w:rsidRPr="00360507">
        <w:rPr>
          <w:b/>
        </w:rPr>
        <w:t xml:space="preserve"> </w:t>
      </w:r>
      <w:r w:rsidR="00FE154A">
        <w:t>15</w:t>
      </w:r>
    </w:p>
    <w:p w14:paraId="6CAF11C4" w14:textId="6DA60277" w:rsidR="0077681B" w:rsidRDefault="0090275C" w:rsidP="002A5CDB">
      <w:pPr>
        <w:ind w:leftChars="150" w:left="330"/>
      </w:pPr>
      <w:r>
        <w:t xml:space="preserve">Test: </w:t>
      </w:r>
      <w:r w:rsidR="00FE154A">
        <w:t xml:space="preserve">  </w:t>
      </w:r>
      <w:proofErr w:type="spellStart"/>
      <w:r>
        <w:t>ExtendedPrecision</w:t>
      </w:r>
      <w:proofErr w:type="spellEnd"/>
      <w:r>
        <w:t xml:space="preserve"> = 1</w:t>
      </w:r>
      <w:r w:rsidR="00FE154A">
        <w:t xml:space="preserve">, </w:t>
      </w:r>
      <w:r w:rsidR="00E530C6">
        <w:t>Log2TransformRange</w:t>
      </w:r>
      <w:r>
        <w:t xml:space="preserve"> =</w:t>
      </w:r>
      <w:r w:rsidRPr="00360507">
        <w:rPr>
          <w:b/>
        </w:rPr>
        <w:t xml:space="preserve"> </w:t>
      </w:r>
      <w:r w:rsidRPr="0090275C">
        <w:t xml:space="preserve">Min (20, </w:t>
      </w:r>
      <w:proofErr w:type="spellStart"/>
      <w:r w:rsidRPr="0090275C">
        <w:t>BitDepth</w:t>
      </w:r>
      <w:proofErr w:type="spellEnd"/>
      <w:r w:rsidRPr="0090275C">
        <w:t xml:space="preserve"> + 6)</w:t>
      </w:r>
    </w:p>
    <w:p w14:paraId="1D9065B3" w14:textId="3FB557FB" w:rsidR="0090275C" w:rsidRPr="0090275C" w:rsidRDefault="0090275C" w:rsidP="0090275C">
      <w:pPr>
        <w:ind w:firstLineChars="1000" w:firstLine="2200"/>
        <w:rPr>
          <w:lang w:val="en-CA" w:eastAsia="ja-JP"/>
        </w:rPr>
      </w:pPr>
      <w:r>
        <w:rPr>
          <w:lang w:val="en-CA" w:eastAsia="ja-JP"/>
        </w:rPr>
        <w:t>Table 3</w:t>
      </w:r>
      <w:r w:rsidRPr="0090275C">
        <w:rPr>
          <w:lang w:val="en-CA" w:eastAsia="ja-JP"/>
        </w:rPr>
        <w:t>. R</w:t>
      </w:r>
      <w:r>
        <w:rPr>
          <w:lang w:val="en-CA" w:eastAsia="ja-JP"/>
        </w:rPr>
        <w:t>esults of proposal.</w:t>
      </w:r>
    </w:p>
    <w:tbl>
      <w:tblPr>
        <w:tblW w:w="695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999"/>
        <w:gridCol w:w="1199"/>
        <w:gridCol w:w="1060"/>
        <w:gridCol w:w="1060"/>
      </w:tblGrid>
      <w:tr w:rsidR="008065C5" w:rsidRPr="00FB61B5" w14:paraId="402EDED7" w14:textId="77777777" w:rsidTr="00967BF8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BB8E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10AE2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40D7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4F8C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86BA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162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8065C5" w:rsidRPr="00FB61B5" w14:paraId="110D7CE7" w14:textId="77777777" w:rsidTr="00967BF8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7A775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2D0A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A3F0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F6B7" w14:textId="3141C0C6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416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78A1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065C5" w:rsidRPr="00FB61B5" w14:paraId="32B1EA4A" w14:textId="77777777" w:rsidTr="00967BF8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572D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62819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D1D40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7F5BE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B5D88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646" w14:textId="77777777" w:rsidR="008065C5" w:rsidRPr="00FB61B5" w:rsidRDefault="008065C5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6687" w:rsidRPr="00FB61B5" w14:paraId="3CE288EA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F112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37B9" w14:textId="29ACB838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9B88" w14:textId="6223FAC2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9CC1" w14:textId="1957CA15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5649E" w14:textId="2EE9D092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1C654" w14:textId="5AF3463B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687" w:rsidRPr="00FB61B5" w14:paraId="79FC6C58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5159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A318" w14:textId="57F046CB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8871" w14:textId="37D8B84E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41DC9" w14:textId="10236B05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76D7A" w14:textId="364D8009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FC9C5" w14:textId="5635BB33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687" w:rsidRPr="00FB61B5" w14:paraId="729EDE96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6DD1" w14:textId="77777777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E2E4" w14:textId="39CD5AC2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F0E3" w14:textId="161FAA4F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06CF" w14:textId="57D54668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624F1" w14:textId="33403624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40132" w14:textId="4169DA7B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6687" w:rsidRPr="00FB61B5" w14:paraId="5DDBFD06" w14:textId="77777777" w:rsidTr="00967B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E1169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B8CC" w14:textId="2BFAD5FB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8420CE" w14:textId="50EFBBA0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EB6F9B" w14:textId="17FDC0DE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54EF2" w14:textId="4833FE4E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27840" w14:textId="0DAFD533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76687" w:rsidRPr="00FB61B5" w14:paraId="7972248A" w14:textId="77777777" w:rsidTr="00967B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6BDD9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E1289" w14:textId="7CDCD305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9F068" w14:textId="3E9866DF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88910" w14:textId="77AF3CD2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2F5C" w14:textId="31F32E72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8C2B3" w14:textId="5949A0FC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76687" w:rsidRPr="00FB61B5" w14:paraId="2DAE1C13" w14:textId="77777777" w:rsidTr="00967B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0C855" w14:textId="77777777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224A4" w14:textId="18BD2CE4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49785" w14:textId="2C6FF02F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5B18A" w14:textId="5D5E0E3E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8EE73" w14:textId="5A7FA7E9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7A3B" w14:textId="6E597A6C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6687" w:rsidRPr="00FB61B5" w14:paraId="0F0A757B" w14:textId="77777777" w:rsidTr="00967B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7DB4C" w14:textId="77777777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24B6A6" w14:textId="7C555230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FAF15" w14:textId="703EEA54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C6C9BFD" w14:textId="38B09220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8E6FF" w14:textId="3360EA62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26CF3" w14:textId="280C79E9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76687" w:rsidRPr="00FB61B5" w14:paraId="11167F16" w14:textId="77777777" w:rsidTr="00967B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9A2F0" w14:textId="77777777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C8DF4" w14:textId="68E2A7F8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AF66" w14:textId="5A52C6D5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82CB" w14:textId="34A2CF3E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57C12" w14:textId="2EFBEB33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56C3E" w14:textId="117ABF66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76687" w:rsidRPr="00FB61B5" w14:paraId="731DBA81" w14:textId="77777777" w:rsidTr="00967B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62C6F" w14:textId="77777777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8B37611" w14:textId="64F54CA5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7C5388D" w14:textId="318A4EF4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41752EA" w14:textId="2203A788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49EBF" w14:textId="27D626F4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C0A8" w14:textId="5DA11D47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56576" w:rsidRPr="00FB61B5" w14:paraId="4102D958" w14:textId="77777777" w:rsidTr="00967BF8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101C" w14:textId="04F60E06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F4C9" w14:textId="09578DE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8CD4" w14:textId="7EEA7C59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5145" w14:textId="21E3EEBE" w:rsidR="00A56576" w:rsidRPr="00FB61B5" w:rsidRDefault="008065C5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9D02" w14:textId="04B16875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2082" w14:textId="2501096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A56576" w:rsidRPr="00FB61B5" w14:paraId="1EC09072" w14:textId="77777777" w:rsidTr="00967BF8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CEB3" w14:textId="6E84B68C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9E6F" w14:textId="20DF1E30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EDA0" w14:textId="53A5F61A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0324" w14:textId="428D3D4D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6B1F" w14:textId="06A3C414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6571" w14:textId="33D17C8C" w:rsidR="00A56576" w:rsidRPr="00FB61B5" w:rsidRDefault="00A56576" w:rsidP="0090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A56576" w:rsidRPr="00FB61B5" w14:paraId="20085C34" w14:textId="77777777" w:rsidTr="00967BF8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2A92" w14:textId="745C05CD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4E7ED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21E01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5DAF6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FDF6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A41B" w14:textId="77777777" w:rsidR="00A56576" w:rsidRPr="00FB61B5" w:rsidRDefault="00A56576" w:rsidP="00FB61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6687" w:rsidRPr="00FB61B5" w14:paraId="40B32EDE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F9CC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A552" w14:textId="2811115B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36A6" w14:textId="31D38855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3B85" w14:textId="1B21E82B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04684" w14:textId="7ED47170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E10B0" w14:textId="3710E241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D76687" w:rsidRPr="00FB61B5" w14:paraId="021B85DC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C919" w14:textId="777777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33A9" w14:textId="1DC4A82A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FBEF3" w14:textId="1C7410DA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D4120" w14:textId="2BB73A83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4216" w14:textId="2F4C79B9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C418E" w14:textId="23E688A6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D76687" w:rsidRPr="00FB61B5" w14:paraId="3C4B799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EEE8" w14:textId="77777777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EE302C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C3FBF" w14:textId="5E1504FF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C6649F" w14:textId="676D896B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E055" w14:textId="703DC574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0FC09" w14:textId="0CCCEF73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1D954" w14:textId="2D0ACF71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967BF8" w:rsidRPr="00FB61B5" w14:paraId="2226ED90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F576" w14:textId="07A034EF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D60DF" w14:textId="5031C2A1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A1CE8" w14:textId="200479A6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3DE93" w14:textId="66BBA301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95A2" w14:textId="3EAA9CD5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F0E5E" w14:textId="4A266983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7BF8" w:rsidRPr="00FB61B5" w14:paraId="0ECAD0D0" w14:textId="77777777" w:rsidTr="00967B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29A3" w14:textId="1DE68D90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D0D30" w14:textId="47694510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F9C0B" w14:textId="2C8B5FA4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20EE9" w14:textId="79E0CE79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2F456" w14:textId="2D1BDE7E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4631A" w14:textId="324F73D7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67BF8" w:rsidRPr="00FB61B5" w14:paraId="405E0C74" w14:textId="77777777" w:rsidTr="00967B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EC73F" w14:textId="0339A519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EE302C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EA4A3" w14:textId="405DE521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ED882" w14:textId="6D2BEF7D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4BE27" w14:textId="498F79B5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FD095" w14:textId="46C528CA" w:rsidR="00967BF8" w:rsidRPr="00EE302C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1CC0F" w14:textId="21334405" w:rsidR="00967BF8" w:rsidRPr="00FB61B5" w:rsidRDefault="00967BF8" w:rsidP="00967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7FD" w:rsidRPr="00FB61B5" w14:paraId="11CBD5B6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C1EB" w14:textId="22DE662F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AA4343" w14:textId="203CF2CB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E35AF3" w14:textId="5D3B07A6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124EE8C" w14:textId="3CA14418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05BA1" w14:textId="5A180B93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82979" w14:textId="14BAB756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7FD" w:rsidRPr="00FB61B5" w14:paraId="467FF81E" w14:textId="77777777" w:rsidTr="00967B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E5943" w14:textId="26CE30D2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33E6C" w14:textId="11BE2FED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EA254" w14:textId="48415D75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65C56" w14:textId="0EAB1A7D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37B1" w14:textId="5589634F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26315" w14:textId="6780DC1E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7FD" w:rsidRPr="00FB61B5" w14:paraId="0A4D472F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74990" w14:textId="73185E0B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2DC573" w14:textId="5523DDBD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2FC7FBA" w14:textId="5BFE7B91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BBCF031" w14:textId="4CD756B2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757AC" w14:textId="1096D1AA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B5373" w14:textId="12B3A392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5C5" w:rsidRPr="00FB61B5" w14:paraId="72B23DCF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AEDC9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0E4E6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A4431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6D037" w14:textId="4BDE5D3C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E7B3D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AA1E9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5C5" w:rsidRPr="00FB61B5" w14:paraId="2C7E5DF1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8C5CB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8C01C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EB0F7" w14:textId="77777777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7AF73" w14:textId="3F7596DA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30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29FB4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57677" w14:textId="7777777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5C5" w:rsidRPr="00FB61B5" w14:paraId="0DD035E7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BB14D" w14:textId="77777777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FDD095" w14:textId="07B08E0D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37B666" w14:textId="1B4645DE" w:rsidR="008065C5" w:rsidRPr="00EE302C" w:rsidDel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5D51D4" w14:textId="71F31183" w:rsidR="008065C5" w:rsidRPr="00EE302C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E30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905A4" w14:textId="14F3D3D1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A0CF7" w14:textId="6911AAE7" w:rsidR="008065C5" w:rsidRDefault="008065C5" w:rsidP="00806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6687" w:rsidRPr="00FB61B5" w14:paraId="7767C666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D9865" w14:textId="633338C1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C253E" w14:textId="013ECB6D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B176" w14:textId="610EBEDB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DD21D" w14:textId="0DBCC27C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58A3" w14:textId="1932447F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F1E3D" w14:textId="387A69D8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76687" w:rsidRPr="00FB61B5" w14:paraId="586EAD2D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2364E" w14:textId="28F68558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3FB3" w14:textId="1D7DD5B5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AAF69" w14:textId="7F7C3F3E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32DF" w14:textId="5C931A18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48C39" w14:textId="00C578DD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4402C" w14:textId="32BA5A0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76687" w:rsidRPr="00FB61B5" w14:paraId="6C2DF49B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0DA9A" w14:textId="3A0DDE96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F34FD" w14:textId="125CEC34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0AF18" w14:textId="11DE466F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9F5BF" w14:textId="1740C500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58BEA" w14:textId="7CD34BCC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3639" w14:textId="510FD61B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007FD" w:rsidRPr="00FB61B5" w14:paraId="6B00345F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067F1" w14:textId="01E5FDBA" w:rsidR="004007FD" w:rsidRPr="004159EA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8C7F" w14:textId="6A15C965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DF66" w14:textId="223BC588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8F7D0" w14:textId="2B922FAD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7C367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FFBEA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76687" w:rsidRPr="00FB61B5" w14:paraId="4532AC94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540021" w14:textId="44139583" w:rsidR="00D76687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CADA" w14:textId="102D2453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75E" w14:textId="2ED74EB5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5B9D3" w14:textId="14F34555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6A40E" w14:textId="6EA1DD90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05CBD" w14:textId="52BDDA71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007FD" w:rsidRPr="00FB61B5" w14:paraId="5B63EBC3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93EBE" w14:textId="23587846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8DAA8" w14:textId="43944E71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964DA" w14:textId="6033F03D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EE8EB" w14:textId="21309795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A6487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F4AC4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76687" w:rsidRPr="00FB61B5" w14:paraId="4A7245E6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2222B" w14:textId="1CF07547" w:rsidR="00D76687" w:rsidRPr="004159EA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5981F" w14:textId="2AD25F14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E9C88F" w14:textId="63964014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5BFF3FC" w14:textId="162539DA" w:rsidR="00D76687" w:rsidRPr="00EE302C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FE2D0" w14:textId="20EEFA59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D1E5A" w14:textId="0B06F177" w:rsidR="00D76687" w:rsidRPr="00FB61B5" w:rsidRDefault="00D76687" w:rsidP="00D766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4007FD" w:rsidRPr="00FB61B5" w14:paraId="0AC75781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96322" w14:textId="1C7496D4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CC6A6" w14:textId="6BFAB383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DAA17" w14:textId="0BC594F1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321C1" w14:textId="35EF87D7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2A415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D9199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7FD" w:rsidRPr="00FB61B5" w14:paraId="3791DA1D" w14:textId="77777777" w:rsidTr="00EE30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BEE96" w14:textId="7169510A" w:rsidR="004007FD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7CD546" w14:textId="413B15FA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0E9DAC" w14:textId="12C6ED9E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4C38EA6" w14:textId="7496790C" w:rsidR="004007FD" w:rsidRPr="00EE302C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454DD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884F7" w14:textId="77777777" w:rsidR="004007FD" w:rsidRPr="00FB61B5" w:rsidRDefault="004007FD" w:rsidP="0040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15DCDCD" w14:textId="5F7E2AE7" w:rsidR="00237BF6" w:rsidRDefault="00CC6F75" w:rsidP="00EE302C">
      <w:pPr>
        <w:pStyle w:val="2"/>
        <w:rPr>
          <w:lang w:val="en-CA"/>
        </w:rPr>
      </w:pPr>
      <w:r>
        <w:rPr>
          <w:lang w:val="en-CA"/>
        </w:rPr>
        <w:t xml:space="preserve">Combination test with CE </w:t>
      </w:r>
      <w:r w:rsidR="00FE154A">
        <w:rPr>
          <w:lang w:val="en-CA"/>
        </w:rPr>
        <w:t>R</w:t>
      </w:r>
      <w:r>
        <w:rPr>
          <w:lang w:val="en-CA"/>
        </w:rPr>
        <w:t xml:space="preserve">ice parameter proposal </w:t>
      </w:r>
      <w:r w:rsidR="0030797F" w:rsidRPr="00AF2102">
        <w:rPr>
          <w:lang w:val="en-CA"/>
        </w:rPr>
        <w:t>(</w:t>
      </w:r>
      <w:r>
        <w:rPr>
          <w:lang w:val="en-CA"/>
        </w:rPr>
        <w:t>e</w:t>
      </w:r>
      <w:r w:rsidR="0030797F" w:rsidRPr="00AF2102">
        <w:rPr>
          <w:lang w:val="en-CA"/>
        </w:rPr>
        <w:t>xt</w:t>
      </w:r>
      <w:r w:rsidR="0030797F">
        <w:rPr>
          <w:lang w:val="en-CA"/>
        </w:rPr>
        <w:t xml:space="preserve">ended </w:t>
      </w:r>
      <w:r>
        <w:rPr>
          <w:lang w:val="en-CA"/>
        </w:rPr>
        <w:t xml:space="preserve">precision with </w:t>
      </w:r>
      <w:r w:rsidR="0030797F">
        <w:rPr>
          <w:lang w:val="en-CA"/>
        </w:rPr>
        <w:t>CE-1.3</w:t>
      </w:r>
      <w:r w:rsidR="0030797F" w:rsidRPr="00AF2102">
        <w:rPr>
          <w:lang w:val="en-CA"/>
        </w:rPr>
        <w:t>)</w:t>
      </w:r>
    </w:p>
    <w:p w14:paraId="22BD3288" w14:textId="360A4A26" w:rsidR="00FE154A" w:rsidRPr="008C4226" w:rsidRDefault="00FE154A" w:rsidP="002A5CDB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oftware: VTM11.0 with </w:t>
      </w:r>
      <w:r w:rsidRPr="0029592A">
        <w:rPr>
          <w:lang w:val="en-CA" w:eastAsia="ja-JP"/>
        </w:rPr>
        <w:t>C</w:t>
      </w:r>
      <w:r w:rsidRPr="00572B72">
        <w:rPr>
          <w:lang w:val="en-CA" w:eastAsia="ja-JP"/>
        </w:rPr>
        <w:t>E-1.3</w:t>
      </w:r>
      <w:r>
        <w:rPr>
          <w:lang w:val="en-CA" w:eastAsia="ja-JP"/>
        </w:rPr>
        <w:t xml:space="preserve"> in JVET-U0</w:t>
      </w:r>
      <w:r w:rsidRPr="008C4226">
        <w:rPr>
          <w:lang w:val="en-CA" w:eastAsia="ja-JP"/>
        </w:rPr>
        <w:t>050</w:t>
      </w:r>
      <w:r w:rsidR="002A1DDE">
        <w:rPr>
          <w:lang w:val="en-CA" w:eastAsia="ja-JP"/>
        </w:rPr>
        <w:t xml:space="preserve"> </w:t>
      </w:r>
      <w:r w:rsidR="00FD5AAE">
        <w:rPr>
          <w:lang w:val="en-CA" w:eastAsia="ja-JP"/>
        </w:rPr>
        <w:t>(</w:t>
      </w:r>
      <w:proofErr w:type="spellStart"/>
      <w:r w:rsidR="00FD5AAE" w:rsidRPr="008C4226">
        <w:rPr>
          <w:lang w:val="en-CA"/>
        </w:rPr>
        <w:t>GolombRiceParameterAdaptation</w:t>
      </w:r>
      <w:proofErr w:type="spellEnd"/>
      <w:r w:rsidR="00FD5AAE" w:rsidRPr="008C4226">
        <w:rPr>
          <w:lang w:val="en-CA"/>
        </w:rPr>
        <w:t>=1</w:t>
      </w:r>
      <w:r w:rsidR="00FD5AAE">
        <w:rPr>
          <w:lang w:val="en-CA" w:eastAsia="ja-JP"/>
        </w:rPr>
        <w:t xml:space="preserve">) </w:t>
      </w:r>
      <w:r w:rsidR="000E46F4" w:rsidRPr="007C0B0F">
        <w:rPr>
          <w:lang w:val="en-CA" w:eastAsia="ja-JP"/>
        </w:rPr>
        <w:t>[5].</w:t>
      </w:r>
    </w:p>
    <w:p w14:paraId="4A210379" w14:textId="7A3A5652" w:rsidR="007A119B" w:rsidRPr="008C4226" w:rsidRDefault="007A119B" w:rsidP="002A5CDB">
      <w:pPr>
        <w:tabs>
          <w:tab w:val="clear" w:pos="360"/>
        </w:tabs>
        <w:ind w:leftChars="100" w:left="220"/>
        <w:rPr>
          <w:lang w:val="en-CA" w:eastAsia="ja-JP"/>
        </w:rPr>
      </w:pPr>
      <w:r w:rsidRPr="008C4226">
        <w:rPr>
          <w:lang w:val="en-CA"/>
        </w:rPr>
        <w:t xml:space="preserve">Anchor: </w:t>
      </w:r>
      <w:proofErr w:type="spellStart"/>
      <w:r w:rsidRPr="008C4226">
        <w:rPr>
          <w:lang w:val="en-CA"/>
        </w:rPr>
        <w:t>ExtendedPrecision</w:t>
      </w:r>
      <w:proofErr w:type="spellEnd"/>
      <w:r w:rsidRPr="008C4226">
        <w:rPr>
          <w:lang w:val="en-CA"/>
        </w:rPr>
        <w:t xml:space="preserve"> =</w:t>
      </w:r>
      <w:r w:rsidR="002A1DDE">
        <w:rPr>
          <w:lang w:val="en-CA"/>
        </w:rPr>
        <w:t xml:space="preserve"> </w:t>
      </w:r>
      <w:r w:rsidRPr="007C0B0F">
        <w:rPr>
          <w:lang w:val="en-CA" w:eastAsia="ja-JP"/>
        </w:rPr>
        <w:t>0 in 12 bit</w:t>
      </w:r>
      <w:r w:rsidR="002A1DDE">
        <w:rPr>
          <w:lang w:val="en-CA"/>
        </w:rPr>
        <w:t>,</w:t>
      </w:r>
      <w:r w:rsidRPr="008C4226">
        <w:rPr>
          <w:lang w:val="en-CA"/>
        </w:rPr>
        <w:t xml:space="preserve"> </w:t>
      </w:r>
      <w:r w:rsidRPr="008C4226">
        <w:rPr>
          <w:lang w:val="en-CA" w:eastAsia="ja-JP"/>
        </w:rPr>
        <w:t>1 in 16bit</w:t>
      </w:r>
      <w:r w:rsidR="002A1DDE">
        <w:rPr>
          <w:lang w:val="en-CA"/>
        </w:rPr>
        <w:t xml:space="preserve">, </w:t>
      </w:r>
      <w:r w:rsidR="002A1DDE">
        <w:t>Log2TransformRange =</w:t>
      </w:r>
      <w:r w:rsidR="002A1DDE" w:rsidRPr="00360507">
        <w:rPr>
          <w:b/>
        </w:rPr>
        <w:t xml:space="preserve"> </w:t>
      </w:r>
      <w:r w:rsidR="002A1DDE">
        <w:rPr>
          <w:lang w:eastAsia="ja-JP"/>
        </w:rPr>
        <w:t>15</w:t>
      </w:r>
    </w:p>
    <w:p w14:paraId="3B1C47BF" w14:textId="2B0E8F69" w:rsidR="007A119B" w:rsidRDefault="007A119B" w:rsidP="002A5CDB">
      <w:pPr>
        <w:tabs>
          <w:tab w:val="clear" w:pos="360"/>
        </w:tabs>
        <w:ind w:leftChars="100" w:left="220"/>
      </w:pPr>
      <w:r w:rsidRPr="008C4226">
        <w:rPr>
          <w:lang w:val="en-CA"/>
        </w:rPr>
        <w:t xml:space="preserve">Test: </w:t>
      </w:r>
      <w:r w:rsidR="00FD5AAE">
        <w:rPr>
          <w:lang w:val="en-CA"/>
        </w:rPr>
        <w:t xml:space="preserve">  </w:t>
      </w:r>
      <w:proofErr w:type="spellStart"/>
      <w:r w:rsidRPr="008C4226">
        <w:rPr>
          <w:lang w:val="en-CA"/>
        </w:rPr>
        <w:t>ExtendedPrecision</w:t>
      </w:r>
      <w:proofErr w:type="spellEnd"/>
      <w:r w:rsidRPr="008C4226">
        <w:rPr>
          <w:lang w:val="en-CA"/>
        </w:rPr>
        <w:t xml:space="preserve"> = </w:t>
      </w:r>
      <w:r w:rsidR="008D1D1B" w:rsidRPr="007C0B0F">
        <w:rPr>
          <w:lang w:val="en-CA"/>
        </w:rPr>
        <w:t>1</w:t>
      </w:r>
      <w:r>
        <w:rPr>
          <w:lang w:val="en-CA"/>
        </w:rPr>
        <w:t xml:space="preserve">, </w:t>
      </w:r>
      <w:r w:rsidR="00FD5AAE">
        <w:rPr>
          <w:lang w:val="en-CA"/>
        </w:rPr>
        <w:t xml:space="preserve">               </w:t>
      </w:r>
      <w:r w:rsidR="00E530C6">
        <w:t>Log2TransformRange</w:t>
      </w:r>
      <w:r>
        <w:t xml:space="preserve"> =</w:t>
      </w:r>
      <w:r w:rsidRPr="00360507">
        <w:rPr>
          <w:b/>
        </w:rPr>
        <w:t xml:space="preserve"> </w:t>
      </w:r>
      <w:r w:rsidRPr="0090275C">
        <w:t xml:space="preserve">Min (20, </w:t>
      </w:r>
      <w:proofErr w:type="spellStart"/>
      <w:r w:rsidRPr="0090275C">
        <w:t>BitDepth</w:t>
      </w:r>
      <w:proofErr w:type="spellEnd"/>
      <w:r w:rsidRPr="0090275C">
        <w:t xml:space="preserve"> + 6)</w:t>
      </w:r>
      <w:r>
        <w:t>.</w:t>
      </w:r>
    </w:p>
    <w:p w14:paraId="4E15D2A5" w14:textId="62AEDA9A" w:rsidR="00FE154A" w:rsidRDefault="007A119B" w:rsidP="0029592A">
      <w:pPr>
        <w:tabs>
          <w:tab w:val="clear" w:pos="360"/>
        </w:tabs>
        <w:rPr>
          <w:lang w:val="en-CA" w:eastAsia="ja-JP"/>
        </w:rPr>
      </w:pPr>
      <w:r w:rsidRPr="007A119B">
        <w:rPr>
          <w:lang w:val="en-CA"/>
        </w:rPr>
        <w:t xml:space="preserve">The </w:t>
      </w:r>
      <w:r>
        <w:rPr>
          <w:lang w:val="en-CA"/>
        </w:rPr>
        <w:t>table 4</w:t>
      </w:r>
      <w:r w:rsidRPr="007A119B">
        <w:rPr>
          <w:lang w:val="en-CA"/>
        </w:rPr>
        <w:t xml:space="preserve"> shows the co</w:t>
      </w:r>
      <w:r>
        <w:rPr>
          <w:lang w:val="en-CA"/>
        </w:rPr>
        <w:t xml:space="preserve">ding efficiency of </w:t>
      </w:r>
      <w:r w:rsidR="00082D0D">
        <w:rPr>
          <w:lang w:val="en-CA"/>
        </w:rPr>
        <w:t xml:space="preserve">proposal method </w:t>
      </w:r>
      <w:r w:rsidR="00082D0D">
        <w:rPr>
          <w:rFonts w:hint="eastAsia"/>
          <w:lang w:val="en-CA" w:eastAsia="ja-JP"/>
        </w:rPr>
        <w:t xml:space="preserve">over </w:t>
      </w:r>
      <w:r w:rsidR="00FE154A">
        <w:rPr>
          <w:lang w:val="en-CA" w:eastAsia="ja-JP"/>
        </w:rPr>
        <w:t>CE</w:t>
      </w:r>
      <w:r w:rsidR="000E46F4">
        <w:rPr>
          <w:lang w:val="en-CA" w:eastAsia="ja-JP"/>
        </w:rPr>
        <w:t>-</w:t>
      </w:r>
      <w:r w:rsidR="00FE154A">
        <w:rPr>
          <w:lang w:val="en-CA" w:eastAsia="ja-JP"/>
        </w:rPr>
        <w:t>1.3 results.</w:t>
      </w:r>
    </w:p>
    <w:p w14:paraId="0D2DA5DB" w14:textId="1B3E40F3" w:rsidR="007A119B" w:rsidRDefault="007A119B" w:rsidP="0029592A">
      <w:pPr>
        <w:tabs>
          <w:tab w:val="clear" w:pos="360"/>
        </w:tabs>
        <w:rPr>
          <w:lang w:val="en-CA" w:eastAsia="ja-JP"/>
        </w:rPr>
      </w:pPr>
    </w:p>
    <w:p w14:paraId="6B2F6939" w14:textId="6DFF5FD1" w:rsidR="00B748A0" w:rsidRDefault="007A119B" w:rsidP="00EE302C">
      <w:pPr>
        <w:tabs>
          <w:tab w:val="clear" w:pos="360"/>
        </w:tabs>
        <w:ind w:firstLineChars="1050" w:firstLine="2310"/>
        <w:rPr>
          <w:lang w:val="en-CA" w:eastAsia="ja-JP"/>
        </w:rPr>
      </w:pPr>
      <w:r>
        <w:rPr>
          <w:lang w:val="en-CA" w:eastAsia="ja-JP"/>
        </w:rPr>
        <w:t>Table 4</w:t>
      </w:r>
      <w:r w:rsidRPr="0090275C">
        <w:rPr>
          <w:lang w:val="en-CA" w:eastAsia="ja-JP"/>
        </w:rPr>
        <w:t>. R</w:t>
      </w:r>
      <w:r>
        <w:rPr>
          <w:lang w:val="en-CA" w:eastAsia="ja-JP"/>
        </w:rPr>
        <w:t>esults of proposal.</w:t>
      </w:r>
    </w:p>
    <w:tbl>
      <w:tblPr>
        <w:tblW w:w="720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999"/>
        <w:gridCol w:w="1449"/>
        <w:gridCol w:w="1060"/>
        <w:gridCol w:w="1060"/>
      </w:tblGrid>
      <w:tr w:rsidR="00237BF6" w:rsidRPr="00FB61B5" w14:paraId="6951BE06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1FFF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6A8E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992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8FF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AB8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88D1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237BF6" w:rsidRPr="00FB61B5" w14:paraId="571A3001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CF02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6FF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5AD4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59C5" w14:textId="22F33401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07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CE-1.3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C3D7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F0D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37BF6" w:rsidRPr="00FB61B5" w14:paraId="19F1FF28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B67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0BD9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7300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9C63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6382C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C421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02696FA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5AD9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3551" w14:textId="09BA149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208EB" w14:textId="42B4116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CE475" w14:textId="110BCF7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52D9D" w14:textId="0D22F38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3BEBE" w14:textId="10E56015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78004970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C0A5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3A29" w14:textId="4AA3B78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F490" w14:textId="05C4B53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8FE99" w14:textId="6668225E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BF598" w14:textId="43FB5CD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9A308" w14:textId="1D269FF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16D1890C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3E3B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630AE" w14:textId="6DD4A9F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6557C" w14:textId="128948A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A3A75" w14:textId="37B4823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16E20" w14:textId="22F51CA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A9061" w14:textId="3058F8E1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0C99EBF8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3407C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DEEA" w14:textId="102CDEC9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D993D" w14:textId="246B8E3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9C9804" w14:textId="4D3C0C4E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0D029" w14:textId="13B0DFE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E6E4B" w14:textId="0389A8E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648C7A32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4FD4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93D79" w14:textId="5320C064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83369" w14:textId="2A81917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8FE90" w14:textId="47B5A971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AB5BA" w14:textId="1F32248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A6B1F" w14:textId="61B005A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157439B5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8CC9E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EBE4A" w14:textId="38D6348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6DE26" w14:textId="0CAB17B6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5134D" w14:textId="1AB958B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22CFE" w14:textId="538D35C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4D2B4" w14:textId="6B54F034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0797F" w:rsidRPr="00FB61B5" w14:paraId="68554E2E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810A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1D86" w14:textId="4B0BDF29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65CB2" w14:textId="217CFEF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EE94A" w14:textId="534DFFC1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8071" w14:textId="7259678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4509C" w14:textId="6AE58CC4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797F" w:rsidRPr="00FB61B5" w14:paraId="58BA2096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2EED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6095E" w14:textId="03563C9C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6218" w14:textId="1E5FD47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A11CE" w14:textId="5D6677A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D291" w14:textId="3F0911C4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FF07F" w14:textId="59FB6CB6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30797F" w:rsidRPr="00FB61B5" w14:paraId="1D3D58DA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0FC45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AE4D8" w14:textId="1D865A29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9FD05" w14:textId="463D9AC8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C9EC1" w14:textId="4467B3DC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3285A" w14:textId="596BEA85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00785" w14:textId="1C10C3DD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37BF6" w:rsidRPr="00FB61B5" w14:paraId="7148ADD7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6D6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CEF9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EACB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3A65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2DE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B2E3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237BF6" w:rsidRPr="00FB61B5" w14:paraId="5A071B2F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093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6369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AA95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DE23" w14:textId="671EDB22" w:rsidR="00237BF6" w:rsidRPr="00FB61B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AD8C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C9E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37BF6" w:rsidRPr="00FB61B5" w14:paraId="3D81700A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C658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809DD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F52B4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4A120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2B62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11AA" w14:textId="77777777" w:rsidR="00237BF6" w:rsidRPr="00FB61B5" w:rsidRDefault="00237BF6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6088B8E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FBD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102A" w14:textId="6BCDFD2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09C8" w14:textId="5876E60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EE22" w14:textId="6463F21C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7C33" w14:textId="694C0C4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E6F18" w14:textId="257F5C5B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0797F" w:rsidRPr="00FB61B5" w14:paraId="0CDBF52D" w14:textId="77777777" w:rsidTr="009B58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0679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755A0" w14:textId="2206C5C2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DD20" w14:textId="78DD6DE1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BF428" w14:textId="61CD38B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9325" w14:textId="190688F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3F2F1" w14:textId="2AC26C6A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30797F" w:rsidRPr="00FB61B5" w14:paraId="69084933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68EE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B6B66" w14:textId="7FC5E6C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3E220" w14:textId="66349E4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6B6B3" w14:textId="0BA8755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BB908" w14:textId="58AA4DE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6571A" w14:textId="187B020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0797F" w:rsidRPr="00FB61B5" w14:paraId="0DA6F14D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D11AD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C061F" w14:textId="1A9768A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98DF" w14:textId="3D95ECA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C730A" w14:textId="3BA4F91E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F9D0" w14:textId="42F5D90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D565D" w14:textId="6C94A9C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0797F" w:rsidRPr="00FB61B5" w14:paraId="13BEE273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BD5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6615" w14:textId="1E4314C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0054E" w14:textId="0E8036E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8345E" w14:textId="67C759B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A203" w14:textId="65C9AFD9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18D7" w14:textId="056C070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0797F" w:rsidRPr="00FB61B5" w14:paraId="783A9E63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2104C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80820" w14:textId="1C56604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CAFA2" w14:textId="38B92BC3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AA501" w14:textId="32D09DC0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8F851" w14:textId="0840944A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B3D48" w14:textId="30857D9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0797F" w:rsidRPr="00FB61B5" w14:paraId="5910608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34BF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37C19" w14:textId="6CD8167E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968A" w14:textId="6DBC5364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7DC3C" w14:textId="1006BE39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8DB29" w14:textId="34ADF11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AD47" w14:textId="4D5E45F0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2A18708C" w14:textId="77777777" w:rsidTr="0030797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C573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AC5A2" w14:textId="66B3D049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CD788" w14:textId="1B4A5E42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543AA" w14:textId="0F0EC65F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1A0A2" w14:textId="44DCED6C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C3275" w14:textId="6A8D29F0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797F" w:rsidRPr="00FB61B5" w14:paraId="5D8B3E2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26DA0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44089" w14:textId="2400CA51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C7E17" w14:textId="799A000C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E2CA5" w14:textId="4879896D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38C2F" w14:textId="04AEFF01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5C389" w14:textId="12ACA7D3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795BF282" w14:textId="77777777" w:rsidTr="0030797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DC40C6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DC745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265A7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28B5C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694481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5DAE9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4626FBDD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36B92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2B41B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F43125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E4144" w14:textId="25C9A036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CE-1.3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AC2F7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661E9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797F" w:rsidRPr="00FB61B5" w14:paraId="444D378C" w14:textId="77777777" w:rsidTr="0030797F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92D6B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703D6E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F1A3D1" w14:textId="77777777" w:rsidR="0030797F" w:rsidRPr="004159EA" w:rsidDel="008065C5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265055" w14:textId="77777777" w:rsidR="0030797F" w:rsidRPr="004159EA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159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4AAB1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50BAA" w14:textId="77777777" w:rsidR="0030797F" w:rsidRDefault="0030797F" w:rsidP="00237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97F" w:rsidRPr="00FB61B5" w14:paraId="452A51B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8D7F0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1097A" w14:textId="44E6456C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54764" w14:textId="510207DD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9867" w14:textId="55F49C0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6F6D" w14:textId="2411895D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6716D" w14:textId="4FCF74B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797F" w:rsidRPr="00FB61B5" w14:paraId="7AD2991C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DC1B6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B61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D09A1" w14:textId="64BCCE8B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4D43" w14:textId="3A4C8A54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F335" w14:textId="25639E92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195C" w14:textId="79C709A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FC7D9" w14:textId="63CA118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797F" w:rsidRPr="00FB61B5" w14:paraId="5412FEC9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8B9BC" w14:textId="77777777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59EA"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A572A" w14:textId="5A0E406D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E8F18" w14:textId="6FCA8922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46556" w14:textId="47FBE10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05103" w14:textId="24F39C63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09F7A" w14:textId="30C33E35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797F" w:rsidRPr="00FB61B5" w14:paraId="63D34F9E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53B55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4472C4" w:themeColor="accent1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35AC" w14:textId="7F2E27AF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E2D2" w14:textId="28B54ECA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777C3D" w14:textId="4E9C650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0401" w14:textId="60DCF95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47E04" w14:textId="1855533F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797F" w:rsidRPr="00FB61B5" w14:paraId="41B150A5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25D61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52B2E" w14:textId="1C6761EB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4E7D" w14:textId="45243988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DF5E4" w14:textId="19BFE2FC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F58F" w14:textId="7173A97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3E99" w14:textId="7D387AB0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0797F" w:rsidRPr="00FB61B5" w14:paraId="1201E6F6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F9458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9ADBF8" w14:textId="7AC7B0F0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5976F" w14:textId="59DBE2E5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F24BD" w14:textId="639C40D5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12EF8" w14:textId="7C701CD1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9E70" w14:textId="740E7E4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0797F" w:rsidRPr="00FB61B5" w14:paraId="05BB1381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62EA6" w14:textId="77777777" w:rsidR="0030797F" w:rsidRPr="004159EA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9AD9" w14:textId="6DE65A6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8379" w14:textId="392689E4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908D" w14:textId="1684C87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1A9" w14:textId="7F0B78DC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90254" w14:textId="762884E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0797F" w:rsidRPr="00FB61B5" w14:paraId="13E71CA7" w14:textId="77777777" w:rsidTr="009B58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7FE2C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D4AD" w14:textId="0B7EC0C6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19988" w14:textId="18B62A59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BE873" w14:textId="1F83579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5FDD" w14:textId="0CC36192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78431" w14:textId="3E82D63C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0797F" w:rsidRPr="00FB61B5" w14:paraId="25713AFB" w14:textId="77777777" w:rsidTr="0030797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2E5C5" w14:textId="77777777" w:rsidR="0030797F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9EA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58BC3" w14:textId="3C619E7A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F7F78" w14:textId="080990A1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A1150" w14:textId="71FE2FF3" w:rsidR="0030797F" w:rsidRPr="00EE302C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6E122" w14:textId="3F8277B6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7C298" w14:textId="0B375378" w:rsidR="0030797F" w:rsidRPr="00FB61B5" w:rsidRDefault="0030797F" w:rsidP="003079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F38F21E" w14:textId="307C8F48" w:rsidR="00572B72" w:rsidRDefault="00572B72" w:rsidP="0029592A">
      <w:pPr>
        <w:tabs>
          <w:tab w:val="clear" w:pos="360"/>
        </w:tabs>
        <w:rPr>
          <w:lang w:val="en-CA"/>
        </w:rPr>
      </w:pPr>
    </w:p>
    <w:p w14:paraId="2BB3F952" w14:textId="6B74B105" w:rsidR="00CC6F75" w:rsidRDefault="00CC6F75" w:rsidP="00CC6F75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</w:t>
      </w:r>
    </w:p>
    <w:p w14:paraId="76B7F75D" w14:textId="72DCDE4B" w:rsidR="00CC6F75" w:rsidRPr="00CC6F75" w:rsidRDefault="00CC6F75" w:rsidP="007F1085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proposed to adopt </w:t>
      </w:r>
      <w:proofErr w:type="gramStart"/>
      <w:r w:rsidR="008D1D1B">
        <w:rPr>
          <w:lang w:val="en-CA" w:eastAsia="ja-JP"/>
        </w:rPr>
        <w:t>Min(</w:t>
      </w:r>
      <w:proofErr w:type="gramEnd"/>
      <w:r w:rsidR="008D1D1B">
        <w:rPr>
          <w:lang w:val="en-CA" w:eastAsia="ja-JP"/>
        </w:rPr>
        <w:t xml:space="preserve"> </w:t>
      </w:r>
      <w:proofErr w:type="spellStart"/>
      <w:r w:rsidR="008D1D1B">
        <w:rPr>
          <w:lang w:val="en-CA" w:eastAsia="ja-JP"/>
        </w:rPr>
        <w:t>bitDepth</w:t>
      </w:r>
      <w:proofErr w:type="spellEnd"/>
      <w:r w:rsidR="008D1D1B">
        <w:rPr>
          <w:lang w:val="en-CA" w:eastAsia="ja-JP"/>
        </w:rPr>
        <w:t xml:space="preserve"> + 6, 20) transform </w:t>
      </w:r>
      <w:r w:rsidR="008D1D1B" w:rsidRPr="008D1D1B">
        <w:rPr>
          <w:lang w:val="en-CA" w:eastAsia="ja-JP"/>
        </w:rPr>
        <w:t>coefficients</w:t>
      </w:r>
      <w:r w:rsidR="008D1D1B">
        <w:rPr>
          <w:lang w:val="en-CA" w:eastAsia="ja-JP"/>
        </w:rPr>
        <w:t xml:space="preserve"> precision in the case extended precision flag is equal to 1 and </w:t>
      </w:r>
      <w:proofErr w:type="spellStart"/>
      <w:r w:rsidR="008D1D1B">
        <w:rPr>
          <w:lang w:val="en-CA" w:eastAsia="ja-JP"/>
        </w:rPr>
        <w:t>bitDepth</w:t>
      </w:r>
      <w:proofErr w:type="spellEnd"/>
      <w:r w:rsidR="008D1D1B">
        <w:rPr>
          <w:lang w:val="en-CA" w:eastAsia="ja-JP"/>
        </w:rPr>
        <w:t xml:space="preserve"> is larger than 10 into the next VVC specification and VTM.</w:t>
      </w:r>
    </w:p>
    <w:p w14:paraId="35918BFB" w14:textId="77777777" w:rsidR="00CC6F75" w:rsidRPr="008D1D1B" w:rsidRDefault="00CC6F75" w:rsidP="0029592A">
      <w:pPr>
        <w:tabs>
          <w:tab w:val="clear" w:pos="360"/>
        </w:tabs>
        <w:rPr>
          <w:lang w:val="en-CA"/>
        </w:rPr>
      </w:pPr>
    </w:p>
    <w:p w14:paraId="548C6A22" w14:textId="77777777" w:rsidR="00D67E61" w:rsidRDefault="00D67E61" w:rsidP="00D67E6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3B21DC2B" w14:textId="0B5E1D66" w:rsidR="00D67E61" w:rsidRPr="0053317F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[1]</w:t>
      </w:r>
      <w:r w:rsidRPr="0053317F">
        <w:rPr>
          <w:szCs w:val="22"/>
          <w:lang w:val="en-CA"/>
        </w:rPr>
        <w:tab/>
      </w:r>
      <w:r w:rsidR="00082D0D" w:rsidRPr="0053317F">
        <w:rPr>
          <w:szCs w:val="22"/>
          <w:lang w:val="en-CA"/>
        </w:rPr>
        <w:t xml:space="preserve">A. Browne, T. </w:t>
      </w:r>
      <w:proofErr w:type="spellStart"/>
      <w:r w:rsidR="00082D0D" w:rsidRPr="0053317F">
        <w:rPr>
          <w:szCs w:val="22"/>
          <w:lang w:val="en-CA"/>
        </w:rPr>
        <w:t>Ikai</w:t>
      </w:r>
      <w:proofErr w:type="spellEnd"/>
      <w:r w:rsidR="00082D0D" w:rsidRPr="0053317F">
        <w:rPr>
          <w:szCs w:val="22"/>
          <w:lang w:val="en-CA"/>
        </w:rPr>
        <w:t xml:space="preserve">, D. </w:t>
      </w:r>
      <w:proofErr w:type="spellStart"/>
      <w:r w:rsidR="00082D0D" w:rsidRPr="0053317F">
        <w:rPr>
          <w:szCs w:val="22"/>
          <w:lang w:val="en-CA"/>
        </w:rPr>
        <w:t>Rusanovskyy</w:t>
      </w:r>
      <w:proofErr w:type="spellEnd"/>
      <w:r w:rsidR="00082D0D" w:rsidRPr="0053317F">
        <w:rPr>
          <w:szCs w:val="22"/>
          <w:lang w:val="en-CA"/>
        </w:rPr>
        <w:t xml:space="preserve">, X. </w:t>
      </w:r>
      <w:proofErr w:type="spellStart"/>
      <w:r w:rsidR="00082D0D" w:rsidRPr="0053317F">
        <w:rPr>
          <w:szCs w:val="22"/>
          <w:lang w:val="en-CA"/>
        </w:rPr>
        <w:t>Xiu</w:t>
      </w:r>
      <w:proofErr w:type="spellEnd"/>
      <w:r w:rsidRPr="0053317F">
        <w:rPr>
          <w:szCs w:val="22"/>
          <w:lang w:val="en-CA"/>
        </w:rPr>
        <w:t>, “</w:t>
      </w:r>
      <w:r w:rsidR="00082D0D" w:rsidRPr="0053317F">
        <w:rPr>
          <w:szCs w:val="22"/>
          <w:lang w:val="en-CA"/>
        </w:rPr>
        <w:t>Common test conditions for high bit depth and high bit rate video coding</w:t>
      </w:r>
      <w:r w:rsidRPr="0053317F">
        <w:rPr>
          <w:szCs w:val="22"/>
          <w:lang w:val="en-CA"/>
        </w:rPr>
        <w:t>”, Joint Video Experts Team Document, JVET-</w:t>
      </w:r>
      <w:r w:rsidR="00082D0D" w:rsidRPr="0053317F">
        <w:rPr>
          <w:szCs w:val="22"/>
          <w:lang w:val="en-CA"/>
        </w:rPr>
        <w:t>T2018</w:t>
      </w:r>
      <w:r w:rsidRPr="0053317F">
        <w:rPr>
          <w:szCs w:val="22"/>
          <w:lang w:val="en-CA"/>
        </w:rPr>
        <w:t xml:space="preserve">, teleconference, </w:t>
      </w:r>
      <w:r w:rsidR="00082D0D" w:rsidRPr="0053317F">
        <w:rPr>
          <w:szCs w:val="22"/>
          <w:lang w:val="en-CA"/>
        </w:rPr>
        <w:t>October</w:t>
      </w:r>
      <w:r w:rsidRPr="0053317F">
        <w:rPr>
          <w:szCs w:val="22"/>
          <w:lang w:val="en-CA"/>
        </w:rPr>
        <w:t xml:space="preserve"> 2020.</w:t>
      </w:r>
    </w:p>
    <w:p w14:paraId="2BA48486" w14:textId="77777777" w:rsidR="0053317F" w:rsidRDefault="0053317F" w:rsidP="00D67E6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[2</w:t>
      </w:r>
      <w:r w:rsidRPr="0053317F">
        <w:rPr>
          <w:szCs w:val="22"/>
          <w:lang w:val="en-CA"/>
        </w:rPr>
        <w:t xml:space="preserve">] B. </w:t>
      </w:r>
      <w:proofErr w:type="spellStart"/>
      <w:r w:rsidRPr="0053317F">
        <w:rPr>
          <w:szCs w:val="22"/>
          <w:lang w:val="en-CA"/>
        </w:rPr>
        <w:t>Bross</w:t>
      </w:r>
      <w:proofErr w:type="spellEnd"/>
      <w:r w:rsidRPr="0053317F">
        <w:rPr>
          <w:szCs w:val="22"/>
          <w:lang w:val="en-CA"/>
        </w:rPr>
        <w:t>, J. Chen, S. Liu, Y.-K. Wang, “Versatile Video Coding Editorial Refinements on Draft 10,” JVET-T2001, Joint Video Experts Team (JVET) of ITU-T SG 16 WP 3 and ISO/IEC JTC 1/SC 29, 20th Meeting, by teleconference, 7 – 16 Oct. 2020.</w:t>
      </w:r>
      <w:r w:rsidRPr="0053317F" w:rsidDel="0053317F">
        <w:rPr>
          <w:szCs w:val="22"/>
          <w:lang w:val="en-CA"/>
        </w:rPr>
        <w:t xml:space="preserve"> </w:t>
      </w:r>
    </w:p>
    <w:p w14:paraId="7DD3BFE4" w14:textId="6FC2F80F" w:rsidR="00D67E61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[3]</w:t>
      </w:r>
      <w:r w:rsidRPr="00D67E61">
        <w:rPr>
          <w:szCs w:val="22"/>
          <w:lang w:val="en-CA"/>
        </w:rPr>
        <w:tab/>
      </w:r>
      <w:r w:rsidR="0053317F" w:rsidRPr="0053317F">
        <w:rPr>
          <w:szCs w:val="22"/>
          <w:lang w:val="en-CA"/>
        </w:rPr>
        <w:t xml:space="preserve">T. Zhou, T. </w:t>
      </w:r>
      <w:proofErr w:type="spellStart"/>
      <w:r w:rsidR="0053317F" w:rsidRPr="0053317F">
        <w:rPr>
          <w:szCs w:val="22"/>
          <w:lang w:val="en-CA"/>
        </w:rPr>
        <w:t>Ch</w:t>
      </w:r>
      <w:r w:rsidR="0053317F">
        <w:rPr>
          <w:szCs w:val="22"/>
          <w:lang w:val="en-CA"/>
        </w:rPr>
        <w:t>ujoh</w:t>
      </w:r>
      <w:proofErr w:type="spellEnd"/>
      <w:r w:rsidR="0053317F">
        <w:rPr>
          <w:szCs w:val="22"/>
          <w:lang w:val="en-CA"/>
        </w:rPr>
        <w:t xml:space="preserve">, E. Sasaki, T. </w:t>
      </w:r>
      <w:proofErr w:type="spellStart"/>
      <w:r w:rsidR="0053317F">
        <w:rPr>
          <w:szCs w:val="22"/>
          <w:lang w:val="en-CA"/>
        </w:rPr>
        <w:t>Ikai</w:t>
      </w:r>
      <w:proofErr w:type="spellEnd"/>
      <w:r w:rsidRPr="00D67E61">
        <w:rPr>
          <w:szCs w:val="22"/>
          <w:lang w:val="en-CA"/>
        </w:rPr>
        <w:t xml:space="preserve"> “</w:t>
      </w:r>
      <w:r w:rsidR="0053317F" w:rsidRPr="0053317F">
        <w:rPr>
          <w:szCs w:val="22"/>
          <w:lang w:val="en-CA"/>
        </w:rPr>
        <w:t>AHG12: Transform coefficients range extension for high bit-depth coding</w:t>
      </w:r>
      <w:r w:rsidRPr="00D67E61">
        <w:rPr>
          <w:szCs w:val="22"/>
          <w:lang w:val="en-CA"/>
        </w:rPr>
        <w:t>”, JVET-T00</w:t>
      </w:r>
      <w:r w:rsidR="0053317F">
        <w:rPr>
          <w:szCs w:val="22"/>
          <w:lang w:val="en-CA"/>
        </w:rPr>
        <w:t>84</w:t>
      </w:r>
      <w:r w:rsidRPr="00D67E61">
        <w:rPr>
          <w:szCs w:val="22"/>
          <w:lang w:val="en-CA"/>
        </w:rPr>
        <w:t>, teleconference, October 2020.</w:t>
      </w:r>
    </w:p>
    <w:p w14:paraId="0B8162BB" w14:textId="49DB2D06" w:rsidR="0053317F" w:rsidRDefault="0053317F" w:rsidP="00D67E61">
      <w:pPr>
        <w:rPr>
          <w:szCs w:val="22"/>
          <w:lang w:val="en-CA"/>
        </w:rPr>
      </w:pPr>
      <w:r>
        <w:rPr>
          <w:szCs w:val="22"/>
          <w:lang w:val="en-CA"/>
        </w:rPr>
        <w:t>[4]</w:t>
      </w:r>
      <w:r>
        <w:rPr>
          <w:szCs w:val="22"/>
          <w:lang w:val="en-CA"/>
        </w:rPr>
        <w:tab/>
      </w:r>
      <w:r w:rsidRPr="0053317F">
        <w:rPr>
          <w:szCs w:val="22"/>
          <w:lang w:val="en-CA"/>
        </w:rPr>
        <w:t xml:space="preserve">A. Browne, T. Hashimoto, H.-J. </w:t>
      </w:r>
      <w:proofErr w:type="spellStart"/>
      <w:r w:rsidRPr="0053317F">
        <w:rPr>
          <w:szCs w:val="22"/>
          <w:lang w:val="en-CA"/>
        </w:rPr>
        <w:t>Jhu</w:t>
      </w:r>
      <w:proofErr w:type="spellEnd"/>
      <w:r w:rsidRPr="0053317F">
        <w:rPr>
          <w:szCs w:val="22"/>
          <w:lang w:val="en-CA"/>
        </w:rPr>
        <w:t xml:space="preserve">, D. </w:t>
      </w:r>
      <w:proofErr w:type="spellStart"/>
      <w:r w:rsidRPr="0053317F">
        <w:rPr>
          <w:szCs w:val="22"/>
          <w:lang w:val="en-CA"/>
        </w:rPr>
        <w:t>Rusanovskyy</w:t>
      </w:r>
      <w:proofErr w:type="spellEnd"/>
      <w:r w:rsidRPr="0053317F">
        <w:rPr>
          <w:szCs w:val="22"/>
          <w:lang w:val="en-CA"/>
        </w:rPr>
        <w:t>, “CE on Entropy Coding for High Bit Depth and High Bit Rate Coding”, JVET-T2022</w:t>
      </w:r>
    </w:p>
    <w:p w14:paraId="2F3D32F3" w14:textId="70D0269A" w:rsidR="000E46F4" w:rsidRPr="00283444" w:rsidRDefault="000E46F4" w:rsidP="00D67E61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ja-JP"/>
        </w:rPr>
        <w:t>5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tab/>
        <w:t xml:space="preserve">T. Hashimoto, T. </w:t>
      </w:r>
      <w:proofErr w:type="spellStart"/>
      <w:r>
        <w:rPr>
          <w:szCs w:val="22"/>
          <w:lang w:val="en-CA"/>
        </w:rPr>
        <w:t>Ikai</w:t>
      </w:r>
      <w:proofErr w:type="spellEnd"/>
      <w:r w:rsidRPr="0053317F">
        <w:rPr>
          <w:szCs w:val="22"/>
          <w:lang w:val="en-CA"/>
        </w:rPr>
        <w:t>, “</w:t>
      </w:r>
      <w:r w:rsidRPr="000E46F4">
        <w:rPr>
          <w:szCs w:val="22"/>
          <w:lang w:val="en-CA"/>
        </w:rPr>
        <w:t>CE-1.3 and CE-3.1: Rice parameter derivation for high bit-depth coding</w:t>
      </w:r>
      <w:r>
        <w:rPr>
          <w:szCs w:val="22"/>
          <w:lang w:val="en-CA"/>
        </w:rPr>
        <w:t>”, JVET-U</w:t>
      </w:r>
      <w:r w:rsidRPr="0053317F">
        <w:rPr>
          <w:szCs w:val="22"/>
          <w:lang w:val="en-CA"/>
        </w:rPr>
        <w:t>0</w:t>
      </w:r>
      <w:r>
        <w:rPr>
          <w:szCs w:val="22"/>
          <w:lang w:val="en-CA"/>
        </w:rPr>
        <w:t>050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3196F7" w14:textId="77777777" w:rsidR="00D67E61" w:rsidRPr="005B217D" w:rsidRDefault="00D67E61" w:rsidP="00D67E61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37938A7" w14:textId="77777777" w:rsidR="00D67E61" w:rsidRPr="002F1B13" w:rsidRDefault="00D67E61" w:rsidP="00D67E61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32EAF635" w14:textId="77777777" w:rsidR="007F1F8B" w:rsidRPr="00D67E61" w:rsidRDefault="007F1F8B" w:rsidP="009234A5">
      <w:pPr>
        <w:rPr>
          <w:szCs w:val="22"/>
          <w:lang w:val="en-CA"/>
        </w:rPr>
      </w:pPr>
    </w:p>
    <w:sectPr w:rsidR="007F1F8B" w:rsidRPr="00D67E61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3FB18" w14:textId="77777777" w:rsidR="00A5367C" w:rsidRDefault="00A5367C">
      <w:r>
        <w:separator/>
      </w:r>
    </w:p>
  </w:endnote>
  <w:endnote w:type="continuationSeparator" w:id="0">
    <w:p w14:paraId="1821731C" w14:textId="77777777" w:rsidR="00A5367C" w:rsidRDefault="00A53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6697E5" w:rsidR="00E266E3" w:rsidRPr="00C00DDE" w:rsidRDefault="00E266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1DB0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1DB0">
      <w:rPr>
        <w:rStyle w:val="a5"/>
        <w:noProof/>
      </w:rPr>
      <w:t>2020-12-29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759B4" w14:textId="77777777" w:rsidR="00A5367C" w:rsidRDefault="00A5367C">
      <w:r>
        <w:separator/>
      </w:r>
    </w:p>
  </w:footnote>
  <w:footnote w:type="continuationSeparator" w:id="0">
    <w:p w14:paraId="5AE1C050" w14:textId="77777777" w:rsidR="00A5367C" w:rsidRDefault="00A53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4D7F"/>
    <w:multiLevelType w:val="hybridMultilevel"/>
    <w:tmpl w:val="F598528E"/>
    <w:lvl w:ilvl="0" w:tplc="9E50C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13"/>
  </w:num>
  <w:num w:numId="17">
    <w:abstractNumId w:val="4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0D"/>
    <w:rsid w:val="00084393"/>
    <w:rsid w:val="00092AF4"/>
    <w:rsid w:val="00094479"/>
    <w:rsid w:val="000962AC"/>
    <w:rsid w:val="000A22A4"/>
    <w:rsid w:val="000B0C0F"/>
    <w:rsid w:val="000B1C6B"/>
    <w:rsid w:val="000B4142"/>
    <w:rsid w:val="000B4FF9"/>
    <w:rsid w:val="000B72B4"/>
    <w:rsid w:val="000B79EA"/>
    <w:rsid w:val="000C09AC"/>
    <w:rsid w:val="000C2BAA"/>
    <w:rsid w:val="000C7BBC"/>
    <w:rsid w:val="000E00F3"/>
    <w:rsid w:val="000E46F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A27"/>
    <w:rsid w:val="001B4E28"/>
    <w:rsid w:val="001B544D"/>
    <w:rsid w:val="001C3525"/>
    <w:rsid w:val="001C3AFB"/>
    <w:rsid w:val="001D0767"/>
    <w:rsid w:val="001D07F0"/>
    <w:rsid w:val="001D19B9"/>
    <w:rsid w:val="001D1BD2"/>
    <w:rsid w:val="001E0248"/>
    <w:rsid w:val="001E02BE"/>
    <w:rsid w:val="001E3B37"/>
    <w:rsid w:val="001F2594"/>
    <w:rsid w:val="002055A6"/>
    <w:rsid w:val="00206460"/>
    <w:rsid w:val="002069B4"/>
    <w:rsid w:val="00214C9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6"/>
    <w:rsid w:val="00247E1E"/>
    <w:rsid w:val="0025023C"/>
    <w:rsid w:val="00263398"/>
    <w:rsid w:val="00263B99"/>
    <w:rsid w:val="00263D3B"/>
    <w:rsid w:val="002647D8"/>
    <w:rsid w:val="00266F06"/>
    <w:rsid w:val="002749B3"/>
    <w:rsid w:val="00275BCF"/>
    <w:rsid w:val="00280613"/>
    <w:rsid w:val="00283444"/>
    <w:rsid w:val="00291E36"/>
    <w:rsid w:val="00292257"/>
    <w:rsid w:val="0029592A"/>
    <w:rsid w:val="002A1DDE"/>
    <w:rsid w:val="002A54E0"/>
    <w:rsid w:val="002A5CDB"/>
    <w:rsid w:val="002B1595"/>
    <w:rsid w:val="002B191D"/>
    <w:rsid w:val="002B2E83"/>
    <w:rsid w:val="002D0AF6"/>
    <w:rsid w:val="002F164D"/>
    <w:rsid w:val="003021BC"/>
    <w:rsid w:val="00306206"/>
    <w:rsid w:val="0030797F"/>
    <w:rsid w:val="0031030C"/>
    <w:rsid w:val="00317D85"/>
    <w:rsid w:val="00327C56"/>
    <w:rsid w:val="003315A1"/>
    <w:rsid w:val="00333AA3"/>
    <w:rsid w:val="00334059"/>
    <w:rsid w:val="003373EC"/>
    <w:rsid w:val="00342E59"/>
    <w:rsid w:val="00342FF4"/>
    <w:rsid w:val="00344E5A"/>
    <w:rsid w:val="00346148"/>
    <w:rsid w:val="003649CF"/>
    <w:rsid w:val="003669EA"/>
    <w:rsid w:val="003706CC"/>
    <w:rsid w:val="003730F8"/>
    <w:rsid w:val="00377710"/>
    <w:rsid w:val="003A2D8E"/>
    <w:rsid w:val="003A7CE6"/>
    <w:rsid w:val="003B3E41"/>
    <w:rsid w:val="003C20E4"/>
    <w:rsid w:val="003D0E96"/>
    <w:rsid w:val="003D5ED0"/>
    <w:rsid w:val="003D6342"/>
    <w:rsid w:val="003E6F90"/>
    <w:rsid w:val="003E73ED"/>
    <w:rsid w:val="003F5D0F"/>
    <w:rsid w:val="004007FD"/>
    <w:rsid w:val="00411C98"/>
    <w:rsid w:val="00414101"/>
    <w:rsid w:val="004219CF"/>
    <w:rsid w:val="004234F0"/>
    <w:rsid w:val="00427EEC"/>
    <w:rsid w:val="00433DDB"/>
    <w:rsid w:val="00435A23"/>
    <w:rsid w:val="00435A29"/>
    <w:rsid w:val="00437619"/>
    <w:rsid w:val="004434E9"/>
    <w:rsid w:val="00450B13"/>
    <w:rsid w:val="00465A1E"/>
    <w:rsid w:val="00481C2E"/>
    <w:rsid w:val="0049445A"/>
    <w:rsid w:val="004A2A63"/>
    <w:rsid w:val="004B210C"/>
    <w:rsid w:val="004B6170"/>
    <w:rsid w:val="004D405F"/>
    <w:rsid w:val="004E4F4F"/>
    <w:rsid w:val="004E6789"/>
    <w:rsid w:val="004F0108"/>
    <w:rsid w:val="004F5B3E"/>
    <w:rsid w:val="004F61E3"/>
    <w:rsid w:val="00502E10"/>
    <w:rsid w:val="0050354E"/>
    <w:rsid w:val="0051015C"/>
    <w:rsid w:val="00513856"/>
    <w:rsid w:val="00516CF1"/>
    <w:rsid w:val="00531AE9"/>
    <w:rsid w:val="0053317F"/>
    <w:rsid w:val="00536188"/>
    <w:rsid w:val="00542AFC"/>
    <w:rsid w:val="00550A66"/>
    <w:rsid w:val="0055306A"/>
    <w:rsid w:val="005667B4"/>
    <w:rsid w:val="00567EC7"/>
    <w:rsid w:val="00570013"/>
    <w:rsid w:val="00572B72"/>
    <w:rsid w:val="005753EC"/>
    <w:rsid w:val="005801A2"/>
    <w:rsid w:val="00583446"/>
    <w:rsid w:val="005952A5"/>
    <w:rsid w:val="005A33A1"/>
    <w:rsid w:val="005B031C"/>
    <w:rsid w:val="005B217D"/>
    <w:rsid w:val="005C385F"/>
    <w:rsid w:val="005C4893"/>
    <w:rsid w:val="005C7C26"/>
    <w:rsid w:val="005D225B"/>
    <w:rsid w:val="005E1AC6"/>
    <w:rsid w:val="005E3F2B"/>
    <w:rsid w:val="005F6F1B"/>
    <w:rsid w:val="00607AA9"/>
    <w:rsid w:val="00615995"/>
    <w:rsid w:val="00616155"/>
    <w:rsid w:val="00624B33"/>
    <w:rsid w:val="0063041A"/>
    <w:rsid w:val="00630AA2"/>
    <w:rsid w:val="00631D8B"/>
    <w:rsid w:val="00646707"/>
    <w:rsid w:val="00657F7E"/>
    <w:rsid w:val="00661077"/>
    <w:rsid w:val="00662E58"/>
    <w:rsid w:val="006637F2"/>
    <w:rsid w:val="00663C8E"/>
    <w:rsid w:val="006642A5"/>
    <w:rsid w:val="00664DCF"/>
    <w:rsid w:val="00680D69"/>
    <w:rsid w:val="00686DB4"/>
    <w:rsid w:val="006A48E6"/>
    <w:rsid w:val="006B7CF6"/>
    <w:rsid w:val="006C5D39"/>
    <w:rsid w:val="006D6D9B"/>
    <w:rsid w:val="006E2810"/>
    <w:rsid w:val="006E5417"/>
    <w:rsid w:val="006E786F"/>
    <w:rsid w:val="006F0794"/>
    <w:rsid w:val="006F5888"/>
    <w:rsid w:val="006F6209"/>
    <w:rsid w:val="006F7528"/>
    <w:rsid w:val="007023DE"/>
    <w:rsid w:val="00712F60"/>
    <w:rsid w:val="00720E3B"/>
    <w:rsid w:val="00742EF6"/>
    <w:rsid w:val="0074393F"/>
    <w:rsid w:val="00745F6B"/>
    <w:rsid w:val="0075175B"/>
    <w:rsid w:val="0075367C"/>
    <w:rsid w:val="00754505"/>
    <w:rsid w:val="0075585E"/>
    <w:rsid w:val="007674BC"/>
    <w:rsid w:val="00770571"/>
    <w:rsid w:val="007721CA"/>
    <w:rsid w:val="0077681B"/>
    <w:rsid w:val="007768FF"/>
    <w:rsid w:val="0077742D"/>
    <w:rsid w:val="007824D3"/>
    <w:rsid w:val="00794812"/>
    <w:rsid w:val="00796EE3"/>
    <w:rsid w:val="007A119B"/>
    <w:rsid w:val="007A7D29"/>
    <w:rsid w:val="007B4AB8"/>
    <w:rsid w:val="007B6F53"/>
    <w:rsid w:val="007C0B0F"/>
    <w:rsid w:val="007C23F2"/>
    <w:rsid w:val="007C6768"/>
    <w:rsid w:val="007D1181"/>
    <w:rsid w:val="007E01A3"/>
    <w:rsid w:val="007F1085"/>
    <w:rsid w:val="007F1F8B"/>
    <w:rsid w:val="007F6205"/>
    <w:rsid w:val="007F67A1"/>
    <w:rsid w:val="00803B39"/>
    <w:rsid w:val="008065C5"/>
    <w:rsid w:val="00811C05"/>
    <w:rsid w:val="008206C8"/>
    <w:rsid w:val="00840AAC"/>
    <w:rsid w:val="00862F76"/>
    <w:rsid w:val="0086387C"/>
    <w:rsid w:val="00874A6C"/>
    <w:rsid w:val="00876C65"/>
    <w:rsid w:val="00882F72"/>
    <w:rsid w:val="00893DC4"/>
    <w:rsid w:val="008A012E"/>
    <w:rsid w:val="008A4B4C"/>
    <w:rsid w:val="008B3C78"/>
    <w:rsid w:val="008B40DA"/>
    <w:rsid w:val="008C239F"/>
    <w:rsid w:val="008C4226"/>
    <w:rsid w:val="008D1D1B"/>
    <w:rsid w:val="008E480C"/>
    <w:rsid w:val="0090275C"/>
    <w:rsid w:val="00907757"/>
    <w:rsid w:val="00916B9D"/>
    <w:rsid w:val="009212B0"/>
    <w:rsid w:val="00921FA1"/>
    <w:rsid w:val="009234A5"/>
    <w:rsid w:val="00931F72"/>
    <w:rsid w:val="00933453"/>
    <w:rsid w:val="009336F7"/>
    <w:rsid w:val="0093488B"/>
    <w:rsid w:val="0093636C"/>
    <w:rsid w:val="009374A7"/>
    <w:rsid w:val="00937F03"/>
    <w:rsid w:val="00955F6D"/>
    <w:rsid w:val="00967BF8"/>
    <w:rsid w:val="00977C16"/>
    <w:rsid w:val="0098551D"/>
    <w:rsid w:val="00985DCB"/>
    <w:rsid w:val="0099518F"/>
    <w:rsid w:val="009A523D"/>
    <w:rsid w:val="009B02A1"/>
    <w:rsid w:val="009B0E45"/>
    <w:rsid w:val="009B3361"/>
    <w:rsid w:val="009B5839"/>
    <w:rsid w:val="009B7F3F"/>
    <w:rsid w:val="009D4C4A"/>
    <w:rsid w:val="009D7CE6"/>
    <w:rsid w:val="009E448E"/>
    <w:rsid w:val="009F46A3"/>
    <w:rsid w:val="009F496B"/>
    <w:rsid w:val="00A01439"/>
    <w:rsid w:val="00A02E61"/>
    <w:rsid w:val="00A05CFF"/>
    <w:rsid w:val="00A1221D"/>
    <w:rsid w:val="00A13048"/>
    <w:rsid w:val="00A141CD"/>
    <w:rsid w:val="00A316C5"/>
    <w:rsid w:val="00A33EE8"/>
    <w:rsid w:val="00A46843"/>
    <w:rsid w:val="00A5367C"/>
    <w:rsid w:val="00A56576"/>
    <w:rsid w:val="00A56B97"/>
    <w:rsid w:val="00A6093D"/>
    <w:rsid w:val="00A72017"/>
    <w:rsid w:val="00A767DC"/>
    <w:rsid w:val="00A76A6D"/>
    <w:rsid w:val="00A83253"/>
    <w:rsid w:val="00AA6E84"/>
    <w:rsid w:val="00AB1A1C"/>
    <w:rsid w:val="00AB1DB0"/>
    <w:rsid w:val="00AD05A8"/>
    <w:rsid w:val="00AD18CD"/>
    <w:rsid w:val="00AE341B"/>
    <w:rsid w:val="00AE76AB"/>
    <w:rsid w:val="00AF2102"/>
    <w:rsid w:val="00B01905"/>
    <w:rsid w:val="00B07CA7"/>
    <w:rsid w:val="00B1279A"/>
    <w:rsid w:val="00B3640F"/>
    <w:rsid w:val="00B4194A"/>
    <w:rsid w:val="00B437E8"/>
    <w:rsid w:val="00B44B20"/>
    <w:rsid w:val="00B51F2C"/>
    <w:rsid w:val="00B5222E"/>
    <w:rsid w:val="00B53179"/>
    <w:rsid w:val="00B532EA"/>
    <w:rsid w:val="00B57A23"/>
    <w:rsid w:val="00B600CD"/>
    <w:rsid w:val="00B61C96"/>
    <w:rsid w:val="00B7322F"/>
    <w:rsid w:val="00B73A2A"/>
    <w:rsid w:val="00B7450B"/>
    <w:rsid w:val="00B748A0"/>
    <w:rsid w:val="00B75A51"/>
    <w:rsid w:val="00B827C6"/>
    <w:rsid w:val="00B94B06"/>
    <w:rsid w:val="00B94C28"/>
    <w:rsid w:val="00BB1F58"/>
    <w:rsid w:val="00BC10BA"/>
    <w:rsid w:val="00BC1405"/>
    <w:rsid w:val="00BC5AFD"/>
    <w:rsid w:val="00BD5DB9"/>
    <w:rsid w:val="00BF4EE4"/>
    <w:rsid w:val="00C00DDE"/>
    <w:rsid w:val="00C04F43"/>
    <w:rsid w:val="00C05271"/>
    <w:rsid w:val="00C059D6"/>
    <w:rsid w:val="00C0609D"/>
    <w:rsid w:val="00C115AB"/>
    <w:rsid w:val="00C26CCB"/>
    <w:rsid w:val="00C30249"/>
    <w:rsid w:val="00C3723B"/>
    <w:rsid w:val="00C42466"/>
    <w:rsid w:val="00C52206"/>
    <w:rsid w:val="00C606C9"/>
    <w:rsid w:val="00C6791E"/>
    <w:rsid w:val="00C80288"/>
    <w:rsid w:val="00C836F0"/>
    <w:rsid w:val="00C84003"/>
    <w:rsid w:val="00C90650"/>
    <w:rsid w:val="00C97D78"/>
    <w:rsid w:val="00CC2AAE"/>
    <w:rsid w:val="00CC316F"/>
    <w:rsid w:val="00CC5A42"/>
    <w:rsid w:val="00CC6F75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3E1"/>
    <w:rsid w:val="00D51BF0"/>
    <w:rsid w:val="00D531DB"/>
    <w:rsid w:val="00D55942"/>
    <w:rsid w:val="00D67E61"/>
    <w:rsid w:val="00D76687"/>
    <w:rsid w:val="00D77198"/>
    <w:rsid w:val="00D807BF"/>
    <w:rsid w:val="00D82FCC"/>
    <w:rsid w:val="00D92933"/>
    <w:rsid w:val="00DA17FC"/>
    <w:rsid w:val="00DA7887"/>
    <w:rsid w:val="00DB2C26"/>
    <w:rsid w:val="00DC0C0B"/>
    <w:rsid w:val="00DC7E81"/>
    <w:rsid w:val="00DD02F4"/>
    <w:rsid w:val="00DD6622"/>
    <w:rsid w:val="00DE1C7C"/>
    <w:rsid w:val="00DE6B43"/>
    <w:rsid w:val="00E058EB"/>
    <w:rsid w:val="00E11923"/>
    <w:rsid w:val="00E12D7B"/>
    <w:rsid w:val="00E2167B"/>
    <w:rsid w:val="00E262D4"/>
    <w:rsid w:val="00E266E3"/>
    <w:rsid w:val="00E36250"/>
    <w:rsid w:val="00E47F2D"/>
    <w:rsid w:val="00E507E8"/>
    <w:rsid w:val="00E530C6"/>
    <w:rsid w:val="00E54511"/>
    <w:rsid w:val="00E60EDC"/>
    <w:rsid w:val="00E61DAC"/>
    <w:rsid w:val="00E65B9F"/>
    <w:rsid w:val="00E72B80"/>
    <w:rsid w:val="00E75FE3"/>
    <w:rsid w:val="00E802C7"/>
    <w:rsid w:val="00E86C4C"/>
    <w:rsid w:val="00E907A3"/>
    <w:rsid w:val="00EA5AE0"/>
    <w:rsid w:val="00EA7366"/>
    <w:rsid w:val="00EB56E1"/>
    <w:rsid w:val="00EB7AB1"/>
    <w:rsid w:val="00EC32BD"/>
    <w:rsid w:val="00EE302C"/>
    <w:rsid w:val="00EE7CD8"/>
    <w:rsid w:val="00EF37F6"/>
    <w:rsid w:val="00EF48CC"/>
    <w:rsid w:val="00F00801"/>
    <w:rsid w:val="00F13DD3"/>
    <w:rsid w:val="00F2488D"/>
    <w:rsid w:val="00F31F11"/>
    <w:rsid w:val="00F531C6"/>
    <w:rsid w:val="00F601A0"/>
    <w:rsid w:val="00F712E9"/>
    <w:rsid w:val="00F73032"/>
    <w:rsid w:val="00F77563"/>
    <w:rsid w:val="00F81103"/>
    <w:rsid w:val="00F848FC"/>
    <w:rsid w:val="00F906F6"/>
    <w:rsid w:val="00F9282A"/>
    <w:rsid w:val="00F96BAD"/>
    <w:rsid w:val="00FA139D"/>
    <w:rsid w:val="00FA60F5"/>
    <w:rsid w:val="00FB0E84"/>
    <w:rsid w:val="00FB2601"/>
    <w:rsid w:val="00FB61B5"/>
    <w:rsid w:val="00FC2405"/>
    <w:rsid w:val="00FD01C2"/>
    <w:rsid w:val="00FD5AAE"/>
    <w:rsid w:val="00FE154A"/>
    <w:rsid w:val="00FE595C"/>
    <w:rsid w:val="00FF0CE3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rsid w:val="00D67E61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7721CA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9F46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8065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1511</Words>
  <Characters>8613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43</cp:revision>
  <cp:lastPrinted>1900-01-01T08:00:00Z</cp:lastPrinted>
  <dcterms:created xsi:type="dcterms:W3CDTF">2020-12-28T08:45:00Z</dcterms:created>
  <dcterms:modified xsi:type="dcterms:W3CDTF">2020-12-29T11:06:00Z</dcterms:modified>
</cp:coreProperties>
</file>