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EB6518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31CDDCE" w:rsidR="00E61DAC" w:rsidRPr="005B217D" w:rsidRDefault="0019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="001D07F0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>
              <w:rPr>
                <w:lang w:val="en-CA"/>
              </w:rPr>
              <w:t>6</w:t>
            </w:r>
            <w:r w:rsidR="00B57A23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46E53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D2E30">
              <w:rPr>
                <w:lang w:val="en-CA"/>
              </w:rPr>
              <w:t>T</w:t>
            </w:r>
            <w:r w:rsidR="006E6AD5">
              <w:rPr>
                <w:lang w:val="en-CA"/>
              </w:rPr>
              <w:t>0</w:t>
            </w:r>
            <w:r w:rsidR="00AF326F">
              <w:rPr>
                <w:lang w:val="en-CA"/>
              </w:rPr>
              <w:t>070</w:t>
            </w:r>
            <w:r w:rsidR="00827DB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D5EB2A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8E5B95">
              <w:rPr>
                <w:b/>
                <w:szCs w:val="22"/>
                <w:lang w:val="en-CA"/>
              </w:rPr>
              <w:t>9</w:t>
            </w:r>
            <w:r w:rsidR="003D2E30">
              <w:rPr>
                <w:b/>
                <w:szCs w:val="22"/>
                <w:lang w:val="en-CA"/>
              </w:rPr>
              <w:t>/AHG8</w:t>
            </w:r>
            <w:r w:rsidR="008E5B95">
              <w:rPr>
                <w:b/>
                <w:szCs w:val="22"/>
                <w:lang w:val="en-CA"/>
              </w:rPr>
              <w:t xml:space="preserve">: </w:t>
            </w:r>
            <w:r w:rsidR="003D2E30">
              <w:rPr>
                <w:b/>
                <w:szCs w:val="22"/>
                <w:lang w:val="en-CA"/>
              </w:rPr>
              <w:t>Scalability dimension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64270870" w:rsidR="008E5B95" w:rsidRDefault="00706D00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Ye-Kui Wang</w:t>
            </w:r>
            <w:r w:rsidRPr="002940DE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b/>
                <w:bCs/>
                <w:szCs w:val="22"/>
                <w:lang w:val="en-CA"/>
              </w:rPr>
              <w:t>, Li Zhang</w:t>
            </w:r>
            <w:r w:rsidRPr="002940DE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b/>
                <w:bCs/>
                <w:szCs w:val="22"/>
                <w:lang w:val="en-CA"/>
              </w:rPr>
              <w:t>,</w:t>
            </w:r>
            <w:r>
              <w:rPr>
                <w:b/>
                <w:bCs/>
                <w:szCs w:val="22"/>
                <w:lang w:val="en-CA"/>
              </w:rPr>
              <w:br/>
              <w:t>Kai Zhang</w:t>
            </w:r>
            <w:r w:rsidR="008E5B95" w:rsidRPr="002940DE">
              <w:rPr>
                <w:szCs w:val="22"/>
                <w:vertAlign w:val="superscript"/>
                <w:lang w:val="en-CA"/>
              </w:rPr>
              <w:t>1</w:t>
            </w:r>
            <w:r w:rsidR="008E5B95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b/>
                <w:bCs/>
                <w:szCs w:val="22"/>
                <w:lang w:val="en-CA"/>
              </w:rPr>
              <w:t>Zhipin Deng</w:t>
            </w:r>
            <w:r w:rsidR="008E5B95">
              <w:rPr>
                <w:szCs w:val="22"/>
                <w:vertAlign w:val="superscript"/>
                <w:lang w:val="en-CA"/>
              </w:rPr>
              <w:t>2</w:t>
            </w:r>
            <w:r w:rsidR="008E5B95">
              <w:rPr>
                <w:szCs w:val="22"/>
                <w:lang w:val="en-CA"/>
              </w:rPr>
              <w:br/>
            </w:r>
            <w:r w:rsidR="008E5B95" w:rsidRPr="008E5B95">
              <w:rPr>
                <w:szCs w:val="22"/>
                <w:lang w:val="en-CA"/>
              </w:rPr>
              <w:t>(</w:t>
            </w:r>
            <w:r w:rsidR="008E5B95">
              <w:rPr>
                <w:szCs w:val="22"/>
                <w:lang w:val="en-CA"/>
              </w:rPr>
              <w:t>Bytedance</w:t>
            </w:r>
            <w:r w:rsidR="008E5B95" w:rsidRPr="008E5B95">
              <w:rPr>
                <w:szCs w:val="22"/>
                <w:lang w:val="en-CA"/>
              </w:rPr>
              <w:t>)</w:t>
            </w:r>
          </w:p>
          <w:p w14:paraId="617DFC27" w14:textId="71D697F1" w:rsidR="008E5B95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2940DE">
              <w:rPr>
                <w:szCs w:val="22"/>
                <w:vertAlign w:val="superscript"/>
                <w:lang w:val="en-CA"/>
              </w:rPr>
              <w:t>1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6F1DBDBA" w:rsidR="00E61DAC" w:rsidRPr="005B217D" w:rsidRDefault="008E5B95" w:rsidP="000728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C8E025" w14:textId="77777777" w:rsidR="00706D00" w:rsidRDefault="00BF4730" w:rsidP="00706D0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06D00" w:rsidRPr="004A4BF3">
                <w:rPr>
                  <w:rStyle w:val="Hyperlink"/>
                </w:rPr>
                <w:t>yekui.wang@</w:t>
              </w:r>
              <w:r w:rsidR="00706D00">
                <w:rPr>
                  <w:rStyle w:val="Hyperlink"/>
                </w:rPr>
                <w:t>bytedance</w:t>
              </w:r>
              <w:r w:rsidR="00706D00" w:rsidRPr="004A4BF3">
                <w:rPr>
                  <w:rStyle w:val="Hyperlink"/>
                </w:rPr>
                <w:t>.com</w:t>
              </w:r>
            </w:hyperlink>
          </w:p>
          <w:p w14:paraId="193A9C3D" w14:textId="78888D60" w:rsidR="00706D00" w:rsidRDefault="00BF4730" w:rsidP="00706D0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6D00" w:rsidRPr="003A5311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2454E73F" w14:textId="5C4EA8C6" w:rsidR="00706D00" w:rsidRPr="004C18D7" w:rsidRDefault="00BF4730" w:rsidP="00706D00">
            <w:pPr>
              <w:spacing w:before="60" w:after="60"/>
              <w:rPr>
                <w:sz w:val="20"/>
                <w:lang w:val="en-CA"/>
              </w:rPr>
            </w:pPr>
            <w:hyperlink r:id="rId11" w:history="1">
              <w:r w:rsidR="00706D00" w:rsidRPr="004C18D7">
                <w:rPr>
                  <w:rStyle w:val="Hyperlink"/>
                  <w:sz w:val="20"/>
                </w:rPr>
                <w:t>zhangkai.video@bytedance.com</w:t>
              </w:r>
            </w:hyperlink>
          </w:p>
          <w:p w14:paraId="32C2ABFD" w14:textId="078A0A39" w:rsidR="00706D00" w:rsidRPr="005B217D" w:rsidRDefault="00BF4730" w:rsidP="00AF326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06D00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C8D445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D88DB8" w14:textId="487B94DE" w:rsidR="005D6BAE" w:rsidRDefault="008E5B95" w:rsidP="00EC3E8D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706D00">
        <w:rPr>
          <w:lang w:val="en-CA"/>
        </w:rPr>
        <w:t xml:space="preserve">a new SEI message, named </w:t>
      </w:r>
      <w:r w:rsidR="00706D00">
        <w:rPr>
          <w:szCs w:val="22"/>
        </w:rPr>
        <w:t xml:space="preserve">scalability dimension SEI message, for signalling of </w:t>
      </w:r>
      <w:r w:rsidR="007A2091">
        <w:rPr>
          <w:szCs w:val="22"/>
        </w:rPr>
        <w:t xml:space="preserve">scalability dimension information for a VVC bitstream, including 1) whether the bitstream is a </w:t>
      </w:r>
      <w:proofErr w:type="spellStart"/>
      <w:r w:rsidR="007A2091">
        <w:rPr>
          <w:szCs w:val="22"/>
        </w:rPr>
        <w:t>multiview</w:t>
      </w:r>
      <w:proofErr w:type="spellEnd"/>
      <w:r w:rsidR="007A2091">
        <w:rPr>
          <w:szCs w:val="22"/>
        </w:rPr>
        <w:t xml:space="preserve"> bitstream, and if yes, the view ID of each layer, and 2) whether </w:t>
      </w:r>
      <w:r w:rsidR="007A2091" w:rsidRPr="00706D00">
        <w:rPr>
          <w:szCs w:val="22"/>
        </w:rPr>
        <w:t xml:space="preserve">one or </w:t>
      </w:r>
      <w:r w:rsidR="007A2091">
        <w:rPr>
          <w:szCs w:val="22"/>
        </w:rPr>
        <w:t xml:space="preserve">more </w:t>
      </w:r>
      <w:r w:rsidR="007A2091" w:rsidRPr="00706D00">
        <w:rPr>
          <w:szCs w:val="22"/>
        </w:rPr>
        <w:t xml:space="preserve">layers </w:t>
      </w:r>
      <w:r w:rsidR="007A2091">
        <w:rPr>
          <w:szCs w:val="22"/>
        </w:rPr>
        <w:t xml:space="preserve">in the bitstream </w:t>
      </w:r>
      <w:r w:rsidR="007A2091" w:rsidRPr="00706D00">
        <w:rPr>
          <w:szCs w:val="22"/>
        </w:rPr>
        <w:t>represent auxiliary information such as alpha, depth, etc., and if yes, which layers represent what.</w:t>
      </w:r>
    </w:p>
    <w:p w14:paraId="4B5A724C" w14:textId="700CFA79" w:rsidR="000728E2" w:rsidRDefault="000728E2" w:rsidP="000728E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991C453" w14:textId="16D3A80D" w:rsidR="003D2E30" w:rsidRDefault="00706D00" w:rsidP="00EC3E8D">
      <w:pPr>
        <w:snapToGrid w:val="0"/>
        <w:rPr>
          <w:szCs w:val="22"/>
        </w:rPr>
      </w:pPr>
      <w:r w:rsidRPr="00706D00">
        <w:rPr>
          <w:szCs w:val="22"/>
        </w:rPr>
        <w:t xml:space="preserve">VVC supports multi-layer scalabilities. However, given a VVC multi-layer bitstream, it is unknown whether the bitstream of an OLS is a </w:t>
      </w:r>
      <w:proofErr w:type="spellStart"/>
      <w:r w:rsidRPr="00706D00">
        <w:rPr>
          <w:szCs w:val="22"/>
        </w:rPr>
        <w:t>multiview</w:t>
      </w:r>
      <w:proofErr w:type="spellEnd"/>
      <w:r w:rsidRPr="00706D00">
        <w:rPr>
          <w:szCs w:val="22"/>
        </w:rPr>
        <w:t xml:space="preserve"> bitstream or just a bitstream consisting of multiple layers with SNR and/or spatial scalabilities. Furthermore, given a VVC multi-layer bitstream, it is unknown whether there is one or </w:t>
      </w:r>
      <w:r w:rsidR="004C18D7">
        <w:rPr>
          <w:szCs w:val="22"/>
        </w:rPr>
        <w:t xml:space="preserve">more </w:t>
      </w:r>
      <w:r w:rsidRPr="00706D00">
        <w:rPr>
          <w:szCs w:val="22"/>
        </w:rPr>
        <w:t>layers representing auxiliary information such as alpha, depth, etc., and if yes, which layers represent what.</w:t>
      </w:r>
    </w:p>
    <w:p w14:paraId="4141B875" w14:textId="77777777" w:rsidR="007A2091" w:rsidRDefault="007A2091" w:rsidP="007A2091">
      <w:pPr>
        <w:snapToGrid w:val="0"/>
        <w:rPr>
          <w:szCs w:val="22"/>
        </w:rPr>
      </w:pPr>
      <w:r>
        <w:rPr>
          <w:szCs w:val="22"/>
        </w:rPr>
        <w:t>To address these issues, an SEI message, named scalability dimension SEI message, is proposed.</w:t>
      </w:r>
    </w:p>
    <w:p w14:paraId="114E4A3B" w14:textId="3F4B04CA" w:rsidR="007A2091" w:rsidRDefault="007A2091" w:rsidP="007A2091">
      <w:pPr>
        <w:snapToGrid w:val="0"/>
        <w:rPr>
          <w:szCs w:val="22"/>
        </w:rPr>
      </w:pPr>
      <w:r w:rsidRPr="009B20F5">
        <w:rPr>
          <w:szCs w:val="22"/>
        </w:rPr>
        <w:t xml:space="preserve">It is understood that for fully support of </w:t>
      </w:r>
      <w:proofErr w:type="spellStart"/>
      <w:r w:rsidRPr="009B20F5">
        <w:rPr>
          <w:szCs w:val="22"/>
        </w:rPr>
        <w:t>multiview</w:t>
      </w:r>
      <w:proofErr w:type="spellEnd"/>
      <w:r w:rsidRPr="009B20F5">
        <w:rPr>
          <w:szCs w:val="22"/>
        </w:rPr>
        <w:t xml:space="preserve"> and other applications, camera parameters and other </w:t>
      </w:r>
      <w:proofErr w:type="spellStart"/>
      <w:r w:rsidRPr="009B20F5">
        <w:rPr>
          <w:szCs w:val="22"/>
        </w:rPr>
        <w:t>multiview</w:t>
      </w:r>
      <w:proofErr w:type="spellEnd"/>
      <w:r w:rsidRPr="009B20F5">
        <w:rPr>
          <w:szCs w:val="22"/>
        </w:rPr>
        <w:t xml:space="preserve"> information like those signalled in the </w:t>
      </w:r>
      <w:proofErr w:type="spellStart"/>
      <w:r w:rsidRPr="009B20F5">
        <w:rPr>
          <w:szCs w:val="22"/>
        </w:rPr>
        <w:t>multiview</w:t>
      </w:r>
      <w:proofErr w:type="spellEnd"/>
      <w:r w:rsidRPr="009B20F5">
        <w:rPr>
          <w:szCs w:val="22"/>
        </w:rPr>
        <w:t xml:space="preserve"> acquisition information SEI message and other SEI messages specified in HEVC subclause G.14 would also be needed. Therefore, the proposal here is intended to be a starting point.</w:t>
      </w:r>
    </w:p>
    <w:p w14:paraId="71F2AF7F" w14:textId="0A75289D" w:rsidR="000728E2" w:rsidRDefault="000728E2" w:rsidP="000728E2">
      <w:pPr>
        <w:pStyle w:val="Heading1"/>
        <w:rPr>
          <w:lang w:val="en-CA"/>
        </w:rPr>
      </w:pPr>
      <w:r>
        <w:rPr>
          <w:lang w:val="en-CA"/>
        </w:rPr>
        <w:t>Propos</w:t>
      </w:r>
      <w:r w:rsidR="008E07C8">
        <w:rPr>
          <w:lang w:val="en-CA"/>
        </w:rPr>
        <w:t>al</w:t>
      </w:r>
    </w:p>
    <w:p w14:paraId="45C26C3C" w14:textId="63C810C8" w:rsidR="003D2E30" w:rsidRDefault="00706D00" w:rsidP="00EC3E8D">
      <w:pPr>
        <w:rPr>
          <w:lang w:eastAsia="x-none"/>
        </w:rPr>
      </w:pPr>
      <w:r>
        <w:rPr>
          <w:lang w:eastAsia="x-none"/>
        </w:rPr>
        <w:t xml:space="preserve">The syntax and semantics of the proposed </w:t>
      </w:r>
      <w:r>
        <w:rPr>
          <w:szCs w:val="22"/>
        </w:rPr>
        <w:t>scalability dimension SEI message are as follows:</w:t>
      </w:r>
    </w:p>
    <w:p w14:paraId="70DD6BFF" w14:textId="232493AB" w:rsidR="00C066D7" w:rsidRPr="00C066D7" w:rsidRDefault="007708F1" w:rsidP="007708F1">
      <w:pPr>
        <w:pStyle w:val="Heading2"/>
        <w:rPr>
          <w:noProof/>
          <w:lang w:val="en-CA"/>
        </w:rPr>
      </w:pPr>
      <w:bookmarkStart w:id="0" w:name="_Toc317198890"/>
      <w:bookmarkStart w:id="1" w:name="_Ref326742485"/>
      <w:bookmarkStart w:id="2" w:name="_Ref398995954"/>
      <w:bookmarkStart w:id="3" w:name="_Ref399007802"/>
      <w:bookmarkStart w:id="4" w:name="_Toc415476026"/>
      <w:bookmarkStart w:id="5" w:name="_Toc423599301"/>
      <w:bookmarkStart w:id="6" w:name="_Toc423601805"/>
      <w:bookmarkStart w:id="7" w:name="_Toc501130267"/>
      <w:bookmarkStart w:id="8" w:name="_Toc503777971"/>
      <w:bookmarkStart w:id="9" w:name="_Ref5833787"/>
      <w:bookmarkStart w:id="10" w:name="_Toc15254065"/>
      <w:bookmarkStart w:id="11" w:name="_Toc49944078"/>
      <w:r>
        <w:rPr>
          <w:noProof/>
          <w:lang w:val="en-CA"/>
        </w:rPr>
        <w:t xml:space="preserve">Scalability dimension </w:t>
      </w:r>
      <w:r w:rsidR="00C066D7" w:rsidRPr="00C066D7">
        <w:rPr>
          <w:noProof/>
          <w:lang w:val="en-CA"/>
        </w:rPr>
        <w:t>SEI message syntax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85026E" w14:textId="77777777" w:rsidR="00C066D7" w:rsidRPr="00C066D7" w:rsidRDefault="00C066D7" w:rsidP="00C066D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066D7" w:rsidRPr="00C066D7" w14:paraId="6CD95C3A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BB2C45" w14:textId="72A4AF63" w:rsidR="00C066D7" w:rsidRPr="00C066D7" w:rsidRDefault="007708F1" w:rsidP="00C066D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scalability_dimension</w:t>
            </w:r>
            <w:r w:rsidR="00C066D7" w:rsidRPr="00C066D7">
              <w:rPr>
                <w:noProof/>
                <w:sz w:val="20"/>
                <w:lang w:val="en-CA"/>
              </w:rPr>
              <w:t>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9E4C13" w14:textId="77777777" w:rsidR="00C066D7" w:rsidRPr="00C066D7" w:rsidRDefault="00C066D7" w:rsidP="00C066D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C066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066D7" w:rsidRPr="00C066D7" w14:paraId="274E7945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5147F4" w14:textId="365BF4F8" w:rsidR="00C066D7" w:rsidRPr="00C066D7" w:rsidRDefault="00C066D7" w:rsidP="00C066D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C066D7">
              <w:rPr>
                <w:b/>
                <w:noProof/>
                <w:sz w:val="20"/>
                <w:lang w:val="en-CA"/>
              </w:rPr>
              <w:tab/>
            </w:r>
            <w:r w:rsidR="007708F1">
              <w:rPr>
                <w:b/>
                <w:noProof/>
                <w:sz w:val="20"/>
                <w:lang w:val="en-CA"/>
              </w:rPr>
              <w:t>sd</w:t>
            </w:r>
            <w:r w:rsidRPr="00C066D7">
              <w:rPr>
                <w:b/>
                <w:noProof/>
                <w:sz w:val="20"/>
                <w:lang w:val="en-CA"/>
              </w:rPr>
              <w:t>_</w:t>
            </w:r>
            <w:r w:rsidR="00B93386">
              <w:rPr>
                <w:b/>
                <w:noProof/>
                <w:sz w:val="20"/>
                <w:lang w:val="en-CA"/>
              </w:rPr>
              <w:t>max_layers_minus1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425F4A" w14:textId="02A375DA" w:rsidR="00C066D7" w:rsidRPr="00C066D7" w:rsidRDefault="00C066D7" w:rsidP="00C06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066D7">
              <w:rPr>
                <w:noProof/>
                <w:sz w:val="20"/>
                <w:lang w:val="en-CA"/>
              </w:rPr>
              <w:t>u(</w:t>
            </w:r>
            <w:r w:rsidR="00B93386">
              <w:rPr>
                <w:noProof/>
                <w:sz w:val="20"/>
                <w:lang w:val="en-CA"/>
              </w:rPr>
              <w:t>6</w:t>
            </w:r>
            <w:r w:rsidRPr="00C066D7">
              <w:rPr>
                <w:noProof/>
                <w:sz w:val="20"/>
                <w:lang w:val="en-CA"/>
              </w:rPr>
              <w:t>)</w:t>
            </w:r>
          </w:p>
        </w:tc>
      </w:tr>
      <w:tr w:rsidR="00C066D7" w:rsidRPr="00C066D7" w14:paraId="4571B8E4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B65F5E" w14:textId="2FE3E3FF" w:rsidR="00C066D7" w:rsidRPr="00C066D7" w:rsidRDefault="00C066D7" w:rsidP="00C066D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C066D7">
              <w:rPr>
                <w:b/>
                <w:noProof/>
                <w:sz w:val="20"/>
                <w:lang w:val="en-CA"/>
              </w:rPr>
              <w:tab/>
            </w:r>
            <w:r w:rsidR="007708F1">
              <w:rPr>
                <w:b/>
                <w:noProof/>
                <w:sz w:val="20"/>
                <w:lang w:val="en-CA"/>
              </w:rPr>
              <w:t>sd</w:t>
            </w:r>
            <w:r w:rsidR="007708F1" w:rsidRPr="00C066D7">
              <w:rPr>
                <w:b/>
                <w:noProof/>
                <w:sz w:val="20"/>
                <w:lang w:val="en-CA"/>
              </w:rPr>
              <w:t>_</w:t>
            </w:r>
            <w:r w:rsidR="007708F1">
              <w:rPr>
                <w:b/>
                <w:noProof/>
                <w:sz w:val="20"/>
                <w:lang w:val="en-CA"/>
              </w:rPr>
              <w:t>multiview</w:t>
            </w:r>
            <w:r w:rsidR="00823D13">
              <w:rPr>
                <w:b/>
                <w:noProof/>
                <w:sz w:val="20"/>
                <w:lang w:val="en-CA"/>
              </w:rPr>
              <w:t>_info</w:t>
            </w:r>
            <w:r w:rsidR="007708F1">
              <w:rPr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759F6C" w14:textId="15A88A61" w:rsidR="00C066D7" w:rsidRPr="00C066D7" w:rsidRDefault="00C066D7" w:rsidP="00C06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066D7">
              <w:rPr>
                <w:noProof/>
                <w:sz w:val="20"/>
                <w:lang w:val="en-CA"/>
              </w:rPr>
              <w:t>u(</w:t>
            </w:r>
            <w:r w:rsidR="007708F1">
              <w:rPr>
                <w:noProof/>
                <w:sz w:val="20"/>
                <w:lang w:val="en-CA"/>
              </w:rPr>
              <w:t>1</w:t>
            </w:r>
            <w:r w:rsidRPr="00C066D7">
              <w:rPr>
                <w:noProof/>
                <w:sz w:val="20"/>
                <w:lang w:val="en-CA"/>
              </w:rPr>
              <w:t>)</w:t>
            </w:r>
          </w:p>
        </w:tc>
      </w:tr>
      <w:tr w:rsidR="00FB7F20" w:rsidRPr="00C066D7" w14:paraId="4F0379E3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6BABE6" w14:textId="305AE6A8" w:rsidR="00FB7F20" w:rsidRPr="00C066D7" w:rsidRDefault="00FB7F20" w:rsidP="00DB5AC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C066D7">
              <w:rPr>
                <w:b/>
                <w:noProof/>
                <w:sz w:val="20"/>
                <w:lang w:val="en-CA"/>
              </w:rPr>
              <w:lastRenderedPageBreak/>
              <w:tab/>
            </w:r>
            <w:r>
              <w:rPr>
                <w:b/>
                <w:noProof/>
                <w:sz w:val="20"/>
                <w:lang w:val="en-CA"/>
              </w:rPr>
              <w:t>sd</w:t>
            </w:r>
            <w:r w:rsidRPr="00C066D7">
              <w:rPr>
                <w:b/>
                <w:noProof/>
                <w:sz w:val="20"/>
                <w:lang w:val="en-CA"/>
              </w:rPr>
              <w:t>_</w:t>
            </w:r>
            <w:r>
              <w:rPr>
                <w:b/>
                <w:noProof/>
                <w:sz w:val="20"/>
                <w:lang w:val="en-CA"/>
              </w:rPr>
              <w:t>auxilar</w:t>
            </w:r>
            <w:r w:rsidR="00823D13">
              <w:rPr>
                <w:b/>
                <w:noProof/>
                <w:sz w:val="20"/>
                <w:lang w:val="en-CA"/>
              </w:rPr>
              <w:t>y_info</w:t>
            </w:r>
            <w:r>
              <w:rPr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AE7676" w14:textId="77777777" w:rsidR="00FB7F20" w:rsidRPr="00C066D7" w:rsidRDefault="00FB7F20" w:rsidP="00DB5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066D7">
              <w:rPr>
                <w:noProof/>
                <w:sz w:val="20"/>
                <w:lang w:val="en-CA"/>
              </w:rPr>
              <w:t>u(</w:t>
            </w:r>
            <w:r>
              <w:rPr>
                <w:noProof/>
                <w:sz w:val="20"/>
                <w:lang w:val="en-CA"/>
              </w:rPr>
              <w:t>1</w:t>
            </w:r>
            <w:r w:rsidRPr="00C066D7">
              <w:rPr>
                <w:noProof/>
                <w:sz w:val="20"/>
                <w:lang w:val="en-CA"/>
              </w:rPr>
              <w:t>)</w:t>
            </w:r>
          </w:p>
        </w:tc>
      </w:tr>
      <w:tr w:rsidR="00C066D7" w:rsidRPr="00C066D7" w14:paraId="7EDE3E8E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6030BF" w14:textId="78ACA7C6" w:rsidR="00C066D7" w:rsidRPr="00C066D7" w:rsidRDefault="00C066D7" w:rsidP="00C066D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C066D7">
              <w:rPr>
                <w:noProof/>
                <w:sz w:val="20"/>
                <w:lang w:val="en-CA"/>
              </w:rPr>
              <w:tab/>
              <w:t xml:space="preserve">if( </w:t>
            </w:r>
            <w:r w:rsidR="007708F1">
              <w:rPr>
                <w:noProof/>
                <w:sz w:val="20"/>
                <w:lang w:val="en-CA"/>
              </w:rPr>
              <w:t>sd_multiview</w:t>
            </w:r>
            <w:r w:rsidR="00823D13">
              <w:rPr>
                <w:noProof/>
                <w:sz w:val="20"/>
                <w:lang w:val="en-CA"/>
              </w:rPr>
              <w:t>_info</w:t>
            </w:r>
            <w:r w:rsidR="007708F1">
              <w:rPr>
                <w:noProof/>
                <w:sz w:val="20"/>
                <w:lang w:val="en-CA"/>
              </w:rPr>
              <w:t>_flag</w:t>
            </w:r>
            <w:r w:rsidR="00911ACF">
              <w:rPr>
                <w:noProof/>
                <w:sz w:val="20"/>
                <w:lang w:val="en-CA"/>
              </w:rPr>
              <w:t>  | |  sd_auxilary_info_flag</w:t>
            </w:r>
            <w:r w:rsidR="00911ACF">
              <w:rPr>
                <w:bCs/>
                <w:noProof/>
                <w:sz w:val="20"/>
                <w:lang w:val="en-CA"/>
              </w:rPr>
              <w:t xml:space="preserve"> </w:t>
            </w:r>
            <w:r w:rsidRPr="00C066D7">
              <w:rPr>
                <w:noProof/>
                <w:sz w:val="20"/>
                <w:lang w:val="en-CA"/>
              </w:rPr>
              <w:t>)</w:t>
            </w:r>
            <w:r w:rsidR="00FB7F20">
              <w:rPr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3AEE8B" w14:textId="77777777" w:rsidR="00C066D7" w:rsidRPr="00C066D7" w:rsidRDefault="00C066D7" w:rsidP="00C06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911ACF" w:rsidRPr="00C066D7" w14:paraId="6A6FC929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6ABA99" w14:textId="177425E8" w:rsidR="00911ACF" w:rsidRPr="00C066D7" w:rsidRDefault="00911ACF" w:rsidP="00DB5AC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 w:rsidRPr="00C066D7">
              <w:rPr>
                <w:noProof/>
                <w:sz w:val="20"/>
                <w:lang w:val="en-CA"/>
              </w:rPr>
              <w:tab/>
              <w:t xml:space="preserve">if( </w:t>
            </w:r>
            <w:r>
              <w:rPr>
                <w:noProof/>
                <w:sz w:val="20"/>
                <w:lang w:val="en-CA"/>
              </w:rPr>
              <w:t>sd_</w:t>
            </w:r>
            <w:r>
              <w:rPr>
                <w:noProof/>
                <w:sz w:val="20"/>
              </w:rPr>
              <w:t>multiview_</w:t>
            </w:r>
            <w:r>
              <w:rPr>
                <w:noProof/>
                <w:sz w:val="20"/>
                <w:lang w:val="en-CA"/>
              </w:rPr>
              <w:t>info_flag</w:t>
            </w:r>
            <w:r w:rsidRPr="00C066D7">
              <w:rPr>
                <w:bCs/>
                <w:noProof/>
                <w:sz w:val="20"/>
                <w:lang w:val="en-CA"/>
              </w:rPr>
              <w:t xml:space="preserve"> </w:t>
            </w:r>
            <w:r w:rsidRPr="00C066D7">
              <w:rPr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8585EE" w14:textId="77777777" w:rsidR="00911ACF" w:rsidRPr="00C066D7" w:rsidRDefault="00911ACF" w:rsidP="00DB5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B7F20" w:rsidRPr="00C066D7" w14:paraId="12615694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469565" w14:textId="1384022F" w:rsidR="00FB7F20" w:rsidRPr="00C066D7" w:rsidRDefault="00911ACF" w:rsidP="00DB5AC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 w:rsidR="00FB7F20">
              <w:rPr>
                <w:noProof/>
                <w:sz w:val="20"/>
                <w:lang w:val="en-CA"/>
              </w:rPr>
              <w:tab/>
            </w:r>
            <w:r w:rsidR="00FB7F20">
              <w:rPr>
                <w:noProof/>
                <w:sz w:val="20"/>
                <w:lang w:val="en-CA"/>
              </w:rPr>
              <w:tab/>
            </w:r>
            <w:r w:rsidR="00FB7F20">
              <w:rPr>
                <w:b/>
                <w:noProof/>
                <w:sz w:val="20"/>
                <w:lang w:val="en-CA"/>
              </w:rPr>
              <w:t>sd</w:t>
            </w:r>
            <w:r w:rsidR="00FB7F20" w:rsidRPr="00C066D7">
              <w:rPr>
                <w:b/>
                <w:noProof/>
                <w:sz w:val="20"/>
                <w:lang w:val="en-CA"/>
              </w:rPr>
              <w:t>_</w:t>
            </w:r>
            <w:r w:rsidR="00FB7F20">
              <w:rPr>
                <w:b/>
                <w:noProof/>
                <w:sz w:val="20"/>
                <w:lang w:val="en-CA"/>
              </w:rPr>
              <w:t>view_id_len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DE3343" w14:textId="20997ED0" w:rsidR="00FB7F20" w:rsidRPr="00C066D7" w:rsidRDefault="00FB7F20" w:rsidP="00DB5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u(4)</w:t>
            </w:r>
          </w:p>
        </w:tc>
      </w:tr>
      <w:tr w:rsidR="007708F1" w:rsidRPr="00C066D7" w14:paraId="56F8D2C3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10B299" w14:textId="3E42513E" w:rsidR="007708F1" w:rsidRPr="00C066D7" w:rsidRDefault="007708F1" w:rsidP="00DB5AC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 w:rsidRPr="00C066D7">
              <w:rPr>
                <w:noProof/>
                <w:sz w:val="20"/>
                <w:lang w:val="en-CA"/>
              </w:rPr>
              <w:tab/>
              <w:t xml:space="preserve">for( i = </w:t>
            </w:r>
            <w:r>
              <w:rPr>
                <w:noProof/>
                <w:sz w:val="20"/>
                <w:lang w:val="en-CA"/>
              </w:rPr>
              <w:t>0; i  &lt;=  </w:t>
            </w:r>
            <w:r w:rsidRPr="007708F1">
              <w:rPr>
                <w:noProof/>
                <w:sz w:val="20"/>
                <w:lang w:val="en-CA"/>
              </w:rPr>
              <w:t>vps_max_layers_minus1</w:t>
            </w:r>
            <w:r>
              <w:rPr>
                <w:noProof/>
                <w:sz w:val="20"/>
                <w:lang w:val="en-CA"/>
              </w:rPr>
              <w:t>; i++ )</w:t>
            </w:r>
            <w:r w:rsidR="00FB7F20">
              <w:rPr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A05C11" w14:textId="77777777" w:rsidR="007708F1" w:rsidRPr="00C066D7" w:rsidRDefault="007708F1" w:rsidP="00DB5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911ACF" w:rsidRPr="00C066D7" w14:paraId="50EE5C8B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915ED7" w14:textId="63612A85" w:rsidR="00911ACF" w:rsidRPr="00C066D7" w:rsidRDefault="00911ACF" w:rsidP="00DB5AC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 w:rsidRPr="00C066D7">
              <w:rPr>
                <w:noProof/>
                <w:sz w:val="20"/>
                <w:lang w:val="en-CA"/>
              </w:rPr>
              <w:tab/>
              <w:t xml:space="preserve">if( </w:t>
            </w:r>
            <w:r>
              <w:rPr>
                <w:noProof/>
                <w:sz w:val="20"/>
                <w:lang w:val="en-CA"/>
              </w:rPr>
              <w:t>sd_</w:t>
            </w:r>
            <w:r>
              <w:rPr>
                <w:noProof/>
                <w:sz w:val="20"/>
              </w:rPr>
              <w:t>multiview_</w:t>
            </w:r>
            <w:r>
              <w:rPr>
                <w:noProof/>
                <w:sz w:val="20"/>
                <w:lang w:val="en-CA"/>
              </w:rPr>
              <w:t>info_flag</w:t>
            </w:r>
            <w:r w:rsidRPr="00C066D7">
              <w:rPr>
                <w:bCs/>
                <w:noProof/>
                <w:sz w:val="20"/>
                <w:lang w:val="en-CA"/>
              </w:rPr>
              <w:t xml:space="preserve"> </w:t>
            </w:r>
            <w:r w:rsidRPr="00C066D7">
              <w:rPr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F068B8" w14:textId="77777777" w:rsidR="00911ACF" w:rsidRPr="00C066D7" w:rsidRDefault="00911ACF" w:rsidP="00DB5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7708F1" w:rsidRPr="00C066D7" w14:paraId="1B98ACCF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0682BE" w14:textId="21A90AFB" w:rsidR="007708F1" w:rsidRPr="00C066D7" w:rsidRDefault="00911ACF" w:rsidP="00C066D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 w:rsidR="007708F1">
              <w:rPr>
                <w:noProof/>
                <w:sz w:val="20"/>
                <w:lang w:val="en-CA"/>
              </w:rPr>
              <w:tab/>
            </w:r>
            <w:r w:rsidR="007708F1">
              <w:rPr>
                <w:noProof/>
                <w:sz w:val="20"/>
                <w:lang w:val="en-CA"/>
              </w:rPr>
              <w:tab/>
            </w:r>
            <w:r w:rsidR="007708F1">
              <w:rPr>
                <w:noProof/>
                <w:sz w:val="20"/>
                <w:lang w:val="en-CA"/>
              </w:rPr>
              <w:tab/>
            </w:r>
            <w:r w:rsidR="007708F1">
              <w:rPr>
                <w:b/>
                <w:noProof/>
                <w:sz w:val="20"/>
                <w:lang w:val="en-CA"/>
              </w:rPr>
              <w:t>sd</w:t>
            </w:r>
            <w:r w:rsidR="007708F1" w:rsidRPr="00C066D7">
              <w:rPr>
                <w:b/>
                <w:noProof/>
                <w:sz w:val="20"/>
                <w:lang w:val="en-CA"/>
              </w:rPr>
              <w:t>_</w:t>
            </w:r>
            <w:r w:rsidR="007708F1">
              <w:rPr>
                <w:b/>
                <w:noProof/>
                <w:sz w:val="20"/>
                <w:lang w:val="en-CA"/>
              </w:rPr>
              <w:t>view_id</w:t>
            </w:r>
            <w:r w:rsidR="00FB7F20">
              <w:rPr>
                <w:b/>
                <w:noProof/>
                <w:sz w:val="20"/>
                <w:lang w:val="en-CA"/>
              </w:rPr>
              <w:t>_val</w:t>
            </w:r>
            <w:r w:rsidR="007708F1" w:rsidRPr="00C066D7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D279D4" w14:textId="6957552A" w:rsidR="007708F1" w:rsidRPr="00C066D7" w:rsidRDefault="007708F1" w:rsidP="00C06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u(</w:t>
            </w:r>
            <w:r w:rsidR="00FB7F20">
              <w:rPr>
                <w:noProof/>
                <w:sz w:val="20"/>
                <w:lang w:val="en-CA"/>
              </w:rPr>
              <w:t>v</w:t>
            </w:r>
            <w:r>
              <w:rPr>
                <w:noProof/>
                <w:sz w:val="20"/>
                <w:lang w:val="en-CA"/>
              </w:rPr>
              <w:t>)</w:t>
            </w:r>
          </w:p>
        </w:tc>
      </w:tr>
      <w:tr w:rsidR="00505BF8" w:rsidRPr="00C066D7" w14:paraId="520F00B1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9184BD" w14:textId="7899ED0D" w:rsidR="00505BF8" w:rsidRPr="00C066D7" w:rsidRDefault="00505BF8" w:rsidP="00DB5AC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>
              <w:rPr>
                <w:noProof/>
                <w:sz w:val="20"/>
                <w:lang w:val="en-CA"/>
              </w:rPr>
              <w:tab/>
            </w:r>
            <w:r w:rsidRPr="00C066D7">
              <w:rPr>
                <w:noProof/>
                <w:sz w:val="20"/>
                <w:lang w:val="en-CA"/>
              </w:rPr>
              <w:tab/>
              <w:t xml:space="preserve">if( </w:t>
            </w:r>
            <w:r>
              <w:rPr>
                <w:noProof/>
                <w:sz w:val="20"/>
                <w:lang w:val="en-CA"/>
              </w:rPr>
              <w:t>sd_auxilar</w:t>
            </w:r>
            <w:r w:rsidR="00823D13">
              <w:rPr>
                <w:noProof/>
                <w:sz w:val="20"/>
                <w:lang w:val="en-CA"/>
              </w:rPr>
              <w:t>y_info</w:t>
            </w:r>
            <w:r>
              <w:rPr>
                <w:noProof/>
                <w:sz w:val="20"/>
                <w:lang w:val="en-CA"/>
              </w:rPr>
              <w:t>_flag</w:t>
            </w:r>
            <w:r w:rsidRPr="00C066D7">
              <w:rPr>
                <w:bCs/>
                <w:noProof/>
                <w:sz w:val="20"/>
                <w:lang w:val="en-CA"/>
              </w:rPr>
              <w:t xml:space="preserve"> </w:t>
            </w:r>
            <w:r w:rsidRPr="00C066D7">
              <w:rPr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9E32C8" w14:textId="77777777" w:rsidR="00505BF8" w:rsidRPr="00C066D7" w:rsidRDefault="00505BF8" w:rsidP="00DB5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B7F20" w:rsidRPr="00C066D7" w14:paraId="78E87B72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9F136F" w14:textId="249A5E91" w:rsidR="00FB7F20" w:rsidRPr="00C066D7" w:rsidRDefault="00505BF8" w:rsidP="00DB5AC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 w:rsidR="00FB7F20">
              <w:rPr>
                <w:noProof/>
                <w:sz w:val="20"/>
                <w:lang w:val="en-CA"/>
              </w:rPr>
              <w:tab/>
            </w:r>
            <w:r w:rsidR="00FB7F20">
              <w:rPr>
                <w:noProof/>
                <w:sz w:val="20"/>
                <w:lang w:val="en-CA"/>
              </w:rPr>
              <w:tab/>
            </w:r>
            <w:r w:rsidR="00FB7F20">
              <w:rPr>
                <w:noProof/>
                <w:sz w:val="20"/>
                <w:lang w:val="en-CA"/>
              </w:rPr>
              <w:tab/>
            </w:r>
            <w:r w:rsidR="00FB7F20">
              <w:rPr>
                <w:b/>
                <w:noProof/>
                <w:sz w:val="20"/>
                <w:lang w:val="en-CA"/>
              </w:rPr>
              <w:t>sd</w:t>
            </w:r>
            <w:r w:rsidR="00FB7F20" w:rsidRPr="00C066D7">
              <w:rPr>
                <w:b/>
                <w:noProof/>
                <w:sz w:val="20"/>
                <w:lang w:val="en-CA"/>
              </w:rPr>
              <w:t>_</w:t>
            </w:r>
            <w:r w:rsidR="00FB7F20">
              <w:rPr>
                <w:b/>
                <w:noProof/>
                <w:sz w:val="20"/>
                <w:lang w:val="en-CA"/>
              </w:rPr>
              <w:t>aux_id</w:t>
            </w:r>
            <w:r w:rsidR="00FB7F20" w:rsidRPr="00C066D7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B939BA" w14:textId="13E1DBD9" w:rsidR="00FB7F20" w:rsidRPr="00C066D7" w:rsidRDefault="00FB7F20" w:rsidP="00DB5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u(8)</w:t>
            </w:r>
          </w:p>
        </w:tc>
      </w:tr>
      <w:tr w:rsidR="00FB7F20" w:rsidRPr="00C066D7" w14:paraId="6212948C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5B7788" w14:textId="7DD99F4A" w:rsidR="00FB7F20" w:rsidRPr="00C066D7" w:rsidRDefault="00FB7F20" w:rsidP="00DB5AC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ab/>
            </w:r>
            <w:r w:rsidRPr="00C066D7">
              <w:rPr>
                <w:noProof/>
                <w:sz w:val="20"/>
                <w:lang w:val="en-CA"/>
              </w:rPr>
              <w:tab/>
            </w:r>
            <w:r w:rsidRPr="00C066D7">
              <w:rPr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055820" w14:textId="77777777" w:rsidR="00FB7F20" w:rsidRPr="00C066D7" w:rsidRDefault="00FB7F20" w:rsidP="00DB5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B7F20" w:rsidRPr="00C066D7" w14:paraId="66CB9180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5151B9" w14:textId="77777777" w:rsidR="00FB7F20" w:rsidRPr="00C066D7" w:rsidRDefault="00FB7F20" w:rsidP="00DB5AC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C066D7">
              <w:rPr>
                <w:noProof/>
                <w:sz w:val="20"/>
                <w:lang w:val="en-CA"/>
              </w:rPr>
              <w:tab/>
            </w:r>
            <w:r w:rsidRPr="00C066D7">
              <w:rPr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B8E23B" w14:textId="77777777" w:rsidR="00FB7F20" w:rsidRPr="00C066D7" w:rsidRDefault="00FB7F20" w:rsidP="00DB5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066D7" w:rsidRPr="00C066D7" w14:paraId="70BAFC55" w14:textId="77777777" w:rsidTr="00DB5ACE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6E3F94" w14:textId="77777777" w:rsidR="00C066D7" w:rsidRPr="00C066D7" w:rsidRDefault="00C066D7" w:rsidP="00C066D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C066D7">
              <w:rPr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89E24A" w14:textId="77777777" w:rsidR="00C066D7" w:rsidRPr="00C066D7" w:rsidRDefault="00C066D7" w:rsidP="00C066D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506F45B5" w14:textId="77777777" w:rsidR="00C066D7" w:rsidRPr="00C066D7" w:rsidRDefault="00C066D7" w:rsidP="00C066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57D22245" w14:textId="586566B7" w:rsidR="00C066D7" w:rsidRPr="007708F1" w:rsidRDefault="007708F1" w:rsidP="007708F1">
      <w:pPr>
        <w:pStyle w:val="Heading2"/>
        <w:ind w:left="720" w:hanging="720"/>
        <w:rPr>
          <w:noProof/>
          <w:lang w:val="en-CA"/>
        </w:rPr>
      </w:pPr>
      <w:bookmarkStart w:id="12" w:name="_Ref326742500"/>
      <w:bookmarkStart w:id="13" w:name="_Ref326742545"/>
      <w:bookmarkStart w:id="14" w:name="_Ref398995962"/>
      <w:bookmarkStart w:id="15" w:name="_Ref399008039"/>
      <w:bookmarkStart w:id="16" w:name="_Ref5833797"/>
      <w:bookmarkStart w:id="17" w:name="_Toc49944079"/>
      <w:r>
        <w:rPr>
          <w:noProof/>
          <w:lang w:val="en-CA"/>
        </w:rPr>
        <w:t>Scalability dimension</w:t>
      </w:r>
      <w:r w:rsidRPr="007708F1">
        <w:rPr>
          <w:noProof/>
          <w:lang w:val="en-CA"/>
        </w:rPr>
        <w:t xml:space="preserve"> </w:t>
      </w:r>
      <w:r w:rsidR="00C066D7" w:rsidRPr="007708F1">
        <w:rPr>
          <w:noProof/>
          <w:lang w:val="en-CA"/>
        </w:rPr>
        <w:t>SEI message semantics</w:t>
      </w:r>
      <w:bookmarkEnd w:id="12"/>
      <w:bookmarkEnd w:id="13"/>
      <w:bookmarkEnd w:id="14"/>
      <w:bookmarkEnd w:id="15"/>
      <w:bookmarkEnd w:id="16"/>
      <w:bookmarkEnd w:id="17"/>
    </w:p>
    <w:p w14:paraId="0DD07106" w14:textId="07F0D6FF" w:rsidR="00505BF8" w:rsidRDefault="00505BF8" w:rsidP="00C066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The scalability dimension SEI message provides the scalability dimension information for each layer</w:t>
      </w:r>
      <w:r w:rsidR="00D31387">
        <w:rPr>
          <w:noProof/>
          <w:sz w:val="20"/>
          <w:lang w:val="en-CA"/>
        </w:rPr>
        <w:t xml:space="preserve"> in bitstreamInScope (defined below)</w:t>
      </w:r>
      <w:r>
        <w:rPr>
          <w:noProof/>
          <w:sz w:val="20"/>
          <w:lang w:val="en-CA"/>
        </w:rPr>
        <w:t xml:space="preserve">, such as 1) when bitstreamInScope </w:t>
      </w:r>
      <w:r w:rsidR="00823D13">
        <w:rPr>
          <w:noProof/>
          <w:sz w:val="20"/>
          <w:lang w:val="en-CA"/>
        </w:rPr>
        <w:t xml:space="preserve">may be </w:t>
      </w:r>
      <w:r w:rsidR="00927970">
        <w:rPr>
          <w:noProof/>
          <w:sz w:val="20"/>
          <w:lang w:val="en-CA"/>
        </w:rPr>
        <w:t xml:space="preserve">a multiview bitstream, </w:t>
      </w:r>
      <w:r w:rsidR="00A85631">
        <w:rPr>
          <w:noProof/>
          <w:sz w:val="20"/>
          <w:lang w:val="en-CA"/>
        </w:rPr>
        <w:t xml:space="preserve">the view ID of each layer; and </w:t>
      </w:r>
      <w:r w:rsidR="00B73C00">
        <w:rPr>
          <w:noProof/>
          <w:sz w:val="20"/>
          <w:lang w:val="en-CA"/>
        </w:rPr>
        <w:t>2</w:t>
      </w:r>
      <w:r w:rsidR="00A85631">
        <w:rPr>
          <w:noProof/>
          <w:sz w:val="20"/>
          <w:lang w:val="en-CA"/>
        </w:rPr>
        <w:t xml:space="preserve">) when there </w:t>
      </w:r>
      <w:r w:rsidR="00823D13">
        <w:rPr>
          <w:noProof/>
          <w:sz w:val="20"/>
          <w:lang w:val="en-CA"/>
        </w:rPr>
        <w:t xml:space="preserve">may be </w:t>
      </w:r>
      <w:r w:rsidR="00A85631">
        <w:rPr>
          <w:noProof/>
          <w:sz w:val="20"/>
          <w:lang w:val="en-CA"/>
        </w:rPr>
        <w:t xml:space="preserve">auxilary information (such as </w:t>
      </w:r>
      <w:r w:rsidR="00B73C00">
        <w:rPr>
          <w:noProof/>
          <w:sz w:val="20"/>
          <w:lang w:val="en-CA"/>
        </w:rPr>
        <w:t xml:space="preserve">deppth or </w:t>
      </w:r>
      <w:r w:rsidR="00D31387">
        <w:rPr>
          <w:noProof/>
          <w:sz w:val="20"/>
          <w:lang w:val="en-CA"/>
        </w:rPr>
        <w:t>alpha) carried by one or more layers in bitstreamInScope, the auxilary ID of each layer.</w:t>
      </w:r>
    </w:p>
    <w:p w14:paraId="5F575913" w14:textId="69FEBCA0" w:rsidR="00505BF8" w:rsidRDefault="00505BF8" w:rsidP="00C066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noProof/>
          <w:sz w:val="20"/>
          <w:lang w:val="en-CA"/>
        </w:rPr>
        <w:t xml:space="preserve">The bitstreamInScope is the sequence of AUs that consists, in decoding order, of the AU containing the </w:t>
      </w:r>
      <w:r w:rsidR="00927970">
        <w:rPr>
          <w:noProof/>
          <w:sz w:val="20"/>
          <w:lang w:val="en-CA"/>
        </w:rPr>
        <w:t xml:space="preserve">current </w:t>
      </w:r>
      <w:r>
        <w:rPr>
          <w:noProof/>
          <w:sz w:val="20"/>
          <w:lang w:val="en-CA"/>
        </w:rPr>
        <w:t xml:space="preserve">scalability dimension SEI message, followed by zero or more AUs, including all subsequent AUs up to but not including any subsequent AU that contains </w:t>
      </w:r>
      <w:r w:rsidR="00927970">
        <w:rPr>
          <w:noProof/>
          <w:sz w:val="20"/>
          <w:lang w:val="en-CA"/>
        </w:rPr>
        <w:t>a scalability dimension SEI message.</w:t>
      </w:r>
    </w:p>
    <w:p w14:paraId="4D9BEB1C" w14:textId="794325C2" w:rsidR="00A85631" w:rsidRDefault="00927970" w:rsidP="00C066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927970">
        <w:rPr>
          <w:b/>
          <w:noProof/>
          <w:sz w:val="20"/>
          <w:lang w:val="en-CA"/>
        </w:rPr>
        <w:t>sd_</w:t>
      </w:r>
      <w:r w:rsidR="00B93386">
        <w:rPr>
          <w:b/>
          <w:noProof/>
          <w:sz w:val="20"/>
          <w:lang w:val="en-CA"/>
        </w:rPr>
        <w:t>max_layers_minus1</w:t>
      </w:r>
      <w:r w:rsidRPr="00927970">
        <w:rPr>
          <w:sz w:val="20"/>
          <w:lang w:val="en-CA"/>
        </w:rPr>
        <w:t xml:space="preserve"> </w:t>
      </w:r>
      <w:r w:rsidR="00B93386">
        <w:rPr>
          <w:sz w:val="20"/>
          <w:lang w:val="en-CA"/>
        </w:rPr>
        <w:t xml:space="preserve">plus 1 indicates the maximum number of layers in </w:t>
      </w:r>
      <w:r w:rsidR="00B93386">
        <w:rPr>
          <w:noProof/>
          <w:sz w:val="20"/>
          <w:lang w:val="en-CA"/>
        </w:rPr>
        <w:t>bitstreamInScope.</w:t>
      </w:r>
    </w:p>
    <w:p w14:paraId="592CB34E" w14:textId="240E1E08" w:rsidR="00823D13" w:rsidRDefault="00823D13" w:rsidP="00823D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>
        <w:rPr>
          <w:b/>
          <w:noProof/>
          <w:sz w:val="20"/>
          <w:lang w:val="en-CA"/>
        </w:rPr>
        <w:t>sd</w:t>
      </w:r>
      <w:r w:rsidRPr="00C066D7">
        <w:rPr>
          <w:b/>
          <w:noProof/>
          <w:sz w:val="20"/>
          <w:lang w:val="en-CA"/>
        </w:rPr>
        <w:t>_</w:t>
      </w:r>
      <w:r>
        <w:rPr>
          <w:b/>
          <w:noProof/>
          <w:sz w:val="20"/>
          <w:lang w:val="en-CA"/>
        </w:rPr>
        <w:t>multiview</w:t>
      </w:r>
      <w:r w:rsidR="00A740EE">
        <w:rPr>
          <w:b/>
          <w:noProof/>
          <w:sz w:val="20"/>
          <w:lang w:val="en-CA"/>
        </w:rPr>
        <w:t>_info</w:t>
      </w:r>
      <w:r>
        <w:rPr>
          <w:b/>
          <w:noProof/>
          <w:sz w:val="20"/>
          <w:lang w:val="en-CA"/>
        </w:rPr>
        <w:t>_flag</w:t>
      </w:r>
      <w:r w:rsidRPr="00927970">
        <w:rPr>
          <w:sz w:val="20"/>
          <w:lang w:val="en-CA"/>
        </w:rPr>
        <w:t xml:space="preserve"> </w:t>
      </w:r>
      <w:r>
        <w:rPr>
          <w:sz w:val="20"/>
          <w:lang w:val="en-CA"/>
        </w:rPr>
        <w:t xml:space="preserve">equal to 1 indicates that </w:t>
      </w:r>
      <w:r>
        <w:rPr>
          <w:noProof/>
          <w:sz w:val="20"/>
          <w:lang w:val="en-CA"/>
        </w:rPr>
        <w:t xml:space="preserve">bitstreamInScope may be a multiview bitstream and the </w:t>
      </w:r>
      <w:r w:rsidRPr="00823D13">
        <w:rPr>
          <w:bCs/>
          <w:noProof/>
          <w:sz w:val="20"/>
          <w:lang w:val="en-CA"/>
        </w:rPr>
        <w:t>sd_view_id_val</w:t>
      </w:r>
      <w:r w:rsidRPr="00C066D7">
        <w:rPr>
          <w:noProof/>
          <w:sz w:val="20"/>
          <w:lang w:val="en-CA"/>
        </w:rPr>
        <w:t>[ ]</w:t>
      </w:r>
      <w:r>
        <w:rPr>
          <w:noProof/>
          <w:sz w:val="20"/>
          <w:lang w:val="en-CA"/>
        </w:rPr>
        <w:t xml:space="preserve"> syntax elements are present in the scalability dimension SEI message. </w:t>
      </w:r>
      <w:r w:rsidRPr="00823D13">
        <w:rPr>
          <w:bCs/>
          <w:noProof/>
          <w:sz w:val="20"/>
          <w:lang w:val="en-CA"/>
        </w:rPr>
        <w:t>sd_multiview_flag</w:t>
      </w:r>
      <w:r w:rsidRPr="00927970">
        <w:rPr>
          <w:sz w:val="20"/>
          <w:lang w:val="en-CA"/>
        </w:rPr>
        <w:t xml:space="preserve"> </w:t>
      </w:r>
      <w:r>
        <w:rPr>
          <w:sz w:val="20"/>
          <w:lang w:val="en-CA"/>
        </w:rPr>
        <w:t>equal to</w:t>
      </w:r>
      <w:r w:rsidR="00A740EE">
        <w:rPr>
          <w:sz w:val="20"/>
          <w:lang w:val="en-CA"/>
        </w:rPr>
        <w:t> </w:t>
      </w:r>
      <w:r>
        <w:rPr>
          <w:sz w:val="20"/>
          <w:lang w:val="en-CA"/>
        </w:rPr>
        <w:t xml:space="preserve">0 indicates that </w:t>
      </w:r>
      <w:r>
        <w:rPr>
          <w:noProof/>
          <w:sz w:val="20"/>
          <w:lang w:val="en-CA"/>
        </w:rPr>
        <w:t xml:space="preserve">bitstreamInScope is not a multiview bitstream and the </w:t>
      </w:r>
      <w:r w:rsidRPr="00823D13">
        <w:rPr>
          <w:bCs/>
          <w:noProof/>
          <w:sz w:val="20"/>
          <w:lang w:val="en-CA"/>
        </w:rPr>
        <w:t>sd_view_id_val</w:t>
      </w:r>
      <w:r w:rsidRPr="00C066D7">
        <w:rPr>
          <w:noProof/>
          <w:sz w:val="20"/>
          <w:lang w:val="en-CA"/>
        </w:rPr>
        <w:t>[ ]</w:t>
      </w:r>
      <w:r>
        <w:rPr>
          <w:noProof/>
          <w:sz w:val="20"/>
          <w:lang w:val="en-CA"/>
        </w:rPr>
        <w:t xml:space="preserve"> syntax elements are not present in the scalability dimension SEI message.</w:t>
      </w:r>
    </w:p>
    <w:p w14:paraId="3F7BDC79" w14:textId="1083FC74" w:rsidR="00A740EE" w:rsidRDefault="00A740EE" w:rsidP="00A740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sd</w:t>
      </w:r>
      <w:r w:rsidRPr="00C066D7">
        <w:rPr>
          <w:b/>
          <w:noProof/>
          <w:sz w:val="20"/>
          <w:lang w:val="en-CA"/>
        </w:rPr>
        <w:t>_</w:t>
      </w:r>
      <w:r>
        <w:rPr>
          <w:b/>
          <w:noProof/>
          <w:sz w:val="20"/>
          <w:lang w:val="en-CA"/>
        </w:rPr>
        <w:t>auxilary_info_flag</w:t>
      </w:r>
      <w:r w:rsidRPr="00927970">
        <w:rPr>
          <w:sz w:val="20"/>
          <w:lang w:val="en-CA"/>
        </w:rPr>
        <w:t xml:space="preserve"> </w:t>
      </w:r>
      <w:r>
        <w:rPr>
          <w:sz w:val="20"/>
          <w:lang w:val="en-CA"/>
        </w:rPr>
        <w:t>equal to 1 indicates that</w:t>
      </w:r>
      <w:r>
        <w:rPr>
          <w:noProof/>
          <w:sz w:val="20"/>
          <w:lang w:val="en-CA"/>
        </w:rPr>
        <w:t xml:space="preserve"> there may be auxilary information carried by one or more layers in bitstreamInScope and the </w:t>
      </w:r>
      <w:r w:rsidRPr="00A740EE">
        <w:rPr>
          <w:bCs/>
          <w:noProof/>
          <w:sz w:val="20"/>
          <w:lang w:val="en-CA"/>
        </w:rPr>
        <w:t>sd_</w:t>
      </w:r>
      <w:r>
        <w:rPr>
          <w:bCs/>
          <w:noProof/>
          <w:sz w:val="20"/>
          <w:lang w:val="en-CA"/>
        </w:rPr>
        <w:t>aux_id</w:t>
      </w:r>
      <w:r w:rsidRPr="00A740EE">
        <w:rPr>
          <w:noProof/>
          <w:sz w:val="20"/>
          <w:lang w:val="en-CA"/>
        </w:rPr>
        <w:t>[ ]</w:t>
      </w:r>
      <w:r>
        <w:rPr>
          <w:noProof/>
          <w:sz w:val="20"/>
          <w:lang w:val="en-CA"/>
        </w:rPr>
        <w:t xml:space="preserve"> syntax elements are present in the scalability dimension SEI message. </w:t>
      </w:r>
      <w:r w:rsidRPr="00A740EE">
        <w:rPr>
          <w:bCs/>
          <w:noProof/>
          <w:sz w:val="20"/>
          <w:lang w:val="en-CA"/>
        </w:rPr>
        <w:t>sd_</w:t>
      </w:r>
      <w:r>
        <w:rPr>
          <w:bCs/>
          <w:noProof/>
          <w:sz w:val="20"/>
          <w:lang w:val="en-CA"/>
        </w:rPr>
        <w:t>auxilary</w:t>
      </w:r>
      <w:r w:rsidRPr="00A740EE">
        <w:rPr>
          <w:bCs/>
          <w:noProof/>
          <w:sz w:val="20"/>
          <w:lang w:val="en-CA"/>
        </w:rPr>
        <w:t>_info_flag</w:t>
      </w:r>
      <w:r w:rsidRPr="00927970">
        <w:rPr>
          <w:sz w:val="20"/>
          <w:lang w:val="en-CA"/>
        </w:rPr>
        <w:t xml:space="preserve"> </w:t>
      </w:r>
      <w:r>
        <w:rPr>
          <w:sz w:val="20"/>
          <w:lang w:val="en-CA"/>
        </w:rPr>
        <w:t>equal to 0 indicates that</w:t>
      </w:r>
      <w:r>
        <w:rPr>
          <w:noProof/>
          <w:sz w:val="20"/>
          <w:lang w:val="en-CA"/>
        </w:rPr>
        <w:t xml:space="preserve"> there is no auxilary information carried by one or more layers in bitstreamInScope and the </w:t>
      </w:r>
      <w:r w:rsidRPr="00A740EE">
        <w:rPr>
          <w:bCs/>
          <w:noProof/>
          <w:sz w:val="20"/>
          <w:lang w:val="en-CA"/>
        </w:rPr>
        <w:t>sd_</w:t>
      </w:r>
      <w:r>
        <w:rPr>
          <w:bCs/>
          <w:noProof/>
          <w:sz w:val="20"/>
          <w:lang w:val="en-CA"/>
        </w:rPr>
        <w:t>aux_id</w:t>
      </w:r>
      <w:r w:rsidRPr="00A740EE">
        <w:rPr>
          <w:noProof/>
          <w:sz w:val="20"/>
          <w:lang w:val="en-CA"/>
        </w:rPr>
        <w:t>[ ]</w:t>
      </w:r>
      <w:r>
        <w:rPr>
          <w:noProof/>
          <w:sz w:val="20"/>
          <w:lang w:val="en-CA"/>
        </w:rPr>
        <w:t xml:space="preserve"> syntax elements are not present in the scalability dimension SEI message.</w:t>
      </w:r>
    </w:p>
    <w:p w14:paraId="7382EDD5" w14:textId="4E01A969" w:rsidR="00B93386" w:rsidRDefault="00B93386" w:rsidP="00B933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proofErr w:type="spellStart"/>
      <w:r>
        <w:rPr>
          <w:rFonts w:eastAsia="Batang"/>
          <w:b/>
          <w:bCs/>
          <w:sz w:val="20"/>
          <w:lang w:val="en-GB" w:eastAsia="ko-KR"/>
        </w:rPr>
        <w:t>sd_</w:t>
      </w:r>
      <w:r w:rsidRPr="00B93386">
        <w:rPr>
          <w:rFonts w:eastAsia="Batang"/>
          <w:b/>
          <w:bCs/>
          <w:sz w:val="20"/>
          <w:lang w:val="en-GB" w:eastAsia="ko-KR"/>
        </w:rPr>
        <w:t>view_id_len</w:t>
      </w:r>
      <w:proofErr w:type="spellEnd"/>
      <w:r w:rsidRPr="00B93386">
        <w:rPr>
          <w:rFonts w:eastAsia="Batang"/>
          <w:bCs/>
          <w:sz w:val="20"/>
          <w:lang w:val="en-GB" w:eastAsia="ko-KR"/>
        </w:rPr>
        <w:t xml:space="preserve"> specifies the length, in bits, of the </w:t>
      </w:r>
      <w:proofErr w:type="spellStart"/>
      <w:r>
        <w:rPr>
          <w:rFonts w:eastAsia="Batang"/>
          <w:bCs/>
          <w:sz w:val="20"/>
          <w:lang w:val="en-GB" w:eastAsia="ko-KR"/>
        </w:rPr>
        <w:t>sd_</w:t>
      </w:r>
      <w:r w:rsidRPr="00B93386">
        <w:rPr>
          <w:rFonts w:eastAsia="Batang"/>
          <w:bCs/>
          <w:sz w:val="20"/>
          <w:lang w:val="en-GB" w:eastAsia="ko-KR"/>
        </w:rPr>
        <w:t>view_id_</w:t>
      </w:r>
      <w:proofErr w:type="gramStart"/>
      <w:r w:rsidRPr="00B93386">
        <w:rPr>
          <w:rFonts w:eastAsia="Batang"/>
          <w:bCs/>
          <w:sz w:val="20"/>
          <w:lang w:val="en-GB" w:eastAsia="ko-KR"/>
        </w:rPr>
        <w:t>val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[</w:t>
      </w:r>
      <w:proofErr w:type="gramEnd"/>
      <w:r w:rsidRPr="00B93386">
        <w:rPr>
          <w:rFonts w:eastAsia="Batang"/>
          <w:bCs/>
          <w:sz w:val="20"/>
          <w:lang w:val="en-GB" w:eastAsia="ko-KR"/>
        </w:rPr>
        <w:t> </w:t>
      </w:r>
      <w:proofErr w:type="spellStart"/>
      <w:r w:rsidRPr="00B93386">
        <w:rPr>
          <w:rFonts w:eastAsia="Batang"/>
          <w:bCs/>
          <w:sz w:val="20"/>
          <w:lang w:val="en-GB" w:eastAsia="ko-KR"/>
        </w:rPr>
        <w:t>i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 ] syntax element.</w:t>
      </w:r>
    </w:p>
    <w:p w14:paraId="57944EBE" w14:textId="4E438576" w:rsidR="00B93386" w:rsidRPr="00B93386" w:rsidRDefault="00B93386" w:rsidP="00B933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sz w:val="20"/>
          <w:lang w:val="en-GB"/>
        </w:rPr>
      </w:pPr>
      <w:proofErr w:type="spellStart"/>
      <w:r>
        <w:rPr>
          <w:rFonts w:eastAsia="Batang"/>
          <w:b/>
          <w:bCs/>
          <w:sz w:val="20"/>
          <w:lang w:val="en-GB" w:eastAsia="ko-KR"/>
        </w:rPr>
        <w:t>sd_</w:t>
      </w:r>
      <w:r w:rsidRPr="00B93386">
        <w:rPr>
          <w:rFonts w:eastAsia="Batang"/>
          <w:b/>
          <w:bCs/>
          <w:sz w:val="20"/>
          <w:lang w:val="en-GB" w:eastAsia="ko-KR"/>
        </w:rPr>
        <w:t>view_id_</w:t>
      </w:r>
      <w:proofErr w:type="gramStart"/>
      <w:r w:rsidRPr="00B93386">
        <w:rPr>
          <w:rFonts w:eastAsia="Batang"/>
          <w:b/>
          <w:bCs/>
          <w:sz w:val="20"/>
          <w:lang w:val="en-GB" w:eastAsia="ko-KR"/>
        </w:rPr>
        <w:t>val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[</w:t>
      </w:r>
      <w:proofErr w:type="gramEnd"/>
      <w:r w:rsidRPr="00B93386">
        <w:rPr>
          <w:rFonts w:eastAsia="Batang"/>
          <w:bCs/>
          <w:sz w:val="20"/>
          <w:lang w:val="en-GB" w:eastAsia="ko-KR"/>
        </w:rPr>
        <w:t> </w:t>
      </w:r>
      <w:proofErr w:type="spellStart"/>
      <w:r w:rsidRPr="00B93386">
        <w:rPr>
          <w:rFonts w:eastAsia="Batang"/>
          <w:bCs/>
          <w:sz w:val="20"/>
          <w:lang w:val="en-GB" w:eastAsia="ko-KR"/>
        </w:rPr>
        <w:t>i</w:t>
      </w:r>
      <w:proofErr w:type="spellEnd"/>
      <w:r w:rsidRPr="00B93386">
        <w:rPr>
          <w:rFonts w:eastAsia="Batang"/>
          <w:bCs/>
          <w:sz w:val="20"/>
          <w:lang w:val="en-GB" w:eastAsia="ko-KR"/>
        </w:rPr>
        <w:t xml:space="preserve"> ] specifies the view </w:t>
      </w:r>
      <w:r>
        <w:rPr>
          <w:rFonts w:eastAsia="Batang"/>
          <w:bCs/>
          <w:sz w:val="20"/>
          <w:lang w:val="en-GB" w:eastAsia="ko-KR"/>
        </w:rPr>
        <w:t>ID</w:t>
      </w:r>
      <w:r w:rsidRPr="00B93386">
        <w:rPr>
          <w:rFonts w:eastAsia="Batang"/>
          <w:bCs/>
          <w:sz w:val="20"/>
          <w:lang w:val="en-GB" w:eastAsia="ko-KR"/>
        </w:rPr>
        <w:t xml:space="preserve"> of the </w:t>
      </w:r>
      <w:proofErr w:type="spellStart"/>
      <w:r w:rsidRPr="00B93386">
        <w:rPr>
          <w:rFonts w:eastAsia="Batang"/>
          <w:bCs/>
          <w:sz w:val="20"/>
          <w:lang w:val="en-GB" w:eastAsia="ko-KR"/>
        </w:rPr>
        <w:t>i-th</w:t>
      </w:r>
      <w:proofErr w:type="spellEnd"/>
      <w:r w:rsidRPr="00B93386">
        <w:rPr>
          <w:rFonts w:eastAsia="Batang"/>
          <w:bCs/>
          <w:sz w:val="20"/>
          <w:lang w:val="en-GB" w:eastAsia="ko-KR"/>
        </w:rPr>
        <w:t xml:space="preserve"> </w:t>
      </w:r>
      <w:r>
        <w:rPr>
          <w:rFonts w:eastAsia="Batang"/>
          <w:bCs/>
          <w:sz w:val="20"/>
          <w:lang w:val="en-GB" w:eastAsia="ko-KR"/>
        </w:rPr>
        <w:t xml:space="preserve">layer in </w:t>
      </w:r>
      <w:r>
        <w:rPr>
          <w:noProof/>
          <w:sz w:val="20"/>
          <w:lang w:val="en-CA"/>
        </w:rPr>
        <w:t>bitstreamInScope</w:t>
      </w:r>
      <w:r w:rsidRPr="00B93386">
        <w:rPr>
          <w:rFonts w:eastAsia="Batang"/>
          <w:bCs/>
          <w:sz w:val="20"/>
          <w:lang w:val="en-GB" w:eastAsia="ko-KR"/>
        </w:rPr>
        <w:t xml:space="preserve">. </w:t>
      </w:r>
      <w:r w:rsidRPr="00B93386">
        <w:rPr>
          <w:sz w:val="20"/>
          <w:lang w:val="en-GB"/>
        </w:rPr>
        <w:t xml:space="preserve">The length of the </w:t>
      </w:r>
      <w:proofErr w:type="spellStart"/>
      <w:r>
        <w:rPr>
          <w:sz w:val="20"/>
          <w:lang w:val="en-GB"/>
        </w:rPr>
        <w:t>sd_</w:t>
      </w:r>
      <w:r w:rsidRPr="00B93386">
        <w:rPr>
          <w:rFonts w:eastAsia="Batang"/>
          <w:bCs/>
          <w:sz w:val="20"/>
          <w:lang w:val="en-GB" w:eastAsia="ko-KR"/>
        </w:rPr>
        <w:t>view_id_</w:t>
      </w:r>
      <w:proofErr w:type="gramStart"/>
      <w:r w:rsidRPr="00B93386">
        <w:rPr>
          <w:rFonts w:eastAsia="Batang"/>
          <w:bCs/>
          <w:sz w:val="20"/>
          <w:lang w:val="en-GB" w:eastAsia="ko-KR"/>
        </w:rPr>
        <w:t>val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[</w:t>
      </w:r>
      <w:proofErr w:type="gramEnd"/>
      <w:r w:rsidRPr="00B93386">
        <w:rPr>
          <w:rFonts w:eastAsia="Batang"/>
          <w:bCs/>
          <w:sz w:val="20"/>
          <w:lang w:val="en-GB" w:eastAsia="ko-KR"/>
        </w:rPr>
        <w:t> </w:t>
      </w:r>
      <w:proofErr w:type="spellStart"/>
      <w:r w:rsidRPr="00B93386">
        <w:rPr>
          <w:rFonts w:eastAsia="Batang"/>
          <w:bCs/>
          <w:sz w:val="20"/>
          <w:lang w:val="en-GB" w:eastAsia="ko-KR"/>
        </w:rPr>
        <w:t>i</w:t>
      </w:r>
      <w:proofErr w:type="spellEnd"/>
      <w:r w:rsidRPr="00B93386">
        <w:rPr>
          <w:rFonts w:eastAsia="Batang"/>
          <w:bCs/>
          <w:sz w:val="20"/>
          <w:lang w:val="en-GB" w:eastAsia="ko-KR"/>
        </w:rPr>
        <w:t xml:space="preserve"> ] </w:t>
      </w:r>
      <w:r w:rsidRPr="00B93386">
        <w:rPr>
          <w:sz w:val="20"/>
          <w:lang w:val="en-GB"/>
        </w:rPr>
        <w:t xml:space="preserve">syntax element is </w:t>
      </w:r>
      <w:proofErr w:type="spellStart"/>
      <w:r>
        <w:rPr>
          <w:sz w:val="20"/>
          <w:lang w:val="en-GB"/>
        </w:rPr>
        <w:t>sd_</w:t>
      </w:r>
      <w:r w:rsidRPr="00B93386">
        <w:rPr>
          <w:sz w:val="20"/>
          <w:lang w:val="en-GB"/>
        </w:rPr>
        <w:t>view_id_len</w:t>
      </w:r>
      <w:proofErr w:type="spellEnd"/>
      <w:r w:rsidRPr="00B93386">
        <w:rPr>
          <w:sz w:val="20"/>
          <w:lang w:val="en-GB"/>
        </w:rPr>
        <w:t xml:space="preserve"> bits. </w:t>
      </w:r>
      <w:r w:rsidRPr="00B93386">
        <w:rPr>
          <w:bCs/>
          <w:sz w:val="20"/>
          <w:lang w:val="en-GB"/>
        </w:rPr>
        <w:t xml:space="preserve">When not present, the value of </w:t>
      </w:r>
      <w:proofErr w:type="spellStart"/>
      <w:r>
        <w:rPr>
          <w:bCs/>
          <w:sz w:val="20"/>
          <w:lang w:val="en-GB"/>
        </w:rPr>
        <w:t>sd_</w:t>
      </w:r>
      <w:r w:rsidRPr="00B93386">
        <w:rPr>
          <w:bCs/>
          <w:sz w:val="20"/>
          <w:lang w:val="en-GB"/>
        </w:rPr>
        <w:t>view_id_</w:t>
      </w:r>
      <w:proofErr w:type="gramStart"/>
      <w:r w:rsidRPr="00B93386">
        <w:rPr>
          <w:bCs/>
          <w:sz w:val="20"/>
          <w:lang w:val="en-GB"/>
        </w:rPr>
        <w:t>val</w:t>
      </w:r>
      <w:proofErr w:type="spellEnd"/>
      <w:r w:rsidRPr="00B93386">
        <w:rPr>
          <w:bCs/>
          <w:sz w:val="20"/>
          <w:lang w:val="en-GB"/>
        </w:rPr>
        <w:t>[</w:t>
      </w:r>
      <w:proofErr w:type="gramEnd"/>
      <w:r w:rsidRPr="00B93386">
        <w:rPr>
          <w:bCs/>
          <w:sz w:val="20"/>
          <w:lang w:val="en-GB"/>
        </w:rPr>
        <w:t> </w:t>
      </w:r>
      <w:proofErr w:type="spellStart"/>
      <w:r w:rsidRPr="00B93386">
        <w:rPr>
          <w:bCs/>
          <w:sz w:val="20"/>
          <w:lang w:val="en-GB"/>
        </w:rPr>
        <w:t>i</w:t>
      </w:r>
      <w:proofErr w:type="spellEnd"/>
      <w:r w:rsidRPr="00B93386">
        <w:rPr>
          <w:bCs/>
          <w:sz w:val="20"/>
          <w:lang w:val="en-GB"/>
        </w:rPr>
        <w:t> ] is inferred to be equal to</w:t>
      </w:r>
      <w:r>
        <w:rPr>
          <w:bCs/>
          <w:sz w:val="20"/>
          <w:lang w:val="en-GB"/>
        </w:rPr>
        <w:t xml:space="preserve"> </w:t>
      </w:r>
      <w:r w:rsidRPr="00B93386">
        <w:rPr>
          <w:bCs/>
          <w:sz w:val="20"/>
          <w:lang w:val="en-GB"/>
        </w:rPr>
        <w:t>0.</w:t>
      </w:r>
    </w:p>
    <w:p w14:paraId="57B184EF" w14:textId="488BC0C0" w:rsidR="00C71171" w:rsidRPr="00C26FD2" w:rsidRDefault="00B93386" w:rsidP="00B933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Batang"/>
          <w:bCs/>
          <w:sz w:val="20"/>
          <w:lang w:val="en-GB" w:eastAsia="ko-KR"/>
        </w:rPr>
      </w:pPr>
      <w:proofErr w:type="spellStart"/>
      <w:r>
        <w:rPr>
          <w:rFonts w:eastAsia="Batang"/>
          <w:b/>
          <w:bCs/>
          <w:sz w:val="20"/>
          <w:lang w:val="en-GB" w:eastAsia="ko-KR"/>
        </w:rPr>
        <w:t>sd_</w:t>
      </w:r>
      <w:r w:rsidR="00C71171">
        <w:rPr>
          <w:rFonts w:eastAsia="Batang"/>
          <w:b/>
          <w:bCs/>
          <w:sz w:val="20"/>
          <w:lang w:val="en-GB" w:eastAsia="ko-KR"/>
        </w:rPr>
        <w:t>aux_</w:t>
      </w:r>
      <w:proofErr w:type="gramStart"/>
      <w:r w:rsidR="00C71171">
        <w:rPr>
          <w:rFonts w:eastAsia="Batang"/>
          <w:b/>
          <w:bCs/>
          <w:sz w:val="20"/>
          <w:lang w:val="en-GB" w:eastAsia="ko-KR"/>
        </w:rPr>
        <w:t>id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[</w:t>
      </w:r>
      <w:proofErr w:type="gramEnd"/>
      <w:r w:rsidRPr="00B93386">
        <w:rPr>
          <w:rFonts w:eastAsia="Batang"/>
          <w:bCs/>
          <w:sz w:val="20"/>
          <w:lang w:val="en-GB" w:eastAsia="ko-KR"/>
        </w:rPr>
        <w:t> </w:t>
      </w:r>
      <w:proofErr w:type="spellStart"/>
      <w:r w:rsidRPr="00B93386">
        <w:rPr>
          <w:rFonts w:eastAsia="Batang"/>
          <w:bCs/>
          <w:sz w:val="20"/>
          <w:lang w:val="en-GB" w:eastAsia="ko-KR"/>
        </w:rPr>
        <w:t>i</w:t>
      </w:r>
      <w:proofErr w:type="spellEnd"/>
      <w:r w:rsidRPr="00B93386">
        <w:rPr>
          <w:rFonts w:eastAsia="Batang"/>
          <w:bCs/>
          <w:sz w:val="20"/>
          <w:lang w:val="en-GB" w:eastAsia="ko-KR"/>
        </w:rPr>
        <w:t xml:space="preserve"> ] </w:t>
      </w:r>
      <w:r w:rsidR="00C71171">
        <w:rPr>
          <w:rFonts w:eastAsia="Batang"/>
          <w:bCs/>
          <w:sz w:val="20"/>
          <w:lang w:val="en-GB" w:eastAsia="ko-KR"/>
        </w:rPr>
        <w:t xml:space="preserve">equal to 0 </w:t>
      </w:r>
      <w:r>
        <w:rPr>
          <w:rFonts w:eastAsia="Batang"/>
          <w:bCs/>
          <w:sz w:val="20"/>
          <w:lang w:val="en-GB" w:eastAsia="ko-KR"/>
        </w:rPr>
        <w:t xml:space="preserve">indicates that the </w:t>
      </w:r>
      <w:proofErr w:type="spellStart"/>
      <w:r w:rsidRPr="00B93386">
        <w:rPr>
          <w:rFonts w:eastAsia="Batang"/>
          <w:bCs/>
          <w:sz w:val="20"/>
          <w:lang w:val="en-GB" w:eastAsia="ko-KR"/>
        </w:rPr>
        <w:t>i-th</w:t>
      </w:r>
      <w:proofErr w:type="spellEnd"/>
      <w:r w:rsidRPr="00B93386">
        <w:rPr>
          <w:rFonts w:eastAsia="Batang"/>
          <w:bCs/>
          <w:sz w:val="20"/>
          <w:lang w:val="en-GB" w:eastAsia="ko-KR"/>
        </w:rPr>
        <w:t xml:space="preserve"> </w:t>
      </w:r>
      <w:r>
        <w:rPr>
          <w:rFonts w:eastAsia="Batang"/>
          <w:bCs/>
          <w:sz w:val="20"/>
          <w:lang w:val="en-GB" w:eastAsia="ko-KR"/>
        </w:rPr>
        <w:t xml:space="preserve">layer in </w:t>
      </w:r>
      <w:r>
        <w:rPr>
          <w:noProof/>
          <w:sz w:val="20"/>
          <w:lang w:val="en-CA"/>
        </w:rPr>
        <w:t xml:space="preserve">bitstreamInScope </w:t>
      </w:r>
      <w:r w:rsidR="00C71171">
        <w:rPr>
          <w:noProof/>
          <w:sz w:val="20"/>
          <w:lang w:val="en-CA"/>
        </w:rPr>
        <w:t xml:space="preserve">does not contain auxilary pictures. </w:t>
      </w:r>
      <w:proofErr w:type="spellStart"/>
      <w:r w:rsidRPr="00B93386">
        <w:rPr>
          <w:rFonts w:eastAsia="Batang"/>
          <w:sz w:val="20"/>
          <w:lang w:val="en-GB" w:eastAsia="ko-KR"/>
        </w:rPr>
        <w:t>sd_</w:t>
      </w:r>
      <w:r w:rsidR="00C71171">
        <w:rPr>
          <w:rFonts w:eastAsia="Batang"/>
          <w:sz w:val="20"/>
          <w:lang w:val="en-GB" w:eastAsia="ko-KR"/>
        </w:rPr>
        <w:t>aux_id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[ </w:t>
      </w:r>
      <w:proofErr w:type="spellStart"/>
      <w:r w:rsidRPr="00B93386">
        <w:rPr>
          <w:rFonts w:eastAsia="Batang"/>
          <w:bCs/>
          <w:sz w:val="20"/>
          <w:lang w:val="en-GB" w:eastAsia="ko-KR"/>
        </w:rPr>
        <w:t>i</w:t>
      </w:r>
      <w:proofErr w:type="spellEnd"/>
      <w:r w:rsidRPr="00B93386">
        <w:rPr>
          <w:rFonts w:eastAsia="Batang"/>
          <w:bCs/>
          <w:sz w:val="20"/>
          <w:lang w:val="en-GB" w:eastAsia="ko-KR"/>
        </w:rPr>
        <w:t xml:space="preserve"> ] </w:t>
      </w:r>
      <w:r w:rsidR="00C71171" w:rsidRPr="00C71171">
        <w:rPr>
          <w:rFonts w:eastAsia="Batang"/>
          <w:bCs/>
          <w:sz w:val="20"/>
          <w:lang w:val="en-GB" w:eastAsia="ko-KR"/>
        </w:rPr>
        <w:t xml:space="preserve">greater than 0 </w:t>
      </w:r>
      <w:r w:rsidR="00C71171">
        <w:rPr>
          <w:rFonts w:eastAsia="Batang"/>
          <w:bCs/>
          <w:sz w:val="20"/>
          <w:lang w:val="en-GB" w:eastAsia="ko-KR"/>
        </w:rPr>
        <w:t>indicates</w:t>
      </w:r>
      <w:r w:rsidR="00C71171" w:rsidRPr="00C71171">
        <w:rPr>
          <w:rFonts w:eastAsia="Batang"/>
          <w:bCs/>
          <w:sz w:val="20"/>
          <w:lang w:val="en-GB" w:eastAsia="ko-KR"/>
        </w:rPr>
        <w:t xml:space="preserve"> the type of auxiliary pictures in </w:t>
      </w:r>
      <w:r w:rsidR="00C71171">
        <w:rPr>
          <w:rFonts w:eastAsia="Batang"/>
          <w:bCs/>
          <w:sz w:val="20"/>
          <w:lang w:val="en-GB" w:eastAsia="ko-KR"/>
        </w:rPr>
        <w:t xml:space="preserve">the </w:t>
      </w:r>
      <w:proofErr w:type="spellStart"/>
      <w:r w:rsidR="00C71171">
        <w:rPr>
          <w:rFonts w:eastAsia="Batang"/>
          <w:bCs/>
          <w:sz w:val="20"/>
          <w:lang w:val="en-GB" w:eastAsia="ko-KR"/>
        </w:rPr>
        <w:t>i-th</w:t>
      </w:r>
      <w:proofErr w:type="spellEnd"/>
      <w:r w:rsidR="00C71171">
        <w:rPr>
          <w:rFonts w:eastAsia="Batang"/>
          <w:bCs/>
          <w:sz w:val="20"/>
          <w:lang w:val="en-GB" w:eastAsia="ko-KR"/>
        </w:rPr>
        <w:t xml:space="preserve"> </w:t>
      </w:r>
      <w:r w:rsidR="00C71171" w:rsidRPr="00C71171">
        <w:rPr>
          <w:rFonts w:eastAsia="Batang"/>
          <w:bCs/>
          <w:sz w:val="20"/>
          <w:lang w:val="en-GB" w:eastAsia="ko-KR"/>
        </w:rPr>
        <w:t xml:space="preserve">layer </w:t>
      </w:r>
      <w:r w:rsidR="00C71171">
        <w:rPr>
          <w:rFonts w:eastAsia="Batang"/>
          <w:bCs/>
          <w:sz w:val="20"/>
          <w:lang w:val="en-GB" w:eastAsia="ko-KR"/>
        </w:rPr>
        <w:t xml:space="preserve">in </w:t>
      </w:r>
      <w:r w:rsidR="00C71171">
        <w:rPr>
          <w:noProof/>
          <w:sz w:val="20"/>
          <w:lang w:val="en-CA"/>
        </w:rPr>
        <w:t xml:space="preserve">bitstreamInScope </w:t>
      </w:r>
      <w:r w:rsidR="00C71171" w:rsidRPr="00C71171">
        <w:rPr>
          <w:rFonts w:eastAsia="Batang"/>
          <w:bCs/>
          <w:sz w:val="20"/>
          <w:lang w:val="en-GB" w:eastAsia="ko-KR"/>
        </w:rPr>
        <w:t>as specified in</w:t>
      </w:r>
      <w:r w:rsidR="00C71171">
        <w:rPr>
          <w:rFonts w:eastAsia="Batang"/>
          <w:bCs/>
          <w:sz w:val="20"/>
          <w:lang w:val="en-GB" w:eastAsia="ko-KR"/>
        </w:rPr>
        <w:t xml:space="preserve"> </w:t>
      </w:r>
      <w:r w:rsidR="00C26FD2" w:rsidRPr="00C26FD2">
        <w:rPr>
          <w:rFonts w:eastAsia="Batang"/>
          <w:bCs/>
          <w:sz w:val="20"/>
          <w:lang w:val="en-GB" w:eastAsia="ko-KR"/>
        </w:rPr>
        <w:fldChar w:fldCharType="begin"/>
      </w:r>
      <w:r w:rsidR="00C26FD2" w:rsidRPr="00C26FD2">
        <w:rPr>
          <w:rFonts w:eastAsia="Batang"/>
          <w:bCs/>
          <w:sz w:val="20"/>
          <w:lang w:val="en-GB" w:eastAsia="ko-KR"/>
        </w:rPr>
        <w:instrText xml:space="preserve"> REF _Ref398987190 \h  \* MERGEFORMAT </w:instrText>
      </w:r>
      <w:r w:rsidR="00C26FD2" w:rsidRPr="00C26FD2">
        <w:rPr>
          <w:rFonts w:eastAsia="Batang"/>
          <w:bCs/>
          <w:sz w:val="20"/>
          <w:lang w:val="en-GB" w:eastAsia="ko-KR"/>
        </w:rPr>
      </w:r>
      <w:r w:rsidR="00C26FD2" w:rsidRPr="00C26FD2">
        <w:rPr>
          <w:rFonts w:eastAsia="Batang"/>
          <w:bCs/>
          <w:sz w:val="20"/>
          <w:lang w:val="en-GB" w:eastAsia="ko-KR"/>
        </w:rPr>
        <w:fldChar w:fldCharType="separate"/>
      </w:r>
      <w:r w:rsidR="00C26FD2" w:rsidRPr="00C71171">
        <w:rPr>
          <w:rFonts w:eastAsia="Malgun Gothic"/>
          <w:bCs/>
          <w:sz w:val="20"/>
          <w:lang w:val="en-GB"/>
        </w:rPr>
        <w:t>Table </w:t>
      </w:r>
      <w:r w:rsidR="00C26FD2" w:rsidRPr="00C26FD2">
        <w:rPr>
          <w:rFonts w:eastAsia="Malgun Gothic"/>
          <w:bCs/>
          <w:noProof/>
          <w:sz w:val="20"/>
          <w:lang w:val="en-GB"/>
        </w:rPr>
        <w:t>1</w:t>
      </w:r>
      <w:r w:rsidR="00C26FD2" w:rsidRPr="00C26FD2">
        <w:rPr>
          <w:rFonts w:eastAsia="Batang"/>
          <w:bCs/>
          <w:sz w:val="20"/>
          <w:lang w:val="en-GB" w:eastAsia="ko-KR"/>
        </w:rPr>
        <w:fldChar w:fldCharType="end"/>
      </w:r>
      <w:r w:rsidR="00C26FD2" w:rsidRPr="00C26FD2">
        <w:rPr>
          <w:rFonts w:eastAsia="Batang"/>
          <w:bCs/>
          <w:sz w:val="20"/>
          <w:lang w:val="en-GB" w:eastAsia="ko-KR"/>
        </w:rPr>
        <w:t>.</w:t>
      </w:r>
    </w:p>
    <w:p w14:paraId="5299B52D" w14:textId="3366B284" w:rsidR="00C71171" w:rsidRPr="00C71171" w:rsidRDefault="00C71171" w:rsidP="00C7117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lang w:val="en-GB"/>
        </w:rPr>
      </w:pPr>
      <w:bookmarkStart w:id="18" w:name="_Ref398987190"/>
      <w:bookmarkStart w:id="19" w:name="_Toc415476540"/>
      <w:bookmarkStart w:id="20" w:name="_Toc423602608"/>
      <w:bookmarkStart w:id="21" w:name="_Toc423602782"/>
      <w:bookmarkStart w:id="22" w:name="_Toc501130669"/>
      <w:bookmarkStart w:id="23" w:name="_Toc503770678"/>
      <w:r w:rsidRPr="00C71171">
        <w:rPr>
          <w:rFonts w:eastAsia="Malgun Gothic"/>
          <w:b/>
          <w:bCs/>
          <w:sz w:val="20"/>
          <w:lang w:val="en-GB"/>
        </w:rPr>
        <w:t>Table </w:t>
      </w:r>
      <w:r w:rsidRPr="00C71171">
        <w:rPr>
          <w:rFonts w:eastAsia="Malgun Gothic"/>
          <w:b/>
          <w:bCs/>
          <w:sz w:val="20"/>
          <w:lang w:val="en-GB"/>
        </w:rPr>
        <w:fldChar w:fldCharType="begin"/>
      </w:r>
      <w:r w:rsidRPr="00C71171">
        <w:rPr>
          <w:rFonts w:eastAsia="Malgun Gothic"/>
          <w:b/>
          <w:bCs/>
          <w:sz w:val="20"/>
          <w:lang w:val="en-GB"/>
        </w:rPr>
        <w:instrText xml:space="preserve"> SEQ Table \* ARABIC \s 1 </w:instrText>
      </w:r>
      <w:r w:rsidRPr="00C71171">
        <w:rPr>
          <w:rFonts w:eastAsia="Malgun Gothic"/>
          <w:b/>
          <w:bCs/>
          <w:sz w:val="20"/>
          <w:lang w:val="en-GB"/>
        </w:rPr>
        <w:fldChar w:fldCharType="separate"/>
      </w:r>
      <w:r w:rsidR="00C26FD2">
        <w:rPr>
          <w:rFonts w:eastAsia="Malgun Gothic"/>
          <w:b/>
          <w:bCs/>
          <w:noProof/>
          <w:sz w:val="20"/>
          <w:lang w:val="en-GB"/>
        </w:rPr>
        <w:t>1</w:t>
      </w:r>
      <w:r w:rsidRPr="00C71171">
        <w:rPr>
          <w:rFonts w:eastAsia="Malgun Gothic"/>
          <w:b/>
          <w:bCs/>
          <w:sz w:val="20"/>
          <w:lang w:val="en-GB"/>
        </w:rPr>
        <w:fldChar w:fldCharType="end"/>
      </w:r>
      <w:bookmarkEnd w:id="18"/>
      <w:r w:rsidRPr="00C71171">
        <w:rPr>
          <w:rFonts w:eastAsia="Malgun Gothic"/>
          <w:b/>
          <w:bCs/>
          <w:sz w:val="20"/>
          <w:lang w:val="en-GB" w:eastAsia="ko-KR"/>
        </w:rPr>
        <w:t xml:space="preserve"> </w:t>
      </w:r>
      <w:r w:rsidRPr="00C71171">
        <w:rPr>
          <w:rFonts w:eastAsia="Malgun Gothic"/>
          <w:b/>
          <w:bCs/>
          <w:sz w:val="20"/>
          <w:lang w:val="en-GB"/>
        </w:rPr>
        <w:t xml:space="preserve">– Mapping of </w:t>
      </w:r>
      <w:proofErr w:type="spellStart"/>
      <w:r w:rsidR="00C26FD2">
        <w:rPr>
          <w:rFonts w:eastAsia="Malgun Gothic"/>
          <w:b/>
          <w:bCs/>
          <w:sz w:val="20"/>
          <w:lang w:val="en-GB"/>
        </w:rPr>
        <w:t>sd_aux_</w:t>
      </w:r>
      <w:proofErr w:type="gramStart"/>
      <w:r w:rsidR="00C26FD2">
        <w:rPr>
          <w:rFonts w:eastAsia="Malgun Gothic"/>
          <w:b/>
          <w:bCs/>
          <w:sz w:val="20"/>
          <w:lang w:val="en-GB"/>
        </w:rPr>
        <w:t>id</w:t>
      </w:r>
      <w:proofErr w:type="spellEnd"/>
      <w:r w:rsidR="00C26FD2">
        <w:rPr>
          <w:rFonts w:eastAsia="Malgun Gothic"/>
          <w:b/>
          <w:bCs/>
          <w:sz w:val="20"/>
          <w:lang w:val="en-GB"/>
        </w:rPr>
        <w:t>[</w:t>
      </w:r>
      <w:proofErr w:type="gramEnd"/>
      <w:r w:rsidR="00C26FD2">
        <w:rPr>
          <w:rFonts w:eastAsia="Malgun Gothic"/>
          <w:b/>
          <w:bCs/>
          <w:sz w:val="20"/>
          <w:lang w:val="en-GB"/>
        </w:rPr>
        <w:t> </w:t>
      </w:r>
      <w:proofErr w:type="spellStart"/>
      <w:r w:rsidR="00C26FD2">
        <w:rPr>
          <w:rFonts w:eastAsia="Malgun Gothic"/>
          <w:b/>
          <w:bCs/>
          <w:sz w:val="20"/>
          <w:lang w:val="en-GB"/>
        </w:rPr>
        <w:t>i</w:t>
      </w:r>
      <w:proofErr w:type="spellEnd"/>
      <w:r w:rsidR="00C26FD2">
        <w:rPr>
          <w:rFonts w:eastAsia="Malgun Gothic"/>
          <w:b/>
          <w:bCs/>
          <w:sz w:val="20"/>
          <w:lang w:val="en-GB"/>
        </w:rPr>
        <w:t> ]</w:t>
      </w:r>
      <w:r w:rsidRPr="00C71171">
        <w:rPr>
          <w:rFonts w:eastAsia="Malgun Gothic"/>
          <w:b/>
          <w:bCs/>
          <w:sz w:val="20"/>
          <w:lang w:val="en-GB"/>
        </w:rPr>
        <w:t xml:space="preserve"> to the type of auxiliary pictures</w:t>
      </w:r>
      <w:bookmarkEnd w:id="19"/>
      <w:bookmarkEnd w:id="20"/>
      <w:bookmarkEnd w:id="21"/>
      <w:bookmarkEnd w:id="22"/>
      <w:bookmarkEnd w:id="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84"/>
        <w:gridCol w:w="1728"/>
        <w:gridCol w:w="2880"/>
      </w:tblGrid>
      <w:tr w:rsidR="002B36B9" w:rsidRPr="00C71171" w14:paraId="3DBCB456" w14:textId="77777777" w:rsidTr="002B36B9">
        <w:trPr>
          <w:jc w:val="center"/>
        </w:trPr>
        <w:tc>
          <w:tcPr>
            <w:tcW w:w="1284" w:type="dxa"/>
          </w:tcPr>
          <w:p w14:paraId="6DC85716" w14:textId="69D2A415" w:rsidR="002B36B9" w:rsidRPr="00C71171" w:rsidRDefault="002B36B9" w:rsidP="00C7117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noProof/>
                <w:sz w:val="24"/>
                <w:lang w:val="en-GB"/>
              </w:rPr>
            </w:pPr>
            <w:r>
              <w:rPr>
                <w:b/>
                <w:noProof/>
                <w:sz w:val="18"/>
                <w:lang w:val="en-GB" w:eastAsia="ko-KR"/>
              </w:rPr>
              <w:t>sd_a</w:t>
            </w:r>
            <w:r w:rsidRPr="00C71171">
              <w:rPr>
                <w:b/>
                <w:noProof/>
                <w:sz w:val="18"/>
                <w:lang w:val="en-GB" w:eastAsia="ko-KR"/>
              </w:rPr>
              <w:t>ux</w:t>
            </w:r>
            <w:r>
              <w:rPr>
                <w:b/>
                <w:noProof/>
                <w:sz w:val="18"/>
                <w:lang w:val="en-GB" w:eastAsia="ko-KR"/>
              </w:rPr>
              <w:t>_i</w:t>
            </w:r>
            <w:r w:rsidRPr="00C71171">
              <w:rPr>
                <w:b/>
                <w:noProof/>
                <w:sz w:val="18"/>
                <w:lang w:val="en-GB" w:eastAsia="ko-KR"/>
              </w:rPr>
              <w:t>d</w:t>
            </w:r>
            <w:r>
              <w:rPr>
                <w:b/>
                <w:noProof/>
                <w:sz w:val="18"/>
                <w:lang w:val="en-GB" w:eastAsia="ko-KR"/>
              </w:rPr>
              <w:t>[ i ]</w:t>
            </w:r>
          </w:p>
        </w:tc>
        <w:tc>
          <w:tcPr>
            <w:tcW w:w="1728" w:type="dxa"/>
          </w:tcPr>
          <w:p w14:paraId="39C1DBBB" w14:textId="597552BB" w:rsidR="002B36B9" w:rsidRPr="00C71171" w:rsidRDefault="002B36B9" w:rsidP="00C7117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noProof/>
                <w:sz w:val="24"/>
                <w:lang w:val="en-GB"/>
              </w:rPr>
            </w:pPr>
            <w:r w:rsidRPr="00C71171">
              <w:rPr>
                <w:b/>
                <w:noProof/>
                <w:sz w:val="18"/>
                <w:lang w:val="en-GB"/>
              </w:rPr>
              <w:t>Name</w:t>
            </w:r>
          </w:p>
        </w:tc>
        <w:tc>
          <w:tcPr>
            <w:tcW w:w="2880" w:type="dxa"/>
          </w:tcPr>
          <w:p w14:paraId="5D176EC5" w14:textId="77777777" w:rsidR="002B36B9" w:rsidRPr="00C71171" w:rsidRDefault="002B36B9" w:rsidP="00C7117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noProof/>
                <w:sz w:val="24"/>
                <w:lang w:val="en-GB"/>
              </w:rPr>
            </w:pPr>
            <w:r w:rsidRPr="00C71171">
              <w:rPr>
                <w:b/>
                <w:noProof/>
                <w:sz w:val="18"/>
                <w:lang w:val="en-GB"/>
              </w:rPr>
              <w:t>Type of auxiliary pictures</w:t>
            </w:r>
          </w:p>
        </w:tc>
      </w:tr>
      <w:tr w:rsidR="002B36B9" w:rsidRPr="00C71171" w14:paraId="510B5DA6" w14:textId="77777777" w:rsidTr="002B36B9">
        <w:trPr>
          <w:jc w:val="center"/>
        </w:trPr>
        <w:tc>
          <w:tcPr>
            <w:tcW w:w="1284" w:type="dxa"/>
          </w:tcPr>
          <w:p w14:paraId="0B5F1579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1</w:t>
            </w:r>
          </w:p>
        </w:tc>
        <w:tc>
          <w:tcPr>
            <w:tcW w:w="1728" w:type="dxa"/>
          </w:tcPr>
          <w:p w14:paraId="59C76858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AUX_ALPHA</w:t>
            </w:r>
          </w:p>
        </w:tc>
        <w:tc>
          <w:tcPr>
            <w:tcW w:w="2880" w:type="dxa"/>
          </w:tcPr>
          <w:p w14:paraId="51FAEA4F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Alpha plane</w:t>
            </w:r>
          </w:p>
        </w:tc>
      </w:tr>
      <w:tr w:rsidR="002B36B9" w:rsidRPr="00C71171" w14:paraId="69CB061C" w14:textId="77777777" w:rsidTr="002B36B9">
        <w:trPr>
          <w:jc w:val="center"/>
        </w:trPr>
        <w:tc>
          <w:tcPr>
            <w:tcW w:w="1284" w:type="dxa"/>
          </w:tcPr>
          <w:p w14:paraId="3C147EF3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2</w:t>
            </w:r>
          </w:p>
        </w:tc>
        <w:tc>
          <w:tcPr>
            <w:tcW w:w="1728" w:type="dxa"/>
          </w:tcPr>
          <w:p w14:paraId="7956FB5A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AUX_DEPTH</w:t>
            </w:r>
          </w:p>
        </w:tc>
        <w:tc>
          <w:tcPr>
            <w:tcW w:w="2880" w:type="dxa"/>
          </w:tcPr>
          <w:p w14:paraId="18F5AC0D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Depth picture</w:t>
            </w:r>
          </w:p>
        </w:tc>
      </w:tr>
      <w:tr w:rsidR="002B36B9" w:rsidRPr="00C71171" w14:paraId="10575B47" w14:textId="77777777" w:rsidTr="002B36B9">
        <w:trPr>
          <w:jc w:val="center"/>
        </w:trPr>
        <w:tc>
          <w:tcPr>
            <w:tcW w:w="1284" w:type="dxa"/>
          </w:tcPr>
          <w:p w14:paraId="2CB65164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3..127</w:t>
            </w:r>
          </w:p>
        </w:tc>
        <w:tc>
          <w:tcPr>
            <w:tcW w:w="1728" w:type="dxa"/>
          </w:tcPr>
          <w:p w14:paraId="695D2E69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</w:p>
        </w:tc>
        <w:tc>
          <w:tcPr>
            <w:tcW w:w="2880" w:type="dxa"/>
          </w:tcPr>
          <w:p w14:paraId="36CA5E1E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Reserved</w:t>
            </w:r>
          </w:p>
        </w:tc>
      </w:tr>
      <w:tr w:rsidR="002B36B9" w:rsidRPr="00C71171" w14:paraId="183F1CC5" w14:textId="77777777" w:rsidTr="002B36B9">
        <w:trPr>
          <w:jc w:val="center"/>
        </w:trPr>
        <w:tc>
          <w:tcPr>
            <w:tcW w:w="1284" w:type="dxa"/>
          </w:tcPr>
          <w:p w14:paraId="02556898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128..159</w:t>
            </w:r>
          </w:p>
        </w:tc>
        <w:tc>
          <w:tcPr>
            <w:tcW w:w="1728" w:type="dxa"/>
          </w:tcPr>
          <w:p w14:paraId="219A52BB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</w:p>
        </w:tc>
        <w:tc>
          <w:tcPr>
            <w:tcW w:w="2880" w:type="dxa"/>
          </w:tcPr>
          <w:p w14:paraId="38649CAA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Unspecified</w:t>
            </w:r>
          </w:p>
        </w:tc>
      </w:tr>
      <w:tr w:rsidR="002B36B9" w:rsidRPr="00C71171" w14:paraId="6DC16E85" w14:textId="77777777" w:rsidTr="002B36B9">
        <w:trPr>
          <w:jc w:val="center"/>
        </w:trPr>
        <w:tc>
          <w:tcPr>
            <w:tcW w:w="1284" w:type="dxa"/>
          </w:tcPr>
          <w:p w14:paraId="483F656B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160..255</w:t>
            </w:r>
          </w:p>
        </w:tc>
        <w:tc>
          <w:tcPr>
            <w:tcW w:w="1728" w:type="dxa"/>
          </w:tcPr>
          <w:p w14:paraId="43228805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</w:p>
        </w:tc>
        <w:tc>
          <w:tcPr>
            <w:tcW w:w="2880" w:type="dxa"/>
          </w:tcPr>
          <w:p w14:paraId="1EC912F7" w14:textId="77777777" w:rsidR="002B36B9" w:rsidRPr="00C71171" w:rsidRDefault="002B36B9" w:rsidP="00C7117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C71171">
              <w:rPr>
                <w:sz w:val="18"/>
                <w:lang w:val="en-GB"/>
              </w:rPr>
              <w:t>Reserved</w:t>
            </w:r>
          </w:p>
        </w:tc>
      </w:tr>
    </w:tbl>
    <w:p w14:paraId="30B9E2B9" w14:textId="77777777" w:rsidR="00C71171" w:rsidRPr="00C71171" w:rsidRDefault="00C71171" w:rsidP="00C711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sz w:val="18"/>
          <w:lang w:val="en-GB"/>
        </w:rPr>
      </w:pPr>
    </w:p>
    <w:p w14:paraId="663B972A" w14:textId="5CDF0C65" w:rsidR="00C71171" w:rsidRPr="00C71171" w:rsidRDefault="00C71171" w:rsidP="00C711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sz w:val="18"/>
          <w:lang w:val="en-GB"/>
        </w:rPr>
      </w:pPr>
      <w:r w:rsidRPr="00C71171">
        <w:rPr>
          <w:sz w:val="18"/>
          <w:lang w:val="en-GB"/>
        </w:rPr>
        <w:lastRenderedPageBreak/>
        <w:t>NOTE </w:t>
      </w:r>
      <w:r w:rsidRPr="00C71171">
        <w:rPr>
          <w:sz w:val="18"/>
          <w:lang w:val="en-GB"/>
        </w:rPr>
        <w:fldChar w:fldCharType="begin"/>
      </w:r>
      <w:r w:rsidRPr="00C71171">
        <w:rPr>
          <w:sz w:val="18"/>
          <w:lang w:val="en-GB"/>
        </w:rPr>
        <w:instrText xml:space="preserve"> SEQ NoteCounter  \* MERGEFORMAT </w:instrText>
      </w:r>
      <w:r w:rsidRPr="00C71171">
        <w:rPr>
          <w:sz w:val="18"/>
          <w:lang w:val="en-GB"/>
        </w:rPr>
        <w:fldChar w:fldCharType="separate"/>
      </w:r>
      <w:r w:rsidR="002B36B9">
        <w:rPr>
          <w:noProof/>
          <w:sz w:val="18"/>
          <w:lang w:val="en-GB"/>
        </w:rPr>
        <w:t>1</w:t>
      </w:r>
      <w:r w:rsidRPr="00C71171">
        <w:rPr>
          <w:noProof/>
          <w:sz w:val="18"/>
          <w:lang w:val="en-GB"/>
        </w:rPr>
        <w:fldChar w:fldCharType="end"/>
      </w:r>
      <w:r w:rsidRPr="00C71171">
        <w:rPr>
          <w:sz w:val="18"/>
          <w:lang w:val="en-GB"/>
        </w:rPr>
        <w:t xml:space="preserve"> – The interpretation of auxiliary pictures associated with </w:t>
      </w:r>
      <w:proofErr w:type="spellStart"/>
      <w:r w:rsidR="002B36B9">
        <w:rPr>
          <w:sz w:val="18"/>
          <w:lang w:val="en-GB"/>
        </w:rPr>
        <w:t>sd_aux_id</w:t>
      </w:r>
      <w:proofErr w:type="spellEnd"/>
      <w:r w:rsidRPr="00C71171">
        <w:rPr>
          <w:sz w:val="18"/>
          <w:lang w:val="en-GB"/>
        </w:rPr>
        <w:t xml:space="preserve"> in the range of 128 to 159, inclusive, is specified through means other than the </w:t>
      </w:r>
      <w:proofErr w:type="spellStart"/>
      <w:r w:rsidR="002B36B9">
        <w:rPr>
          <w:sz w:val="18"/>
          <w:lang w:val="en-GB"/>
        </w:rPr>
        <w:t>sd_aux_id</w:t>
      </w:r>
      <w:proofErr w:type="spellEnd"/>
      <w:r w:rsidRPr="00C71171">
        <w:rPr>
          <w:sz w:val="18"/>
          <w:lang w:val="en-GB"/>
        </w:rPr>
        <w:t xml:space="preserve"> value.</w:t>
      </w:r>
    </w:p>
    <w:p w14:paraId="17231CCC" w14:textId="7765E0BC" w:rsidR="00C71171" w:rsidRPr="00C71171" w:rsidRDefault="002B36B9" w:rsidP="00C711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  <w:proofErr w:type="spellStart"/>
      <w:r w:rsidRPr="002B36B9">
        <w:rPr>
          <w:rFonts w:eastAsia="Batang"/>
          <w:sz w:val="20"/>
          <w:lang w:val="en-GB" w:eastAsia="ko-KR"/>
        </w:rPr>
        <w:t>sd_aux_</w:t>
      </w:r>
      <w:proofErr w:type="gramStart"/>
      <w:r w:rsidRPr="002B36B9">
        <w:rPr>
          <w:rFonts w:eastAsia="Batang"/>
          <w:sz w:val="20"/>
          <w:lang w:val="en-GB" w:eastAsia="ko-KR"/>
        </w:rPr>
        <w:t>id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[</w:t>
      </w:r>
      <w:proofErr w:type="gramEnd"/>
      <w:r w:rsidRPr="00B93386">
        <w:rPr>
          <w:rFonts w:eastAsia="Batang"/>
          <w:bCs/>
          <w:sz w:val="20"/>
          <w:lang w:val="en-GB" w:eastAsia="ko-KR"/>
        </w:rPr>
        <w:t> </w:t>
      </w:r>
      <w:proofErr w:type="spellStart"/>
      <w:r w:rsidRPr="00B93386">
        <w:rPr>
          <w:rFonts w:eastAsia="Batang"/>
          <w:bCs/>
          <w:sz w:val="20"/>
          <w:lang w:val="en-GB" w:eastAsia="ko-KR"/>
        </w:rPr>
        <w:t>i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 ]</w:t>
      </w:r>
      <w:r w:rsidR="00C71171" w:rsidRPr="00C71171">
        <w:rPr>
          <w:sz w:val="20"/>
          <w:lang w:val="en-GB"/>
        </w:rPr>
        <w:t xml:space="preserve"> shall be in the range of 0 to 2, inclusive, or 128 to 159, inclusive, for bitstreams conforming to this version of this Specification. Although the value of </w:t>
      </w:r>
      <w:proofErr w:type="spellStart"/>
      <w:r w:rsidRPr="002B36B9">
        <w:rPr>
          <w:rFonts w:eastAsia="Batang"/>
          <w:sz w:val="20"/>
          <w:lang w:val="en-GB" w:eastAsia="ko-KR"/>
        </w:rPr>
        <w:t>sd_aux_id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[ </w:t>
      </w:r>
      <w:proofErr w:type="spellStart"/>
      <w:r w:rsidRPr="00B93386">
        <w:rPr>
          <w:rFonts w:eastAsia="Batang"/>
          <w:bCs/>
          <w:sz w:val="20"/>
          <w:lang w:val="en-GB" w:eastAsia="ko-KR"/>
        </w:rPr>
        <w:t>i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 ]</w:t>
      </w:r>
      <w:r w:rsidR="00C71171" w:rsidRPr="00C71171">
        <w:rPr>
          <w:sz w:val="20"/>
          <w:lang w:val="en-GB"/>
        </w:rPr>
        <w:t xml:space="preserve"> shall be in the range of 0 to 2, inclusive, or 128 to 159, inclusive, in this version of this Specification, decoders shall allow values of </w:t>
      </w:r>
      <w:proofErr w:type="spellStart"/>
      <w:r w:rsidRPr="002B36B9">
        <w:rPr>
          <w:rFonts w:eastAsia="Batang"/>
          <w:sz w:val="20"/>
          <w:lang w:val="en-GB" w:eastAsia="ko-KR"/>
        </w:rPr>
        <w:t>sd_aux_id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[ </w:t>
      </w:r>
      <w:proofErr w:type="spellStart"/>
      <w:r w:rsidRPr="00B93386">
        <w:rPr>
          <w:rFonts w:eastAsia="Batang"/>
          <w:bCs/>
          <w:sz w:val="20"/>
          <w:lang w:val="en-GB" w:eastAsia="ko-KR"/>
        </w:rPr>
        <w:t>i</w:t>
      </w:r>
      <w:proofErr w:type="spellEnd"/>
      <w:r w:rsidRPr="00B93386">
        <w:rPr>
          <w:rFonts w:eastAsia="Batang"/>
          <w:bCs/>
          <w:sz w:val="20"/>
          <w:lang w:val="en-GB" w:eastAsia="ko-KR"/>
        </w:rPr>
        <w:t> ]</w:t>
      </w:r>
      <w:r w:rsidR="00C71171" w:rsidRPr="00C71171">
        <w:rPr>
          <w:sz w:val="20"/>
          <w:lang w:val="en-GB"/>
        </w:rPr>
        <w:t xml:space="preserve"> in the range of 0 to 255, inclusive.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4FE286" w14:textId="77777777" w:rsidR="000728E2" w:rsidRPr="005B217D" w:rsidRDefault="000728E2" w:rsidP="000728E2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079521C" w:rsidR="007F1F8B" w:rsidRPr="005B217D" w:rsidRDefault="007F1F8B" w:rsidP="000728E2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725AB" w14:textId="77777777" w:rsidR="00BF4730" w:rsidRDefault="00BF4730">
      <w:r>
        <w:separator/>
      </w:r>
    </w:p>
  </w:endnote>
  <w:endnote w:type="continuationSeparator" w:id="0">
    <w:p w14:paraId="1674C7CE" w14:textId="77777777" w:rsidR="00BF4730" w:rsidRDefault="00BF4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42E94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326F">
      <w:rPr>
        <w:rStyle w:val="PageNumber"/>
        <w:noProof/>
      </w:rPr>
      <w:t>2020-09-29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BAABC" w14:textId="77777777" w:rsidR="00BF4730" w:rsidRDefault="00BF4730">
      <w:r>
        <w:separator/>
      </w:r>
    </w:p>
  </w:footnote>
  <w:footnote w:type="continuationSeparator" w:id="0">
    <w:p w14:paraId="553533C9" w14:textId="77777777" w:rsidR="00BF4730" w:rsidRDefault="00BF4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DF11D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FA6D5B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60397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D367F9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7" w15:restartNumberingAfterBreak="0">
    <w:nsid w:val="78301C5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  <w:num w:numId="14">
    <w:abstractNumId w:val="4"/>
  </w:num>
  <w:num w:numId="15">
    <w:abstractNumId w:val="8"/>
  </w:num>
  <w:num w:numId="16">
    <w:abstractNumId w:val="11"/>
  </w:num>
  <w:num w:numId="17">
    <w:abstractNumId w:val="17"/>
  </w:num>
  <w:num w:numId="18">
    <w:abstractNumId w:val="7"/>
  </w:num>
  <w:num w:numId="19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28E2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000"/>
    <w:rsid w:val="00171371"/>
    <w:rsid w:val="00175A24"/>
    <w:rsid w:val="00187E58"/>
    <w:rsid w:val="00191F6F"/>
    <w:rsid w:val="001A297E"/>
    <w:rsid w:val="001A368E"/>
    <w:rsid w:val="001A7329"/>
    <w:rsid w:val="001A792F"/>
    <w:rsid w:val="001B4E28"/>
    <w:rsid w:val="001C3525"/>
    <w:rsid w:val="001C3AFB"/>
    <w:rsid w:val="001D02C6"/>
    <w:rsid w:val="001D07F0"/>
    <w:rsid w:val="001D1BD2"/>
    <w:rsid w:val="001D6DD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8F"/>
    <w:rsid w:val="002375C1"/>
    <w:rsid w:val="0024262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36B9"/>
    <w:rsid w:val="002D0AF6"/>
    <w:rsid w:val="002F164D"/>
    <w:rsid w:val="00301AB0"/>
    <w:rsid w:val="003021BC"/>
    <w:rsid w:val="00304F72"/>
    <w:rsid w:val="00306206"/>
    <w:rsid w:val="003130F7"/>
    <w:rsid w:val="00317D85"/>
    <w:rsid w:val="00327C56"/>
    <w:rsid w:val="003315A1"/>
    <w:rsid w:val="003373EC"/>
    <w:rsid w:val="00342FF4"/>
    <w:rsid w:val="00344E5A"/>
    <w:rsid w:val="00346148"/>
    <w:rsid w:val="003669EA"/>
    <w:rsid w:val="00366C32"/>
    <w:rsid w:val="003706CC"/>
    <w:rsid w:val="00377710"/>
    <w:rsid w:val="003A2D8E"/>
    <w:rsid w:val="003A7CE6"/>
    <w:rsid w:val="003C20E4"/>
    <w:rsid w:val="003D2E3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7C8C"/>
    <w:rsid w:val="0049445A"/>
    <w:rsid w:val="004A2A63"/>
    <w:rsid w:val="004B210C"/>
    <w:rsid w:val="004B6170"/>
    <w:rsid w:val="004C18D7"/>
    <w:rsid w:val="004D405F"/>
    <w:rsid w:val="004E4F4F"/>
    <w:rsid w:val="004E6789"/>
    <w:rsid w:val="004F61E3"/>
    <w:rsid w:val="00502E10"/>
    <w:rsid w:val="0050354E"/>
    <w:rsid w:val="00505BF8"/>
    <w:rsid w:val="00506F9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BAE"/>
    <w:rsid w:val="005E1AC6"/>
    <w:rsid w:val="005E3F2B"/>
    <w:rsid w:val="005E715A"/>
    <w:rsid w:val="005F6F1B"/>
    <w:rsid w:val="0060748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0554"/>
    <w:rsid w:val="006C5D39"/>
    <w:rsid w:val="006D6D9B"/>
    <w:rsid w:val="006E2810"/>
    <w:rsid w:val="006E5417"/>
    <w:rsid w:val="006E6AD5"/>
    <w:rsid w:val="006F0794"/>
    <w:rsid w:val="006F7528"/>
    <w:rsid w:val="007023DE"/>
    <w:rsid w:val="00706D00"/>
    <w:rsid w:val="00712F60"/>
    <w:rsid w:val="00720E3B"/>
    <w:rsid w:val="00720FD9"/>
    <w:rsid w:val="007228CA"/>
    <w:rsid w:val="0074393F"/>
    <w:rsid w:val="00745F6B"/>
    <w:rsid w:val="0075175B"/>
    <w:rsid w:val="0075585E"/>
    <w:rsid w:val="00770571"/>
    <w:rsid w:val="007708F1"/>
    <w:rsid w:val="007768FF"/>
    <w:rsid w:val="007824D3"/>
    <w:rsid w:val="00796EE3"/>
    <w:rsid w:val="007A2091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D13"/>
    <w:rsid w:val="00827DBB"/>
    <w:rsid w:val="0086387C"/>
    <w:rsid w:val="00874A6C"/>
    <w:rsid w:val="00876C65"/>
    <w:rsid w:val="00882F72"/>
    <w:rsid w:val="00893DC4"/>
    <w:rsid w:val="008A309E"/>
    <w:rsid w:val="008A4B4C"/>
    <w:rsid w:val="008C239F"/>
    <w:rsid w:val="008E07C8"/>
    <w:rsid w:val="008E480C"/>
    <w:rsid w:val="008E4F2B"/>
    <w:rsid w:val="008E5B95"/>
    <w:rsid w:val="0090770C"/>
    <w:rsid w:val="00907757"/>
    <w:rsid w:val="00911ACF"/>
    <w:rsid w:val="009212B0"/>
    <w:rsid w:val="00921FA1"/>
    <w:rsid w:val="009234A5"/>
    <w:rsid w:val="009239B1"/>
    <w:rsid w:val="00927970"/>
    <w:rsid w:val="00933453"/>
    <w:rsid w:val="009336F7"/>
    <w:rsid w:val="0093636C"/>
    <w:rsid w:val="009374A7"/>
    <w:rsid w:val="00937F03"/>
    <w:rsid w:val="00955F6D"/>
    <w:rsid w:val="0096726A"/>
    <w:rsid w:val="00977C16"/>
    <w:rsid w:val="0098551D"/>
    <w:rsid w:val="00985DCB"/>
    <w:rsid w:val="0099518F"/>
    <w:rsid w:val="009A523D"/>
    <w:rsid w:val="009B02A1"/>
    <w:rsid w:val="009B3361"/>
    <w:rsid w:val="009B7F3F"/>
    <w:rsid w:val="009C2A1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40EE"/>
    <w:rsid w:val="00A767DC"/>
    <w:rsid w:val="00A76A6D"/>
    <w:rsid w:val="00A83253"/>
    <w:rsid w:val="00A85631"/>
    <w:rsid w:val="00AA6E6F"/>
    <w:rsid w:val="00AA6E84"/>
    <w:rsid w:val="00AB1A1C"/>
    <w:rsid w:val="00AD05A8"/>
    <w:rsid w:val="00AD08C5"/>
    <w:rsid w:val="00AD4D98"/>
    <w:rsid w:val="00AE341B"/>
    <w:rsid w:val="00AF326F"/>
    <w:rsid w:val="00B01905"/>
    <w:rsid w:val="00B07CA7"/>
    <w:rsid w:val="00B1279A"/>
    <w:rsid w:val="00B3640F"/>
    <w:rsid w:val="00B4194A"/>
    <w:rsid w:val="00B437E8"/>
    <w:rsid w:val="00B5222E"/>
    <w:rsid w:val="00B53179"/>
    <w:rsid w:val="00B54BE9"/>
    <w:rsid w:val="00B57A23"/>
    <w:rsid w:val="00B600CD"/>
    <w:rsid w:val="00B61C96"/>
    <w:rsid w:val="00B73A2A"/>
    <w:rsid w:val="00B73C00"/>
    <w:rsid w:val="00B75A51"/>
    <w:rsid w:val="00B827C6"/>
    <w:rsid w:val="00B83B2D"/>
    <w:rsid w:val="00B93386"/>
    <w:rsid w:val="00B94B06"/>
    <w:rsid w:val="00B94C28"/>
    <w:rsid w:val="00BB1C3A"/>
    <w:rsid w:val="00BC10BA"/>
    <w:rsid w:val="00BC5AFD"/>
    <w:rsid w:val="00BF4730"/>
    <w:rsid w:val="00C00DDE"/>
    <w:rsid w:val="00C031EC"/>
    <w:rsid w:val="00C04904"/>
    <w:rsid w:val="00C04F43"/>
    <w:rsid w:val="00C0609D"/>
    <w:rsid w:val="00C066D7"/>
    <w:rsid w:val="00C115AB"/>
    <w:rsid w:val="00C26CCB"/>
    <w:rsid w:val="00C26FD2"/>
    <w:rsid w:val="00C30249"/>
    <w:rsid w:val="00C3723B"/>
    <w:rsid w:val="00C42466"/>
    <w:rsid w:val="00C606C9"/>
    <w:rsid w:val="00C71171"/>
    <w:rsid w:val="00C77FBF"/>
    <w:rsid w:val="00C80288"/>
    <w:rsid w:val="00C836F0"/>
    <w:rsid w:val="00C84003"/>
    <w:rsid w:val="00C90650"/>
    <w:rsid w:val="00C94B96"/>
    <w:rsid w:val="00C97D78"/>
    <w:rsid w:val="00CB5785"/>
    <w:rsid w:val="00CC2AAE"/>
    <w:rsid w:val="00CC5A42"/>
    <w:rsid w:val="00CD0EAB"/>
    <w:rsid w:val="00CE5E02"/>
    <w:rsid w:val="00CE7F60"/>
    <w:rsid w:val="00CF34DB"/>
    <w:rsid w:val="00CF3917"/>
    <w:rsid w:val="00CF558F"/>
    <w:rsid w:val="00D010C0"/>
    <w:rsid w:val="00D073E2"/>
    <w:rsid w:val="00D1555A"/>
    <w:rsid w:val="00D31387"/>
    <w:rsid w:val="00D446EC"/>
    <w:rsid w:val="00D51BF0"/>
    <w:rsid w:val="00D531DB"/>
    <w:rsid w:val="00D55942"/>
    <w:rsid w:val="00D611D1"/>
    <w:rsid w:val="00D65C5F"/>
    <w:rsid w:val="00D807BF"/>
    <w:rsid w:val="00D82FCC"/>
    <w:rsid w:val="00DA17FC"/>
    <w:rsid w:val="00DA6D84"/>
    <w:rsid w:val="00DA7887"/>
    <w:rsid w:val="00DB2C26"/>
    <w:rsid w:val="00DD02F4"/>
    <w:rsid w:val="00DD2FF8"/>
    <w:rsid w:val="00DD6622"/>
    <w:rsid w:val="00DE1C7C"/>
    <w:rsid w:val="00DE6B43"/>
    <w:rsid w:val="00E02D94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405"/>
    <w:rsid w:val="00E86C4C"/>
    <w:rsid w:val="00E907A3"/>
    <w:rsid w:val="00EA5AE0"/>
    <w:rsid w:val="00EB4F82"/>
    <w:rsid w:val="00EB56E1"/>
    <w:rsid w:val="00EB7AB1"/>
    <w:rsid w:val="00EC32BD"/>
    <w:rsid w:val="00EC3E8D"/>
    <w:rsid w:val="00EE7CD8"/>
    <w:rsid w:val="00EF37F6"/>
    <w:rsid w:val="00EF48CC"/>
    <w:rsid w:val="00F00801"/>
    <w:rsid w:val="00F15AD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F2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0728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0728E2"/>
    <w:rPr>
      <w:rFonts w:eastAsiaTheme="minorEastAsia" w:cstheme="minorBidi"/>
      <w:lang w:eastAsia="zh-CN"/>
    </w:rPr>
  </w:style>
  <w:style w:type="paragraph" w:customStyle="1" w:styleId="Annex4">
    <w:name w:val="Annex 4"/>
    <w:basedOn w:val="Normal"/>
    <w:next w:val="Normal"/>
    <w:autoRedefine/>
    <w:uiPriority w:val="99"/>
    <w:rsid w:val="00C066D7"/>
    <w:pPr>
      <w:keepNext/>
      <w:numPr>
        <w:ilvl w:val="3"/>
        <w:numId w:val="19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C066D7"/>
    <w:pPr>
      <w:keepNext/>
      <w:numPr>
        <w:ilvl w:val="4"/>
        <w:numId w:val="19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2B36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6B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B36B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36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36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file:///C:\wyk\2020\JVET\JVET-R\00%20Combination%20of%20RPR,%20subpictures,%20and%20scalability\zhipin.deng@bytedanc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959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7</cp:revision>
  <cp:lastPrinted>1900-01-01T08:00:00Z</cp:lastPrinted>
  <dcterms:created xsi:type="dcterms:W3CDTF">2020-09-30T00:17:00Z</dcterms:created>
  <dcterms:modified xsi:type="dcterms:W3CDTF">2020-09-30T16:26:00Z</dcterms:modified>
</cp:coreProperties>
</file>