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4A961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7780">
              <w:rPr>
                <w:lang w:val="en-CA"/>
              </w:rPr>
              <w:t>S0267</w:t>
            </w:r>
            <w:r w:rsidR="00A40C52">
              <w:rPr>
                <w:lang w:val="en-CA"/>
              </w:rPr>
              <w:t>-</w:t>
            </w:r>
            <w:r w:rsidR="00610738">
              <w:rPr>
                <w:lang w:val="en-CA"/>
              </w:rPr>
              <w:t>v</w:t>
            </w:r>
            <w:r w:rsidR="00E402BA">
              <w:rPr>
                <w:lang w:val="en-CA" w:eastAsia="zh-CN"/>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774AAF" w:rsidR="00E61DAC" w:rsidRPr="00184BD8" w:rsidRDefault="00C40587" w:rsidP="009D7CE6">
            <w:pPr>
              <w:spacing w:before="60" w:after="60"/>
              <w:rPr>
                <w:b/>
                <w:szCs w:val="22"/>
                <w:lang w:eastAsia="zh-CN"/>
              </w:rPr>
            </w:pPr>
            <w:r>
              <w:rPr>
                <w:b/>
                <w:szCs w:val="22"/>
                <w:lang w:eastAsia="zh-CN"/>
              </w:rPr>
              <w:t xml:space="preserve">JVET </w:t>
            </w:r>
            <w:r w:rsidRPr="00D04D07">
              <w:rPr>
                <w:b/>
                <w:szCs w:val="22"/>
                <w:lang w:eastAsia="zh-CN"/>
              </w:rPr>
              <w:t xml:space="preserve">AHG on </w:t>
            </w:r>
            <w:r w:rsidR="008C1746">
              <w:rPr>
                <w:b/>
                <w:szCs w:val="22"/>
                <w:lang w:eastAsia="zh-CN"/>
              </w:rPr>
              <w:t>extending</w:t>
            </w:r>
            <w:r w:rsidR="008C1746" w:rsidRPr="00D04D07">
              <w:rPr>
                <w:b/>
                <w:szCs w:val="22"/>
                <w:lang w:eastAsia="zh-CN"/>
              </w:rPr>
              <w:t xml:space="preserve"> </w:t>
            </w:r>
            <w:r w:rsidR="00D215DF" w:rsidRPr="00D04D07">
              <w:rPr>
                <w:b/>
                <w:szCs w:val="22"/>
                <w:lang w:eastAsia="zh-CN"/>
              </w:rPr>
              <w:t xml:space="preserve">VVC with </w:t>
            </w:r>
            <w:proofErr w:type="gramStart"/>
            <w:r w:rsidR="00D215DF" w:rsidRPr="00D04D07">
              <w:rPr>
                <w:b/>
                <w:szCs w:val="22"/>
                <w:lang w:eastAsia="zh-CN"/>
              </w:rPr>
              <w:t>l</w:t>
            </w:r>
            <w:r w:rsidR="00D215DF" w:rsidRPr="00D04D07">
              <w:rPr>
                <w:b/>
                <w:szCs w:val="22"/>
                <w:lang w:val="en-CA" w:eastAsia="zh-CN"/>
              </w:rPr>
              <w:t>earning</w:t>
            </w:r>
            <w:r w:rsidR="006B0BBC" w:rsidRPr="00D04D07">
              <w:rPr>
                <w:b/>
                <w:szCs w:val="22"/>
                <w:lang w:val="en-CA"/>
              </w:rPr>
              <w:t xml:space="preserve"> based</w:t>
            </w:r>
            <w:proofErr w:type="gramEnd"/>
            <w:r w:rsidR="006B0BBC" w:rsidRPr="00D04D07">
              <w:rPr>
                <w:b/>
                <w:szCs w:val="22"/>
                <w:lang w:val="en-CA"/>
              </w:rPr>
              <w:t xml:space="preserve"> coding tools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FAF1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1E16C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FCA5B0" w14:textId="76F71A55" w:rsidR="00F479CC" w:rsidRDefault="00C73BCC">
            <w:pPr>
              <w:spacing w:before="60" w:after="60"/>
              <w:rPr>
                <w:szCs w:val="22"/>
              </w:rPr>
            </w:pPr>
            <w:r>
              <w:rPr>
                <w:szCs w:val="22"/>
              </w:rPr>
              <w:t>Shan Liu</w:t>
            </w:r>
            <w:r w:rsidR="00F479CC">
              <w:rPr>
                <w:szCs w:val="22"/>
              </w:rPr>
              <w:t xml:space="preserve">, </w:t>
            </w:r>
            <w:r>
              <w:rPr>
                <w:szCs w:val="22"/>
              </w:rPr>
              <w:t>Xiang Li</w:t>
            </w:r>
            <w:r w:rsidR="00F479CC">
              <w:rPr>
                <w:szCs w:val="22"/>
              </w:rPr>
              <w:t xml:space="preserve">, </w:t>
            </w:r>
            <w:r>
              <w:rPr>
                <w:szCs w:val="22"/>
              </w:rPr>
              <w:t xml:space="preserve">Wei Wang </w:t>
            </w:r>
            <w:r w:rsidR="00F479CC">
              <w:rPr>
                <w:szCs w:val="22"/>
              </w:rPr>
              <w:t>(Tencent)</w:t>
            </w:r>
          </w:p>
          <w:p w14:paraId="407B3B0E" w14:textId="77777777" w:rsidR="00A757C7" w:rsidRDefault="00EE6D7E" w:rsidP="00A757C7">
            <w:pPr>
              <w:spacing w:before="60" w:after="60"/>
              <w:rPr>
                <w:szCs w:val="22"/>
              </w:rPr>
            </w:pPr>
            <w:r>
              <w:rPr>
                <w:szCs w:val="22"/>
              </w:rPr>
              <w:t xml:space="preserve">Elena </w:t>
            </w:r>
            <w:r w:rsidR="006E7CA7" w:rsidRPr="001442B4">
              <w:rPr>
                <w:szCs w:val="22"/>
                <w:lang w:eastAsia="zh-CN"/>
              </w:rPr>
              <w:t>Alshina</w:t>
            </w:r>
            <w:r w:rsidR="00AA0997">
              <w:rPr>
                <w:szCs w:val="22"/>
                <w:lang w:eastAsia="zh-CN"/>
              </w:rPr>
              <w:t xml:space="preserve"> </w:t>
            </w:r>
            <w:r w:rsidR="00F479CC">
              <w:rPr>
                <w:szCs w:val="22"/>
              </w:rPr>
              <w:t>(</w:t>
            </w:r>
            <w:r>
              <w:rPr>
                <w:szCs w:val="22"/>
              </w:rPr>
              <w:t>Huawei</w:t>
            </w:r>
            <w:r w:rsidR="00F479CC">
              <w:rPr>
                <w:szCs w:val="22"/>
              </w:rPr>
              <w:t>)</w:t>
            </w:r>
            <w:r w:rsidR="00E61DAC" w:rsidRPr="005B217D">
              <w:rPr>
                <w:szCs w:val="22"/>
                <w:lang w:val="en-CA"/>
              </w:rPr>
              <w:br/>
            </w:r>
            <w:r w:rsidR="00A757C7">
              <w:rPr>
                <w:szCs w:val="22"/>
              </w:rPr>
              <w:t xml:space="preserve">Kei </w:t>
            </w:r>
            <w:r w:rsidR="00A757C7" w:rsidRPr="00EE6D7E">
              <w:rPr>
                <w:szCs w:val="22"/>
              </w:rPr>
              <w:t>Kawamura</w:t>
            </w:r>
            <w:r w:rsidR="00A757C7">
              <w:rPr>
                <w:szCs w:val="22"/>
              </w:rPr>
              <w:t xml:space="preserve">, </w:t>
            </w:r>
            <w:proofErr w:type="spellStart"/>
            <w:r w:rsidR="00A757C7" w:rsidRPr="00EE6D7E">
              <w:rPr>
                <w:szCs w:val="22"/>
              </w:rPr>
              <w:t>Kyohei</w:t>
            </w:r>
            <w:proofErr w:type="spellEnd"/>
            <w:r w:rsidR="00A757C7" w:rsidRPr="00EE6D7E">
              <w:rPr>
                <w:szCs w:val="22"/>
              </w:rPr>
              <w:t xml:space="preserve"> </w:t>
            </w:r>
            <w:proofErr w:type="spellStart"/>
            <w:r w:rsidR="00A757C7" w:rsidRPr="00EE6D7E">
              <w:rPr>
                <w:szCs w:val="22"/>
              </w:rPr>
              <w:t>Unno</w:t>
            </w:r>
            <w:proofErr w:type="spellEnd"/>
            <w:r w:rsidR="00A757C7">
              <w:rPr>
                <w:szCs w:val="22"/>
              </w:rPr>
              <w:t xml:space="preserve">, </w:t>
            </w:r>
            <w:r w:rsidR="00A757C7" w:rsidRPr="00EE6D7E">
              <w:rPr>
                <w:szCs w:val="22"/>
              </w:rPr>
              <w:t xml:space="preserve">Yoshitaka </w:t>
            </w:r>
            <w:proofErr w:type="spellStart"/>
            <w:r w:rsidR="00A757C7" w:rsidRPr="00EE6D7E">
              <w:rPr>
                <w:szCs w:val="22"/>
              </w:rPr>
              <w:t>Kidani</w:t>
            </w:r>
            <w:proofErr w:type="spellEnd"/>
            <w:r w:rsidR="00A757C7" w:rsidRPr="00EE6D7E">
              <w:rPr>
                <w:szCs w:val="22"/>
              </w:rPr>
              <w:t xml:space="preserve"> </w:t>
            </w:r>
            <w:r w:rsidR="00A757C7">
              <w:rPr>
                <w:szCs w:val="22"/>
              </w:rPr>
              <w:t>(KDDI)</w:t>
            </w:r>
          </w:p>
          <w:p w14:paraId="7FDD143A" w14:textId="77777777" w:rsidR="004940D5" w:rsidRDefault="00EE6D7E" w:rsidP="004940D5">
            <w:pPr>
              <w:spacing w:before="60" w:after="60"/>
              <w:rPr>
                <w:szCs w:val="22"/>
              </w:rPr>
            </w:pPr>
            <w:r>
              <w:rPr>
                <w:szCs w:val="22"/>
              </w:rPr>
              <w:t>Ping Wu (ZTE)</w:t>
            </w:r>
            <w:r w:rsidR="00F479CC" w:rsidRPr="005B217D">
              <w:rPr>
                <w:szCs w:val="22"/>
                <w:lang w:val="en-CA"/>
              </w:rPr>
              <w:br/>
            </w:r>
            <w:r w:rsidR="004940D5">
              <w:rPr>
                <w:szCs w:val="22"/>
              </w:rPr>
              <w:t>Andrew Segall (Sharp)</w:t>
            </w:r>
          </w:p>
          <w:p w14:paraId="26B70B8A" w14:textId="77777777" w:rsidR="00A757C7" w:rsidRDefault="00A757C7" w:rsidP="00A757C7">
            <w:pPr>
              <w:spacing w:before="60" w:after="60"/>
              <w:rPr>
                <w:szCs w:val="22"/>
              </w:rPr>
            </w:pPr>
            <w:r>
              <w:t xml:space="preserve">Mathias Wien </w:t>
            </w:r>
            <w:r>
              <w:rPr>
                <w:szCs w:val="22"/>
              </w:rPr>
              <w:t>(</w:t>
            </w:r>
            <w:r w:rsidRPr="001442B4">
              <w:rPr>
                <w:szCs w:val="22"/>
                <w:lang w:eastAsia="zh-CN"/>
              </w:rPr>
              <w:t>RWTH</w:t>
            </w:r>
            <w:r w:rsidRPr="007401FA">
              <w:rPr>
                <w:szCs w:val="22"/>
              </w:rPr>
              <w:t xml:space="preserve"> </w:t>
            </w:r>
            <w:r w:rsidRPr="001442B4">
              <w:rPr>
                <w:szCs w:val="22"/>
                <w:lang w:eastAsia="zh-CN"/>
              </w:rPr>
              <w:t>Aachen</w:t>
            </w:r>
            <w:r>
              <w:rPr>
                <w:szCs w:val="22"/>
              </w:rPr>
              <w:t>)</w:t>
            </w:r>
          </w:p>
          <w:p w14:paraId="6E8A87A8" w14:textId="77777777" w:rsidR="00A757C7" w:rsidRDefault="00A757C7">
            <w:pPr>
              <w:spacing w:before="60" w:after="60"/>
              <w:rPr>
                <w:szCs w:val="22"/>
                <w:lang w:val="en-CA"/>
              </w:rPr>
            </w:pPr>
            <w:r>
              <w:rPr>
                <w:szCs w:val="22"/>
                <w:lang w:val="en-CA"/>
              </w:rPr>
              <w:t>Jonathan Pfaff, Heiko Schwarz, Benjamin Bross (Fraunhofer HHI)</w:t>
            </w:r>
          </w:p>
          <w:p w14:paraId="528E7E12" w14:textId="249E78BC" w:rsidR="006E7CA7" w:rsidRDefault="006E7CA7">
            <w:pPr>
              <w:spacing w:before="60" w:after="60"/>
              <w:rPr>
                <w:szCs w:val="22"/>
                <w:lang w:eastAsia="zh-CN"/>
              </w:rPr>
            </w:pPr>
            <w:r>
              <w:rPr>
                <w:szCs w:val="22"/>
              </w:rPr>
              <w:t>Xianglin Wang, Xiaoyu Xiu, Yi-Wen Chen</w:t>
            </w:r>
            <w:r w:rsidR="001442B4">
              <w:rPr>
                <w:szCs w:val="22"/>
              </w:rPr>
              <w:t xml:space="preserve"> (</w:t>
            </w:r>
            <w:proofErr w:type="spellStart"/>
            <w:r w:rsidR="001442B4">
              <w:rPr>
                <w:szCs w:val="22"/>
              </w:rPr>
              <w:t>Kwai</w:t>
            </w:r>
            <w:proofErr w:type="spellEnd"/>
            <w:r w:rsidR="001442B4">
              <w:rPr>
                <w:szCs w:val="22"/>
              </w:rPr>
              <w:t>)</w:t>
            </w:r>
          </w:p>
          <w:p w14:paraId="44BEB1B0" w14:textId="50FEFD05" w:rsidR="00EE6D7E" w:rsidRDefault="00EE6D7E">
            <w:pPr>
              <w:spacing w:before="60" w:after="60"/>
              <w:rPr>
                <w:szCs w:val="22"/>
              </w:rPr>
            </w:pPr>
            <w:r>
              <w:rPr>
                <w:szCs w:val="22"/>
              </w:rPr>
              <w:t>Zhenzhong Chen (Wuhan University)</w:t>
            </w:r>
          </w:p>
          <w:p w14:paraId="02F45473" w14:textId="77777777" w:rsidR="00E61DAC" w:rsidRDefault="00CE3C2F">
            <w:pPr>
              <w:spacing w:before="60" w:after="60"/>
              <w:rPr>
                <w:szCs w:val="22"/>
              </w:rPr>
            </w:pPr>
            <w:r>
              <w:rPr>
                <w:szCs w:val="22"/>
                <w:lang w:val="en-CA"/>
              </w:rPr>
              <w:t>Jill Boyce (Intel)</w:t>
            </w:r>
            <w:r w:rsidR="00F479CC" w:rsidRPr="005B217D">
              <w:rPr>
                <w:szCs w:val="22"/>
                <w:lang w:val="en-CA"/>
              </w:rPr>
              <w:br/>
            </w:r>
            <w:r w:rsidR="008130DE">
              <w:rPr>
                <w:szCs w:val="22"/>
              </w:rPr>
              <w:t>Yu-Wen Huang (MediaTek)</w:t>
            </w:r>
          </w:p>
          <w:p w14:paraId="5376D453" w14:textId="77777777" w:rsidR="0044497B" w:rsidRDefault="0044497B">
            <w:pPr>
              <w:spacing w:before="60" w:after="60"/>
              <w:rPr>
                <w:szCs w:val="22"/>
              </w:rPr>
            </w:pPr>
            <w:r>
              <w:rPr>
                <w:szCs w:val="22"/>
              </w:rPr>
              <w:t>Feng Wu, Dong Liu (USTC)</w:t>
            </w:r>
          </w:p>
          <w:p w14:paraId="0AEC14C5" w14:textId="77777777" w:rsidR="00DD7932" w:rsidRDefault="005325D2">
            <w:pPr>
              <w:spacing w:before="60" w:after="60"/>
              <w:rPr>
                <w:szCs w:val="22"/>
                <w:lang w:eastAsia="zh-CN"/>
              </w:rPr>
            </w:pPr>
            <w:r>
              <w:rPr>
                <w:szCs w:val="22"/>
              </w:rPr>
              <w:t xml:space="preserve">M. </w:t>
            </w:r>
            <w:hyperlink r:id="rId9" w:history="1">
              <w:r w:rsidRPr="002878CB">
                <w:rPr>
                  <w:szCs w:val="22"/>
                </w:rPr>
                <w:t>Karczewicz</w:t>
              </w:r>
            </w:hyperlink>
            <w:r>
              <w:rPr>
                <w:szCs w:val="22"/>
              </w:rPr>
              <w:t xml:space="preserve">, </w:t>
            </w:r>
            <w:r>
              <w:rPr>
                <w:szCs w:val="22"/>
                <w:lang w:eastAsia="zh-CN"/>
              </w:rPr>
              <w:t>J. Chen (Qualcomm)</w:t>
            </w:r>
          </w:p>
          <w:p w14:paraId="710EBE15" w14:textId="4E734595" w:rsidR="00DD7932" w:rsidRDefault="00DD7932">
            <w:pPr>
              <w:spacing w:before="60" w:after="60"/>
              <w:rPr>
                <w:szCs w:val="22"/>
                <w:lang w:eastAsia="zh-CN"/>
              </w:rPr>
            </w:pPr>
            <w:r>
              <w:rPr>
                <w:szCs w:val="22"/>
                <w:lang w:eastAsia="zh-CN"/>
              </w:rPr>
              <w:t>Dan Grois (Comcast</w:t>
            </w:r>
            <w:r w:rsidR="00F65089">
              <w:rPr>
                <w:szCs w:val="22"/>
                <w:lang w:eastAsia="zh-CN"/>
              </w:rPr>
              <w:t xml:space="preserve"> Cable</w:t>
            </w:r>
            <w:r>
              <w:rPr>
                <w:szCs w:val="22"/>
                <w:lang w:eastAsia="zh-CN"/>
              </w:rPr>
              <w:t>)</w:t>
            </w:r>
          </w:p>
          <w:p w14:paraId="49D81240" w14:textId="667B5624" w:rsidR="00DD7932" w:rsidRPr="00CC3B6A" w:rsidRDefault="005E4FA0">
            <w:pPr>
              <w:spacing w:before="60" w:after="60"/>
              <w:rPr>
                <w:szCs w:val="22"/>
                <w:lang w:eastAsia="zh-CN"/>
              </w:rPr>
            </w:pPr>
            <w:r>
              <w:t xml:space="preserve">Fabrice Le </w:t>
            </w:r>
            <w:proofErr w:type="spellStart"/>
            <w:r>
              <w:t>Léannec</w:t>
            </w:r>
            <w:proofErr w:type="spellEnd"/>
            <w:r>
              <w:t>, Franck Galpin, Edouard Francois</w:t>
            </w:r>
            <w:r w:rsidR="00F65089">
              <w:t xml:space="preserve"> </w:t>
            </w:r>
            <w:r w:rsidR="00F65089">
              <w:rPr>
                <w:lang w:eastAsia="zh-CN"/>
              </w:rPr>
              <w:t>(</w:t>
            </w:r>
            <w:proofErr w:type="spellStart"/>
            <w:r w:rsidR="00F65089">
              <w:rPr>
                <w:lang w:eastAsia="zh-CN"/>
              </w:rPr>
              <w:t>InterDigital</w:t>
            </w:r>
            <w:proofErr w:type="spellEnd"/>
            <w:r w:rsidR="00F65089">
              <w:rPr>
                <w:lang w:eastAsia="zh-CN"/>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9CBEF0" w14:textId="5D9E4A4C" w:rsidR="00E61DAC" w:rsidRDefault="00093E3F" w:rsidP="005952A5">
            <w:pPr>
              <w:spacing w:before="60" w:after="60"/>
              <w:rPr>
                <w:szCs w:val="22"/>
                <w:lang w:val="en-CA"/>
              </w:rPr>
            </w:pPr>
            <w:r>
              <w:rPr>
                <w:szCs w:val="22"/>
                <w:lang w:val="en-CA"/>
              </w:rPr>
              <w:t xml:space="preserve">{shanl, xlxiangli, </w:t>
            </w:r>
            <w:r w:rsidRPr="00093E3F">
              <w:rPr>
                <w:szCs w:val="22"/>
                <w:lang w:val="en-CA"/>
              </w:rPr>
              <w:t>rickweiwang</w:t>
            </w:r>
            <w:r>
              <w:rPr>
                <w:szCs w:val="22"/>
                <w:lang w:val="en-CA"/>
              </w:rPr>
              <w:t>}</w:t>
            </w:r>
            <w:r w:rsidR="00F479CC">
              <w:rPr>
                <w:szCs w:val="22"/>
                <w:lang w:val="en-CA"/>
              </w:rPr>
              <w:t xml:space="preserve"> </w:t>
            </w:r>
            <w:r w:rsidRPr="00093E3F">
              <w:rPr>
                <w:szCs w:val="22"/>
                <w:lang w:val="en-CA"/>
              </w:rPr>
              <w:t>@tencent.com</w:t>
            </w:r>
            <w:r w:rsidRPr="005B217D">
              <w:rPr>
                <w:szCs w:val="22"/>
                <w:lang w:val="en-CA"/>
              </w:rPr>
              <w:t xml:space="preserve"> </w:t>
            </w:r>
            <w:r w:rsidR="00E61DAC" w:rsidRPr="005B217D">
              <w:rPr>
                <w:szCs w:val="22"/>
                <w:lang w:val="en-CA"/>
              </w:rPr>
              <w:br/>
            </w:r>
            <w:r w:rsidR="001442B4" w:rsidRPr="00E750AC">
              <w:rPr>
                <w:szCs w:val="22"/>
                <w:lang w:val="en-CA"/>
              </w:rPr>
              <w:t>elena.alshina@huawei.com</w:t>
            </w:r>
          </w:p>
          <w:p w14:paraId="636E0428" w14:textId="77777777" w:rsidR="00A757C7" w:rsidRDefault="00A757C7" w:rsidP="00A757C7">
            <w:pPr>
              <w:spacing w:before="60" w:after="60"/>
              <w:rPr>
                <w:szCs w:val="22"/>
                <w:lang w:val="en-CA"/>
              </w:rPr>
            </w:pPr>
            <w:r w:rsidRPr="00E750AC">
              <w:rPr>
                <w:szCs w:val="22"/>
                <w:lang w:val="en-CA"/>
              </w:rPr>
              <w:t>ki-kawamura@kddi.com</w:t>
            </w:r>
          </w:p>
          <w:p w14:paraId="433F59AE" w14:textId="24D7F76B" w:rsidR="006E7CA7" w:rsidRDefault="001442B4" w:rsidP="005952A5">
            <w:pPr>
              <w:spacing w:before="60" w:after="60"/>
              <w:rPr>
                <w:szCs w:val="22"/>
                <w:lang w:val="en-CA"/>
              </w:rPr>
            </w:pPr>
            <w:r w:rsidRPr="00E750AC">
              <w:rPr>
                <w:szCs w:val="22"/>
                <w:lang w:val="en-CA"/>
              </w:rPr>
              <w:t>pwuzte@gmail.com</w:t>
            </w:r>
          </w:p>
          <w:p w14:paraId="0789A486" w14:textId="77777777" w:rsidR="004940D5" w:rsidRDefault="004940D5" w:rsidP="005952A5">
            <w:pPr>
              <w:spacing w:before="60" w:after="60"/>
              <w:rPr>
                <w:szCs w:val="22"/>
                <w:lang w:val="en-CA"/>
              </w:rPr>
            </w:pPr>
            <w:r>
              <w:rPr>
                <w:szCs w:val="22"/>
                <w:lang w:val="en-CA"/>
              </w:rPr>
              <w:t>asegall@sharplabs.com</w:t>
            </w:r>
            <w:r w:rsidRPr="00E750AC">
              <w:rPr>
                <w:szCs w:val="22"/>
                <w:lang w:val="en-CA"/>
              </w:rPr>
              <w:t xml:space="preserve"> </w:t>
            </w:r>
          </w:p>
          <w:p w14:paraId="68876602" w14:textId="77777777" w:rsidR="00A757C7" w:rsidRDefault="00A757C7" w:rsidP="00A757C7">
            <w:pPr>
              <w:spacing w:before="60" w:after="60"/>
              <w:rPr>
                <w:szCs w:val="22"/>
                <w:lang w:val="en-CA"/>
              </w:rPr>
            </w:pPr>
            <w:r w:rsidRPr="00E750AC">
              <w:rPr>
                <w:szCs w:val="22"/>
                <w:lang w:val="en-CA"/>
              </w:rPr>
              <w:t>wien@lfb.rwth-aachen.de</w:t>
            </w:r>
          </w:p>
          <w:p w14:paraId="7909D428" w14:textId="77777777" w:rsidR="00A757C7" w:rsidRDefault="00A757C7" w:rsidP="00A757C7">
            <w:pPr>
              <w:spacing w:before="60" w:after="60"/>
              <w:rPr>
                <w:szCs w:val="22"/>
                <w:lang w:val="de-DE"/>
              </w:rPr>
            </w:pPr>
            <w:r>
              <w:rPr>
                <w:szCs w:val="22"/>
                <w:lang w:val="de-DE"/>
              </w:rPr>
              <w:t>firstname.lastname@hhi.fraunhofer.de</w:t>
            </w:r>
          </w:p>
          <w:p w14:paraId="1ECEF9AA" w14:textId="054CAA7B" w:rsidR="006E7CA7" w:rsidRDefault="006E7CA7" w:rsidP="005952A5">
            <w:pPr>
              <w:spacing w:before="60" w:after="60"/>
              <w:rPr>
                <w:szCs w:val="22"/>
                <w:lang w:val="en-CA"/>
              </w:rPr>
            </w:pPr>
            <w:r>
              <w:rPr>
                <w:szCs w:val="22"/>
                <w:lang w:val="en-CA"/>
              </w:rPr>
              <w:t>{</w:t>
            </w:r>
            <w:proofErr w:type="spellStart"/>
            <w:r>
              <w:rPr>
                <w:szCs w:val="22"/>
                <w:lang w:val="en-CA"/>
              </w:rPr>
              <w:t>xianglinwang</w:t>
            </w:r>
            <w:proofErr w:type="spellEnd"/>
            <w:r>
              <w:rPr>
                <w:szCs w:val="22"/>
                <w:lang w:val="en-CA"/>
              </w:rPr>
              <w:t>,</w:t>
            </w:r>
            <w:r w:rsidRPr="002F1145">
              <w:rPr>
                <w:szCs w:val="22"/>
                <w:lang w:val="en-CA"/>
              </w:rPr>
              <w:t xml:space="preserve"> </w:t>
            </w:r>
            <w:proofErr w:type="spellStart"/>
            <w:r w:rsidRPr="002F1145">
              <w:rPr>
                <w:szCs w:val="22"/>
                <w:lang w:val="en-CA"/>
              </w:rPr>
              <w:t>xiaoyuxiu</w:t>
            </w:r>
            <w:proofErr w:type="spellEnd"/>
            <w:r>
              <w:rPr>
                <w:szCs w:val="22"/>
                <w:lang w:val="en-CA"/>
              </w:rPr>
              <w:t xml:space="preserve">, </w:t>
            </w:r>
            <w:proofErr w:type="spellStart"/>
            <w:r w:rsidRPr="002F1145">
              <w:rPr>
                <w:szCs w:val="22"/>
                <w:lang w:val="en-CA"/>
              </w:rPr>
              <w:t>yiwenchen</w:t>
            </w:r>
            <w:proofErr w:type="spellEnd"/>
            <w:r>
              <w:rPr>
                <w:szCs w:val="22"/>
                <w:lang w:val="en-CA"/>
              </w:rPr>
              <w:t xml:space="preserve"> }</w:t>
            </w:r>
            <w:r w:rsidRPr="00093E3F">
              <w:rPr>
                <w:szCs w:val="22"/>
                <w:lang w:val="en-CA"/>
              </w:rPr>
              <w:t>@</w:t>
            </w:r>
            <w:r>
              <w:rPr>
                <w:szCs w:val="22"/>
                <w:lang w:val="en-CA"/>
              </w:rPr>
              <w:t>kwai</w:t>
            </w:r>
            <w:r w:rsidRPr="00093E3F">
              <w:rPr>
                <w:szCs w:val="22"/>
                <w:lang w:val="en-CA"/>
              </w:rPr>
              <w:t>.com</w:t>
            </w:r>
          </w:p>
          <w:p w14:paraId="1F52B338" w14:textId="6288CFF1" w:rsidR="006E7CA7" w:rsidRDefault="004940D5" w:rsidP="005952A5">
            <w:pPr>
              <w:spacing w:before="60" w:after="60"/>
              <w:rPr>
                <w:szCs w:val="22"/>
                <w:lang w:val="en-CA"/>
              </w:rPr>
            </w:pPr>
            <w:r w:rsidRPr="004940D5">
              <w:rPr>
                <w:szCs w:val="22"/>
                <w:lang w:val="en-CA"/>
              </w:rPr>
              <w:t>zzchen@whu.edu.cn</w:t>
            </w:r>
          </w:p>
          <w:p w14:paraId="5D68A461" w14:textId="3EED88EE" w:rsidR="00EA72DD" w:rsidRPr="0044497B" w:rsidRDefault="0025675E" w:rsidP="005952A5">
            <w:pPr>
              <w:spacing w:before="60" w:after="60"/>
              <w:rPr>
                <w:szCs w:val="22"/>
                <w:lang w:val="en-CA"/>
              </w:rPr>
            </w:pPr>
            <w:hyperlink r:id="rId10" w:history="1">
              <w:r w:rsidR="008130DE" w:rsidRPr="0044497B">
                <w:t>j</w:t>
              </w:r>
              <w:r w:rsidR="008130DE" w:rsidRPr="0044497B">
                <w:rPr>
                  <w:lang w:val="en-CA"/>
                </w:rPr>
                <w:t>ill.</w:t>
              </w:r>
              <w:r w:rsidR="008130DE" w:rsidRPr="0044497B">
                <w:t>boyce@intel.com</w:t>
              </w:r>
            </w:hyperlink>
          </w:p>
          <w:p w14:paraId="549E41D5" w14:textId="50BEAA5B" w:rsidR="008130DE" w:rsidRPr="0044497B" w:rsidRDefault="0025675E" w:rsidP="005952A5">
            <w:pPr>
              <w:spacing w:before="60" w:after="60"/>
              <w:rPr>
                <w:szCs w:val="22"/>
                <w:lang w:val="en-CA"/>
              </w:rPr>
            </w:pPr>
            <w:hyperlink r:id="rId11" w:history="1">
              <w:r w:rsidR="0044497B" w:rsidRPr="00E746A5">
                <w:rPr>
                  <w:lang w:val="en-CA"/>
                </w:rPr>
                <w:t>yuwen.huang@mediatek.com</w:t>
              </w:r>
            </w:hyperlink>
          </w:p>
          <w:p w14:paraId="7BD62DF9" w14:textId="71BFD321" w:rsidR="0044497B" w:rsidRDefault="0044497B" w:rsidP="005952A5">
            <w:pPr>
              <w:spacing w:before="60" w:after="60"/>
              <w:rPr>
                <w:lang w:val="en-CA"/>
              </w:rPr>
            </w:pPr>
            <w:r>
              <w:rPr>
                <w:szCs w:val="22"/>
                <w:lang w:eastAsia="zh-CN"/>
              </w:rPr>
              <w:t>{</w:t>
            </w:r>
            <w:r w:rsidRPr="0044497B">
              <w:rPr>
                <w:szCs w:val="22"/>
                <w:lang w:eastAsia="zh-CN"/>
              </w:rPr>
              <w:t>fengwu</w:t>
            </w:r>
            <w:r>
              <w:rPr>
                <w:szCs w:val="22"/>
                <w:lang w:eastAsia="zh-CN"/>
              </w:rPr>
              <w:t xml:space="preserve">, </w:t>
            </w:r>
            <w:hyperlink r:id="rId12" w:history="1">
              <w:r w:rsidR="00251DE4" w:rsidRPr="00E746A5">
                <w:rPr>
                  <w:lang w:val="en-CA"/>
                </w:rPr>
                <w:t>dongeliu}@ustc.edu.cn</w:t>
              </w:r>
            </w:hyperlink>
          </w:p>
          <w:p w14:paraId="671389D4" w14:textId="4C5383D6" w:rsidR="005325D2" w:rsidRDefault="002878CB" w:rsidP="005952A5">
            <w:pPr>
              <w:spacing w:before="60" w:after="60"/>
              <w:rPr>
                <w:szCs w:val="22"/>
                <w:lang w:eastAsia="zh-CN"/>
              </w:rPr>
            </w:pPr>
            <w:r>
              <w:rPr>
                <w:szCs w:val="22"/>
                <w:lang w:eastAsia="zh-CN"/>
              </w:rPr>
              <w:t>{</w:t>
            </w:r>
            <w:proofErr w:type="spellStart"/>
            <w:r w:rsidR="005325D2" w:rsidRPr="005325D2">
              <w:rPr>
                <w:szCs w:val="22"/>
                <w:lang w:eastAsia="zh-CN"/>
              </w:rPr>
              <w:t>martak</w:t>
            </w:r>
            <w:proofErr w:type="spellEnd"/>
            <w:r>
              <w:rPr>
                <w:szCs w:val="22"/>
                <w:lang w:eastAsia="zh-CN"/>
              </w:rPr>
              <w:t xml:space="preserve">, </w:t>
            </w:r>
          </w:p>
          <w:p w14:paraId="7B21A231" w14:textId="2D2ABFA5" w:rsidR="00251DE4" w:rsidRPr="00D83ED0" w:rsidRDefault="0025675E" w:rsidP="005952A5">
            <w:pPr>
              <w:spacing w:before="60" w:after="60"/>
              <w:rPr>
                <w:lang w:val="en-CA"/>
              </w:rPr>
            </w:pPr>
            <w:hyperlink r:id="rId13" w:history="1">
              <w:r w:rsidR="00DD7932" w:rsidRPr="00D83ED0">
                <w:rPr>
                  <w:lang w:val="en-CA"/>
                </w:rPr>
                <w:t>cjianle}@qti.qualcomm.com</w:t>
              </w:r>
            </w:hyperlink>
          </w:p>
          <w:p w14:paraId="096DECD1" w14:textId="77777777" w:rsidR="00DD7932" w:rsidRDefault="0025675E" w:rsidP="005952A5">
            <w:pPr>
              <w:spacing w:before="60" w:after="60"/>
              <w:rPr>
                <w:lang w:val="en-CA"/>
              </w:rPr>
            </w:pPr>
            <w:hyperlink r:id="rId14" w:history="1">
              <w:r w:rsidR="00DD7932" w:rsidRPr="00D83ED0">
                <w:rPr>
                  <w:lang w:val="en-CA"/>
                </w:rPr>
                <w:t>grois@ieee.org</w:t>
              </w:r>
            </w:hyperlink>
          </w:p>
          <w:p w14:paraId="32C2ABFD" w14:textId="6EBD2AB4" w:rsidR="005E4FA0" w:rsidRPr="0044497B" w:rsidRDefault="005E4FA0" w:rsidP="005952A5">
            <w:pPr>
              <w:spacing w:before="60" w:after="60"/>
              <w:rPr>
                <w:szCs w:val="22"/>
                <w:lang w:eastAsia="zh-CN"/>
              </w:rPr>
            </w:pPr>
            <w:r w:rsidRPr="005E4FA0">
              <w:rPr>
                <w:szCs w:val="22"/>
                <w:lang w:eastAsia="zh-CN"/>
              </w:rPr>
              <w:t>Edouard.Francois@InterDigital.com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AE4AD3" w:rsidR="00E61DAC" w:rsidRPr="005B217D" w:rsidRDefault="00093E3F">
            <w:pPr>
              <w:spacing w:before="60" w:after="60"/>
              <w:rPr>
                <w:szCs w:val="22"/>
                <w:lang w:val="en-CA"/>
              </w:rPr>
            </w:pPr>
            <w:r>
              <w:rPr>
                <w:szCs w:val="22"/>
                <w:lang w:val="en-CA"/>
              </w:rPr>
              <w:t>Tencent</w:t>
            </w:r>
            <w:r w:rsidR="00F479CC">
              <w:rPr>
                <w:szCs w:val="22"/>
                <w:lang w:val="en-CA"/>
              </w:rPr>
              <w:t xml:space="preserve">, </w:t>
            </w:r>
            <w:r w:rsidR="00BA6F6E">
              <w:rPr>
                <w:szCs w:val="22"/>
                <w:lang w:val="en-CA"/>
              </w:rPr>
              <w:t xml:space="preserve">Huawei, </w:t>
            </w:r>
            <w:r w:rsidR="00A757C7">
              <w:rPr>
                <w:szCs w:val="22"/>
                <w:lang w:val="en-CA"/>
              </w:rPr>
              <w:t xml:space="preserve">KDDI, </w:t>
            </w:r>
            <w:r w:rsidR="006E7CA7">
              <w:rPr>
                <w:szCs w:val="22"/>
                <w:lang w:val="en-CA"/>
              </w:rPr>
              <w:t xml:space="preserve">ZTE, </w:t>
            </w:r>
            <w:r w:rsidR="004940D5">
              <w:rPr>
                <w:szCs w:val="22"/>
                <w:lang w:val="en-CA"/>
              </w:rPr>
              <w:t>Sharp</w:t>
            </w:r>
            <w:r w:rsidR="004940D5">
              <w:rPr>
                <w:szCs w:val="22"/>
              </w:rPr>
              <w:t>,</w:t>
            </w:r>
            <w:r w:rsidR="004940D5">
              <w:rPr>
                <w:szCs w:val="22"/>
                <w:lang w:val="en-CA"/>
              </w:rPr>
              <w:t xml:space="preserve"> </w:t>
            </w:r>
            <w:r w:rsidR="00A757C7">
              <w:rPr>
                <w:rFonts w:hint="eastAsia"/>
                <w:szCs w:val="22"/>
                <w:lang w:val="en-CA" w:eastAsia="zh-CN"/>
              </w:rPr>
              <w:t>R</w:t>
            </w:r>
            <w:r w:rsidR="00A757C7">
              <w:rPr>
                <w:szCs w:val="22"/>
                <w:lang w:val="en-CA"/>
              </w:rPr>
              <w:t>WTH</w:t>
            </w:r>
            <w:r w:rsidR="00F83B19">
              <w:rPr>
                <w:szCs w:val="22"/>
                <w:lang w:val="en-CA"/>
              </w:rPr>
              <w:t xml:space="preserve"> Aachen</w:t>
            </w:r>
            <w:r w:rsidR="00A757C7">
              <w:rPr>
                <w:szCs w:val="22"/>
                <w:lang w:val="en-CA"/>
              </w:rPr>
              <w:t xml:space="preserve">, </w:t>
            </w:r>
            <w:r w:rsidR="00F83B19">
              <w:rPr>
                <w:szCs w:val="22"/>
                <w:lang w:val="en-CA"/>
              </w:rPr>
              <w:t xml:space="preserve">Fraunhofer </w:t>
            </w:r>
            <w:r w:rsidR="00A757C7">
              <w:rPr>
                <w:szCs w:val="22"/>
                <w:lang w:val="en-CA"/>
              </w:rPr>
              <w:t>HHI</w:t>
            </w:r>
            <w:r w:rsidR="006E7CA7">
              <w:rPr>
                <w:szCs w:val="22"/>
                <w:lang w:val="en-CA"/>
              </w:rPr>
              <w:t xml:space="preserve">, </w:t>
            </w:r>
            <w:proofErr w:type="spellStart"/>
            <w:r w:rsidR="006E7CA7">
              <w:rPr>
                <w:szCs w:val="22"/>
                <w:lang w:val="en-CA"/>
              </w:rPr>
              <w:t>Kwai</w:t>
            </w:r>
            <w:proofErr w:type="spellEnd"/>
            <w:r w:rsidR="006E7CA7">
              <w:rPr>
                <w:szCs w:val="22"/>
                <w:lang w:val="en-CA"/>
              </w:rPr>
              <w:t>, Wuhan University</w:t>
            </w:r>
            <w:r w:rsidR="00CE3C2F">
              <w:rPr>
                <w:szCs w:val="22"/>
                <w:lang w:val="en-CA"/>
              </w:rPr>
              <w:t>, Intel</w:t>
            </w:r>
            <w:r w:rsidR="002F6DDE">
              <w:rPr>
                <w:szCs w:val="22"/>
                <w:lang w:val="en-CA"/>
              </w:rPr>
              <w:t>, MediaTek</w:t>
            </w:r>
            <w:r w:rsidR="0044497B">
              <w:rPr>
                <w:szCs w:val="22"/>
                <w:lang w:val="en-CA"/>
              </w:rPr>
              <w:t>, USTC</w:t>
            </w:r>
            <w:r w:rsidR="005325D2">
              <w:rPr>
                <w:szCs w:val="22"/>
                <w:lang w:val="en-CA"/>
              </w:rPr>
              <w:t>, Qualcomm</w:t>
            </w:r>
            <w:r w:rsidR="00DD7932">
              <w:rPr>
                <w:szCs w:val="22"/>
                <w:lang w:val="en-CA"/>
              </w:rPr>
              <w:t>, Comcast</w:t>
            </w:r>
            <w:r w:rsidR="00F65089">
              <w:rPr>
                <w:szCs w:val="22"/>
                <w:lang w:val="en-CA"/>
              </w:rPr>
              <w:t xml:space="preserve"> Cable</w:t>
            </w:r>
            <w:r w:rsidR="005E4FA0">
              <w:rPr>
                <w:szCs w:val="22"/>
              </w:rPr>
              <w:t xml:space="preserve">, </w:t>
            </w:r>
            <w:proofErr w:type="spellStart"/>
            <w:r w:rsidR="005E4FA0">
              <w:rPr>
                <w:szCs w:val="22"/>
              </w:rPr>
              <w:t>InterDigital</w:t>
            </w:r>
            <w:proofErr w:type="spellEnd"/>
            <w:r w:rsidR="00EA72D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2977D91" w:rsidR="00275BCF" w:rsidRDefault="00275BCF" w:rsidP="009234A5">
      <w:pPr>
        <w:pStyle w:val="Heading1"/>
        <w:numPr>
          <w:ilvl w:val="0"/>
          <w:numId w:val="0"/>
        </w:numPr>
        <w:ind w:left="432" w:hanging="432"/>
        <w:rPr>
          <w:lang w:val="en-CA"/>
        </w:rPr>
      </w:pPr>
      <w:r w:rsidRPr="005B217D">
        <w:rPr>
          <w:lang w:val="en-CA"/>
        </w:rPr>
        <w:t>Abstract</w:t>
      </w:r>
    </w:p>
    <w:p w14:paraId="38B91831" w14:textId="0245735F" w:rsidR="00093E3F" w:rsidRDefault="00115BF2" w:rsidP="00093E3F">
      <w:pPr>
        <w:rPr>
          <w:lang w:val="en-CA"/>
        </w:rPr>
      </w:pPr>
      <w:r>
        <w:rPr>
          <w:lang w:val="en-CA"/>
        </w:rPr>
        <w:t xml:space="preserve">With VVC v1 being completed, it is proposed to further explore compression technologies beyond VVC v1 in JVET. Neural Network (NN) based coding tool is reported as an interesting topic to explore. In fact, </w:t>
      </w:r>
      <w:r w:rsidR="006E7CA7">
        <w:rPr>
          <w:lang w:val="en-CA"/>
        </w:rPr>
        <w:t>Neural Network (</w:t>
      </w:r>
      <w:r w:rsidR="00093E3F">
        <w:rPr>
          <w:lang w:val="en-CA"/>
        </w:rPr>
        <w:t>NN</w:t>
      </w:r>
      <w:r w:rsidR="006E7CA7">
        <w:rPr>
          <w:lang w:val="en-CA"/>
        </w:rPr>
        <w:t>)</w:t>
      </w:r>
      <w:r w:rsidR="00093E3F">
        <w:rPr>
          <w:lang w:val="en-CA"/>
        </w:rPr>
        <w:t xml:space="preserve"> based coding tools were studied in </w:t>
      </w:r>
      <w:r w:rsidR="00F479CC">
        <w:rPr>
          <w:lang w:val="en-CA"/>
        </w:rPr>
        <w:t xml:space="preserve">JVET </w:t>
      </w:r>
      <w:r w:rsidR="00093E3F">
        <w:rPr>
          <w:lang w:val="en-CA"/>
        </w:rPr>
        <w:t>A</w:t>
      </w:r>
      <w:r w:rsidR="00F479CC">
        <w:rPr>
          <w:lang w:val="en-CA"/>
        </w:rPr>
        <w:t>H</w:t>
      </w:r>
      <w:r w:rsidR="00093E3F">
        <w:rPr>
          <w:lang w:val="en-CA"/>
        </w:rPr>
        <w:t>G9</w:t>
      </w:r>
      <w:r w:rsidR="00F479CC" w:rsidRPr="00F479CC">
        <w:rPr>
          <w:lang w:val="en-CA"/>
        </w:rPr>
        <w:t xml:space="preserve"> </w:t>
      </w:r>
      <w:r w:rsidR="00093E3F">
        <w:rPr>
          <w:lang w:val="en-CA"/>
        </w:rPr>
        <w:t xml:space="preserve">during VVC v1 development. </w:t>
      </w:r>
      <w:r w:rsidR="00650E45">
        <w:rPr>
          <w:lang w:val="en-CA"/>
        </w:rPr>
        <w:t>NN based c</w:t>
      </w:r>
      <w:r w:rsidR="00F479CC">
        <w:rPr>
          <w:lang w:val="en-CA"/>
        </w:rPr>
        <w:t xml:space="preserve">oding tools in </w:t>
      </w:r>
      <w:r w:rsidR="00650E45">
        <w:rPr>
          <w:lang w:val="en-CA"/>
        </w:rPr>
        <w:t>a broad range of technology options</w:t>
      </w:r>
      <w:r w:rsidR="00F479CC">
        <w:rPr>
          <w:lang w:val="en-CA"/>
        </w:rPr>
        <w:t xml:space="preserve"> were proposed</w:t>
      </w:r>
      <w:r w:rsidR="00650E45">
        <w:rPr>
          <w:lang w:val="en-CA"/>
        </w:rPr>
        <w:t>,</w:t>
      </w:r>
      <w:r w:rsidR="00F479CC">
        <w:rPr>
          <w:lang w:val="en-CA"/>
        </w:rPr>
        <w:t xml:space="preserve"> and </w:t>
      </w:r>
      <w:r w:rsidR="00BD5C6C">
        <w:rPr>
          <w:lang w:val="en-CA"/>
        </w:rPr>
        <w:t xml:space="preserve">coding performance improvement was </w:t>
      </w:r>
      <w:r w:rsidR="00F479CC">
        <w:rPr>
          <w:lang w:val="en-CA"/>
        </w:rPr>
        <w:t xml:space="preserve">demonstrated </w:t>
      </w:r>
      <w:r w:rsidR="00BD5C6C">
        <w:rPr>
          <w:lang w:val="en-CA"/>
        </w:rPr>
        <w:t>during the</w:t>
      </w:r>
      <w:r w:rsidR="00F479CC">
        <w:rPr>
          <w:lang w:val="en-CA"/>
        </w:rPr>
        <w:t xml:space="preserve"> </w:t>
      </w:r>
      <w:r w:rsidR="00DC133F">
        <w:rPr>
          <w:lang w:val="en-CA"/>
        </w:rPr>
        <w:t>two-year</w:t>
      </w:r>
      <w:r w:rsidR="00BD5C6C">
        <w:rPr>
          <w:lang w:val="en-CA"/>
        </w:rPr>
        <w:t xml:space="preserve"> study. </w:t>
      </w:r>
      <w:r w:rsidR="00D06108">
        <w:rPr>
          <w:lang w:val="en-CA"/>
        </w:rPr>
        <w:t>This study was paused in 2019 to prioritize the completion of VVC v1.</w:t>
      </w:r>
      <w:r w:rsidR="00E96A79">
        <w:rPr>
          <w:lang w:val="en-CA"/>
        </w:rPr>
        <w:t xml:space="preserve"> </w:t>
      </w:r>
      <w:r>
        <w:rPr>
          <w:lang w:val="en-CA"/>
        </w:rPr>
        <w:t>For now,</w:t>
      </w:r>
      <w:r w:rsidR="00BD5C6C">
        <w:rPr>
          <w:lang w:val="en-CA"/>
        </w:rPr>
        <w:t xml:space="preserve"> it is proposed to </w:t>
      </w:r>
      <w:r w:rsidR="00650E45">
        <w:rPr>
          <w:lang w:val="en-CA"/>
        </w:rPr>
        <w:t xml:space="preserve">re-establish </w:t>
      </w:r>
      <w:r w:rsidR="00DC133F">
        <w:rPr>
          <w:lang w:val="en-CA"/>
        </w:rPr>
        <w:t xml:space="preserve">this AHG </w:t>
      </w:r>
      <w:r w:rsidR="00D06108">
        <w:rPr>
          <w:lang w:val="en-CA"/>
        </w:rPr>
        <w:t xml:space="preserve">in order </w:t>
      </w:r>
      <w:r w:rsidR="00650E45">
        <w:rPr>
          <w:lang w:val="en-CA"/>
        </w:rPr>
        <w:t xml:space="preserve">to build on </w:t>
      </w:r>
      <w:r w:rsidR="00CF683A">
        <w:rPr>
          <w:lang w:val="en-CA"/>
        </w:rPr>
        <w:t>its</w:t>
      </w:r>
      <w:r w:rsidR="00D06108">
        <w:rPr>
          <w:lang w:val="en-CA"/>
        </w:rPr>
        <w:t xml:space="preserve"> </w:t>
      </w:r>
      <w:r w:rsidR="00650E45">
        <w:rPr>
          <w:lang w:val="en-CA"/>
        </w:rPr>
        <w:t xml:space="preserve">previous </w:t>
      </w:r>
      <w:r w:rsidR="008076A5">
        <w:rPr>
          <w:lang w:val="en-CA"/>
        </w:rPr>
        <w:t xml:space="preserve">work </w:t>
      </w:r>
      <w:r w:rsidR="00AB47E5">
        <w:rPr>
          <w:lang w:val="en-CA"/>
        </w:rPr>
        <w:t>in JVET</w:t>
      </w:r>
      <w:r w:rsidR="00481813">
        <w:rPr>
          <w:lang w:val="en-CA"/>
        </w:rPr>
        <w:t xml:space="preserve">, with the goal of developing </w:t>
      </w:r>
      <w:r w:rsidR="0093073E">
        <w:t xml:space="preserve">a </w:t>
      </w:r>
      <w:r w:rsidR="00481813">
        <w:t xml:space="preserve">potential </w:t>
      </w:r>
      <w:r w:rsidR="0093073E">
        <w:t xml:space="preserve">VVC extension </w:t>
      </w:r>
      <w:r w:rsidR="00650E45">
        <w:t>supporting</w:t>
      </w:r>
      <w:r w:rsidR="00924B3D">
        <w:t xml:space="preserve"> </w:t>
      </w:r>
      <w:proofErr w:type="gramStart"/>
      <w:r w:rsidR="00924B3D">
        <w:t xml:space="preserve">learning </w:t>
      </w:r>
      <w:r w:rsidR="0093073E">
        <w:t>based</w:t>
      </w:r>
      <w:proofErr w:type="gramEnd"/>
      <w:r w:rsidR="0093073E">
        <w:t xml:space="preserve"> video coding tools</w:t>
      </w:r>
      <w:r w:rsidR="00BD5C6C">
        <w:rPr>
          <w:lang w:val="en-CA"/>
        </w:rPr>
        <w:t>.</w:t>
      </w:r>
    </w:p>
    <w:p w14:paraId="3D67AB26" w14:textId="77777777" w:rsidR="00B67D66" w:rsidRPr="00093E3F" w:rsidRDefault="00B67D66" w:rsidP="00093E3F">
      <w:pPr>
        <w:rPr>
          <w:lang w:val="en-CA" w:eastAsia="zh-CN"/>
        </w:rPr>
      </w:pPr>
    </w:p>
    <w:p w14:paraId="7D2AC1F0" w14:textId="2C41DB3D" w:rsidR="00745F6B" w:rsidRDefault="00240387" w:rsidP="00E11923">
      <w:pPr>
        <w:pStyle w:val="Heading1"/>
        <w:rPr>
          <w:lang w:val="en-CA"/>
        </w:rPr>
      </w:pPr>
      <w:r>
        <w:rPr>
          <w:lang w:val="en-CA"/>
        </w:rPr>
        <w:lastRenderedPageBreak/>
        <w:t>Overview</w:t>
      </w:r>
    </w:p>
    <w:p w14:paraId="247685DF" w14:textId="3BE0DC68" w:rsidR="00AB316D" w:rsidRPr="00AB316D" w:rsidRDefault="00115BF2" w:rsidP="00AB316D">
      <w:pPr>
        <w:rPr>
          <w:lang w:val="en-CA" w:eastAsia="zh-CN"/>
        </w:rPr>
      </w:pPr>
      <w:r>
        <w:rPr>
          <w:lang w:val="en-CA"/>
        </w:rPr>
        <w:t xml:space="preserve">With VVC v1 being completed, it is desirable to further explore compression technologies and features beyond VVC v1. </w:t>
      </w:r>
      <w:r w:rsidR="00AB316D">
        <w:rPr>
          <w:lang w:val="en-CA"/>
        </w:rPr>
        <w:t xml:space="preserve">NN based video coding tools </w:t>
      </w:r>
      <w:r w:rsidR="00390D47">
        <w:rPr>
          <w:lang w:val="en-CA"/>
        </w:rPr>
        <w:t>ha</w:t>
      </w:r>
      <w:r w:rsidR="0081097E">
        <w:rPr>
          <w:lang w:val="en-CA"/>
        </w:rPr>
        <w:t>ve</w:t>
      </w:r>
      <w:r w:rsidR="00390D47">
        <w:rPr>
          <w:lang w:val="en-CA"/>
        </w:rPr>
        <w:t xml:space="preserve"> demonstrated </w:t>
      </w:r>
      <w:r w:rsidR="00390D47" w:rsidRPr="00390D47">
        <w:rPr>
          <w:lang w:val="en-CA"/>
        </w:rPr>
        <w:t xml:space="preserve">encouraging </w:t>
      </w:r>
      <w:r w:rsidR="00390D47">
        <w:rPr>
          <w:lang w:val="en-CA"/>
        </w:rPr>
        <w:t>coding performance gain</w:t>
      </w:r>
      <w:r w:rsidR="00650E45">
        <w:rPr>
          <w:lang w:val="en-CA"/>
        </w:rPr>
        <w:t>s</w:t>
      </w:r>
      <w:r w:rsidR="00390D47">
        <w:rPr>
          <w:lang w:val="en-CA"/>
        </w:rPr>
        <w:t xml:space="preserve"> in recent years</w:t>
      </w:r>
      <w:r w:rsidR="00AB316D">
        <w:rPr>
          <w:lang w:val="en-CA"/>
        </w:rPr>
        <w:t xml:space="preserve">. </w:t>
      </w:r>
      <w:r w:rsidR="00C31D81">
        <w:rPr>
          <w:color w:val="000000" w:themeColor="text1"/>
          <w:lang w:eastAsia="zh-CN"/>
        </w:rPr>
        <w:t>Among</w:t>
      </w:r>
      <w:r w:rsidR="00C31D81" w:rsidRPr="00A83F71">
        <w:rPr>
          <w:color w:val="000000" w:themeColor="text1"/>
          <w:lang w:eastAsia="zh-CN"/>
        </w:rPr>
        <w:t xml:space="preserve"> </w:t>
      </w:r>
      <w:r w:rsidR="00C31D81">
        <w:rPr>
          <w:color w:val="000000" w:themeColor="text1"/>
          <w:lang w:eastAsia="zh-CN"/>
        </w:rPr>
        <w:t xml:space="preserve">the total 46 responses to the </w:t>
      </w:r>
      <w:r w:rsidR="00C31D81" w:rsidRPr="00A83F71">
        <w:rPr>
          <w:color w:val="000000" w:themeColor="text1"/>
          <w:lang w:eastAsia="zh-CN"/>
        </w:rPr>
        <w:t xml:space="preserve">joint </w:t>
      </w:r>
      <w:r w:rsidR="00C31D81">
        <w:rPr>
          <w:color w:val="000000" w:themeColor="text1"/>
          <w:lang w:eastAsia="zh-CN"/>
        </w:rPr>
        <w:t>C</w:t>
      </w:r>
      <w:r w:rsidR="00C31D81" w:rsidRPr="00A83F71">
        <w:rPr>
          <w:color w:val="000000" w:themeColor="text1"/>
          <w:lang w:eastAsia="zh-CN"/>
        </w:rPr>
        <w:t xml:space="preserve">all for </w:t>
      </w:r>
      <w:r w:rsidR="00C31D81">
        <w:rPr>
          <w:color w:val="000000" w:themeColor="text1"/>
          <w:lang w:eastAsia="zh-CN"/>
        </w:rPr>
        <w:t>P</w:t>
      </w:r>
      <w:r w:rsidR="00C31D81" w:rsidRPr="00A83F71">
        <w:rPr>
          <w:color w:val="000000" w:themeColor="text1"/>
          <w:lang w:eastAsia="zh-CN"/>
        </w:rPr>
        <w:t>roposals (</w:t>
      </w:r>
      <w:proofErr w:type="spellStart"/>
      <w:r w:rsidR="00C31D81" w:rsidRPr="00A83F71">
        <w:rPr>
          <w:color w:val="000000" w:themeColor="text1"/>
          <w:lang w:eastAsia="zh-CN"/>
        </w:rPr>
        <w:t>CfP</w:t>
      </w:r>
      <w:proofErr w:type="spellEnd"/>
      <w:r w:rsidR="00C31D81" w:rsidRPr="00A83F71">
        <w:rPr>
          <w:color w:val="000000" w:themeColor="text1"/>
          <w:lang w:eastAsia="zh-CN"/>
        </w:rPr>
        <w:t>) on video compression with capability beyond HEVC</w:t>
      </w:r>
      <w:r w:rsidR="00C31D81">
        <w:rPr>
          <w:color w:val="000000" w:themeColor="text1"/>
          <w:lang w:eastAsia="zh-CN"/>
        </w:rPr>
        <w:t>,</w:t>
      </w:r>
      <w:r w:rsidR="00C31D81" w:rsidRPr="00A83F71">
        <w:rPr>
          <w:color w:val="000000" w:themeColor="text1"/>
          <w:lang w:eastAsia="zh-CN"/>
        </w:rPr>
        <w:t xml:space="preserve"> </w:t>
      </w:r>
      <w:r w:rsidR="0081097E">
        <w:rPr>
          <w:color w:val="000000" w:themeColor="text1"/>
          <w:lang w:eastAsia="zh-CN"/>
        </w:rPr>
        <w:t>six</w:t>
      </w:r>
      <w:r w:rsidR="00C31D81" w:rsidRPr="00A83F71">
        <w:rPr>
          <w:color w:val="000000" w:themeColor="text1"/>
          <w:lang w:eastAsia="zh-CN"/>
        </w:rPr>
        <w:t xml:space="preserve"> </w:t>
      </w:r>
      <w:r w:rsidR="00C31D81">
        <w:rPr>
          <w:color w:val="000000" w:themeColor="text1"/>
          <w:lang w:eastAsia="zh-CN"/>
        </w:rPr>
        <w:t xml:space="preserve">included learning-based </w:t>
      </w:r>
      <w:r w:rsidR="00C31D81" w:rsidRPr="00A83F71">
        <w:rPr>
          <w:color w:val="000000" w:themeColor="text1"/>
          <w:lang w:eastAsia="zh-CN"/>
        </w:rPr>
        <w:t>tools</w:t>
      </w:r>
      <w:r w:rsidR="00EC03F0">
        <w:rPr>
          <w:color w:val="000000" w:themeColor="text1"/>
          <w:lang w:eastAsia="zh-CN"/>
        </w:rPr>
        <w:t xml:space="preserve"> with another </w:t>
      </w:r>
      <w:r w:rsidR="0081097E">
        <w:rPr>
          <w:color w:val="000000" w:themeColor="text1"/>
          <w:lang w:eastAsia="zh-CN"/>
        </w:rPr>
        <w:t>four</w:t>
      </w:r>
      <w:r w:rsidR="00EC03F0">
        <w:rPr>
          <w:color w:val="000000" w:themeColor="text1"/>
          <w:lang w:eastAsia="zh-CN"/>
        </w:rPr>
        <w:t xml:space="preserve"> NN based coding tool proposals.</w:t>
      </w:r>
      <w:r w:rsidR="00C31D81">
        <w:rPr>
          <w:color w:val="000000" w:themeColor="text1"/>
          <w:lang w:eastAsia="zh-CN"/>
        </w:rPr>
        <w:t xml:space="preserve"> </w:t>
      </w:r>
      <w:r w:rsidR="00D06108">
        <w:rPr>
          <w:color w:val="000000" w:themeColor="text1"/>
          <w:lang w:eastAsia="zh-CN"/>
        </w:rPr>
        <w:t xml:space="preserve">These responses and proposals </w:t>
      </w:r>
      <w:r w:rsidR="00C31D81" w:rsidRPr="00A83F71">
        <w:rPr>
          <w:color w:val="000000" w:themeColor="text1"/>
          <w:lang w:eastAsia="zh-CN"/>
        </w:rPr>
        <w:t xml:space="preserve">reported </w:t>
      </w:r>
      <w:r w:rsidR="00C31D81">
        <w:rPr>
          <w:color w:val="000000" w:themeColor="text1"/>
          <w:lang w:eastAsia="zh-CN"/>
        </w:rPr>
        <w:t>compression benefits against or on top of conventional methods</w:t>
      </w:r>
      <w:r w:rsidR="00246B55">
        <w:rPr>
          <w:color w:val="000000" w:themeColor="text1"/>
          <w:lang w:eastAsia="zh-CN"/>
        </w:rPr>
        <w:t xml:space="preserve"> [1]</w:t>
      </w:r>
      <w:r w:rsidR="00C31D81">
        <w:rPr>
          <w:color w:val="000000" w:themeColor="text1"/>
        </w:rPr>
        <w:t>. A</w:t>
      </w:r>
      <w:r w:rsidR="0081097E">
        <w:rPr>
          <w:color w:val="000000" w:themeColor="text1"/>
        </w:rPr>
        <w:t xml:space="preserve"> JVET</w:t>
      </w:r>
      <w:r w:rsidR="00C31D81">
        <w:rPr>
          <w:color w:val="000000" w:themeColor="text1"/>
        </w:rPr>
        <w:t xml:space="preserve"> ad-hoc group (AHG9) was set up for investigating the compression performance and complexity of neural network-based coding tools in early 2018</w:t>
      </w:r>
      <w:r w:rsidR="00246B55">
        <w:rPr>
          <w:color w:val="000000" w:themeColor="text1"/>
        </w:rPr>
        <w:t xml:space="preserve"> [2]</w:t>
      </w:r>
      <w:r w:rsidR="00C31D81">
        <w:rPr>
          <w:color w:val="000000" w:themeColor="text1"/>
        </w:rPr>
        <w:t xml:space="preserve">, </w:t>
      </w:r>
      <w:r w:rsidR="009E7D6C">
        <w:rPr>
          <w:lang w:val="en-CA"/>
        </w:rPr>
        <w:t xml:space="preserve">with initial mandates as </w:t>
      </w:r>
      <w:r w:rsidR="0081097E">
        <w:rPr>
          <w:lang w:val="en-CA"/>
        </w:rPr>
        <w:t>shown below</w:t>
      </w:r>
      <w:r w:rsidR="009E7D6C">
        <w:rPr>
          <w:lang w:val="en-CA"/>
        </w:rPr>
        <w:t>.</w:t>
      </w:r>
    </w:p>
    <w:p w14:paraId="28AB3071" w14:textId="6D4FBC8A" w:rsidR="009E7D6C" w:rsidRDefault="009E7D6C" w:rsidP="009E7D6C">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de-DE"/>
        </w:rPr>
      </w:pPr>
      <w:r>
        <w:t>Investigate the benefit of deep learning technology in video compression</w:t>
      </w:r>
      <w:r w:rsidR="007536C8">
        <w:t>.</w:t>
      </w:r>
    </w:p>
    <w:p w14:paraId="4A6E208A" w14:textId="2700F923" w:rsidR="009E7D6C" w:rsidRDefault="009E7D6C" w:rsidP="009E7D6C">
      <w:pPr>
        <w:numPr>
          <w:ilvl w:val="0"/>
          <w:numId w:val="12"/>
        </w:numPr>
        <w:tabs>
          <w:tab w:val="clear" w:pos="1800"/>
          <w:tab w:val="clear" w:pos="2160"/>
          <w:tab w:val="clear" w:pos="2520"/>
          <w:tab w:val="clear" w:pos="2880"/>
          <w:tab w:val="clear" w:pos="3240"/>
          <w:tab w:val="clear" w:pos="3600"/>
          <w:tab w:val="clear" w:pos="3960"/>
          <w:tab w:val="clear" w:pos="4320"/>
        </w:tabs>
        <w:jc w:val="left"/>
      </w:pPr>
      <w:r>
        <w:t>Investigate the complexity impact of using deep learning in video compression</w:t>
      </w:r>
      <w:r w:rsidR="007536C8">
        <w:t>.</w:t>
      </w:r>
    </w:p>
    <w:p w14:paraId="7DE31E87" w14:textId="6B62890E" w:rsidR="009E7D6C" w:rsidRDefault="009E7D6C" w:rsidP="009E7D6C">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Investigate deep </w:t>
      </w:r>
      <w:proofErr w:type="gramStart"/>
      <w:r>
        <w:t>learning based</w:t>
      </w:r>
      <w:proofErr w:type="gramEnd"/>
      <w:r>
        <w:t xml:space="preserve"> coding tools such as CNN loop filter</w:t>
      </w:r>
      <w:r w:rsidR="007536C8">
        <w:t>.</w:t>
      </w:r>
    </w:p>
    <w:p w14:paraId="0D171D6D" w14:textId="3E30DA05" w:rsidR="009E7D6C" w:rsidRDefault="009E7D6C" w:rsidP="009E7D6C">
      <w:pPr>
        <w:numPr>
          <w:ilvl w:val="0"/>
          <w:numId w:val="12"/>
        </w:numPr>
        <w:tabs>
          <w:tab w:val="clear" w:pos="1800"/>
          <w:tab w:val="clear" w:pos="2160"/>
          <w:tab w:val="clear" w:pos="2520"/>
          <w:tab w:val="clear" w:pos="2880"/>
          <w:tab w:val="clear" w:pos="3240"/>
          <w:tab w:val="clear" w:pos="3600"/>
          <w:tab w:val="clear" w:pos="3960"/>
          <w:tab w:val="clear" w:pos="4320"/>
        </w:tabs>
        <w:jc w:val="left"/>
      </w:pPr>
      <w:r>
        <w:t>Investigate the relationship between CNN filter and ALF, and other loop filters</w:t>
      </w:r>
      <w:r w:rsidR="007536C8">
        <w:t>.</w:t>
      </w:r>
    </w:p>
    <w:p w14:paraId="4AD0A627" w14:textId="7328B613" w:rsidR="009E7D6C" w:rsidRDefault="009E7D6C" w:rsidP="009E7D6C">
      <w:pPr>
        <w:numPr>
          <w:ilvl w:val="0"/>
          <w:numId w:val="12"/>
        </w:numPr>
        <w:tabs>
          <w:tab w:val="clear" w:pos="1800"/>
          <w:tab w:val="clear" w:pos="2160"/>
          <w:tab w:val="clear" w:pos="2520"/>
          <w:tab w:val="clear" w:pos="2880"/>
          <w:tab w:val="clear" w:pos="3240"/>
          <w:tab w:val="clear" w:pos="3600"/>
          <w:tab w:val="clear" w:pos="3960"/>
          <w:tab w:val="clear" w:pos="4320"/>
        </w:tabs>
        <w:jc w:val="left"/>
      </w:pPr>
      <w:r>
        <w:t>Investigate the performance of CNN filter used as an in-loop filter or a post-processing filter</w:t>
      </w:r>
      <w:r w:rsidR="007536C8">
        <w:t>.</w:t>
      </w:r>
    </w:p>
    <w:p w14:paraId="418311EA" w14:textId="77777777" w:rsidR="009E7D6C" w:rsidRDefault="009E7D6C" w:rsidP="009E7D6C">
      <w:pPr>
        <w:numPr>
          <w:ilvl w:val="0"/>
          <w:numId w:val="12"/>
        </w:numPr>
        <w:tabs>
          <w:tab w:val="clear" w:pos="1800"/>
          <w:tab w:val="clear" w:pos="2160"/>
          <w:tab w:val="clear" w:pos="2520"/>
          <w:tab w:val="clear" w:pos="2880"/>
          <w:tab w:val="clear" w:pos="3240"/>
          <w:tab w:val="clear" w:pos="3600"/>
          <w:tab w:val="clear" w:pos="3960"/>
          <w:tab w:val="clear" w:pos="4320"/>
        </w:tabs>
        <w:jc w:val="left"/>
      </w:pPr>
      <w:r>
        <w:t>Investigate the impact of QP on CNN filter.</w:t>
      </w:r>
    </w:p>
    <w:p w14:paraId="2568A040" w14:textId="729C606E" w:rsidR="0081097E" w:rsidRDefault="0081097E" w:rsidP="00240387">
      <w:pPr>
        <w:rPr>
          <w:color w:val="000000" w:themeColor="text1"/>
        </w:rPr>
      </w:pPr>
      <w:r>
        <w:t>AHGs with substantially the same charter were set up for many meeting cycles.</w:t>
      </w:r>
      <w:r w:rsidR="00E96A79">
        <w:t xml:space="preserve"> </w:t>
      </w:r>
      <w:r w:rsidR="00D06108">
        <w:t xml:space="preserve">At least 40 </w:t>
      </w:r>
      <w:r w:rsidR="00246B55">
        <w:t xml:space="preserve">technical </w:t>
      </w:r>
      <w:r w:rsidR="009E7D6C">
        <w:t xml:space="preserve">contributions were </w:t>
      </w:r>
      <w:r w:rsidR="00D06108">
        <w:t>received</w:t>
      </w:r>
      <w:r w:rsidR="00CF683A">
        <w:t xml:space="preserve"> by the AHG</w:t>
      </w:r>
      <w:r>
        <w:t>,</w:t>
      </w:r>
      <w:r w:rsidR="009E7D6C">
        <w:t xml:space="preserve"> and </w:t>
      </w:r>
      <w:r w:rsidR="00D06108">
        <w:t xml:space="preserve">two </w:t>
      </w:r>
      <w:r w:rsidR="009E7D6C">
        <w:t>C</w:t>
      </w:r>
      <w:r w:rsidR="00650E45">
        <w:t xml:space="preserve">ore </w:t>
      </w:r>
      <w:r w:rsidR="009E7D6C">
        <w:t>E</w:t>
      </w:r>
      <w:r w:rsidR="00650E45">
        <w:t>xperiment</w:t>
      </w:r>
      <w:r w:rsidR="00D06108">
        <w:t>s</w:t>
      </w:r>
      <w:r w:rsidR="009E7D6C">
        <w:t xml:space="preserve"> </w:t>
      </w:r>
      <w:r w:rsidR="00D06108">
        <w:t xml:space="preserve">were </w:t>
      </w:r>
      <w:r w:rsidR="00246B55">
        <w:t xml:space="preserve">established to </w:t>
      </w:r>
      <w:r w:rsidR="009E7D6C">
        <w:t>conduct</w:t>
      </w:r>
      <w:r w:rsidR="00246B55">
        <w:t xml:space="preserve"> more thorough investigation, simulation, tool comparison and evaluation</w:t>
      </w:r>
      <w:r w:rsidR="009E7D6C">
        <w:t xml:space="preserve">. </w:t>
      </w:r>
      <w:r w:rsidR="00246B55">
        <w:rPr>
          <w:color w:val="000000" w:themeColor="text1"/>
        </w:rPr>
        <w:t xml:space="preserve">Two output documents </w:t>
      </w:r>
      <w:r>
        <w:rPr>
          <w:color w:val="000000" w:themeColor="text1"/>
        </w:rPr>
        <w:t>(</w:t>
      </w:r>
      <w:r w:rsidR="00246B55">
        <w:rPr>
          <w:color w:val="000000" w:themeColor="text1"/>
        </w:rPr>
        <w:t>JVET-L1006 and JVET-M1006</w:t>
      </w:r>
      <w:r>
        <w:rPr>
          <w:color w:val="000000" w:themeColor="text1"/>
        </w:rPr>
        <w:t>)</w:t>
      </w:r>
      <w:r w:rsidR="00246B55">
        <w:rPr>
          <w:color w:val="000000" w:themeColor="text1"/>
        </w:rPr>
        <w:t xml:space="preserve"> were issued and used to provide thorough evaluation results as well as </w:t>
      </w:r>
      <w:r w:rsidR="00D06108">
        <w:rPr>
          <w:color w:val="000000" w:themeColor="text1"/>
        </w:rPr>
        <w:t xml:space="preserve">an </w:t>
      </w:r>
      <w:r w:rsidR="00246B55">
        <w:rPr>
          <w:color w:val="000000" w:themeColor="text1"/>
        </w:rPr>
        <w:t>evaluation matrix and methodology.</w:t>
      </w:r>
      <w:r w:rsidR="0061760D">
        <w:rPr>
          <w:color w:val="000000" w:themeColor="text1"/>
        </w:rPr>
        <w:t xml:space="preserve"> </w:t>
      </w:r>
      <w:r w:rsidR="00D06108">
        <w:rPr>
          <w:color w:val="000000" w:themeColor="text1"/>
        </w:rPr>
        <w:t xml:space="preserve">Additionally, </w:t>
      </w:r>
      <w:r w:rsidR="0061760D">
        <w:rPr>
          <w:color w:val="000000" w:themeColor="text1"/>
        </w:rPr>
        <w:t xml:space="preserve">a </w:t>
      </w:r>
      <w:r w:rsidR="00350A04">
        <w:rPr>
          <w:color w:val="000000" w:themeColor="text1"/>
        </w:rPr>
        <w:t xml:space="preserve">dedicated branch </w:t>
      </w:r>
      <w:r w:rsidR="0061760D">
        <w:rPr>
          <w:color w:val="000000" w:themeColor="text1"/>
        </w:rPr>
        <w:t>for software sharing, cross check and reference</w:t>
      </w:r>
      <w:r w:rsidR="00D06108">
        <w:rPr>
          <w:color w:val="000000" w:themeColor="text1"/>
        </w:rPr>
        <w:t xml:space="preserve"> was established</w:t>
      </w:r>
      <w:r w:rsidR="0061760D">
        <w:rPr>
          <w:color w:val="000000" w:themeColor="text1"/>
        </w:rPr>
        <w:t xml:space="preserve">. </w:t>
      </w:r>
      <w:r w:rsidR="00D06108">
        <w:rPr>
          <w:color w:val="000000" w:themeColor="text1"/>
        </w:rPr>
        <w:t xml:space="preserve">It is asserted that this should be </w:t>
      </w:r>
      <w:r w:rsidR="0061760D">
        <w:rPr>
          <w:color w:val="000000" w:themeColor="text1"/>
        </w:rPr>
        <w:t xml:space="preserve">considered a good “dry run” for organized testing of </w:t>
      </w:r>
      <w:r w:rsidR="000E1C23">
        <w:rPr>
          <w:color w:val="000000" w:themeColor="text1"/>
        </w:rPr>
        <w:t>this type of</w:t>
      </w:r>
      <w:r w:rsidR="0061760D">
        <w:rPr>
          <w:color w:val="000000" w:themeColor="text1"/>
        </w:rPr>
        <w:t xml:space="preserve"> video coding tools</w:t>
      </w:r>
      <w:r w:rsidR="000E1C23">
        <w:rPr>
          <w:color w:val="000000" w:themeColor="text1"/>
        </w:rPr>
        <w:t xml:space="preserve"> for VVC</w:t>
      </w:r>
      <w:r w:rsidR="0061760D">
        <w:rPr>
          <w:color w:val="000000" w:themeColor="text1"/>
        </w:rPr>
        <w:t>.</w:t>
      </w:r>
      <w:r w:rsidR="00246B55">
        <w:rPr>
          <w:color w:val="000000" w:themeColor="text1"/>
        </w:rPr>
        <w:t xml:space="preserve"> </w:t>
      </w:r>
    </w:p>
    <w:p w14:paraId="74DBEDE0" w14:textId="4D1DAE04" w:rsidR="00E402BA" w:rsidRDefault="00BC514E" w:rsidP="00240387">
      <w:r>
        <w:rPr>
          <w:color w:val="000000" w:themeColor="text1"/>
        </w:rPr>
        <w:t xml:space="preserve">The series of AHGs on NN </w:t>
      </w:r>
      <w:r w:rsidR="00BC3517">
        <w:rPr>
          <w:color w:val="000000" w:themeColor="text1"/>
        </w:rPr>
        <w:t xml:space="preserve">tools for VVC </w:t>
      </w:r>
      <w:r>
        <w:rPr>
          <w:color w:val="000000" w:themeColor="text1"/>
        </w:rPr>
        <w:t xml:space="preserve">ended after the P meeting, as it was necessary to prioritize work on other aspects of the VVC design </w:t>
      </w:r>
      <w:proofErr w:type="gramStart"/>
      <w:r>
        <w:rPr>
          <w:color w:val="000000" w:themeColor="text1"/>
        </w:rPr>
        <w:t>in order to</w:t>
      </w:r>
      <w:proofErr w:type="gramEnd"/>
      <w:r>
        <w:rPr>
          <w:color w:val="000000" w:themeColor="text1"/>
        </w:rPr>
        <w:t xml:space="preserve"> finalize the VVC v1 standard on time.</w:t>
      </w:r>
      <w:r w:rsidR="00E96A79">
        <w:rPr>
          <w:color w:val="000000" w:themeColor="text1"/>
        </w:rPr>
        <w:t xml:space="preserve"> </w:t>
      </w:r>
      <w:r>
        <w:rPr>
          <w:color w:val="000000" w:themeColor="text1"/>
        </w:rPr>
        <w:t>With the VVC v1 standard now completes, we propose that the A</w:t>
      </w:r>
      <w:r w:rsidR="00405698">
        <w:rPr>
          <w:color w:val="000000" w:themeColor="text1"/>
        </w:rPr>
        <w:t>H</w:t>
      </w:r>
      <w:r>
        <w:rPr>
          <w:color w:val="000000" w:themeColor="text1"/>
        </w:rPr>
        <w:t xml:space="preserve">G be re-established at this meeting </w:t>
      </w:r>
      <w:r w:rsidR="00835113">
        <w:rPr>
          <w:color w:val="000000" w:themeColor="text1"/>
        </w:rPr>
        <w:t xml:space="preserve">to build </w:t>
      </w:r>
      <w:r>
        <w:rPr>
          <w:color w:val="000000" w:themeColor="text1"/>
        </w:rPr>
        <w:t xml:space="preserve">on its previous work with the goal of </w:t>
      </w:r>
      <w:r w:rsidR="00D51B60">
        <w:rPr>
          <w:color w:val="000000" w:themeColor="text1"/>
        </w:rPr>
        <w:t>developing a potential VVC extension</w:t>
      </w:r>
      <w:r>
        <w:rPr>
          <w:color w:val="000000" w:themeColor="text1"/>
        </w:rPr>
        <w:t>.</w:t>
      </w:r>
    </w:p>
    <w:p w14:paraId="004885D9" w14:textId="5F636882" w:rsidR="00240387" w:rsidRDefault="00650E45" w:rsidP="00240387">
      <w:pPr>
        <w:pStyle w:val="Heading1"/>
        <w:rPr>
          <w:lang w:val="en-CA"/>
        </w:rPr>
      </w:pPr>
      <w:r>
        <w:rPr>
          <w:lang w:val="en-CA"/>
        </w:rPr>
        <w:t>Proposal</w:t>
      </w:r>
    </w:p>
    <w:p w14:paraId="79437BBF" w14:textId="0B078930" w:rsidR="00240387" w:rsidRDefault="00240387" w:rsidP="00240387">
      <w:pPr>
        <w:rPr>
          <w:lang w:val="en-CA"/>
        </w:rPr>
      </w:pPr>
      <w:r>
        <w:rPr>
          <w:lang w:val="en-CA"/>
        </w:rPr>
        <w:t xml:space="preserve">It is </w:t>
      </w:r>
      <w:r w:rsidR="00650E45">
        <w:rPr>
          <w:lang w:val="en-CA"/>
        </w:rPr>
        <w:t>proposed</w:t>
      </w:r>
      <w:r>
        <w:rPr>
          <w:lang w:val="en-CA"/>
        </w:rPr>
        <w:t xml:space="preserve"> to </w:t>
      </w:r>
      <w:r w:rsidR="00650E45">
        <w:rPr>
          <w:lang w:val="en-CA"/>
        </w:rPr>
        <w:t>create an</w:t>
      </w:r>
      <w:r w:rsidR="00AB47E5">
        <w:rPr>
          <w:lang w:val="en-CA"/>
        </w:rPr>
        <w:t xml:space="preserve"> A</w:t>
      </w:r>
      <w:r w:rsidR="00405698">
        <w:rPr>
          <w:lang w:val="en-CA"/>
        </w:rPr>
        <w:t>H</w:t>
      </w:r>
      <w:r w:rsidR="00AB47E5">
        <w:rPr>
          <w:lang w:val="en-CA"/>
        </w:rPr>
        <w:t xml:space="preserve">G </w:t>
      </w:r>
      <w:r w:rsidR="00650E45">
        <w:rPr>
          <w:lang w:val="en-CA"/>
        </w:rPr>
        <w:t xml:space="preserve">at this meeting targeting </w:t>
      </w:r>
      <w:r w:rsidR="00AB47E5">
        <w:rPr>
          <w:lang w:val="en-CA"/>
        </w:rPr>
        <w:t>work in JVET towards</w:t>
      </w:r>
      <w:r>
        <w:rPr>
          <w:lang w:val="en-CA"/>
        </w:rPr>
        <w:t xml:space="preserve"> a VVC extension with </w:t>
      </w:r>
      <w:proofErr w:type="gramStart"/>
      <w:r w:rsidR="00AB47E5">
        <w:rPr>
          <w:lang w:val="en-CA"/>
        </w:rPr>
        <w:t>learning based</w:t>
      </w:r>
      <w:proofErr w:type="gramEnd"/>
      <w:r>
        <w:rPr>
          <w:lang w:val="en-CA"/>
        </w:rPr>
        <w:t xml:space="preserve"> coding tools. </w:t>
      </w:r>
      <w:r w:rsidR="000F6B39">
        <w:rPr>
          <w:lang w:val="en-CA"/>
        </w:rPr>
        <w:t>T</w:t>
      </w:r>
      <w:r>
        <w:rPr>
          <w:lang w:val="en-CA"/>
        </w:rPr>
        <w:t xml:space="preserve">he </w:t>
      </w:r>
      <w:r w:rsidR="000F6B39">
        <w:rPr>
          <w:lang w:val="en-CA"/>
        </w:rPr>
        <w:t xml:space="preserve">proposed </w:t>
      </w:r>
      <w:r>
        <w:rPr>
          <w:lang w:val="en-CA"/>
        </w:rPr>
        <w:t>mandates</w:t>
      </w:r>
      <w:r w:rsidR="000F6B39">
        <w:rPr>
          <w:lang w:val="en-CA"/>
        </w:rPr>
        <w:t xml:space="preserve"> are</w:t>
      </w:r>
      <w:r>
        <w:rPr>
          <w:lang w:val="en-CA"/>
        </w:rPr>
        <w:t>:</w:t>
      </w:r>
    </w:p>
    <w:p w14:paraId="2CEF3BC7" w14:textId="4670605F" w:rsidR="00240387" w:rsidRDefault="00240387" w:rsidP="00240387">
      <w:pPr>
        <w:numPr>
          <w:ilvl w:val="0"/>
          <w:numId w:val="13"/>
        </w:numPr>
        <w:tabs>
          <w:tab w:val="clear" w:pos="360"/>
        </w:tabs>
        <w:adjustRightInd/>
        <w:jc w:val="left"/>
        <w:textAlignment w:val="auto"/>
        <w:rPr>
          <w:rFonts w:eastAsia="Times New Roman"/>
        </w:rPr>
      </w:pPr>
      <w:r>
        <w:rPr>
          <w:rFonts w:eastAsia="Times New Roman"/>
        </w:rPr>
        <w:t xml:space="preserve">Develop </w:t>
      </w:r>
      <w:proofErr w:type="gramStart"/>
      <w:r w:rsidR="000F6B39">
        <w:rPr>
          <w:rFonts w:eastAsia="Times New Roman"/>
        </w:rPr>
        <w:t>learning</w:t>
      </w:r>
      <w:r>
        <w:rPr>
          <w:rFonts w:eastAsia="Times New Roman"/>
        </w:rPr>
        <w:t xml:space="preserve"> based</w:t>
      </w:r>
      <w:proofErr w:type="gramEnd"/>
      <w:r>
        <w:rPr>
          <w:rFonts w:eastAsia="Times New Roman"/>
        </w:rPr>
        <w:t xml:space="preserve"> coding tools for an extension of VVC</w:t>
      </w:r>
      <w:r w:rsidR="00187588">
        <w:rPr>
          <w:rFonts w:eastAsia="Times New Roman"/>
        </w:rPr>
        <w:t xml:space="preserve"> in JVET</w:t>
      </w:r>
      <w:r>
        <w:rPr>
          <w:rFonts w:eastAsia="Times New Roman"/>
        </w:rPr>
        <w:t>.</w:t>
      </w:r>
    </w:p>
    <w:p w14:paraId="32A4F967" w14:textId="2BA68ECB" w:rsidR="00240387" w:rsidRDefault="00240387" w:rsidP="000F6B39">
      <w:pPr>
        <w:numPr>
          <w:ilvl w:val="0"/>
          <w:numId w:val="13"/>
        </w:numPr>
        <w:tabs>
          <w:tab w:val="clear" w:pos="360"/>
        </w:tabs>
        <w:adjustRightInd/>
        <w:jc w:val="left"/>
        <w:textAlignment w:val="auto"/>
        <w:rPr>
          <w:rFonts w:eastAsia="Times New Roman"/>
        </w:rPr>
      </w:pPr>
      <w:r>
        <w:rPr>
          <w:rFonts w:eastAsia="Times New Roman"/>
        </w:rPr>
        <w:t xml:space="preserve">Investigate the complexity impact </w:t>
      </w:r>
      <w:r w:rsidR="000F6B39">
        <w:rPr>
          <w:rFonts w:eastAsia="Times New Roman"/>
        </w:rPr>
        <w:t xml:space="preserve">of </w:t>
      </w:r>
      <w:proofErr w:type="gramStart"/>
      <w:r w:rsidR="000F6B39">
        <w:rPr>
          <w:rFonts w:eastAsia="Times New Roman"/>
        </w:rPr>
        <w:t>learning based</w:t>
      </w:r>
      <w:proofErr w:type="gramEnd"/>
      <w:r w:rsidR="000F6B39">
        <w:rPr>
          <w:rFonts w:eastAsia="Times New Roman"/>
        </w:rPr>
        <w:t xml:space="preserve"> coding tools and develop </w:t>
      </w:r>
      <w:r>
        <w:rPr>
          <w:rFonts w:eastAsia="Times New Roman"/>
        </w:rPr>
        <w:t>complexity measurement.</w:t>
      </w:r>
    </w:p>
    <w:p w14:paraId="7E00BB7B" w14:textId="47A95CC2" w:rsidR="00240387" w:rsidRDefault="00240387" w:rsidP="00240387">
      <w:pPr>
        <w:numPr>
          <w:ilvl w:val="0"/>
          <w:numId w:val="13"/>
        </w:numPr>
        <w:tabs>
          <w:tab w:val="clear" w:pos="360"/>
        </w:tabs>
        <w:adjustRightInd/>
        <w:jc w:val="left"/>
        <w:textAlignment w:val="auto"/>
        <w:rPr>
          <w:rFonts w:eastAsia="Times New Roman"/>
        </w:rPr>
      </w:pPr>
      <w:r>
        <w:rPr>
          <w:rFonts w:eastAsia="Times New Roman"/>
        </w:rPr>
        <w:t xml:space="preserve">Investigate </w:t>
      </w:r>
      <w:r w:rsidR="00CF683A">
        <w:rPr>
          <w:rFonts w:eastAsia="Times New Roman"/>
        </w:rPr>
        <w:t xml:space="preserve">the </w:t>
      </w:r>
      <w:r>
        <w:rPr>
          <w:rFonts w:eastAsia="Times New Roman"/>
        </w:rPr>
        <w:t>benefit of universal versus selectable networks, both in terms of compression benefit and complexity.</w:t>
      </w:r>
    </w:p>
    <w:p w14:paraId="1DF15AD1" w14:textId="77777777" w:rsidR="00240387" w:rsidRDefault="00240387" w:rsidP="00240387">
      <w:pPr>
        <w:numPr>
          <w:ilvl w:val="0"/>
          <w:numId w:val="13"/>
        </w:numPr>
        <w:tabs>
          <w:tab w:val="clear" w:pos="360"/>
        </w:tabs>
        <w:adjustRightInd/>
        <w:jc w:val="left"/>
        <w:textAlignment w:val="auto"/>
        <w:rPr>
          <w:rFonts w:eastAsia="Times New Roman"/>
        </w:rPr>
      </w:pPr>
      <w:r>
        <w:rPr>
          <w:rFonts w:eastAsia="Times New Roman"/>
        </w:rPr>
        <w:t>Investigate SEI messages for NN based post processing.</w:t>
      </w:r>
    </w:p>
    <w:p w14:paraId="4F35CB55" w14:textId="77777777" w:rsidR="00240387" w:rsidRDefault="00240387" w:rsidP="00240387">
      <w:pPr>
        <w:numPr>
          <w:ilvl w:val="0"/>
          <w:numId w:val="13"/>
        </w:numPr>
        <w:tabs>
          <w:tab w:val="clear" w:pos="360"/>
        </w:tabs>
        <w:adjustRightInd/>
        <w:jc w:val="left"/>
        <w:textAlignment w:val="auto"/>
        <w:rPr>
          <w:rFonts w:eastAsia="Times New Roman"/>
        </w:rPr>
      </w:pPr>
      <w:r>
        <w:rPr>
          <w:rFonts w:eastAsia="Times New Roman"/>
        </w:rPr>
        <w:t>Investigate the impact of training materials on the performance of neural network coding tools.</w:t>
      </w:r>
    </w:p>
    <w:p w14:paraId="5DC659B0" w14:textId="77777777" w:rsidR="00240387" w:rsidRDefault="00240387" w:rsidP="00240387">
      <w:pPr>
        <w:numPr>
          <w:ilvl w:val="0"/>
          <w:numId w:val="13"/>
        </w:numPr>
        <w:tabs>
          <w:tab w:val="clear" w:pos="360"/>
        </w:tabs>
        <w:adjustRightInd/>
        <w:jc w:val="left"/>
        <w:textAlignment w:val="auto"/>
        <w:rPr>
          <w:rFonts w:eastAsia="Times New Roman"/>
          <w:lang w:eastAsia="de-DE"/>
        </w:rPr>
      </w:pPr>
      <w:r>
        <w:rPr>
          <w:rFonts w:eastAsia="Times New Roman"/>
        </w:rPr>
        <w:t>Investigate the impact of the training process on performance and complexity.</w:t>
      </w:r>
    </w:p>
    <w:p w14:paraId="1D6B9EAA" w14:textId="34419D04" w:rsidR="00240387" w:rsidRPr="00B67D66" w:rsidRDefault="00240387" w:rsidP="0024038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Times New Roman"/>
          <w:lang w:eastAsia="de-DE"/>
        </w:rPr>
      </w:pPr>
      <w:r>
        <w:t xml:space="preserve">Identify video data </w:t>
      </w:r>
      <w:r>
        <w:rPr>
          <w:rFonts w:hint="eastAsia"/>
        </w:rPr>
        <w:t>s</w:t>
      </w:r>
      <w:r>
        <w:t>ets available publicly or for standardization purposes and try to build common training video data set.</w:t>
      </w:r>
    </w:p>
    <w:p w14:paraId="543178FF" w14:textId="77777777" w:rsidR="00E402BA" w:rsidRPr="00490105" w:rsidRDefault="00E402BA" w:rsidP="00B67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jc w:val="left"/>
        <w:textAlignment w:val="auto"/>
        <w:rPr>
          <w:rFonts w:eastAsia="Times New Roman"/>
          <w:lang w:eastAsia="de-DE"/>
        </w:rPr>
      </w:pPr>
    </w:p>
    <w:p w14:paraId="0F4E7B18" w14:textId="59142D9A" w:rsidR="00240387" w:rsidRDefault="00187588" w:rsidP="00C93ADC">
      <w:pPr>
        <w:pStyle w:val="Heading1"/>
        <w:rPr>
          <w:lang w:val="en-CA"/>
        </w:rPr>
      </w:pPr>
      <w:r>
        <w:rPr>
          <w:lang w:val="en-CA"/>
        </w:rPr>
        <w:lastRenderedPageBreak/>
        <w:t xml:space="preserve">Summary of previous work </w:t>
      </w:r>
    </w:p>
    <w:p w14:paraId="40E0A297" w14:textId="7626540B" w:rsidR="00C93ADC" w:rsidRDefault="00924B3D" w:rsidP="00184BD8">
      <w:pPr>
        <w:pStyle w:val="Heading2"/>
        <w:rPr>
          <w:lang w:val="en-CA"/>
        </w:rPr>
      </w:pPr>
      <w:r>
        <w:rPr>
          <w:lang w:val="en-CA"/>
        </w:rPr>
        <w:t>Suggestions on c</w:t>
      </w:r>
      <w:r w:rsidR="00C93ADC">
        <w:rPr>
          <w:lang w:val="en-CA"/>
        </w:rPr>
        <w:t>omplexity analysis and reporting template</w:t>
      </w:r>
    </w:p>
    <w:p w14:paraId="56F0EB8D" w14:textId="77777777" w:rsidR="00E402BA" w:rsidRDefault="00924B3D" w:rsidP="00B67D66">
      <w:pPr>
        <w:rPr>
          <w:lang w:val="en-CA"/>
        </w:rPr>
      </w:pPr>
      <w:r>
        <w:rPr>
          <w:lang w:val="en-CA"/>
        </w:rPr>
        <w:t xml:space="preserve">The complexity of </w:t>
      </w:r>
      <w:proofErr w:type="gramStart"/>
      <w:r>
        <w:rPr>
          <w:lang w:val="en-CA"/>
        </w:rPr>
        <w:t>learning based</w:t>
      </w:r>
      <w:proofErr w:type="gramEnd"/>
      <w:r>
        <w:rPr>
          <w:lang w:val="en-CA"/>
        </w:rPr>
        <w:t xml:space="preserve"> coding tools is an important issue to be seriously considered for a VVC extension.</w:t>
      </w:r>
      <w:r w:rsidR="00E96A79">
        <w:rPr>
          <w:lang w:val="en-CA"/>
        </w:rPr>
        <w:t xml:space="preserve"> </w:t>
      </w:r>
      <w:r w:rsidR="00650E45">
        <w:rPr>
          <w:lang w:val="en-CA"/>
        </w:rPr>
        <w:t xml:space="preserve">Previously, </w:t>
      </w:r>
      <w:r w:rsidR="00C93ADC" w:rsidRPr="00DB4F2E">
        <w:rPr>
          <w:lang w:val="en-CA"/>
        </w:rPr>
        <w:t>A</w:t>
      </w:r>
      <w:r w:rsidR="00C93ADC">
        <w:t>H</w:t>
      </w:r>
      <w:r w:rsidR="00C93ADC" w:rsidRPr="00DB4F2E">
        <w:rPr>
          <w:lang w:val="en-CA"/>
        </w:rPr>
        <w:t>G9</w:t>
      </w:r>
      <w:r w:rsidR="00C93ADC">
        <w:rPr>
          <w:lang w:val="en-CA"/>
        </w:rPr>
        <w:t xml:space="preserve"> reported complexity analysis of NN based tools and produced evaluation measurement and reporting template for this purpose. Please refer document JVET-M1006 </w:t>
      </w:r>
      <w:r w:rsidR="00E402BA">
        <w:rPr>
          <w:lang w:val="en-CA"/>
        </w:rPr>
        <w:t xml:space="preserve">[3] </w:t>
      </w:r>
      <w:r w:rsidR="00C93ADC">
        <w:rPr>
          <w:lang w:val="en-CA"/>
        </w:rPr>
        <w:t xml:space="preserve">for detailed report. </w:t>
      </w:r>
    </w:p>
    <w:p w14:paraId="060B5FF8" w14:textId="6179F495" w:rsidR="004B7908" w:rsidRDefault="00E428E1" w:rsidP="00184BD8">
      <w:pPr>
        <w:pStyle w:val="Heading2"/>
        <w:rPr>
          <w:lang w:val="en-CA"/>
        </w:rPr>
      </w:pPr>
      <w:r>
        <w:rPr>
          <w:lang w:val="en-CA" w:eastAsia="zh-CN"/>
        </w:rPr>
        <w:t>Sugg</w:t>
      </w:r>
      <w:r w:rsidR="00240387">
        <w:rPr>
          <w:lang w:val="en-CA" w:eastAsia="zh-CN"/>
        </w:rPr>
        <w:t>est</w:t>
      </w:r>
      <w:r>
        <w:rPr>
          <w:lang w:val="en-CA" w:eastAsia="zh-CN"/>
        </w:rPr>
        <w:t>ions on c</w:t>
      </w:r>
      <w:r w:rsidR="00C93ADC">
        <w:rPr>
          <w:lang w:val="en-CA" w:eastAsia="zh-CN"/>
        </w:rPr>
        <w:t xml:space="preserve">ore </w:t>
      </w:r>
      <w:r>
        <w:rPr>
          <w:lang w:val="en-CA" w:eastAsia="zh-CN"/>
        </w:rPr>
        <w:t>e</w:t>
      </w:r>
      <w:r w:rsidR="00C93ADC">
        <w:rPr>
          <w:lang w:val="en-CA" w:eastAsia="zh-CN"/>
        </w:rPr>
        <w:t>xperiments</w:t>
      </w:r>
    </w:p>
    <w:p w14:paraId="41D69AAB" w14:textId="36182ACA" w:rsidR="00FE33BF" w:rsidRDefault="00AD3284" w:rsidP="004F0EDF">
      <w:pPr>
        <w:rPr>
          <w:lang w:val="en-CA"/>
        </w:rPr>
      </w:pPr>
      <w:r>
        <w:t>More than 100</w:t>
      </w:r>
      <w:r w:rsidR="00A75AD9" w:rsidRPr="005C4FBE">
        <w:rPr>
          <w:lang w:val="en-CA"/>
        </w:rPr>
        <w:t xml:space="preserve"> expert</w:t>
      </w:r>
      <w:r w:rsidR="00A75AD9" w:rsidRPr="005C4FBE">
        <w:t>s</w:t>
      </w:r>
      <w:r w:rsidR="00A75AD9" w:rsidRPr="005C4FBE">
        <w:rPr>
          <w:lang w:val="en-CA"/>
        </w:rPr>
        <w:t xml:space="preserve"> participated the </w:t>
      </w:r>
      <w:r w:rsidR="00B02E28" w:rsidRPr="005C4FBE">
        <w:rPr>
          <w:lang w:val="en-CA"/>
        </w:rPr>
        <w:t>A</w:t>
      </w:r>
      <w:r w:rsidR="00A75AD9" w:rsidRPr="00E746A5">
        <w:rPr>
          <w:lang w:val="en-CA"/>
        </w:rPr>
        <w:t>H</w:t>
      </w:r>
      <w:r w:rsidR="00B02E28" w:rsidRPr="00E746A5">
        <w:rPr>
          <w:lang w:val="en-CA"/>
        </w:rPr>
        <w:t xml:space="preserve">G </w:t>
      </w:r>
      <w:r w:rsidR="00245900" w:rsidRPr="00E746A5">
        <w:rPr>
          <w:lang w:val="en-CA"/>
        </w:rPr>
        <w:t>activities and</w:t>
      </w:r>
      <w:r w:rsidR="00A75AD9" w:rsidRPr="00E746A5">
        <w:rPr>
          <w:lang w:val="en-CA"/>
        </w:rPr>
        <w:t xml:space="preserve"> proposed </w:t>
      </w:r>
      <w:r w:rsidR="00A91F0C" w:rsidRPr="005C4FBE">
        <w:rPr>
          <w:lang w:val="en-CA"/>
        </w:rPr>
        <w:t xml:space="preserve">40 </w:t>
      </w:r>
      <w:r w:rsidR="004F0EDF" w:rsidRPr="00E746A5">
        <w:rPr>
          <w:lang w:val="en-CA"/>
        </w:rPr>
        <w:t>contributions</w:t>
      </w:r>
      <w:r w:rsidR="00904C2F" w:rsidRPr="00E746A5">
        <w:rPr>
          <w:lang w:val="en-CA"/>
        </w:rPr>
        <w:t xml:space="preserve"> through the study.</w:t>
      </w:r>
      <w:r w:rsidR="001C0B8E" w:rsidRPr="005C4FBE">
        <w:t xml:space="preserve"> </w:t>
      </w:r>
      <w:r w:rsidR="001C0B8E" w:rsidRPr="005C4FBE">
        <w:rPr>
          <w:lang w:val="en-CA"/>
        </w:rPr>
        <w:t>Detailed</w:t>
      </w:r>
      <w:r w:rsidR="001C0B8E" w:rsidRPr="001C0B8E">
        <w:rPr>
          <w:lang w:val="en-CA"/>
        </w:rPr>
        <w:t xml:space="preserve"> contribution list may be found in appendix.</w:t>
      </w:r>
      <w:r w:rsidR="00FE33BF">
        <w:rPr>
          <w:lang w:val="en-CA"/>
        </w:rPr>
        <w:t xml:space="preserve"> Core Experiments</w:t>
      </w:r>
      <w:r w:rsidR="00904C2F">
        <w:rPr>
          <w:lang w:val="en-CA"/>
        </w:rPr>
        <w:t xml:space="preserve"> were conducted</w:t>
      </w:r>
      <w:r w:rsidR="00904C2F">
        <w:t xml:space="preserve"> to compare the coding performance and complexity among several NN based filtering tools, using the same software base, test conditions, </w:t>
      </w:r>
      <w:proofErr w:type="gramStart"/>
      <w:r w:rsidR="00904C2F">
        <w:t>performance</w:t>
      </w:r>
      <w:proofErr w:type="gramEnd"/>
      <w:r w:rsidR="00904C2F">
        <w:t xml:space="preserve"> and complexity evaluation matrix</w:t>
      </w:r>
      <w:r>
        <w:t xml:space="preserve">. Experts from more than </w:t>
      </w:r>
      <w:r w:rsidR="009A3EED">
        <w:t>25 institutes participated the Core Experiments.</w:t>
      </w:r>
      <w:r w:rsidR="00E96A79">
        <w:t xml:space="preserve"> </w:t>
      </w:r>
    </w:p>
    <w:p w14:paraId="620B78BC" w14:textId="08D2CA76" w:rsidR="00FE33BF" w:rsidRDefault="00997A5D" w:rsidP="004F0EDF">
      <w:pPr>
        <w:rPr>
          <w:lang w:val="en-CA"/>
        </w:rPr>
      </w:pPr>
      <w:r>
        <w:rPr>
          <w:lang w:val="en-CA"/>
        </w:rPr>
        <w:t>Core Experiments and the</w:t>
      </w:r>
      <w:r w:rsidR="00FE33BF">
        <w:rPr>
          <w:lang w:val="en-CA"/>
        </w:rPr>
        <w:t xml:space="preserve"> summary of CE </w:t>
      </w:r>
      <w:r w:rsidR="001105A9">
        <w:rPr>
          <w:lang w:val="en-CA"/>
        </w:rPr>
        <w:t>results</w:t>
      </w:r>
      <w:r>
        <w:rPr>
          <w:lang w:val="en-CA"/>
        </w:rPr>
        <w:t xml:space="preserve"> are provided in </w:t>
      </w:r>
      <w:r w:rsidR="00E402BA">
        <w:rPr>
          <w:lang w:val="en-CA"/>
        </w:rPr>
        <w:t>[4][5]</w:t>
      </w:r>
      <w:r w:rsidR="00FE33BF">
        <w:rPr>
          <w:lang w:val="en-CA"/>
        </w:rPr>
        <w:t>.</w:t>
      </w:r>
      <w:r w:rsidR="001105A9">
        <w:rPr>
          <w:lang w:val="en-CA"/>
        </w:rPr>
        <w:t xml:space="preserve"> We can see that </w:t>
      </w:r>
      <w:r w:rsidR="00CA1326">
        <w:rPr>
          <w:lang w:val="en-CA"/>
        </w:rPr>
        <w:t>NN</w:t>
      </w:r>
      <w:r w:rsidR="001105A9">
        <w:rPr>
          <w:lang w:val="en-CA"/>
        </w:rPr>
        <w:t xml:space="preserve"> based filter</w:t>
      </w:r>
      <w:r w:rsidR="00CA1326">
        <w:rPr>
          <w:lang w:val="en-CA"/>
        </w:rPr>
        <w:t>s</w:t>
      </w:r>
      <w:r w:rsidR="001105A9">
        <w:rPr>
          <w:lang w:val="en-CA"/>
        </w:rPr>
        <w:t xml:space="preserve"> bring </w:t>
      </w:r>
      <w:r w:rsidR="00C93ADC">
        <w:rPr>
          <w:lang w:val="en-CA"/>
        </w:rPr>
        <w:t xml:space="preserve">over 4.6% gain (AI, Y) over VTM-4.0 and </w:t>
      </w:r>
      <w:r w:rsidR="00CA1326">
        <w:rPr>
          <w:lang w:val="en-CA"/>
        </w:rPr>
        <w:t xml:space="preserve">up to nearly </w:t>
      </w:r>
      <w:r w:rsidR="001105A9">
        <w:rPr>
          <w:lang w:val="en-CA"/>
        </w:rPr>
        <w:t>4% gain (AI</w:t>
      </w:r>
      <w:r w:rsidR="00CA1326">
        <w:rPr>
          <w:lang w:val="en-CA"/>
        </w:rPr>
        <w:t>, Y</w:t>
      </w:r>
      <w:r w:rsidR="001105A9">
        <w:rPr>
          <w:lang w:val="en-CA"/>
        </w:rPr>
        <w:t xml:space="preserve">) over VTM-5.0. </w:t>
      </w:r>
      <w:r w:rsidR="00245900">
        <w:rPr>
          <w:lang w:val="en-CA"/>
        </w:rPr>
        <w:t>Higher coding gains were observed for chroma components in general.</w:t>
      </w:r>
    </w:p>
    <w:p w14:paraId="05587E2C" w14:textId="79CE3EDD" w:rsidR="00E428E1" w:rsidRDefault="00E428E1" w:rsidP="004F0EDF">
      <w:r>
        <w:rPr>
          <w:lang w:val="en-CA"/>
        </w:rPr>
        <w:t>It is suggested to keep such CE practices including crosscheck activities</w:t>
      </w:r>
      <w:r w:rsidR="000B5AAF">
        <w:rPr>
          <w:lang w:val="en-CA"/>
        </w:rPr>
        <w:t xml:space="preserve"> as</w:t>
      </w:r>
      <w:r>
        <w:t xml:space="preserve"> stableness </w:t>
      </w:r>
      <w:r w:rsidR="00187588">
        <w:t xml:space="preserve">of </w:t>
      </w:r>
      <w:proofErr w:type="gramStart"/>
      <w:r w:rsidR="00187588">
        <w:t>learning based</w:t>
      </w:r>
      <w:proofErr w:type="gramEnd"/>
      <w:r w:rsidR="00187588">
        <w:t xml:space="preserve"> coding tools </w:t>
      </w:r>
      <w:r>
        <w:t xml:space="preserve">and </w:t>
      </w:r>
      <w:r w:rsidR="00187588">
        <w:t>duplicable results</w:t>
      </w:r>
      <w:r w:rsidR="000B5AAF">
        <w:t xml:space="preserve"> </w:t>
      </w:r>
      <w:r w:rsidR="00187588">
        <w:t>are</w:t>
      </w:r>
      <w:r w:rsidR="000B5AAF">
        <w:t xml:space="preserve"> important</w:t>
      </w:r>
      <w:r w:rsidR="00187588">
        <w:t xml:space="preserve"> when </w:t>
      </w:r>
      <w:r w:rsidR="00187588">
        <w:rPr>
          <w:lang w:val="en-CA"/>
        </w:rPr>
        <w:t>t</w:t>
      </w:r>
      <w:proofErr w:type="spellStart"/>
      <w:r w:rsidR="00187588">
        <w:t>argeting</w:t>
      </w:r>
      <w:proofErr w:type="spellEnd"/>
      <w:r w:rsidR="00187588">
        <w:t xml:space="preserve"> a VVC extension</w:t>
      </w:r>
      <w:r w:rsidR="000B5AAF">
        <w:t>.</w:t>
      </w:r>
      <w:r w:rsidR="00187588">
        <w:t xml:space="preserve"> </w:t>
      </w:r>
    </w:p>
    <w:p w14:paraId="784EA5C3" w14:textId="731F0931" w:rsidR="00187588" w:rsidRPr="00184BD8" w:rsidRDefault="00187588" w:rsidP="004F0EDF">
      <w:pPr>
        <w:rPr>
          <w:lang w:eastAsia="zh-CN"/>
        </w:rPr>
      </w:pPr>
      <w:r>
        <w:t xml:space="preserve">It is also suggested to study appropriate quality metric to evaluate the coding performance of </w:t>
      </w:r>
      <w:proofErr w:type="gramStart"/>
      <w:r>
        <w:t>learning based</w:t>
      </w:r>
      <w:proofErr w:type="gramEnd"/>
      <w:r>
        <w:t xml:space="preserve"> coding tools.</w:t>
      </w:r>
    </w:p>
    <w:p w14:paraId="695224DF" w14:textId="114149E5" w:rsidR="004B7908" w:rsidRDefault="00187588" w:rsidP="00184BD8">
      <w:pPr>
        <w:pStyle w:val="Heading2"/>
        <w:rPr>
          <w:lang w:val="en-CA"/>
        </w:rPr>
      </w:pPr>
      <w:r>
        <w:t>Suggestions on s</w:t>
      </w:r>
      <w:r w:rsidR="00DD39B9">
        <w:t>oftware Repository and</w:t>
      </w:r>
      <w:r w:rsidR="00DD39B9">
        <w:rPr>
          <w:lang w:val="en-CA"/>
        </w:rPr>
        <w:t xml:space="preserve"> </w:t>
      </w:r>
      <w:r w:rsidR="004B7908">
        <w:rPr>
          <w:lang w:val="en-CA"/>
        </w:rPr>
        <w:t>CTC</w:t>
      </w:r>
      <w:r w:rsidR="00911E85">
        <w:rPr>
          <w:lang w:val="en-CA"/>
        </w:rPr>
        <w:t xml:space="preserve"> </w:t>
      </w:r>
    </w:p>
    <w:p w14:paraId="1E17652B" w14:textId="6F6654FB" w:rsidR="00911E85" w:rsidRDefault="00911E85" w:rsidP="002528D6">
      <w:pPr>
        <w:rPr>
          <w:lang w:eastAsia="zh-CN"/>
        </w:rPr>
      </w:pPr>
      <w:r>
        <w:rPr>
          <w:lang w:val="en-CA"/>
        </w:rPr>
        <w:t>Based on A</w:t>
      </w:r>
      <w:r w:rsidR="00DD39B9">
        <w:rPr>
          <w:lang w:val="en-CA"/>
        </w:rPr>
        <w:t>H</w:t>
      </w:r>
      <w:r>
        <w:rPr>
          <w:lang w:val="en-CA"/>
        </w:rPr>
        <w:t xml:space="preserve">G </w:t>
      </w:r>
      <w:r w:rsidR="00DD39B9">
        <w:rPr>
          <w:lang w:val="en-CA"/>
        </w:rPr>
        <w:t xml:space="preserve">discussion </w:t>
      </w:r>
      <w:r>
        <w:rPr>
          <w:lang w:val="en-CA"/>
        </w:rPr>
        <w:t xml:space="preserve">and </w:t>
      </w:r>
      <w:r w:rsidR="00DD39B9">
        <w:rPr>
          <w:lang w:val="en-CA"/>
        </w:rPr>
        <w:t xml:space="preserve">for better comparison and alignment with </w:t>
      </w:r>
      <w:r>
        <w:rPr>
          <w:lang w:val="en-CA"/>
        </w:rPr>
        <w:t>related CE work, it is suggested to follow VVC v1 CTC JVET-</w:t>
      </w:r>
      <w:r>
        <w:rPr>
          <w:rFonts w:hint="eastAsia"/>
          <w:lang w:val="en-CA" w:eastAsia="zh-CN"/>
        </w:rPr>
        <w:t>N1010</w:t>
      </w:r>
      <w:r>
        <w:rPr>
          <w:lang w:eastAsia="zh-CN"/>
        </w:rPr>
        <w:t xml:space="preserve"> to evaluate the coding performance of NN based tools. For optional tests, short tests such as one intra period may be used. </w:t>
      </w:r>
    </w:p>
    <w:p w14:paraId="773863F4" w14:textId="61B327FB" w:rsidR="001B0BE0" w:rsidRDefault="00911E85" w:rsidP="002528D6">
      <w:pPr>
        <w:rPr>
          <w:lang w:eastAsia="zh-CN"/>
        </w:rPr>
      </w:pPr>
      <w:r>
        <w:rPr>
          <w:lang w:eastAsia="zh-CN"/>
        </w:rPr>
        <w:t xml:space="preserve">To ease study and crosscheck, it is suggested to follow earlier </w:t>
      </w:r>
      <w:r w:rsidR="00E2531F">
        <w:rPr>
          <w:lang w:eastAsia="zh-CN"/>
        </w:rPr>
        <w:t xml:space="preserve">practice of </w:t>
      </w:r>
      <w:r>
        <w:rPr>
          <w:lang w:eastAsia="zh-CN"/>
        </w:rPr>
        <w:t xml:space="preserve">CE on NN based tools to commit code to VTM git repository </w:t>
      </w:r>
      <w:hyperlink r:id="rId15" w:history="1">
        <w:r>
          <w:rPr>
            <w:rStyle w:val="Hyperlink"/>
          </w:rPr>
          <w:t>https://vcgit.hhi.fraunhofer.de/jvet/VVCSoftware_VTM</w:t>
        </w:r>
      </w:hyperlink>
      <w:r>
        <w:t xml:space="preserve"> under A</w:t>
      </w:r>
      <w:r w:rsidR="00DD39B9">
        <w:t>H</w:t>
      </w:r>
      <w:r>
        <w:t>G or CE branch.</w:t>
      </w:r>
      <w:r w:rsidR="00E2531F">
        <w:t xml:space="preserve"> </w:t>
      </w:r>
      <w:r w:rsidR="007401FA">
        <w:t xml:space="preserve">As an example, following figure shows the branches of previous </w:t>
      </w:r>
      <w:r w:rsidR="007401FA">
        <w:rPr>
          <w:rFonts w:hint="eastAsia"/>
          <w:lang w:eastAsia="zh-CN"/>
        </w:rPr>
        <w:t>CE</w:t>
      </w:r>
      <w:r w:rsidR="007401FA">
        <w:rPr>
          <w:lang w:eastAsia="zh-CN"/>
        </w:rPr>
        <w:t>10 on NN based coding tools.</w:t>
      </w:r>
    </w:p>
    <w:p w14:paraId="3BBAEF04" w14:textId="2B8E8626" w:rsidR="007401FA" w:rsidRPr="00886359" w:rsidRDefault="007401FA" w:rsidP="002528D6">
      <w:pPr>
        <w:rPr>
          <w:lang w:eastAsia="zh-CN"/>
        </w:rPr>
      </w:pPr>
    </w:p>
    <w:p w14:paraId="0BE703D9" w14:textId="3A1069E5" w:rsidR="00557B9D" w:rsidRDefault="00557B9D" w:rsidP="004F0EDF">
      <w:pPr>
        <w:pStyle w:val="Heading1"/>
        <w:rPr>
          <w:lang w:val="en-CA"/>
        </w:rPr>
      </w:pPr>
      <w:r>
        <w:rPr>
          <w:lang w:val="en-CA"/>
        </w:rPr>
        <w:t>Reference</w:t>
      </w:r>
      <w:r w:rsidR="00650E45">
        <w:rPr>
          <w:lang w:val="en-CA"/>
        </w:rPr>
        <w:t>s</w:t>
      </w:r>
    </w:p>
    <w:p w14:paraId="5EEBCA9F" w14:textId="77777777" w:rsidR="00557B9D" w:rsidRPr="00AA574D" w:rsidRDefault="00557B9D" w:rsidP="009A7E7C">
      <w:pPr>
        <w:pStyle w:val="ListParagraph"/>
        <w:numPr>
          <w:ilvl w:val="0"/>
          <w:numId w:val="14"/>
        </w:numPr>
        <w:rPr>
          <w:sz w:val="22"/>
          <w:szCs w:val="22"/>
        </w:rPr>
      </w:pPr>
      <w:r w:rsidRPr="00AA574D">
        <w:rPr>
          <w:rFonts w:hint="eastAsia"/>
          <w:sz w:val="22"/>
          <w:szCs w:val="22"/>
        </w:rPr>
        <w:t>“</w:t>
      </w:r>
      <w:r w:rsidRPr="00AA574D">
        <w:rPr>
          <w:sz w:val="22"/>
          <w:szCs w:val="22"/>
        </w:rPr>
        <w:t>JVET AHG report 9: Neural Networks in Video Coding (AHG9)”, S. Liu, L. Wang, P. Wu, H. Yang, ISO/IEC JTC1/SC29/WG11 JVET-J0009.</w:t>
      </w:r>
    </w:p>
    <w:p w14:paraId="29F7A7CC" w14:textId="77777777" w:rsidR="00557B9D" w:rsidRPr="00AA574D" w:rsidRDefault="00557B9D" w:rsidP="009A7E7C">
      <w:pPr>
        <w:pStyle w:val="ListParagraph"/>
        <w:numPr>
          <w:ilvl w:val="0"/>
          <w:numId w:val="14"/>
        </w:numPr>
        <w:rPr>
          <w:sz w:val="22"/>
          <w:szCs w:val="22"/>
        </w:rPr>
      </w:pPr>
      <w:r w:rsidRPr="00AA574D">
        <w:rPr>
          <w:rFonts w:hint="eastAsia"/>
          <w:sz w:val="22"/>
          <w:szCs w:val="22"/>
        </w:rPr>
        <w:t>“</w:t>
      </w:r>
      <w:r w:rsidRPr="00AA574D">
        <w:rPr>
          <w:sz w:val="22"/>
          <w:szCs w:val="22"/>
        </w:rPr>
        <w:t>Deep Learning-Based Technology in Responses to the Joint Call for Proposals on Video Compression with Capability beyond HEVC”, D. Liu, Z. Chen, S. Liu, F. Wu, IEEE Transactions on Circuits and Systems for Video Technology, 2019.</w:t>
      </w:r>
    </w:p>
    <w:p w14:paraId="6BE2916A" w14:textId="2E92C29D" w:rsidR="00557B9D" w:rsidRDefault="00557B9D" w:rsidP="009A7E7C">
      <w:pPr>
        <w:pStyle w:val="ListParagraph"/>
        <w:numPr>
          <w:ilvl w:val="0"/>
          <w:numId w:val="14"/>
        </w:numPr>
        <w:rPr>
          <w:sz w:val="22"/>
          <w:szCs w:val="22"/>
        </w:rPr>
      </w:pPr>
      <w:r w:rsidRPr="00AA574D">
        <w:rPr>
          <w:rFonts w:hint="eastAsia"/>
          <w:sz w:val="22"/>
          <w:szCs w:val="22"/>
        </w:rPr>
        <w:t>“</w:t>
      </w:r>
      <w:r w:rsidRPr="00AA574D">
        <w:rPr>
          <w:sz w:val="22"/>
          <w:szCs w:val="22"/>
        </w:rPr>
        <w:t>Methodology and reporting template for neural network coding tool testing”, Y. Li, S. Liu, K. Kawamura, ISO/IEC JTC1/SC29/WG11 JVET-M1006.</w:t>
      </w:r>
    </w:p>
    <w:p w14:paraId="6FDD40E0" w14:textId="722F686E" w:rsidR="00350A04" w:rsidRDefault="00187588" w:rsidP="00350A04">
      <w:pPr>
        <w:pStyle w:val="ListParagraph"/>
        <w:numPr>
          <w:ilvl w:val="0"/>
          <w:numId w:val="14"/>
        </w:numPr>
        <w:rPr>
          <w:sz w:val="22"/>
          <w:szCs w:val="22"/>
        </w:rPr>
      </w:pPr>
      <w:r w:rsidDel="00187588">
        <w:rPr>
          <w:sz w:val="22"/>
          <w:szCs w:val="22"/>
        </w:rPr>
        <w:t xml:space="preserve"> </w:t>
      </w:r>
      <w:r w:rsidR="00350A04">
        <w:rPr>
          <w:sz w:val="22"/>
          <w:szCs w:val="22"/>
        </w:rPr>
        <w:t>“</w:t>
      </w:r>
      <w:r w:rsidR="00350A04" w:rsidRPr="00350A04">
        <w:rPr>
          <w:sz w:val="22"/>
          <w:szCs w:val="22"/>
        </w:rPr>
        <w:t>CE1</w:t>
      </w:r>
      <w:r w:rsidR="00E31236">
        <w:rPr>
          <w:sz w:val="22"/>
          <w:szCs w:val="22"/>
        </w:rPr>
        <w:t>3</w:t>
      </w:r>
      <w:r w:rsidR="00350A04" w:rsidRPr="00350A04">
        <w:rPr>
          <w:sz w:val="22"/>
          <w:szCs w:val="22"/>
        </w:rPr>
        <w:t>: Summary Report on Neural Network based Filter for Video Coding</w:t>
      </w:r>
      <w:r w:rsidR="00350A04">
        <w:rPr>
          <w:sz w:val="22"/>
          <w:szCs w:val="22"/>
        </w:rPr>
        <w:t xml:space="preserve">”, </w:t>
      </w:r>
      <w:r w:rsidR="00350A04" w:rsidRPr="00AA574D">
        <w:rPr>
          <w:sz w:val="22"/>
          <w:szCs w:val="22"/>
        </w:rPr>
        <w:t>Y. Li, S. Liu, K. Kawamura, ISO/IEC JTC1/SC29/WG11 JVET-</w:t>
      </w:r>
      <w:r w:rsidR="00350A04">
        <w:rPr>
          <w:sz w:val="22"/>
          <w:szCs w:val="22"/>
        </w:rPr>
        <w:t>N0033</w:t>
      </w:r>
      <w:r w:rsidR="00350A04" w:rsidRPr="00AA574D">
        <w:rPr>
          <w:sz w:val="22"/>
          <w:szCs w:val="22"/>
        </w:rPr>
        <w:t>.</w:t>
      </w:r>
    </w:p>
    <w:p w14:paraId="4F40C5E5" w14:textId="39ED9C16" w:rsidR="00350A04" w:rsidRPr="005E4F21" w:rsidRDefault="00187588" w:rsidP="00350A04">
      <w:pPr>
        <w:pStyle w:val="ListParagraph"/>
        <w:numPr>
          <w:ilvl w:val="0"/>
          <w:numId w:val="14"/>
        </w:numPr>
        <w:rPr>
          <w:sz w:val="22"/>
          <w:szCs w:val="22"/>
        </w:rPr>
      </w:pPr>
      <w:r w:rsidDel="00187588">
        <w:rPr>
          <w:sz w:val="22"/>
          <w:szCs w:val="22"/>
        </w:rPr>
        <w:t xml:space="preserve"> </w:t>
      </w:r>
      <w:r w:rsidR="00350A04">
        <w:rPr>
          <w:sz w:val="22"/>
          <w:szCs w:val="22"/>
        </w:rPr>
        <w:t>“</w:t>
      </w:r>
      <w:r w:rsidR="00350A04" w:rsidRPr="00350A04">
        <w:rPr>
          <w:sz w:val="22"/>
          <w:szCs w:val="22"/>
        </w:rPr>
        <w:t>CE10: Summary Report on Neural Network based Filter for Video Coding</w:t>
      </w:r>
      <w:r w:rsidR="00350A04">
        <w:rPr>
          <w:sz w:val="22"/>
          <w:szCs w:val="22"/>
        </w:rPr>
        <w:t xml:space="preserve">”, </w:t>
      </w:r>
      <w:r w:rsidR="00350A04" w:rsidRPr="00AA574D">
        <w:rPr>
          <w:sz w:val="22"/>
          <w:szCs w:val="22"/>
        </w:rPr>
        <w:t>Y. Li, S. Liu, K. Kawamura, ISO/IEC JTC1/SC29/WG11 JVET-</w:t>
      </w:r>
      <w:r w:rsidR="00350A04">
        <w:rPr>
          <w:sz w:val="22"/>
          <w:szCs w:val="22"/>
        </w:rPr>
        <w:t>O0030</w:t>
      </w:r>
      <w:r w:rsidR="00350A04" w:rsidRPr="00AA574D">
        <w:rPr>
          <w:sz w:val="22"/>
          <w:szCs w:val="22"/>
        </w:rPr>
        <w:t>.</w:t>
      </w:r>
    </w:p>
    <w:p w14:paraId="116F7915" w14:textId="0F5E8BF6" w:rsidR="007401FA" w:rsidRDefault="007401FA" w:rsidP="009A7E7C">
      <w:pPr>
        <w:pStyle w:val="ListParagraph"/>
        <w:rPr>
          <w:rFonts w:eastAsiaTheme="minorEastAsia"/>
          <w:sz w:val="22"/>
          <w:szCs w:val="22"/>
          <w:lang w:eastAsia="zh-CN"/>
        </w:rPr>
      </w:pPr>
    </w:p>
    <w:p w14:paraId="05EC886E" w14:textId="77777777" w:rsidR="007401FA" w:rsidRPr="005B217D" w:rsidRDefault="007401FA" w:rsidP="007401FA">
      <w:pPr>
        <w:pStyle w:val="Heading1"/>
        <w:rPr>
          <w:lang w:val="en-CA"/>
        </w:rPr>
      </w:pPr>
      <w:r w:rsidRPr="005B217D">
        <w:rPr>
          <w:lang w:val="en-CA"/>
        </w:rPr>
        <w:lastRenderedPageBreak/>
        <w:t>Patent rights declaration(s)</w:t>
      </w:r>
    </w:p>
    <w:p w14:paraId="11FF7E3F" w14:textId="7B82B177" w:rsidR="007401FA" w:rsidRPr="005B217D" w:rsidRDefault="007401FA" w:rsidP="007401FA">
      <w:pPr>
        <w:rPr>
          <w:szCs w:val="22"/>
          <w:lang w:val="en-CA"/>
        </w:rPr>
      </w:pPr>
      <w:r w:rsidRPr="001442B4">
        <w:rPr>
          <w:b/>
          <w:szCs w:val="22"/>
          <w:lang w:val="en-CA" w:eastAsia="zh-CN"/>
        </w:rPr>
        <w:t>Tencent</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0C9520F5" w14:textId="1F8E6AAC" w:rsidR="007401FA" w:rsidRPr="005B217D" w:rsidRDefault="007401FA" w:rsidP="007401FA">
      <w:pPr>
        <w:rPr>
          <w:szCs w:val="22"/>
          <w:lang w:val="en-CA"/>
        </w:rPr>
      </w:pPr>
      <w:r>
        <w:rPr>
          <w:rFonts w:hint="eastAsia"/>
          <w:b/>
          <w:szCs w:val="22"/>
          <w:lang w:val="en-CA" w:eastAsia="zh-CN"/>
        </w:rPr>
        <w:t>Huawei</w:t>
      </w:r>
      <w:r>
        <w:rPr>
          <w:b/>
          <w:szCs w:val="22"/>
          <w:lang w:val="en-CA" w:eastAsia="zh-CN"/>
        </w:rPr>
        <w:t xml:space="preserve"> </w:t>
      </w:r>
      <w:r w:rsidRPr="007401FA">
        <w:rPr>
          <w:b/>
          <w:szCs w:val="22"/>
          <w:lang w:val="en-CA"/>
        </w:rPr>
        <w:t>does not have any current or pending patent rights relating to the technology described in</w:t>
      </w:r>
      <w:r w:rsidRPr="005B217D">
        <w:rPr>
          <w:b/>
          <w:szCs w:val="22"/>
          <w:lang w:val="en-CA"/>
        </w:rPr>
        <w:t xml:space="preserve"> this contribution.</w:t>
      </w:r>
    </w:p>
    <w:p w14:paraId="2A837F64" w14:textId="77777777" w:rsidR="00F83B19" w:rsidRPr="005B217D" w:rsidRDefault="00F83B19" w:rsidP="00F83B19">
      <w:pPr>
        <w:rPr>
          <w:szCs w:val="22"/>
          <w:lang w:val="en-CA"/>
        </w:rPr>
      </w:pPr>
      <w:r>
        <w:rPr>
          <w:b/>
          <w:szCs w:val="22"/>
          <w:lang w:val="en-CA" w:eastAsia="zh-CN"/>
        </w:rPr>
        <w:t>KDDI</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2AAD4C0E" w14:textId="38D8EB48" w:rsidR="007401FA" w:rsidRPr="005B217D" w:rsidRDefault="007401FA" w:rsidP="007401FA">
      <w:pPr>
        <w:rPr>
          <w:szCs w:val="22"/>
          <w:lang w:val="en-CA"/>
        </w:rPr>
      </w:pPr>
      <w:r>
        <w:rPr>
          <w:b/>
          <w:szCs w:val="22"/>
          <w:lang w:val="en-CA" w:eastAsia="zh-CN"/>
        </w:rPr>
        <w:t>ZTE</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234EB59D" w14:textId="77777777" w:rsidR="00F83B19" w:rsidRPr="005B217D" w:rsidRDefault="00F83B19" w:rsidP="00F83B19">
      <w:pPr>
        <w:rPr>
          <w:szCs w:val="22"/>
          <w:lang w:val="en-CA"/>
        </w:rPr>
      </w:pPr>
      <w:r>
        <w:rPr>
          <w:b/>
          <w:szCs w:val="22"/>
          <w:lang w:val="en-CA" w:eastAsia="zh-CN"/>
        </w:rPr>
        <w:t>Sharp Labs of America</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71F82702" w14:textId="77777777" w:rsidR="00F83B19" w:rsidRPr="005B217D" w:rsidRDefault="00F83B19" w:rsidP="00F83B19">
      <w:pPr>
        <w:rPr>
          <w:szCs w:val="22"/>
          <w:lang w:val="en-CA"/>
        </w:rPr>
      </w:pPr>
      <w:r>
        <w:rPr>
          <w:rFonts w:hint="eastAsia"/>
          <w:b/>
          <w:szCs w:val="22"/>
          <w:lang w:val="en-CA" w:eastAsia="zh-CN"/>
        </w:rPr>
        <w:t>RWTH</w:t>
      </w:r>
      <w:r>
        <w:rPr>
          <w:b/>
          <w:szCs w:val="22"/>
          <w:lang w:val="en-CA" w:eastAsia="zh-CN"/>
        </w:rPr>
        <w:t xml:space="preserve"> </w:t>
      </w:r>
      <w:r>
        <w:rPr>
          <w:rFonts w:hint="eastAsia"/>
          <w:b/>
          <w:szCs w:val="22"/>
          <w:lang w:val="en-CA" w:eastAsia="zh-CN"/>
        </w:rPr>
        <w:t>Aachen</w:t>
      </w:r>
      <w:r>
        <w:rPr>
          <w:b/>
          <w:szCs w:val="22"/>
          <w:lang w:val="en-CA" w:eastAsia="zh-CN"/>
        </w:rPr>
        <w:t xml:space="preserve"> </w:t>
      </w:r>
      <w:r w:rsidRPr="007401FA">
        <w:rPr>
          <w:b/>
          <w:szCs w:val="22"/>
          <w:lang w:val="en-CA"/>
        </w:rPr>
        <w:t>does not have any current or pending patent rights relating to the technology described in</w:t>
      </w:r>
      <w:r w:rsidRPr="005B217D">
        <w:rPr>
          <w:b/>
          <w:szCs w:val="22"/>
          <w:lang w:val="en-CA"/>
        </w:rPr>
        <w:t xml:space="preserve"> this contribution.</w:t>
      </w:r>
    </w:p>
    <w:p w14:paraId="2A74B324" w14:textId="60702910" w:rsidR="00F83B19" w:rsidRPr="005B217D" w:rsidRDefault="00F83B19" w:rsidP="00F83B19">
      <w:pPr>
        <w:rPr>
          <w:szCs w:val="22"/>
          <w:lang w:val="en-CA"/>
        </w:rPr>
      </w:pPr>
      <w:r w:rsidRPr="005E4F21">
        <w:rPr>
          <w:b/>
          <w:szCs w:val="22"/>
          <w:lang w:val="en-CA"/>
        </w:rPr>
        <w:t xml:space="preserve">Fraunhofer </w:t>
      </w:r>
      <w:r>
        <w:rPr>
          <w:rFonts w:hint="eastAsia"/>
          <w:b/>
          <w:szCs w:val="22"/>
          <w:lang w:val="en-CA" w:eastAsia="zh-CN"/>
        </w:rPr>
        <w:t>HHI</w:t>
      </w:r>
      <w:r>
        <w:rPr>
          <w:b/>
          <w:szCs w:val="22"/>
          <w:lang w:val="en-CA" w:eastAsia="zh-CN"/>
        </w:rPr>
        <w:t xml:space="preserve"> </w:t>
      </w:r>
      <w:r w:rsidRPr="007401FA">
        <w:rPr>
          <w:b/>
          <w:szCs w:val="22"/>
          <w:lang w:val="en-CA"/>
        </w:rPr>
        <w:t>does not have any current or pending patent rights relating to the technology described in</w:t>
      </w:r>
      <w:r w:rsidRPr="005B217D">
        <w:rPr>
          <w:b/>
          <w:szCs w:val="22"/>
          <w:lang w:val="en-CA"/>
        </w:rPr>
        <w:t xml:space="preserve"> this contribution.</w:t>
      </w:r>
    </w:p>
    <w:p w14:paraId="29E997F5" w14:textId="29441444" w:rsidR="007401FA" w:rsidRPr="005B217D" w:rsidRDefault="007401FA" w:rsidP="007401FA">
      <w:pPr>
        <w:rPr>
          <w:szCs w:val="22"/>
          <w:lang w:val="en-CA"/>
        </w:rPr>
      </w:pPr>
      <w:proofErr w:type="spellStart"/>
      <w:r>
        <w:rPr>
          <w:b/>
          <w:szCs w:val="22"/>
          <w:lang w:val="en-CA" w:eastAsia="zh-CN"/>
        </w:rPr>
        <w:t>K</w:t>
      </w:r>
      <w:r w:rsidR="00C91A11">
        <w:rPr>
          <w:b/>
          <w:szCs w:val="22"/>
          <w:lang w:val="en-CA" w:eastAsia="zh-CN"/>
        </w:rPr>
        <w:t>wai</w:t>
      </w:r>
      <w:proofErr w:type="spellEnd"/>
      <w:r w:rsidR="00C91A11">
        <w:rPr>
          <w:b/>
          <w:szCs w:val="22"/>
          <w:lang w:val="en-CA" w:eastAsia="zh-CN"/>
        </w:rPr>
        <w:t xml:space="preserve"> </w:t>
      </w:r>
      <w:r w:rsidRPr="007401FA">
        <w:rPr>
          <w:b/>
          <w:szCs w:val="22"/>
          <w:lang w:val="en-CA"/>
        </w:rPr>
        <w:t>does not have any current or pending patent rights relating to the technology described in</w:t>
      </w:r>
      <w:r w:rsidRPr="005B217D">
        <w:rPr>
          <w:b/>
          <w:szCs w:val="22"/>
          <w:lang w:val="en-CA"/>
        </w:rPr>
        <w:t xml:space="preserve"> this contribution.</w:t>
      </w:r>
    </w:p>
    <w:p w14:paraId="33CA2E2D" w14:textId="69F79DEA" w:rsidR="00C91A11" w:rsidRDefault="00C91A11" w:rsidP="00C91A11">
      <w:pPr>
        <w:rPr>
          <w:b/>
          <w:szCs w:val="22"/>
          <w:lang w:val="en-CA"/>
        </w:rPr>
      </w:pPr>
      <w:r>
        <w:rPr>
          <w:b/>
          <w:szCs w:val="22"/>
          <w:lang w:val="en-CA" w:eastAsia="zh-CN"/>
        </w:rPr>
        <w:t>Wuhan University</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24561CA4" w14:textId="483A18F1" w:rsidR="007245EF" w:rsidRDefault="007245EF" w:rsidP="007245EF">
      <w:pPr>
        <w:rPr>
          <w:b/>
          <w:szCs w:val="22"/>
          <w:lang w:val="en-CA"/>
        </w:rPr>
      </w:pPr>
      <w:r>
        <w:rPr>
          <w:b/>
          <w:szCs w:val="22"/>
          <w:lang w:val="en-CA" w:eastAsia="zh-CN"/>
        </w:rPr>
        <w:t>Intel</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16957CB9" w14:textId="0E35621B" w:rsidR="007245EF" w:rsidRDefault="007245EF" w:rsidP="007245EF">
      <w:pPr>
        <w:rPr>
          <w:b/>
          <w:szCs w:val="22"/>
          <w:lang w:val="en-CA"/>
        </w:rPr>
      </w:pPr>
      <w:r>
        <w:rPr>
          <w:b/>
          <w:szCs w:val="22"/>
          <w:lang w:val="en-CA" w:eastAsia="zh-CN"/>
        </w:rPr>
        <w:t>MediaTek</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78CCADE1" w14:textId="0A9A34D1" w:rsidR="0044497B" w:rsidRDefault="0044497B" w:rsidP="0044497B">
      <w:pPr>
        <w:rPr>
          <w:b/>
          <w:szCs w:val="22"/>
          <w:lang w:val="en-CA"/>
        </w:rPr>
      </w:pPr>
      <w:r>
        <w:rPr>
          <w:b/>
          <w:szCs w:val="22"/>
          <w:lang w:val="en-CA" w:eastAsia="zh-CN"/>
        </w:rPr>
        <w:t>USTC</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43D3B997" w14:textId="79791087" w:rsidR="005325D2" w:rsidRDefault="005325D2" w:rsidP="005325D2">
      <w:pPr>
        <w:rPr>
          <w:b/>
          <w:szCs w:val="22"/>
          <w:lang w:val="en-CA"/>
        </w:rPr>
      </w:pPr>
      <w:r>
        <w:rPr>
          <w:rFonts w:hint="eastAsia"/>
          <w:b/>
          <w:szCs w:val="22"/>
          <w:lang w:val="en-CA" w:eastAsia="zh-CN"/>
        </w:rPr>
        <w:t>Qualcomm</w:t>
      </w:r>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472D09FA" w14:textId="2AC38F1B" w:rsidR="00DD7932" w:rsidRDefault="00DD7932" w:rsidP="00DD7932">
      <w:pPr>
        <w:rPr>
          <w:b/>
          <w:szCs w:val="22"/>
          <w:lang w:val="en-CA"/>
        </w:rPr>
      </w:pPr>
      <w:r>
        <w:rPr>
          <w:b/>
          <w:szCs w:val="22"/>
          <w:lang w:val="en-CA" w:eastAsia="zh-CN"/>
        </w:rPr>
        <w:t>Comcast</w:t>
      </w:r>
      <w:r w:rsidRPr="007401FA">
        <w:rPr>
          <w:b/>
          <w:szCs w:val="22"/>
          <w:lang w:val="en-CA"/>
        </w:rPr>
        <w:t xml:space="preserve"> </w:t>
      </w:r>
      <w:r w:rsidR="00F65089">
        <w:rPr>
          <w:b/>
          <w:szCs w:val="22"/>
          <w:lang w:val="en-CA"/>
        </w:rPr>
        <w:t xml:space="preserve">Cable </w:t>
      </w:r>
      <w:r w:rsidRPr="007401FA">
        <w:rPr>
          <w:b/>
          <w:szCs w:val="22"/>
          <w:lang w:val="en-CA"/>
        </w:rPr>
        <w:t>does not have any current or pending patent rights relating to the technology described in</w:t>
      </w:r>
      <w:r w:rsidRPr="005B217D">
        <w:rPr>
          <w:b/>
          <w:szCs w:val="22"/>
          <w:lang w:val="en-CA"/>
        </w:rPr>
        <w:t xml:space="preserve"> this contribution.</w:t>
      </w:r>
    </w:p>
    <w:p w14:paraId="5B71F6C5" w14:textId="2B55C95D" w:rsidR="00F262BB" w:rsidRPr="005B217D" w:rsidRDefault="005E4FA0" w:rsidP="00C91A11">
      <w:pPr>
        <w:rPr>
          <w:szCs w:val="22"/>
          <w:lang w:val="en-CA"/>
        </w:rPr>
      </w:pPr>
      <w:proofErr w:type="spellStart"/>
      <w:r>
        <w:rPr>
          <w:b/>
          <w:szCs w:val="22"/>
          <w:lang w:val="en-CA" w:eastAsia="zh-CN"/>
        </w:rPr>
        <w:t>InterDigi</w:t>
      </w:r>
      <w:r w:rsidR="00F65089">
        <w:rPr>
          <w:b/>
          <w:szCs w:val="22"/>
          <w:lang w:val="en-CA" w:eastAsia="zh-CN"/>
        </w:rPr>
        <w:t>t</w:t>
      </w:r>
      <w:r>
        <w:rPr>
          <w:b/>
          <w:szCs w:val="22"/>
          <w:lang w:val="en-CA" w:eastAsia="zh-CN"/>
        </w:rPr>
        <w:t>al</w:t>
      </w:r>
      <w:proofErr w:type="spellEnd"/>
      <w:r w:rsidRPr="007401FA">
        <w:rPr>
          <w:b/>
          <w:szCs w:val="22"/>
          <w:lang w:val="en-CA"/>
        </w:rPr>
        <w:t xml:space="preserve"> does not have any current or pending patent rights relating to the technology described in</w:t>
      </w:r>
      <w:r w:rsidRPr="005B217D">
        <w:rPr>
          <w:b/>
          <w:szCs w:val="22"/>
          <w:lang w:val="en-CA"/>
        </w:rPr>
        <w:t xml:space="preserve"> this contribution.</w:t>
      </w:r>
    </w:p>
    <w:p w14:paraId="392C10F8" w14:textId="77777777" w:rsidR="007401FA" w:rsidRPr="00003C9C" w:rsidRDefault="007401FA" w:rsidP="009A7E7C">
      <w:pPr>
        <w:pStyle w:val="ListParagraph"/>
        <w:rPr>
          <w:rFonts w:eastAsiaTheme="minorEastAsia"/>
          <w:sz w:val="22"/>
          <w:szCs w:val="22"/>
          <w:lang w:eastAsia="zh-CN"/>
        </w:rPr>
      </w:pPr>
    </w:p>
    <w:p w14:paraId="4643B01E" w14:textId="247A8903" w:rsidR="004F0EDF" w:rsidRDefault="004F0EDF" w:rsidP="004F0EDF">
      <w:pPr>
        <w:pStyle w:val="Heading1"/>
        <w:rPr>
          <w:lang w:val="en-CA"/>
        </w:rPr>
      </w:pPr>
      <w:r>
        <w:rPr>
          <w:lang w:val="en-CA"/>
        </w:rPr>
        <w:t>Appendix</w:t>
      </w:r>
    </w:p>
    <w:bookmarkStart w:id="0" w:name="OLE_LINK1"/>
    <w:p w14:paraId="79FB7A20" w14:textId="77777777" w:rsidR="00A91F0C" w:rsidRPr="00C97035" w:rsidRDefault="00A91F0C" w:rsidP="00003C9C">
      <w:pPr>
        <w:pStyle w:val="ListParagraph"/>
        <w:numPr>
          <w:ilvl w:val="0"/>
          <w:numId w:val="18"/>
        </w:numPr>
        <w:jc w:val="both"/>
        <w:rPr>
          <w:sz w:val="20"/>
          <w:szCs w:val="20"/>
        </w:rPr>
      </w:pPr>
      <w:r w:rsidRPr="00C97035">
        <w:rPr>
          <w:sz w:val="20"/>
          <w:szCs w:val="20"/>
        </w:rPr>
        <w:fldChar w:fldCharType="begin"/>
      </w:r>
      <w:r w:rsidRPr="00C97035">
        <w:rPr>
          <w:sz w:val="20"/>
          <w:szCs w:val="20"/>
        </w:rPr>
        <w:instrText xml:space="preserve"> HYPERLINK "http://phenix.it-sudparis.eu/jvet/doc_end_user/documents/9_Gwangju/wg11/JVET-I0022-v4.zip" </w:instrText>
      </w:r>
      <w:r w:rsidRPr="00C97035">
        <w:rPr>
          <w:sz w:val="20"/>
          <w:szCs w:val="20"/>
        </w:rPr>
        <w:fldChar w:fldCharType="separate"/>
      </w:r>
      <w:r w:rsidRPr="00C97035">
        <w:rPr>
          <w:sz w:val="20"/>
          <w:szCs w:val="20"/>
        </w:rPr>
        <w:t>JVET-I0022</w:t>
      </w:r>
      <w:r w:rsidRPr="00C97035">
        <w:rPr>
          <w:sz w:val="20"/>
          <w:szCs w:val="20"/>
        </w:rPr>
        <w:fldChar w:fldCharType="end"/>
      </w:r>
      <w:r w:rsidRPr="00C97035">
        <w:rPr>
          <w:sz w:val="20"/>
          <w:szCs w:val="20"/>
        </w:rPr>
        <w:t xml:space="preserve">, “Convolutional Neural Network Filter (CNNF) for intra frame”, </w:t>
      </w:r>
      <w:hyperlink r:id="rId16" w:history="1">
        <w:r w:rsidRPr="00C97035">
          <w:rPr>
            <w:sz w:val="20"/>
            <w:szCs w:val="20"/>
          </w:rPr>
          <w:t>L. Zhou</w:t>
        </w:r>
      </w:hyperlink>
      <w:r w:rsidRPr="00C97035">
        <w:rPr>
          <w:sz w:val="20"/>
          <w:szCs w:val="20"/>
        </w:rPr>
        <w:t>, </w:t>
      </w:r>
      <w:hyperlink r:id="rId17" w:history="1">
        <w:r w:rsidRPr="00C97035">
          <w:rPr>
            <w:sz w:val="20"/>
            <w:szCs w:val="20"/>
          </w:rPr>
          <w:t>X. Song</w:t>
        </w:r>
      </w:hyperlink>
      <w:r w:rsidRPr="00C97035">
        <w:rPr>
          <w:sz w:val="20"/>
          <w:szCs w:val="20"/>
        </w:rPr>
        <w:t>, </w:t>
      </w:r>
      <w:hyperlink r:id="rId18" w:history="1">
        <w:r w:rsidRPr="00C97035">
          <w:rPr>
            <w:sz w:val="20"/>
            <w:szCs w:val="20"/>
          </w:rPr>
          <w:t>J. Yao</w:t>
        </w:r>
      </w:hyperlink>
      <w:r w:rsidRPr="00C97035">
        <w:rPr>
          <w:sz w:val="20"/>
          <w:szCs w:val="20"/>
        </w:rPr>
        <w:t>, </w:t>
      </w:r>
      <w:hyperlink r:id="rId19" w:history="1">
        <w:r w:rsidRPr="00C97035">
          <w:rPr>
            <w:sz w:val="20"/>
            <w:szCs w:val="20"/>
          </w:rPr>
          <w:t>L. Wang</w:t>
        </w:r>
      </w:hyperlink>
      <w:r w:rsidRPr="00C97035">
        <w:rPr>
          <w:sz w:val="20"/>
          <w:szCs w:val="20"/>
        </w:rPr>
        <w:t>, </w:t>
      </w:r>
      <w:hyperlink r:id="rId20" w:history="1">
        <w:r w:rsidRPr="00C97035">
          <w:rPr>
            <w:sz w:val="20"/>
            <w:szCs w:val="20"/>
          </w:rPr>
          <w:t>F. Chen (Hikvision)</w:t>
        </w:r>
      </w:hyperlink>
      <w:r w:rsidRPr="00C97035">
        <w:rPr>
          <w:sz w:val="20"/>
          <w:szCs w:val="20"/>
        </w:rPr>
        <w:t>, Gwangju, KR, 20–26 Jan. 2018</w:t>
      </w:r>
    </w:p>
    <w:p w14:paraId="3F891C8E" w14:textId="77777777" w:rsidR="00A91F0C" w:rsidRPr="00C97035" w:rsidRDefault="00A91F0C" w:rsidP="00003C9C">
      <w:pPr>
        <w:pStyle w:val="ListParagraph"/>
        <w:numPr>
          <w:ilvl w:val="0"/>
          <w:numId w:val="18"/>
        </w:numPr>
        <w:jc w:val="both"/>
        <w:rPr>
          <w:sz w:val="20"/>
          <w:szCs w:val="20"/>
        </w:rPr>
      </w:pPr>
      <w:r w:rsidRPr="00C97035">
        <w:rPr>
          <w:sz w:val="20"/>
          <w:szCs w:val="20"/>
        </w:rPr>
        <w:t>JVET-</w:t>
      </w:r>
      <w:r w:rsidRPr="00003C9C">
        <w:rPr>
          <w:sz w:val="20"/>
          <w:szCs w:val="20"/>
        </w:rPr>
        <w:t>J</w:t>
      </w:r>
      <w:r w:rsidRPr="00C97035">
        <w:rPr>
          <w:sz w:val="20"/>
          <w:szCs w:val="20"/>
        </w:rPr>
        <w:t>00</w:t>
      </w:r>
      <w:r w:rsidRPr="00003C9C">
        <w:rPr>
          <w:sz w:val="20"/>
          <w:szCs w:val="20"/>
        </w:rPr>
        <w:t>34,</w:t>
      </w:r>
      <w:r w:rsidRPr="00C97035">
        <w:rPr>
          <w:sz w:val="20"/>
          <w:szCs w:val="20"/>
        </w:rPr>
        <w:t xml:space="preserve"> </w:t>
      </w:r>
      <w:r w:rsidRPr="00003C9C">
        <w:rPr>
          <w:sz w:val="20"/>
          <w:szCs w:val="20"/>
        </w:rPr>
        <w:t>“AHG9: CNN-based driving of block partitioning for intra slices encoding</w:t>
      </w:r>
      <w:r w:rsidRPr="00C97035">
        <w:rPr>
          <w:sz w:val="20"/>
          <w:szCs w:val="20"/>
        </w:rPr>
        <w:t xml:space="preserve">”, F. Galpin, F. </w:t>
      </w:r>
      <w:proofErr w:type="spellStart"/>
      <w:r w:rsidRPr="00C97035">
        <w:rPr>
          <w:sz w:val="20"/>
          <w:szCs w:val="20"/>
        </w:rPr>
        <w:t>Racapé</w:t>
      </w:r>
      <w:proofErr w:type="spellEnd"/>
      <w:r w:rsidRPr="00C97035">
        <w:rPr>
          <w:sz w:val="20"/>
          <w:szCs w:val="20"/>
        </w:rPr>
        <w:t xml:space="preserve">, P. Bordes, F. Le </w:t>
      </w:r>
      <w:proofErr w:type="spellStart"/>
      <w:r w:rsidRPr="00C97035">
        <w:rPr>
          <w:sz w:val="20"/>
          <w:szCs w:val="20"/>
        </w:rPr>
        <w:t>Léannec</w:t>
      </w:r>
      <w:proofErr w:type="spellEnd"/>
      <w:r w:rsidRPr="00C97035">
        <w:rPr>
          <w:sz w:val="20"/>
          <w:szCs w:val="20"/>
        </w:rPr>
        <w:t>, E. François (Technicolor), San Diego, US, 10–20 Apr. 2018</w:t>
      </w:r>
    </w:p>
    <w:p w14:paraId="0A19420A" w14:textId="77777777" w:rsidR="00A91F0C" w:rsidRPr="00C97035" w:rsidRDefault="00A91F0C" w:rsidP="00003C9C">
      <w:pPr>
        <w:pStyle w:val="ListParagraph"/>
        <w:numPr>
          <w:ilvl w:val="0"/>
          <w:numId w:val="18"/>
        </w:numPr>
        <w:jc w:val="both"/>
        <w:rPr>
          <w:sz w:val="20"/>
          <w:szCs w:val="20"/>
        </w:rPr>
      </w:pPr>
      <w:r w:rsidRPr="00C97035">
        <w:rPr>
          <w:sz w:val="20"/>
          <w:szCs w:val="20"/>
        </w:rPr>
        <w:t>JVET-</w:t>
      </w:r>
      <w:r w:rsidRPr="00003C9C">
        <w:rPr>
          <w:sz w:val="20"/>
          <w:szCs w:val="20"/>
        </w:rPr>
        <w:t>J</w:t>
      </w:r>
      <w:r w:rsidRPr="00C97035">
        <w:rPr>
          <w:sz w:val="20"/>
          <w:szCs w:val="20"/>
        </w:rPr>
        <w:t>00</w:t>
      </w:r>
      <w:r w:rsidRPr="00003C9C">
        <w:rPr>
          <w:sz w:val="20"/>
          <w:szCs w:val="20"/>
        </w:rPr>
        <w:t>43,</w:t>
      </w:r>
      <w:r w:rsidRPr="00C97035">
        <w:rPr>
          <w:sz w:val="20"/>
          <w:szCs w:val="20"/>
        </w:rPr>
        <w:t xml:space="preserve"> </w:t>
      </w:r>
      <w:r w:rsidRPr="00003C9C">
        <w:rPr>
          <w:sz w:val="20"/>
          <w:szCs w:val="20"/>
        </w:rPr>
        <w:t>“AHG9: Convolutional Neural Network Filter for inter frame</w:t>
      </w:r>
      <w:r w:rsidRPr="00C97035">
        <w:rPr>
          <w:sz w:val="20"/>
          <w:szCs w:val="20"/>
        </w:rPr>
        <w:t>”, J. Yao, X. Song, S. Fang, L. Wang (Hikvision), San Diego, US, 10–20 Apr. 2018</w:t>
      </w:r>
    </w:p>
    <w:p w14:paraId="060733EE" w14:textId="77777777" w:rsidR="00A91F0C" w:rsidRPr="00C97035" w:rsidRDefault="00A91F0C" w:rsidP="00003C9C">
      <w:pPr>
        <w:pStyle w:val="ListParagraph"/>
        <w:numPr>
          <w:ilvl w:val="0"/>
          <w:numId w:val="18"/>
        </w:numPr>
        <w:jc w:val="both"/>
        <w:rPr>
          <w:sz w:val="20"/>
          <w:szCs w:val="20"/>
        </w:rPr>
      </w:pPr>
      <w:r w:rsidRPr="00C97035">
        <w:rPr>
          <w:sz w:val="20"/>
          <w:szCs w:val="20"/>
        </w:rPr>
        <w:t>JVET-J0076</w:t>
      </w:r>
      <w:r>
        <w:rPr>
          <w:sz w:val="20"/>
          <w:szCs w:val="20"/>
        </w:rPr>
        <w:t>,</w:t>
      </w:r>
      <w:r w:rsidRPr="00C97035">
        <w:rPr>
          <w:sz w:val="20"/>
          <w:szCs w:val="20"/>
        </w:rPr>
        <w:t xml:space="preserve"> “AHG9: Results of CNN filter in JVET-I0022 as in-loop filter and post-processing filter”, L. Zhao, X. Li, S. Liu (Tencent), San Diego, US, 10–20 Apr. 2018</w:t>
      </w:r>
    </w:p>
    <w:p w14:paraId="5D5FF113" w14:textId="77777777" w:rsidR="00A91F0C" w:rsidRPr="00C97035" w:rsidRDefault="00A91F0C" w:rsidP="00003C9C">
      <w:pPr>
        <w:pStyle w:val="ListParagraph"/>
        <w:numPr>
          <w:ilvl w:val="0"/>
          <w:numId w:val="18"/>
        </w:numPr>
        <w:jc w:val="both"/>
        <w:rPr>
          <w:sz w:val="20"/>
          <w:szCs w:val="20"/>
        </w:rPr>
      </w:pPr>
      <w:r w:rsidRPr="00C97035">
        <w:rPr>
          <w:sz w:val="20"/>
          <w:szCs w:val="20"/>
        </w:rPr>
        <w:t>JVET-J0037</w:t>
      </w:r>
      <w:r>
        <w:rPr>
          <w:sz w:val="20"/>
          <w:szCs w:val="20"/>
        </w:rPr>
        <w:t>,</w:t>
      </w:r>
      <w:r w:rsidRPr="00C97035">
        <w:rPr>
          <w:sz w:val="20"/>
          <w:szCs w:val="20"/>
        </w:rPr>
        <w:t xml:space="preserve"> “Intra Prediction Modes based on Neural Networks”, J. Pfaff, P </w:t>
      </w:r>
      <w:proofErr w:type="spellStart"/>
      <w:r w:rsidRPr="00C97035">
        <w:rPr>
          <w:sz w:val="20"/>
          <w:szCs w:val="20"/>
        </w:rPr>
        <w:t>Helle</w:t>
      </w:r>
      <w:proofErr w:type="spellEnd"/>
      <w:r w:rsidRPr="00C97035">
        <w:rPr>
          <w:sz w:val="20"/>
          <w:szCs w:val="20"/>
        </w:rPr>
        <w:t xml:space="preserve">, D. </w:t>
      </w:r>
      <w:proofErr w:type="spellStart"/>
      <w:r w:rsidRPr="00C97035">
        <w:rPr>
          <w:sz w:val="20"/>
          <w:szCs w:val="20"/>
        </w:rPr>
        <w:t>Maniry</w:t>
      </w:r>
      <w:proofErr w:type="spellEnd"/>
      <w:r w:rsidRPr="00C97035">
        <w:rPr>
          <w:sz w:val="20"/>
          <w:szCs w:val="20"/>
        </w:rPr>
        <w:t xml:space="preserve">, S. </w:t>
      </w:r>
      <w:proofErr w:type="spellStart"/>
      <w:r w:rsidRPr="00C97035">
        <w:rPr>
          <w:sz w:val="20"/>
          <w:szCs w:val="20"/>
        </w:rPr>
        <w:t>Kaltenstadler</w:t>
      </w:r>
      <w:proofErr w:type="spellEnd"/>
      <w:r w:rsidRPr="00C97035">
        <w:rPr>
          <w:sz w:val="20"/>
          <w:szCs w:val="20"/>
        </w:rPr>
        <w:t xml:space="preserve">, B. </w:t>
      </w:r>
      <w:proofErr w:type="spellStart"/>
      <w:r w:rsidRPr="00C97035">
        <w:rPr>
          <w:sz w:val="20"/>
          <w:szCs w:val="20"/>
        </w:rPr>
        <w:t>Stallenberger</w:t>
      </w:r>
      <w:proofErr w:type="spellEnd"/>
      <w:r w:rsidRPr="00C97035">
        <w:rPr>
          <w:sz w:val="20"/>
          <w:szCs w:val="20"/>
        </w:rPr>
        <w:t xml:space="preserve">, P. Merkle, M. </w:t>
      </w:r>
      <w:proofErr w:type="spellStart"/>
      <w:r w:rsidRPr="00C97035">
        <w:rPr>
          <w:sz w:val="20"/>
          <w:szCs w:val="20"/>
        </w:rPr>
        <w:t>Siekmann</w:t>
      </w:r>
      <w:proofErr w:type="spellEnd"/>
      <w:r w:rsidRPr="00C97035">
        <w:rPr>
          <w:sz w:val="20"/>
          <w:szCs w:val="20"/>
        </w:rPr>
        <w:t>, H. Schwarz, D. Marpe, T. Wiegand (HHI), San Diego, US, 10–20 Apr. 2018</w:t>
      </w:r>
    </w:p>
    <w:p w14:paraId="44B047E9" w14:textId="77777777" w:rsidR="00A91F0C" w:rsidRPr="00C97035" w:rsidRDefault="00A91F0C" w:rsidP="00003C9C">
      <w:pPr>
        <w:pStyle w:val="ListParagraph"/>
        <w:numPr>
          <w:ilvl w:val="0"/>
          <w:numId w:val="18"/>
        </w:numPr>
        <w:jc w:val="both"/>
        <w:rPr>
          <w:sz w:val="20"/>
          <w:szCs w:val="20"/>
        </w:rPr>
      </w:pPr>
      <w:r w:rsidRPr="00C97035">
        <w:rPr>
          <w:sz w:val="20"/>
          <w:szCs w:val="20"/>
        </w:rPr>
        <w:lastRenderedPageBreak/>
        <w:t>JVET-J0014</w:t>
      </w:r>
      <w:r>
        <w:rPr>
          <w:sz w:val="20"/>
          <w:szCs w:val="20"/>
        </w:rPr>
        <w:t>,</w:t>
      </w:r>
      <w:r w:rsidRPr="00C97035">
        <w:rPr>
          <w:sz w:val="20"/>
          <w:szCs w:val="20"/>
        </w:rPr>
        <w:t xml:space="preserve"> “Description of SDR, HDR and 360° video coding technology proposal by Fraunhofer HHI”, M. Albrecht, C. </w:t>
      </w:r>
      <w:proofErr w:type="spellStart"/>
      <w:r w:rsidRPr="00C97035">
        <w:rPr>
          <w:sz w:val="20"/>
          <w:szCs w:val="20"/>
        </w:rPr>
        <w:t>Bartnik</w:t>
      </w:r>
      <w:proofErr w:type="spellEnd"/>
      <w:r w:rsidRPr="00C97035">
        <w:rPr>
          <w:sz w:val="20"/>
          <w:szCs w:val="20"/>
        </w:rPr>
        <w:t xml:space="preserve">, S. </w:t>
      </w:r>
      <w:proofErr w:type="spellStart"/>
      <w:r w:rsidRPr="00C97035">
        <w:rPr>
          <w:sz w:val="20"/>
          <w:szCs w:val="20"/>
        </w:rPr>
        <w:t>Bosse</w:t>
      </w:r>
      <w:proofErr w:type="spellEnd"/>
      <w:r w:rsidRPr="00C97035">
        <w:rPr>
          <w:sz w:val="20"/>
          <w:szCs w:val="20"/>
        </w:rPr>
        <w:t xml:space="preserve">, J. Brandenburg, B. Bross, J. Erfurt, V. George, P. </w:t>
      </w:r>
      <w:proofErr w:type="spellStart"/>
      <w:r w:rsidRPr="00C97035">
        <w:rPr>
          <w:sz w:val="20"/>
          <w:szCs w:val="20"/>
        </w:rPr>
        <w:t>Haase</w:t>
      </w:r>
      <w:proofErr w:type="spellEnd"/>
      <w:r w:rsidRPr="00C97035">
        <w:rPr>
          <w:sz w:val="20"/>
          <w:szCs w:val="20"/>
        </w:rPr>
        <w:t xml:space="preserve">, P. </w:t>
      </w:r>
      <w:proofErr w:type="spellStart"/>
      <w:r w:rsidRPr="00C97035">
        <w:rPr>
          <w:sz w:val="20"/>
          <w:szCs w:val="20"/>
        </w:rPr>
        <w:t>Helle</w:t>
      </w:r>
      <w:proofErr w:type="spellEnd"/>
      <w:r w:rsidRPr="00C97035">
        <w:rPr>
          <w:sz w:val="20"/>
          <w:szCs w:val="20"/>
        </w:rPr>
        <w:t xml:space="preserve">, C. Helmrich, A. Henkel, T. </w:t>
      </w:r>
      <w:proofErr w:type="spellStart"/>
      <w:r w:rsidRPr="00C97035">
        <w:rPr>
          <w:sz w:val="20"/>
          <w:szCs w:val="20"/>
        </w:rPr>
        <w:t>Hinz</w:t>
      </w:r>
      <w:proofErr w:type="spellEnd"/>
      <w:r w:rsidRPr="00C97035">
        <w:rPr>
          <w:sz w:val="20"/>
          <w:szCs w:val="20"/>
        </w:rPr>
        <w:t xml:space="preserve">, S. de </w:t>
      </w:r>
      <w:proofErr w:type="spellStart"/>
      <w:r w:rsidRPr="00C97035">
        <w:rPr>
          <w:sz w:val="20"/>
          <w:szCs w:val="20"/>
        </w:rPr>
        <w:t>Luxan</w:t>
      </w:r>
      <w:proofErr w:type="spellEnd"/>
      <w:r w:rsidRPr="00C97035">
        <w:rPr>
          <w:sz w:val="20"/>
          <w:szCs w:val="20"/>
        </w:rPr>
        <w:t xml:space="preserve"> Hernandez, S. </w:t>
      </w:r>
      <w:proofErr w:type="spellStart"/>
      <w:r w:rsidRPr="00C97035">
        <w:rPr>
          <w:sz w:val="20"/>
          <w:szCs w:val="20"/>
        </w:rPr>
        <w:t>Kaltenstadler</w:t>
      </w:r>
      <w:proofErr w:type="spellEnd"/>
      <w:r w:rsidRPr="00C97035">
        <w:rPr>
          <w:sz w:val="20"/>
          <w:szCs w:val="20"/>
        </w:rPr>
        <w:t xml:space="preserve">, P. </w:t>
      </w:r>
      <w:proofErr w:type="spellStart"/>
      <w:r w:rsidRPr="00C97035">
        <w:rPr>
          <w:sz w:val="20"/>
          <w:szCs w:val="20"/>
        </w:rPr>
        <w:t>Keydel</w:t>
      </w:r>
      <w:proofErr w:type="spellEnd"/>
      <w:r w:rsidRPr="00C97035">
        <w:rPr>
          <w:sz w:val="20"/>
          <w:szCs w:val="20"/>
        </w:rPr>
        <w:t xml:space="preserve">, H. </w:t>
      </w:r>
      <w:proofErr w:type="spellStart"/>
      <w:r w:rsidRPr="00C97035">
        <w:rPr>
          <w:sz w:val="20"/>
          <w:szCs w:val="20"/>
        </w:rPr>
        <w:t>Kirchhoffer</w:t>
      </w:r>
      <w:proofErr w:type="spellEnd"/>
      <w:r w:rsidRPr="00C97035">
        <w:rPr>
          <w:sz w:val="20"/>
          <w:szCs w:val="20"/>
        </w:rPr>
        <w:t xml:space="preserve">, C. Lehmann, W.-Q. Lim, J. Ma, D. </w:t>
      </w:r>
      <w:proofErr w:type="spellStart"/>
      <w:r w:rsidRPr="00C97035">
        <w:rPr>
          <w:sz w:val="20"/>
          <w:szCs w:val="20"/>
        </w:rPr>
        <w:t>Maniry</w:t>
      </w:r>
      <w:proofErr w:type="spellEnd"/>
      <w:r w:rsidRPr="00C97035">
        <w:rPr>
          <w:sz w:val="20"/>
          <w:szCs w:val="20"/>
        </w:rPr>
        <w:t xml:space="preserve">, D. Marpe, P. Merkle, T. Nguyen, J. Pfaff, J. Rasch, R. </w:t>
      </w:r>
      <w:proofErr w:type="spellStart"/>
      <w:r w:rsidRPr="00C97035">
        <w:rPr>
          <w:sz w:val="20"/>
          <w:szCs w:val="20"/>
        </w:rPr>
        <w:t>Rischke</w:t>
      </w:r>
      <w:proofErr w:type="spellEnd"/>
      <w:r w:rsidRPr="00C97035">
        <w:rPr>
          <w:sz w:val="20"/>
          <w:szCs w:val="20"/>
        </w:rPr>
        <w:t xml:space="preserve">, C. </w:t>
      </w:r>
      <w:proofErr w:type="spellStart"/>
      <w:r w:rsidRPr="00C97035">
        <w:rPr>
          <w:sz w:val="20"/>
          <w:szCs w:val="20"/>
        </w:rPr>
        <w:t>Rudat</w:t>
      </w:r>
      <w:proofErr w:type="spellEnd"/>
      <w:r w:rsidRPr="00C97035">
        <w:rPr>
          <w:sz w:val="20"/>
          <w:szCs w:val="20"/>
        </w:rPr>
        <w:t xml:space="preserve">, M. Schaefer, T. Schierl, H. Schwarz, M. </w:t>
      </w:r>
      <w:proofErr w:type="spellStart"/>
      <w:r w:rsidRPr="00C97035">
        <w:rPr>
          <w:sz w:val="20"/>
          <w:szCs w:val="20"/>
        </w:rPr>
        <w:t>Siekmann</w:t>
      </w:r>
      <w:proofErr w:type="spellEnd"/>
      <w:r w:rsidRPr="00C97035">
        <w:rPr>
          <w:sz w:val="20"/>
          <w:szCs w:val="20"/>
        </w:rPr>
        <w:t xml:space="preserve">, R. Skupin, B. </w:t>
      </w:r>
      <w:proofErr w:type="spellStart"/>
      <w:r w:rsidRPr="00C97035">
        <w:rPr>
          <w:sz w:val="20"/>
          <w:szCs w:val="20"/>
        </w:rPr>
        <w:t>Stallenberger</w:t>
      </w:r>
      <w:proofErr w:type="spellEnd"/>
      <w:r w:rsidRPr="00C97035">
        <w:rPr>
          <w:sz w:val="20"/>
          <w:szCs w:val="20"/>
        </w:rPr>
        <w:t xml:space="preserve">, J. </w:t>
      </w:r>
      <w:proofErr w:type="spellStart"/>
      <w:r w:rsidRPr="00C97035">
        <w:rPr>
          <w:sz w:val="20"/>
          <w:szCs w:val="20"/>
        </w:rPr>
        <w:t>Stegemann</w:t>
      </w:r>
      <w:proofErr w:type="spellEnd"/>
      <w:r w:rsidRPr="00C97035">
        <w:rPr>
          <w:sz w:val="20"/>
          <w:szCs w:val="20"/>
        </w:rPr>
        <w:t xml:space="preserve">, K. Suehring, G. Tech, G. Venugopal, S. Walter, A. </w:t>
      </w:r>
      <w:proofErr w:type="spellStart"/>
      <w:r w:rsidRPr="00C97035">
        <w:rPr>
          <w:sz w:val="20"/>
          <w:szCs w:val="20"/>
        </w:rPr>
        <w:t>Wieckowski</w:t>
      </w:r>
      <w:proofErr w:type="spellEnd"/>
      <w:r w:rsidRPr="00C97035">
        <w:rPr>
          <w:sz w:val="20"/>
          <w:szCs w:val="20"/>
        </w:rPr>
        <w:t>, T. Wiegand, M. Winken (Fraunhofer HHI), San Diego, US, 10–20 Apr. 2018</w:t>
      </w:r>
    </w:p>
    <w:p w14:paraId="39C37F99" w14:textId="77777777" w:rsidR="00A91F0C" w:rsidRPr="00C97035" w:rsidRDefault="00A91F0C" w:rsidP="00003C9C">
      <w:pPr>
        <w:pStyle w:val="ListParagraph"/>
        <w:numPr>
          <w:ilvl w:val="0"/>
          <w:numId w:val="18"/>
        </w:numPr>
        <w:jc w:val="both"/>
        <w:rPr>
          <w:sz w:val="20"/>
          <w:szCs w:val="20"/>
        </w:rPr>
      </w:pPr>
      <w:r w:rsidRPr="00C97035">
        <w:rPr>
          <w:sz w:val="20"/>
          <w:szCs w:val="20"/>
        </w:rPr>
        <w:t>JVET-J0018</w:t>
      </w:r>
      <w:r>
        <w:rPr>
          <w:sz w:val="20"/>
          <w:szCs w:val="20"/>
        </w:rPr>
        <w:t>,</w:t>
      </w:r>
      <w:r w:rsidRPr="00C97035">
        <w:rPr>
          <w:sz w:val="20"/>
          <w:szCs w:val="20"/>
        </w:rPr>
        <w:t xml:space="preserve"> “Description of SDR video coding technology proposal by MediaTek”, C.-W. Hsu, C.-Y. Chen, T.-D. Chuang, H. Huang, S.-T. Hsiang, C.-C. Chen, M.-S. Chiang, C.-Y. Lai, C.-M. Tsai, Y.-C. Su, Z.-Y. Lin, Y.-L. Hsiao, J. Klopp, I.-H. Wang, Y.-W. Huang, S.-M. Lei (MediaTek), San Diego, US, 10–20 Apr. 2018</w:t>
      </w:r>
    </w:p>
    <w:p w14:paraId="1C02F523" w14:textId="77777777" w:rsidR="00A91F0C" w:rsidRPr="00C97035" w:rsidRDefault="00A91F0C" w:rsidP="00003C9C">
      <w:pPr>
        <w:pStyle w:val="ListParagraph"/>
        <w:numPr>
          <w:ilvl w:val="0"/>
          <w:numId w:val="18"/>
        </w:numPr>
        <w:jc w:val="both"/>
        <w:rPr>
          <w:sz w:val="20"/>
          <w:szCs w:val="20"/>
        </w:rPr>
      </w:pPr>
      <w:r w:rsidRPr="00003C9C">
        <w:rPr>
          <w:sz w:val="20"/>
          <w:szCs w:val="20"/>
        </w:rPr>
        <w:t>JVET-J0022, “</w:t>
      </w:r>
      <w:r w:rsidRPr="00C97035">
        <w:rPr>
          <w:sz w:val="20"/>
          <w:szCs w:val="20"/>
        </w:rPr>
        <w:t xml:space="preserve">Description of SDR, HDR and 360° video coding technology proposal by Qualcomm and Technicolor – medium complexity version”, P. Bordes, Y. Chen, C. </w:t>
      </w:r>
      <w:proofErr w:type="spellStart"/>
      <w:r w:rsidRPr="00C97035">
        <w:rPr>
          <w:sz w:val="20"/>
          <w:szCs w:val="20"/>
        </w:rPr>
        <w:t>Chevance</w:t>
      </w:r>
      <w:proofErr w:type="spellEnd"/>
      <w:r w:rsidRPr="00C97035">
        <w:rPr>
          <w:sz w:val="20"/>
          <w:szCs w:val="20"/>
        </w:rPr>
        <w:t xml:space="preserve">, E. François, F. Galpin, M. Kerdranvat, F. </w:t>
      </w:r>
      <w:proofErr w:type="spellStart"/>
      <w:r w:rsidRPr="00C97035">
        <w:rPr>
          <w:sz w:val="20"/>
          <w:szCs w:val="20"/>
        </w:rPr>
        <w:t>Hiron</w:t>
      </w:r>
      <w:proofErr w:type="spellEnd"/>
      <w:r w:rsidRPr="00C97035">
        <w:rPr>
          <w:sz w:val="20"/>
          <w:szCs w:val="20"/>
        </w:rPr>
        <w:t xml:space="preserve">, P. de Lagrange, F. Le </w:t>
      </w:r>
      <w:proofErr w:type="spellStart"/>
      <w:r w:rsidRPr="00C97035">
        <w:rPr>
          <w:sz w:val="20"/>
          <w:szCs w:val="20"/>
        </w:rPr>
        <w:t>Léannec</w:t>
      </w:r>
      <w:proofErr w:type="spellEnd"/>
      <w:r w:rsidRPr="00C97035">
        <w:rPr>
          <w:sz w:val="20"/>
          <w:szCs w:val="20"/>
        </w:rPr>
        <w:t xml:space="preserve">, K. Naser, T. Poirier, F. </w:t>
      </w:r>
      <w:proofErr w:type="spellStart"/>
      <w:r w:rsidRPr="00C97035">
        <w:rPr>
          <w:sz w:val="20"/>
          <w:szCs w:val="20"/>
        </w:rPr>
        <w:t>Racapé</w:t>
      </w:r>
      <w:proofErr w:type="spellEnd"/>
      <w:r w:rsidRPr="00C97035">
        <w:rPr>
          <w:sz w:val="20"/>
          <w:szCs w:val="20"/>
        </w:rPr>
        <w:t xml:space="preserve">, G. </w:t>
      </w:r>
      <w:proofErr w:type="spellStart"/>
      <w:r w:rsidRPr="00C97035">
        <w:rPr>
          <w:sz w:val="20"/>
          <w:szCs w:val="20"/>
        </w:rPr>
        <w:t>Rath</w:t>
      </w:r>
      <w:proofErr w:type="spellEnd"/>
      <w:r w:rsidRPr="00C97035">
        <w:rPr>
          <w:sz w:val="20"/>
          <w:szCs w:val="20"/>
        </w:rPr>
        <w:t xml:space="preserve">, A. Robert, F. Urban, T. </w:t>
      </w:r>
      <w:proofErr w:type="spellStart"/>
      <w:r w:rsidRPr="00C97035">
        <w:rPr>
          <w:sz w:val="20"/>
          <w:szCs w:val="20"/>
        </w:rPr>
        <w:t>Viellard</w:t>
      </w:r>
      <w:proofErr w:type="spellEnd"/>
      <w:r w:rsidRPr="00C97035">
        <w:rPr>
          <w:sz w:val="20"/>
          <w:szCs w:val="20"/>
        </w:rPr>
        <w:t xml:space="preserve"> (Technicolor), Y. Chen, W.-J. Chien, H.-C. Chuang, M. Coban, J. Dong, H. E. </w:t>
      </w:r>
      <w:proofErr w:type="spellStart"/>
      <w:r w:rsidRPr="00C97035">
        <w:rPr>
          <w:sz w:val="20"/>
          <w:szCs w:val="20"/>
        </w:rPr>
        <w:t>Egilmez</w:t>
      </w:r>
      <w:proofErr w:type="spellEnd"/>
      <w:r w:rsidRPr="00C97035">
        <w:rPr>
          <w:sz w:val="20"/>
          <w:szCs w:val="20"/>
        </w:rPr>
        <w:t xml:space="preserve">, N. Hu, M. Karczewicz, A. Ramasubramonian, D. </w:t>
      </w:r>
      <w:proofErr w:type="spellStart"/>
      <w:r w:rsidRPr="00C97035">
        <w:rPr>
          <w:sz w:val="20"/>
          <w:szCs w:val="20"/>
        </w:rPr>
        <w:t>Rusanovskyy</w:t>
      </w:r>
      <w:proofErr w:type="spellEnd"/>
      <w:r w:rsidRPr="00C97035">
        <w:rPr>
          <w:sz w:val="20"/>
          <w:szCs w:val="20"/>
        </w:rPr>
        <w:t>, A. Said, V. Seregin, G. Van Der Auwera, K. Zhang, L. Zhang (Qualcomm), San Diego, US, 10–20 Apr. 2018</w:t>
      </w:r>
    </w:p>
    <w:p w14:paraId="3883106A" w14:textId="77777777" w:rsidR="00A91F0C" w:rsidRPr="00C97035" w:rsidRDefault="00A91F0C" w:rsidP="00003C9C">
      <w:pPr>
        <w:pStyle w:val="ListParagraph"/>
        <w:numPr>
          <w:ilvl w:val="0"/>
          <w:numId w:val="18"/>
        </w:numPr>
        <w:jc w:val="both"/>
        <w:rPr>
          <w:sz w:val="20"/>
          <w:szCs w:val="20"/>
        </w:rPr>
      </w:pPr>
      <w:r w:rsidRPr="00C97035">
        <w:rPr>
          <w:sz w:val="20"/>
          <w:szCs w:val="20"/>
        </w:rPr>
        <w:t>JVET-J0031</w:t>
      </w:r>
      <w:r>
        <w:rPr>
          <w:sz w:val="20"/>
          <w:szCs w:val="20"/>
        </w:rPr>
        <w:t>,</w:t>
      </w:r>
      <w:r w:rsidRPr="00C97035">
        <w:rPr>
          <w:sz w:val="20"/>
          <w:szCs w:val="20"/>
        </w:rPr>
        <w:t xml:space="preserve"> “Description of SDR video coding technology proposal by University of Bristol</w:t>
      </w:r>
      <w:r w:rsidRPr="00003C9C">
        <w:rPr>
          <w:sz w:val="20"/>
          <w:szCs w:val="20"/>
        </w:rPr>
        <w:t>”, D. Bull, F. Zhang, M. Afonso (Univ. of Bristol)</w:t>
      </w:r>
      <w:r w:rsidRPr="00C97035">
        <w:rPr>
          <w:sz w:val="20"/>
          <w:szCs w:val="20"/>
        </w:rPr>
        <w:t>, San Diego, US, 10–20 Apr. 2018</w:t>
      </w:r>
    </w:p>
    <w:p w14:paraId="17197E0A" w14:textId="77777777" w:rsidR="00A91F0C" w:rsidRPr="00C97035" w:rsidRDefault="00A91F0C" w:rsidP="00003C9C">
      <w:pPr>
        <w:pStyle w:val="ListParagraph"/>
        <w:numPr>
          <w:ilvl w:val="0"/>
          <w:numId w:val="18"/>
        </w:numPr>
        <w:jc w:val="both"/>
        <w:rPr>
          <w:sz w:val="20"/>
          <w:szCs w:val="20"/>
        </w:rPr>
      </w:pPr>
      <w:r w:rsidRPr="00C97035">
        <w:rPr>
          <w:sz w:val="20"/>
          <w:szCs w:val="20"/>
        </w:rPr>
        <w:t>JVET-J0032</w:t>
      </w:r>
      <w:r>
        <w:rPr>
          <w:sz w:val="20"/>
          <w:szCs w:val="20"/>
        </w:rPr>
        <w:t>,</w:t>
      </w:r>
      <w:r w:rsidRPr="00C97035">
        <w:rPr>
          <w:sz w:val="20"/>
          <w:szCs w:val="20"/>
        </w:rPr>
        <w:t xml:space="preserve"> “Description of SDR video coding technology proposal by University of Science and Technology of China, Peking University, Harbin Institute of Technology, and Wuhan University (IEEE 1857.10 Study Group)”, F. Wu, D. Liu, J. Xu, B. Li, H. Li, Z. Chen, L. Li, F. Chen, Y. Dai, L. Guo, Y. Li, Y. Li, J. Lin, C. Ma, N. Yan (USTC), W. Gao, S. Ma, R. </w:t>
      </w:r>
      <w:proofErr w:type="spellStart"/>
      <w:r w:rsidRPr="00C97035">
        <w:rPr>
          <w:sz w:val="20"/>
          <w:szCs w:val="20"/>
        </w:rPr>
        <w:t>Xiong</w:t>
      </w:r>
      <w:proofErr w:type="spellEnd"/>
      <w:r w:rsidRPr="00C97035">
        <w:rPr>
          <w:sz w:val="20"/>
          <w:szCs w:val="20"/>
        </w:rPr>
        <w:t>, Y. Xu, J. Li (Peking Univ.), X. Fan, N. Zhang, Y. Wang, T. Zhang, M. Gao (Harbin Inst. Tech.), Z. Chen, Y. Zhou, X. Pan, Y. Li, F. Liu, Y. Wang (Wuhan Univ.), San Diego, US, 10–20 Apr. 2018</w:t>
      </w:r>
    </w:p>
    <w:p w14:paraId="4804FCB4" w14:textId="77777777" w:rsidR="00A91F0C" w:rsidRPr="00C97035" w:rsidRDefault="00A91F0C" w:rsidP="00003C9C">
      <w:pPr>
        <w:pStyle w:val="ListParagraph"/>
        <w:numPr>
          <w:ilvl w:val="0"/>
          <w:numId w:val="18"/>
        </w:numPr>
        <w:jc w:val="both"/>
        <w:rPr>
          <w:sz w:val="20"/>
          <w:szCs w:val="20"/>
        </w:rPr>
      </w:pPr>
      <w:r w:rsidRPr="00C97035">
        <w:rPr>
          <w:sz w:val="20"/>
          <w:szCs w:val="20"/>
        </w:rPr>
        <w:t>JVET-</w:t>
      </w:r>
      <w:r w:rsidRPr="00003C9C">
        <w:rPr>
          <w:sz w:val="20"/>
          <w:szCs w:val="20"/>
        </w:rPr>
        <w:t>K0158,</w:t>
      </w:r>
      <w:r w:rsidRPr="00C97035">
        <w:rPr>
          <w:sz w:val="20"/>
          <w:szCs w:val="20"/>
        </w:rPr>
        <w:t xml:space="preserve"> </w:t>
      </w:r>
      <w:r w:rsidRPr="00003C9C">
        <w:rPr>
          <w:sz w:val="20"/>
          <w:szCs w:val="20"/>
        </w:rPr>
        <w:t>“AHG9: Separable Convolutional Neural Network Filter with Squeeze-and-Excitation block</w:t>
      </w:r>
      <w:r w:rsidRPr="00C97035">
        <w:rPr>
          <w:sz w:val="20"/>
          <w:szCs w:val="20"/>
        </w:rPr>
        <w:t xml:space="preserve">”, T. Hashimoto, E. Sasaki, T. </w:t>
      </w:r>
      <w:proofErr w:type="spellStart"/>
      <w:r w:rsidRPr="00C97035">
        <w:rPr>
          <w:sz w:val="20"/>
          <w:szCs w:val="20"/>
        </w:rPr>
        <w:t>Ikai</w:t>
      </w:r>
      <w:proofErr w:type="spellEnd"/>
      <w:r w:rsidRPr="00C97035">
        <w:rPr>
          <w:sz w:val="20"/>
          <w:szCs w:val="20"/>
        </w:rPr>
        <w:t xml:space="preserve"> (Sharp), Ljubljana, SI, 10–18 July 2018</w:t>
      </w:r>
    </w:p>
    <w:p w14:paraId="025F72A4" w14:textId="77777777" w:rsidR="00A91F0C" w:rsidRPr="00C97035" w:rsidRDefault="00A91F0C" w:rsidP="00003C9C">
      <w:pPr>
        <w:pStyle w:val="ListParagraph"/>
        <w:numPr>
          <w:ilvl w:val="0"/>
          <w:numId w:val="18"/>
        </w:numPr>
        <w:jc w:val="both"/>
        <w:rPr>
          <w:sz w:val="20"/>
          <w:szCs w:val="20"/>
        </w:rPr>
      </w:pPr>
      <w:r w:rsidRPr="00C97035">
        <w:rPr>
          <w:sz w:val="20"/>
          <w:szCs w:val="20"/>
        </w:rPr>
        <w:t>JVET-</w:t>
      </w:r>
      <w:r w:rsidRPr="00003C9C">
        <w:rPr>
          <w:sz w:val="20"/>
          <w:szCs w:val="20"/>
        </w:rPr>
        <w:t>K0222,</w:t>
      </w:r>
      <w:r w:rsidRPr="00C97035">
        <w:rPr>
          <w:sz w:val="20"/>
          <w:szCs w:val="20"/>
        </w:rPr>
        <w:t xml:space="preserve"> </w:t>
      </w:r>
      <w:r w:rsidRPr="00003C9C">
        <w:rPr>
          <w:sz w:val="20"/>
          <w:szCs w:val="20"/>
        </w:rPr>
        <w:t>“AHG9: Convolution neural network loop filter</w:t>
      </w:r>
      <w:r w:rsidRPr="00C97035">
        <w:rPr>
          <w:sz w:val="20"/>
          <w:szCs w:val="20"/>
        </w:rPr>
        <w:t>”, Y.-L. Hsiao, T.-D. Chuang, C.-Y. Chen, C.-W. Hsu, Y.-W. Huang, S.-M. Lei (MediaTek), Ljubljana, SI, 10–18 July 2018</w:t>
      </w:r>
    </w:p>
    <w:p w14:paraId="22BDAA9D" w14:textId="77777777" w:rsidR="00A91F0C" w:rsidRPr="00C97035" w:rsidRDefault="00A91F0C" w:rsidP="00003C9C">
      <w:pPr>
        <w:pStyle w:val="ListParagraph"/>
        <w:numPr>
          <w:ilvl w:val="0"/>
          <w:numId w:val="18"/>
        </w:numPr>
        <w:jc w:val="both"/>
        <w:rPr>
          <w:sz w:val="20"/>
          <w:szCs w:val="20"/>
        </w:rPr>
      </w:pPr>
      <w:r w:rsidRPr="00C97035">
        <w:rPr>
          <w:sz w:val="20"/>
          <w:szCs w:val="20"/>
        </w:rPr>
        <w:t>JVET-K0391</w:t>
      </w:r>
      <w:r>
        <w:rPr>
          <w:sz w:val="20"/>
          <w:szCs w:val="20"/>
        </w:rPr>
        <w:t>,</w:t>
      </w:r>
      <w:r w:rsidRPr="00C97035">
        <w:rPr>
          <w:sz w:val="20"/>
          <w:szCs w:val="20"/>
        </w:rPr>
        <w:t xml:space="preserve"> “AHG9: Dense Residual Convolutional Neural Network based In-Loop Filter”, Y. Wang, Z. Chen, Y. Li (Wuhan Univ.), L. Zhao (Tencent), Ljubljana, SI, 10–18 July 2018</w:t>
      </w:r>
    </w:p>
    <w:p w14:paraId="614702E1" w14:textId="77777777" w:rsidR="00A91F0C" w:rsidRPr="00C97035" w:rsidRDefault="00A91F0C" w:rsidP="00003C9C">
      <w:pPr>
        <w:pStyle w:val="ListParagraph"/>
        <w:numPr>
          <w:ilvl w:val="0"/>
          <w:numId w:val="18"/>
        </w:numPr>
        <w:jc w:val="both"/>
        <w:rPr>
          <w:sz w:val="20"/>
          <w:szCs w:val="20"/>
        </w:rPr>
      </w:pPr>
      <w:r w:rsidRPr="00C97035">
        <w:rPr>
          <w:sz w:val="20"/>
          <w:szCs w:val="20"/>
        </w:rPr>
        <w:t>JVET-K0266</w:t>
      </w:r>
      <w:r>
        <w:rPr>
          <w:sz w:val="20"/>
          <w:szCs w:val="20"/>
        </w:rPr>
        <w:t>,</w:t>
      </w:r>
      <w:r w:rsidRPr="00C97035">
        <w:rPr>
          <w:sz w:val="20"/>
          <w:szCs w:val="20"/>
        </w:rPr>
        <w:t xml:space="preserve"> “CE3: Non-linear weighted intra prediction (Test 6.1.1)”, P. Merkle, J. Pfaff, P. </w:t>
      </w:r>
      <w:proofErr w:type="spellStart"/>
      <w:r w:rsidRPr="00C97035">
        <w:rPr>
          <w:sz w:val="20"/>
          <w:szCs w:val="20"/>
        </w:rPr>
        <w:t>Helle</w:t>
      </w:r>
      <w:proofErr w:type="spellEnd"/>
      <w:r w:rsidRPr="00C97035">
        <w:rPr>
          <w:sz w:val="20"/>
          <w:szCs w:val="20"/>
        </w:rPr>
        <w:t xml:space="preserve">, R. </w:t>
      </w:r>
      <w:proofErr w:type="spellStart"/>
      <w:r w:rsidRPr="00C97035">
        <w:rPr>
          <w:sz w:val="20"/>
          <w:szCs w:val="20"/>
        </w:rPr>
        <w:t>Rischke</w:t>
      </w:r>
      <w:proofErr w:type="spellEnd"/>
      <w:r w:rsidRPr="00C97035">
        <w:rPr>
          <w:sz w:val="20"/>
          <w:szCs w:val="20"/>
        </w:rPr>
        <w:t xml:space="preserve">, M. Schäfer, B. </w:t>
      </w:r>
      <w:proofErr w:type="spellStart"/>
      <w:r w:rsidRPr="00C97035">
        <w:rPr>
          <w:sz w:val="20"/>
          <w:szCs w:val="20"/>
        </w:rPr>
        <w:t>Stallenberger</w:t>
      </w:r>
      <w:proofErr w:type="spellEnd"/>
      <w:r w:rsidRPr="00C97035">
        <w:rPr>
          <w:sz w:val="20"/>
          <w:szCs w:val="20"/>
        </w:rPr>
        <w:t>, H. Schwarz, D. Marpe, T. Wiegand (Fraunhofer HHI), Ljubljana, SI, 10–18 July 2018</w:t>
      </w:r>
    </w:p>
    <w:p w14:paraId="7C466B45" w14:textId="77777777" w:rsidR="00A91F0C" w:rsidRPr="00C97035" w:rsidRDefault="00A91F0C" w:rsidP="00003C9C">
      <w:pPr>
        <w:pStyle w:val="ListParagraph"/>
        <w:numPr>
          <w:ilvl w:val="0"/>
          <w:numId w:val="18"/>
        </w:numPr>
        <w:jc w:val="both"/>
        <w:rPr>
          <w:sz w:val="20"/>
          <w:szCs w:val="20"/>
        </w:rPr>
      </w:pPr>
      <w:r w:rsidRPr="00C97035">
        <w:rPr>
          <w:sz w:val="20"/>
          <w:szCs w:val="20"/>
        </w:rPr>
        <w:t>JVET-</w:t>
      </w:r>
      <w:r w:rsidRPr="00003C9C">
        <w:rPr>
          <w:sz w:val="20"/>
          <w:szCs w:val="20"/>
        </w:rPr>
        <w:t>L0242,</w:t>
      </w:r>
      <w:r w:rsidRPr="00C97035">
        <w:rPr>
          <w:sz w:val="20"/>
          <w:szCs w:val="20"/>
        </w:rPr>
        <w:t xml:space="preserve"> </w:t>
      </w:r>
      <w:r w:rsidRPr="00003C9C">
        <w:rPr>
          <w:sz w:val="20"/>
          <w:szCs w:val="20"/>
        </w:rPr>
        <w:t>“AHG9: Dense Residual Convolutional Neural Network based In-Loop Filter</w:t>
      </w:r>
      <w:r w:rsidRPr="00C97035">
        <w:rPr>
          <w:sz w:val="20"/>
          <w:szCs w:val="20"/>
        </w:rPr>
        <w:t>”, Y. Wang, Z. Chen, Y. Li (Wuhan Univ.), L. Zhao (Tencent), Macao, CN, 03–12 Oct. 2018</w:t>
      </w:r>
    </w:p>
    <w:p w14:paraId="348E27BC" w14:textId="77777777" w:rsidR="00A91F0C" w:rsidRPr="00C97035" w:rsidRDefault="00A91F0C" w:rsidP="00003C9C">
      <w:pPr>
        <w:pStyle w:val="ListParagraph"/>
        <w:numPr>
          <w:ilvl w:val="0"/>
          <w:numId w:val="18"/>
        </w:numPr>
        <w:jc w:val="both"/>
        <w:rPr>
          <w:sz w:val="20"/>
          <w:szCs w:val="20"/>
        </w:rPr>
      </w:pPr>
      <w:r w:rsidRPr="00C97035">
        <w:rPr>
          <w:sz w:val="20"/>
          <w:szCs w:val="20"/>
        </w:rPr>
        <w:t>JVET-L0383</w:t>
      </w:r>
      <w:r>
        <w:rPr>
          <w:sz w:val="20"/>
          <w:szCs w:val="20"/>
        </w:rPr>
        <w:t>,</w:t>
      </w:r>
      <w:r w:rsidRPr="00C97035">
        <w:rPr>
          <w:sz w:val="20"/>
          <w:szCs w:val="20"/>
        </w:rPr>
        <w:t xml:space="preserve"> “AHG9: Convolution Neural Network Filter”, K. Kawamura, Y. </w:t>
      </w:r>
      <w:proofErr w:type="spellStart"/>
      <w:r w:rsidRPr="00C97035">
        <w:rPr>
          <w:sz w:val="20"/>
          <w:szCs w:val="20"/>
        </w:rPr>
        <w:t>Kidani</w:t>
      </w:r>
      <w:proofErr w:type="spellEnd"/>
      <w:r w:rsidRPr="00C97035">
        <w:rPr>
          <w:sz w:val="20"/>
          <w:szCs w:val="20"/>
        </w:rPr>
        <w:t>, S. Naito (KDDI), Macao, CN, 03–12 Oct. 2018</w:t>
      </w:r>
    </w:p>
    <w:p w14:paraId="4C971FE7" w14:textId="77777777" w:rsidR="00A91F0C" w:rsidRPr="00C97035" w:rsidRDefault="00A91F0C" w:rsidP="00003C9C">
      <w:pPr>
        <w:pStyle w:val="ListParagraph"/>
        <w:numPr>
          <w:ilvl w:val="0"/>
          <w:numId w:val="18"/>
        </w:numPr>
        <w:jc w:val="both"/>
        <w:rPr>
          <w:sz w:val="20"/>
          <w:szCs w:val="20"/>
        </w:rPr>
      </w:pPr>
      <w:r w:rsidRPr="00C97035">
        <w:rPr>
          <w:sz w:val="20"/>
          <w:szCs w:val="20"/>
        </w:rPr>
        <w:t>JVET-M0159, “AHG9: Convolutional neural network loop filter”, Y.-L. Hsiao, C.-Y. Chen, T.-D. Chuang, C.-W. Hsu, Y.-W. Huang, S.-M. Lei (MediaTek), Marrakech, MA, 9–18 Jan. 2019</w:t>
      </w:r>
    </w:p>
    <w:p w14:paraId="5CAFBB21" w14:textId="77777777" w:rsidR="00A91F0C" w:rsidRPr="00C97035" w:rsidRDefault="00A91F0C" w:rsidP="00003C9C">
      <w:pPr>
        <w:pStyle w:val="ListParagraph"/>
        <w:numPr>
          <w:ilvl w:val="0"/>
          <w:numId w:val="18"/>
        </w:numPr>
        <w:jc w:val="both"/>
        <w:rPr>
          <w:sz w:val="20"/>
          <w:szCs w:val="20"/>
        </w:rPr>
      </w:pPr>
      <w:r w:rsidRPr="00C97035">
        <w:rPr>
          <w:sz w:val="20"/>
          <w:szCs w:val="20"/>
        </w:rPr>
        <w:t>JVET-M0215, “AHG9-related: CNN-based lambda-domain rate control for intra frames”, Y. Li, D. Liu, Z. Chen (USTC), Marrakech, MA, 9–18 Jan. 2019</w:t>
      </w:r>
    </w:p>
    <w:p w14:paraId="5CAAD580" w14:textId="77777777" w:rsidR="00A91F0C" w:rsidRPr="00C97035" w:rsidRDefault="00A91F0C" w:rsidP="00003C9C">
      <w:pPr>
        <w:pStyle w:val="ListParagraph"/>
        <w:numPr>
          <w:ilvl w:val="0"/>
          <w:numId w:val="18"/>
        </w:numPr>
        <w:jc w:val="both"/>
        <w:rPr>
          <w:sz w:val="20"/>
          <w:szCs w:val="20"/>
        </w:rPr>
      </w:pPr>
      <w:r w:rsidRPr="00C97035">
        <w:rPr>
          <w:sz w:val="20"/>
          <w:szCs w:val="20"/>
        </w:rPr>
        <w:t>JVET-M0351, “AHG9: Convolutional Neural Network Filter (CNNF) for Intra Frame”, C. Lin, J. Yao, L. Wang (Hikvision), Marrakech, MA, 9–18 Jan. 2019</w:t>
      </w:r>
    </w:p>
    <w:p w14:paraId="20CD7AA6" w14:textId="77777777" w:rsidR="00A91F0C" w:rsidRPr="00C97035" w:rsidRDefault="00A91F0C" w:rsidP="00003C9C">
      <w:pPr>
        <w:pStyle w:val="ListParagraph"/>
        <w:numPr>
          <w:ilvl w:val="0"/>
          <w:numId w:val="18"/>
        </w:numPr>
        <w:jc w:val="both"/>
        <w:rPr>
          <w:sz w:val="20"/>
          <w:szCs w:val="20"/>
        </w:rPr>
      </w:pPr>
      <w:r w:rsidRPr="00C97035">
        <w:rPr>
          <w:sz w:val="20"/>
          <w:szCs w:val="20"/>
        </w:rPr>
        <w:t>JVET-M0508, “AHG9: Test Results of Dense Residual Convolutional Neural Network based In-Loop Filter”, Y. Wang, Z. Chen, Y. Li (Wuhan Univ.), L. Zhao, S. Liu, X. Li (Tencent), Marrakech, MA, 9–18 Jan. 2019</w:t>
      </w:r>
    </w:p>
    <w:p w14:paraId="05E70268" w14:textId="77777777" w:rsidR="00A91F0C" w:rsidRPr="00C97035" w:rsidRDefault="00A91F0C" w:rsidP="00003C9C">
      <w:pPr>
        <w:pStyle w:val="ListParagraph"/>
        <w:numPr>
          <w:ilvl w:val="0"/>
          <w:numId w:val="18"/>
        </w:numPr>
        <w:jc w:val="both"/>
        <w:rPr>
          <w:sz w:val="20"/>
          <w:szCs w:val="20"/>
        </w:rPr>
      </w:pPr>
      <w:r w:rsidRPr="00C97035">
        <w:rPr>
          <w:sz w:val="20"/>
          <w:szCs w:val="20"/>
        </w:rPr>
        <w:t>JVET-M0510, “AHG9: CNN-based in-loop filter proposed by USTC”, Y. Dai, D. Liu, Y. Li, F. Wu (USTC), Marrakech, MA, 9–18 Jan. 2019</w:t>
      </w:r>
    </w:p>
    <w:p w14:paraId="0A5409EE" w14:textId="77777777" w:rsidR="00A91F0C" w:rsidRPr="00C97035" w:rsidRDefault="00A91F0C" w:rsidP="00003C9C">
      <w:pPr>
        <w:pStyle w:val="ListParagraph"/>
        <w:numPr>
          <w:ilvl w:val="0"/>
          <w:numId w:val="18"/>
        </w:numPr>
        <w:jc w:val="both"/>
        <w:rPr>
          <w:sz w:val="20"/>
          <w:szCs w:val="20"/>
        </w:rPr>
      </w:pPr>
      <w:r w:rsidRPr="00C97035">
        <w:rPr>
          <w:sz w:val="20"/>
          <w:szCs w:val="20"/>
        </w:rPr>
        <w:t>JVET-M0566, “Adaptive convolutional neural network loop filter”, H. Yin, R. Yang, X. Fang, S. Ma, Y. Yu (Intel), Marrakech, MA, 9–18 Jan. 2019</w:t>
      </w:r>
    </w:p>
    <w:p w14:paraId="550DA123" w14:textId="77777777" w:rsidR="00A91F0C" w:rsidRPr="00C97035" w:rsidRDefault="00A91F0C" w:rsidP="00003C9C">
      <w:pPr>
        <w:pStyle w:val="ListParagraph"/>
        <w:numPr>
          <w:ilvl w:val="0"/>
          <w:numId w:val="18"/>
        </w:numPr>
        <w:jc w:val="both"/>
        <w:rPr>
          <w:sz w:val="20"/>
          <w:szCs w:val="20"/>
        </w:rPr>
      </w:pPr>
      <w:r w:rsidRPr="00C97035">
        <w:rPr>
          <w:sz w:val="20"/>
          <w:szCs w:val="20"/>
        </w:rPr>
        <w:t>JVET-M0691, “AHG9: Complexity analysis about neural network video coding tools”, Y. Li, Z. Chen (WHU), S. Liu (Tencent), Marrakech, MA, 9–18 Jan. 2019</w:t>
      </w:r>
    </w:p>
    <w:p w14:paraId="06EBA5F8" w14:textId="77777777" w:rsidR="00A91F0C" w:rsidRPr="00C97035" w:rsidRDefault="00A91F0C" w:rsidP="00003C9C">
      <w:pPr>
        <w:pStyle w:val="ListParagraph"/>
        <w:numPr>
          <w:ilvl w:val="0"/>
          <w:numId w:val="18"/>
        </w:numPr>
        <w:jc w:val="both"/>
        <w:rPr>
          <w:sz w:val="20"/>
          <w:szCs w:val="20"/>
        </w:rPr>
      </w:pPr>
      <w:r w:rsidRPr="00C97035">
        <w:rPr>
          <w:sz w:val="20"/>
          <w:szCs w:val="20"/>
        </w:rPr>
        <w:t xml:space="preserve">JVET-N0110, “CE13-1.1: Convolutional neural network loop filter”, Y.-L. Hsiao, O. </w:t>
      </w:r>
      <w:proofErr w:type="spellStart"/>
      <w:r w:rsidRPr="00C97035">
        <w:rPr>
          <w:sz w:val="20"/>
          <w:szCs w:val="20"/>
        </w:rPr>
        <w:t>Chubach</w:t>
      </w:r>
      <w:proofErr w:type="spellEnd"/>
      <w:r w:rsidRPr="00C97035">
        <w:rPr>
          <w:sz w:val="20"/>
          <w:szCs w:val="20"/>
        </w:rPr>
        <w:t>, C.-Y. Chen, T.-D. Chuang, C.-W. Hsu, Y.-W. Huang, S.-M. Lei, Geneva CH, 19–27 March 2019</w:t>
      </w:r>
    </w:p>
    <w:p w14:paraId="194ABDF0" w14:textId="77777777" w:rsidR="00A91F0C" w:rsidRPr="00C97035" w:rsidRDefault="00A91F0C" w:rsidP="00003C9C">
      <w:pPr>
        <w:pStyle w:val="ListParagraph"/>
        <w:numPr>
          <w:ilvl w:val="0"/>
          <w:numId w:val="18"/>
        </w:numPr>
        <w:jc w:val="both"/>
        <w:rPr>
          <w:sz w:val="20"/>
          <w:szCs w:val="20"/>
        </w:rPr>
      </w:pPr>
      <w:r w:rsidRPr="00C97035">
        <w:rPr>
          <w:sz w:val="20"/>
          <w:szCs w:val="20"/>
        </w:rPr>
        <w:t xml:space="preserve">JVET-N0169, “CE13-2.1: Convolutional Neural Network Filter (CNNF) for Intra Frame”, J. Yao, </w:t>
      </w:r>
      <w:proofErr w:type="spellStart"/>
      <w:proofErr w:type="gramStart"/>
      <w:r w:rsidRPr="00C97035">
        <w:rPr>
          <w:sz w:val="20"/>
          <w:szCs w:val="20"/>
        </w:rPr>
        <w:t>L.Wang</w:t>
      </w:r>
      <w:proofErr w:type="spellEnd"/>
      <w:proofErr w:type="gramEnd"/>
      <w:r w:rsidRPr="00C97035">
        <w:rPr>
          <w:sz w:val="20"/>
          <w:szCs w:val="20"/>
        </w:rPr>
        <w:t>, Geneva CH, 19–27 March 2019</w:t>
      </w:r>
    </w:p>
    <w:p w14:paraId="6365656B" w14:textId="77777777" w:rsidR="00A91F0C" w:rsidRPr="00C97035" w:rsidRDefault="00A91F0C" w:rsidP="00003C9C">
      <w:pPr>
        <w:pStyle w:val="ListParagraph"/>
        <w:numPr>
          <w:ilvl w:val="0"/>
          <w:numId w:val="18"/>
        </w:numPr>
        <w:jc w:val="both"/>
        <w:rPr>
          <w:sz w:val="20"/>
          <w:szCs w:val="20"/>
        </w:rPr>
      </w:pPr>
      <w:r w:rsidRPr="00C97035">
        <w:rPr>
          <w:sz w:val="20"/>
          <w:szCs w:val="20"/>
        </w:rPr>
        <w:t>JVET-N0254, “CE13: Dense Residual Convolutional Neural Network based In-Loop Filter (Test 2.2 and 2.3)”, Y. Wang, Z. Chen, Y. Li, L. Zhao, S. Liu, X. Li, Geneva CH, 19–27 March 2019</w:t>
      </w:r>
    </w:p>
    <w:p w14:paraId="43F0B3C8" w14:textId="77777777" w:rsidR="00A91F0C" w:rsidRPr="00771C75" w:rsidRDefault="00A91F0C" w:rsidP="00003C9C">
      <w:pPr>
        <w:pStyle w:val="ListParagraph"/>
        <w:numPr>
          <w:ilvl w:val="0"/>
          <w:numId w:val="18"/>
        </w:numPr>
        <w:jc w:val="both"/>
        <w:rPr>
          <w:sz w:val="20"/>
          <w:szCs w:val="20"/>
        </w:rPr>
      </w:pPr>
      <w:r w:rsidRPr="00771C75">
        <w:rPr>
          <w:sz w:val="20"/>
          <w:szCs w:val="20"/>
        </w:rPr>
        <w:lastRenderedPageBreak/>
        <w:t>JVET-N0480, “CE13-1.2: Adaptive convolutional neural network loop filter”</w:t>
      </w:r>
      <w:r>
        <w:rPr>
          <w:sz w:val="20"/>
          <w:szCs w:val="20"/>
        </w:rPr>
        <w:t xml:space="preserve">, </w:t>
      </w:r>
      <w:r w:rsidRPr="00771C75">
        <w:rPr>
          <w:sz w:val="20"/>
          <w:szCs w:val="20"/>
        </w:rPr>
        <w:t>H. Yin, R. Yang, X. Fang, S. Ma, Geneva</w:t>
      </w:r>
      <w:r>
        <w:rPr>
          <w:sz w:val="20"/>
          <w:szCs w:val="20"/>
        </w:rPr>
        <w:t>,</w:t>
      </w:r>
      <w:r w:rsidRPr="00771C75">
        <w:rPr>
          <w:sz w:val="20"/>
          <w:szCs w:val="20"/>
        </w:rPr>
        <w:t xml:space="preserve"> CH, 19–27 March 2019</w:t>
      </w:r>
    </w:p>
    <w:p w14:paraId="042DC771" w14:textId="77777777" w:rsidR="00A91F0C" w:rsidRPr="00771C75" w:rsidRDefault="00A91F0C" w:rsidP="00003C9C">
      <w:pPr>
        <w:pStyle w:val="ListParagraph"/>
        <w:numPr>
          <w:ilvl w:val="0"/>
          <w:numId w:val="18"/>
        </w:numPr>
        <w:jc w:val="both"/>
        <w:rPr>
          <w:sz w:val="20"/>
          <w:szCs w:val="20"/>
        </w:rPr>
      </w:pPr>
      <w:r w:rsidRPr="00771C75">
        <w:rPr>
          <w:sz w:val="20"/>
          <w:szCs w:val="20"/>
        </w:rPr>
        <w:t>JVET-N0513, “CE13: Experimental results of CNN-based In-Loop Filter (USTC)”</w:t>
      </w:r>
      <w:r>
        <w:rPr>
          <w:sz w:val="20"/>
          <w:szCs w:val="20"/>
        </w:rPr>
        <w:t>,</w:t>
      </w:r>
      <w:r w:rsidRPr="00771C75">
        <w:rPr>
          <w:sz w:val="20"/>
          <w:szCs w:val="20"/>
        </w:rPr>
        <w:t xml:space="preserve"> Y. Dai, D. Liu, N. Yan, F. Wu, Geneva</w:t>
      </w:r>
      <w:r>
        <w:rPr>
          <w:sz w:val="20"/>
          <w:szCs w:val="20"/>
        </w:rPr>
        <w:t>,</w:t>
      </w:r>
      <w:r w:rsidRPr="00771C75">
        <w:rPr>
          <w:sz w:val="20"/>
          <w:szCs w:val="20"/>
        </w:rPr>
        <w:t xml:space="preserve"> CH, 19–27 March 2019</w:t>
      </w:r>
    </w:p>
    <w:p w14:paraId="6B48EDF9" w14:textId="77777777" w:rsidR="00A91F0C" w:rsidRPr="00C97035" w:rsidRDefault="00A91F0C" w:rsidP="00003C9C">
      <w:pPr>
        <w:pStyle w:val="ListParagraph"/>
        <w:numPr>
          <w:ilvl w:val="0"/>
          <w:numId w:val="18"/>
        </w:numPr>
        <w:jc w:val="both"/>
        <w:rPr>
          <w:sz w:val="20"/>
          <w:szCs w:val="20"/>
        </w:rPr>
      </w:pPr>
      <w:r w:rsidRPr="00C97035">
        <w:rPr>
          <w:sz w:val="20"/>
          <w:szCs w:val="20"/>
        </w:rPr>
        <w:t>JVET-N0133, “CE13-related: In-loop filter with only CNN-based filter”, S. Wan, M.-</w:t>
      </w:r>
      <w:proofErr w:type="spellStart"/>
      <w:r w:rsidRPr="00C97035">
        <w:rPr>
          <w:sz w:val="20"/>
          <w:szCs w:val="20"/>
        </w:rPr>
        <w:t>Z.Wang</w:t>
      </w:r>
      <w:proofErr w:type="spellEnd"/>
      <w:r w:rsidRPr="00C97035">
        <w:rPr>
          <w:sz w:val="20"/>
          <w:szCs w:val="20"/>
        </w:rPr>
        <w:t xml:space="preserve">, H. Gong, C.-Y. Zou, Y.-Z. Ma, J.-Y. </w:t>
      </w:r>
      <w:proofErr w:type="spellStart"/>
      <w:r w:rsidRPr="00C97035">
        <w:rPr>
          <w:sz w:val="20"/>
          <w:szCs w:val="20"/>
        </w:rPr>
        <w:t>Huo</w:t>
      </w:r>
      <w:proofErr w:type="spellEnd"/>
      <w:r w:rsidRPr="00C97035">
        <w:rPr>
          <w:sz w:val="20"/>
          <w:szCs w:val="20"/>
        </w:rPr>
        <w:t>, Y.-F. Yu, Y. Liu, Geneva CH, 19–27 March 2019</w:t>
      </w:r>
    </w:p>
    <w:p w14:paraId="67DE64F0" w14:textId="77777777" w:rsidR="00A91F0C" w:rsidRPr="00C97035" w:rsidRDefault="00A91F0C" w:rsidP="00003C9C">
      <w:pPr>
        <w:pStyle w:val="ListParagraph"/>
        <w:numPr>
          <w:ilvl w:val="0"/>
          <w:numId w:val="18"/>
        </w:numPr>
        <w:jc w:val="both"/>
        <w:rPr>
          <w:sz w:val="20"/>
          <w:szCs w:val="20"/>
        </w:rPr>
      </w:pPr>
      <w:r w:rsidRPr="00C97035">
        <w:rPr>
          <w:sz w:val="20"/>
          <w:szCs w:val="20"/>
        </w:rPr>
        <w:t>JVET-N0065, “AHG17 &amp; AHG9: Comments on carriage of coding tool parameters in Adaptation Parameter Set”, M. Li, P. Wu, Geneva CH, 19–27 March 2019</w:t>
      </w:r>
    </w:p>
    <w:p w14:paraId="59D33236" w14:textId="77777777" w:rsidR="00A91F0C" w:rsidRPr="00003C9C" w:rsidRDefault="00A91F0C" w:rsidP="00003C9C">
      <w:pPr>
        <w:pStyle w:val="ListParagraph"/>
        <w:numPr>
          <w:ilvl w:val="0"/>
          <w:numId w:val="18"/>
        </w:numPr>
        <w:jc w:val="both"/>
        <w:rPr>
          <w:sz w:val="20"/>
        </w:rPr>
      </w:pPr>
      <w:r w:rsidRPr="00003C9C">
        <w:rPr>
          <w:sz w:val="20"/>
          <w:szCs w:val="20"/>
        </w:rPr>
        <w:t xml:space="preserve">JVET-O0056, “CE10-1.2: Convolutional neural network loop filter”, Y.-L. Hsiao, O. </w:t>
      </w:r>
      <w:proofErr w:type="spellStart"/>
      <w:r w:rsidRPr="00003C9C">
        <w:rPr>
          <w:sz w:val="20"/>
          <w:szCs w:val="20"/>
        </w:rPr>
        <w:t>Chubach</w:t>
      </w:r>
      <w:proofErr w:type="spellEnd"/>
      <w:r w:rsidRPr="00003C9C">
        <w:rPr>
          <w:sz w:val="20"/>
          <w:szCs w:val="20"/>
        </w:rPr>
        <w:t>, C.-Y. Chen, T.-D. Chuang, C.-W. Hsu, Y.-W. Huang, S.-M. Lei (MediaTek)</w:t>
      </w:r>
      <w:r w:rsidRPr="00067780">
        <w:rPr>
          <w:sz w:val="20"/>
          <w:szCs w:val="20"/>
        </w:rPr>
        <w:t>, Gothenburg, SE, 3–12 July 2019</w:t>
      </w:r>
    </w:p>
    <w:p w14:paraId="163A3875" w14:textId="77777777" w:rsidR="00A91F0C" w:rsidRPr="00003C9C" w:rsidRDefault="00A91F0C" w:rsidP="00003C9C">
      <w:pPr>
        <w:pStyle w:val="ListParagraph"/>
        <w:numPr>
          <w:ilvl w:val="0"/>
          <w:numId w:val="18"/>
        </w:numPr>
        <w:jc w:val="both"/>
        <w:rPr>
          <w:sz w:val="20"/>
        </w:rPr>
      </w:pPr>
      <w:r w:rsidRPr="00003C9C">
        <w:rPr>
          <w:sz w:val="20"/>
          <w:szCs w:val="20"/>
        </w:rPr>
        <w:t>JVET-O0063, “CE10-1.7: Adaptive convolutional neural network loop filter”, H. Yin, R. Yang, X. Fang, S. Ma (Intel)</w:t>
      </w:r>
      <w:r w:rsidRPr="00067780">
        <w:rPr>
          <w:sz w:val="20"/>
          <w:szCs w:val="20"/>
        </w:rPr>
        <w:t>, Gothenburg, SE, 3–12 July 2019</w:t>
      </w:r>
    </w:p>
    <w:p w14:paraId="52949720" w14:textId="77777777" w:rsidR="00A91F0C" w:rsidRPr="00003C9C" w:rsidRDefault="00A91F0C" w:rsidP="00003C9C">
      <w:pPr>
        <w:pStyle w:val="ListParagraph"/>
        <w:numPr>
          <w:ilvl w:val="0"/>
          <w:numId w:val="18"/>
        </w:numPr>
        <w:jc w:val="both"/>
        <w:rPr>
          <w:sz w:val="20"/>
        </w:rPr>
      </w:pPr>
      <w:r w:rsidRPr="00003C9C">
        <w:rPr>
          <w:sz w:val="20"/>
          <w:szCs w:val="20"/>
        </w:rPr>
        <w:t>JVET-O0079, “CE10: Integrated in-loop filter based on CNN (Tests 2.1, 2.2 and 2.3) ”, S. Wan, M.-</w:t>
      </w:r>
      <w:proofErr w:type="spellStart"/>
      <w:r w:rsidRPr="00003C9C">
        <w:rPr>
          <w:sz w:val="20"/>
          <w:szCs w:val="20"/>
        </w:rPr>
        <w:t>Z.Wang</w:t>
      </w:r>
      <w:proofErr w:type="spellEnd"/>
      <w:r w:rsidRPr="00003C9C">
        <w:rPr>
          <w:sz w:val="20"/>
          <w:szCs w:val="20"/>
        </w:rPr>
        <w:t xml:space="preserve">, H. Gong, C.-Y. Zou (NPU), Y.-Z. Ma, J.-Y. </w:t>
      </w:r>
      <w:proofErr w:type="spellStart"/>
      <w:r w:rsidRPr="00003C9C">
        <w:rPr>
          <w:sz w:val="20"/>
          <w:szCs w:val="20"/>
        </w:rPr>
        <w:t>Huo</w:t>
      </w:r>
      <w:proofErr w:type="spellEnd"/>
      <w:r w:rsidRPr="00003C9C">
        <w:rPr>
          <w:sz w:val="20"/>
          <w:szCs w:val="20"/>
        </w:rPr>
        <w:t xml:space="preserve"> (</w:t>
      </w:r>
      <w:proofErr w:type="spellStart"/>
      <w:r w:rsidRPr="00003C9C">
        <w:rPr>
          <w:sz w:val="20"/>
          <w:szCs w:val="20"/>
        </w:rPr>
        <w:t>Xidian</w:t>
      </w:r>
      <w:proofErr w:type="spellEnd"/>
      <w:r w:rsidRPr="00003C9C">
        <w:rPr>
          <w:sz w:val="20"/>
          <w:szCs w:val="20"/>
        </w:rPr>
        <w:t xml:space="preserve"> Univ.), Y.-F. Yu, Y. Liu (OPPO)</w:t>
      </w:r>
      <w:r w:rsidRPr="00067780">
        <w:rPr>
          <w:sz w:val="20"/>
          <w:szCs w:val="20"/>
        </w:rPr>
        <w:t>, Gothenburg, SE, 3–12 July 2019</w:t>
      </w:r>
    </w:p>
    <w:p w14:paraId="2976906D" w14:textId="77777777" w:rsidR="00A91F0C" w:rsidRPr="00003C9C" w:rsidRDefault="00A91F0C" w:rsidP="00003C9C">
      <w:pPr>
        <w:pStyle w:val="ListParagraph"/>
        <w:numPr>
          <w:ilvl w:val="0"/>
          <w:numId w:val="18"/>
        </w:numPr>
        <w:jc w:val="both"/>
        <w:rPr>
          <w:sz w:val="20"/>
        </w:rPr>
      </w:pPr>
      <w:r w:rsidRPr="00003C9C">
        <w:rPr>
          <w:sz w:val="20"/>
          <w:szCs w:val="20"/>
        </w:rPr>
        <w:t>JVET-O0101, “CE10: Dense Residual Convolutional Neural Network based In-Loop Filter (Tests 2.5 and 2.7) ”, Y. Wang, T. Ouyang, C. Zou, Y. Li, Z. Chen(Wuhan Univ.), L. Zhao, S. Liu, X. Li(Tencent)</w:t>
      </w:r>
      <w:r w:rsidRPr="00067780">
        <w:rPr>
          <w:sz w:val="20"/>
          <w:szCs w:val="20"/>
        </w:rPr>
        <w:t>, Gothenburg, SE, 3–12 July 2019</w:t>
      </w:r>
    </w:p>
    <w:p w14:paraId="448F6B5B" w14:textId="77777777" w:rsidR="00A91F0C" w:rsidRPr="00003C9C" w:rsidRDefault="00A91F0C" w:rsidP="00003C9C">
      <w:pPr>
        <w:pStyle w:val="ListParagraph"/>
        <w:numPr>
          <w:ilvl w:val="0"/>
          <w:numId w:val="18"/>
        </w:numPr>
        <w:jc w:val="both"/>
        <w:rPr>
          <w:sz w:val="20"/>
        </w:rPr>
      </w:pPr>
      <w:r w:rsidRPr="00003C9C">
        <w:rPr>
          <w:sz w:val="20"/>
          <w:szCs w:val="20"/>
        </w:rPr>
        <w:t xml:space="preserve">JVET-O0131, “CE10-1.10/CE10-1.11: Evaluation results of CNN-based filtering with on-line learning model”, Y. </w:t>
      </w:r>
      <w:proofErr w:type="spellStart"/>
      <w:r w:rsidRPr="00003C9C">
        <w:rPr>
          <w:sz w:val="20"/>
          <w:szCs w:val="20"/>
        </w:rPr>
        <w:t>Kidani</w:t>
      </w:r>
      <w:proofErr w:type="spellEnd"/>
      <w:r w:rsidRPr="00003C9C">
        <w:rPr>
          <w:sz w:val="20"/>
          <w:szCs w:val="20"/>
        </w:rPr>
        <w:t xml:space="preserve">, K. Kawamura, K. </w:t>
      </w:r>
      <w:proofErr w:type="spellStart"/>
      <w:r w:rsidRPr="00003C9C">
        <w:rPr>
          <w:sz w:val="20"/>
          <w:szCs w:val="20"/>
        </w:rPr>
        <w:t>Unno</w:t>
      </w:r>
      <w:proofErr w:type="spellEnd"/>
      <w:r w:rsidRPr="00003C9C">
        <w:rPr>
          <w:sz w:val="20"/>
          <w:szCs w:val="20"/>
        </w:rPr>
        <w:t>, S. Naito (KDDI)</w:t>
      </w:r>
      <w:r w:rsidRPr="00067780">
        <w:rPr>
          <w:sz w:val="20"/>
          <w:szCs w:val="20"/>
        </w:rPr>
        <w:t>, Gothenburg, SE, 3–12 July 2019</w:t>
      </w:r>
    </w:p>
    <w:p w14:paraId="4D166005" w14:textId="77777777" w:rsidR="00A91F0C" w:rsidRPr="00003C9C" w:rsidRDefault="00A91F0C" w:rsidP="00003C9C">
      <w:pPr>
        <w:pStyle w:val="ListParagraph"/>
        <w:numPr>
          <w:ilvl w:val="0"/>
          <w:numId w:val="18"/>
        </w:numPr>
        <w:jc w:val="both"/>
        <w:rPr>
          <w:sz w:val="20"/>
        </w:rPr>
      </w:pPr>
      <w:r w:rsidRPr="00003C9C">
        <w:rPr>
          <w:sz w:val="20"/>
          <w:szCs w:val="20"/>
        </w:rPr>
        <w:t xml:space="preserve">JVET-O0132, “CE10-2.10/CE10-2.11: Evaluation results of CNN-based filtering with off-line learning model”, Y. </w:t>
      </w:r>
      <w:proofErr w:type="spellStart"/>
      <w:r w:rsidRPr="00003C9C">
        <w:rPr>
          <w:sz w:val="20"/>
          <w:szCs w:val="20"/>
        </w:rPr>
        <w:t>Kidani</w:t>
      </w:r>
      <w:proofErr w:type="spellEnd"/>
      <w:r w:rsidRPr="00003C9C">
        <w:rPr>
          <w:sz w:val="20"/>
          <w:szCs w:val="20"/>
        </w:rPr>
        <w:t xml:space="preserve">, K. Kawamura, K. </w:t>
      </w:r>
      <w:proofErr w:type="spellStart"/>
      <w:r w:rsidRPr="00003C9C">
        <w:rPr>
          <w:sz w:val="20"/>
          <w:szCs w:val="20"/>
        </w:rPr>
        <w:t>Unno</w:t>
      </w:r>
      <w:proofErr w:type="spellEnd"/>
      <w:r w:rsidRPr="00003C9C">
        <w:rPr>
          <w:sz w:val="20"/>
          <w:szCs w:val="20"/>
        </w:rPr>
        <w:t>, S. Naito (KDDI)</w:t>
      </w:r>
      <w:r w:rsidRPr="00067780">
        <w:rPr>
          <w:sz w:val="20"/>
          <w:szCs w:val="20"/>
        </w:rPr>
        <w:t>, Gothenburg, SE, 3–12 July 2019</w:t>
      </w:r>
    </w:p>
    <w:p w14:paraId="6E6E711C" w14:textId="77777777" w:rsidR="00A91F0C" w:rsidRPr="00003C9C" w:rsidRDefault="00A91F0C" w:rsidP="00003C9C">
      <w:pPr>
        <w:pStyle w:val="ListParagraph"/>
        <w:numPr>
          <w:ilvl w:val="0"/>
          <w:numId w:val="18"/>
        </w:numPr>
        <w:jc w:val="both"/>
        <w:rPr>
          <w:sz w:val="20"/>
        </w:rPr>
      </w:pPr>
      <w:r w:rsidRPr="00003C9C">
        <w:rPr>
          <w:sz w:val="20"/>
          <w:szCs w:val="20"/>
        </w:rPr>
        <w:t xml:space="preserve">JVET-O0347, “CE10:Neural Network based Filter for Video Coding”, </w:t>
      </w:r>
      <w:r w:rsidRPr="00067780">
        <w:rPr>
          <w:sz w:val="20"/>
          <w:szCs w:val="20"/>
        </w:rPr>
        <w:t>H. Zhao, Y. Dai, D. Liu, N. Yan, H. Li (USTC), X. Chen, H. Yang (Huawei), Gothenburg, SE, 3–12 July 2019</w:t>
      </w:r>
    </w:p>
    <w:p w14:paraId="1DF64273" w14:textId="77777777" w:rsidR="00A91F0C" w:rsidRPr="00003C9C" w:rsidRDefault="00A91F0C" w:rsidP="00003C9C">
      <w:pPr>
        <w:pStyle w:val="ListParagraph"/>
        <w:numPr>
          <w:ilvl w:val="0"/>
          <w:numId w:val="18"/>
        </w:numPr>
        <w:jc w:val="both"/>
        <w:rPr>
          <w:sz w:val="20"/>
        </w:rPr>
      </w:pPr>
      <w:r w:rsidRPr="00003C9C">
        <w:rPr>
          <w:sz w:val="20"/>
          <w:szCs w:val="20"/>
        </w:rPr>
        <w:t xml:space="preserve">JVET-O0157, “Non-CE10: A CNN based in-loop filter for intra frame”, L. Xu, J. Zhu, K. </w:t>
      </w:r>
      <w:proofErr w:type="spellStart"/>
      <w:r w:rsidRPr="00003C9C">
        <w:rPr>
          <w:sz w:val="20"/>
          <w:szCs w:val="20"/>
        </w:rPr>
        <w:t>Kazui</w:t>
      </w:r>
      <w:proofErr w:type="spellEnd"/>
      <w:r w:rsidRPr="00003C9C">
        <w:rPr>
          <w:sz w:val="20"/>
          <w:szCs w:val="20"/>
        </w:rPr>
        <w:t xml:space="preserve"> (Fujitsu)</w:t>
      </w:r>
      <w:r w:rsidRPr="00067780">
        <w:rPr>
          <w:sz w:val="20"/>
          <w:szCs w:val="20"/>
        </w:rPr>
        <w:t>, Gothenburg, SE, 3–12 July 2019</w:t>
      </w:r>
    </w:p>
    <w:p w14:paraId="0B5FF23F" w14:textId="77777777" w:rsidR="00A91F0C" w:rsidRPr="00003C9C" w:rsidRDefault="00A91F0C" w:rsidP="00003C9C">
      <w:pPr>
        <w:pStyle w:val="ListParagraph"/>
        <w:numPr>
          <w:ilvl w:val="0"/>
          <w:numId w:val="18"/>
        </w:numPr>
        <w:jc w:val="both"/>
        <w:rPr>
          <w:sz w:val="20"/>
        </w:rPr>
      </w:pPr>
      <w:r w:rsidRPr="00003C9C">
        <w:rPr>
          <w:sz w:val="20"/>
          <w:szCs w:val="20"/>
        </w:rPr>
        <w:t>JVET-O0348, “CE10-Related: Classifier Based Adaptive Convolutional Neural Network Loop Filter”, H. Yin, R. Yang, X. Fang, S. Ma (Intel)</w:t>
      </w:r>
      <w:r w:rsidRPr="00067780">
        <w:rPr>
          <w:sz w:val="20"/>
          <w:szCs w:val="20"/>
        </w:rPr>
        <w:t>, Gothenburg, SE, 3–12 July 2019</w:t>
      </w:r>
    </w:p>
    <w:p w14:paraId="7ADD24C3" w14:textId="77777777" w:rsidR="00A91F0C" w:rsidRPr="00C97035" w:rsidRDefault="00A91F0C" w:rsidP="00003C9C">
      <w:pPr>
        <w:pStyle w:val="ListParagraph"/>
        <w:numPr>
          <w:ilvl w:val="0"/>
          <w:numId w:val="18"/>
        </w:numPr>
        <w:jc w:val="both"/>
        <w:rPr>
          <w:sz w:val="20"/>
          <w:szCs w:val="20"/>
        </w:rPr>
      </w:pPr>
      <w:r w:rsidRPr="00C97035">
        <w:rPr>
          <w:sz w:val="20"/>
          <w:szCs w:val="20"/>
        </w:rPr>
        <w:t>JVET-P0489, “AHG9: Multiple Convolution Neural Networks For Sequence-Independent Processing</w:t>
      </w:r>
      <w:r w:rsidRPr="00003C9C">
        <w:rPr>
          <w:sz w:val="20"/>
          <w:szCs w:val="20"/>
        </w:rPr>
        <w:t>”</w:t>
      </w:r>
      <w:r w:rsidRPr="00C97035">
        <w:rPr>
          <w:sz w:val="20"/>
          <w:szCs w:val="20"/>
        </w:rPr>
        <w:t xml:space="preserve">, </w:t>
      </w:r>
      <w:proofErr w:type="spellStart"/>
      <w:proofErr w:type="gramStart"/>
      <w:r w:rsidRPr="00C97035">
        <w:rPr>
          <w:sz w:val="20"/>
          <w:szCs w:val="20"/>
        </w:rPr>
        <w:t>H.Yin</w:t>
      </w:r>
      <w:proofErr w:type="spellEnd"/>
      <w:proofErr w:type="gramEnd"/>
      <w:r w:rsidRPr="00C97035">
        <w:rPr>
          <w:sz w:val="20"/>
          <w:szCs w:val="20"/>
        </w:rPr>
        <w:t xml:space="preserve">, </w:t>
      </w:r>
      <w:proofErr w:type="spellStart"/>
      <w:r w:rsidRPr="00C97035">
        <w:rPr>
          <w:sz w:val="20"/>
          <w:szCs w:val="20"/>
        </w:rPr>
        <w:t>R.Yang</w:t>
      </w:r>
      <w:proofErr w:type="spellEnd"/>
      <w:r w:rsidRPr="00C97035">
        <w:rPr>
          <w:sz w:val="20"/>
          <w:szCs w:val="20"/>
        </w:rPr>
        <w:t xml:space="preserve">, </w:t>
      </w:r>
      <w:proofErr w:type="spellStart"/>
      <w:r w:rsidRPr="00C97035">
        <w:rPr>
          <w:sz w:val="20"/>
          <w:szCs w:val="20"/>
        </w:rPr>
        <w:t>X.Fang</w:t>
      </w:r>
      <w:proofErr w:type="spellEnd"/>
      <w:r w:rsidRPr="00C97035">
        <w:rPr>
          <w:sz w:val="20"/>
          <w:szCs w:val="20"/>
        </w:rPr>
        <w:t xml:space="preserve">, </w:t>
      </w:r>
      <w:proofErr w:type="spellStart"/>
      <w:r w:rsidRPr="00C97035">
        <w:rPr>
          <w:sz w:val="20"/>
          <w:szCs w:val="20"/>
        </w:rPr>
        <w:t>Z.Gao</w:t>
      </w:r>
      <w:proofErr w:type="spellEnd"/>
      <w:r w:rsidRPr="00C97035">
        <w:rPr>
          <w:sz w:val="20"/>
          <w:szCs w:val="20"/>
        </w:rPr>
        <w:t xml:space="preserve">, </w:t>
      </w:r>
      <w:proofErr w:type="spellStart"/>
      <w:r w:rsidRPr="00C97035">
        <w:rPr>
          <w:sz w:val="20"/>
          <w:szCs w:val="20"/>
        </w:rPr>
        <w:t>R.Yang</w:t>
      </w:r>
      <w:proofErr w:type="spellEnd"/>
      <w:r w:rsidRPr="00C97035">
        <w:rPr>
          <w:sz w:val="20"/>
          <w:szCs w:val="20"/>
        </w:rPr>
        <w:t>, Geneva CH, 1–11 October 2019</w:t>
      </w:r>
    </w:p>
    <w:p w14:paraId="2B528174" w14:textId="77777777" w:rsidR="00A12640" w:rsidRDefault="00A12640" w:rsidP="009A7E7C">
      <w:pPr>
        <w:pStyle w:val="ListParagraph"/>
        <w:rPr>
          <w:sz w:val="20"/>
          <w:szCs w:val="20"/>
        </w:rPr>
      </w:pPr>
    </w:p>
    <w:bookmarkEnd w:id="0"/>
    <w:p w14:paraId="32EAF635" w14:textId="77777777" w:rsidR="007F1F8B" w:rsidRPr="00AA574D" w:rsidRDefault="007F1F8B" w:rsidP="009234A5">
      <w:pPr>
        <w:rPr>
          <w:sz w:val="20"/>
        </w:rPr>
      </w:pPr>
    </w:p>
    <w:sectPr w:rsidR="007F1F8B" w:rsidRPr="00AA574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4B45D" w14:textId="77777777" w:rsidR="0025675E" w:rsidRDefault="0025675E">
      <w:r>
        <w:separator/>
      </w:r>
    </w:p>
  </w:endnote>
  <w:endnote w:type="continuationSeparator" w:id="0">
    <w:p w14:paraId="2ACA4D26" w14:textId="77777777" w:rsidR="0025675E" w:rsidRDefault="0025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5BD32C1" w:rsidR="00BC514E" w:rsidRPr="00C00DDE" w:rsidRDefault="00BC514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4730">
      <w:rPr>
        <w:rStyle w:val="PageNumber"/>
        <w:noProof/>
      </w:rPr>
      <w:t>2020-06-30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BECE6" w14:textId="77777777" w:rsidR="0025675E" w:rsidRDefault="0025675E">
      <w:r>
        <w:separator/>
      </w:r>
    </w:p>
  </w:footnote>
  <w:footnote w:type="continuationSeparator" w:id="0">
    <w:p w14:paraId="05CE2493" w14:textId="77777777" w:rsidR="0025675E" w:rsidRDefault="00256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26AE257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2723E"/>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F1757C"/>
    <w:multiLevelType w:val="multilevel"/>
    <w:tmpl w:val="E0523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D7614C"/>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A15594"/>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2"/>
  </w:num>
  <w:num w:numId="12">
    <w:abstractNumId w:val="7"/>
  </w:num>
  <w:num w:numId="13">
    <w:abstractNumId w:val="3"/>
  </w:num>
  <w:num w:numId="14">
    <w:abstractNumId w:val="1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5"/>
  </w:num>
  <w:num w:numId="19">
    <w:abstractNumId w:val="3"/>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9C"/>
    <w:rsid w:val="000308A3"/>
    <w:rsid w:val="000358FE"/>
    <w:rsid w:val="000458BC"/>
    <w:rsid w:val="00045C41"/>
    <w:rsid w:val="00046C03"/>
    <w:rsid w:val="000503BC"/>
    <w:rsid w:val="00060FCF"/>
    <w:rsid w:val="00061412"/>
    <w:rsid w:val="00065039"/>
    <w:rsid w:val="000654B4"/>
    <w:rsid w:val="00067780"/>
    <w:rsid w:val="0007614F"/>
    <w:rsid w:val="00081398"/>
    <w:rsid w:val="00091104"/>
    <w:rsid w:val="00093E3F"/>
    <w:rsid w:val="00094479"/>
    <w:rsid w:val="000962AC"/>
    <w:rsid w:val="000B0C0F"/>
    <w:rsid w:val="000B1585"/>
    <w:rsid w:val="000B1C6B"/>
    <w:rsid w:val="000B4FF9"/>
    <w:rsid w:val="000B5AAF"/>
    <w:rsid w:val="000C09AC"/>
    <w:rsid w:val="000C2BAA"/>
    <w:rsid w:val="000C4730"/>
    <w:rsid w:val="000C7F51"/>
    <w:rsid w:val="000D5E52"/>
    <w:rsid w:val="000E00F3"/>
    <w:rsid w:val="000E1C23"/>
    <w:rsid w:val="000F060D"/>
    <w:rsid w:val="000F158C"/>
    <w:rsid w:val="000F6B39"/>
    <w:rsid w:val="00102F3D"/>
    <w:rsid w:val="001105A9"/>
    <w:rsid w:val="00115BF2"/>
    <w:rsid w:val="00124E38"/>
    <w:rsid w:val="0012580B"/>
    <w:rsid w:val="00131F90"/>
    <w:rsid w:val="0013458C"/>
    <w:rsid w:val="0013526E"/>
    <w:rsid w:val="001442B4"/>
    <w:rsid w:val="00146152"/>
    <w:rsid w:val="00147CE3"/>
    <w:rsid w:val="00155526"/>
    <w:rsid w:val="00157231"/>
    <w:rsid w:val="0017017A"/>
    <w:rsid w:val="00170B54"/>
    <w:rsid w:val="00171371"/>
    <w:rsid w:val="00175A24"/>
    <w:rsid w:val="0017775A"/>
    <w:rsid w:val="00184BD8"/>
    <w:rsid w:val="00187588"/>
    <w:rsid w:val="00187E58"/>
    <w:rsid w:val="001A297E"/>
    <w:rsid w:val="001A368E"/>
    <w:rsid w:val="001A7329"/>
    <w:rsid w:val="001A792F"/>
    <w:rsid w:val="001B0BE0"/>
    <w:rsid w:val="001B2CB1"/>
    <w:rsid w:val="001B4B05"/>
    <w:rsid w:val="001B4E28"/>
    <w:rsid w:val="001C0B8E"/>
    <w:rsid w:val="001C3525"/>
    <w:rsid w:val="001C3AFB"/>
    <w:rsid w:val="001C6938"/>
    <w:rsid w:val="001D07F0"/>
    <w:rsid w:val="001D1BD2"/>
    <w:rsid w:val="001E0248"/>
    <w:rsid w:val="001E02BE"/>
    <w:rsid w:val="001E3B37"/>
    <w:rsid w:val="001F2594"/>
    <w:rsid w:val="001F643A"/>
    <w:rsid w:val="002055A6"/>
    <w:rsid w:val="00206460"/>
    <w:rsid w:val="002069B4"/>
    <w:rsid w:val="002135DA"/>
    <w:rsid w:val="00215DFC"/>
    <w:rsid w:val="002212DF"/>
    <w:rsid w:val="00222CD4"/>
    <w:rsid w:val="00225016"/>
    <w:rsid w:val="002253CA"/>
    <w:rsid w:val="002264A6"/>
    <w:rsid w:val="00227BA7"/>
    <w:rsid w:val="0023011C"/>
    <w:rsid w:val="00233272"/>
    <w:rsid w:val="002375C1"/>
    <w:rsid w:val="00240387"/>
    <w:rsid w:val="0024276D"/>
    <w:rsid w:val="00245900"/>
    <w:rsid w:val="00246B55"/>
    <w:rsid w:val="00247E1E"/>
    <w:rsid w:val="00251DE4"/>
    <w:rsid w:val="002528D6"/>
    <w:rsid w:val="0025675E"/>
    <w:rsid w:val="00263398"/>
    <w:rsid w:val="00263B99"/>
    <w:rsid w:val="002647D8"/>
    <w:rsid w:val="00266F06"/>
    <w:rsid w:val="00266F1B"/>
    <w:rsid w:val="00275BCF"/>
    <w:rsid w:val="00280613"/>
    <w:rsid w:val="002878CB"/>
    <w:rsid w:val="00291E36"/>
    <w:rsid w:val="00292257"/>
    <w:rsid w:val="002A54E0"/>
    <w:rsid w:val="002B1595"/>
    <w:rsid w:val="002B191D"/>
    <w:rsid w:val="002B2E83"/>
    <w:rsid w:val="002D0AF6"/>
    <w:rsid w:val="002E482A"/>
    <w:rsid w:val="002E52EA"/>
    <w:rsid w:val="002F164D"/>
    <w:rsid w:val="002F6DDE"/>
    <w:rsid w:val="003021BC"/>
    <w:rsid w:val="003055AD"/>
    <w:rsid w:val="00306206"/>
    <w:rsid w:val="003068F8"/>
    <w:rsid w:val="00317D85"/>
    <w:rsid w:val="003270ED"/>
    <w:rsid w:val="00327C56"/>
    <w:rsid w:val="00330776"/>
    <w:rsid w:val="003315A1"/>
    <w:rsid w:val="0033689C"/>
    <w:rsid w:val="003373EC"/>
    <w:rsid w:val="00342FF4"/>
    <w:rsid w:val="00344E5A"/>
    <w:rsid w:val="00346148"/>
    <w:rsid w:val="00350A04"/>
    <w:rsid w:val="003669EA"/>
    <w:rsid w:val="00370448"/>
    <w:rsid w:val="003706CC"/>
    <w:rsid w:val="00377710"/>
    <w:rsid w:val="00390D47"/>
    <w:rsid w:val="003A2D8E"/>
    <w:rsid w:val="003A7CE6"/>
    <w:rsid w:val="003C20E4"/>
    <w:rsid w:val="003D6342"/>
    <w:rsid w:val="003E6F90"/>
    <w:rsid w:val="003E7374"/>
    <w:rsid w:val="003E73ED"/>
    <w:rsid w:val="003F5D0F"/>
    <w:rsid w:val="00401B71"/>
    <w:rsid w:val="00402FF7"/>
    <w:rsid w:val="00405698"/>
    <w:rsid w:val="00414101"/>
    <w:rsid w:val="00420C55"/>
    <w:rsid w:val="004219CF"/>
    <w:rsid w:val="004234F0"/>
    <w:rsid w:val="00426D0C"/>
    <w:rsid w:val="00433DDB"/>
    <w:rsid w:val="00435A29"/>
    <w:rsid w:val="00437619"/>
    <w:rsid w:val="0044497B"/>
    <w:rsid w:val="00452521"/>
    <w:rsid w:val="00465A1E"/>
    <w:rsid w:val="00481813"/>
    <w:rsid w:val="00490105"/>
    <w:rsid w:val="004940D5"/>
    <w:rsid w:val="0049445A"/>
    <w:rsid w:val="004A2A63"/>
    <w:rsid w:val="004B210C"/>
    <w:rsid w:val="004B5B9F"/>
    <w:rsid w:val="004B6170"/>
    <w:rsid w:val="004B7908"/>
    <w:rsid w:val="004C4563"/>
    <w:rsid w:val="004D405F"/>
    <w:rsid w:val="004D6B15"/>
    <w:rsid w:val="004E4F4F"/>
    <w:rsid w:val="004E6789"/>
    <w:rsid w:val="004F02C4"/>
    <w:rsid w:val="004F0EDF"/>
    <w:rsid w:val="004F61E3"/>
    <w:rsid w:val="0050251C"/>
    <w:rsid w:val="00502E10"/>
    <w:rsid w:val="0050354E"/>
    <w:rsid w:val="0051015C"/>
    <w:rsid w:val="005132E1"/>
    <w:rsid w:val="00515851"/>
    <w:rsid w:val="00516CF1"/>
    <w:rsid w:val="00531AE9"/>
    <w:rsid w:val="005325D2"/>
    <w:rsid w:val="00536188"/>
    <w:rsid w:val="00550A66"/>
    <w:rsid w:val="00557B9D"/>
    <w:rsid w:val="00567EC7"/>
    <w:rsid w:val="00570013"/>
    <w:rsid w:val="005740FF"/>
    <w:rsid w:val="005753EC"/>
    <w:rsid w:val="005801A2"/>
    <w:rsid w:val="005952A5"/>
    <w:rsid w:val="00596BFB"/>
    <w:rsid w:val="005A33A1"/>
    <w:rsid w:val="005A468F"/>
    <w:rsid w:val="005B217D"/>
    <w:rsid w:val="005B6AA7"/>
    <w:rsid w:val="005C385F"/>
    <w:rsid w:val="005C4FBE"/>
    <w:rsid w:val="005C7C26"/>
    <w:rsid w:val="005E1AC6"/>
    <w:rsid w:val="005E3F2B"/>
    <w:rsid w:val="005E4F21"/>
    <w:rsid w:val="005E4FA0"/>
    <w:rsid w:val="005F10F7"/>
    <w:rsid w:val="005F6F1B"/>
    <w:rsid w:val="00610738"/>
    <w:rsid w:val="00615995"/>
    <w:rsid w:val="00616155"/>
    <w:rsid w:val="0061760D"/>
    <w:rsid w:val="00620CB8"/>
    <w:rsid w:val="00624B33"/>
    <w:rsid w:val="0063041A"/>
    <w:rsid w:val="00630AA2"/>
    <w:rsid w:val="00631D8B"/>
    <w:rsid w:val="00646707"/>
    <w:rsid w:val="00650E45"/>
    <w:rsid w:val="00656B34"/>
    <w:rsid w:val="00657F7E"/>
    <w:rsid w:val="00662E58"/>
    <w:rsid w:val="006637F2"/>
    <w:rsid w:val="006642A5"/>
    <w:rsid w:val="00664DCF"/>
    <w:rsid w:val="00695228"/>
    <w:rsid w:val="006B0BBC"/>
    <w:rsid w:val="006C5D39"/>
    <w:rsid w:val="006D6D9B"/>
    <w:rsid w:val="006E0B63"/>
    <w:rsid w:val="006E2810"/>
    <w:rsid w:val="006E5417"/>
    <w:rsid w:val="006E7CA7"/>
    <w:rsid w:val="006F0794"/>
    <w:rsid w:val="006F7528"/>
    <w:rsid w:val="007023DE"/>
    <w:rsid w:val="00712F60"/>
    <w:rsid w:val="00720E3B"/>
    <w:rsid w:val="007245EF"/>
    <w:rsid w:val="007276B7"/>
    <w:rsid w:val="007401FA"/>
    <w:rsid w:val="0074393F"/>
    <w:rsid w:val="007444DA"/>
    <w:rsid w:val="00745F6B"/>
    <w:rsid w:val="0075175B"/>
    <w:rsid w:val="007536C8"/>
    <w:rsid w:val="0075585E"/>
    <w:rsid w:val="007642FC"/>
    <w:rsid w:val="00770571"/>
    <w:rsid w:val="007768FF"/>
    <w:rsid w:val="007824D3"/>
    <w:rsid w:val="00796EE3"/>
    <w:rsid w:val="007A7D29"/>
    <w:rsid w:val="007B4872"/>
    <w:rsid w:val="007B4AB8"/>
    <w:rsid w:val="007C4270"/>
    <w:rsid w:val="007C7908"/>
    <w:rsid w:val="007D01A1"/>
    <w:rsid w:val="007D1181"/>
    <w:rsid w:val="007E01A3"/>
    <w:rsid w:val="007E0AB8"/>
    <w:rsid w:val="007F1F8B"/>
    <w:rsid w:val="007F2B89"/>
    <w:rsid w:val="007F6205"/>
    <w:rsid w:val="007F67A1"/>
    <w:rsid w:val="008076A5"/>
    <w:rsid w:val="0081097E"/>
    <w:rsid w:val="00811C05"/>
    <w:rsid w:val="008130DE"/>
    <w:rsid w:val="008206C8"/>
    <w:rsid w:val="00835113"/>
    <w:rsid w:val="0086387C"/>
    <w:rsid w:val="00873FBE"/>
    <w:rsid w:val="00874A6C"/>
    <w:rsid w:val="00876332"/>
    <w:rsid w:val="00876C65"/>
    <w:rsid w:val="00882F72"/>
    <w:rsid w:val="0088422B"/>
    <w:rsid w:val="00886359"/>
    <w:rsid w:val="00893DC4"/>
    <w:rsid w:val="008943EE"/>
    <w:rsid w:val="008A4B4C"/>
    <w:rsid w:val="008C1746"/>
    <w:rsid w:val="008C239F"/>
    <w:rsid w:val="008C4C23"/>
    <w:rsid w:val="008D0788"/>
    <w:rsid w:val="008E480C"/>
    <w:rsid w:val="00904C2F"/>
    <w:rsid w:val="00907757"/>
    <w:rsid w:val="00911E85"/>
    <w:rsid w:val="009212B0"/>
    <w:rsid w:val="00921FA1"/>
    <w:rsid w:val="009234A5"/>
    <w:rsid w:val="00924B3D"/>
    <w:rsid w:val="00926DCD"/>
    <w:rsid w:val="0093073E"/>
    <w:rsid w:val="00933453"/>
    <w:rsid w:val="009336F7"/>
    <w:rsid w:val="0093636C"/>
    <w:rsid w:val="009374A7"/>
    <w:rsid w:val="00937F03"/>
    <w:rsid w:val="00940457"/>
    <w:rsid w:val="00950D37"/>
    <w:rsid w:val="00950DE2"/>
    <w:rsid w:val="00955F6D"/>
    <w:rsid w:val="00964228"/>
    <w:rsid w:val="00971550"/>
    <w:rsid w:val="00977C16"/>
    <w:rsid w:val="009832F9"/>
    <w:rsid w:val="0098551D"/>
    <w:rsid w:val="00985DCB"/>
    <w:rsid w:val="0099518F"/>
    <w:rsid w:val="00997A5D"/>
    <w:rsid w:val="009A3EED"/>
    <w:rsid w:val="009A523D"/>
    <w:rsid w:val="009A7E7C"/>
    <w:rsid w:val="009B02A1"/>
    <w:rsid w:val="009B3361"/>
    <w:rsid w:val="009B7F3F"/>
    <w:rsid w:val="009C207C"/>
    <w:rsid w:val="009D7CE6"/>
    <w:rsid w:val="009E448E"/>
    <w:rsid w:val="009E7D6C"/>
    <w:rsid w:val="009F496B"/>
    <w:rsid w:val="00A00A38"/>
    <w:rsid w:val="00A01439"/>
    <w:rsid w:val="00A02E61"/>
    <w:rsid w:val="00A05CFF"/>
    <w:rsid w:val="00A12640"/>
    <w:rsid w:val="00A13048"/>
    <w:rsid w:val="00A32B12"/>
    <w:rsid w:val="00A40C52"/>
    <w:rsid w:val="00A46843"/>
    <w:rsid w:val="00A56B97"/>
    <w:rsid w:val="00A6093D"/>
    <w:rsid w:val="00A6163D"/>
    <w:rsid w:val="00A63171"/>
    <w:rsid w:val="00A72017"/>
    <w:rsid w:val="00A72C8B"/>
    <w:rsid w:val="00A739B0"/>
    <w:rsid w:val="00A757C7"/>
    <w:rsid w:val="00A75AD9"/>
    <w:rsid w:val="00A767DC"/>
    <w:rsid w:val="00A76A6D"/>
    <w:rsid w:val="00A80C6F"/>
    <w:rsid w:val="00A83253"/>
    <w:rsid w:val="00A91F0C"/>
    <w:rsid w:val="00AA0997"/>
    <w:rsid w:val="00AA574D"/>
    <w:rsid w:val="00AA6E84"/>
    <w:rsid w:val="00AB1A1C"/>
    <w:rsid w:val="00AB316D"/>
    <w:rsid w:val="00AB47E5"/>
    <w:rsid w:val="00AC3A5A"/>
    <w:rsid w:val="00AD05A8"/>
    <w:rsid w:val="00AD3284"/>
    <w:rsid w:val="00AE341B"/>
    <w:rsid w:val="00AE5BA5"/>
    <w:rsid w:val="00AF6776"/>
    <w:rsid w:val="00B01905"/>
    <w:rsid w:val="00B02E28"/>
    <w:rsid w:val="00B07CA7"/>
    <w:rsid w:val="00B11843"/>
    <w:rsid w:val="00B1279A"/>
    <w:rsid w:val="00B224E3"/>
    <w:rsid w:val="00B357CA"/>
    <w:rsid w:val="00B3640F"/>
    <w:rsid w:val="00B4194A"/>
    <w:rsid w:val="00B437E8"/>
    <w:rsid w:val="00B5222E"/>
    <w:rsid w:val="00B53179"/>
    <w:rsid w:val="00B57A23"/>
    <w:rsid w:val="00B600CD"/>
    <w:rsid w:val="00B61C96"/>
    <w:rsid w:val="00B64DEC"/>
    <w:rsid w:val="00B65C25"/>
    <w:rsid w:val="00B67D66"/>
    <w:rsid w:val="00B7073D"/>
    <w:rsid w:val="00B73A2A"/>
    <w:rsid w:val="00B73AE0"/>
    <w:rsid w:val="00B75A51"/>
    <w:rsid w:val="00B762B0"/>
    <w:rsid w:val="00B827C6"/>
    <w:rsid w:val="00B8545F"/>
    <w:rsid w:val="00B94B06"/>
    <w:rsid w:val="00B94C28"/>
    <w:rsid w:val="00BA4AD9"/>
    <w:rsid w:val="00BA6F6E"/>
    <w:rsid w:val="00BB25C4"/>
    <w:rsid w:val="00BB500D"/>
    <w:rsid w:val="00BC10BA"/>
    <w:rsid w:val="00BC3517"/>
    <w:rsid w:val="00BC500D"/>
    <w:rsid w:val="00BC514E"/>
    <w:rsid w:val="00BC5AFD"/>
    <w:rsid w:val="00BD1914"/>
    <w:rsid w:val="00BD531D"/>
    <w:rsid w:val="00BD5C6C"/>
    <w:rsid w:val="00BF0EA8"/>
    <w:rsid w:val="00C00A90"/>
    <w:rsid w:val="00C00DDE"/>
    <w:rsid w:val="00C04F43"/>
    <w:rsid w:val="00C0609D"/>
    <w:rsid w:val="00C115AB"/>
    <w:rsid w:val="00C26CCB"/>
    <w:rsid w:val="00C30249"/>
    <w:rsid w:val="00C31D81"/>
    <w:rsid w:val="00C3723B"/>
    <w:rsid w:val="00C40587"/>
    <w:rsid w:val="00C42466"/>
    <w:rsid w:val="00C5250C"/>
    <w:rsid w:val="00C606C9"/>
    <w:rsid w:val="00C73BCC"/>
    <w:rsid w:val="00C80288"/>
    <w:rsid w:val="00C82797"/>
    <w:rsid w:val="00C836F0"/>
    <w:rsid w:val="00C83C45"/>
    <w:rsid w:val="00C84003"/>
    <w:rsid w:val="00C90650"/>
    <w:rsid w:val="00C91A11"/>
    <w:rsid w:val="00C93ADC"/>
    <w:rsid w:val="00C97D78"/>
    <w:rsid w:val="00CA1326"/>
    <w:rsid w:val="00CA3FCB"/>
    <w:rsid w:val="00CC2AAE"/>
    <w:rsid w:val="00CC3B6A"/>
    <w:rsid w:val="00CC5A42"/>
    <w:rsid w:val="00CD0EAB"/>
    <w:rsid w:val="00CE3C2F"/>
    <w:rsid w:val="00CE5E02"/>
    <w:rsid w:val="00CF34DB"/>
    <w:rsid w:val="00CF3917"/>
    <w:rsid w:val="00CF5122"/>
    <w:rsid w:val="00CF558F"/>
    <w:rsid w:val="00CF683A"/>
    <w:rsid w:val="00D010C0"/>
    <w:rsid w:val="00D02455"/>
    <w:rsid w:val="00D04D07"/>
    <w:rsid w:val="00D06108"/>
    <w:rsid w:val="00D073E2"/>
    <w:rsid w:val="00D1555A"/>
    <w:rsid w:val="00D215DF"/>
    <w:rsid w:val="00D35992"/>
    <w:rsid w:val="00D446EC"/>
    <w:rsid w:val="00D51B60"/>
    <w:rsid w:val="00D51BF0"/>
    <w:rsid w:val="00D531DB"/>
    <w:rsid w:val="00D55942"/>
    <w:rsid w:val="00D71A72"/>
    <w:rsid w:val="00D765A3"/>
    <w:rsid w:val="00D807BF"/>
    <w:rsid w:val="00D82FCC"/>
    <w:rsid w:val="00D83ED0"/>
    <w:rsid w:val="00D91667"/>
    <w:rsid w:val="00D92F32"/>
    <w:rsid w:val="00D97B22"/>
    <w:rsid w:val="00DA17FC"/>
    <w:rsid w:val="00DA7887"/>
    <w:rsid w:val="00DB126C"/>
    <w:rsid w:val="00DB2C26"/>
    <w:rsid w:val="00DB4F2E"/>
    <w:rsid w:val="00DB50FA"/>
    <w:rsid w:val="00DC0310"/>
    <w:rsid w:val="00DC133F"/>
    <w:rsid w:val="00DC3178"/>
    <w:rsid w:val="00DC7F16"/>
    <w:rsid w:val="00DD02F4"/>
    <w:rsid w:val="00DD39B9"/>
    <w:rsid w:val="00DD6622"/>
    <w:rsid w:val="00DD7932"/>
    <w:rsid w:val="00DE1C7C"/>
    <w:rsid w:val="00DE43E8"/>
    <w:rsid w:val="00DE6B43"/>
    <w:rsid w:val="00E11923"/>
    <w:rsid w:val="00E2531F"/>
    <w:rsid w:val="00E262D4"/>
    <w:rsid w:val="00E31236"/>
    <w:rsid w:val="00E35059"/>
    <w:rsid w:val="00E3596B"/>
    <w:rsid w:val="00E36250"/>
    <w:rsid w:val="00E402BA"/>
    <w:rsid w:val="00E4264D"/>
    <w:rsid w:val="00E428E1"/>
    <w:rsid w:val="00E45BA4"/>
    <w:rsid w:val="00E47F2D"/>
    <w:rsid w:val="00E51E99"/>
    <w:rsid w:val="00E54511"/>
    <w:rsid w:val="00E60B95"/>
    <w:rsid w:val="00E60EDC"/>
    <w:rsid w:val="00E61DAC"/>
    <w:rsid w:val="00E72B80"/>
    <w:rsid w:val="00E746A5"/>
    <w:rsid w:val="00E750AC"/>
    <w:rsid w:val="00E75FE3"/>
    <w:rsid w:val="00E86C4C"/>
    <w:rsid w:val="00E907A3"/>
    <w:rsid w:val="00E92B60"/>
    <w:rsid w:val="00E96A79"/>
    <w:rsid w:val="00EA0B87"/>
    <w:rsid w:val="00EA4ED5"/>
    <w:rsid w:val="00EA5AE0"/>
    <w:rsid w:val="00EA72DD"/>
    <w:rsid w:val="00EB56E1"/>
    <w:rsid w:val="00EB7AB1"/>
    <w:rsid w:val="00EC03F0"/>
    <w:rsid w:val="00EC21C0"/>
    <w:rsid w:val="00EC32BD"/>
    <w:rsid w:val="00ED7CFA"/>
    <w:rsid w:val="00EE5E4A"/>
    <w:rsid w:val="00EE6D7E"/>
    <w:rsid w:val="00EE7CD8"/>
    <w:rsid w:val="00EF21C3"/>
    <w:rsid w:val="00EF37F6"/>
    <w:rsid w:val="00EF48CC"/>
    <w:rsid w:val="00EF70D4"/>
    <w:rsid w:val="00F00801"/>
    <w:rsid w:val="00F15870"/>
    <w:rsid w:val="00F219F9"/>
    <w:rsid w:val="00F2488D"/>
    <w:rsid w:val="00F262BB"/>
    <w:rsid w:val="00F479CC"/>
    <w:rsid w:val="00F5488A"/>
    <w:rsid w:val="00F601A0"/>
    <w:rsid w:val="00F65089"/>
    <w:rsid w:val="00F66111"/>
    <w:rsid w:val="00F712E9"/>
    <w:rsid w:val="00F73032"/>
    <w:rsid w:val="00F83B19"/>
    <w:rsid w:val="00F848FC"/>
    <w:rsid w:val="00F906F6"/>
    <w:rsid w:val="00F9282A"/>
    <w:rsid w:val="00F96BAD"/>
    <w:rsid w:val="00FA139D"/>
    <w:rsid w:val="00FA60F5"/>
    <w:rsid w:val="00FA7E38"/>
    <w:rsid w:val="00FB0E84"/>
    <w:rsid w:val="00FC2405"/>
    <w:rsid w:val="00FD01C2"/>
    <w:rsid w:val="00FE2C7D"/>
    <w:rsid w:val="00FE33BF"/>
    <w:rsid w:val="00FE595C"/>
    <w:rsid w:val="00FF0CE3"/>
    <w:rsid w:val="00FF7A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9832F9"/>
    <w:rPr>
      <w:sz w:val="16"/>
      <w:szCs w:val="16"/>
    </w:rPr>
  </w:style>
  <w:style w:type="paragraph" w:styleId="CommentText">
    <w:name w:val="annotation text"/>
    <w:basedOn w:val="Normal"/>
    <w:link w:val="CommentTextChar"/>
    <w:rsid w:val="009832F9"/>
    <w:rPr>
      <w:sz w:val="20"/>
    </w:rPr>
  </w:style>
  <w:style w:type="character" w:customStyle="1" w:styleId="CommentTextChar">
    <w:name w:val="Comment Text Char"/>
    <w:basedOn w:val="DefaultParagraphFont"/>
    <w:link w:val="CommentText"/>
    <w:rsid w:val="009832F9"/>
  </w:style>
  <w:style w:type="paragraph" w:styleId="CommentSubject">
    <w:name w:val="annotation subject"/>
    <w:basedOn w:val="CommentText"/>
    <w:next w:val="CommentText"/>
    <w:link w:val="CommentSubjectChar"/>
    <w:semiHidden/>
    <w:unhideWhenUsed/>
    <w:rsid w:val="009832F9"/>
    <w:rPr>
      <w:b/>
      <w:bCs/>
    </w:rPr>
  </w:style>
  <w:style w:type="character" w:customStyle="1" w:styleId="CommentSubjectChar">
    <w:name w:val="Comment Subject Char"/>
    <w:basedOn w:val="CommentTextChar"/>
    <w:link w:val="CommentSubject"/>
    <w:semiHidden/>
    <w:rsid w:val="009832F9"/>
    <w:rPr>
      <w:b/>
      <w:bCs/>
    </w:rPr>
  </w:style>
  <w:style w:type="paragraph" w:styleId="ListParagraph">
    <w:name w:val="List Paragraph"/>
    <w:basedOn w:val="Normal"/>
    <w:uiPriority w:val="34"/>
    <w:qFormat/>
    <w:rsid w:val="004F0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styleId="UnresolvedMention">
    <w:name w:val="Unresolved Mention"/>
    <w:basedOn w:val="DefaultParagraphFont"/>
    <w:uiPriority w:val="99"/>
    <w:semiHidden/>
    <w:unhideWhenUsed/>
    <w:rsid w:val="00BA6F6E"/>
    <w:rPr>
      <w:color w:val="605E5C"/>
      <w:shd w:val="clear" w:color="auto" w:fill="E1DFDD"/>
    </w:rPr>
  </w:style>
  <w:style w:type="paragraph" w:styleId="Caption">
    <w:name w:val="caption"/>
    <w:basedOn w:val="Normal"/>
    <w:next w:val="Normal"/>
    <w:unhideWhenUsed/>
    <w:qFormat/>
    <w:rsid w:val="000D5E5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150997182">
      <w:bodyDiv w:val="1"/>
      <w:marLeft w:val="0"/>
      <w:marRight w:val="0"/>
      <w:marTop w:val="0"/>
      <w:marBottom w:val="0"/>
      <w:divBdr>
        <w:top w:val="none" w:sz="0" w:space="0" w:color="auto"/>
        <w:left w:val="none" w:sz="0" w:space="0" w:color="auto"/>
        <w:bottom w:val="none" w:sz="0" w:space="0" w:color="auto"/>
        <w:right w:val="none" w:sz="0" w:space="0" w:color="auto"/>
      </w:divBdr>
    </w:div>
    <w:div w:id="185757590">
      <w:bodyDiv w:val="1"/>
      <w:marLeft w:val="0"/>
      <w:marRight w:val="0"/>
      <w:marTop w:val="0"/>
      <w:marBottom w:val="0"/>
      <w:divBdr>
        <w:top w:val="none" w:sz="0" w:space="0" w:color="auto"/>
        <w:left w:val="none" w:sz="0" w:space="0" w:color="auto"/>
        <w:bottom w:val="none" w:sz="0" w:space="0" w:color="auto"/>
        <w:right w:val="none" w:sz="0" w:space="0" w:color="auto"/>
      </w:divBdr>
    </w:div>
    <w:div w:id="249313434">
      <w:bodyDiv w:val="1"/>
      <w:marLeft w:val="0"/>
      <w:marRight w:val="0"/>
      <w:marTop w:val="0"/>
      <w:marBottom w:val="0"/>
      <w:divBdr>
        <w:top w:val="none" w:sz="0" w:space="0" w:color="auto"/>
        <w:left w:val="none" w:sz="0" w:space="0" w:color="auto"/>
        <w:bottom w:val="none" w:sz="0" w:space="0" w:color="auto"/>
        <w:right w:val="none" w:sz="0" w:space="0" w:color="auto"/>
      </w:divBdr>
    </w:div>
    <w:div w:id="408504852">
      <w:bodyDiv w:val="1"/>
      <w:marLeft w:val="0"/>
      <w:marRight w:val="0"/>
      <w:marTop w:val="0"/>
      <w:marBottom w:val="0"/>
      <w:divBdr>
        <w:top w:val="none" w:sz="0" w:space="0" w:color="auto"/>
        <w:left w:val="none" w:sz="0" w:space="0" w:color="auto"/>
        <w:bottom w:val="none" w:sz="0" w:space="0" w:color="auto"/>
        <w:right w:val="none" w:sz="0" w:space="0" w:color="auto"/>
      </w:divBdr>
    </w:div>
    <w:div w:id="466895146">
      <w:bodyDiv w:val="1"/>
      <w:marLeft w:val="0"/>
      <w:marRight w:val="0"/>
      <w:marTop w:val="0"/>
      <w:marBottom w:val="0"/>
      <w:divBdr>
        <w:top w:val="none" w:sz="0" w:space="0" w:color="auto"/>
        <w:left w:val="none" w:sz="0" w:space="0" w:color="auto"/>
        <w:bottom w:val="none" w:sz="0" w:space="0" w:color="auto"/>
        <w:right w:val="none" w:sz="0" w:space="0" w:color="auto"/>
      </w:divBdr>
    </w:div>
    <w:div w:id="483819129">
      <w:bodyDiv w:val="1"/>
      <w:marLeft w:val="0"/>
      <w:marRight w:val="0"/>
      <w:marTop w:val="0"/>
      <w:marBottom w:val="0"/>
      <w:divBdr>
        <w:top w:val="none" w:sz="0" w:space="0" w:color="auto"/>
        <w:left w:val="none" w:sz="0" w:space="0" w:color="auto"/>
        <w:bottom w:val="none" w:sz="0" w:space="0" w:color="auto"/>
        <w:right w:val="none" w:sz="0" w:space="0" w:color="auto"/>
      </w:divBdr>
    </w:div>
    <w:div w:id="489640171">
      <w:bodyDiv w:val="1"/>
      <w:marLeft w:val="0"/>
      <w:marRight w:val="0"/>
      <w:marTop w:val="0"/>
      <w:marBottom w:val="0"/>
      <w:divBdr>
        <w:top w:val="none" w:sz="0" w:space="0" w:color="auto"/>
        <w:left w:val="none" w:sz="0" w:space="0" w:color="auto"/>
        <w:bottom w:val="none" w:sz="0" w:space="0" w:color="auto"/>
        <w:right w:val="none" w:sz="0" w:space="0" w:color="auto"/>
      </w:divBdr>
    </w:div>
    <w:div w:id="551694743">
      <w:bodyDiv w:val="1"/>
      <w:marLeft w:val="0"/>
      <w:marRight w:val="0"/>
      <w:marTop w:val="0"/>
      <w:marBottom w:val="0"/>
      <w:divBdr>
        <w:top w:val="none" w:sz="0" w:space="0" w:color="auto"/>
        <w:left w:val="none" w:sz="0" w:space="0" w:color="auto"/>
        <w:bottom w:val="none" w:sz="0" w:space="0" w:color="auto"/>
        <w:right w:val="none" w:sz="0" w:space="0" w:color="auto"/>
      </w:divBdr>
    </w:div>
    <w:div w:id="583145715">
      <w:bodyDiv w:val="1"/>
      <w:marLeft w:val="0"/>
      <w:marRight w:val="0"/>
      <w:marTop w:val="0"/>
      <w:marBottom w:val="0"/>
      <w:divBdr>
        <w:top w:val="none" w:sz="0" w:space="0" w:color="auto"/>
        <w:left w:val="none" w:sz="0" w:space="0" w:color="auto"/>
        <w:bottom w:val="none" w:sz="0" w:space="0" w:color="auto"/>
        <w:right w:val="none" w:sz="0" w:space="0" w:color="auto"/>
      </w:divBdr>
    </w:div>
    <w:div w:id="657924215">
      <w:bodyDiv w:val="1"/>
      <w:marLeft w:val="0"/>
      <w:marRight w:val="0"/>
      <w:marTop w:val="0"/>
      <w:marBottom w:val="0"/>
      <w:divBdr>
        <w:top w:val="none" w:sz="0" w:space="0" w:color="auto"/>
        <w:left w:val="none" w:sz="0" w:space="0" w:color="auto"/>
        <w:bottom w:val="none" w:sz="0" w:space="0" w:color="auto"/>
        <w:right w:val="none" w:sz="0" w:space="0" w:color="auto"/>
      </w:divBdr>
    </w:div>
    <w:div w:id="664472776">
      <w:bodyDiv w:val="1"/>
      <w:marLeft w:val="0"/>
      <w:marRight w:val="0"/>
      <w:marTop w:val="0"/>
      <w:marBottom w:val="0"/>
      <w:divBdr>
        <w:top w:val="none" w:sz="0" w:space="0" w:color="auto"/>
        <w:left w:val="none" w:sz="0" w:space="0" w:color="auto"/>
        <w:bottom w:val="none" w:sz="0" w:space="0" w:color="auto"/>
        <w:right w:val="none" w:sz="0" w:space="0" w:color="auto"/>
      </w:divBdr>
    </w:div>
    <w:div w:id="674575446">
      <w:bodyDiv w:val="1"/>
      <w:marLeft w:val="0"/>
      <w:marRight w:val="0"/>
      <w:marTop w:val="0"/>
      <w:marBottom w:val="0"/>
      <w:divBdr>
        <w:top w:val="none" w:sz="0" w:space="0" w:color="auto"/>
        <w:left w:val="none" w:sz="0" w:space="0" w:color="auto"/>
        <w:bottom w:val="none" w:sz="0" w:space="0" w:color="auto"/>
        <w:right w:val="none" w:sz="0" w:space="0" w:color="auto"/>
      </w:divBdr>
    </w:div>
    <w:div w:id="755058455">
      <w:bodyDiv w:val="1"/>
      <w:marLeft w:val="0"/>
      <w:marRight w:val="0"/>
      <w:marTop w:val="0"/>
      <w:marBottom w:val="0"/>
      <w:divBdr>
        <w:top w:val="none" w:sz="0" w:space="0" w:color="auto"/>
        <w:left w:val="none" w:sz="0" w:space="0" w:color="auto"/>
        <w:bottom w:val="none" w:sz="0" w:space="0" w:color="auto"/>
        <w:right w:val="none" w:sz="0" w:space="0" w:color="auto"/>
      </w:divBdr>
    </w:div>
    <w:div w:id="761798436">
      <w:bodyDiv w:val="1"/>
      <w:marLeft w:val="0"/>
      <w:marRight w:val="0"/>
      <w:marTop w:val="0"/>
      <w:marBottom w:val="0"/>
      <w:divBdr>
        <w:top w:val="none" w:sz="0" w:space="0" w:color="auto"/>
        <w:left w:val="none" w:sz="0" w:space="0" w:color="auto"/>
        <w:bottom w:val="none" w:sz="0" w:space="0" w:color="auto"/>
        <w:right w:val="none" w:sz="0" w:space="0" w:color="auto"/>
      </w:divBdr>
    </w:div>
    <w:div w:id="789125365">
      <w:bodyDiv w:val="1"/>
      <w:marLeft w:val="0"/>
      <w:marRight w:val="0"/>
      <w:marTop w:val="0"/>
      <w:marBottom w:val="0"/>
      <w:divBdr>
        <w:top w:val="none" w:sz="0" w:space="0" w:color="auto"/>
        <w:left w:val="none" w:sz="0" w:space="0" w:color="auto"/>
        <w:bottom w:val="none" w:sz="0" w:space="0" w:color="auto"/>
        <w:right w:val="none" w:sz="0" w:space="0" w:color="auto"/>
      </w:divBdr>
    </w:div>
    <w:div w:id="846597393">
      <w:bodyDiv w:val="1"/>
      <w:marLeft w:val="0"/>
      <w:marRight w:val="0"/>
      <w:marTop w:val="0"/>
      <w:marBottom w:val="0"/>
      <w:divBdr>
        <w:top w:val="none" w:sz="0" w:space="0" w:color="auto"/>
        <w:left w:val="none" w:sz="0" w:space="0" w:color="auto"/>
        <w:bottom w:val="none" w:sz="0" w:space="0" w:color="auto"/>
        <w:right w:val="none" w:sz="0" w:space="0" w:color="auto"/>
      </w:divBdr>
    </w:div>
    <w:div w:id="897128530">
      <w:bodyDiv w:val="1"/>
      <w:marLeft w:val="0"/>
      <w:marRight w:val="0"/>
      <w:marTop w:val="0"/>
      <w:marBottom w:val="0"/>
      <w:divBdr>
        <w:top w:val="none" w:sz="0" w:space="0" w:color="auto"/>
        <w:left w:val="none" w:sz="0" w:space="0" w:color="auto"/>
        <w:bottom w:val="none" w:sz="0" w:space="0" w:color="auto"/>
        <w:right w:val="none" w:sz="0" w:space="0" w:color="auto"/>
      </w:divBdr>
    </w:div>
    <w:div w:id="988557547">
      <w:bodyDiv w:val="1"/>
      <w:marLeft w:val="0"/>
      <w:marRight w:val="0"/>
      <w:marTop w:val="0"/>
      <w:marBottom w:val="0"/>
      <w:divBdr>
        <w:top w:val="none" w:sz="0" w:space="0" w:color="auto"/>
        <w:left w:val="none" w:sz="0" w:space="0" w:color="auto"/>
        <w:bottom w:val="none" w:sz="0" w:space="0" w:color="auto"/>
        <w:right w:val="none" w:sz="0" w:space="0" w:color="auto"/>
      </w:divBdr>
    </w:div>
    <w:div w:id="1104426168">
      <w:bodyDiv w:val="1"/>
      <w:marLeft w:val="0"/>
      <w:marRight w:val="0"/>
      <w:marTop w:val="0"/>
      <w:marBottom w:val="0"/>
      <w:divBdr>
        <w:top w:val="none" w:sz="0" w:space="0" w:color="auto"/>
        <w:left w:val="none" w:sz="0" w:space="0" w:color="auto"/>
        <w:bottom w:val="none" w:sz="0" w:space="0" w:color="auto"/>
        <w:right w:val="none" w:sz="0" w:space="0" w:color="auto"/>
      </w:divBdr>
    </w:div>
    <w:div w:id="1299071589">
      <w:bodyDiv w:val="1"/>
      <w:marLeft w:val="0"/>
      <w:marRight w:val="0"/>
      <w:marTop w:val="0"/>
      <w:marBottom w:val="0"/>
      <w:divBdr>
        <w:top w:val="none" w:sz="0" w:space="0" w:color="auto"/>
        <w:left w:val="none" w:sz="0" w:space="0" w:color="auto"/>
        <w:bottom w:val="none" w:sz="0" w:space="0" w:color="auto"/>
        <w:right w:val="none" w:sz="0" w:space="0" w:color="auto"/>
      </w:divBdr>
    </w:div>
    <w:div w:id="1512799825">
      <w:bodyDiv w:val="1"/>
      <w:marLeft w:val="0"/>
      <w:marRight w:val="0"/>
      <w:marTop w:val="0"/>
      <w:marBottom w:val="0"/>
      <w:divBdr>
        <w:top w:val="none" w:sz="0" w:space="0" w:color="auto"/>
        <w:left w:val="none" w:sz="0" w:space="0" w:color="auto"/>
        <w:bottom w:val="none" w:sz="0" w:space="0" w:color="auto"/>
        <w:right w:val="none" w:sz="0" w:space="0" w:color="auto"/>
      </w:divBdr>
    </w:div>
    <w:div w:id="1526022051">
      <w:bodyDiv w:val="1"/>
      <w:marLeft w:val="0"/>
      <w:marRight w:val="0"/>
      <w:marTop w:val="0"/>
      <w:marBottom w:val="0"/>
      <w:divBdr>
        <w:top w:val="none" w:sz="0" w:space="0" w:color="auto"/>
        <w:left w:val="none" w:sz="0" w:space="0" w:color="auto"/>
        <w:bottom w:val="none" w:sz="0" w:space="0" w:color="auto"/>
        <w:right w:val="none" w:sz="0" w:space="0" w:color="auto"/>
      </w:divBdr>
    </w:div>
    <w:div w:id="1572496582">
      <w:bodyDiv w:val="1"/>
      <w:marLeft w:val="0"/>
      <w:marRight w:val="0"/>
      <w:marTop w:val="0"/>
      <w:marBottom w:val="0"/>
      <w:divBdr>
        <w:top w:val="none" w:sz="0" w:space="0" w:color="auto"/>
        <w:left w:val="none" w:sz="0" w:space="0" w:color="auto"/>
        <w:bottom w:val="none" w:sz="0" w:space="0" w:color="auto"/>
        <w:right w:val="none" w:sz="0" w:space="0" w:color="auto"/>
      </w:divBdr>
    </w:div>
    <w:div w:id="15951641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9217">
      <w:bodyDiv w:val="1"/>
      <w:marLeft w:val="0"/>
      <w:marRight w:val="0"/>
      <w:marTop w:val="0"/>
      <w:marBottom w:val="0"/>
      <w:divBdr>
        <w:top w:val="none" w:sz="0" w:space="0" w:color="auto"/>
        <w:left w:val="none" w:sz="0" w:space="0" w:color="auto"/>
        <w:bottom w:val="none" w:sz="0" w:space="0" w:color="auto"/>
        <w:right w:val="none" w:sz="0" w:space="0" w:color="auto"/>
      </w:divBdr>
    </w:div>
    <w:div w:id="1742560016">
      <w:bodyDiv w:val="1"/>
      <w:marLeft w:val="0"/>
      <w:marRight w:val="0"/>
      <w:marTop w:val="0"/>
      <w:marBottom w:val="0"/>
      <w:divBdr>
        <w:top w:val="none" w:sz="0" w:space="0" w:color="auto"/>
        <w:left w:val="none" w:sz="0" w:space="0" w:color="auto"/>
        <w:bottom w:val="none" w:sz="0" w:space="0" w:color="auto"/>
        <w:right w:val="none" w:sz="0" w:space="0" w:color="auto"/>
      </w:divBdr>
    </w:div>
    <w:div w:id="1775586802">
      <w:bodyDiv w:val="1"/>
      <w:marLeft w:val="0"/>
      <w:marRight w:val="0"/>
      <w:marTop w:val="0"/>
      <w:marBottom w:val="0"/>
      <w:divBdr>
        <w:top w:val="none" w:sz="0" w:space="0" w:color="auto"/>
        <w:left w:val="none" w:sz="0" w:space="0" w:color="auto"/>
        <w:bottom w:val="none" w:sz="0" w:space="0" w:color="auto"/>
        <w:right w:val="none" w:sz="0" w:space="0" w:color="auto"/>
      </w:divBdr>
    </w:div>
    <w:div w:id="1910923949">
      <w:bodyDiv w:val="1"/>
      <w:marLeft w:val="0"/>
      <w:marRight w:val="0"/>
      <w:marTop w:val="0"/>
      <w:marBottom w:val="0"/>
      <w:divBdr>
        <w:top w:val="none" w:sz="0" w:space="0" w:color="auto"/>
        <w:left w:val="none" w:sz="0" w:space="0" w:color="auto"/>
        <w:bottom w:val="none" w:sz="0" w:space="0" w:color="auto"/>
        <w:right w:val="none" w:sz="0" w:space="0" w:color="auto"/>
      </w:divBdr>
    </w:div>
    <w:div w:id="1936475890">
      <w:bodyDiv w:val="1"/>
      <w:marLeft w:val="0"/>
      <w:marRight w:val="0"/>
      <w:marTop w:val="0"/>
      <w:marBottom w:val="0"/>
      <w:divBdr>
        <w:top w:val="none" w:sz="0" w:space="0" w:color="auto"/>
        <w:left w:val="none" w:sz="0" w:space="0" w:color="auto"/>
        <w:bottom w:val="none" w:sz="0" w:space="0" w:color="auto"/>
        <w:right w:val="none" w:sz="0" w:space="0" w:color="auto"/>
      </w:divBdr>
    </w:div>
    <w:div w:id="1974479874">
      <w:bodyDiv w:val="1"/>
      <w:marLeft w:val="0"/>
      <w:marRight w:val="0"/>
      <w:marTop w:val="0"/>
      <w:marBottom w:val="0"/>
      <w:divBdr>
        <w:top w:val="none" w:sz="0" w:space="0" w:color="auto"/>
        <w:left w:val="none" w:sz="0" w:space="0" w:color="auto"/>
        <w:bottom w:val="none" w:sz="0" w:space="0" w:color="auto"/>
        <w:right w:val="none" w:sz="0" w:space="0" w:color="auto"/>
      </w:divBdr>
    </w:div>
    <w:div w:id="2086948675">
      <w:bodyDiv w:val="1"/>
      <w:marLeft w:val="0"/>
      <w:marRight w:val="0"/>
      <w:marTop w:val="0"/>
      <w:marBottom w:val="0"/>
      <w:divBdr>
        <w:top w:val="none" w:sz="0" w:space="0" w:color="auto"/>
        <w:left w:val="none" w:sz="0" w:space="0" w:color="auto"/>
        <w:bottom w:val="none" w:sz="0" w:space="0" w:color="auto"/>
        <w:right w:val="none" w:sz="0" w:space="0" w:color="auto"/>
      </w:divBdr>
    </w:div>
    <w:div w:id="210321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cjianle%7d@qti.qualcomm.com" TargetMode="External"/><Relationship Id="rId18" Type="http://schemas.openxmlformats.org/officeDocument/2006/relationships/hyperlink" Target="mailto:yaojiabao@hikvision.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dongeliu%7d@ustc.edu.cn" TargetMode="External"/><Relationship Id="rId17" Type="http://schemas.openxmlformats.org/officeDocument/2006/relationships/hyperlink" Target="mailto:songxiaodan@hikvision.com" TargetMode="External"/><Relationship Id="rId2" Type="http://schemas.openxmlformats.org/officeDocument/2006/relationships/styles" Target="styles.xml"/><Relationship Id="rId16" Type="http://schemas.openxmlformats.org/officeDocument/2006/relationships/hyperlink" Target="mailto:zhoululu@hikvision.com" TargetMode="External"/><Relationship Id="rId20" Type="http://schemas.openxmlformats.org/officeDocument/2006/relationships/hyperlink" Target="mailto:chenfangdong@hikvisio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wen.huang@mediatek.com" TargetMode="External"/><Relationship Id="rId5" Type="http://schemas.openxmlformats.org/officeDocument/2006/relationships/footnotes" Target="footnotes.xml"/><Relationship Id="rId15" Type="http://schemas.openxmlformats.org/officeDocument/2006/relationships/hyperlink" Target="https://vcgit.hhi.fraunhofer.de/jvet/VVCSoftware_VTM" TargetMode="External"/><Relationship Id="rId23" Type="http://schemas.openxmlformats.org/officeDocument/2006/relationships/theme" Target="theme/theme1.xml"/><Relationship Id="rId10" Type="http://schemas.openxmlformats.org/officeDocument/2006/relationships/hyperlink" Target="mailto:jill.boyce@intel.com" TargetMode="External"/><Relationship Id="rId19" Type="http://schemas.openxmlformats.org/officeDocument/2006/relationships/hyperlink" Target="mailto:wangli7@hikvision.com" TargetMode="External"/><Relationship Id="rId4" Type="http://schemas.openxmlformats.org/officeDocument/2006/relationships/webSettings" Target="webSettings.xml"/><Relationship Id="rId9" Type="http://schemas.openxmlformats.org/officeDocument/2006/relationships/hyperlink" Target="mailto:martak@qti.qualcomm.com" TargetMode="External"/><Relationship Id="rId14" Type="http://schemas.openxmlformats.org/officeDocument/2006/relationships/hyperlink" Target="mailto:grois@ieee.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2794</Words>
  <Characters>15928</Characters>
  <Application>Microsoft Office Word</Application>
  <DocSecurity>0</DocSecurity>
  <Lines>132</Lines>
  <Paragraphs>37</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Joint Collaborative Team on Video Coding (JCT-VC) Contribution</vt:lpstr>
      <vt:lpstr>Abstract</vt:lpstr>
      <vt:lpstr>Overview</vt:lpstr>
      <vt:lpstr>Proposal</vt:lpstr>
      <vt:lpstr>Summary of previous work </vt:lpstr>
      <vt:lpstr>    Suggestions on complexity analysis and reporting template</vt:lpstr>
      <vt:lpstr>        Training stage</vt:lpstr>
      <vt:lpstr>        Inference stage</vt:lpstr>
      <vt:lpstr>    Suggestions on core experiments</vt:lpstr>
      <vt:lpstr>    Suggestions on software Repository and CTC </vt:lpstr>
      <vt:lpstr>References</vt:lpstr>
      <vt:lpstr>Patent rights declaration(s)</vt:lpstr>
      <vt:lpstr>Appendix</vt:lpstr>
      <vt:lpstr>Joint Collaborative Team on Video Coding (JCT-VC) Contribution</vt:lpstr>
    </vt:vector>
  </TitlesOfParts>
  <Company>JCT-VC</Company>
  <LinksUpToDate>false</LinksUpToDate>
  <CharactersWithSpaces>18685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shanl(ShanLiu)</cp:lastModifiedBy>
  <cp:revision>3</cp:revision>
  <cp:lastPrinted>1900-01-01T08:00:00Z</cp:lastPrinted>
  <dcterms:created xsi:type="dcterms:W3CDTF">2020-07-01T22:43:00Z</dcterms:created>
  <dcterms:modified xsi:type="dcterms:W3CDTF">2020-07-01T22:45:00Z</dcterms:modified>
</cp:coreProperties>
</file>