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E4DBC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BAA3FC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1C06F6">
              <w:rPr>
                <w:lang w:val="en-CA"/>
              </w:rPr>
              <w:t>0200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A8BE1E" w:rsidR="00E61DAC" w:rsidRPr="005B217D" w:rsidRDefault="001E5FEF" w:rsidP="009D7CE6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1E5FEF">
              <w:rPr>
                <w:b/>
                <w:szCs w:val="22"/>
                <w:lang w:val="en-CA"/>
              </w:rPr>
              <w:t>AHG9: On ph_inter_slice_allowed_flag in GDR picture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88F10F" w:rsidR="00E61DAC" w:rsidRPr="005B217D" w:rsidRDefault="00A5025A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C86F4" w:rsidR="00E61DAC" w:rsidRPr="005B217D" w:rsidRDefault="00A5025A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A5025A" w:rsidRPr="005B217D" w14:paraId="714CD808" w14:textId="77777777" w:rsidTr="000962AC">
        <w:tc>
          <w:tcPr>
            <w:tcW w:w="1458" w:type="dxa"/>
          </w:tcPr>
          <w:p w14:paraId="4DB59313" w14:textId="77777777" w:rsidR="00A5025A" w:rsidRPr="005B217D" w:rsidRDefault="00A5025A" w:rsidP="00A502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69C2CC" w:rsidR="00A5025A" w:rsidRPr="005B217D" w:rsidRDefault="00A5025A" w:rsidP="00A5025A">
            <w:pPr>
              <w:spacing w:before="60" w:after="60"/>
              <w:rPr>
                <w:szCs w:val="22"/>
                <w:lang w:val="en-CA"/>
              </w:rPr>
            </w:pP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 w:rsidR="007B7BD4"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en-CA"/>
              </w:rPr>
              <w:t>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 w:rsidR="002B5392">
              <w:t xml:space="preserve"> </w:t>
            </w:r>
            <w:r w:rsidR="002B5392" w:rsidRPr="002B5392">
              <w:rPr>
                <w:szCs w:val="22"/>
                <w:lang w:val="en-CA" w:eastAsia="zh-CN"/>
              </w:rPr>
              <w:t>Che-Wei Kuo</w:t>
            </w:r>
            <w:r w:rsidR="002B5392">
              <w:rPr>
                <w:szCs w:val="22"/>
                <w:lang w:val="en-CA" w:eastAsia="zh-CN"/>
              </w:rPr>
              <w:t xml:space="preserve">, 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6520EE3" w:rsidR="00A5025A" w:rsidRPr="005B217D" w:rsidRDefault="00A5025A" w:rsidP="00A502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BE29371" w:rsidR="00A5025A" w:rsidRPr="005B217D" w:rsidRDefault="00A5025A" w:rsidP="00A502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rStyle w:val="Hyperlink"/>
              </w:rPr>
              <w:t>jhuhong-jheng</w:t>
            </w:r>
            <w:hyperlink r:id="rId10" w:history="1">
              <w:r w:rsidRPr="00CC19B1">
                <w:rPr>
                  <w:rStyle w:val="Hyperlink"/>
                  <w:lang w:val="en-CA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CD12BA" w:rsidR="00E61DAC" w:rsidRPr="005B217D" w:rsidRDefault="00A5025A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7E92E" w14:textId="20641A1B" w:rsidR="00FF10BB" w:rsidRDefault="006D6A9C" w:rsidP="009234A5">
      <w:pPr>
        <w:rPr>
          <w:lang w:val="en-CA"/>
        </w:rPr>
      </w:pPr>
      <w:r w:rsidRPr="006D6A9C">
        <w:rPr>
          <w:lang w:val="en-CA"/>
        </w:rPr>
        <w:t xml:space="preserve">In this contribution, </w:t>
      </w:r>
      <w:r w:rsidR="00AA36D5">
        <w:rPr>
          <w:rFonts w:hint="eastAsia"/>
          <w:lang w:val="en-CA" w:eastAsia="zh-TW"/>
        </w:rPr>
        <w:t>t</w:t>
      </w:r>
      <w:r w:rsidR="00AA36D5">
        <w:rPr>
          <w:lang w:val="en-CA" w:eastAsia="zh-TW"/>
        </w:rPr>
        <w:t xml:space="preserve">o </w:t>
      </w:r>
      <w:r w:rsidR="00AA36D5" w:rsidRPr="00AA36D5">
        <w:rPr>
          <w:lang w:val="en-CA" w:eastAsia="zh-TW"/>
        </w:rPr>
        <w:t>allow inter-related tools in GDR picture</w:t>
      </w:r>
      <w:r w:rsidR="00AA36D5">
        <w:rPr>
          <w:lang w:val="en-CA" w:eastAsia="zh-TW"/>
        </w:rPr>
        <w:t xml:space="preserve"> </w:t>
      </w:r>
      <w:r w:rsidR="00035EE8">
        <w:rPr>
          <w:lang w:val="en-CA"/>
        </w:rPr>
        <w:t>two</w:t>
      </w:r>
      <w:r w:rsidRPr="006D6A9C">
        <w:rPr>
          <w:lang w:val="en-CA"/>
        </w:rPr>
        <w:t xml:space="preserve"> methods are proposed to prevent signaling one picture as one </w:t>
      </w:r>
      <w:r w:rsidR="00035EE8">
        <w:rPr>
          <w:lang w:val="en-CA"/>
        </w:rPr>
        <w:t>inter slice allowed</w:t>
      </w:r>
      <w:r w:rsidRPr="006D6A9C">
        <w:rPr>
          <w:lang w:val="en-CA"/>
        </w:rPr>
        <w:t xml:space="preserve"> picture in picture header when </w:t>
      </w:r>
      <w:r w:rsidR="00035EE8" w:rsidRPr="00035EE8">
        <w:rPr>
          <w:lang w:val="en-CA"/>
        </w:rPr>
        <w:t>ph_gdr_pic_flag</w:t>
      </w:r>
      <w:r w:rsidRPr="006D6A9C">
        <w:rPr>
          <w:lang w:val="en-CA"/>
        </w:rPr>
        <w:t xml:space="preserve"> in P</w:t>
      </w:r>
      <w:r w:rsidR="00035EE8">
        <w:rPr>
          <w:lang w:val="en-CA"/>
        </w:rPr>
        <w:t>H</w:t>
      </w:r>
      <w:r w:rsidRPr="006D6A9C">
        <w:rPr>
          <w:lang w:val="en-CA"/>
        </w:rPr>
        <w:t xml:space="preserve"> is equal to one: 1) adding one constraint for </w:t>
      </w:r>
      <w:r w:rsidR="00035EE8" w:rsidRPr="00035EE8">
        <w:rPr>
          <w:lang w:val="en-CA"/>
        </w:rPr>
        <w:t>ph_inter_slice_allowed_flag</w:t>
      </w:r>
      <w:r w:rsidRPr="006D6A9C">
        <w:rPr>
          <w:lang w:val="en-CA"/>
        </w:rPr>
        <w:t xml:space="preserve"> to be </w:t>
      </w:r>
      <w:r w:rsidR="00035EE8">
        <w:rPr>
          <w:lang w:val="en-CA"/>
        </w:rPr>
        <w:t>1</w:t>
      </w:r>
      <w:r w:rsidRPr="006D6A9C">
        <w:rPr>
          <w:lang w:val="en-CA"/>
        </w:rPr>
        <w:t xml:space="preserve"> when </w:t>
      </w:r>
      <w:r w:rsidR="00035EE8" w:rsidRPr="00035EE8">
        <w:rPr>
          <w:lang w:val="en-CA"/>
        </w:rPr>
        <w:t>ph_gdr_pic_flag</w:t>
      </w:r>
      <w:r w:rsidRPr="006D6A9C">
        <w:rPr>
          <w:lang w:val="en-CA"/>
        </w:rPr>
        <w:t xml:space="preserve"> is equal to 1; 2) conditioning the presence of </w:t>
      </w:r>
      <w:r w:rsidR="00035EE8" w:rsidRPr="00035EE8">
        <w:rPr>
          <w:lang w:val="en-CA"/>
        </w:rPr>
        <w:t>ph_inter_slice_allowed_flag</w:t>
      </w:r>
      <w:r w:rsidRPr="006D6A9C">
        <w:rPr>
          <w:lang w:val="en-CA"/>
        </w:rPr>
        <w:t xml:space="preserve"> on </w:t>
      </w:r>
      <w:r w:rsidR="00035EE8" w:rsidRPr="00035EE8">
        <w:rPr>
          <w:lang w:val="en-CA"/>
        </w:rPr>
        <w:t>ph_gdr_pic_flag</w:t>
      </w:r>
      <w:r w:rsidRPr="006D6A9C">
        <w:rPr>
          <w:lang w:val="en-CA"/>
        </w:rPr>
        <w:t xml:space="preserve"> being equal to 0.</w:t>
      </w:r>
      <w:r w:rsidR="00594B1C">
        <w:rPr>
          <w:lang w:val="en-CA"/>
        </w:rPr>
        <w:t xml:space="preserve"> </w:t>
      </w:r>
      <w:r w:rsidR="00025DDE">
        <w:rPr>
          <w:lang w:val="en-CA"/>
        </w:rPr>
        <w:t xml:space="preserve">It is claimed that this modification makes the specification text cleaner as it </w:t>
      </w:r>
      <w:r w:rsidR="00CB0EBB">
        <w:rPr>
          <w:lang w:val="en-CA"/>
        </w:rPr>
        <w:t>include</w:t>
      </w:r>
      <w:r w:rsidR="00025DDE">
        <w:rPr>
          <w:lang w:val="en-CA"/>
        </w:rPr>
        <w:t xml:space="preserve">s </w:t>
      </w:r>
      <w:r w:rsidR="00CB0EBB" w:rsidRPr="00CB0EBB">
        <w:rPr>
          <w:lang w:val="en-CA"/>
        </w:rPr>
        <w:t>the spirit of the intent of the GDR design</w:t>
      </w:r>
      <w:r w:rsidR="00025DDE">
        <w:rPr>
          <w:lang w:val="en-CA"/>
        </w:rPr>
        <w:t>.</w:t>
      </w:r>
    </w:p>
    <w:p w14:paraId="6EA80488" w14:textId="7B4EE22A" w:rsidR="00634D05" w:rsidRDefault="00634D05" w:rsidP="00634D05">
      <w:pPr>
        <w:pStyle w:val="Heading1"/>
        <w:tabs>
          <w:tab w:val="clear" w:pos="720"/>
          <w:tab w:val="clear" w:pos="1080"/>
        </w:tabs>
        <w:rPr>
          <w:lang w:val="en-CA"/>
        </w:rPr>
      </w:pPr>
      <w:r w:rsidRPr="00634D05">
        <w:rPr>
          <w:lang w:val="en-CA"/>
        </w:rPr>
        <w:t>Introduction</w:t>
      </w:r>
    </w:p>
    <w:p w14:paraId="34CCB673" w14:textId="6BA17B55" w:rsidR="00634D05" w:rsidRDefault="00634D05" w:rsidP="00634D05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VVC draft 9</w:t>
      </w:r>
      <w:r w:rsidR="003C0722">
        <w:rPr>
          <w:lang w:val="en-CA" w:eastAsia="zh-CN"/>
        </w:rPr>
        <w:fldChar w:fldCharType="begin"/>
      </w:r>
      <w:r w:rsidR="003C0722">
        <w:rPr>
          <w:lang w:val="en-CA" w:eastAsia="zh-CN"/>
        </w:rPr>
        <w:instrText xml:space="preserve"> REF _Ref28042707 \n \h </w:instrText>
      </w:r>
      <w:r w:rsidR="003C0722">
        <w:rPr>
          <w:lang w:val="en-CA" w:eastAsia="zh-CN"/>
        </w:rPr>
      </w:r>
      <w:r w:rsidR="003C0722">
        <w:rPr>
          <w:lang w:val="en-CA" w:eastAsia="zh-CN"/>
        </w:rPr>
        <w:fldChar w:fldCharType="separate"/>
      </w:r>
      <w:r w:rsidR="004251F2">
        <w:rPr>
          <w:lang w:val="en-CA" w:eastAsia="zh-CN"/>
        </w:rPr>
        <w:t>[1]</w:t>
      </w:r>
      <w:r w:rsidR="003C0722">
        <w:rPr>
          <w:lang w:val="en-CA" w:eastAsia="zh-CN"/>
        </w:rPr>
        <w:fldChar w:fldCharType="end"/>
      </w:r>
      <w:r>
        <w:rPr>
          <w:lang w:val="en-CA" w:eastAsia="zh-CN"/>
        </w:rPr>
        <w:t>,</w:t>
      </w:r>
      <w:r>
        <w:rPr>
          <w:rFonts w:hint="eastAsia"/>
          <w:lang w:val="en-CA" w:eastAsia="zh-TW"/>
        </w:rPr>
        <w:t xml:space="preserve"> </w:t>
      </w:r>
      <w:r w:rsidRPr="00634D05">
        <w:rPr>
          <w:lang w:val="en-CA" w:eastAsia="zh-TW"/>
        </w:rPr>
        <w:t>ph_inter_slice_allowed_flag equal to 0 specifies that all coded slices of the picture have sh_slice_type equal to 2. ph_inter_slice_allowed_flag equal to 1 specifies that there may or may not be one or more coded slices in the picture that have sh_slice_type equal to 0 or 1.</w:t>
      </w:r>
      <w:r w:rsidR="00E400B4">
        <w:rPr>
          <w:rFonts w:hint="eastAsia"/>
          <w:lang w:val="en-CA" w:eastAsia="zh-TW"/>
        </w:rPr>
        <w:t xml:space="preserve"> </w:t>
      </w:r>
      <w:r w:rsidR="00E400B4" w:rsidRPr="00E400B4">
        <w:rPr>
          <w:lang w:val="en-CA" w:eastAsia="zh-TW"/>
        </w:rPr>
        <w:t xml:space="preserve">During the last JVET meeting, it was commented that </w:t>
      </w:r>
      <w:bookmarkStart w:id="1" w:name="_Hlk42606991"/>
      <w:bookmarkStart w:id="2" w:name="_Hlk42605367"/>
      <w:r w:rsidR="00A45E5F" w:rsidRPr="00A45E5F">
        <w:rPr>
          <w:lang w:val="en-CA" w:eastAsia="zh-TW"/>
        </w:rPr>
        <w:t>the spirit of the intent of the GDR design</w:t>
      </w:r>
      <w:bookmarkEnd w:id="1"/>
      <w:r w:rsidR="00E400B4" w:rsidRPr="00E400B4">
        <w:rPr>
          <w:lang w:val="en-CA" w:eastAsia="zh-TW"/>
        </w:rPr>
        <w:t xml:space="preserve"> is to allow</w:t>
      </w:r>
      <w:r w:rsidR="00A45E5F">
        <w:rPr>
          <w:rFonts w:hint="eastAsia"/>
          <w:lang w:val="en-CA" w:eastAsia="zh-TW"/>
        </w:rPr>
        <w:t xml:space="preserve"> i</w:t>
      </w:r>
      <w:r w:rsidR="00A45E5F">
        <w:rPr>
          <w:lang w:val="en-CA" w:eastAsia="zh-TW"/>
        </w:rPr>
        <w:t xml:space="preserve">nter-related tools in </w:t>
      </w:r>
      <w:r w:rsidR="00A45E5F" w:rsidRPr="00A45E5F">
        <w:rPr>
          <w:lang w:val="en-CA" w:eastAsia="zh-TW"/>
        </w:rPr>
        <w:t>GDR</w:t>
      </w:r>
      <w:r w:rsidR="00A45E5F">
        <w:rPr>
          <w:lang w:val="en-CA" w:eastAsia="zh-TW"/>
        </w:rPr>
        <w:t xml:space="preserve"> picture</w:t>
      </w:r>
      <w:bookmarkEnd w:id="2"/>
      <w:r w:rsidR="00E400B4" w:rsidRPr="00E400B4">
        <w:rPr>
          <w:lang w:val="en-CA" w:eastAsia="zh-TW"/>
        </w:rPr>
        <w:t>.</w:t>
      </w:r>
    </w:p>
    <w:p w14:paraId="6EEBFF24" w14:textId="7CC5674C" w:rsidR="00634D05" w:rsidRPr="00634D05" w:rsidRDefault="00A45E5F" w:rsidP="009234A5">
      <w:pPr>
        <w:rPr>
          <w:lang w:val="en-CA"/>
        </w:rPr>
      </w:pPr>
      <w:r>
        <w:rPr>
          <w:szCs w:val="22"/>
          <w:lang w:val="en-CA"/>
        </w:rPr>
        <w:t>On the other hand, in VVC draft 9</w:t>
      </w:r>
      <w:r w:rsidR="003C0722">
        <w:rPr>
          <w:szCs w:val="22"/>
          <w:lang w:val="en-CA"/>
        </w:rPr>
        <w:fldChar w:fldCharType="begin"/>
      </w:r>
      <w:r w:rsidR="003C0722">
        <w:rPr>
          <w:szCs w:val="22"/>
          <w:lang w:val="en-CA"/>
        </w:rPr>
        <w:instrText xml:space="preserve"> REF _Ref28042707 \n \h </w:instrText>
      </w:r>
      <w:r w:rsidR="003C0722">
        <w:rPr>
          <w:szCs w:val="22"/>
          <w:lang w:val="en-CA"/>
        </w:rPr>
      </w:r>
      <w:r w:rsidR="003C0722">
        <w:rPr>
          <w:szCs w:val="22"/>
          <w:lang w:val="en-CA"/>
        </w:rPr>
        <w:fldChar w:fldCharType="separate"/>
      </w:r>
      <w:r w:rsidR="004251F2">
        <w:rPr>
          <w:szCs w:val="22"/>
          <w:lang w:val="en-CA"/>
        </w:rPr>
        <w:t>[1]</w:t>
      </w:r>
      <w:r w:rsidR="003C0722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two flags, namely ph_gdr_or_irap_pic_flag and ph_gdr_pic_flag, are signaled at the beginning of picture header to indicate whether one current picture is an IRAP/GDR picture. </w:t>
      </w:r>
      <w:bookmarkStart w:id="3" w:name="_Hlk42610720"/>
      <w:r>
        <w:rPr>
          <w:szCs w:val="22"/>
          <w:lang w:val="en-CA"/>
        </w:rPr>
        <w:t>When ph_</w:t>
      </w:r>
      <w:r w:rsidRPr="00FA1BFD">
        <w:rPr>
          <w:szCs w:val="22"/>
          <w:lang w:val="en-CA"/>
        </w:rPr>
        <w:t>gdr_or_irap_pic_flag</w:t>
      </w:r>
      <w:r>
        <w:rPr>
          <w:szCs w:val="22"/>
          <w:lang w:val="en-CA"/>
        </w:rPr>
        <w:t xml:space="preserve"> is equal to 1 and ph_</w:t>
      </w:r>
      <w:r w:rsidRPr="00B646A4">
        <w:rPr>
          <w:szCs w:val="22"/>
          <w:lang w:val="en-CA"/>
        </w:rPr>
        <w:t>gdr_pic_flag</w:t>
      </w:r>
      <w:r>
        <w:rPr>
          <w:szCs w:val="22"/>
          <w:lang w:val="en-CA"/>
        </w:rPr>
        <w:t xml:space="preserve"> is equal to 0</w:t>
      </w:r>
      <w:bookmarkEnd w:id="3"/>
      <w:r>
        <w:rPr>
          <w:szCs w:val="22"/>
          <w:lang w:val="en-CA"/>
        </w:rPr>
        <w:t xml:space="preserve">, the current picture is an IRAP picture. </w:t>
      </w:r>
      <w:bookmarkStart w:id="4" w:name="_Hlk42610763"/>
      <w:r>
        <w:rPr>
          <w:szCs w:val="22"/>
          <w:lang w:val="en-CA"/>
        </w:rPr>
        <w:t>When ph_gdr_or_irap_pic_flag is equal to 1 and ph_gdr_pic_flag is equal to 1</w:t>
      </w:r>
      <w:bookmarkEnd w:id="4"/>
      <w:r>
        <w:rPr>
          <w:szCs w:val="22"/>
          <w:lang w:val="en-CA"/>
        </w:rPr>
        <w:t xml:space="preserve">, the current picture is a GDR picture. </w:t>
      </w:r>
      <w:r w:rsidR="00EE323C">
        <w:rPr>
          <w:rFonts w:hint="eastAsia"/>
          <w:szCs w:val="22"/>
          <w:lang w:val="en-CA" w:eastAsia="zh-TW"/>
        </w:rPr>
        <w:t>I</w:t>
      </w:r>
      <w:r w:rsidR="009F4844">
        <w:rPr>
          <w:szCs w:val="22"/>
          <w:lang w:val="en-CA"/>
        </w:rPr>
        <w:t xml:space="preserve">n the current specification, there is </w:t>
      </w:r>
      <w:r w:rsidR="00EE323C">
        <w:rPr>
          <w:szCs w:val="22"/>
          <w:lang w:val="en-CA"/>
        </w:rPr>
        <w:t>a</w:t>
      </w:r>
      <w:r w:rsidR="009F4844">
        <w:rPr>
          <w:szCs w:val="22"/>
          <w:lang w:val="en-CA"/>
        </w:rPr>
        <w:t xml:space="preserve"> constraint between </w:t>
      </w:r>
      <w:bookmarkStart w:id="5" w:name="_Hlk42540775"/>
      <w:r w:rsidR="009F4844">
        <w:rPr>
          <w:szCs w:val="22"/>
          <w:lang w:val="en-CA"/>
        </w:rPr>
        <w:t>ph_gdr_pic_flag</w:t>
      </w:r>
      <w:bookmarkEnd w:id="5"/>
      <w:r w:rsidR="009F4844">
        <w:rPr>
          <w:szCs w:val="22"/>
          <w:lang w:val="en-CA"/>
        </w:rPr>
        <w:t xml:space="preserve"> and </w:t>
      </w:r>
      <w:r w:rsidR="009F4844" w:rsidRPr="00634D05">
        <w:rPr>
          <w:lang w:val="en-CA" w:eastAsia="zh-TW"/>
        </w:rPr>
        <w:t>ph_inter_slice_allowed_flag</w:t>
      </w:r>
      <w:r w:rsidR="00EE323C">
        <w:rPr>
          <w:lang w:val="en-CA" w:eastAsia="zh-TW"/>
        </w:rPr>
        <w:t xml:space="preserve"> w</w:t>
      </w:r>
      <w:r w:rsidR="00EE323C" w:rsidRPr="00EE323C">
        <w:rPr>
          <w:lang w:val="en-CA" w:eastAsia="zh-TW"/>
        </w:rPr>
        <w:t>hen ph_gdr_or_irap_pic_flag is equal to 1 and ph_gdr_pic_flag is equal to 0</w:t>
      </w:r>
      <w:r w:rsidR="009F4844">
        <w:rPr>
          <w:rFonts w:hint="eastAsia"/>
          <w:lang w:val="en-CA" w:eastAsia="zh-TW"/>
        </w:rPr>
        <w:t>.</w:t>
      </w:r>
      <w:r w:rsidR="00EE323C">
        <w:rPr>
          <w:rFonts w:hint="eastAsia"/>
          <w:lang w:val="en-CA" w:eastAsia="zh-TW"/>
        </w:rPr>
        <w:t xml:space="preserve"> </w:t>
      </w:r>
      <w:r w:rsidR="00EE323C">
        <w:rPr>
          <w:szCs w:val="22"/>
          <w:lang w:val="en-CA"/>
        </w:rPr>
        <w:t>However, w</w:t>
      </w:r>
      <w:r w:rsidR="00EE323C" w:rsidRPr="00EE323C">
        <w:rPr>
          <w:szCs w:val="22"/>
          <w:lang w:val="en-CA"/>
        </w:rPr>
        <w:t>hen ph_gdr_or_irap_pic_flag is equal to 1 and ph_gdr_pic_flag is equal to 1</w:t>
      </w:r>
      <w:r w:rsidR="00EE323C">
        <w:rPr>
          <w:szCs w:val="22"/>
          <w:lang w:val="en-CA"/>
        </w:rPr>
        <w:t xml:space="preserve">, there is no constraint between </w:t>
      </w:r>
      <w:r w:rsidR="00035C54" w:rsidRPr="00EE323C">
        <w:rPr>
          <w:szCs w:val="22"/>
          <w:lang w:val="en-CA"/>
        </w:rPr>
        <w:t>ph_gdr_pic_flag</w:t>
      </w:r>
      <w:r w:rsidR="00EE323C">
        <w:rPr>
          <w:szCs w:val="22"/>
          <w:lang w:val="en-CA"/>
        </w:rPr>
        <w:t xml:space="preserve"> and </w:t>
      </w:r>
      <w:r w:rsidR="00EE323C" w:rsidRPr="00634D05">
        <w:rPr>
          <w:lang w:val="en-CA" w:eastAsia="zh-TW"/>
        </w:rPr>
        <w:t>ph_inter_slice_allowed_flag</w:t>
      </w:r>
      <w:r w:rsidR="00EE323C">
        <w:rPr>
          <w:rFonts w:hint="eastAsia"/>
          <w:lang w:val="en-CA" w:eastAsia="zh-TW"/>
        </w:rPr>
        <w:t>.</w:t>
      </w:r>
    </w:p>
    <w:p w14:paraId="602428B0" w14:textId="308F3865" w:rsidR="00CC1CE1" w:rsidRDefault="00CC1CE1" w:rsidP="00CC1CE1">
      <w:pPr>
        <w:pStyle w:val="Heading1"/>
        <w:tabs>
          <w:tab w:val="clear" w:pos="720"/>
        </w:tabs>
        <w:rPr>
          <w:lang w:val="en-CA"/>
        </w:rPr>
      </w:pPr>
      <w:r w:rsidRPr="004C24D2">
        <w:rPr>
          <w:lang w:val="en-CA"/>
        </w:rPr>
        <w:t>Proposal</w:t>
      </w:r>
    </w:p>
    <w:p w14:paraId="74B710A8" w14:textId="3C18D0E9" w:rsidR="009F4844" w:rsidRDefault="009F4844" w:rsidP="009F4844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o resolve the above problem, </w:t>
      </w: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>wo</w:t>
      </w:r>
      <w:r>
        <w:rPr>
          <w:lang w:val="en-CA" w:eastAsia="zh-CN"/>
        </w:rPr>
        <w:t xml:space="preserve"> solutions are proposed in this contribution</w:t>
      </w:r>
      <w:r w:rsidR="00A82D79" w:rsidRPr="006D6A9C">
        <w:rPr>
          <w:lang w:val="en-CA"/>
        </w:rPr>
        <w:t xml:space="preserve">: 1) adding one constraint for </w:t>
      </w:r>
      <w:r w:rsidR="00A82D79" w:rsidRPr="00035EE8">
        <w:rPr>
          <w:lang w:val="en-CA"/>
        </w:rPr>
        <w:t>ph_inter_slice_allowed_flag</w:t>
      </w:r>
      <w:r w:rsidR="00A82D79" w:rsidRPr="006D6A9C">
        <w:rPr>
          <w:lang w:val="en-CA"/>
        </w:rPr>
        <w:t xml:space="preserve"> to be </w:t>
      </w:r>
      <w:r w:rsidR="00A82D79">
        <w:rPr>
          <w:lang w:val="en-CA"/>
        </w:rPr>
        <w:t>1</w:t>
      </w:r>
      <w:r w:rsidR="00A82D79" w:rsidRPr="006D6A9C">
        <w:rPr>
          <w:lang w:val="en-CA"/>
        </w:rPr>
        <w:t xml:space="preserve"> when </w:t>
      </w:r>
      <w:r w:rsidR="00A82D79" w:rsidRPr="00035EE8">
        <w:rPr>
          <w:lang w:val="en-CA"/>
        </w:rPr>
        <w:t>ph_gdr_pic_flag</w:t>
      </w:r>
      <w:r w:rsidR="00A82D79" w:rsidRPr="006D6A9C">
        <w:rPr>
          <w:lang w:val="en-CA"/>
        </w:rPr>
        <w:t xml:space="preserve"> is equal to 1; 2) conditioning the presence of </w:t>
      </w:r>
      <w:r w:rsidR="00A82D79" w:rsidRPr="00035EE8">
        <w:rPr>
          <w:lang w:val="en-CA"/>
        </w:rPr>
        <w:t>ph_inter_slice_allowed_flag</w:t>
      </w:r>
      <w:r w:rsidR="00A82D79" w:rsidRPr="006D6A9C">
        <w:rPr>
          <w:lang w:val="en-CA"/>
        </w:rPr>
        <w:t xml:space="preserve"> on </w:t>
      </w:r>
      <w:r w:rsidR="00A82D79" w:rsidRPr="00035EE8">
        <w:rPr>
          <w:lang w:val="en-CA"/>
        </w:rPr>
        <w:t>ph_gdr_pic_flag</w:t>
      </w:r>
      <w:r w:rsidR="00A82D79" w:rsidRPr="006D6A9C">
        <w:rPr>
          <w:lang w:val="en-CA"/>
        </w:rPr>
        <w:t xml:space="preserve"> being equal to 0.</w:t>
      </w:r>
      <w:r w:rsidR="000020E0">
        <w:rPr>
          <w:lang w:val="en-CA" w:eastAsia="zh-CN"/>
        </w:rPr>
        <w:t xml:space="preserve"> </w:t>
      </w:r>
      <w:r w:rsidR="000020E0" w:rsidRPr="009719B9">
        <w:t xml:space="preserve">The changes </w:t>
      </w:r>
      <w:r w:rsidR="000020E0">
        <w:t>to</w:t>
      </w:r>
      <w:r w:rsidR="000020E0" w:rsidRPr="009719B9">
        <w:t xml:space="preserve"> the VVC working draft </w:t>
      </w:r>
      <w:r w:rsidR="000020E0">
        <w:t>are</w:t>
      </w:r>
      <w:r w:rsidR="000020E0" w:rsidRPr="009719B9">
        <w:t xml:space="preserve"> </w:t>
      </w:r>
      <w:r w:rsidR="000020E0" w:rsidRPr="007D3ECE">
        <w:t>highlight</w:t>
      </w:r>
      <w:r w:rsidR="000020E0" w:rsidRPr="008D40F7">
        <w:t>ed</w:t>
      </w:r>
      <w:r w:rsidR="00A82D79" w:rsidRPr="00D22256">
        <w:rPr>
          <w:szCs w:val="22"/>
        </w:rPr>
        <w:t xml:space="preserve"> in </w:t>
      </w:r>
      <w:r w:rsidR="00A82D79" w:rsidRPr="00D22256">
        <w:rPr>
          <w:szCs w:val="22"/>
          <w:highlight w:val="yellow"/>
        </w:rPr>
        <w:t>yellow</w:t>
      </w:r>
      <w:r w:rsidR="000020E0" w:rsidRPr="009719B9">
        <w:t xml:space="preserve"> below</w:t>
      </w:r>
      <w:r w:rsidR="000020E0">
        <w:t>.</w:t>
      </w:r>
    </w:p>
    <w:p w14:paraId="2E06FF7C" w14:textId="77777777" w:rsidR="009F4844" w:rsidRDefault="009F4844" w:rsidP="009F4844">
      <w:pPr>
        <w:pStyle w:val="Heading2"/>
        <w:ind w:left="576" w:hanging="576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olution One</w:t>
      </w:r>
    </w:p>
    <w:p w14:paraId="5D83F4AA" w14:textId="2B17755B" w:rsidR="009F4844" w:rsidRDefault="009F4844" w:rsidP="009F4844">
      <w:pPr>
        <w:rPr>
          <w:lang w:val="en-CA" w:eastAsia="zh-CN"/>
        </w:rPr>
      </w:pPr>
      <w:r>
        <w:rPr>
          <w:lang w:val="en-CA" w:eastAsia="zh-CN"/>
        </w:rPr>
        <w:t xml:space="preserve">In the first solution, it is proposed to add one constraint for </w:t>
      </w:r>
      <w:r w:rsidRPr="009F4844">
        <w:rPr>
          <w:lang w:val="en-CA" w:eastAsia="zh-CN"/>
        </w:rPr>
        <w:t>ph_inter_slice_allowed_flag</w:t>
      </w:r>
      <w:r>
        <w:rPr>
          <w:lang w:val="en-CA" w:eastAsia="zh-CN"/>
        </w:rPr>
        <w:t xml:space="preserve"> to be 1 when </w:t>
      </w:r>
      <w:r w:rsidRPr="009F4844">
        <w:rPr>
          <w:lang w:val="en-CA" w:eastAsia="zh-CN"/>
        </w:rPr>
        <w:t>ph_gdr_pic_flag</w:t>
      </w:r>
      <w:r>
        <w:rPr>
          <w:lang w:val="en-CA" w:eastAsia="zh-CN"/>
        </w:rPr>
        <w:t xml:space="preserve"> is equal to 1.</w:t>
      </w:r>
    </w:p>
    <w:p w14:paraId="62AFC233" w14:textId="77777777" w:rsidR="009F4844" w:rsidRPr="009F4844" w:rsidRDefault="009F4844" w:rsidP="009F4844">
      <w:pPr>
        <w:rPr>
          <w:bCs/>
          <w:sz w:val="20"/>
          <w:lang w:val="en-CA"/>
        </w:rPr>
      </w:pPr>
      <w:r w:rsidRPr="009F4844">
        <w:rPr>
          <w:b/>
          <w:bCs/>
          <w:sz w:val="20"/>
          <w:lang w:val="en-CA"/>
        </w:rPr>
        <w:lastRenderedPageBreak/>
        <w:t xml:space="preserve">ph_inter_slice_allowed_flag </w:t>
      </w:r>
      <w:r w:rsidRPr="009F4844">
        <w:rPr>
          <w:bCs/>
          <w:sz w:val="20"/>
          <w:lang w:val="en-CA"/>
        </w:rPr>
        <w:t>equal to 0 specifies that all coded slices of the picture have sh_slice_type equal to 2. ph_inter_slice_allowed_flag equal to 1 specifies that there may or may not be one or more coded slices in the picture that have sh_slice_type equal to 0 or 1</w:t>
      </w:r>
    </w:p>
    <w:p w14:paraId="0BBA142B" w14:textId="77777777" w:rsidR="009F4844" w:rsidRPr="009F4844" w:rsidRDefault="009F4844" w:rsidP="009F4844">
      <w:pPr>
        <w:rPr>
          <w:bCs/>
          <w:sz w:val="20"/>
          <w:lang w:val="en-CA"/>
        </w:rPr>
      </w:pPr>
      <w:r w:rsidRPr="009F4844">
        <w:rPr>
          <w:bCs/>
          <w:sz w:val="20"/>
          <w:lang w:val="en-CA"/>
        </w:rPr>
        <w:t>When ph_gdr_or_irap_pic_flag is equal to 1 and ph_gdr_pic_flag is equal to 0 (i.e., the picture is an IRAP picture), and vps_independent_layer_flag[ GeneralLayerIdx[ nuh_layer_id ] ] is equal to 1, the value of ph_inter_slice_allowed_flag shall be equal to 0.</w:t>
      </w:r>
    </w:p>
    <w:p w14:paraId="2A4DF593" w14:textId="7CA46FD6" w:rsidR="009F4844" w:rsidRPr="009F4844" w:rsidRDefault="009F4844" w:rsidP="009F4844">
      <w:pPr>
        <w:rPr>
          <w:sz w:val="20"/>
          <w:lang w:val="en-CA"/>
        </w:rPr>
      </w:pPr>
      <w:r w:rsidRPr="009F4844">
        <w:rPr>
          <w:bCs/>
          <w:sz w:val="20"/>
          <w:highlight w:val="yellow"/>
          <w:lang w:val="en-CA"/>
        </w:rPr>
        <w:t>When ph_gdr_pic_flag is equal to 1, the value of ph_inter_slice_allowed_flag shall be equal to 1</w:t>
      </w:r>
    </w:p>
    <w:p w14:paraId="0BD2DDC0" w14:textId="77777777" w:rsidR="009F4844" w:rsidRPr="00AE2E5B" w:rsidRDefault="009F4844" w:rsidP="009F4844">
      <w:pPr>
        <w:pStyle w:val="Heading2"/>
        <w:rPr>
          <w:lang w:val="en-CA" w:eastAsia="zh-CN"/>
        </w:rPr>
      </w:pPr>
      <w:r w:rsidRPr="00AE2E5B">
        <w:rPr>
          <w:rFonts w:hint="eastAsia"/>
          <w:lang w:val="en-CA" w:eastAsia="zh-CN"/>
        </w:rPr>
        <w:t>S</w:t>
      </w:r>
      <w:r w:rsidRPr="00AE2E5B">
        <w:rPr>
          <w:lang w:val="en-CA" w:eastAsia="zh-CN"/>
        </w:rPr>
        <w:t>olution Two</w:t>
      </w:r>
    </w:p>
    <w:p w14:paraId="3391BDF5" w14:textId="1F134FB1" w:rsidR="009F4844" w:rsidRDefault="009F4844" w:rsidP="009F4844">
      <w:pPr>
        <w:spacing w:afterLines="50" w:after="120"/>
        <w:rPr>
          <w:lang w:val="en-CA" w:eastAsia="zh-CN"/>
        </w:rPr>
      </w:pPr>
      <w:r>
        <w:rPr>
          <w:lang w:val="en-CA" w:eastAsia="zh-CN"/>
        </w:rPr>
        <w:t xml:space="preserve">In the second solution, it is proposed to make the presence of </w:t>
      </w:r>
      <w:r w:rsidRPr="009F4844">
        <w:rPr>
          <w:lang w:val="en-CA" w:eastAsia="zh-CN"/>
        </w:rPr>
        <w:t>ph_inter_slice_allowed_flag</w:t>
      </w:r>
      <w:r>
        <w:rPr>
          <w:lang w:val="en-CA" w:eastAsia="zh-CN"/>
        </w:rPr>
        <w:t xml:space="preserve"> conditioned on the value of </w:t>
      </w:r>
      <w:r w:rsidRPr="009F4844">
        <w:rPr>
          <w:lang w:val="en-CA" w:eastAsia="zh-CN"/>
        </w:rPr>
        <w:t>ph_gdr_pic_flag</w:t>
      </w:r>
      <w:r>
        <w:rPr>
          <w:lang w:val="en-CA" w:eastAsia="zh-CN"/>
        </w:rPr>
        <w:t xml:space="preserve"> being equal to 0</w:t>
      </w:r>
      <w:r w:rsidR="005B7CD0">
        <w:rPr>
          <w:lang w:val="en-CA" w:eastAsia="zh-CN"/>
        </w:rPr>
        <w:t xml:space="preserve">, and add the inference that </w:t>
      </w:r>
      <w:r w:rsidR="005B7CD0" w:rsidRPr="005B7CD0">
        <w:rPr>
          <w:lang w:val="en-CA" w:eastAsia="zh-CN"/>
        </w:rPr>
        <w:t>ph_inter_slice_allowed_flag</w:t>
      </w:r>
      <w:r w:rsidR="005B7CD0">
        <w:rPr>
          <w:lang w:val="en-CA" w:eastAsia="zh-CN"/>
        </w:rPr>
        <w:t xml:space="preserve"> is equal to </w:t>
      </w:r>
      <w:r w:rsidR="005B7CD0">
        <w:rPr>
          <w:rFonts w:hint="eastAsia"/>
          <w:lang w:val="en-CA" w:eastAsia="zh-TW"/>
        </w:rPr>
        <w:t>1</w:t>
      </w:r>
      <w:r w:rsidR="005B7CD0">
        <w:rPr>
          <w:lang w:val="en-CA" w:eastAsia="zh-CN"/>
        </w:rPr>
        <w:t xml:space="preserve"> when not present.</w:t>
      </w:r>
    </w:p>
    <w:tbl>
      <w:tblPr>
        <w:tblW w:w="9085" w:type="dxa"/>
        <w:tblInd w:w="-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67"/>
        <w:gridCol w:w="1218"/>
      </w:tblGrid>
      <w:tr w:rsidR="005611E5" w:rsidRPr="00BA22A7" w14:paraId="59088020" w14:textId="77777777" w:rsidTr="002C7677"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BD6D3D" w14:textId="77777777" w:rsidR="005611E5" w:rsidRPr="00302B5B" w:rsidRDefault="005611E5" w:rsidP="002C767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Arial" w:eastAsia="宋体" w:hAnsi="Arial" w:cs="Arial"/>
                <w:lang w:eastAsia="zh-CN"/>
              </w:rPr>
            </w:pPr>
            <w:r w:rsidRPr="00302B5B">
              <w:rPr>
                <w:rFonts w:eastAsia="Malgun Gothic"/>
                <w:color w:val="000000" w:themeColor="text1"/>
                <w:kern w:val="24"/>
                <w:lang w:val="en-CA" w:eastAsia="zh-CN"/>
              </w:rPr>
              <w:t>picture_header_structure( ) {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149E44" w14:textId="77777777" w:rsidR="005611E5" w:rsidRPr="00302B5B" w:rsidRDefault="005611E5" w:rsidP="002C7677">
            <w:pPr>
              <w:spacing w:before="20" w:after="40"/>
              <w:rPr>
                <w:rFonts w:ascii="Arial" w:eastAsia="宋体" w:hAnsi="Arial" w:cs="Arial"/>
                <w:lang w:eastAsia="zh-CN"/>
              </w:rPr>
            </w:pPr>
            <w:r w:rsidRPr="00302B5B">
              <w:rPr>
                <w:rFonts w:eastAsia="Malgun Gothic"/>
                <w:bCs/>
                <w:color w:val="000000" w:themeColor="text1"/>
                <w:kern w:val="24"/>
                <w:lang w:val="en-CA" w:eastAsia="zh-CN"/>
              </w:rPr>
              <w:t>Descriptor</w:t>
            </w:r>
          </w:p>
        </w:tc>
      </w:tr>
      <w:tr w:rsidR="005611E5" w:rsidRPr="00BA22A7" w14:paraId="1FD6307E" w14:textId="77777777" w:rsidTr="002C7677"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283B45" w14:textId="77777777" w:rsidR="005611E5" w:rsidRPr="00302B5B" w:rsidRDefault="005611E5" w:rsidP="002C767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color w:val="000000" w:themeColor="text1"/>
                <w:kern w:val="24"/>
                <w:lang w:val="en-CA" w:eastAsia="zh-CN"/>
              </w:rPr>
            </w:pPr>
            <w:r w:rsidRPr="00302B5B">
              <w:rPr>
                <w:rFonts w:eastAsia="Malgun Gothic"/>
                <w:bCs/>
                <w:color w:val="000000" w:themeColor="text1"/>
                <w:kern w:val="24"/>
                <w:highlight w:val="yellow"/>
                <w:lang w:val="en-CA" w:eastAsia="zh-CN"/>
              </w:rPr>
              <w:t>if(!ph_gdr_pic_flag )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769245" w14:textId="77777777" w:rsidR="005611E5" w:rsidRPr="00302B5B" w:rsidRDefault="005611E5" w:rsidP="002C7677">
            <w:pPr>
              <w:spacing w:before="20" w:after="40"/>
              <w:jc w:val="center"/>
              <w:rPr>
                <w:rFonts w:eastAsia="Malgun Gothic"/>
                <w:bCs/>
                <w:color w:val="000000" w:themeColor="text1"/>
                <w:kern w:val="24"/>
                <w:lang w:val="en-CA" w:eastAsia="zh-CN"/>
              </w:rPr>
            </w:pPr>
          </w:p>
        </w:tc>
      </w:tr>
      <w:tr w:rsidR="005611E5" w:rsidRPr="00BA22A7" w14:paraId="762A1618" w14:textId="77777777" w:rsidTr="002C7677"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F19ED" w14:textId="77777777" w:rsidR="005611E5" w:rsidRPr="00401309" w:rsidRDefault="005611E5" w:rsidP="002C767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color w:val="000000" w:themeColor="text1"/>
                <w:kern w:val="24"/>
                <w:lang w:val="en-CA" w:eastAsia="zh-CN"/>
              </w:rPr>
            </w:pPr>
            <w:r w:rsidRPr="00401309">
              <w:rPr>
                <w:rFonts w:eastAsia="Malgun Gothic"/>
                <w:b/>
                <w:bCs/>
                <w:color w:val="000000" w:themeColor="text1"/>
                <w:kern w:val="24"/>
                <w:lang w:val="en-CA" w:eastAsia="zh-CN"/>
              </w:rPr>
              <w:tab/>
              <w:t>ph_inter_slice_allowed_flag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62963B" w14:textId="77777777" w:rsidR="005611E5" w:rsidRPr="00302B5B" w:rsidRDefault="005611E5" w:rsidP="002C7677">
            <w:pPr>
              <w:spacing w:before="20" w:after="40"/>
              <w:jc w:val="center"/>
              <w:rPr>
                <w:rFonts w:eastAsia="Malgun Gothic"/>
                <w:bCs/>
                <w:color w:val="000000" w:themeColor="text1"/>
                <w:kern w:val="24"/>
                <w:lang w:val="en-CA" w:eastAsia="zh-CN"/>
              </w:rPr>
            </w:pPr>
            <w:r w:rsidRPr="00302B5B">
              <w:rPr>
                <w:rFonts w:eastAsia="Malgun Gothic"/>
                <w:bCs/>
                <w:color w:val="000000" w:themeColor="text1"/>
                <w:kern w:val="24"/>
                <w:lang w:val="en-CA" w:eastAsia="zh-CN"/>
              </w:rPr>
              <w:t>u(1)</w:t>
            </w:r>
          </w:p>
        </w:tc>
      </w:tr>
    </w:tbl>
    <w:p w14:paraId="047D5395" w14:textId="474E316C" w:rsidR="005611E5" w:rsidRPr="009F4844" w:rsidRDefault="005611E5" w:rsidP="005611E5">
      <w:pPr>
        <w:rPr>
          <w:bCs/>
          <w:sz w:val="20"/>
          <w:lang w:val="en-CA"/>
        </w:rPr>
      </w:pPr>
      <w:r w:rsidRPr="009F4844">
        <w:rPr>
          <w:b/>
          <w:bCs/>
          <w:sz w:val="20"/>
          <w:lang w:val="en-CA"/>
        </w:rPr>
        <w:t xml:space="preserve">ph_inter_slice_allowed_flag </w:t>
      </w:r>
      <w:r w:rsidRPr="009F4844">
        <w:rPr>
          <w:bCs/>
          <w:sz w:val="20"/>
          <w:lang w:val="en-CA"/>
        </w:rPr>
        <w:t>equal to 0 specifies that all coded slices of the picture have sh_slice_type equal to 2. ph_inter_slice_allowed_flag equal to 1 specifies that there may or may not be one or more coded slices in the picture that have sh_slice_type equal to 0 or 1</w:t>
      </w:r>
      <w:r>
        <w:rPr>
          <w:bCs/>
          <w:sz w:val="20"/>
          <w:lang w:val="en-CA"/>
        </w:rPr>
        <w:t xml:space="preserve">. </w:t>
      </w:r>
      <w:r w:rsidRPr="003368F3">
        <w:rPr>
          <w:sz w:val="20"/>
          <w:highlight w:val="yellow"/>
          <w:lang w:val="en-CA"/>
        </w:rPr>
        <w:t>When</w:t>
      </w:r>
      <w:r w:rsidRPr="005611E5">
        <w:rPr>
          <w:sz w:val="20"/>
          <w:highlight w:val="yellow"/>
          <w:lang w:val="en-CA"/>
        </w:rPr>
        <w:t xml:space="preserve"> </w:t>
      </w:r>
      <w:r w:rsidRPr="00F05984">
        <w:rPr>
          <w:bCs/>
          <w:sz w:val="20"/>
          <w:highlight w:val="yellow"/>
          <w:lang w:val="en-CA"/>
        </w:rPr>
        <w:t>ph_inter_slice_allowed_flag</w:t>
      </w:r>
      <w:r w:rsidRPr="003368F3">
        <w:rPr>
          <w:sz w:val="20"/>
          <w:highlight w:val="yellow"/>
          <w:lang w:val="en-CA"/>
        </w:rPr>
        <w:t xml:space="preserve"> is not present, it is inferred to be </w:t>
      </w:r>
      <w:r>
        <w:rPr>
          <w:sz w:val="20"/>
          <w:highlight w:val="yellow"/>
          <w:lang w:val="en-CA"/>
        </w:rPr>
        <w:t>1</w:t>
      </w:r>
      <w:r w:rsidRPr="003368F3">
        <w:rPr>
          <w:sz w:val="20"/>
          <w:highlight w:val="yellow"/>
          <w:lang w:val="en-CA"/>
        </w:rPr>
        <w:t>.</w:t>
      </w:r>
    </w:p>
    <w:p w14:paraId="58A1FEEB" w14:textId="2515F0A7" w:rsidR="005611E5" w:rsidRPr="00F05984" w:rsidRDefault="005611E5" w:rsidP="00F05984">
      <w:pPr>
        <w:rPr>
          <w:bCs/>
          <w:sz w:val="20"/>
          <w:lang w:val="en-CA"/>
        </w:rPr>
      </w:pPr>
      <w:r w:rsidRPr="009F4844">
        <w:rPr>
          <w:bCs/>
          <w:sz w:val="20"/>
          <w:lang w:val="en-CA"/>
        </w:rPr>
        <w:t>When ph_gdr_or_irap_pic_flag is equal to 1 and ph_gdr_pic_flag is equal to 0 (i.e., the picture is an IRAP picture), and vps_independent_layer_flag[ GeneralLayerIdx[ nuh_layer_id ] ] is equal to 1, the value of ph_inter_slice_allowed_flag shall be equal to 0.</w:t>
      </w:r>
    </w:p>
    <w:p w14:paraId="0E24576F" w14:textId="77777777" w:rsidR="008E3577" w:rsidRPr="005B217D" w:rsidRDefault="008E3577" w:rsidP="008E3577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233AEBA2" w14:textId="758D0958" w:rsidR="008E3577" w:rsidRPr="00677B24" w:rsidRDefault="008E3577" w:rsidP="008E3577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6" w:name="_Ref28042707"/>
      <w:r w:rsidRPr="00677B24">
        <w:rPr>
          <w:sz w:val="22"/>
          <w:szCs w:val="22"/>
          <w:lang w:val="de-DE"/>
        </w:rPr>
        <w:t xml:space="preserve">B. Bross, J. Chen, S. Liu and Y.-K. Wang, “Versatile Video Coding (Draft </w:t>
      </w:r>
      <w:r w:rsidR="00CC4337">
        <w:rPr>
          <w:sz w:val="22"/>
          <w:szCs w:val="22"/>
          <w:lang w:val="de-DE"/>
        </w:rPr>
        <w:t>9</w:t>
      </w:r>
      <w:r w:rsidRPr="00677B24">
        <w:rPr>
          <w:sz w:val="22"/>
          <w:szCs w:val="22"/>
          <w:lang w:val="de-DE"/>
        </w:rPr>
        <w:t>)”, JVET-</w:t>
      </w:r>
      <w:r w:rsidR="00CC4337">
        <w:rPr>
          <w:sz w:val="22"/>
          <w:szCs w:val="22"/>
          <w:lang w:val="de-DE"/>
        </w:rPr>
        <w:t>R</w:t>
      </w:r>
      <w:r w:rsidRPr="00677B24">
        <w:rPr>
          <w:sz w:val="22"/>
          <w:szCs w:val="22"/>
          <w:lang w:val="de-DE"/>
        </w:rPr>
        <w:t>2001-v</w:t>
      </w:r>
      <w:r w:rsidR="002A4610">
        <w:rPr>
          <w:sz w:val="22"/>
          <w:szCs w:val="22"/>
          <w:lang w:val="de-DE"/>
        </w:rPr>
        <w:t>A</w:t>
      </w:r>
      <w:r w:rsidRPr="00677B24">
        <w:rPr>
          <w:sz w:val="22"/>
          <w:szCs w:val="22"/>
          <w:lang w:val="de-DE"/>
        </w:rPr>
        <w:t>, the 1</w:t>
      </w:r>
      <w:r w:rsidR="00CC4337">
        <w:rPr>
          <w:sz w:val="22"/>
          <w:szCs w:val="22"/>
          <w:lang w:val="de-DE"/>
        </w:rPr>
        <w:t>8</w:t>
      </w:r>
      <w:r w:rsidRPr="00677B24">
        <w:rPr>
          <w:sz w:val="22"/>
          <w:szCs w:val="22"/>
          <w:lang w:val="de-DE"/>
        </w:rPr>
        <w:t xml:space="preserve">th JVET meeting, </w:t>
      </w:r>
      <w:r w:rsidR="00CC4337">
        <w:rPr>
          <w:sz w:val="22"/>
          <w:szCs w:val="22"/>
          <w:lang w:val="de-DE"/>
        </w:rPr>
        <w:t>teleconference</w:t>
      </w:r>
      <w:r w:rsidRPr="00677B24">
        <w:rPr>
          <w:sz w:val="22"/>
          <w:szCs w:val="22"/>
          <w:lang w:val="de-DE"/>
        </w:rPr>
        <w:t xml:space="preserve">, </w:t>
      </w:r>
      <w:r w:rsidR="00CC4337">
        <w:rPr>
          <w:sz w:val="22"/>
          <w:szCs w:val="22"/>
          <w:lang w:val="de-DE"/>
        </w:rPr>
        <w:t>15</w:t>
      </w:r>
      <w:r w:rsidRPr="00677B24">
        <w:rPr>
          <w:sz w:val="22"/>
          <w:szCs w:val="22"/>
          <w:lang w:val="de-DE"/>
        </w:rPr>
        <w:t>–</w:t>
      </w:r>
      <w:r w:rsidR="00CC4337">
        <w:rPr>
          <w:sz w:val="22"/>
          <w:szCs w:val="22"/>
          <w:lang w:val="de-DE"/>
        </w:rPr>
        <w:t>24</w:t>
      </w:r>
      <w:r w:rsidRPr="00677B24">
        <w:rPr>
          <w:sz w:val="22"/>
          <w:szCs w:val="22"/>
          <w:lang w:val="de-DE"/>
        </w:rPr>
        <w:t xml:space="preserve"> </w:t>
      </w:r>
      <w:r w:rsidR="00CC4337">
        <w:rPr>
          <w:sz w:val="22"/>
          <w:szCs w:val="22"/>
          <w:lang w:val="de-DE"/>
        </w:rPr>
        <w:t>April</w:t>
      </w:r>
      <w:r w:rsidRPr="00677B24">
        <w:rPr>
          <w:sz w:val="22"/>
          <w:szCs w:val="22"/>
          <w:lang w:val="de-DE"/>
        </w:rPr>
        <w:t xml:space="preserve"> 2020.</w:t>
      </w:r>
      <w:bookmarkEnd w:id="6"/>
    </w:p>
    <w:p w14:paraId="266E6312" w14:textId="77777777" w:rsidR="008E3577" w:rsidRPr="005B217D" w:rsidRDefault="008E3577" w:rsidP="008E357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3DB6C5F" w14:textId="77777777" w:rsidR="008E3577" w:rsidRPr="005B217D" w:rsidRDefault="008E3577" w:rsidP="008E3577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4F0BC88" w14:textId="77777777" w:rsidR="00CC1CE1" w:rsidRPr="005B217D" w:rsidRDefault="00CC1CE1" w:rsidP="009234A5">
      <w:pPr>
        <w:rPr>
          <w:szCs w:val="22"/>
          <w:lang w:val="en-CA"/>
        </w:rPr>
      </w:pPr>
    </w:p>
    <w:sectPr w:rsidR="00CC1CE1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B07CA" w14:textId="77777777" w:rsidR="008D2DC7" w:rsidRDefault="008D2DC7">
      <w:r>
        <w:separator/>
      </w:r>
    </w:p>
  </w:endnote>
  <w:endnote w:type="continuationSeparator" w:id="0">
    <w:p w14:paraId="20AC0EEB" w14:textId="77777777" w:rsidR="008D2DC7" w:rsidRDefault="008D2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AEB50C" w:rsidR="00044358" w:rsidRPr="00C00DDE" w:rsidRDefault="0004435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5984">
      <w:rPr>
        <w:rStyle w:val="PageNumber"/>
        <w:noProof/>
      </w:rPr>
      <w:t>2020-06-11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6244C" w14:textId="77777777" w:rsidR="008D2DC7" w:rsidRDefault="008D2DC7">
      <w:r>
        <w:separator/>
      </w:r>
    </w:p>
  </w:footnote>
  <w:footnote w:type="continuationSeparator" w:id="0">
    <w:p w14:paraId="6BDE61D3" w14:textId="77777777" w:rsidR="008D2DC7" w:rsidRDefault="008D2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4A98"/>
    <w:multiLevelType w:val="hybridMultilevel"/>
    <w:tmpl w:val="42FE5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19201654"/>
    <w:multiLevelType w:val="hybridMultilevel"/>
    <w:tmpl w:val="42FE5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0E0"/>
    <w:rsid w:val="00025DDE"/>
    <w:rsid w:val="00026BE8"/>
    <w:rsid w:val="00030002"/>
    <w:rsid w:val="000308A3"/>
    <w:rsid w:val="00035C54"/>
    <w:rsid w:val="00035EE8"/>
    <w:rsid w:val="00044358"/>
    <w:rsid w:val="000458BC"/>
    <w:rsid w:val="00045C41"/>
    <w:rsid w:val="00046C03"/>
    <w:rsid w:val="00065039"/>
    <w:rsid w:val="00065AA8"/>
    <w:rsid w:val="0007614F"/>
    <w:rsid w:val="0008096D"/>
    <w:rsid w:val="00081398"/>
    <w:rsid w:val="00094479"/>
    <w:rsid w:val="000962AC"/>
    <w:rsid w:val="000B0C0F"/>
    <w:rsid w:val="000B1C6B"/>
    <w:rsid w:val="000B4FF9"/>
    <w:rsid w:val="000C09AC"/>
    <w:rsid w:val="000C0D84"/>
    <w:rsid w:val="000C22F8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A77"/>
    <w:rsid w:val="00171371"/>
    <w:rsid w:val="00175A24"/>
    <w:rsid w:val="00187E58"/>
    <w:rsid w:val="001A297E"/>
    <w:rsid w:val="001A368E"/>
    <w:rsid w:val="001A7329"/>
    <w:rsid w:val="001A792F"/>
    <w:rsid w:val="001B4E28"/>
    <w:rsid w:val="001C06F6"/>
    <w:rsid w:val="001C3525"/>
    <w:rsid w:val="001C3AFB"/>
    <w:rsid w:val="001D07F0"/>
    <w:rsid w:val="001D1BD2"/>
    <w:rsid w:val="001D70FB"/>
    <w:rsid w:val="001E0248"/>
    <w:rsid w:val="001E02BE"/>
    <w:rsid w:val="001E1C7E"/>
    <w:rsid w:val="001E3B37"/>
    <w:rsid w:val="001E5FEF"/>
    <w:rsid w:val="001F2594"/>
    <w:rsid w:val="001F4C4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4610"/>
    <w:rsid w:val="002A54E0"/>
    <w:rsid w:val="002B1595"/>
    <w:rsid w:val="002B191D"/>
    <w:rsid w:val="002B2E83"/>
    <w:rsid w:val="002B5392"/>
    <w:rsid w:val="002C55B4"/>
    <w:rsid w:val="002D0AF6"/>
    <w:rsid w:val="002D2F72"/>
    <w:rsid w:val="002F164D"/>
    <w:rsid w:val="003021BC"/>
    <w:rsid w:val="00302B5B"/>
    <w:rsid w:val="00306206"/>
    <w:rsid w:val="0030778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722"/>
    <w:rsid w:val="003C20E4"/>
    <w:rsid w:val="003D6342"/>
    <w:rsid w:val="003E6F90"/>
    <w:rsid w:val="003E73ED"/>
    <w:rsid w:val="003F5D0F"/>
    <w:rsid w:val="00414101"/>
    <w:rsid w:val="004219CF"/>
    <w:rsid w:val="004234F0"/>
    <w:rsid w:val="004251F2"/>
    <w:rsid w:val="00433DDB"/>
    <w:rsid w:val="00435A29"/>
    <w:rsid w:val="00437619"/>
    <w:rsid w:val="00453A59"/>
    <w:rsid w:val="004614F3"/>
    <w:rsid w:val="00465A1E"/>
    <w:rsid w:val="004906DF"/>
    <w:rsid w:val="0049445A"/>
    <w:rsid w:val="004A2A63"/>
    <w:rsid w:val="004B210C"/>
    <w:rsid w:val="004B6170"/>
    <w:rsid w:val="004D405F"/>
    <w:rsid w:val="004D4145"/>
    <w:rsid w:val="004E4F4F"/>
    <w:rsid w:val="004E6789"/>
    <w:rsid w:val="004F61E3"/>
    <w:rsid w:val="00502E10"/>
    <w:rsid w:val="0050354E"/>
    <w:rsid w:val="0051015C"/>
    <w:rsid w:val="005108C5"/>
    <w:rsid w:val="00516CF1"/>
    <w:rsid w:val="00531AE9"/>
    <w:rsid w:val="00536188"/>
    <w:rsid w:val="00550A66"/>
    <w:rsid w:val="005601A3"/>
    <w:rsid w:val="005611E5"/>
    <w:rsid w:val="00567EC7"/>
    <w:rsid w:val="00570013"/>
    <w:rsid w:val="005753EC"/>
    <w:rsid w:val="005801A2"/>
    <w:rsid w:val="00594B1C"/>
    <w:rsid w:val="005952A5"/>
    <w:rsid w:val="005A33A1"/>
    <w:rsid w:val="005B217D"/>
    <w:rsid w:val="005B7CD0"/>
    <w:rsid w:val="005C385F"/>
    <w:rsid w:val="005C7C26"/>
    <w:rsid w:val="005E1AC6"/>
    <w:rsid w:val="005E3F2B"/>
    <w:rsid w:val="005F6F1B"/>
    <w:rsid w:val="00603C89"/>
    <w:rsid w:val="00615995"/>
    <w:rsid w:val="00616155"/>
    <w:rsid w:val="00624B33"/>
    <w:rsid w:val="0063041A"/>
    <w:rsid w:val="00630AA2"/>
    <w:rsid w:val="00631D8B"/>
    <w:rsid w:val="00634D05"/>
    <w:rsid w:val="00646707"/>
    <w:rsid w:val="00657F7E"/>
    <w:rsid w:val="00662E58"/>
    <w:rsid w:val="006637F2"/>
    <w:rsid w:val="006642A5"/>
    <w:rsid w:val="00664DCF"/>
    <w:rsid w:val="0067258B"/>
    <w:rsid w:val="006A3CC4"/>
    <w:rsid w:val="006C5D39"/>
    <w:rsid w:val="006D66A5"/>
    <w:rsid w:val="006D6A9C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19F3"/>
    <w:rsid w:val="007824D3"/>
    <w:rsid w:val="0079689E"/>
    <w:rsid w:val="00796EE3"/>
    <w:rsid w:val="007A7D29"/>
    <w:rsid w:val="007B4AB8"/>
    <w:rsid w:val="007B7BD4"/>
    <w:rsid w:val="007D1181"/>
    <w:rsid w:val="007E01A3"/>
    <w:rsid w:val="007E0293"/>
    <w:rsid w:val="007E03CA"/>
    <w:rsid w:val="007F1F8B"/>
    <w:rsid w:val="007F6205"/>
    <w:rsid w:val="007F67A1"/>
    <w:rsid w:val="007F72F3"/>
    <w:rsid w:val="00811C05"/>
    <w:rsid w:val="008206C8"/>
    <w:rsid w:val="0086387C"/>
    <w:rsid w:val="00874A6C"/>
    <w:rsid w:val="00876C65"/>
    <w:rsid w:val="00882F72"/>
    <w:rsid w:val="008924AA"/>
    <w:rsid w:val="00893DC4"/>
    <w:rsid w:val="008A4B4C"/>
    <w:rsid w:val="008B1E01"/>
    <w:rsid w:val="008C239F"/>
    <w:rsid w:val="008C658C"/>
    <w:rsid w:val="008D2DC7"/>
    <w:rsid w:val="008D47F1"/>
    <w:rsid w:val="008E3577"/>
    <w:rsid w:val="008E480C"/>
    <w:rsid w:val="008F1086"/>
    <w:rsid w:val="00907757"/>
    <w:rsid w:val="009212B0"/>
    <w:rsid w:val="00921FA1"/>
    <w:rsid w:val="009234A5"/>
    <w:rsid w:val="00926910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36"/>
    <w:rsid w:val="0099518F"/>
    <w:rsid w:val="009A523D"/>
    <w:rsid w:val="009B02A1"/>
    <w:rsid w:val="009B3361"/>
    <w:rsid w:val="009B4C6F"/>
    <w:rsid w:val="009B7F3F"/>
    <w:rsid w:val="009D7CE6"/>
    <w:rsid w:val="009E448E"/>
    <w:rsid w:val="009F4844"/>
    <w:rsid w:val="009F496B"/>
    <w:rsid w:val="00A01439"/>
    <w:rsid w:val="00A02E61"/>
    <w:rsid w:val="00A05CFF"/>
    <w:rsid w:val="00A13048"/>
    <w:rsid w:val="00A22197"/>
    <w:rsid w:val="00A2635F"/>
    <w:rsid w:val="00A45E5F"/>
    <w:rsid w:val="00A46843"/>
    <w:rsid w:val="00A5025A"/>
    <w:rsid w:val="00A56B97"/>
    <w:rsid w:val="00A6093D"/>
    <w:rsid w:val="00A72017"/>
    <w:rsid w:val="00A731A4"/>
    <w:rsid w:val="00A767DC"/>
    <w:rsid w:val="00A76A6D"/>
    <w:rsid w:val="00A82D79"/>
    <w:rsid w:val="00A83253"/>
    <w:rsid w:val="00A936C8"/>
    <w:rsid w:val="00AA13AB"/>
    <w:rsid w:val="00AA36D5"/>
    <w:rsid w:val="00AA6E84"/>
    <w:rsid w:val="00AB1A1C"/>
    <w:rsid w:val="00AD05A8"/>
    <w:rsid w:val="00AE341B"/>
    <w:rsid w:val="00B01905"/>
    <w:rsid w:val="00B07CA7"/>
    <w:rsid w:val="00B1279A"/>
    <w:rsid w:val="00B3640F"/>
    <w:rsid w:val="00B4045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4C0"/>
    <w:rsid w:val="00BC5AFD"/>
    <w:rsid w:val="00BE6A5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0EBB"/>
    <w:rsid w:val="00CC1CE1"/>
    <w:rsid w:val="00CC2AAE"/>
    <w:rsid w:val="00CC4337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301A"/>
    <w:rsid w:val="00D3725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1B48"/>
    <w:rsid w:val="00DD6622"/>
    <w:rsid w:val="00DE1C7C"/>
    <w:rsid w:val="00DE6B43"/>
    <w:rsid w:val="00E11923"/>
    <w:rsid w:val="00E262D4"/>
    <w:rsid w:val="00E36250"/>
    <w:rsid w:val="00E400B4"/>
    <w:rsid w:val="00E47F2D"/>
    <w:rsid w:val="00E52344"/>
    <w:rsid w:val="00E54511"/>
    <w:rsid w:val="00E60EDC"/>
    <w:rsid w:val="00E61DAC"/>
    <w:rsid w:val="00E72B80"/>
    <w:rsid w:val="00E75FE3"/>
    <w:rsid w:val="00E86C4C"/>
    <w:rsid w:val="00E907A3"/>
    <w:rsid w:val="00EA5AE0"/>
    <w:rsid w:val="00EA6396"/>
    <w:rsid w:val="00EB56E1"/>
    <w:rsid w:val="00EB7AB1"/>
    <w:rsid w:val="00EC32BD"/>
    <w:rsid w:val="00EE1F53"/>
    <w:rsid w:val="00EE323C"/>
    <w:rsid w:val="00EE7CD8"/>
    <w:rsid w:val="00EF2755"/>
    <w:rsid w:val="00EF37F6"/>
    <w:rsid w:val="00EF48CC"/>
    <w:rsid w:val="00F00801"/>
    <w:rsid w:val="00F048F1"/>
    <w:rsid w:val="00F05984"/>
    <w:rsid w:val="00F2488D"/>
    <w:rsid w:val="00F26838"/>
    <w:rsid w:val="00F601A0"/>
    <w:rsid w:val="00F712E9"/>
    <w:rsid w:val="00F73032"/>
    <w:rsid w:val="00F7325B"/>
    <w:rsid w:val="00F848FC"/>
    <w:rsid w:val="00F906F6"/>
    <w:rsid w:val="00F9282A"/>
    <w:rsid w:val="00F96BAD"/>
    <w:rsid w:val="00FA139D"/>
    <w:rsid w:val="00FA60F5"/>
    <w:rsid w:val="00FB0E84"/>
    <w:rsid w:val="00FB7B27"/>
    <w:rsid w:val="00FC2405"/>
    <w:rsid w:val="00FD01C2"/>
    <w:rsid w:val="00FE595C"/>
    <w:rsid w:val="00FF0CE3"/>
    <w:rsid w:val="00FF10BB"/>
    <w:rsid w:val="00FF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E5FB4052-4201-44F2-ABD4-78415A41B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453A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3A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53A5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3A59"/>
    <w:rPr>
      <w:rFonts w:eastAsia="Malgun Gothic"/>
      <w:lang w:val="en-GB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CC1CE1"/>
    <w:rPr>
      <w:rFonts w:cs="Arial"/>
      <w:b/>
      <w:bCs/>
      <w:kern w:val="32"/>
      <w:sz w:val="32"/>
      <w:szCs w:val="32"/>
    </w:rPr>
  </w:style>
  <w:style w:type="paragraph" w:customStyle="1" w:styleId="SPIEreferencelisting">
    <w:name w:val="SPIE reference listing"/>
    <w:basedOn w:val="Normal"/>
    <w:rsid w:val="008E3577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4906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B3B3C-F5E0-43F1-B30E-618EB0C7B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Hong-Jheng JHU</cp:lastModifiedBy>
  <cp:revision>10</cp:revision>
  <cp:lastPrinted>1900-01-01T08:00:00Z</cp:lastPrinted>
  <dcterms:created xsi:type="dcterms:W3CDTF">2020-01-29T21:34:00Z</dcterms:created>
  <dcterms:modified xsi:type="dcterms:W3CDTF">2020-06-11T01:07:00Z</dcterms:modified>
</cp:coreProperties>
</file>