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CEBF20" w:rsidR="008A4B4C" w:rsidRPr="005B217D" w:rsidRDefault="00E61DAC" w:rsidP="00BE5E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5E9C">
              <w:rPr>
                <w:lang w:val="en-CA"/>
              </w:rPr>
              <w:t>S</w:t>
            </w:r>
            <w:r w:rsidR="00BE5E9C">
              <w:rPr>
                <w:lang w:val="en-CA"/>
              </w:rPr>
              <w:t>0070</w:t>
            </w:r>
            <w:r w:rsidR="005220E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38E72" w:rsidR="00E61DAC" w:rsidRPr="005B217D" w:rsidRDefault="00F53B37" w:rsidP="000120E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855A99">
              <w:rPr>
                <w:b/>
                <w:szCs w:val="22"/>
                <w:lang w:val="en-CA"/>
              </w:rPr>
              <w:t xml:space="preserve"> </w:t>
            </w:r>
            <w:r w:rsidR="00626CAB" w:rsidRPr="00626CAB">
              <w:rPr>
                <w:b/>
                <w:szCs w:val="22"/>
                <w:lang w:val="en-CA"/>
              </w:rPr>
              <w:t>On flag ph_gdr_or_irap_pic_flag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381EF3" w14:textId="2A2B427D" w:rsidR="005220E6" w:rsidRDefault="00626CAB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Chen, C</w:t>
            </w:r>
            <w:r w:rsidR="005220E6">
              <w:rPr>
                <w:szCs w:val="22"/>
                <w:lang w:val="en-CA"/>
              </w:rPr>
              <w:t>hih-</w:t>
            </w:r>
            <w:r>
              <w:rPr>
                <w:szCs w:val="22"/>
                <w:lang w:val="en-CA"/>
              </w:rPr>
              <w:t>W</w:t>
            </w:r>
            <w:r w:rsidR="005220E6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Hsu,</w:t>
            </w:r>
            <w:r w:rsidR="005220E6">
              <w:rPr>
                <w:szCs w:val="22"/>
                <w:lang w:val="en-CA"/>
              </w:rPr>
              <w:br/>
            </w:r>
            <w:r w:rsidR="00F53B37" w:rsidRPr="00726C9D">
              <w:rPr>
                <w:szCs w:val="22"/>
                <w:lang w:val="en-CA"/>
              </w:rPr>
              <w:t>Shih-Ta</w:t>
            </w:r>
            <w:r>
              <w:rPr>
                <w:szCs w:val="22"/>
                <w:lang w:val="en-CA"/>
              </w:rPr>
              <w:t xml:space="preserve"> </w:t>
            </w:r>
            <w:r w:rsidR="00F53B37" w:rsidRPr="00726C9D">
              <w:rPr>
                <w:szCs w:val="22"/>
                <w:lang w:val="en-CA"/>
              </w:rPr>
              <w:t xml:space="preserve">Hsiang, </w:t>
            </w:r>
            <w:r w:rsidR="00531A8C">
              <w:rPr>
                <w:szCs w:val="22"/>
                <w:lang w:val="en-CA" w:eastAsia="zh-TW"/>
              </w:rPr>
              <w:t>Olena Chubach,</w:t>
            </w:r>
            <w:r w:rsidR="005220E6">
              <w:rPr>
                <w:szCs w:val="22"/>
                <w:lang w:val="en-CA" w:eastAsia="zh-TW"/>
              </w:rPr>
              <w:br/>
            </w:r>
            <w:r w:rsidR="00F53B37">
              <w:rPr>
                <w:szCs w:val="22"/>
                <w:lang w:val="en-CA"/>
              </w:rPr>
              <w:t xml:space="preserve">Yu-Wen Huang, </w:t>
            </w:r>
            <w:r w:rsidR="00F53B37" w:rsidRPr="00726C9D">
              <w:rPr>
                <w:szCs w:val="22"/>
                <w:lang w:val="en-CA"/>
              </w:rPr>
              <w:t>Shaw-Min Lei</w:t>
            </w:r>
          </w:p>
          <w:p w14:paraId="49D81240" w14:textId="58A28C53" w:rsidR="00E61DAC" w:rsidRPr="005B217D" w:rsidRDefault="00F53B37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C65FE1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626CAB">
              <w:rPr>
                <w:szCs w:val="22"/>
                <w:lang w:val="en-CA" w:eastAsia="zh-TW"/>
              </w:rPr>
              <w:t>lulin.chen, cw.hsu,</w:t>
            </w:r>
            <w:r w:rsidR="005220E6">
              <w:rPr>
                <w:szCs w:val="22"/>
                <w:lang w:val="en-CA" w:eastAsia="zh-TW"/>
              </w:rPr>
              <w:br/>
            </w:r>
            <w:r w:rsidR="00626CAB">
              <w:rPr>
                <w:szCs w:val="22"/>
                <w:lang w:val="en-CA"/>
              </w:rPr>
              <w:t xml:space="preserve">shih-ta.hsiang, </w:t>
            </w:r>
            <w:r w:rsidR="00531A8C">
              <w:rPr>
                <w:szCs w:val="22"/>
                <w:lang w:eastAsia="zh-TW"/>
              </w:rPr>
              <w:t>olena.chubach,</w:t>
            </w:r>
            <w:r w:rsidR="005220E6">
              <w:rPr>
                <w:szCs w:val="22"/>
                <w:lang w:eastAsia="zh-TW"/>
              </w:rPr>
              <w:br/>
            </w:r>
            <w:r w:rsidR="00626CAB">
              <w:rPr>
                <w:szCs w:val="22"/>
                <w:lang w:val="en-CA"/>
              </w:rPr>
              <w:t>yuwen.huang,</w:t>
            </w:r>
            <w:r w:rsidR="005220E6">
              <w:rPr>
                <w:szCs w:val="22"/>
                <w:lang w:val="en-CA"/>
              </w:rPr>
              <w:t xml:space="preserve"> </w:t>
            </w:r>
            <w:r w:rsidR="00F53B37" w:rsidRPr="00726C9D">
              <w:rPr>
                <w:szCs w:val="22"/>
                <w:lang w:val="en-CA"/>
              </w:rPr>
              <w:t>shawmin.lei</w:t>
            </w:r>
            <w:r w:rsidR="00F53B37">
              <w:rPr>
                <w:rFonts w:hint="eastAsia"/>
                <w:szCs w:val="22"/>
                <w:lang w:val="en-CA" w:eastAsia="zh-TW"/>
              </w:rPr>
              <w:t>}</w:t>
            </w:r>
            <w:r w:rsidR="005220E6">
              <w:rPr>
                <w:szCs w:val="22"/>
                <w:lang w:val="en-CA" w:eastAsia="zh-TW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A91242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83B7FF" w14:textId="77C8C06F" w:rsidR="00604149" w:rsidRDefault="00604149" w:rsidP="00604149">
      <w:r>
        <w:rPr>
          <w:lang w:val="en-CA"/>
        </w:rPr>
        <w:t xml:space="preserve">This contribution proposes </w:t>
      </w:r>
      <w:r w:rsidR="00626CAB">
        <w:rPr>
          <w:lang w:val="en-CA"/>
        </w:rPr>
        <w:t>to improve the signalling of an IRAP picture and a GDR picture in the PH</w:t>
      </w:r>
      <w:r w:rsidR="005A3F59">
        <w:rPr>
          <w:rFonts w:ascii="DengXian" w:eastAsia="DengXian" w:hint="eastAsia"/>
          <w:lang w:val="en-CA" w:eastAsia="zh-CN"/>
        </w:rPr>
        <w:t>.</w:t>
      </w:r>
    </w:p>
    <w:p w14:paraId="78D16EB4" w14:textId="47590465" w:rsidR="00FE03C0" w:rsidRPr="00FE03C0" w:rsidRDefault="00FE03C0" w:rsidP="00FE03C0">
      <w:pPr>
        <w:ind w:left="360"/>
        <w:rPr>
          <w:lang w:val="en-CA"/>
        </w:rPr>
      </w:pPr>
      <w:r w:rsidRPr="00FE03C0">
        <w:rPr>
          <w:lang w:val="en-CA"/>
        </w:rPr>
        <w:t>Proposal 1:</w:t>
      </w:r>
    </w:p>
    <w:p w14:paraId="1590E1BC" w14:textId="3D0A5F5F" w:rsidR="00FE03C0" w:rsidRPr="005A3F59" w:rsidRDefault="00FE03C0" w:rsidP="00FE03C0">
      <w:pPr>
        <w:pStyle w:val="ab"/>
        <w:numPr>
          <w:ilvl w:val="0"/>
          <w:numId w:val="24"/>
        </w:numPr>
        <w:rPr>
          <w:lang w:val="en-CA"/>
        </w:rPr>
      </w:pPr>
      <w:r w:rsidRPr="005A3F59">
        <w:rPr>
          <w:lang w:val="en-CA"/>
        </w:rPr>
        <w:t xml:space="preserve">Rename </w:t>
      </w:r>
      <w:r w:rsidRPr="005A3F59">
        <w:rPr>
          <w:szCs w:val="22"/>
          <w:lang w:val="en-CA"/>
        </w:rPr>
        <w:t>ph_gdr_or_irap_pic_flag</w:t>
      </w:r>
      <w:r w:rsidRPr="005A3F59">
        <w:rPr>
          <w:lang w:val="en-CA"/>
        </w:rPr>
        <w:t xml:space="preserve"> to </w:t>
      </w:r>
      <w:r w:rsidR="007259CA" w:rsidRPr="005A3F59">
        <w:rPr>
          <w:szCs w:val="22"/>
          <w:lang w:val="en-CA"/>
        </w:rPr>
        <w:t>ph</w:t>
      </w:r>
      <w:r w:rsidR="007259CA">
        <w:rPr>
          <w:szCs w:val="22"/>
          <w:lang w:val="en-CA"/>
        </w:rPr>
        <w:t>_</w:t>
      </w:r>
      <w:r w:rsidRPr="005A3F59">
        <w:rPr>
          <w:szCs w:val="22"/>
          <w:lang w:val="en-CA"/>
        </w:rPr>
        <w:t>irap_pic_flag.</w:t>
      </w:r>
    </w:p>
    <w:p w14:paraId="7230A3F7" w14:textId="709696B1" w:rsidR="00FE03C0" w:rsidRPr="005A3F59" w:rsidRDefault="00FE03C0" w:rsidP="00FE03C0">
      <w:pPr>
        <w:pStyle w:val="ab"/>
        <w:numPr>
          <w:ilvl w:val="0"/>
          <w:numId w:val="24"/>
        </w:numPr>
        <w:rPr>
          <w:lang w:val="en-CA"/>
        </w:rPr>
      </w:pPr>
      <w:r>
        <w:rPr>
          <w:lang w:val="en-CA"/>
        </w:rPr>
        <w:t>Make</w:t>
      </w:r>
      <w:r w:rsidRPr="00626CAB">
        <w:rPr>
          <w:szCs w:val="22"/>
          <w:lang w:val="en-CA"/>
        </w:rPr>
        <w:t xml:space="preserve"> </w:t>
      </w:r>
      <w:r w:rsidR="007259CA" w:rsidRPr="00626CAB">
        <w:rPr>
          <w:szCs w:val="22"/>
          <w:lang w:val="en-CA"/>
        </w:rPr>
        <w:t>ph</w:t>
      </w:r>
      <w:r w:rsidR="007259CA">
        <w:rPr>
          <w:szCs w:val="22"/>
          <w:lang w:val="en-CA"/>
        </w:rPr>
        <w:t>_</w:t>
      </w:r>
      <w:r w:rsidRPr="00626CAB">
        <w:rPr>
          <w:szCs w:val="22"/>
          <w:lang w:val="en-CA"/>
        </w:rPr>
        <w:t>irap_pic_flag</w:t>
      </w:r>
      <w:r>
        <w:rPr>
          <w:szCs w:val="22"/>
          <w:lang w:val="en-CA"/>
        </w:rPr>
        <w:t xml:space="preserve"> and </w:t>
      </w:r>
      <w:r w:rsidRPr="00626CAB">
        <w:rPr>
          <w:szCs w:val="22"/>
          <w:lang w:val="en-CA"/>
        </w:rPr>
        <w:t>ph_gdr_pic_flag</w:t>
      </w:r>
      <w:r>
        <w:rPr>
          <w:szCs w:val="22"/>
          <w:lang w:val="en-CA"/>
        </w:rPr>
        <w:t xml:space="preserve"> the two way flags for an IRAP picture and a GDR picture, respectively.</w:t>
      </w:r>
    </w:p>
    <w:p w14:paraId="4F0F1D30" w14:textId="50403E4E" w:rsidR="00FE03C0" w:rsidRPr="00626CAB" w:rsidRDefault="00FE03C0" w:rsidP="00FE03C0">
      <w:pPr>
        <w:pStyle w:val="ab"/>
        <w:numPr>
          <w:ilvl w:val="0"/>
          <w:numId w:val="24"/>
        </w:numPr>
        <w:rPr>
          <w:lang w:val="en-CA"/>
        </w:rPr>
      </w:pPr>
      <w:r>
        <w:rPr>
          <w:szCs w:val="22"/>
          <w:lang w:val="en-CA"/>
        </w:rPr>
        <w:t xml:space="preserve">Signal the flag </w:t>
      </w:r>
      <w:r w:rsidRPr="00626CAB">
        <w:rPr>
          <w:szCs w:val="22"/>
          <w:lang w:val="en-CA"/>
        </w:rPr>
        <w:t>ph_no_output_of_prior_pics_flag</w:t>
      </w:r>
      <w:r>
        <w:rPr>
          <w:szCs w:val="22"/>
          <w:lang w:val="en-CA"/>
        </w:rPr>
        <w:t xml:space="preserve"> on the condition of </w:t>
      </w:r>
      <w:r w:rsidR="007259CA" w:rsidRPr="00626CAB">
        <w:rPr>
          <w:szCs w:val="22"/>
          <w:lang w:val="en-CA"/>
        </w:rPr>
        <w:t>ph</w:t>
      </w:r>
      <w:r w:rsidR="007259CA">
        <w:rPr>
          <w:szCs w:val="22"/>
          <w:lang w:val="en-CA"/>
        </w:rPr>
        <w:t>_</w:t>
      </w:r>
      <w:r w:rsidRPr="00626CAB">
        <w:rPr>
          <w:szCs w:val="22"/>
          <w:lang w:val="en-CA"/>
        </w:rPr>
        <w:t>irap_pic_flag</w:t>
      </w:r>
      <w:r>
        <w:rPr>
          <w:szCs w:val="22"/>
          <w:lang w:val="en-CA"/>
        </w:rPr>
        <w:t xml:space="preserve"> or </w:t>
      </w:r>
      <w:r w:rsidRPr="00626CAB">
        <w:rPr>
          <w:szCs w:val="22"/>
          <w:lang w:val="en-CA"/>
        </w:rPr>
        <w:t>ph_gdr_pic_flag</w:t>
      </w:r>
      <w:r>
        <w:rPr>
          <w:szCs w:val="22"/>
          <w:lang w:val="en-CA"/>
        </w:rPr>
        <w:t>.</w:t>
      </w:r>
    </w:p>
    <w:p w14:paraId="11DF87FE" w14:textId="5A86DC2E" w:rsidR="00FE03C0" w:rsidRPr="005A3F59" w:rsidRDefault="00F724FB" w:rsidP="002C047C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Signal</w:t>
      </w:r>
      <w:r w:rsidRPr="005A3F59">
        <w:rPr>
          <w:szCs w:val="22"/>
          <w:lang w:val="en-CA"/>
        </w:rPr>
        <w:t xml:space="preserve"> </w:t>
      </w:r>
      <w:r w:rsidR="00FE03C0" w:rsidRPr="005A3F59">
        <w:rPr>
          <w:szCs w:val="22"/>
          <w:lang w:val="en-CA"/>
        </w:rPr>
        <w:t xml:space="preserve">the flag ph_inter_slice_allowed_flag </w:t>
      </w:r>
      <w:r w:rsidR="002C047C" w:rsidRPr="002C047C">
        <w:rPr>
          <w:szCs w:val="22"/>
          <w:lang w:val="en-CA"/>
        </w:rPr>
        <w:t>on</w:t>
      </w:r>
      <w:r w:rsidR="002C047C">
        <w:rPr>
          <w:szCs w:val="22"/>
          <w:lang w:val="en-CA"/>
        </w:rPr>
        <w:t xml:space="preserve">ly </w:t>
      </w:r>
      <w:r w:rsidR="00FE03C0" w:rsidRPr="005A3F59">
        <w:rPr>
          <w:szCs w:val="22"/>
          <w:lang w:val="en-CA"/>
        </w:rPr>
        <w:t xml:space="preserve">for </w:t>
      </w:r>
      <w:r w:rsidR="003345B6">
        <w:rPr>
          <w:szCs w:val="22"/>
          <w:lang w:val="en-CA"/>
        </w:rPr>
        <w:t xml:space="preserve">picture with no inter-layer prediction and </w:t>
      </w:r>
      <w:r w:rsidR="00FE03C0" w:rsidRPr="005A3F59">
        <w:rPr>
          <w:szCs w:val="22"/>
          <w:lang w:val="en-CA"/>
        </w:rPr>
        <w:t>non-irap picture</w:t>
      </w:r>
      <w:r w:rsidR="00FE03C0">
        <w:rPr>
          <w:szCs w:val="22"/>
          <w:lang w:val="en-CA"/>
        </w:rPr>
        <w:t>.</w:t>
      </w:r>
    </w:p>
    <w:p w14:paraId="4770CEAD" w14:textId="4BA30935" w:rsidR="00FE03C0" w:rsidRPr="00FE03C0" w:rsidRDefault="00FE03C0" w:rsidP="00FE03C0">
      <w:pPr>
        <w:ind w:left="360"/>
        <w:rPr>
          <w:szCs w:val="22"/>
          <w:lang w:val="en-CA"/>
        </w:rPr>
      </w:pPr>
      <w:r w:rsidRPr="00FE03C0">
        <w:rPr>
          <w:szCs w:val="22"/>
          <w:lang w:val="en-CA"/>
        </w:rPr>
        <w:t>Proposal 2:</w:t>
      </w:r>
    </w:p>
    <w:p w14:paraId="4DB58D8D" w14:textId="48A50C0C" w:rsidR="00FE03C0" w:rsidRPr="005A3F59" w:rsidRDefault="00FE03C0" w:rsidP="00FE03C0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Proposal 1 with moving down the location of syntax elements</w:t>
      </w:r>
      <w:r w:rsidRPr="00FE03C0">
        <w:t xml:space="preserve"> </w:t>
      </w:r>
      <w:r w:rsidRPr="00FE03C0">
        <w:rPr>
          <w:szCs w:val="22"/>
          <w:lang w:val="en-CA"/>
        </w:rPr>
        <w:t>ph_inter_slice_allowed_flag</w:t>
      </w:r>
      <w:r>
        <w:rPr>
          <w:szCs w:val="22"/>
          <w:lang w:val="en-CA"/>
        </w:rPr>
        <w:t xml:space="preserve"> and </w:t>
      </w:r>
      <w:r w:rsidRPr="00FE03C0">
        <w:rPr>
          <w:szCs w:val="22"/>
          <w:lang w:val="en-CA"/>
        </w:rPr>
        <w:t>ph_intra_slice_allowed_flag</w:t>
      </w:r>
      <w:r>
        <w:rPr>
          <w:szCs w:val="22"/>
          <w:lang w:val="en-CA"/>
        </w:rPr>
        <w:t>.</w:t>
      </w:r>
    </w:p>
    <w:p w14:paraId="490437BC" w14:textId="02B9BB57" w:rsidR="00FE03C0" w:rsidRPr="004F3318" w:rsidRDefault="002C047C" w:rsidP="00FE03C0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Signal</w:t>
      </w:r>
      <w:r w:rsidRPr="005A3F59">
        <w:rPr>
          <w:szCs w:val="22"/>
          <w:lang w:val="en-CA"/>
        </w:rPr>
        <w:t xml:space="preserve"> </w:t>
      </w:r>
      <w:r w:rsidR="00FE03C0" w:rsidRPr="005A3F59">
        <w:rPr>
          <w:szCs w:val="22"/>
          <w:lang w:val="en-CA"/>
        </w:rPr>
        <w:t xml:space="preserve">the flag ph_inter_slice_allowed_flag </w:t>
      </w:r>
      <w:r>
        <w:rPr>
          <w:szCs w:val="22"/>
          <w:lang w:val="en-CA"/>
        </w:rPr>
        <w:t xml:space="preserve">only </w:t>
      </w:r>
      <w:r w:rsidR="00FE03C0" w:rsidRPr="005A3F59">
        <w:rPr>
          <w:szCs w:val="22"/>
          <w:lang w:val="en-CA"/>
        </w:rPr>
        <w:t>for</w:t>
      </w:r>
      <w:r w:rsidR="00FE03C0">
        <w:rPr>
          <w:szCs w:val="22"/>
          <w:lang w:val="en-CA"/>
        </w:rPr>
        <w:t xml:space="preserve"> </w:t>
      </w:r>
      <w:r w:rsidR="003345B6">
        <w:rPr>
          <w:szCs w:val="22"/>
          <w:lang w:val="en-CA"/>
        </w:rPr>
        <w:t xml:space="preserve">picture with no inter-layer prediction and </w:t>
      </w:r>
      <w:r w:rsidR="00FE03C0" w:rsidRPr="005A3F59">
        <w:rPr>
          <w:szCs w:val="22"/>
          <w:lang w:val="en-CA"/>
        </w:rPr>
        <w:t>non-irap picture</w:t>
      </w:r>
      <w:r w:rsidR="00FE03C0">
        <w:rPr>
          <w:szCs w:val="22"/>
          <w:lang w:val="en-CA"/>
        </w:rPr>
        <w:t xml:space="preserve"> and non-gdr picture when</w:t>
      </w:r>
      <w:r w:rsidR="00FE03C0" w:rsidRPr="005A3F59">
        <w:t xml:space="preserve"> </w:t>
      </w:r>
      <w:r w:rsidR="00FE03C0" w:rsidRPr="005A3F59">
        <w:rPr>
          <w:szCs w:val="22"/>
          <w:lang w:val="en-CA"/>
        </w:rPr>
        <w:t xml:space="preserve">ph_recovery_poc_cnt </w:t>
      </w:r>
      <w:r w:rsidR="00FE03C0">
        <w:rPr>
          <w:szCs w:val="22"/>
          <w:lang w:val="en-CA"/>
        </w:rPr>
        <w:t>is equal to</w:t>
      </w:r>
      <w:r w:rsidR="00FE03C0" w:rsidRPr="005A3F59">
        <w:rPr>
          <w:szCs w:val="22"/>
          <w:lang w:val="en-CA"/>
        </w:rPr>
        <w:t xml:space="preserve"> 0.</w:t>
      </w:r>
    </w:p>
    <w:p w14:paraId="0E773409" w14:textId="77777777" w:rsidR="0009141F" w:rsidRPr="004F3318" w:rsidRDefault="0009141F" w:rsidP="004F3318">
      <w:pPr>
        <w:rPr>
          <w:rFonts w:eastAsia="Times New Roman"/>
          <w:lang w:val="en-CA"/>
        </w:rPr>
      </w:pPr>
    </w:p>
    <w:p w14:paraId="48C2ADCA" w14:textId="77777777" w:rsidR="00F72E80" w:rsidRDefault="00F72E80" w:rsidP="00F72E80">
      <w:pPr>
        <w:pStyle w:val="1"/>
        <w:rPr>
          <w:lang w:val="en-CA"/>
        </w:rPr>
      </w:pPr>
      <w:r>
        <w:rPr>
          <w:lang w:val="en-CA"/>
        </w:rPr>
        <w:t>Proposals</w:t>
      </w:r>
    </w:p>
    <w:p w14:paraId="6479FF01" w14:textId="1360345C" w:rsidR="005A3F59" w:rsidRPr="005A3F59" w:rsidRDefault="005A3F59" w:rsidP="005A3F59">
      <w:pPr>
        <w:rPr>
          <w:lang w:val="en-CA"/>
        </w:rPr>
      </w:pPr>
      <w:r w:rsidRPr="005A3F59">
        <w:rPr>
          <w:lang w:val="en-CA"/>
        </w:rPr>
        <w:t>In the current VVC Draft 9</w:t>
      </w:r>
      <w:r w:rsidR="004628A2">
        <w:rPr>
          <w:lang w:val="en-CA"/>
        </w:rPr>
        <w:t xml:space="preserve"> [1]</w:t>
      </w:r>
      <w:r w:rsidRPr="005A3F59">
        <w:rPr>
          <w:lang w:val="en-CA"/>
        </w:rPr>
        <w:t xml:space="preserve">, the joint flag ph_gdr_or_irap_pic_flag is a two way flag for signalling a GDR picture, while it is a one way flag for signalling an IRAP picture. </w:t>
      </w:r>
      <w:r w:rsidR="00A37889">
        <w:rPr>
          <w:lang w:val="en-CA"/>
        </w:rPr>
        <w:t>During the last JVET meeting, it</w:t>
      </w:r>
      <w:r w:rsidR="00A37889" w:rsidRPr="00A37889">
        <w:rPr>
          <w:lang w:val="en-CA"/>
        </w:rPr>
        <w:t xml:space="preserve"> was commented that </w:t>
      </w:r>
      <w:r w:rsidR="00A37889">
        <w:rPr>
          <w:lang w:val="en-CA"/>
        </w:rPr>
        <w:t>t</w:t>
      </w:r>
      <w:r w:rsidR="00A37889" w:rsidRPr="00A37889">
        <w:rPr>
          <w:lang w:val="en-CA"/>
        </w:rPr>
        <w:t>he current notion</w:t>
      </w:r>
      <w:r w:rsidR="00F724FB">
        <w:rPr>
          <w:lang w:val="en-CA"/>
        </w:rPr>
        <w:t xml:space="preserve"> (</w:t>
      </w:r>
      <w:r w:rsidR="00F724FB" w:rsidRPr="00F724FB">
        <w:rPr>
          <w:lang w:val="en-CA"/>
        </w:rPr>
        <w:t>ph_gdr_or_irap_pic_flag</w:t>
      </w:r>
      <w:r w:rsidR="00F724FB">
        <w:rPr>
          <w:lang w:val="en-CA"/>
        </w:rPr>
        <w:t>)</w:t>
      </w:r>
      <w:r w:rsidR="00A37889" w:rsidRPr="00A37889">
        <w:rPr>
          <w:lang w:val="en-CA"/>
        </w:rPr>
        <w:t xml:space="preserve"> is to allow a system to check just one bit to determine whether random access is possible or not</w:t>
      </w:r>
      <w:r w:rsidR="00A37889">
        <w:rPr>
          <w:lang w:val="en-CA"/>
        </w:rPr>
        <w:t>.</w:t>
      </w:r>
      <w:r w:rsidR="00A37889" w:rsidRPr="00A37889">
        <w:rPr>
          <w:lang w:val="en-CA"/>
        </w:rPr>
        <w:t xml:space="preserve"> </w:t>
      </w:r>
      <w:r w:rsidRPr="005A3F59">
        <w:rPr>
          <w:lang w:val="en-CA"/>
        </w:rPr>
        <w:t xml:space="preserve">When ph_gdr_or_irap_pic_flag is equal to 1, the flag ph_gdr_pic_flag equal to 0 is used to further signal an IRAP picture. </w:t>
      </w:r>
      <w:r w:rsidR="00A37889">
        <w:rPr>
          <w:lang w:val="en-CA"/>
        </w:rPr>
        <w:t>Further, it was mentioned that</w:t>
      </w:r>
      <w:r w:rsidR="00A37889" w:rsidRPr="00A37889">
        <w:rPr>
          <w:lang w:val="en-CA"/>
        </w:rPr>
        <w:t xml:space="preserve"> perhaps instead of using </w:t>
      </w:r>
      <w:r w:rsidR="00614FA2">
        <w:rPr>
          <w:lang w:val="en-CA"/>
        </w:rPr>
        <w:t>ph_</w:t>
      </w:r>
      <w:r w:rsidR="00A37889" w:rsidRPr="00A37889">
        <w:rPr>
          <w:lang w:val="en-CA"/>
        </w:rPr>
        <w:t xml:space="preserve">gdr_or_irap_pic_flag, it may be simpler to just have two flags: </w:t>
      </w:r>
      <w:r w:rsidR="00614FA2">
        <w:rPr>
          <w:lang w:val="en-CA"/>
        </w:rPr>
        <w:t>ph_</w:t>
      </w:r>
      <w:r w:rsidR="00A37889" w:rsidRPr="00A37889">
        <w:rPr>
          <w:lang w:val="en-CA"/>
        </w:rPr>
        <w:t xml:space="preserve">irap_pic_flag and </w:t>
      </w:r>
      <w:r w:rsidR="00614FA2">
        <w:rPr>
          <w:lang w:val="en-CA"/>
        </w:rPr>
        <w:t>ph_</w:t>
      </w:r>
      <w:r w:rsidR="00A37889" w:rsidRPr="00A37889">
        <w:rPr>
          <w:lang w:val="en-CA"/>
        </w:rPr>
        <w:t>gdr_pic_flag. Also, it was suggested that the presence of one could be conditioned on the other. This topic was proposed to be studied offline.</w:t>
      </w:r>
    </w:p>
    <w:p w14:paraId="77ECDDDC" w14:textId="5E58BB53" w:rsidR="005A3F59" w:rsidRDefault="005A3F59" w:rsidP="000822F8">
      <w:pPr>
        <w:rPr>
          <w:lang w:val="en-CA"/>
        </w:rPr>
      </w:pPr>
      <w:r w:rsidRPr="005A3F59">
        <w:rPr>
          <w:lang w:val="en-CA"/>
        </w:rPr>
        <w:t xml:space="preserve">When ph_gdr_or_irap_pic_flag is equal to 0, the current picture is not a GDR picture </w:t>
      </w:r>
      <w:r w:rsidR="009A4DDC">
        <w:rPr>
          <w:lang w:val="en-CA"/>
        </w:rPr>
        <w:t>while</w:t>
      </w:r>
      <w:r w:rsidR="009A4DDC" w:rsidRPr="005A3F59">
        <w:rPr>
          <w:lang w:val="en-CA"/>
        </w:rPr>
        <w:t xml:space="preserve"> </w:t>
      </w:r>
      <w:r w:rsidRPr="005A3F59">
        <w:rPr>
          <w:lang w:val="en-CA"/>
        </w:rPr>
        <w:t>it may or may not be an IRAP picture. In this case, the flag ph_no_output_of_prior_pics_flag is skipped</w:t>
      </w:r>
      <w:r w:rsidR="000822F8">
        <w:rPr>
          <w:lang w:val="en-CA"/>
        </w:rPr>
        <w:t xml:space="preserve"> </w:t>
      </w:r>
      <w:r w:rsidR="000822F8" w:rsidRPr="000822F8">
        <w:rPr>
          <w:lang w:val="en-CA"/>
        </w:rPr>
        <w:t>but no inference rule is spec</w:t>
      </w:r>
      <w:r w:rsidR="000822F8">
        <w:rPr>
          <w:lang w:val="en-CA"/>
        </w:rPr>
        <w:t>ified if it is an IRAP picture.</w:t>
      </w:r>
    </w:p>
    <w:p w14:paraId="639DDBD9" w14:textId="550827B9" w:rsidR="005A3F59" w:rsidRPr="005A3F59" w:rsidRDefault="005A3F59" w:rsidP="005A3F59">
      <w:r>
        <w:rPr>
          <w:lang w:val="en-CA"/>
        </w:rPr>
        <w:lastRenderedPageBreak/>
        <w:t>This contribution proposes to improve the signalling of an IRAP picture and a GDR picture in the PH.</w:t>
      </w:r>
    </w:p>
    <w:p w14:paraId="54A24EF7" w14:textId="41A58C50" w:rsidR="005A3F59" w:rsidRPr="00FE03C0" w:rsidRDefault="005A3F59" w:rsidP="00FE03C0">
      <w:pPr>
        <w:ind w:left="360"/>
        <w:rPr>
          <w:lang w:val="en-CA"/>
        </w:rPr>
      </w:pPr>
      <w:r w:rsidRPr="00FE03C0">
        <w:rPr>
          <w:lang w:val="en-CA"/>
        </w:rPr>
        <w:t>Proposal 1:</w:t>
      </w:r>
    </w:p>
    <w:p w14:paraId="1AB1165D" w14:textId="0704A80A" w:rsidR="005A3F59" w:rsidRPr="005A3F59" w:rsidRDefault="005A3F59" w:rsidP="00FE03C0">
      <w:pPr>
        <w:pStyle w:val="ab"/>
        <w:numPr>
          <w:ilvl w:val="0"/>
          <w:numId w:val="24"/>
        </w:numPr>
        <w:rPr>
          <w:lang w:val="en-CA"/>
        </w:rPr>
      </w:pPr>
      <w:r w:rsidRPr="005A3F59">
        <w:rPr>
          <w:lang w:val="en-CA"/>
        </w:rPr>
        <w:t xml:space="preserve">Rename </w:t>
      </w:r>
      <w:r w:rsidRPr="005A3F59">
        <w:rPr>
          <w:szCs w:val="22"/>
          <w:lang w:val="en-CA"/>
        </w:rPr>
        <w:t>ph_gdr_or_irap_pic_flag</w:t>
      </w:r>
      <w:r w:rsidRPr="005A3F59">
        <w:rPr>
          <w:lang w:val="en-CA"/>
        </w:rPr>
        <w:t xml:space="preserve"> to </w:t>
      </w:r>
      <w:r w:rsidR="00614FA2" w:rsidRPr="005A3F59">
        <w:rPr>
          <w:szCs w:val="22"/>
          <w:lang w:val="en-CA"/>
        </w:rPr>
        <w:t>ph</w:t>
      </w:r>
      <w:r w:rsidR="00614FA2">
        <w:rPr>
          <w:szCs w:val="22"/>
          <w:lang w:val="en-CA"/>
        </w:rPr>
        <w:t>_</w:t>
      </w:r>
      <w:r w:rsidRPr="005A3F59">
        <w:rPr>
          <w:szCs w:val="22"/>
          <w:lang w:val="en-CA"/>
        </w:rPr>
        <w:t>irap_pic_flag.</w:t>
      </w:r>
    </w:p>
    <w:p w14:paraId="16B3AC5A" w14:textId="58109519" w:rsidR="005A3F59" w:rsidRPr="005A3F59" w:rsidRDefault="005A3F59" w:rsidP="00FE03C0">
      <w:pPr>
        <w:pStyle w:val="ab"/>
        <w:numPr>
          <w:ilvl w:val="0"/>
          <w:numId w:val="24"/>
        </w:numPr>
        <w:rPr>
          <w:lang w:val="en-CA"/>
        </w:rPr>
      </w:pPr>
      <w:r>
        <w:rPr>
          <w:lang w:val="en-CA"/>
        </w:rPr>
        <w:t>Make</w:t>
      </w:r>
      <w:r w:rsidRPr="00626CAB">
        <w:rPr>
          <w:szCs w:val="22"/>
          <w:lang w:val="en-CA"/>
        </w:rPr>
        <w:t xml:space="preserve"> </w:t>
      </w:r>
      <w:r w:rsidR="004E0FF7" w:rsidRPr="00626CAB">
        <w:rPr>
          <w:szCs w:val="22"/>
          <w:lang w:val="en-CA"/>
        </w:rPr>
        <w:t>ph</w:t>
      </w:r>
      <w:r w:rsidR="004E0FF7">
        <w:rPr>
          <w:szCs w:val="22"/>
          <w:lang w:val="en-CA"/>
        </w:rPr>
        <w:t>_</w:t>
      </w:r>
      <w:r w:rsidRPr="00626CAB">
        <w:rPr>
          <w:szCs w:val="22"/>
          <w:lang w:val="en-CA"/>
        </w:rPr>
        <w:t>irap_pic_flag</w:t>
      </w:r>
      <w:r>
        <w:rPr>
          <w:szCs w:val="22"/>
          <w:lang w:val="en-CA"/>
        </w:rPr>
        <w:t xml:space="preserve"> and </w:t>
      </w:r>
      <w:r w:rsidRPr="00626CAB">
        <w:rPr>
          <w:szCs w:val="22"/>
          <w:lang w:val="en-CA"/>
        </w:rPr>
        <w:t>ph_gdr_pic_flag</w:t>
      </w:r>
      <w:r>
        <w:rPr>
          <w:szCs w:val="22"/>
          <w:lang w:val="en-CA"/>
        </w:rPr>
        <w:t xml:space="preserve"> the two way flags for an IRAP picture and a GDR picture, respectively.</w:t>
      </w:r>
    </w:p>
    <w:p w14:paraId="05E7C5E0" w14:textId="766B51C8" w:rsidR="005A3F59" w:rsidRPr="00626CAB" w:rsidRDefault="005A3F59" w:rsidP="00FE03C0">
      <w:pPr>
        <w:pStyle w:val="ab"/>
        <w:numPr>
          <w:ilvl w:val="0"/>
          <w:numId w:val="24"/>
        </w:numPr>
        <w:rPr>
          <w:lang w:val="en-CA"/>
        </w:rPr>
      </w:pPr>
      <w:r>
        <w:rPr>
          <w:szCs w:val="22"/>
          <w:lang w:val="en-CA"/>
        </w:rPr>
        <w:t xml:space="preserve">Signal the flag </w:t>
      </w:r>
      <w:r w:rsidRPr="00626CAB">
        <w:rPr>
          <w:szCs w:val="22"/>
          <w:lang w:val="en-CA"/>
        </w:rPr>
        <w:t>ph_no_output_of_prior_pics_flag</w:t>
      </w:r>
      <w:r>
        <w:rPr>
          <w:szCs w:val="22"/>
          <w:lang w:val="en-CA"/>
        </w:rPr>
        <w:t xml:space="preserve"> on the condition of </w:t>
      </w:r>
      <w:r w:rsidR="00965E91" w:rsidRPr="00626CAB">
        <w:rPr>
          <w:szCs w:val="22"/>
          <w:lang w:val="en-CA"/>
        </w:rPr>
        <w:t>ph</w:t>
      </w:r>
      <w:r w:rsidR="00965E91">
        <w:rPr>
          <w:szCs w:val="22"/>
          <w:lang w:val="en-CA"/>
        </w:rPr>
        <w:t>_</w:t>
      </w:r>
      <w:r w:rsidRPr="00626CAB">
        <w:rPr>
          <w:szCs w:val="22"/>
          <w:lang w:val="en-CA"/>
        </w:rPr>
        <w:t>irap_pic_flag</w:t>
      </w:r>
      <w:r>
        <w:rPr>
          <w:szCs w:val="22"/>
          <w:lang w:val="en-CA"/>
        </w:rPr>
        <w:t xml:space="preserve"> or </w:t>
      </w:r>
      <w:r w:rsidRPr="00626CAB">
        <w:rPr>
          <w:szCs w:val="22"/>
          <w:lang w:val="en-CA"/>
        </w:rPr>
        <w:t>ph_gdr_pic_flag</w:t>
      </w:r>
      <w:r>
        <w:rPr>
          <w:szCs w:val="22"/>
          <w:lang w:val="en-CA"/>
        </w:rPr>
        <w:t>.</w:t>
      </w:r>
    </w:p>
    <w:p w14:paraId="2A3645D9" w14:textId="0D174A87" w:rsidR="005A3F59" w:rsidRPr="005A3F59" w:rsidRDefault="002C047C" w:rsidP="00FE03C0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Signal</w:t>
      </w:r>
      <w:r w:rsidRPr="005A3F59">
        <w:rPr>
          <w:szCs w:val="22"/>
          <w:lang w:val="en-CA"/>
        </w:rPr>
        <w:t xml:space="preserve"> </w:t>
      </w:r>
      <w:r w:rsidR="005A3F59" w:rsidRPr="005A3F59">
        <w:rPr>
          <w:szCs w:val="22"/>
          <w:lang w:val="en-CA"/>
        </w:rPr>
        <w:t xml:space="preserve">the flag ph_inter_slice_allowed_flag </w:t>
      </w:r>
      <w:r>
        <w:rPr>
          <w:szCs w:val="22"/>
          <w:lang w:val="en-CA"/>
        </w:rPr>
        <w:t xml:space="preserve">only </w:t>
      </w:r>
      <w:r w:rsidR="005A3F59" w:rsidRPr="005A3F59">
        <w:rPr>
          <w:szCs w:val="22"/>
          <w:lang w:val="en-CA"/>
        </w:rPr>
        <w:t xml:space="preserve">for </w:t>
      </w:r>
      <w:r w:rsidR="003345B6">
        <w:rPr>
          <w:szCs w:val="22"/>
          <w:lang w:val="en-CA"/>
        </w:rPr>
        <w:t xml:space="preserve">picture with no inter-layer prediction and </w:t>
      </w:r>
      <w:r w:rsidR="005A3F59" w:rsidRPr="005A3F59">
        <w:rPr>
          <w:szCs w:val="22"/>
          <w:lang w:val="en-CA"/>
        </w:rPr>
        <w:t>non-irap picture</w:t>
      </w:r>
      <w:r w:rsidR="005A3F59">
        <w:rPr>
          <w:szCs w:val="22"/>
          <w:lang w:val="en-CA"/>
        </w:rPr>
        <w:t>.</w:t>
      </w:r>
    </w:p>
    <w:p w14:paraId="3655E6A5" w14:textId="0E2D536E" w:rsidR="005A3F59" w:rsidRPr="00FE03C0" w:rsidRDefault="005A3F59" w:rsidP="00FE03C0">
      <w:pPr>
        <w:ind w:left="360"/>
        <w:rPr>
          <w:szCs w:val="22"/>
          <w:lang w:val="en-CA"/>
        </w:rPr>
      </w:pPr>
      <w:r w:rsidRPr="00FE03C0">
        <w:rPr>
          <w:szCs w:val="22"/>
          <w:lang w:val="en-CA"/>
        </w:rPr>
        <w:t>Proposal 2:</w:t>
      </w:r>
    </w:p>
    <w:p w14:paraId="140317EC" w14:textId="7BE65A7B" w:rsidR="005A3F59" w:rsidRPr="005A3F59" w:rsidRDefault="005A3F59" w:rsidP="00FE03C0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Proposal 1</w:t>
      </w:r>
      <w:r w:rsidR="00FE03C0">
        <w:rPr>
          <w:szCs w:val="22"/>
          <w:lang w:val="en-CA"/>
        </w:rPr>
        <w:t xml:space="preserve"> with moving down the location of syntax elements</w:t>
      </w:r>
      <w:r w:rsidR="00FE03C0" w:rsidRPr="00FE03C0">
        <w:t xml:space="preserve"> </w:t>
      </w:r>
      <w:r w:rsidR="00FE03C0" w:rsidRPr="00FE03C0">
        <w:rPr>
          <w:szCs w:val="22"/>
          <w:lang w:val="en-CA"/>
        </w:rPr>
        <w:t>ph_inter_slice_allowed_flag</w:t>
      </w:r>
      <w:r w:rsidR="00FE03C0">
        <w:rPr>
          <w:szCs w:val="22"/>
          <w:lang w:val="en-CA"/>
        </w:rPr>
        <w:t xml:space="preserve"> and </w:t>
      </w:r>
      <w:r w:rsidR="00FE03C0" w:rsidRPr="00FE03C0">
        <w:rPr>
          <w:szCs w:val="22"/>
          <w:lang w:val="en-CA"/>
        </w:rPr>
        <w:t>ph_intra_slice_allowed_flag</w:t>
      </w:r>
      <w:r w:rsidR="00FE03C0">
        <w:rPr>
          <w:szCs w:val="22"/>
          <w:lang w:val="en-CA"/>
        </w:rPr>
        <w:t>.</w:t>
      </w:r>
    </w:p>
    <w:p w14:paraId="55B96E02" w14:textId="5192DBAF" w:rsidR="005A3F59" w:rsidRPr="00626CAB" w:rsidRDefault="002C047C" w:rsidP="00FE03C0">
      <w:pPr>
        <w:pStyle w:val="ab"/>
        <w:numPr>
          <w:ilvl w:val="0"/>
          <w:numId w:val="24"/>
        </w:numPr>
        <w:rPr>
          <w:rFonts w:eastAsia="Times New Roman"/>
          <w:lang w:val="en-CA"/>
        </w:rPr>
      </w:pPr>
      <w:r>
        <w:rPr>
          <w:szCs w:val="22"/>
          <w:lang w:val="en-CA"/>
        </w:rPr>
        <w:t>Signal</w:t>
      </w:r>
      <w:r w:rsidRPr="005A3F59">
        <w:rPr>
          <w:szCs w:val="22"/>
          <w:lang w:val="en-CA"/>
        </w:rPr>
        <w:t xml:space="preserve"> </w:t>
      </w:r>
      <w:r w:rsidR="005A3F59" w:rsidRPr="005A3F59">
        <w:rPr>
          <w:szCs w:val="22"/>
          <w:lang w:val="en-CA"/>
        </w:rPr>
        <w:t xml:space="preserve">the flag ph_inter_slice_allowed_flag </w:t>
      </w:r>
      <w:r>
        <w:rPr>
          <w:szCs w:val="22"/>
          <w:lang w:val="en-CA"/>
        </w:rPr>
        <w:t xml:space="preserve">only </w:t>
      </w:r>
      <w:r w:rsidR="005A3F59" w:rsidRPr="005A3F59">
        <w:rPr>
          <w:szCs w:val="22"/>
          <w:lang w:val="en-CA"/>
        </w:rPr>
        <w:t>for</w:t>
      </w:r>
      <w:r w:rsidR="003345B6">
        <w:rPr>
          <w:szCs w:val="22"/>
          <w:lang w:val="en-CA"/>
        </w:rPr>
        <w:t xml:space="preserve"> picture with no inter-layer prediction and</w:t>
      </w:r>
      <w:r w:rsidR="005A3F59">
        <w:rPr>
          <w:szCs w:val="22"/>
          <w:lang w:val="en-CA"/>
        </w:rPr>
        <w:t xml:space="preserve"> </w:t>
      </w:r>
      <w:r w:rsidR="00FE03C0" w:rsidRPr="005A3F59">
        <w:rPr>
          <w:szCs w:val="22"/>
          <w:lang w:val="en-CA"/>
        </w:rPr>
        <w:t>non-irap picture</w:t>
      </w:r>
      <w:r w:rsidR="00FE03C0">
        <w:rPr>
          <w:szCs w:val="22"/>
          <w:lang w:val="en-CA"/>
        </w:rPr>
        <w:t xml:space="preserve"> and </w:t>
      </w:r>
      <w:r w:rsidR="005A3F59">
        <w:rPr>
          <w:szCs w:val="22"/>
          <w:lang w:val="en-CA"/>
        </w:rPr>
        <w:t>non-gdr picture when</w:t>
      </w:r>
      <w:r w:rsidR="005A3F59" w:rsidRPr="005A3F59">
        <w:t xml:space="preserve"> </w:t>
      </w:r>
      <w:r w:rsidR="005A3F59" w:rsidRPr="005A3F59">
        <w:rPr>
          <w:szCs w:val="22"/>
          <w:lang w:val="en-CA"/>
        </w:rPr>
        <w:t xml:space="preserve">ph_recovery_poc_cnt </w:t>
      </w:r>
      <w:r w:rsidR="005A3F59">
        <w:rPr>
          <w:szCs w:val="22"/>
          <w:lang w:val="en-CA"/>
        </w:rPr>
        <w:t>is equal</w:t>
      </w:r>
      <w:r w:rsidR="00CA70D4">
        <w:rPr>
          <w:szCs w:val="22"/>
          <w:lang w:val="en-CA"/>
        </w:rPr>
        <w:t xml:space="preserve"> </w:t>
      </w:r>
      <w:r w:rsidR="005A3F59">
        <w:rPr>
          <w:szCs w:val="22"/>
          <w:lang w:val="en-CA"/>
        </w:rPr>
        <w:t>to</w:t>
      </w:r>
      <w:r w:rsidR="005A3F59" w:rsidRPr="005A3F59">
        <w:rPr>
          <w:szCs w:val="22"/>
          <w:lang w:val="en-CA"/>
        </w:rPr>
        <w:t xml:space="preserve"> 0.</w:t>
      </w:r>
    </w:p>
    <w:p w14:paraId="3D4ECD28" w14:textId="77777777" w:rsidR="005A3F59" w:rsidRDefault="005A3F59" w:rsidP="005A3F59">
      <w:pPr>
        <w:rPr>
          <w:lang w:val="en-CA"/>
        </w:rPr>
      </w:pPr>
      <w:r w:rsidRPr="005A3F59">
        <w:rPr>
          <w:lang w:val="en-CA"/>
        </w:rPr>
        <w:t xml:space="preserve">The </w:t>
      </w:r>
      <w:r>
        <w:rPr>
          <w:lang w:val="en-CA"/>
        </w:rPr>
        <w:t xml:space="preserve">relevant and modified text parts are highlighted in </w:t>
      </w:r>
      <w:r w:rsidRPr="005A3F59">
        <w:rPr>
          <w:highlight w:val="cyan"/>
          <w:lang w:val="en-CA"/>
        </w:rPr>
        <w:t>cyan</w:t>
      </w:r>
      <w:r>
        <w:rPr>
          <w:lang w:val="en-CA"/>
        </w:rPr>
        <w:t xml:space="preserve"> and </w:t>
      </w:r>
      <w:r w:rsidRPr="005A3F59">
        <w:rPr>
          <w:highlight w:val="green"/>
          <w:lang w:val="en-CA"/>
        </w:rPr>
        <w:t>green</w:t>
      </w:r>
      <w:r>
        <w:rPr>
          <w:lang w:val="en-CA"/>
        </w:rPr>
        <w:t>, respectively.</w:t>
      </w:r>
    </w:p>
    <w:p w14:paraId="29F4681A" w14:textId="4F2A1160" w:rsidR="005A3F59" w:rsidRPr="005A3F59" w:rsidRDefault="005A3F59" w:rsidP="005A3F59">
      <w:pPr>
        <w:rPr>
          <w:lang w:val="en-CA"/>
        </w:rPr>
      </w:pPr>
    </w:p>
    <w:p w14:paraId="2DA17ED5" w14:textId="1BE970E9" w:rsidR="005A3F59" w:rsidRDefault="005A3F59" w:rsidP="005A3F59">
      <w:pPr>
        <w:rPr>
          <w:b/>
          <w:szCs w:val="22"/>
        </w:rPr>
      </w:pPr>
      <w:r>
        <w:rPr>
          <w:b/>
          <w:szCs w:val="22"/>
        </w:rPr>
        <w:t>Proposal 1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5A3F59" w:rsidRPr="00752C66" w14:paraId="6B769230" w14:textId="77777777" w:rsidTr="005A3F59">
        <w:trPr>
          <w:jc w:val="center"/>
        </w:trPr>
        <w:tc>
          <w:tcPr>
            <w:tcW w:w="8210" w:type="dxa"/>
          </w:tcPr>
          <w:p w14:paraId="278B6F92" w14:textId="77777777" w:rsidR="005A3F59" w:rsidRPr="00752C66" w:rsidRDefault="005A3F59" w:rsidP="002346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B4404BD" w14:textId="77777777" w:rsidR="005A3F59" w:rsidRPr="00752C66" w:rsidRDefault="005A3F59" w:rsidP="0023468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A3F59" w:rsidRPr="00752C66" w14:paraId="7075673D" w14:textId="77777777" w:rsidTr="005A3F59">
        <w:trPr>
          <w:jc w:val="center"/>
        </w:trPr>
        <w:tc>
          <w:tcPr>
            <w:tcW w:w="8210" w:type="dxa"/>
          </w:tcPr>
          <w:p w14:paraId="3ED318E0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ascii="Times New Roman Bold" w:eastAsia="Malgun Gothic" w:hAnsi="Times New Roman Bold"/>
                <w:b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4D0F4D">
              <w:rPr>
                <w:b/>
                <w:bCs/>
                <w:sz w:val="20"/>
                <w:highlight w:val="green"/>
                <w:lang w:val="en-CA"/>
              </w:rPr>
              <w:t xml:space="preserve"> ph_irap_pic_flag</w:t>
            </w:r>
          </w:p>
        </w:tc>
        <w:tc>
          <w:tcPr>
            <w:tcW w:w="1157" w:type="dxa"/>
          </w:tcPr>
          <w:p w14:paraId="436E1055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3F59" w:rsidRPr="00752C66" w14:paraId="21790E7C" w14:textId="77777777" w:rsidTr="005A3F59">
        <w:trPr>
          <w:jc w:val="center"/>
        </w:trPr>
        <w:tc>
          <w:tcPr>
            <w:tcW w:w="8210" w:type="dxa"/>
          </w:tcPr>
          <w:p w14:paraId="6306919C" w14:textId="0A029CB9" w:rsidR="005A3F59" w:rsidRPr="00752C66" w:rsidRDefault="005A3F59" w:rsidP="003345B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D0F4D">
              <w:rPr>
                <w:sz w:val="20"/>
                <w:highlight w:val="green"/>
                <w:lang w:val="en-CA"/>
              </w:rPr>
              <w:t>!ph_irap_pic_flag</w:t>
            </w:r>
            <w:r w:rsidRPr="004D0F4D">
              <w:rPr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)</w:t>
            </w:r>
            <w:r w:rsidRPr="004D0F4D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0E0CF0A8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6C89A8AA" w14:textId="77777777" w:rsidTr="005A3F59">
        <w:trPr>
          <w:jc w:val="center"/>
        </w:trPr>
        <w:tc>
          <w:tcPr>
            <w:tcW w:w="8210" w:type="dxa"/>
          </w:tcPr>
          <w:p w14:paraId="3C2D8064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ph_gdr_pic_flag</w:t>
            </w:r>
          </w:p>
        </w:tc>
        <w:tc>
          <w:tcPr>
            <w:tcW w:w="1157" w:type="dxa"/>
          </w:tcPr>
          <w:p w14:paraId="38A351E6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3345B6" w:rsidRPr="00752C66" w14:paraId="101BFF7C" w14:textId="77777777" w:rsidTr="005A3F59">
        <w:trPr>
          <w:jc w:val="center"/>
        </w:trPr>
        <w:tc>
          <w:tcPr>
            <w:tcW w:w="8210" w:type="dxa"/>
          </w:tcPr>
          <w:p w14:paraId="488D13DC" w14:textId="3AE36982" w:rsidR="003345B6" w:rsidRPr="003345B6" w:rsidRDefault="003345B6" w:rsidP="003345B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</w:pPr>
            <w:r w:rsidRPr="003345B6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 xml:space="preserve">  if( </w:t>
            </w:r>
            <w:r w:rsidRPr="003345B6">
              <w:rPr>
                <w:sz w:val="20"/>
                <w:highlight w:val="green"/>
                <w:lang w:val="en-CA"/>
              </w:rPr>
              <w:t>!sps_inter_layer_ref_pics_present_flag &amp;&amp; !ph_irap_pic_flag)</w:t>
            </w:r>
          </w:p>
        </w:tc>
        <w:tc>
          <w:tcPr>
            <w:tcW w:w="1157" w:type="dxa"/>
          </w:tcPr>
          <w:p w14:paraId="673FA7FA" w14:textId="77777777" w:rsidR="003345B6" w:rsidRPr="00752C66" w:rsidRDefault="003345B6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</w:p>
        </w:tc>
      </w:tr>
      <w:tr w:rsidR="005A3F59" w:rsidRPr="00752C66" w14:paraId="7E6900D8" w14:textId="77777777" w:rsidTr="005A3F59">
        <w:trPr>
          <w:jc w:val="center"/>
        </w:trPr>
        <w:tc>
          <w:tcPr>
            <w:tcW w:w="8210" w:type="dxa"/>
          </w:tcPr>
          <w:p w14:paraId="78185FDD" w14:textId="74AC951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FE03C0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5A22A6E2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3F59" w:rsidRPr="00752C66" w14:paraId="2C421343" w14:textId="77777777" w:rsidTr="005A3F59">
        <w:trPr>
          <w:jc w:val="center"/>
        </w:trPr>
        <w:tc>
          <w:tcPr>
            <w:tcW w:w="8210" w:type="dxa"/>
          </w:tcPr>
          <w:p w14:paraId="1D524905" w14:textId="25FCE469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7" w:type="dxa"/>
          </w:tcPr>
          <w:p w14:paraId="78C803AE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3368E4F3" w14:textId="77777777" w:rsidTr="005A3F59">
        <w:trPr>
          <w:jc w:val="center"/>
        </w:trPr>
        <w:tc>
          <w:tcPr>
            <w:tcW w:w="8210" w:type="dxa"/>
          </w:tcPr>
          <w:p w14:paraId="7DE9BE4A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0B360BA1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492A8317" w14:textId="77777777" w:rsidTr="005A3F59">
        <w:trPr>
          <w:jc w:val="center"/>
        </w:trPr>
        <w:tc>
          <w:tcPr>
            <w:tcW w:w="8210" w:type="dxa"/>
          </w:tcPr>
          <w:p w14:paraId="5A24005D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322ED191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2E3F7796" w14:textId="77777777" w:rsidTr="005A3F59">
        <w:trPr>
          <w:jc w:val="center"/>
        </w:trPr>
        <w:tc>
          <w:tcPr>
            <w:tcW w:w="8210" w:type="dxa"/>
          </w:tcPr>
          <w:p w14:paraId="7EF3D3E8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6B156137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615BBBAD" w14:textId="77777777" w:rsidTr="005A3F59">
        <w:trPr>
          <w:jc w:val="center"/>
        </w:trPr>
        <w:tc>
          <w:tcPr>
            <w:tcW w:w="8210" w:type="dxa"/>
          </w:tcPr>
          <w:p w14:paraId="53DB9207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297DFCE6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A3F59" w:rsidRPr="00752C66" w14:paraId="6C097B53" w14:textId="77777777" w:rsidTr="005A3F59">
        <w:trPr>
          <w:cantSplit/>
          <w:jc w:val="center"/>
        </w:trPr>
        <w:tc>
          <w:tcPr>
            <w:tcW w:w="8210" w:type="dxa"/>
          </w:tcPr>
          <w:p w14:paraId="173BB790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68FDCF60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5A3F59" w:rsidRPr="00752C66" w14:paraId="78AFD178" w14:textId="77777777" w:rsidTr="005A3F59">
        <w:trPr>
          <w:jc w:val="center"/>
        </w:trPr>
        <w:tc>
          <w:tcPr>
            <w:tcW w:w="8210" w:type="dxa"/>
          </w:tcPr>
          <w:p w14:paraId="42CD1D1B" w14:textId="54F39C7B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6F6DEC">
              <w:rPr>
                <w:sz w:val="20"/>
                <w:highlight w:val="green"/>
                <w:lang w:val="en-CA"/>
              </w:rPr>
              <w:t>ph_irap_pic_flag | | ph_gdr_pic_flag</w:t>
            </w:r>
            <w:r w:rsidR="004E0FF7">
              <w:rPr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51E27BAF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4DCAB04C" w14:textId="77777777" w:rsidTr="005A3F59">
        <w:trPr>
          <w:jc w:val="center"/>
        </w:trPr>
        <w:tc>
          <w:tcPr>
            <w:tcW w:w="8210" w:type="dxa"/>
          </w:tcPr>
          <w:p w14:paraId="0C03F430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0EBB9834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5A3F59" w:rsidRPr="00752C66" w14:paraId="65F0DB03" w14:textId="77777777" w:rsidTr="005A3F59">
        <w:trPr>
          <w:jc w:val="center"/>
        </w:trPr>
        <w:tc>
          <w:tcPr>
            <w:tcW w:w="8210" w:type="dxa"/>
          </w:tcPr>
          <w:p w14:paraId="73DA304B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752C66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ph_gdr_pic_flag</w:t>
            </w: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47BA18A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A3F59" w:rsidRPr="00752C66" w14:paraId="2E106AEA" w14:textId="77777777" w:rsidTr="005A3F59">
        <w:trPr>
          <w:jc w:val="center"/>
        </w:trPr>
        <w:tc>
          <w:tcPr>
            <w:tcW w:w="8210" w:type="dxa"/>
          </w:tcPr>
          <w:p w14:paraId="640EDE8D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S Mincho"/>
                <w:b/>
                <w:bCs/>
                <w:noProof/>
                <w:sz w:val="20"/>
                <w:highlight w:val="cyan"/>
                <w:lang w:val="en-CA" w:eastAsia="ja-JP"/>
              </w:rPr>
              <w:t>ph_recovery_poc_cnt</w:t>
            </w:r>
          </w:p>
        </w:tc>
        <w:tc>
          <w:tcPr>
            <w:tcW w:w="1157" w:type="dxa"/>
          </w:tcPr>
          <w:p w14:paraId="297CA69C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3F59" w:rsidRPr="00752C66" w14:paraId="385F7E11" w14:textId="77777777" w:rsidTr="005A3F59">
        <w:trPr>
          <w:cantSplit/>
          <w:jc w:val="center"/>
        </w:trPr>
        <w:tc>
          <w:tcPr>
            <w:tcW w:w="8210" w:type="dxa"/>
          </w:tcPr>
          <w:p w14:paraId="46E26E58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>for( i = 0; i &lt; NumExtraPhBits; i++ )</w:t>
            </w:r>
          </w:p>
        </w:tc>
        <w:tc>
          <w:tcPr>
            <w:tcW w:w="1157" w:type="dxa"/>
          </w:tcPr>
          <w:p w14:paraId="77B00FEA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6FABB9EB" w14:textId="77777777" w:rsidTr="005A3F59">
        <w:trPr>
          <w:cantSplit/>
          <w:jc w:val="center"/>
        </w:trPr>
        <w:tc>
          <w:tcPr>
            <w:tcW w:w="8210" w:type="dxa"/>
          </w:tcPr>
          <w:p w14:paraId="427427F8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</w:t>
            </w:r>
            <w:r w:rsidRPr="00752C66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D2E2E1B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4AAAD185" w14:textId="77777777" w:rsidTr="005A3F59">
        <w:trPr>
          <w:cantSplit/>
          <w:jc w:val="center"/>
        </w:trPr>
        <w:tc>
          <w:tcPr>
            <w:tcW w:w="8210" w:type="dxa"/>
          </w:tcPr>
          <w:p w14:paraId="2A084CCE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Pr="00752C66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B774BFC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33107422" w14:textId="77777777" w:rsidTr="005A3F59">
        <w:trPr>
          <w:cantSplit/>
          <w:jc w:val="center"/>
        </w:trPr>
        <w:tc>
          <w:tcPr>
            <w:tcW w:w="8210" w:type="dxa"/>
          </w:tcPr>
          <w:p w14:paraId="1634C664" w14:textId="77777777" w:rsidR="005A3F59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}</w:t>
            </w:r>
          </w:p>
        </w:tc>
        <w:tc>
          <w:tcPr>
            <w:tcW w:w="1157" w:type="dxa"/>
          </w:tcPr>
          <w:p w14:paraId="01ABB376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9441406" w14:textId="77777777" w:rsidR="005A3F59" w:rsidRPr="00664DFE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trike/>
          <w:sz w:val="20"/>
          <w:lang w:val="en-CA"/>
        </w:rPr>
      </w:pPr>
      <w:r w:rsidRPr="00752C66">
        <w:rPr>
          <w:b/>
          <w:bCs/>
          <w:strike/>
          <w:sz w:val="20"/>
          <w:highlight w:val="cyan"/>
          <w:lang w:val="en-CA"/>
        </w:rPr>
        <w:t>ph_gdr_or_irap_pic_flag</w:t>
      </w:r>
      <w:r w:rsidRPr="00752C66">
        <w:rPr>
          <w:bCs/>
          <w:strike/>
          <w:sz w:val="20"/>
          <w:lang w:val="en-CA"/>
        </w:rPr>
        <w:t xml:space="preserve"> equal to 1 </w:t>
      </w:r>
      <w:r w:rsidRPr="00752C66">
        <w:rPr>
          <w:strike/>
          <w:sz w:val="20"/>
          <w:lang w:val="en-CA"/>
        </w:rPr>
        <w:t>specifies that the current picture is a GDR or IRAP picture. ph_gdr_or_irap_pic_flag equal to 0 specifies that the current picture is not a GDR picture and may or may not be an IRAP picture.</w:t>
      </w:r>
    </w:p>
    <w:p w14:paraId="63C0E239" w14:textId="50E549D6" w:rsidR="005A3F59" w:rsidRPr="00752C66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664DFE">
        <w:rPr>
          <w:b/>
          <w:bCs/>
          <w:sz w:val="20"/>
          <w:highlight w:val="green"/>
          <w:lang w:val="en-CA"/>
        </w:rPr>
        <w:t>ph_</w:t>
      </w:r>
      <w:r w:rsidRPr="00752C66">
        <w:rPr>
          <w:b/>
          <w:bCs/>
          <w:sz w:val="20"/>
          <w:highlight w:val="green"/>
          <w:lang w:val="en-CA"/>
        </w:rPr>
        <w:t>irap_pic_flag</w:t>
      </w:r>
      <w:r w:rsidRPr="00752C66">
        <w:rPr>
          <w:bCs/>
          <w:sz w:val="20"/>
          <w:lang w:val="en-CA"/>
        </w:rPr>
        <w:t xml:space="preserve"> equal to 1 </w:t>
      </w:r>
      <w:r w:rsidRPr="00752C66">
        <w:rPr>
          <w:sz w:val="20"/>
          <w:lang w:val="en-CA"/>
        </w:rPr>
        <w:t>specifie</w:t>
      </w:r>
      <w:r>
        <w:rPr>
          <w:sz w:val="20"/>
          <w:lang w:val="en-CA"/>
        </w:rPr>
        <w:t>s that the current picture</w:t>
      </w:r>
      <w:r w:rsidR="00965E91" w:rsidRPr="00965E91">
        <w:rPr>
          <w:sz w:val="20"/>
          <w:lang w:val="en-CA"/>
        </w:rPr>
        <w:t xml:space="preserve"> </w:t>
      </w:r>
      <w:r>
        <w:rPr>
          <w:sz w:val="20"/>
          <w:lang w:val="en-CA"/>
        </w:rPr>
        <w:t xml:space="preserve">is an </w:t>
      </w:r>
      <w:r w:rsidRPr="00752C66">
        <w:rPr>
          <w:sz w:val="20"/>
          <w:lang w:val="en-CA"/>
        </w:rPr>
        <w:t xml:space="preserve">IRAP picture. </w:t>
      </w:r>
      <w:r>
        <w:rPr>
          <w:sz w:val="20"/>
          <w:lang w:val="en-CA"/>
        </w:rPr>
        <w:t>ph_</w:t>
      </w:r>
      <w:r w:rsidRPr="00752C66">
        <w:rPr>
          <w:sz w:val="20"/>
          <w:lang w:val="en-CA"/>
        </w:rPr>
        <w:t>irap_pic_flag equal to 0 specifies that the current picture</w:t>
      </w:r>
      <w:r w:rsidR="00B07C41" w:rsidRPr="00B07C41">
        <w:t xml:space="preserve"> </w:t>
      </w:r>
      <w:r w:rsidRPr="00752C66">
        <w:rPr>
          <w:sz w:val="20"/>
          <w:lang w:val="en-CA"/>
        </w:rPr>
        <w:t>is not an IRAP picture.</w:t>
      </w:r>
    </w:p>
    <w:p w14:paraId="79B39FD0" w14:textId="0006EA77" w:rsidR="005A3F59" w:rsidRPr="00752C66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752C66">
        <w:rPr>
          <w:b/>
          <w:bCs/>
          <w:sz w:val="20"/>
          <w:highlight w:val="cyan"/>
          <w:lang w:val="en-CA"/>
        </w:rPr>
        <w:t>ph_gdr_pic_flag</w:t>
      </w:r>
      <w:r w:rsidRPr="00752C66">
        <w:rPr>
          <w:bCs/>
          <w:sz w:val="20"/>
          <w:lang w:val="en-CA"/>
        </w:rPr>
        <w:t xml:space="preserve"> equal to 1 </w:t>
      </w:r>
      <w:r w:rsidRPr="00752C66">
        <w:rPr>
          <w:sz w:val="20"/>
          <w:lang w:val="en-CA"/>
        </w:rPr>
        <w:t xml:space="preserve">specifies </w:t>
      </w:r>
      <w:r w:rsidR="00965E91">
        <w:rPr>
          <w:sz w:val="20"/>
          <w:lang w:val="en-CA"/>
        </w:rPr>
        <w:t xml:space="preserve">that </w:t>
      </w:r>
      <w:r w:rsidRPr="00752C66">
        <w:rPr>
          <w:sz w:val="20"/>
          <w:lang w:val="en-CA"/>
        </w:rPr>
        <w:t xml:space="preserve">the picture associated with the PH is a GDR picture. ph_gdr_pic_flag equal to 0 specifies that the picture associated with the PH is not a GDR picture. When not present, the value of </w:t>
      </w:r>
      <w:r w:rsidRPr="00752C66">
        <w:rPr>
          <w:sz w:val="20"/>
          <w:lang w:val="en-CA"/>
        </w:rPr>
        <w:lastRenderedPageBreak/>
        <w:t>ph_gdr_pic_flag is inferred to be equal to 0. When sps_gdr_enabled_flag is equal to 0, the value of ph_gdr_pic_flag</w:t>
      </w:r>
      <w:r>
        <w:rPr>
          <w:sz w:val="20"/>
          <w:lang w:val="en-CA"/>
        </w:rPr>
        <w:t xml:space="preserve"> shall be equal to 0.</w:t>
      </w:r>
    </w:p>
    <w:p w14:paraId="7B06D91B" w14:textId="74A78D15" w:rsidR="005A3F59" w:rsidRPr="005623BB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23BB">
        <w:rPr>
          <w:b/>
          <w:noProof/>
          <w:sz w:val="20"/>
          <w:highlight w:val="cyan"/>
          <w:lang w:val="en-CA"/>
        </w:rPr>
        <w:t>ph_inter_slice_allowed_flag</w:t>
      </w:r>
      <w:r w:rsidRPr="005623BB">
        <w:rPr>
          <w:noProof/>
          <w:sz w:val="20"/>
          <w:lang w:val="en-CA"/>
        </w:rPr>
        <w:t xml:space="preserve"> equal to 0 specifies that all coded slices of the picture have sh_slice_type equal to 2. ph_inter_slice_allowed_flag equal to 1 specifies that there may or may not be one or more coded slices in the picture that have sh_slice_type equal to 0 or 1. </w:t>
      </w:r>
      <w:r w:rsidRPr="005623BB">
        <w:rPr>
          <w:noProof/>
          <w:sz w:val="20"/>
          <w:highlight w:val="green"/>
          <w:lang w:val="en-CA"/>
        </w:rPr>
        <w:t>When not present, the value of ph_inter_slice_allowed_flag is inferred to be equal to 0.</w:t>
      </w:r>
    </w:p>
    <w:p w14:paraId="2B3AABDF" w14:textId="77777777" w:rsidR="003345B6" w:rsidRPr="007E6D26" w:rsidRDefault="003345B6" w:rsidP="00334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  <w:r w:rsidRPr="007E6D26">
        <w:rPr>
          <w:strike/>
          <w:noProof/>
          <w:sz w:val="20"/>
          <w:highlight w:val="green"/>
          <w:lang w:val="en-CA"/>
        </w:rPr>
        <w:t xml:space="preserve">When </w:t>
      </w:r>
      <w:r w:rsidRPr="007E6D26">
        <w:rPr>
          <w:bCs/>
          <w:strike/>
          <w:sz w:val="20"/>
          <w:highlight w:val="green"/>
        </w:rPr>
        <w:t xml:space="preserve">when ph_gdr_or_irap_pic_flag is equal to 1 and ph_gdr_pic_flag is equal to 0 (i.e., the picture is an IRAP picture), and </w:t>
      </w:r>
      <w:r w:rsidRPr="007E6D26">
        <w:rPr>
          <w:strike/>
          <w:sz w:val="20"/>
          <w:highlight w:val="green"/>
        </w:rPr>
        <w:t xml:space="preserve">vps_independent_layer_flag[ GeneralLayerIdx[ nuh_layer_id ] ] is equal to 1, the value of </w:t>
      </w:r>
      <w:r w:rsidRPr="007E6D26">
        <w:rPr>
          <w:strike/>
          <w:noProof/>
          <w:sz w:val="20"/>
          <w:highlight w:val="green"/>
          <w:lang w:val="en-CA"/>
        </w:rPr>
        <w:t>ph_inter_slice_allowed_flag shall be equal to 0.</w:t>
      </w:r>
    </w:p>
    <w:p w14:paraId="50C3EC66" w14:textId="77777777" w:rsidR="005A3F59" w:rsidRPr="004F3318" w:rsidRDefault="005A3F59" w:rsidP="005A3F59">
      <w:pPr>
        <w:rPr>
          <w:lang w:val="en-CA"/>
        </w:rPr>
      </w:pPr>
    </w:p>
    <w:p w14:paraId="0750EE2F" w14:textId="017008A7" w:rsidR="005A3F59" w:rsidRDefault="005A3F59" w:rsidP="005A3F59">
      <w:pPr>
        <w:rPr>
          <w:b/>
          <w:lang w:val="en-CA"/>
        </w:rPr>
      </w:pPr>
      <w:r>
        <w:rPr>
          <w:b/>
          <w:lang w:val="en-CA"/>
        </w:rPr>
        <w:t>Proposal</w:t>
      </w:r>
      <w:r w:rsidRPr="00364A94">
        <w:rPr>
          <w:b/>
          <w:lang w:val="en-CA"/>
        </w:rPr>
        <w:t xml:space="preserve"> 2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5A3F59" w:rsidRPr="00752C66" w14:paraId="325409EE" w14:textId="77777777" w:rsidTr="005A3F59">
        <w:trPr>
          <w:jc w:val="center"/>
        </w:trPr>
        <w:tc>
          <w:tcPr>
            <w:tcW w:w="8210" w:type="dxa"/>
          </w:tcPr>
          <w:p w14:paraId="6EDA015E" w14:textId="77777777" w:rsidR="005A3F59" w:rsidRPr="00752C66" w:rsidRDefault="005A3F59" w:rsidP="002346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C736770" w14:textId="77777777" w:rsidR="005A3F59" w:rsidRPr="00752C66" w:rsidRDefault="005A3F59" w:rsidP="0023468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A3F59" w:rsidRPr="00752C66" w14:paraId="5858ED81" w14:textId="77777777" w:rsidTr="005A3F59">
        <w:trPr>
          <w:jc w:val="center"/>
        </w:trPr>
        <w:tc>
          <w:tcPr>
            <w:tcW w:w="8210" w:type="dxa"/>
          </w:tcPr>
          <w:p w14:paraId="5D0DCBEC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ascii="Times New Roman Bold" w:eastAsia="Malgun Gothic" w:hAnsi="Times New Roman Bold"/>
                <w:b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364A94">
              <w:rPr>
                <w:b/>
                <w:bCs/>
                <w:sz w:val="20"/>
                <w:highlight w:val="green"/>
                <w:lang w:val="en-CA"/>
              </w:rPr>
              <w:t xml:space="preserve"> ph_irap_pic_flag</w:t>
            </w:r>
          </w:p>
        </w:tc>
        <w:tc>
          <w:tcPr>
            <w:tcW w:w="1157" w:type="dxa"/>
          </w:tcPr>
          <w:p w14:paraId="7554FC1D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68450303" w14:textId="77777777" w:rsidTr="005A3F59">
        <w:trPr>
          <w:jc w:val="center"/>
        </w:trPr>
        <w:tc>
          <w:tcPr>
            <w:tcW w:w="8210" w:type="dxa"/>
          </w:tcPr>
          <w:p w14:paraId="669C4933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D0F4D">
              <w:rPr>
                <w:sz w:val="20"/>
                <w:highlight w:val="green"/>
                <w:lang w:val="en-CA"/>
              </w:rPr>
              <w:t>!ph_irap_pic_flag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4B1137B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3907C0C6" w14:textId="77777777" w:rsidTr="005A3F59">
        <w:trPr>
          <w:jc w:val="center"/>
        </w:trPr>
        <w:tc>
          <w:tcPr>
            <w:tcW w:w="8210" w:type="dxa"/>
          </w:tcPr>
          <w:p w14:paraId="3A91862C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ph_gdr_pic_flag</w:t>
            </w:r>
          </w:p>
        </w:tc>
        <w:tc>
          <w:tcPr>
            <w:tcW w:w="1157" w:type="dxa"/>
          </w:tcPr>
          <w:p w14:paraId="7BD51807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50368484" w14:textId="77777777" w:rsidTr="005A3F59">
        <w:trPr>
          <w:jc w:val="center"/>
        </w:trPr>
        <w:tc>
          <w:tcPr>
            <w:tcW w:w="8210" w:type="dxa"/>
          </w:tcPr>
          <w:p w14:paraId="797B4C0F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</w:pP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ab/>
            </w:r>
            <w:r w:rsidRPr="00752C66">
              <w:rPr>
                <w:rFonts w:eastAsia="Malgun Gothic"/>
                <w:b/>
                <w:strike/>
                <w:noProof/>
                <w:sz w:val="20"/>
                <w:highlight w:val="cyan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0A21DD61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3F59" w:rsidRPr="00752C66" w14:paraId="14C4CCEF" w14:textId="77777777" w:rsidTr="005A3F59">
        <w:trPr>
          <w:jc w:val="center"/>
        </w:trPr>
        <w:tc>
          <w:tcPr>
            <w:tcW w:w="8210" w:type="dxa"/>
          </w:tcPr>
          <w:p w14:paraId="56869138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</w:pP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037E0650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</w:p>
        </w:tc>
      </w:tr>
      <w:tr w:rsidR="005A3F59" w:rsidRPr="00752C66" w14:paraId="6891C4A5" w14:textId="77777777" w:rsidTr="005A3F59">
        <w:trPr>
          <w:jc w:val="center"/>
        </w:trPr>
        <w:tc>
          <w:tcPr>
            <w:tcW w:w="8210" w:type="dxa"/>
          </w:tcPr>
          <w:p w14:paraId="5CF6A432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</w:pP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ab/>
            </w: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ab/>
            </w:r>
            <w:r w:rsidRPr="00752C66">
              <w:rPr>
                <w:rFonts w:eastAsia="Malgun Gothic"/>
                <w:b/>
                <w:strike/>
                <w:noProof/>
                <w:sz w:val="20"/>
                <w:highlight w:val="cyan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7D05F4EB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3F59" w:rsidRPr="00752C66" w14:paraId="2FC8E951" w14:textId="77777777" w:rsidTr="005A3F59">
        <w:trPr>
          <w:jc w:val="center"/>
        </w:trPr>
        <w:tc>
          <w:tcPr>
            <w:tcW w:w="8210" w:type="dxa"/>
          </w:tcPr>
          <w:p w14:paraId="3B31CFB9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00FAC7A0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4729B96E" w14:textId="77777777" w:rsidTr="005A3F59">
        <w:trPr>
          <w:jc w:val="center"/>
        </w:trPr>
        <w:tc>
          <w:tcPr>
            <w:tcW w:w="8210" w:type="dxa"/>
          </w:tcPr>
          <w:p w14:paraId="49AB9800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6F31998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A3F59" w:rsidRPr="00752C66" w14:paraId="27009B05" w14:textId="77777777" w:rsidTr="005A3F59">
        <w:trPr>
          <w:cantSplit/>
          <w:jc w:val="center"/>
        </w:trPr>
        <w:tc>
          <w:tcPr>
            <w:tcW w:w="8210" w:type="dxa"/>
          </w:tcPr>
          <w:p w14:paraId="26BB894E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038F2EBC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5A3F59" w:rsidRPr="00752C66" w14:paraId="2F42C6AA" w14:textId="77777777" w:rsidTr="005A3F59">
        <w:trPr>
          <w:jc w:val="center"/>
        </w:trPr>
        <w:tc>
          <w:tcPr>
            <w:tcW w:w="8210" w:type="dxa"/>
          </w:tcPr>
          <w:p w14:paraId="5D47D58C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52C66">
              <w:rPr>
                <w:rFonts w:eastAsia="Malgun Gothic"/>
                <w:strike/>
                <w:noProof/>
                <w:sz w:val="20"/>
                <w:highlight w:val="cyan"/>
                <w:lang w:val="en-CA"/>
              </w:rPr>
              <w:t>ph_gdr_or_irap_pic_flag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6F6DEC">
              <w:rPr>
                <w:sz w:val="20"/>
                <w:highlight w:val="green"/>
                <w:lang w:val="en-CA"/>
              </w:rPr>
              <w:t>ph_irap_pic_flag | | ph_gdr_pic_flag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7D847AF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341D1365" w14:textId="77777777" w:rsidTr="005A3F59">
        <w:trPr>
          <w:jc w:val="center"/>
        </w:trPr>
        <w:tc>
          <w:tcPr>
            <w:tcW w:w="8210" w:type="dxa"/>
          </w:tcPr>
          <w:p w14:paraId="2FCC232D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456E50C3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5A3F59" w:rsidRPr="00752C66" w14:paraId="3A70EFA3" w14:textId="77777777" w:rsidTr="005A3F59">
        <w:trPr>
          <w:jc w:val="center"/>
        </w:trPr>
        <w:tc>
          <w:tcPr>
            <w:tcW w:w="8210" w:type="dxa"/>
          </w:tcPr>
          <w:p w14:paraId="5A7DD944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752C66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ph_gdr_pic_flag</w:t>
            </w: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904DBCC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A3F59" w:rsidRPr="00752C66" w14:paraId="06B5ABBB" w14:textId="77777777" w:rsidTr="005A3F59">
        <w:trPr>
          <w:jc w:val="center"/>
        </w:trPr>
        <w:tc>
          <w:tcPr>
            <w:tcW w:w="8210" w:type="dxa"/>
          </w:tcPr>
          <w:p w14:paraId="19A6017B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52C66">
              <w:rPr>
                <w:rFonts w:eastAsia="MS Mincho"/>
                <w:b/>
                <w:bCs/>
                <w:noProof/>
                <w:sz w:val="20"/>
                <w:highlight w:val="cyan"/>
                <w:lang w:val="en-CA" w:eastAsia="ja-JP"/>
              </w:rPr>
              <w:t>ph_recovery_poc_cnt</w:t>
            </w:r>
          </w:p>
        </w:tc>
        <w:tc>
          <w:tcPr>
            <w:tcW w:w="1157" w:type="dxa"/>
          </w:tcPr>
          <w:p w14:paraId="1093872E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3F59" w:rsidRPr="00752C66" w14:paraId="17C2A2A8" w14:textId="77777777" w:rsidTr="005A3F59">
        <w:trPr>
          <w:jc w:val="center"/>
        </w:trPr>
        <w:tc>
          <w:tcPr>
            <w:tcW w:w="8210" w:type="dxa"/>
          </w:tcPr>
          <w:p w14:paraId="0289EB5F" w14:textId="41CE2799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</w:t>
            </w:r>
            <w:r w:rsidRPr="00736303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if(</w:t>
            </w:r>
            <w:r w:rsidR="003345B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 xml:space="preserve"> </w:t>
            </w:r>
            <w:r w:rsidR="003345B6" w:rsidRPr="003345B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!sps_inter_layer_ref_pics_present_flag</w:t>
            </w:r>
            <w:r w:rsidRPr="003345B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 xml:space="preserve"> </w:t>
            </w:r>
            <w:r w:rsidR="003345B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 xml:space="preserve">&amp;&amp; </w:t>
            </w:r>
            <w:r w:rsidRPr="00736303">
              <w:rPr>
                <w:sz w:val="20"/>
                <w:highlight w:val="green"/>
                <w:lang w:val="en-CA"/>
              </w:rPr>
              <w:t>!ph</w:t>
            </w:r>
            <w:r w:rsidRPr="004D0F4D">
              <w:rPr>
                <w:sz w:val="20"/>
                <w:highlight w:val="green"/>
                <w:lang w:val="en-CA"/>
              </w:rPr>
              <w:t>_irap_pic_</w:t>
            </w:r>
            <w:r w:rsidRPr="00736303">
              <w:rPr>
                <w:sz w:val="20"/>
                <w:highlight w:val="green"/>
                <w:lang w:val="en-CA"/>
              </w:rPr>
              <w:t xml:space="preserve">flag </w:t>
            </w:r>
            <w:r>
              <w:rPr>
                <w:sz w:val="20"/>
                <w:highlight w:val="green"/>
                <w:lang w:val="en-CA"/>
              </w:rPr>
              <w:t>&amp;&amp; !</w:t>
            </w:r>
            <w:r w:rsidRPr="00736303">
              <w:rPr>
                <w:sz w:val="20"/>
                <w:highlight w:val="green"/>
                <w:lang w:val="en-CA"/>
              </w:rPr>
              <w:t>(ph_gdr_pic_flag &amp;&amp; ph_recovery_poc_cnt == 0) )</w:t>
            </w:r>
          </w:p>
        </w:tc>
        <w:tc>
          <w:tcPr>
            <w:tcW w:w="1157" w:type="dxa"/>
          </w:tcPr>
          <w:p w14:paraId="0017451A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A3F59" w:rsidRPr="00752C66" w14:paraId="757AB57B" w14:textId="77777777" w:rsidTr="005A3F59">
        <w:trPr>
          <w:jc w:val="center"/>
        </w:trPr>
        <w:tc>
          <w:tcPr>
            <w:tcW w:w="8210" w:type="dxa"/>
          </w:tcPr>
          <w:p w14:paraId="20E6D7F3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Pr="00752C66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52F754BD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5A3F59" w:rsidRPr="00752C66" w14:paraId="592C0E74" w14:textId="77777777" w:rsidTr="005A3F59">
        <w:trPr>
          <w:jc w:val="center"/>
        </w:trPr>
        <w:tc>
          <w:tcPr>
            <w:tcW w:w="8210" w:type="dxa"/>
          </w:tcPr>
          <w:p w14:paraId="7F911788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7C40B350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5A3F59" w:rsidRPr="00752C66" w14:paraId="5A3B7665" w14:textId="77777777" w:rsidTr="005A3F59">
        <w:trPr>
          <w:jc w:val="center"/>
        </w:trPr>
        <w:tc>
          <w:tcPr>
            <w:tcW w:w="8210" w:type="dxa"/>
          </w:tcPr>
          <w:p w14:paraId="0A3364DD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52C66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52C66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70B13B43" w14:textId="77777777" w:rsidR="005A3F59" w:rsidRPr="00752C66" w:rsidRDefault="005A3F59" w:rsidP="002346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5A3F59" w:rsidRPr="00752C66" w14:paraId="259D74B1" w14:textId="77777777" w:rsidTr="005A3F59">
        <w:trPr>
          <w:cantSplit/>
          <w:jc w:val="center"/>
        </w:trPr>
        <w:tc>
          <w:tcPr>
            <w:tcW w:w="8210" w:type="dxa"/>
          </w:tcPr>
          <w:p w14:paraId="3639E0AD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>for( i = 0; i &lt; NumExtraPhBits; i++ )</w:t>
            </w:r>
          </w:p>
        </w:tc>
        <w:tc>
          <w:tcPr>
            <w:tcW w:w="1157" w:type="dxa"/>
          </w:tcPr>
          <w:p w14:paraId="656D1A79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4E98933D" w14:textId="77777777" w:rsidTr="005A3F59">
        <w:trPr>
          <w:cantSplit/>
          <w:jc w:val="center"/>
        </w:trPr>
        <w:tc>
          <w:tcPr>
            <w:tcW w:w="8210" w:type="dxa"/>
          </w:tcPr>
          <w:p w14:paraId="249270E3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ph_</w:t>
            </w:r>
            <w:r w:rsidRPr="00752C66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1016BFD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A3F59" w:rsidRPr="00752C66" w14:paraId="17D98F61" w14:textId="77777777" w:rsidTr="005A3F59">
        <w:trPr>
          <w:cantSplit/>
          <w:jc w:val="center"/>
        </w:trPr>
        <w:tc>
          <w:tcPr>
            <w:tcW w:w="8210" w:type="dxa"/>
          </w:tcPr>
          <w:p w14:paraId="4E556C31" w14:textId="77777777" w:rsidR="005A3F59" w:rsidRPr="00752C66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Pr="00752C66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E247642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A3F59" w:rsidRPr="00752C66" w14:paraId="64EF8D05" w14:textId="77777777" w:rsidTr="005A3F59">
        <w:trPr>
          <w:cantSplit/>
          <w:jc w:val="center"/>
        </w:trPr>
        <w:tc>
          <w:tcPr>
            <w:tcW w:w="8210" w:type="dxa"/>
          </w:tcPr>
          <w:p w14:paraId="105E4812" w14:textId="77777777" w:rsidR="005A3F59" w:rsidRDefault="005A3F59" w:rsidP="0023468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}</w:t>
            </w:r>
          </w:p>
        </w:tc>
        <w:tc>
          <w:tcPr>
            <w:tcW w:w="1157" w:type="dxa"/>
          </w:tcPr>
          <w:p w14:paraId="0BFF8720" w14:textId="77777777" w:rsidR="005A3F59" w:rsidRPr="00752C66" w:rsidRDefault="005A3F59" w:rsidP="0023468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501F413" w14:textId="77777777" w:rsidR="005A3F59" w:rsidRPr="00664DFE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trike/>
          <w:sz w:val="20"/>
          <w:lang w:val="en-CA"/>
        </w:rPr>
      </w:pPr>
      <w:r w:rsidRPr="00752C66">
        <w:rPr>
          <w:b/>
          <w:bCs/>
          <w:strike/>
          <w:sz w:val="20"/>
          <w:highlight w:val="cyan"/>
          <w:lang w:val="en-CA"/>
        </w:rPr>
        <w:t>ph_gdr_or_irap_pic_flag</w:t>
      </w:r>
      <w:r w:rsidRPr="00752C66">
        <w:rPr>
          <w:bCs/>
          <w:strike/>
          <w:sz w:val="20"/>
          <w:lang w:val="en-CA"/>
        </w:rPr>
        <w:t xml:space="preserve"> equal to 1 </w:t>
      </w:r>
      <w:r w:rsidRPr="00752C66">
        <w:rPr>
          <w:strike/>
          <w:sz w:val="20"/>
          <w:lang w:val="en-CA"/>
        </w:rPr>
        <w:t>specifies that the current picture is a GDR or IRAP picture. ph_gdr_or_irap_pic_flag equal to 0 specifies that the current picture is not a GDR picture and may or may not be an IRAP picture.</w:t>
      </w:r>
    </w:p>
    <w:p w14:paraId="46FD4F06" w14:textId="5E4BD748" w:rsidR="005A3F59" w:rsidRPr="00752C66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664DFE">
        <w:rPr>
          <w:b/>
          <w:bCs/>
          <w:sz w:val="20"/>
          <w:highlight w:val="green"/>
          <w:lang w:val="en-CA"/>
        </w:rPr>
        <w:t>ph_</w:t>
      </w:r>
      <w:r w:rsidRPr="00752C66">
        <w:rPr>
          <w:b/>
          <w:bCs/>
          <w:sz w:val="20"/>
          <w:highlight w:val="green"/>
          <w:lang w:val="en-CA"/>
        </w:rPr>
        <w:t>irap_pic_flag</w:t>
      </w:r>
      <w:r w:rsidRPr="00752C66">
        <w:rPr>
          <w:bCs/>
          <w:sz w:val="20"/>
          <w:lang w:val="en-CA"/>
        </w:rPr>
        <w:t xml:space="preserve"> equal to 1 </w:t>
      </w:r>
      <w:r w:rsidRPr="00752C66">
        <w:rPr>
          <w:sz w:val="20"/>
          <w:lang w:val="en-CA"/>
        </w:rPr>
        <w:t>specifie</w:t>
      </w:r>
      <w:r>
        <w:rPr>
          <w:sz w:val="20"/>
          <w:lang w:val="en-CA"/>
        </w:rPr>
        <w:t xml:space="preserve">s that the current picture is an </w:t>
      </w:r>
      <w:r w:rsidRPr="00752C66">
        <w:rPr>
          <w:sz w:val="20"/>
          <w:lang w:val="en-CA"/>
        </w:rPr>
        <w:t xml:space="preserve">IRAP picture. </w:t>
      </w:r>
      <w:r>
        <w:rPr>
          <w:sz w:val="20"/>
          <w:lang w:val="en-CA"/>
        </w:rPr>
        <w:t>ph_</w:t>
      </w:r>
      <w:r w:rsidRPr="00752C66">
        <w:rPr>
          <w:sz w:val="20"/>
          <w:lang w:val="en-CA"/>
        </w:rPr>
        <w:t>irap_pic_flag equal to 0 specifies that the current is not an IRAP picture.</w:t>
      </w:r>
    </w:p>
    <w:p w14:paraId="7ECD7603" w14:textId="77777777" w:rsidR="005A3F59" w:rsidRPr="00752C66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752C66">
        <w:rPr>
          <w:b/>
          <w:bCs/>
          <w:sz w:val="20"/>
          <w:highlight w:val="cyan"/>
          <w:lang w:val="en-CA"/>
        </w:rPr>
        <w:t>ph_gdr_pic_flag</w:t>
      </w:r>
      <w:r w:rsidRPr="00752C66">
        <w:rPr>
          <w:bCs/>
          <w:sz w:val="20"/>
          <w:lang w:val="en-CA"/>
        </w:rPr>
        <w:t xml:space="preserve"> equal to 1 </w:t>
      </w:r>
      <w:r w:rsidRPr="00752C66">
        <w:rPr>
          <w:sz w:val="20"/>
          <w:lang w:val="en-CA"/>
        </w:rPr>
        <w:t>specifies the picture associated with the PH is a GDR picture. ph_gdr_pic_flag equal to 0 specifies that the picture associated with the PH is not a GDR picture. When not present, the value of ph_gdr_pic_flag is inferred to be equal to 0. When sps_gdr_enabled_flag is equal to 0, the value of ph_gdr_pic_flag</w:t>
      </w:r>
      <w:r>
        <w:rPr>
          <w:sz w:val="20"/>
          <w:lang w:val="en-CA"/>
        </w:rPr>
        <w:t xml:space="preserve"> shall be equal to 0.</w:t>
      </w:r>
    </w:p>
    <w:p w14:paraId="2B355351" w14:textId="77777777" w:rsidR="005A3F59" w:rsidRDefault="005A3F59" w:rsidP="005A3F59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23BB">
        <w:rPr>
          <w:b/>
          <w:noProof/>
          <w:sz w:val="20"/>
          <w:highlight w:val="cyan"/>
          <w:lang w:val="en-CA"/>
        </w:rPr>
        <w:t>ph_inter_slice_allowed_flag</w:t>
      </w:r>
      <w:r w:rsidRPr="005623BB">
        <w:rPr>
          <w:noProof/>
          <w:sz w:val="20"/>
          <w:lang w:val="en-CA"/>
        </w:rPr>
        <w:t xml:space="preserve"> equal to 0 specifies that all coded slices of the picture have sh_slice_type equal to 2. ph_inter_slice_allowed_flag equal to 1 specifies that there may or may not be one or more coded slices in the picture that have sh_slice_type equal to 0 or 1. </w:t>
      </w:r>
      <w:r w:rsidRPr="005623BB">
        <w:rPr>
          <w:noProof/>
          <w:sz w:val="20"/>
          <w:highlight w:val="green"/>
          <w:lang w:val="en-CA"/>
        </w:rPr>
        <w:t>When not present, the value of ph_inter_slice_allowed_flag is inferred to be equal to 0.</w:t>
      </w:r>
    </w:p>
    <w:p w14:paraId="11620C67" w14:textId="77777777" w:rsidR="009D427D" w:rsidRDefault="009D427D" w:rsidP="009D42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  <w:r w:rsidRPr="0023468C">
        <w:rPr>
          <w:strike/>
          <w:noProof/>
          <w:sz w:val="20"/>
          <w:highlight w:val="green"/>
          <w:lang w:val="en-CA"/>
        </w:rPr>
        <w:lastRenderedPageBreak/>
        <w:t xml:space="preserve">When </w:t>
      </w:r>
      <w:r w:rsidRPr="0023468C">
        <w:rPr>
          <w:bCs/>
          <w:strike/>
          <w:sz w:val="20"/>
          <w:highlight w:val="green"/>
        </w:rPr>
        <w:t xml:space="preserve">when ph_gdr_or_irap_pic_flag is equal to 1 and ph_gdr_pic_flag is equal to 0 (i.e., the picture is an IRAP picture), and </w:t>
      </w:r>
      <w:r w:rsidRPr="0023468C">
        <w:rPr>
          <w:strike/>
          <w:sz w:val="20"/>
          <w:highlight w:val="green"/>
        </w:rPr>
        <w:t xml:space="preserve">vps_independent_layer_flag[ GeneralLayerIdx[ nuh_layer_id ] ] is equal to 1, the value of </w:t>
      </w:r>
      <w:r w:rsidRPr="0023468C">
        <w:rPr>
          <w:strike/>
          <w:noProof/>
          <w:sz w:val="20"/>
          <w:highlight w:val="green"/>
          <w:lang w:val="en-CA"/>
        </w:rPr>
        <w:t>ph_inter_slice_allowed_flag shall be equal to 0.</w:t>
      </w:r>
    </w:p>
    <w:p w14:paraId="00D97A5C" w14:textId="77777777" w:rsidR="00BE5E9C" w:rsidRPr="0023468C" w:rsidRDefault="00BE5E9C" w:rsidP="009D42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</w:p>
    <w:p w14:paraId="4CBBC216" w14:textId="77777777" w:rsidR="00F72E80" w:rsidRDefault="00F72E80" w:rsidP="00F72E8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1BF7929E" w:rsidR="001F2594" w:rsidRDefault="0009141F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F72E80" w:rsidRPr="00A106F2">
        <w:rPr>
          <w:szCs w:val="22"/>
          <w:lang w:val="en-CA"/>
        </w:rPr>
        <w:t xml:space="preserve">B. Bross, J. Chen, and S. Liu </w:t>
      </w:r>
      <w:r w:rsidR="00F72E80">
        <w:rPr>
          <w:szCs w:val="22"/>
          <w:lang w:val="en-CA"/>
        </w:rPr>
        <w:t xml:space="preserve">“Versatile Video Coding (Draft </w:t>
      </w:r>
      <w:r w:rsidR="00007A75">
        <w:rPr>
          <w:szCs w:val="22"/>
          <w:lang w:val="en-CA"/>
        </w:rPr>
        <w:t>9</w:t>
      </w:r>
      <w:r w:rsidR="00F72E80" w:rsidRPr="00A106F2">
        <w:rPr>
          <w:szCs w:val="22"/>
          <w:lang w:val="en-CA"/>
        </w:rPr>
        <w:t>),” Document of Joint Video Experts Team of ITU-T SG16 WP3 an</w:t>
      </w:r>
      <w:r w:rsidR="00F72E80">
        <w:rPr>
          <w:szCs w:val="22"/>
          <w:lang w:val="en-CA"/>
        </w:rPr>
        <w:t>d ISO/IEC JTC1/SC29/WG11, JVET-R2001</w:t>
      </w:r>
      <w:r w:rsidR="00007A75">
        <w:rPr>
          <w:szCs w:val="22"/>
          <w:lang w:val="en-CA"/>
        </w:rPr>
        <w:t>-vA</w:t>
      </w:r>
      <w:r w:rsidR="00F72E80">
        <w:rPr>
          <w:szCs w:val="22"/>
          <w:lang w:val="en-CA"/>
        </w:rPr>
        <w:t xml:space="preserve">, </w:t>
      </w:r>
      <w:r w:rsidR="00F72E80">
        <w:t>18th</w:t>
      </w:r>
      <w:r w:rsidR="00F72E80" w:rsidRPr="00B648F1">
        <w:t xml:space="preserve"> Meeting: </w:t>
      </w:r>
      <w:r w:rsidR="00F72E80" w:rsidRPr="0050354E">
        <w:rPr>
          <w:lang w:val="en-CA"/>
        </w:rPr>
        <w:t>by teleconference</w:t>
      </w:r>
      <w:r w:rsidR="00F72E80" w:rsidRPr="00B57A23">
        <w:rPr>
          <w:lang w:val="en-CA"/>
        </w:rPr>
        <w:t xml:space="preserve">, </w:t>
      </w:r>
      <w:r w:rsidR="00F72E80">
        <w:rPr>
          <w:lang w:val="en-CA"/>
        </w:rPr>
        <w:t>15</w:t>
      </w:r>
      <w:r w:rsidR="00F72E80" w:rsidRPr="00B57A23">
        <w:rPr>
          <w:lang w:val="en-CA"/>
        </w:rPr>
        <w:t>–</w:t>
      </w:r>
      <w:r w:rsidR="00F72E80">
        <w:rPr>
          <w:lang w:val="en-CA"/>
        </w:rPr>
        <w:t>24</w:t>
      </w:r>
      <w:r w:rsidR="00F72E80" w:rsidRPr="00B57A23">
        <w:rPr>
          <w:lang w:val="en-CA"/>
        </w:rPr>
        <w:t xml:space="preserve"> </w:t>
      </w:r>
      <w:r w:rsidR="00F72E80">
        <w:rPr>
          <w:lang w:val="en-CA"/>
        </w:rPr>
        <w:t>April</w:t>
      </w:r>
      <w:r w:rsidR="00F72E80" w:rsidRPr="00B57A23">
        <w:rPr>
          <w:lang w:val="en-CA"/>
        </w:rPr>
        <w:t xml:space="preserve"> 20</w:t>
      </w:r>
      <w:r w:rsidR="00F72E80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03C071C6" w14:textId="77777777" w:rsidR="0009141F" w:rsidRPr="004F3318" w:rsidRDefault="0009141F" w:rsidP="004F3318">
      <w:pPr>
        <w:tabs>
          <w:tab w:val="clear" w:pos="108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155E0F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0" w:name="_GoBack"/>
      <w:bookmarkEnd w:id="0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D80A5" w14:textId="77777777" w:rsidR="00F079BA" w:rsidRDefault="00F079BA">
      <w:r>
        <w:separator/>
      </w:r>
    </w:p>
  </w:endnote>
  <w:endnote w:type="continuationSeparator" w:id="0">
    <w:p w14:paraId="650B4CBE" w14:textId="77777777" w:rsidR="00F079BA" w:rsidRDefault="00F0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7EBD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6D2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E5E9C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8748A" w14:textId="77777777" w:rsidR="00F079BA" w:rsidRDefault="00F079BA">
      <w:r>
        <w:separator/>
      </w:r>
    </w:p>
  </w:footnote>
  <w:footnote w:type="continuationSeparator" w:id="0">
    <w:p w14:paraId="472C54C9" w14:textId="77777777" w:rsidR="00F079BA" w:rsidRDefault="00F0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7BF"/>
    <w:multiLevelType w:val="hybridMultilevel"/>
    <w:tmpl w:val="CB9A8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82A80"/>
    <w:multiLevelType w:val="hybridMultilevel"/>
    <w:tmpl w:val="8CF86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6781E24"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F3E3D"/>
    <w:multiLevelType w:val="hybridMultilevel"/>
    <w:tmpl w:val="06C280A6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ED7416"/>
    <w:multiLevelType w:val="hybridMultilevel"/>
    <w:tmpl w:val="A5EA7AC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75A42"/>
    <w:multiLevelType w:val="hybridMultilevel"/>
    <w:tmpl w:val="AF4A458A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82416E"/>
    <w:multiLevelType w:val="hybridMultilevel"/>
    <w:tmpl w:val="CF742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E657A"/>
    <w:multiLevelType w:val="hybridMultilevel"/>
    <w:tmpl w:val="AF222C7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5F5DC8"/>
    <w:multiLevelType w:val="hybridMultilevel"/>
    <w:tmpl w:val="3E18A8C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B3500F"/>
    <w:multiLevelType w:val="hybridMultilevel"/>
    <w:tmpl w:val="78000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A38FD"/>
    <w:multiLevelType w:val="hybridMultilevel"/>
    <w:tmpl w:val="F6466E6E"/>
    <w:lvl w:ilvl="0" w:tplc="96781E2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F26EB"/>
    <w:multiLevelType w:val="hybridMultilevel"/>
    <w:tmpl w:val="76C83A7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023C73"/>
    <w:multiLevelType w:val="hybridMultilevel"/>
    <w:tmpl w:val="833CFF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2"/>
  </w:num>
  <w:num w:numId="13">
    <w:abstractNumId w:val="4"/>
  </w:num>
  <w:num w:numId="14">
    <w:abstractNumId w:val="17"/>
  </w:num>
  <w:num w:numId="15">
    <w:abstractNumId w:val="3"/>
  </w:num>
  <w:num w:numId="16">
    <w:abstractNumId w:val="11"/>
  </w:num>
  <w:num w:numId="17">
    <w:abstractNumId w:val="10"/>
  </w:num>
  <w:num w:numId="18">
    <w:abstractNumId w:val="8"/>
  </w:num>
  <w:num w:numId="19">
    <w:abstractNumId w:val="20"/>
  </w:num>
  <w:num w:numId="20">
    <w:abstractNumId w:val="16"/>
  </w:num>
  <w:num w:numId="21">
    <w:abstractNumId w:val="5"/>
  </w:num>
  <w:num w:numId="22">
    <w:abstractNumId w:val="19"/>
  </w:num>
  <w:num w:numId="23">
    <w:abstractNumId w:val="1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A75"/>
    <w:rsid w:val="000120E7"/>
    <w:rsid w:val="000308A3"/>
    <w:rsid w:val="000458BC"/>
    <w:rsid w:val="00045C41"/>
    <w:rsid w:val="00046C03"/>
    <w:rsid w:val="00065039"/>
    <w:rsid w:val="0007614F"/>
    <w:rsid w:val="00081398"/>
    <w:rsid w:val="000822F8"/>
    <w:rsid w:val="0009141F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2FF"/>
    <w:rsid w:val="00112AA4"/>
    <w:rsid w:val="00124E38"/>
    <w:rsid w:val="0012580B"/>
    <w:rsid w:val="00125EFA"/>
    <w:rsid w:val="00131F90"/>
    <w:rsid w:val="0013458C"/>
    <w:rsid w:val="0013526E"/>
    <w:rsid w:val="00146152"/>
    <w:rsid w:val="00155526"/>
    <w:rsid w:val="00171371"/>
    <w:rsid w:val="00175A24"/>
    <w:rsid w:val="00187E58"/>
    <w:rsid w:val="00193EF2"/>
    <w:rsid w:val="001A297E"/>
    <w:rsid w:val="001A368E"/>
    <w:rsid w:val="001A7329"/>
    <w:rsid w:val="001A792F"/>
    <w:rsid w:val="001B4E28"/>
    <w:rsid w:val="001C3525"/>
    <w:rsid w:val="001C3AFB"/>
    <w:rsid w:val="001D07F0"/>
    <w:rsid w:val="001D081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77"/>
    <w:rsid w:val="002A54E0"/>
    <w:rsid w:val="002B1595"/>
    <w:rsid w:val="002B191D"/>
    <w:rsid w:val="002B2E83"/>
    <w:rsid w:val="002C047C"/>
    <w:rsid w:val="002D0AF6"/>
    <w:rsid w:val="002E74AE"/>
    <w:rsid w:val="002F164D"/>
    <w:rsid w:val="003021BC"/>
    <w:rsid w:val="00306206"/>
    <w:rsid w:val="00317D85"/>
    <w:rsid w:val="00327C56"/>
    <w:rsid w:val="003315A1"/>
    <w:rsid w:val="003345B6"/>
    <w:rsid w:val="003373EC"/>
    <w:rsid w:val="00342FF4"/>
    <w:rsid w:val="00344E5A"/>
    <w:rsid w:val="00346148"/>
    <w:rsid w:val="003669EA"/>
    <w:rsid w:val="003706CC"/>
    <w:rsid w:val="00377710"/>
    <w:rsid w:val="00384FC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8A2"/>
    <w:rsid w:val="00465A1E"/>
    <w:rsid w:val="0049445A"/>
    <w:rsid w:val="004A2A63"/>
    <w:rsid w:val="004B210C"/>
    <w:rsid w:val="004B6170"/>
    <w:rsid w:val="004D405F"/>
    <w:rsid w:val="004E0FF7"/>
    <w:rsid w:val="004E4F4F"/>
    <w:rsid w:val="004E6789"/>
    <w:rsid w:val="004F3318"/>
    <w:rsid w:val="004F61E3"/>
    <w:rsid w:val="00502E10"/>
    <w:rsid w:val="0050354E"/>
    <w:rsid w:val="0051015C"/>
    <w:rsid w:val="00516CF1"/>
    <w:rsid w:val="005220E6"/>
    <w:rsid w:val="00531A8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F59"/>
    <w:rsid w:val="005B217D"/>
    <w:rsid w:val="005C385F"/>
    <w:rsid w:val="005C7C26"/>
    <w:rsid w:val="005E1AC6"/>
    <w:rsid w:val="005E1ACE"/>
    <w:rsid w:val="005E3F2B"/>
    <w:rsid w:val="005F6F1B"/>
    <w:rsid w:val="00604149"/>
    <w:rsid w:val="00614FA2"/>
    <w:rsid w:val="00615995"/>
    <w:rsid w:val="00616155"/>
    <w:rsid w:val="00624B33"/>
    <w:rsid w:val="00626CAB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9C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D26"/>
    <w:rsid w:val="007F1F8B"/>
    <w:rsid w:val="007F6205"/>
    <w:rsid w:val="007F67A1"/>
    <w:rsid w:val="00811C05"/>
    <w:rsid w:val="008206C8"/>
    <w:rsid w:val="00833052"/>
    <w:rsid w:val="00855A99"/>
    <w:rsid w:val="0086387C"/>
    <w:rsid w:val="00874A6C"/>
    <w:rsid w:val="00876C65"/>
    <w:rsid w:val="00882F72"/>
    <w:rsid w:val="00893DC4"/>
    <w:rsid w:val="008A4B4C"/>
    <w:rsid w:val="008C239F"/>
    <w:rsid w:val="008C456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EFB"/>
    <w:rsid w:val="00965E91"/>
    <w:rsid w:val="00977C16"/>
    <w:rsid w:val="0098551D"/>
    <w:rsid w:val="00985DCB"/>
    <w:rsid w:val="0099518F"/>
    <w:rsid w:val="009A4DDC"/>
    <w:rsid w:val="009A523D"/>
    <w:rsid w:val="009B02A1"/>
    <w:rsid w:val="009B3361"/>
    <w:rsid w:val="009B7F3F"/>
    <w:rsid w:val="009D427D"/>
    <w:rsid w:val="009D7CE6"/>
    <w:rsid w:val="009E448E"/>
    <w:rsid w:val="009F496B"/>
    <w:rsid w:val="00A01439"/>
    <w:rsid w:val="00A02E61"/>
    <w:rsid w:val="00A05CFF"/>
    <w:rsid w:val="00A13048"/>
    <w:rsid w:val="00A37889"/>
    <w:rsid w:val="00A46843"/>
    <w:rsid w:val="00A56B97"/>
    <w:rsid w:val="00A6093D"/>
    <w:rsid w:val="00A72017"/>
    <w:rsid w:val="00A767DC"/>
    <w:rsid w:val="00A76A6D"/>
    <w:rsid w:val="00A83253"/>
    <w:rsid w:val="00A929A2"/>
    <w:rsid w:val="00AA6E84"/>
    <w:rsid w:val="00AB1A1C"/>
    <w:rsid w:val="00AD05A8"/>
    <w:rsid w:val="00AE341B"/>
    <w:rsid w:val="00B01905"/>
    <w:rsid w:val="00B07C4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C2C"/>
    <w:rsid w:val="00BC5AFD"/>
    <w:rsid w:val="00BD705C"/>
    <w:rsid w:val="00BE5E9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0D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48E9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2D1"/>
    <w:rsid w:val="00EE7CD8"/>
    <w:rsid w:val="00EF37F6"/>
    <w:rsid w:val="00EF48CC"/>
    <w:rsid w:val="00F00801"/>
    <w:rsid w:val="00F079BA"/>
    <w:rsid w:val="00F112CA"/>
    <w:rsid w:val="00F2488D"/>
    <w:rsid w:val="00F422BC"/>
    <w:rsid w:val="00F53B37"/>
    <w:rsid w:val="00F601A0"/>
    <w:rsid w:val="00F712E9"/>
    <w:rsid w:val="00F724FB"/>
    <w:rsid w:val="00F72E80"/>
    <w:rsid w:val="00F73032"/>
    <w:rsid w:val="00F848FC"/>
    <w:rsid w:val="00F906F6"/>
    <w:rsid w:val="00F9282A"/>
    <w:rsid w:val="00F96BAD"/>
    <w:rsid w:val="00FA0AB3"/>
    <w:rsid w:val="00FA139D"/>
    <w:rsid w:val="00FA60F5"/>
    <w:rsid w:val="00FB0E84"/>
    <w:rsid w:val="00FB33B2"/>
    <w:rsid w:val="00FC2405"/>
    <w:rsid w:val="00FD01C2"/>
    <w:rsid w:val="00FE03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FA0A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ab">
    <w:name w:val="List Paragraph"/>
    <w:basedOn w:val="a"/>
    <w:uiPriority w:val="34"/>
    <w:qFormat/>
    <w:rsid w:val="00604149"/>
    <w:pPr>
      <w:ind w:left="720"/>
      <w:contextualSpacing/>
    </w:pPr>
  </w:style>
  <w:style w:type="character" w:styleId="ac">
    <w:name w:val="annotation reference"/>
    <w:basedOn w:val="a0"/>
    <w:rsid w:val="00A929A2"/>
    <w:rPr>
      <w:sz w:val="16"/>
      <w:szCs w:val="16"/>
    </w:rPr>
  </w:style>
  <w:style w:type="paragraph" w:styleId="ad">
    <w:name w:val="annotation text"/>
    <w:basedOn w:val="a"/>
    <w:link w:val="ae"/>
    <w:rsid w:val="00A929A2"/>
    <w:rPr>
      <w:sz w:val="20"/>
    </w:rPr>
  </w:style>
  <w:style w:type="character" w:customStyle="1" w:styleId="ae">
    <w:name w:val="註解文字 字元"/>
    <w:basedOn w:val="a0"/>
    <w:link w:val="ad"/>
    <w:rsid w:val="00A929A2"/>
  </w:style>
  <w:style w:type="paragraph" w:styleId="af">
    <w:name w:val="annotation subject"/>
    <w:basedOn w:val="ad"/>
    <w:next w:val="ad"/>
    <w:link w:val="af0"/>
    <w:semiHidden/>
    <w:unhideWhenUsed/>
    <w:rsid w:val="00A929A2"/>
    <w:rPr>
      <w:b/>
      <w:bCs/>
    </w:rPr>
  </w:style>
  <w:style w:type="character" w:customStyle="1" w:styleId="af0">
    <w:name w:val="註解主旨 字元"/>
    <w:basedOn w:val="ae"/>
    <w:link w:val="af"/>
    <w:semiHidden/>
    <w:rsid w:val="00A929A2"/>
    <w:rPr>
      <w:b/>
      <w:bCs/>
    </w:rPr>
  </w:style>
  <w:style w:type="paragraph" w:styleId="af1">
    <w:name w:val="Revision"/>
    <w:hidden/>
    <w:uiPriority w:val="99"/>
    <w:semiHidden/>
    <w:rsid w:val="00A929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2020-05-22T06:48:00Z</dcterms:created>
  <dcterms:modified xsi:type="dcterms:W3CDTF">2020-05-22T06:48:00Z</dcterms:modified>
</cp:coreProperties>
</file>