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3E9C0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0D15140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DE064A">
              <w:rPr>
                <w:lang w:val="en-CA"/>
              </w:rPr>
              <w:t>0004</w:t>
            </w:r>
          </w:p>
        </w:tc>
      </w:tr>
    </w:tbl>
    <w:p w14:paraId="079F5CEE" w14:textId="77777777" w:rsidR="00DE064A" w:rsidRPr="005B217D" w:rsidRDefault="00DE064A" w:rsidP="00DE064A">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DE064A" w:rsidRPr="00012E29" w14:paraId="125C9719" w14:textId="77777777" w:rsidTr="00241672">
        <w:tc>
          <w:tcPr>
            <w:tcW w:w="1458" w:type="dxa"/>
          </w:tcPr>
          <w:p w14:paraId="07BCCEE3" w14:textId="77777777" w:rsidR="00DE064A" w:rsidRPr="00012E29" w:rsidRDefault="00DE064A" w:rsidP="00241672">
            <w:pPr>
              <w:spacing w:before="60" w:after="60"/>
              <w:rPr>
                <w:i/>
                <w:szCs w:val="22"/>
                <w:lang w:val="en-CA"/>
              </w:rPr>
            </w:pPr>
            <w:r w:rsidRPr="00012E29">
              <w:rPr>
                <w:i/>
                <w:szCs w:val="22"/>
                <w:lang w:val="en-CA"/>
              </w:rPr>
              <w:t>Title:</w:t>
            </w:r>
          </w:p>
        </w:tc>
        <w:tc>
          <w:tcPr>
            <w:tcW w:w="8118" w:type="dxa"/>
            <w:gridSpan w:val="3"/>
          </w:tcPr>
          <w:p w14:paraId="71598552" w14:textId="77777777" w:rsidR="00DE064A" w:rsidRPr="00012E29" w:rsidRDefault="00DE064A" w:rsidP="00241672">
            <w:pPr>
              <w:spacing w:before="60" w:after="60"/>
              <w:rPr>
                <w:b/>
                <w:szCs w:val="22"/>
                <w:lang w:val="en-CA"/>
              </w:rPr>
            </w:pPr>
            <w:r w:rsidRPr="00012E29">
              <w:rPr>
                <w:b/>
                <w:szCs w:val="22"/>
                <w:lang w:val="en-CA"/>
              </w:rPr>
              <w:t xml:space="preserve">JVET AHG report: </w:t>
            </w:r>
            <w:r w:rsidRPr="00C930AA">
              <w:rPr>
                <w:b/>
                <w:szCs w:val="22"/>
                <w:lang w:val="en-CA"/>
              </w:rPr>
              <w:t xml:space="preserve">Test material and visual assessment </w:t>
            </w:r>
            <w:r w:rsidRPr="00012E29">
              <w:rPr>
                <w:b/>
                <w:szCs w:val="22"/>
                <w:lang w:val="en-CA"/>
              </w:rPr>
              <w:t>(AHG4)</w:t>
            </w:r>
          </w:p>
        </w:tc>
      </w:tr>
      <w:tr w:rsidR="00DE064A" w:rsidRPr="00012E29" w14:paraId="7532D1E8" w14:textId="77777777" w:rsidTr="00241672">
        <w:tc>
          <w:tcPr>
            <w:tcW w:w="1458" w:type="dxa"/>
          </w:tcPr>
          <w:p w14:paraId="051D5AC0" w14:textId="77777777" w:rsidR="00DE064A" w:rsidRPr="00012E29" w:rsidRDefault="00DE064A" w:rsidP="00241672">
            <w:pPr>
              <w:spacing w:before="60" w:after="60"/>
              <w:rPr>
                <w:i/>
                <w:szCs w:val="22"/>
                <w:lang w:val="en-CA"/>
              </w:rPr>
            </w:pPr>
            <w:r w:rsidRPr="00012E29">
              <w:rPr>
                <w:i/>
                <w:szCs w:val="22"/>
                <w:lang w:val="en-CA"/>
              </w:rPr>
              <w:t>Status:</w:t>
            </w:r>
          </w:p>
        </w:tc>
        <w:tc>
          <w:tcPr>
            <w:tcW w:w="8118" w:type="dxa"/>
            <w:gridSpan w:val="3"/>
          </w:tcPr>
          <w:p w14:paraId="522F21DC" w14:textId="77777777" w:rsidR="00DE064A" w:rsidRPr="00012E29" w:rsidRDefault="00DE064A" w:rsidP="00241672">
            <w:pPr>
              <w:spacing w:before="60" w:after="60"/>
              <w:rPr>
                <w:szCs w:val="22"/>
                <w:lang w:val="en-CA" w:eastAsia="ja-JP"/>
              </w:rPr>
            </w:pPr>
            <w:r w:rsidRPr="00012E29">
              <w:rPr>
                <w:szCs w:val="22"/>
                <w:lang w:val="en-CA"/>
              </w:rPr>
              <w:t>Input document to JVET</w:t>
            </w:r>
          </w:p>
        </w:tc>
      </w:tr>
      <w:tr w:rsidR="00DE064A" w:rsidRPr="00D87B77" w14:paraId="6AF1C5EC" w14:textId="77777777" w:rsidTr="00241672">
        <w:tc>
          <w:tcPr>
            <w:tcW w:w="1458" w:type="dxa"/>
          </w:tcPr>
          <w:p w14:paraId="39AB9B15" w14:textId="77777777" w:rsidR="00DE064A" w:rsidRPr="00D87B77" w:rsidRDefault="00DE064A" w:rsidP="00241672">
            <w:pPr>
              <w:spacing w:before="60" w:after="60"/>
              <w:rPr>
                <w:i/>
                <w:sz w:val="21"/>
                <w:szCs w:val="21"/>
                <w:lang w:val="en-CA"/>
              </w:rPr>
            </w:pPr>
            <w:r w:rsidRPr="00D87B77">
              <w:rPr>
                <w:i/>
                <w:sz w:val="21"/>
                <w:szCs w:val="21"/>
                <w:lang w:val="en-CA"/>
              </w:rPr>
              <w:t>Purpose:</w:t>
            </w:r>
          </w:p>
        </w:tc>
        <w:tc>
          <w:tcPr>
            <w:tcW w:w="8118" w:type="dxa"/>
            <w:gridSpan w:val="3"/>
          </w:tcPr>
          <w:p w14:paraId="07693A64" w14:textId="77777777" w:rsidR="00DE064A" w:rsidRPr="00D87B77" w:rsidRDefault="00DE064A" w:rsidP="00241672">
            <w:pPr>
              <w:spacing w:before="60" w:after="60"/>
              <w:rPr>
                <w:sz w:val="21"/>
                <w:szCs w:val="21"/>
                <w:lang w:val="en-CA"/>
              </w:rPr>
            </w:pPr>
            <w:r w:rsidRPr="00D87B77">
              <w:rPr>
                <w:rFonts w:hint="eastAsia"/>
                <w:sz w:val="21"/>
                <w:szCs w:val="21"/>
                <w:lang w:val="en-CA" w:eastAsia="ja-JP"/>
              </w:rPr>
              <w:t>AHG</w:t>
            </w:r>
            <w:r w:rsidRPr="00D87B77">
              <w:rPr>
                <w:sz w:val="21"/>
                <w:szCs w:val="21"/>
                <w:lang w:val="en-CA"/>
              </w:rPr>
              <w:t xml:space="preserve"> Report</w:t>
            </w:r>
          </w:p>
        </w:tc>
      </w:tr>
      <w:tr w:rsidR="00DE064A" w:rsidRPr="00012E29" w14:paraId="4A2E4483" w14:textId="77777777" w:rsidTr="00241672">
        <w:tc>
          <w:tcPr>
            <w:tcW w:w="1458" w:type="dxa"/>
          </w:tcPr>
          <w:p w14:paraId="5842E665" w14:textId="77777777" w:rsidR="00DE064A" w:rsidRPr="00012E29" w:rsidRDefault="00DE064A" w:rsidP="00241672">
            <w:pPr>
              <w:spacing w:before="60" w:after="60"/>
              <w:rPr>
                <w:i/>
                <w:szCs w:val="22"/>
                <w:lang w:val="en-CA"/>
              </w:rPr>
            </w:pPr>
            <w:r w:rsidRPr="00012E29">
              <w:rPr>
                <w:i/>
                <w:szCs w:val="22"/>
                <w:lang w:val="en-CA"/>
              </w:rPr>
              <w:t>Author(s) or</w:t>
            </w:r>
            <w:r w:rsidRPr="00012E29">
              <w:rPr>
                <w:i/>
                <w:szCs w:val="22"/>
                <w:lang w:val="en-CA"/>
              </w:rPr>
              <w:br/>
              <w:t>Contact(s):</w:t>
            </w:r>
          </w:p>
        </w:tc>
        <w:tc>
          <w:tcPr>
            <w:tcW w:w="4050" w:type="dxa"/>
          </w:tcPr>
          <w:p w14:paraId="198D8DAE" w14:textId="77777777" w:rsidR="00DE064A" w:rsidRPr="00710C20" w:rsidRDefault="00DE064A" w:rsidP="00241672">
            <w:pPr>
              <w:rPr>
                <w:szCs w:val="24"/>
                <w:lang w:val="de-DE" w:eastAsia="ja-JP"/>
              </w:rPr>
            </w:pPr>
            <w:r w:rsidRPr="00710C20">
              <w:rPr>
                <w:szCs w:val="22"/>
                <w:lang w:val="de-DE" w:eastAsia="ja-JP"/>
              </w:rPr>
              <w:t xml:space="preserve">V. </w:t>
            </w:r>
            <w:proofErr w:type="spellStart"/>
            <w:r w:rsidRPr="00710C20">
              <w:rPr>
                <w:rFonts w:eastAsia="Times New Roman"/>
                <w:szCs w:val="24"/>
                <w:lang w:val="de-DE" w:eastAsia="de-DE"/>
              </w:rPr>
              <w:t>Baroncini</w:t>
            </w:r>
            <w:proofErr w:type="spellEnd"/>
            <w:r>
              <w:rPr>
                <w:rFonts w:eastAsia="Times New Roman"/>
                <w:szCs w:val="24"/>
                <w:lang w:val="de-DE" w:eastAsia="de-DE"/>
              </w:rPr>
              <w:t xml:space="preserve"> </w:t>
            </w:r>
          </w:p>
          <w:p w14:paraId="66810FA5" w14:textId="77777777" w:rsidR="00DE064A" w:rsidRPr="00710C20" w:rsidRDefault="00DE064A" w:rsidP="00241672">
            <w:pPr>
              <w:rPr>
                <w:szCs w:val="22"/>
                <w:lang w:val="de-DE"/>
              </w:rPr>
            </w:pPr>
            <w:r w:rsidRPr="00710C20">
              <w:rPr>
                <w:szCs w:val="22"/>
                <w:lang w:val="de-DE"/>
              </w:rPr>
              <w:t>T</w:t>
            </w:r>
            <w:r w:rsidRPr="00710C20">
              <w:rPr>
                <w:szCs w:val="22"/>
                <w:lang w:val="de-DE" w:eastAsia="ja-JP"/>
              </w:rPr>
              <w:t>.</w:t>
            </w:r>
            <w:r w:rsidRPr="00710C20">
              <w:rPr>
                <w:szCs w:val="22"/>
                <w:lang w:val="de-DE"/>
              </w:rPr>
              <w:t xml:space="preserve"> Suzuki</w:t>
            </w:r>
          </w:p>
          <w:p w14:paraId="02C858C7" w14:textId="440C5CD7" w:rsidR="00DE064A" w:rsidRPr="00DE064A" w:rsidRDefault="00DE064A" w:rsidP="00241672">
            <w:pPr>
              <w:rPr>
                <w:szCs w:val="22"/>
                <w:lang w:val="de-DE" w:eastAsia="ja-JP"/>
              </w:rPr>
            </w:pPr>
            <w:r w:rsidRPr="00710C20">
              <w:rPr>
                <w:szCs w:val="22"/>
                <w:lang w:val="de-DE" w:eastAsia="ja-JP"/>
              </w:rPr>
              <w:t>M. Wien</w:t>
            </w:r>
          </w:p>
          <w:p w14:paraId="4F0B2BF7" w14:textId="77777777" w:rsidR="00DE064A" w:rsidRDefault="00DE064A" w:rsidP="00241672">
            <w:pPr>
              <w:rPr>
                <w:rFonts w:eastAsia="Times New Roman"/>
                <w:szCs w:val="24"/>
                <w:lang w:eastAsia="de-DE"/>
              </w:rPr>
            </w:pPr>
            <w:r>
              <w:rPr>
                <w:rFonts w:eastAsia="Times New Roman"/>
                <w:szCs w:val="24"/>
                <w:lang w:eastAsia="de-DE"/>
              </w:rPr>
              <w:t>A</w:t>
            </w:r>
            <w:r>
              <w:rPr>
                <w:rFonts w:hint="eastAsia"/>
                <w:szCs w:val="24"/>
                <w:lang w:eastAsia="ja-JP"/>
              </w:rPr>
              <w:t>.</w:t>
            </w:r>
            <w:r>
              <w:rPr>
                <w:rFonts w:eastAsia="Times New Roman"/>
                <w:szCs w:val="24"/>
                <w:lang w:eastAsia="de-DE"/>
              </w:rPr>
              <w:t> </w:t>
            </w:r>
            <w:proofErr w:type="spellStart"/>
            <w:r>
              <w:rPr>
                <w:rFonts w:eastAsia="Times New Roman"/>
                <w:szCs w:val="24"/>
                <w:lang w:eastAsia="de-DE"/>
              </w:rPr>
              <w:t>Norkin</w:t>
            </w:r>
            <w:proofErr w:type="spellEnd"/>
          </w:p>
          <w:p w14:paraId="69ACA26A" w14:textId="77777777" w:rsidR="00DE064A" w:rsidRDefault="00DE064A" w:rsidP="00241672">
            <w:pPr>
              <w:rPr>
                <w:szCs w:val="24"/>
                <w:lang w:eastAsia="ja-JP"/>
              </w:rPr>
            </w:pPr>
            <w:r>
              <w:rPr>
                <w:rFonts w:hint="eastAsia"/>
                <w:szCs w:val="24"/>
                <w:lang w:eastAsia="ja-JP"/>
              </w:rPr>
              <w:t>A</w:t>
            </w:r>
            <w:r>
              <w:rPr>
                <w:szCs w:val="24"/>
                <w:lang w:eastAsia="ja-JP"/>
              </w:rPr>
              <w:t>. Segall</w:t>
            </w:r>
          </w:p>
          <w:p w14:paraId="5B02753A" w14:textId="5078EE89" w:rsidR="00DE064A" w:rsidRPr="00DE064A" w:rsidRDefault="00DE064A" w:rsidP="00241672">
            <w:pPr>
              <w:rPr>
                <w:szCs w:val="22"/>
                <w:lang w:val="en-CA" w:eastAsia="ja-JP"/>
              </w:rPr>
            </w:pPr>
            <w:r>
              <w:rPr>
                <w:rFonts w:hint="eastAsia"/>
                <w:szCs w:val="24"/>
                <w:lang w:eastAsia="ja-JP"/>
              </w:rPr>
              <w:t>Y</w:t>
            </w:r>
            <w:r>
              <w:rPr>
                <w:szCs w:val="24"/>
                <w:lang w:eastAsia="ja-JP"/>
              </w:rPr>
              <w:t>. Ye</w:t>
            </w:r>
          </w:p>
        </w:tc>
        <w:tc>
          <w:tcPr>
            <w:tcW w:w="900" w:type="dxa"/>
          </w:tcPr>
          <w:p w14:paraId="08581D5C" w14:textId="77777777" w:rsidR="00DE064A" w:rsidRPr="00012E29" w:rsidRDefault="00DE064A" w:rsidP="00241672">
            <w:pPr>
              <w:spacing w:before="60" w:after="60"/>
              <w:rPr>
                <w:szCs w:val="22"/>
                <w:lang w:val="en-CA"/>
              </w:rPr>
            </w:pPr>
            <w:r w:rsidRPr="00012E29">
              <w:rPr>
                <w:szCs w:val="22"/>
                <w:lang w:val="en-CA"/>
              </w:rPr>
              <w:br/>
              <w:t>Tel:</w:t>
            </w:r>
            <w:r w:rsidRPr="00012E29">
              <w:rPr>
                <w:szCs w:val="22"/>
                <w:lang w:val="en-CA"/>
              </w:rPr>
              <w:br/>
              <w:t>Email:</w:t>
            </w:r>
          </w:p>
        </w:tc>
        <w:tc>
          <w:tcPr>
            <w:tcW w:w="3168" w:type="dxa"/>
          </w:tcPr>
          <w:p w14:paraId="376B0A2B" w14:textId="77777777" w:rsidR="00DE064A" w:rsidRDefault="004360F8" w:rsidP="00241672">
            <w:pPr>
              <w:spacing w:before="60" w:after="60"/>
              <w:rPr>
                <w:rStyle w:val="Hyperlink"/>
                <w:lang w:eastAsia="ja-JP"/>
              </w:rPr>
            </w:pPr>
            <w:hyperlink r:id="rId9" w:history="1">
              <w:r w:rsidR="00DE064A" w:rsidRPr="00375105">
                <w:rPr>
                  <w:rStyle w:val="Hyperlink"/>
                  <w:lang w:eastAsia="ja-JP"/>
                </w:rPr>
                <w:t>baroncini@gmx.com</w:t>
              </w:r>
            </w:hyperlink>
          </w:p>
          <w:p w14:paraId="2071F2DB" w14:textId="77777777" w:rsidR="00DE064A" w:rsidRDefault="004360F8" w:rsidP="00241672">
            <w:pPr>
              <w:spacing w:before="60" w:after="60"/>
              <w:rPr>
                <w:rStyle w:val="Hyperlink"/>
              </w:rPr>
            </w:pPr>
            <w:hyperlink r:id="rId10" w:history="1">
              <w:r w:rsidR="00DE064A" w:rsidRPr="00375105">
                <w:rPr>
                  <w:rStyle w:val="Hyperlink"/>
                  <w:rFonts w:hint="eastAsia"/>
                  <w:lang w:eastAsia="ja-JP"/>
                </w:rPr>
                <w:t>t</w:t>
              </w:r>
              <w:r w:rsidR="00DE064A" w:rsidRPr="00375105">
                <w:rPr>
                  <w:rStyle w:val="Hyperlink"/>
                </w:rPr>
                <w:t>eruhiko</w:t>
              </w:r>
              <w:r w:rsidR="00DE064A" w:rsidRPr="00375105">
                <w:rPr>
                  <w:rStyle w:val="Hyperlink"/>
                  <w:rFonts w:hint="eastAsia"/>
                  <w:lang w:eastAsia="ja-JP"/>
                </w:rPr>
                <w:t>.s</w:t>
              </w:r>
              <w:r w:rsidR="00DE064A" w:rsidRPr="00375105">
                <w:rPr>
                  <w:rStyle w:val="Hyperlink"/>
                </w:rPr>
                <w:t>@sony.com</w:t>
              </w:r>
            </w:hyperlink>
          </w:p>
          <w:p w14:paraId="686FE4A6" w14:textId="657B22C9" w:rsidR="00DE064A" w:rsidRPr="00DE064A" w:rsidRDefault="004360F8" w:rsidP="00241672">
            <w:pPr>
              <w:spacing w:before="60" w:after="60"/>
              <w:rPr>
                <w:rStyle w:val="Hyperlink"/>
                <w:color w:val="auto"/>
                <w:u w:val="none"/>
                <w:lang w:eastAsia="ja-JP"/>
              </w:rPr>
            </w:pPr>
            <w:hyperlink r:id="rId11" w:history="1">
              <w:r w:rsidR="00DE064A" w:rsidRPr="00DF5044">
                <w:rPr>
                  <w:rStyle w:val="Hyperlink"/>
                  <w:lang w:eastAsia="ja-JP"/>
                </w:rPr>
                <w:t>wien@lfb.rwth-aachen.de</w:t>
              </w:r>
            </w:hyperlink>
          </w:p>
          <w:p w14:paraId="27A39D81" w14:textId="77777777" w:rsidR="00DE064A" w:rsidRDefault="004360F8" w:rsidP="00241672">
            <w:pPr>
              <w:spacing w:before="60" w:after="60"/>
              <w:rPr>
                <w:lang w:eastAsia="ja-JP"/>
              </w:rPr>
            </w:pPr>
            <w:hyperlink r:id="rId12" w:history="1">
              <w:r w:rsidR="00DE064A" w:rsidRPr="00375105">
                <w:rPr>
                  <w:rStyle w:val="Hyperlink"/>
                </w:rPr>
                <w:t>anorkin@netflix.com</w:t>
              </w:r>
            </w:hyperlink>
          </w:p>
          <w:p w14:paraId="334E6BC0" w14:textId="7236028B" w:rsidR="00DE064A" w:rsidRDefault="004360F8" w:rsidP="00241672">
            <w:pPr>
              <w:spacing w:before="60" w:after="60"/>
              <w:rPr>
                <w:lang w:eastAsia="ja-JP"/>
              </w:rPr>
            </w:pPr>
            <w:hyperlink r:id="rId13" w:history="1">
              <w:r w:rsidR="00DE064A" w:rsidRPr="0078389D">
                <w:rPr>
                  <w:rStyle w:val="Hyperlink"/>
                  <w:lang w:eastAsia="ja-JP"/>
                </w:rPr>
                <w:t>andrew@andrewsegall.com</w:t>
              </w:r>
            </w:hyperlink>
          </w:p>
          <w:p w14:paraId="4A161171" w14:textId="7F9F0EA6" w:rsidR="00DE064A" w:rsidRDefault="004360F8" w:rsidP="00241672">
            <w:pPr>
              <w:spacing w:before="60" w:after="60"/>
              <w:rPr>
                <w:lang w:eastAsia="ja-JP"/>
              </w:rPr>
            </w:pPr>
            <w:hyperlink r:id="rId14" w:history="1">
              <w:r w:rsidR="00DE064A" w:rsidRPr="0078389D">
                <w:rPr>
                  <w:rStyle w:val="Hyperlink"/>
                  <w:lang w:eastAsia="ja-JP"/>
                </w:rPr>
                <w:t>yan.ye@alibaba-inc.com</w:t>
              </w:r>
            </w:hyperlink>
          </w:p>
          <w:p w14:paraId="4ADE389A" w14:textId="342D54AC" w:rsidR="00DE064A" w:rsidRPr="00DE064A" w:rsidRDefault="00DE064A" w:rsidP="00241672">
            <w:pPr>
              <w:spacing w:before="60" w:after="60"/>
              <w:rPr>
                <w:lang w:eastAsia="ja-JP"/>
              </w:rPr>
            </w:pPr>
          </w:p>
        </w:tc>
      </w:tr>
      <w:tr w:rsidR="00DE064A" w:rsidRPr="00012E29" w14:paraId="28334D15" w14:textId="77777777" w:rsidTr="00241672">
        <w:tc>
          <w:tcPr>
            <w:tcW w:w="1458" w:type="dxa"/>
          </w:tcPr>
          <w:p w14:paraId="6C0723E3" w14:textId="77777777" w:rsidR="00DE064A" w:rsidRPr="00012E29" w:rsidRDefault="00DE064A" w:rsidP="00241672">
            <w:pPr>
              <w:spacing w:before="60" w:after="60"/>
              <w:rPr>
                <w:i/>
                <w:szCs w:val="22"/>
                <w:lang w:val="en-CA"/>
              </w:rPr>
            </w:pPr>
            <w:r w:rsidRPr="00012E29">
              <w:rPr>
                <w:i/>
                <w:szCs w:val="22"/>
                <w:lang w:val="en-CA"/>
              </w:rPr>
              <w:t>Source:</w:t>
            </w:r>
          </w:p>
        </w:tc>
        <w:tc>
          <w:tcPr>
            <w:tcW w:w="8118" w:type="dxa"/>
            <w:gridSpan w:val="3"/>
          </w:tcPr>
          <w:p w14:paraId="68F8B48C" w14:textId="77777777" w:rsidR="00DE064A" w:rsidRPr="00012E29" w:rsidRDefault="00DE064A" w:rsidP="00241672">
            <w:pPr>
              <w:spacing w:before="60" w:after="60"/>
              <w:rPr>
                <w:szCs w:val="22"/>
                <w:lang w:val="en-CA"/>
              </w:rPr>
            </w:pPr>
            <w:r w:rsidRPr="00012E29">
              <w:rPr>
                <w:rFonts w:hint="eastAsia"/>
                <w:szCs w:val="22"/>
                <w:lang w:val="en-CA" w:eastAsia="ja-JP"/>
              </w:rPr>
              <w:t xml:space="preserve">AHG on </w:t>
            </w:r>
            <w:r w:rsidRPr="00C930AA">
              <w:rPr>
                <w:szCs w:val="22"/>
                <w:lang w:val="en-CA" w:eastAsia="ja-JP"/>
              </w:rPr>
              <w:t>Test material and visual assessment</w:t>
            </w:r>
          </w:p>
        </w:tc>
      </w:tr>
    </w:tbl>
    <w:p w14:paraId="5320D986" w14:textId="77777777" w:rsidR="00DE064A" w:rsidRPr="005B217D" w:rsidRDefault="00DE064A" w:rsidP="00DE064A">
      <w:pPr>
        <w:tabs>
          <w:tab w:val="right" w:pos="9360"/>
        </w:tabs>
        <w:spacing w:before="120" w:after="240"/>
        <w:jc w:val="center"/>
        <w:rPr>
          <w:szCs w:val="22"/>
          <w:lang w:val="en-CA"/>
        </w:rPr>
      </w:pPr>
      <w:r w:rsidRPr="005B217D">
        <w:rPr>
          <w:szCs w:val="22"/>
          <w:u w:val="single"/>
          <w:lang w:val="en-CA"/>
        </w:rPr>
        <w:t>_____________________________</w:t>
      </w:r>
    </w:p>
    <w:p w14:paraId="2E45BAAE" w14:textId="77777777" w:rsidR="00DE064A" w:rsidRDefault="00DE064A" w:rsidP="00DE064A">
      <w:pPr>
        <w:pStyle w:val="berschrift1"/>
        <w:tabs>
          <w:tab w:val="clear" w:pos="1800"/>
          <w:tab w:val="clear" w:pos="2160"/>
          <w:tab w:val="clear" w:pos="2520"/>
          <w:tab w:val="clear" w:pos="2880"/>
          <w:tab w:val="clear" w:pos="3240"/>
          <w:tab w:val="clear" w:pos="3600"/>
          <w:tab w:val="clear" w:pos="3960"/>
          <w:tab w:val="clear" w:pos="4320"/>
        </w:tabs>
        <w:ind w:left="432" w:hanging="432"/>
        <w:jc w:val="left"/>
      </w:pPr>
      <w:r>
        <w:t xml:space="preserve">Introduction </w:t>
      </w:r>
    </w:p>
    <w:p w14:paraId="44176640" w14:textId="77777777" w:rsidR="00DE064A" w:rsidRPr="009651A6" w:rsidRDefault="00DE064A" w:rsidP="00DE064A">
      <w:pPr>
        <w:shd w:val="clear" w:color="auto" w:fill="FFFFFF"/>
        <w:tabs>
          <w:tab w:val="clear" w:pos="360"/>
          <w:tab w:val="clear" w:pos="720"/>
          <w:tab w:val="clear" w:pos="1080"/>
          <w:tab w:val="clear" w:pos="1440"/>
        </w:tabs>
        <w:overflowPunct/>
        <w:autoSpaceDE/>
        <w:autoSpaceDN/>
        <w:adjustRightInd/>
        <w:spacing w:before="0"/>
        <w:textAlignment w:val="auto"/>
        <w:rPr>
          <w:color w:val="222222"/>
          <w:szCs w:val="22"/>
        </w:rPr>
      </w:pPr>
      <w:r w:rsidRPr="009651A6">
        <w:rPr>
          <w:color w:val="222222"/>
          <w:szCs w:val="22"/>
          <w:lang w:val="en-GB"/>
        </w:rPr>
        <w:t xml:space="preserve">The mandates of this AHG </w:t>
      </w:r>
      <w:r w:rsidRPr="00B058F9">
        <w:rPr>
          <w:color w:val="222222"/>
          <w:szCs w:val="22"/>
          <w:lang w:val="en-GB"/>
        </w:rPr>
        <w:t>were</w:t>
      </w:r>
      <w:r w:rsidRPr="009651A6">
        <w:rPr>
          <w:color w:val="222222"/>
          <w:szCs w:val="22"/>
          <w:lang w:val="en-GB"/>
        </w:rPr>
        <w:t>:</w:t>
      </w:r>
    </w:p>
    <w:p w14:paraId="0A82E07D"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FB3B57">
        <w:rPr>
          <w:color w:val="222222"/>
        </w:rPr>
        <w:t>Produce the draft verification test plan JVET-</w:t>
      </w:r>
      <w:r w:rsidRPr="000A4B0A">
        <w:rPr>
          <w:color w:val="222222"/>
        </w:rPr>
        <w:t>R2009</w:t>
      </w:r>
      <w:r w:rsidRPr="00FB3B57">
        <w:rPr>
          <w:color w:val="222222"/>
        </w:rPr>
        <w:t xml:space="preserve"> and develop proposed improvements for</w:t>
      </w:r>
      <w:r w:rsidRPr="00FB3B57">
        <w:rPr>
          <w:rFonts w:eastAsia="Gulim"/>
          <w:color w:val="222222"/>
        </w:rPr>
        <w:t xml:space="preserve"> verification testing of VVC capability.</w:t>
      </w:r>
    </w:p>
    <w:p w14:paraId="59EADF5E"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B3B57">
        <w:t>Maintain the video sequence test material database for development of the VVC standard.</w:t>
      </w:r>
    </w:p>
    <w:p w14:paraId="22880FB0"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B3B57">
        <w:t>Identify and recommend appropriate test materials for use in the development of the VVC standard.</w:t>
      </w:r>
    </w:p>
    <w:p w14:paraId="58CE940D"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pPr>
      <w:r w:rsidRPr="00FB3B57">
        <w:t>Identify missing types of video material, solicit contributions, collect, and make available a variety of video sequence test material.</w:t>
      </w:r>
    </w:p>
    <w:p w14:paraId="08128AA5"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FB3B57">
        <w:t>Evaluate new test sequences.</w:t>
      </w:r>
    </w:p>
    <w:p w14:paraId="4A5DA033"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FB3B57">
        <w:rPr>
          <w:rFonts w:eastAsia="Gulim"/>
          <w:color w:val="222222"/>
        </w:rPr>
        <w:t>Maintain and update the directory structure for the test sequence repository as necessary.</w:t>
      </w:r>
    </w:p>
    <w:p w14:paraId="04D7B094"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FB3B57">
        <w:rPr>
          <w:rFonts w:eastAsia="Gulim"/>
          <w:color w:val="222222"/>
        </w:rPr>
        <w:t>Prepare availability of viewing equipment and facilities arrangements for the next meeting, and prepare testing upon consultation with CE coordinators.</w:t>
      </w:r>
    </w:p>
    <w:p w14:paraId="619DCE64" w14:textId="77777777" w:rsidR="00DE064A" w:rsidRPr="00FB3B57" w:rsidRDefault="00DE064A" w:rsidP="00DE064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jc w:val="left"/>
        <w:textAlignment w:val="auto"/>
        <w:rPr>
          <w:rFonts w:eastAsia="Gulim"/>
          <w:color w:val="222222"/>
        </w:rPr>
      </w:pPr>
      <w:r w:rsidRPr="00FB3B57">
        <w:rPr>
          <w:rFonts w:eastAsia="Gulim"/>
          <w:color w:val="222222"/>
        </w:rPr>
        <w:t>Coordinate with AHG11 on test material for screen content coding.</w:t>
      </w:r>
    </w:p>
    <w:p w14:paraId="2824B4AA" w14:textId="77777777" w:rsidR="00DE064A" w:rsidRDefault="00DE064A" w:rsidP="00DE064A">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rFonts w:hint="eastAsia"/>
          <w:lang w:val="en-CA" w:eastAsia="ja-JP"/>
        </w:rPr>
        <w:t>Activities</w:t>
      </w:r>
    </w:p>
    <w:p w14:paraId="2333A923" w14:textId="20D919E9" w:rsidR="00DE064A" w:rsidRDefault="00DE064A" w:rsidP="00DE064A">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V</w:t>
      </w:r>
      <w:r>
        <w:rPr>
          <w:lang w:val="en-CA" w:eastAsia="ja-JP"/>
        </w:rPr>
        <w:t>erification test</w:t>
      </w:r>
    </w:p>
    <w:p w14:paraId="1A11049E" w14:textId="56B4CA82" w:rsidR="009269FD" w:rsidRDefault="009269FD" w:rsidP="004F559D">
      <w:pPr>
        <w:rPr>
          <w:szCs w:val="22"/>
          <w:lang w:val="en-CA"/>
        </w:rPr>
      </w:pPr>
      <w:r>
        <w:rPr>
          <w:lang w:val="en-CA"/>
        </w:rPr>
        <w:t xml:space="preserve">Dedicated AHG meeting were held on </w:t>
      </w:r>
      <w:r>
        <w:t xml:space="preserve">2020-05-15 for SDR [JVET-S0041, JVET-S0043], on 2020-05-27 for 360° video [JVET-S0146, JVET-S0149], and on 2020-05-29 for HDR [JVET-S0151, JVET-S0153]. </w:t>
      </w:r>
      <w:r>
        <w:rPr>
          <w:szCs w:val="22"/>
          <w:lang w:val="en-CA"/>
        </w:rPr>
        <w:t xml:space="preserve">In the SDR category, a close-to-final definition of test sequences and selection of rate points for VTM and HM in the UHD Random Access test case are presented. For the HD Low Delay test case, the identification of test sequences is in progress. For the HDR category, a candidate set of five QP and five HLG sequences with corresponding QP settings are proposed for visual inspection. A tone mapping procedure has also been determined to enable the viewing of the PQ content on available UHD displays. In the 360° video category, </w:t>
      </w:r>
      <w:proofErr w:type="spellStart"/>
      <w:r>
        <w:rPr>
          <w:szCs w:val="22"/>
          <w:lang w:val="en-CA"/>
        </w:rPr>
        <w:t>viewpaths</w:t>
      </w:r>
      <w:proofErr w:type="spellEnd"/>
      <w:r>
        <w:rPr>
          <w:szCs w:val="22"/>
          <w:lang w:val="en-CA"/>
        </w:rPr>
        <w:t xml:space="preserve"> have been designed. The applicable projection formats for the sequences have to be determined </w:t>
      </w:r>
      <w:r>
        <w:rPr>
          <w:szCs w:val="22"/>
          <w:lang w:val="en-CA"/>
        </w:rPr>
        <w:lastRenderedPageBreak/>
        <w:t xml:space="preserve">in order to define VTM and HM QPs for the rate points to be assessed visually. </w:t>
      </w:r>
      <w:r>
        <w:t>A detailed update on the status of the verification test preparation status is provided in JVET-S0253.</w:t>
      </w:r>
    </w:p>
    <w:p w14:paraId="132DB224" w14:textId="77777777" w:rsidR="00DE064A" w:rsidRDefault="00DE064A" w:rsidP="00DE064A">
      <w:pPr>
        <w:pStyle w:val="berschrift2"/>
        <w:tabs>
          <w:tab w:val="clear" w:pos="1800"/>
          <w:tab w:val="clear" w:pos="2160"/>
          <w:tab w:val="clear" w:pos="2520"/>
          <w:tab w:val="clear" w:pos="2880"/>
          <w:tab w:val="clear" w:pos="3240"/>
          <w:tab w:val="clear" w:pos="3600"/>
          <w:tab w:val="clear" w:pos="3960"/>
          <w:tab w:val="clear" w:pos="4320"/>
        </w:tabs>
        <w:jc w:val="left"/>
        <w:rPr>
          <w:lang w:val="en-CA" w:eastAsia="ja-JP"/>
        </w:rPr>
      </w:pPr>
      <w:r>
        <w:rPr>
          <w:rFonts w:hint="eastAsia"/>
          <w:lang w:val="en-CA" w:eastAsia="ja-JP"/>
        </w:rPr>
        <w:t>Test sequences</w:t>
      </w:r>
    </w:p>
    <w:p w14:paraId="5B17D00A" w14:textId="77777777" w:rsidR="00DE064A" w:rsidRDefault="00DE064A" w:rsidP="00DE064A">
      <w:pPr>
        <w:rPr>
          <w:lang w:eastAsia="ja-JP"/>
        </w:rPr>
      </w:pPr>
      <w:r>
        <w:rPr>
          <w:rFonts w:hint="eastAsia"/>
          <w:lang w:val="en-CA" w:eastAsia="ja-JP"/>
        </w:rPr>
        <w:t xml:space="preserve">The test sequences used for </w:t>
      </w:r>
      <w:proofErr w:type="spellStart"/>
      <w:r>
        <w:rPr>
          <w:rFonts w:hint="eastAsia"/>
          <w:lang w:val="en-CA" w:eastAsia="ja-JP"/>
        </w:rPr>
        <w:t>CfP</w:t>
      </w:r>
      <w:proofErr w:type="spellEnd"/>
      <w:r>
        <w:rPr>
          <w:rFonts w:hint="eastAsia"/>
          <w:lang w:val="en-CA" w:eastAsia="ja-JP"/>
        </w:rPr>
        <w:t xml:space="preserve">/CTC </w:t>
      </w:r>
      <w:r>
        <w:t xml:space="preserve">are available on </w:t>
      </w:r>
      <w:hyperlink r:id="rId15" w:history="1">
        <w:r w:rsidRPr="00F95246">
          <w:rPr>
            <w:rStyle w:val="Hyperlink"/>
          </w:rPr>
          <w:t>ftp://jvet@ftp.ient.</w:t>
        </w:r>
        <w:r w:rsidRPr="00F95246">
          <w:rPr>
            <w:rStyle w:val="Hyperlink"/>
            <w:rFonts w:hint="eastAsia"/>
            <w:lang w:eastAsia="ja-JP"/>
          </w:rPr>
          <w:t>rwth</w:t>
        </w:r>
        <w:r w:rsidRPr="00F95246">
          <w:rPr>
            <w:rStyle w:val="Hyperlink"/>
          </w:rPr>
          <w:t>-aachen.de</w:t>
        </w:r>
      </w:hyperlink>
      <w:r>
        <w:rPr>
          <w:rFonts w:hint="eastAsia"/>
          <w:lang w:eastAsia="ja-JP"/>
        </w:rPr>
        <w:t xml:space="preserve"> </w:t>
      </w:r>
      <w:r>
        <w:t>in directory “</w:t>
      </w:r>
      <w:r>
        <w:rPr>
          <w:lang w:val="en-CA" w:eastAsia="ja-JP"/>
        </w:rPr>
        <w:t>/</w:t>
      </w:r>
      <w:proofErr w:type="spellStart"/>
      <w:r>
        <w:rPr>
          <w:lang w:val="en-CA" w:eastAsia="ja-JP"/>
        </w:rPr>
        <w:t>jvet-cf</w:t>
      </w:r>
      <w:r>
        <w:rPr>
          <w:rFonts w:hint="eastAsia"/>
          <w:lang w:val="en-CA" w:eastAsia="ja-JP"/>
        </w:rPr>
        <w:t>p</w:t>
      </w:r>
      <w:proofErr w:type="spellEnd"/>
      <w:r>
        <w:t>”</w:t>
      </w:r>
      <w:r w:rsidRPr="00112C1C">
        <w:t xml:space="preserve"> </w:t>
      </w:r>
      <w:r>
        <w:t>(accredited members of J</w:t>
      </w:r>
      <w:r>
        <w:rPr>
          <w:rFonts w:hint="eastAsia"/>
          <w:lang w:eastAsia="ja-JP"/>
        </w:rPr>
        <w:t>VET</w:t>
      </w:r>
      <w:r>
        <w:t xml:space="preserve"> may contact the J</w:t>
      </w:r>
      <w:r>
        <w:rPr>
          <w:rFonts w:hint="eastAsia"/>
          <w:lang w:eastAsia="ja-JP"/>
        </w:rPr>
        <w:t>VET</w:t>
      </w:r>
      <w:r w:rsidRPr="00093E13">
        <w:t xml:space="preserve"> chairs for login information</w:t>
      </w:r>
      <w:r>
        <w:t xml:space="preserve">). </w:t>
      </w:r>
    </w:p>
    <w:p w14:paraId="3B94FBFB" w14:textId="745590BD" w:rsidR="00DE064A" w:rsidRDefault="00DE064A" w:rsidP="00DE064A">
      <w:pPr>
        <w:rPr>
          <w:lang w:eastAsia="ja-JP"/>
        </w:rPr>
      </w:pPr>
      <w:r w:rsidRPr="00093E13">
        <w:rPr>
          <w:lang w:eastAsia="ja-JP"/>
        </w:rPr>
        <w:t>Due to co</w:t>
      </w:r>
      <w:r>
        <w:rPr>
          <w:lang w:eastAsia="ja-JP"/>
        </w:rPr>
        <w:t>pyright restrictions, the J</w:t>
      </w:r>
      <w:r>
        <w:rPr>
          <w:rFonts w:hint="eastAsia"/>
          <w:lang w:eastAsia="ja-JP"/>
        </w:rPr>
        <w:t>VET</w:t>
      </w:r>
      <w:r w:rsidRPr="00093E13">
        <w:rPr>
          <w:lang w:eastAsia="ja-JP"/>
        </w:rPr>
        <w:t xml:space="preserve"> database of test sequences is only available</w:t>
      </w:r>
      <w:r>
        <w:rPr>
          <w:lang w:eastAsia="ja-JP"/>
        </w:rPr>
        <w:t xml:space="preserve"> to accredited members of J</w:t>
      </w:r>
      <w:r>
        <w:rPr>
          <w:rFonts w:hint="eastAsia"/>
          <w:lang w:eastAsia="ja-JP"/>
        </w:rPr>
        <w:t>VET</w:t>
      </w:r>
      <w:r w:rsidRPr="00093E13">
        <w:rPr>
          <w:lang w:eastAsia="ja-JP"/>
        </w:rPr>
        <w:t xml:space="preserve"> (i.e. members of ISO/IEC MPEG and ITU-T VCEG).</w:t>
      </w:r>
    </w:p>
    <w:p w14:paraId="119E8977" w14:textId="30494986" w:rsidR="00DB2A13" w:rsidRDefault="00DB2A13" w:rsidP="00DE064A">
      <w:pPr>
        <w:rPr>
          <w:lang w:eastAsia="ja-JP"/>
        </w:rPr>
      </w:pPr>
      <w:r>
        <w:rPr>
          <w:lang w:eastAsia="ja-JP"/>
        </w:rPr>
        <w:t>It is highlighted that the 12 new HDR-HLG sequences were received during the interim period.  These sequences are further described in JVET-0218.</w:t>
      </w:r>
    </w:p>
    <w:p w14:paraId="5D9398AF" w14:textId="77777777" w:rsidR="00DE064A" w:rsidRDefault="00DE064A" w:rsidP="00DE064A">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eastAsia="ja-JP"/>
        </w:rPr>
      </w:pPr>
      <w:r>
        <w:rPr>
          <w:lang w:val="en-CA" w:eastAsia="ja-JP"/>
        </w:rPr>
        <w:t>S</w:t>
      </w:r>
      <w:r>
        <w:rPr>
          <w:rFonts w:hint="eastAsia"/>
          <w:lang w:val="en-CA" w:eastAsia="ja-JP"/>
        </w:rPr>
        <w:t>tructure at test sequence repository</w:t>
      </w:r>
    </w:p>
    <w:p w14:paraId="02555CE0" w14:textId="77777777" w:rsidR="00DE064A" w:rsidRDefault="00DE064A" w:rsidP="00DE064A">
      <w:pPr>
        <w:rPr>
          <w:lang w:val="en-CA" w:eastAsia="ja-JP"/>
        </w:rPr>
      </w:pPr>
      <w:r>
        <w:rPr>
          <w:lang w:val="en-CA" w:eastAsia="ja-JP"/>
        </w:rPr>
        <w:t>In the last meeting, the</w:t>
      </w:r>
      <w:r>
        <w:rPr>
          <w:rFonts w:hint="eastAsia"/>
          <w:lang w:val="en-CA" w:eastAsia="ja-JP"/>
        </w:rPr>
        <w:t xml:space="preserve"> directory </w:t>
      </w:r>
      <w:r>
        <w:rPr>
          <w:lang w:val="en-CA" w:eastAsia="ja-JP"/>
        </w:rPr>
        <w:t>structure was approved as follows.</w:t>
      </w:r>
    </w:p>
    <w:p w14:paraId="1FD8B50D" w14:textId="77777777" w:rsidR="00DE064A" w:rsidRPr="00526062" w:rsidRDefault="00DE064A" w:rsidP="00DE064A">
      <w:pPr>
        <w:pStyle w:val="Listenabsatz"/>
        <w:numPr>
          <w:ilvl w:val="0"/>
          <w:numId w:val="14"/>
        </w:numPr>
        <w:tabs>
          <w:tab w:val="left" w:pos="1418"/>
        </w:tabs>
        <w:rPr>
          <w:lang w:val="en-CA" w:eastAsia="ja-JP"/>
        </w:rPr>
      </w:pPr>
      <w:proofErr w:type="spellStart"/>
      <w:r w:rsidRPr="00526062">
        <w:rPr>
          <w:lang w:val="en-CA" w:eastAsia="ja-JP"/>
        </w:rPr>
        <w:t>ctc</w:t>
      </w:r>
      <w:proofErr w:type="spellEnd"/>
      <w:r w:rsidRPr="00526062">
        <w:rPr>
          <w:lang w:val="en-CA" w:eastAsia="ja-JP"/>
        </w:rPr>
        <w:t xml:space="preserve">/ </w:t>
      </w:r>
      <w:r>
        <w:rPr>
          <w:lang w:val="en-CA" w:eastAsia="ja-JP"/>
        </w:rPr>
        <w:tab/>
      </w:r>
      <w:r w:rsidRPr="00526062">
        <w:rPr>
          <w:lang w:val="en-CA" w:eastAsia="ja-JP"/>
        </w:rPr>
        <w:t>Contains the active test set of the common testing conditions</w:t>
      </w:r>
    </w:p>
    <w:p w14:paraId="57A665A0" w14:textId="77777777" w:rsidR="00DE064A" w:rsidRPr="00757428" w:rsidRDefault="00DE064A" w:rsidP="00DE064A">
      <w:pPr>
        <w:pStyle w:val="Listenabsatz"/>
        <w:numPr>
          <w:ilvl w:val="0"/>
          <w:numId w:val="14"/>
        </w:numPr>
        <w:tabs>
          <w:tab w:val="left" w:pos="1418"/>
        </w:tabs>
        <w:rPr>
          <w:lang w:val="en-CA" w:eastAsia="ja-JP"/>
        </w:rPr>
      </w:pPr>
      <w:proofErr w:type="spellStart"/>
      <w:r w:rsidRPr="00757428">
        <w:rPr>
          <w:lang w:val="en-CA" w:eastAsia="ja-JP"/>
        </w:rPr>
        <w:t>ahg</w:t>
      </w:r>
      <w:proofErr w:type="spellEnd"/>
      <w:r w:rsidRPr="00757428">
        <w:rPr>
          <w:lang w:val="en-CA" w:eastAsia="ja-JP"/>
        </w:rPr>
        <w:t>/</w:t>
      </w:r>
      <w:r>
        <w:rPr>
          <w:lang w:val="en-CA" w:eastAsia="ja-JP"/>
        </w:rPr>
        <w:tab/>
      </w:r>
      <w:r w:rsidRPr="00757428">
        <w:rPr>
          <w:lang w:val="en-CA" w:eastAsia="ja-JP"/>
        </w:rPr>
        <w:t xml:space="preserve">Contains subdirectories with sequences under consideration. </w:t>
      </w:r>
    </w:p>
    <w:p w14:paraId="25959AEC" w14:textId="77777777" w:rsidR="00DE064A" w:rsidRDefault="00DE064A" w:rsidP="00DE064A">
      <w:pPr>
        <w:pStyle w:val="Listenabsatz"/>
        <w:numPr>
          <w:ilvl w:val="0"/>
          <w:numId w:val="14"/>
        </w:numPr>
        <w:tabs>
          <w:tab w:val="left" w:pos="1418"/>
        </w:tabs>
        <w:rPr>
          <w:lang w:val="en-CA" w:eastAsia="ja-JP"/>
        </w:rPr>
      </w:pPr>
      <w:proofErr w:type="spellStart"/>
      <w:r w:rsidRPr="00757428">
        <w:rPr>
          <w:lang w:val="en-CA" w:eastAsia="ja-JP"/>
        </w:rPr>
        <w:t>ce</w:t>
      </w:r>
      <w:proofErr w:type="spellEnd"/>
      <w:r w:rsidRPr="00757428">
        <w:rPr>
          <w:lang w:val="en-CA" w:eastAsia="ja-JP"/>
        </w:rPr>
        <w:t>/</w:t>
      </w:r>
      <w:r>
        <w:rPr>
          <w:lang w:val="en-CA" w:eastAsia="ja-JP"/>
        </w:rPr>
        <w:tab/>
      </w:r>
      <w:r w:rsidRPr="00757428">
        <w:rPr>
          <w:lang w:val="en-CA" w:eastAsia="ja-JP"/>
        </w:rPr>
        <w:t xml:space="preserve">Contains subdirectories for data exchange for specific CE </w:t>
      </w:r>
    </w:p>
    <w:p w14:paraId="77650382" w14:textId="77777777" w:rsidR="00DE064A" w:rsidRDefault="00DE064A" w:rsidP="00DE064A">
      <w:pPr>
        <w:pStyle w:val="Listenabsatz"/>
        <w:numPr>
          <w:ilvl w:val="0"/>
          <w:numId w:val="14"/>
        </w:numPr>
        <w:tabs>
          <w:tab w:val="left" w:pos="1418"/>
        </w:tabs>
        <w:rPr>
          <w:lang w:val="en-CA" w:eastAsia="ja-JP"/>
        </w:rPr>
      </w:pPr>
      <w:proofErr w:type="spellStart"/>
      <w:r>
        <w:rPr>
          <w:lang w:val="en-CA" w:eastAsia="ja-JP"/>
        </w:rPr>
        <w:t>jvet-cfe</w:t>
      </w:r>
      <w:proofErr w:type="spellEnd"/>
      <w:r>
        <w:rPr>
          <w:lang w:val="en-CA" w:eastAsia="ja-JP"/>
        </w:rPr>
        <w:t>/</w:t>
      </w:r>
      <w:r>
        <w:rPr>
          <w:lang w:val="en-CA" w:eastAsia="ja-JP"/>
        </w:rPr>
        <w:tab/>
        <w:t xml:space="preserve">The sequences used for </w:t>
      </w:r>
      <w:proofErr w:type="spellStart"/>
      <w:r>
        <w:rPr>
          <w:lang w:val="en-CA" w:eastAsia="ja-JP"/>
        </w:rPr>
        <w:t>CfE</w:t>
      </w:r>
      <w:proofErr w:type="spellEnd"/>
    </w:p>
    <w:p w14:paraId="79447FC5" w14:textId="77777777" w:rsidR="00DE064A" w:rsidRPr="00526062" w:rsidRDefault="00DE064A" w:rsidP="00DE064A">
      <w:pPr>
        <w:pStyle w:val="Listenabsatz"/>
        <w:numPr>
          <w:ilvl w:val="0"/>
          <w:numId w:val="14"/>
        </w:numPr>
        <w:tabs>
          <w:tab w:val="left" w:pos="1418"/>
        </w:tabs>
        <w:rPr>
          <w:lang w:val="en-CA" w:eastAsia="ja-JP"/>
        </w:rPr>
      </w:pPr>
      <w:proofErr w:type="spellStart"/>
      <w:r>
        <w:rPr>
          <w:rFonts w:eastAsiaTheme="minorEastAsia" w:hint="eastAsia"/>
          <w:lang w:val="en-CA" w:eastAsia="ja-JP"/>
        </w:rPr>
        <w:t>j</w:t>
      </w:r>
      <w:r>
        <w:rPr>
          <w:rFonts w:eastAsiaTheme="minorEastAsia"/>
          <w:lang w:val="en-CA" w:eastAsia="ja-JP"/>
        </w:rPr>
        <w:t>vet-cfp</w:t>
      </w:r>
      <w:proofErr w:type="spellEnd"/>
      <w:r>
        <w:rPr>
          <w:rFonts w:eastAsiaTheme="minorEastAsia"/>
          <w:lang w:val="en-CA" w:eastAsia="ja-JP"/>
        </w:rPr>
        <w:t>/</w:t>
      </w:r>
      <w:r>
        <w:rPr>
          <w:rFonts w:eastAsiaTheme="minorEastAsia"/>
          <w:lang w:val="en-CA" w:eastAsia="ja-JP"/>
        </w:rPr>
        <w:tab/>
        <w:t xml:space="preserve">The sequences used for </w:t>
      </w:r>
      <w:proofErr w:type="spellStart"/>
      <w:r>
        <w:rPr>
          <w:rFonts w:eastAsiaTheme="minorEastAsia"/>
          <w:lang w:val="en-CA" w:eastAsia="ja-JP"/>
        </w:rPr>
        <w:t>CfP</w:t>
      </w:r>
      <w:proofErr w:type="spellEnd"/>
    </w:p>
    <w:p w14:paraId="53E697FC" w14:textId="77777777" w:rsidR="00DE064A" w:rsidRPr="00757428" w:rsidRDefault="00DE064A" w:rsidP="00DE064A">
      <w:pPr>
        <w:pStyle w:val="Listenabsatz"/>
        <w:numPr>
          <w:ilvl w:val="0"/>
          <w:numId w:val="14"/>
        </w:numPr>
        <w:tabs>
          <w:tab w:val="left" w:pos="1418"/>
        </w:tabs>
        <w:rPr>
          <w:lang w:val="en-CA" w:eastAsia="ja-JP"/>
        </w:rPr>
      </w:pPr>
      <w:r>
        <w:rPr>
          <w:rFonts w:eastAsiaTheme="minorEastAsia" w:hint="eastAsia"/>
          <w:lang w:val="en-CA" w:eastAsia="ja-JP"/>
        </w:rPr>
        <w:t>o</w:t>
      </w:r>
      <w:r>
        <w:rPr>
          <w:rFonts w:eastAsiaTheme="minorEastAsia"/>
          <w:lang w:val="en-CA" w:eastAsia="ja-JP"/>
        </w:rPr>
        <w:t>ld/</w:t>
      </w:r>
      <w:r>
        <w:rPr>
          <w:rFonts w:eastAsiaTheme="minorEastAsia"/>
          <w:lang w:val="en-CA" w:eastAsia="ja-JP"/>
        </w:rPr>
        <w:tab/>
        <w:t xml:space="preserve">Contains the JEM bitstreams directory, used before the </w:t>
      </w:r>
      <w:proofErr w:type="spellStart"/>
      <w:r>
        <w:rPr>
          <w:rFonts w:eastAsiaTheme="minorEastAsia"/>
          <w:lang w:val="en-CA" w:eastAsia="ja-JP"/>
        </w:rPr>
        <w:t>CfP</w:t>
      </w:r>
      <w:proofErr w:type="spellEnd"/>
    </w:p>
    <w:p w14:paraId="50617C48" w14:textId="77777777" w:rsidR="00DE064A" w:rsidRPr="00757428" w:rsidRDefault="00DE064A" w:rsidP="00DE064A">
      <w:pPr>
        <w:pStyle w:val="Listenabsatz"/>
        <w:numPr>
          <w:ilvl w:val="0"/>
          <w:numId w:val="14"/>
        </w:numPr>
        <w:tabs>
          <w:tab w:val="left" w:pos="1418"/>
        </w:tabs>
        <w:rPr>
          <w:lang w:val="en-CA" w:eastAsia="ja-JP"/>
        </w:rPr>
      </w:pPr>
      <w:r w:rsidRPr="00757428">
        <w:rPr>
          <w:lang w:val="en-CA" w:eastAsia="ja-JP"/>
        </w:rPr>
        <w:t>upload</w:t>
      </w:r>
      <w:r>
        <w:rPr>
          <w:lang w:val="en-CA" w:eastAsia="ja-JP"/>
        </w:rPr>
        <w:tab/>
        <w:t>S</w:t>
      </w:r>
      <w:r w:rsidRPr="00757428">
        <w:rPr>
          <w:lang w:val="en-CA" w:eastAsia="ja-JP"/>
        </w:rPr>
        <w:t>tays as before</w:t>
      </w:r>
    </w:p>
    <w:p w14:paraId="46E9B8E9" w14:textId="77777777" w:rsidR="00DE064A" w:rsidRPr="00526062" w:rsidRDefault="00DE064A" w:rsidP="00DE064A">
      <w:pPr>
        <w:rPr>
          <w:lang w:val="en-CA" w:eastAsia="ja-JP"/>
        </w:rPr>
      </w:pPr>
      <w:r>
        <w:rPr>
          <w:lang w:val="en-CA" w:eastAsia="ja-JP"/>
        </w:rPr>
        <w:t xml:space="preserve">In the </w:t>
      </w:r>
      <w:r w:rsidRPr="00526062">
        <w:rPr>
          <w:lang w:val="en-CA" w:eastAsia="ja-JP"/>
        </w:rPr>
        <w:t>CTC</w:t>
      </w:r>
      <w:r>
        <w:rPr>
          <w:lang w:val="en-CA" w:eastAsia="ja-JP"/>
        </w:rPr>
        <w:t xml:space="preserve"> directory</w:t>
      </w:r>
      <w:r w:rsidRPr="00526062">
        <w:rPr>
          <w:lang w:val="en-CA" w:eastAsia="ja-JP"/>
        </w:rPr>
        <w:t xml:space="preserve">, following </w:t>
      </w:r>
      <w:r>
        <w:rPr>
          <w:lang w:val="en-CA" w:eastAsia="ja-JP"/>
        </w:rPr>
        <w:t>subdirectories have been created</w:t>
      </w:r>
      <w:r w:rsidRPr="00526062">
        <w:rPr>
          <w:lang w:val="en-CA" w:eastAsia="ja-JP"/>
        </w:rPr>
        <w:t>:</w:t>
      </w:r>
    </w:p>
    <w:p w14:paraId="0F67ABEC" w14:textId="77777777" w:rsidR="00DE064A" w:rsidRPr="00526062" w:rsidRDefault="00DE064A" w:rsidP="00DE064A">
      <w:pPr>
        <w:rPr>
          <w:lang w:val="en-CA" w:eastAsia="ja-JP"/>
        </w:rPr>
      </w:pPr>
      <w:proofErr w:type="spellStart"/>
      <w:r w:rsidRPr="00526062">
        <w:rPr>
          <w:lang w:val="en-CA" w:eastAsia="ja-JP"/>
        </w:rPr>
        <w:t>ctc</w:t>
      </w:r>
      <w:proofErr w:type="spellEnd"/>
      <w:r w:rsidRPr="00526062">
        <w:rPr>
          <w:lang w:val="en-CA" w:eastAsia="ja-JP"/>
        </w:rPr>
        <w:t>/360/</w:t>
      </w:r>
    </w:p>
    <w:p w14:paraId="173B3815" w14:textId="77777777" w:rsidR="00DE064A" w:rsidRPr="00526062" w:rsidRDefault="00DE064A" w:rsidP="00DE064A">
      <w:pPr>
        <w:rPr>
          <w:lang w:val="en-CA" w:eastAsia="ja-JP"/>
        </w:rPr>
      </w:pPr>
      <w:proofErr w:type="spellStart"/>
      <w:r w:rsidRPr="00526062">
        <w:rPr>
          <w:lang w:val="en-CA" w:eastAsia="ja-JP"/>
        </w:rPr>
        <w:t>ctc</w:t>
      </w:r>
      <w:proofErr w:type="spellEnd"/>
      <w:r w:rsidRPr="00526062">
        <w:rPr>
          <w:lang w:val="en-CA" w:eastAsia="ja-JP"/>
        </w:rPr>
        <w:t>/</w:t>
      </w:r>
      <w:proofErr w:type="spellStart"/>
      <w:r w:rsidRPr="00526062">
        <w:rPr>
          <w:lang w:val="en-CA" w:eastAsia="ja-JP"/>
        </w:rPr>
        <w:t>hdr</w:t>
      </w:r>
      <w:proofErr w:type="spellEnd"/>
      <w:r w:rsidRPr="00526062">
        <w:rPr>
          <w:lang w:val="en-CA" w:eastAsia="ja-JP"/>
        </w:rPr>
        <w:t>/</w:t>
      </w:r>
    </w:p>
    <w:p w14:paraId="55E32BB5" w14:textId="77777777" w:rsidR="00DE064A" w:rsidRPr="00526062" w:rsidRDefault="00DE064A" w:rsidP="00DE064A">
      <w:pPr>
        <w:rPr>
          <w:lang w:val="en-CA" w:eastAsia="ja-JP"/>
        </w:rPr>
      </w:pPr>
      <w:proofErr w:type="spellStart"/>
      <w:r w:rsidRPr="00526062">
        <w:rPr>
          <w:lang w:val="en-CA" w:eastAsia="ja-JP"/>
        </w:rPr>
        <w:t>ctc</w:t>
      </w:r>
      <w:proofErr w:type="spellEnd"/>
      <w:r w:rsidRPr="00526062">
        <w:rPr>
          <w:lang w:val="en-CA" w:eastAsia="ja-JP"/>
        </w:rPr>
        <w:t>/</w:t>
      </w:r>
      <w:proofErr w:type="spellStart"/>
      <w:r w:rsidRPr="00526062">
        <w:rPr>
          <w:lang w:val="en-CA" w:eastAsia="ja-JP"/>
        </w:rPr>
        <w:t>scc</w:t>
      </w:r>
      <w:proofErr w:type="spellEnd"/>
      <w:r w:rsidRPr="00526062">
        <w:rPr>
          <w:lang w:val="en-CA" w:eastAsia="ja-JP"/>
        </w:rPr>
        <w:t>/</w:t>
      </w:r>
    </w:p>
    <w:p w14:paraId="0710B3CC" w14:textId="77777777" w:rsidR="00DE064A" w:rsidRPr="00526062" w:rsidRDefault="00DE064A" w:rsidP="00DE064A">
      <w:pPr>
        <w:rPr>
          <w:lang w:val="en-CA" w:eastAsia="ja-JP"/>
        </w:rPr>
      </w:pPr>
      <w:proofErr w:type="spellStart"/>
      <w:r w:rsidRPr="00526062">
        <w:rPr>
          <w:lang w:val="en-CA" w:eastAsia="ja-JP"/>
        </w:rPr>
        <w:t>ctc</w:t>
      </w:r>
      <w:proofErr w:type="spellEnd"/>
      <w:r w:rsidRPr="00526062">
        <w:rPr>
          <w:lang w:val="en-CA" w:eastAsia="ja-JP"/>
        </w:rPr>
        <w:t>/</w:t>
      </w:r>
      <w:proofErr w:type="spellStart"/>
      <w:r w:rsidRPr="00526062">
        <w:rPr>
          <w:lang w:val="en-CA" w:eastAsia="ja-JP"/>
        </w:rPr>
        <w:t>sdr</w:t>
      </w:r>
      <w:proofErr w:type="spellEnd"/>
      <w:r w:rsidRPr="00526062">
        <w:rPr>
          <w:lang w:val="en-CA" w:eastAsia="ja-JP"/>
        </w:rPr>
        <w:t>/</w:t>
      </w:r>
    </w:p>
    <w:p w14:paraId="26CE41F2" w14:textId="77777777" w:rsidR="00DE064A" w:rsidRDefault="00DE064A" w:rsidP="00DE064A">
      <w:pPr>
        <w:pStyle w:val="berschrift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rFonts w:hint="eastAsia"/>
          <w:lang w:eastAsia="ja-JP"/>
        </w:rPr>
        <w:t>Related contributions</w:t>
      </w:r>
    </w:p>
    <w:p w14:paraId="51C4BA87" w14:textId="7D5CDC9D" w:rsidR="00DE064A" w:rsidRDefault="00DE064A" w:rsidP="00DE064A">
      <w:pPr>
        <w:rPr>
          <w:lang w:eastAsia="ja-JP"/>
        </w:rPr>
      </w:pPr>
      <w:r>
        <w:rPr>
          <w:rFonts w:hint="eastAsia"/>
          <w:lang w:eastAsia="ja-JP"/>
        </w:rPr>
        <w:t xml:space="preserve">The following related contribution </w:t>
      </w:r>
      <w:r>
        <w:rPr>
          <w:lang w:eastAsia="ja-JP"/>
        </w:rPr>
        <w:t>is</w:t>
      </w:r>
      <w:r>
        <w:rPr>
          <w:rFonts w:hint="eastAsia"/>
          <w:lang w:eastAsia="ja-JP"/>
        </w:rPr>
        <w:t xml:space="preserve"> submitted.</w:t>
      </w:r>
    </w:p>
    <w:p w14:paraId="6E886081" w14:textId="1AB579B2" w:rsidR="009269FD" w:rsidRDefault="009269FD" w:rsidP="00DE064A">
      <w:pPr>
        <w:rPr>
          <w:lang w:eastAsia="ja-JP"/>
        </w:rPr>
      </w:pPr>
      <w:r w:rsidRPr="00081F97">
        <w:rPr>
          <w:b/>
          <w:u w:val="single"/>
          <w:lang w:eastAsia="ja-JP"/>
        </w:rPr>
        <w:t>JVET-S0041</w:t>
      </w:r>
      <w:r>
        <w:rPr>
          <w:lang w:eastAsia="ja-JP"/>
        </w:rPr>
        <w:t xml:space="preserve"> “</w:t>
      </w:r>
      <w:r w:rsidRPr="009269FD">
        <w:rPr>
          <w:lang w:eastAsia="ja-JP"/>
        </w:rPr>
        <w:t>Status Report on SDR Verification Test Preparation</w:t>
      </w:r>
      <w:r>
        <w:rPr>
          <w:lang w:eastAsia="ja-JP"/>
        </w:rPr>
        <w:t>” [</w:t>
      </w:r>
      <w:r w:rsidRPr="009269FD">
        <w:rPr>
          <w:lang w:eastAsia="ja-JP"/>
        </w:rPr>
        <w:t xml:space="preserve">M. Wien (RWTH), V. </w:t>
      </w:r>
      <w:proofErr w:type="spellStart"/>
      <w:r w:rsidRPr="009269FD">
        <w:rPr>
          <w:lang w:eastAsia="ja-JP"/>
        </w:rPr>
        <w:t>Baroncini</w:t>
      </w:r>
      <w:proofErr w:type="spellEnd"/>
      <w:r w:rsidRPr="009269FD">
        <w:rPr>
          <w:lang w:eastAsia="ja-JP"/>
        </w:rPr>
        <w:t xml:space="preserve"> (VABTECH ltd)</w:t>
      </w:r>
      <w:r>
        <w:rPr>
          <w:lang w:eastAsia="ja-JP"/>
        </w:rPr>
        <w:t>]</w:t>
      </w:r>
    </w:p>
    <w:p w14:paraId="17576DBD" w14:textId="4AA6CA5B" w:rsidR="00DE064A" w:rsidRDefault="00DE064A" w:rsidP="00DE064A">
      <w:pPr>
        <w:rPr>
          <w:lang w:eastAsia="ja-JP"/>
        </w:rPr>
      </w:pPr>
      <w:r w:rsidRPr="00A70FD4">
        <w:rPr>
          <w:rFonts w:hint="eastAsia"/>
          <w:b/>
          <w:u w:val="single"/>
          <w:lang w:eastAsia="ja-JP"/>
        </w:rPr>
        <w:t>J</w:t>
      </w:r>
      <w:r w:rsidRPr="00A70FD4">
        <w:rPr>
          <w:b/>
          <w:u w:val="single"/>
          <w:lang w:eastAsia="ja-JP"/>
        </w:rPr>
        <w:t>VET-</w:t>
      </w:r>
      <w:r>
        <w:rPr>
          <w:b/>
          <w:u w:val="single"/>
          <w:lang w:eastAsia="ja-JP"/>
        </w:rPr>
        <w:t>S</w:t>
      </w:r>
      <w:r w:rsidRPr="00A70FD4">
        <w:rPr>
          <w:b/>
          <w:u w:val="single"/>
          <w:lang w:eastAsia="ja-JP"/>
        </w:rPr>
        <w:t>0</w:t>
      </w:r>
      <w:r>
        <w:rPr>
          <w:b/>
          <w:u w:val="single"/>
          <w:lang w:eastAsia="ja-JP"/>
        </w:rPr>
        <w:t>043</w:t>
      </w:r>
      <w:r>
        <w:rPr>
          <w:lang w:eastAsia="ja-JP"/>
        </w:rPr>
        <w:t xml:space="preserve"> “</w:t>
      </w:r>
      <w:r w:rsidRPr="00DE064A">
        <w:rPr>
          <w:lang w:eastAsia="ja-JP"/>
        </w:rPr>
        <w:t>Agenda and Report of the AHG4 Meeting on the SDR Verification Test on 2020-05-15</w:t>
      </w:r>
      <w:r>
        <w:rPr>
          <w:lang w:eastAsia="ja-JP"/>
        </w:rPr>
        <w:t>” [</w:t>
      </w:r>
      <w:r w:rsidRPr="00DE064A">
        <w:rPr>
          <w:lang w:eastAsia="ja-JP"/>
        </w:rPr>
        <w:t xml:space="preserve">M. Wien (RWTH), V. </w:t>
      </w:r>
      <w:proofErr w:type="spellStart"/>
      <w:r w:rsidRPr="00DE064A">
        <w:rPr>
          <w:lang w:eastAsia="ja-JP"/>
        </w:rPr>
        <w:t>Baroncini</w:t>
      </w:r>
      <w:proofErr w:type="spellEnd"/>
      <w:r w:rsidRPr="00DE064A">
        <w:rPr>
          <w:lang w:eastAsia="ja-JP"/>
        </w:rPr>
        <w:t xml:space="preserve"> (VABTECH), T. Suzuki (Sony)</w:t>
      </w:r>
      <w:r>
        <w:rPr>
          <w:lang w:eastAsia="ja-JP"/>
        </w:rPr>
        <w:t>]</w:t>
      </w:r>
    </w:p>
    <w:p w14:paraId="7BADD3F4" w14:textId="12A49065" w:rsidR="009269FD" w:rsidRDefault="009269FD" w:rsidP="00DE064A">
      <w:pPr>
        <w:rPr>
          <w:lang w:eastAsia="ja-JP"/>
        </w:rPr>
      </w:pPr>
      <w:r w:rsidRPr="00081F97">
        <w:rPr>
          <w:b/>
          <w:u w:val="single"/>
          <w:lang w:eastAsia="ja-JP"/>
        </w:rPr>
        <w:t>JVET-S0146</w:t>
      </w:r>
      <w:r w:rsidRPr="00081F97">
        <w:t xml:space="preserve"> “</w:t>
      </w:r>
      <w:r w:rsidRPr="009269FD">
        <w:rPr>
          <w:lang w:eastAsia="ja-JP"/>
        </w:rPr>
        <w:t>Status Report on 360º video Verification Test Preparation</w:t>
      </w:r>
      <w:r>
        <w:rPr>
          <w:lang w:eastAsia="ja-JP"/>
        </w:rPr>
        <w:t>” [</w:t>
      </w:r>
      <w:r w:rsidRPr="009269FD">
        <w:rPr>
          <w:lang w:eastAsia="ja-JP"/>
        </w:rPr>
        <w:t xml:space="preserve">M. Wien (RWTH), V. </w:t>
      </w:r>
      <w:proofErr w:type="spellStart"/>
      <w:r w:rsidRPr="009269FD">
        <w:rPr>
          <w:lang w:eastAsia="ja-JP"/>
        </w:rPr>
        <w:t>Baroncini</w:t>
      </w:r>
      <w:proofErr w:type="spellEnd"/>
      <w:r w:rsidRPr="009269FD">
        <w:rPr>
          <w:lang w:eastAsia="ja-JP"/>
        </w:rPr>
        <w:t xml:space="preserve"> (VABTECH ltd), Y. Ye (Alibaba)</w:t>
      </w:r>
      <w:r>
        <w:rPr>
          <w:lang w:eastAsia="ja-JP"/>
        </w:rPr>
        <w:t>]</w:t>
      </w:r>
    </w:p>
    <w:p w14:paraId="077F36BD" w14:textId="7C19F71A" w:rsidR="00DE064A" w:rsidRDefault="00DE064A" w:rsidP="00DE064A">
      <w:pPr>
        <w:rPr>
          <w:lang w:eastAsia="ja-JP"/>
        </w:rPr>
      </w:pPr>
      <w:r w:rsidRPr="00A70FD4">
        <w:rPr>
          <w:rFonts w:hint="eastAsia"/>
          <w:b/>
          <w:u w:val="single"/>
          <w:lang w:eastAsia="ja-JP"/>
        </w:rPr>
        <w:t>J</w:t>
      </w:r>
      <w:r w:rsidRPr="00A70FD4">
        <w:rPr>
          <w:b/>
          <w:u w:val="single"/>
          <w:lang w:eastAsia="ja-JP"/>
        </w:rPr>
        <w:t>VET-</w:t>
      </w:r>
      <w:r>
        <w:rPr>
          <w:b/>
          <w:u w:val="single"/>
          <w:lang w:eastAsia="ja-JP"/>
        </w:rPr>
        <w:t>S</w:t>
      </w:r>
      <w:r w:rsidRPr="00A70FD4">
        <w:rPr>
          <w:b/>
          <w:u w:val="single"/>
          <w:lang w:eastAsia="ja-JP"/>
        </w:rPr>
        <w:t>0</w:t>
      </w:r>
      <w:r>
        <w:rPr>
          <w:b/>
          <w:u w:val="single"/>
          <w:lang w:eastAsia="ja-JP"/>
        </w:rPr>
        <w:t>149</w:t>
      </w:r>
      <w:r>
        <w:rPr>
          <w:lang w:eastAsia="ja-JP"/>
        </w:rPr>
        <w:t xml:space="preserve"> “</w:t>
      </w:r>
      <w:r w:rsidRPr="00DE064A">
        <w:rPr>
          <w:lang w:eastAsia="ja-JP"/>
        </w:rPr>
        <w:t>Agenda and Report of the AHG4 Meeting on the 360 Verification Test on 2020-05-27</w:t>
      </w:r>
      <w:r>
        <w:rPr>
          <w:lang w:eastAsia="ja-JP"/>
        </w:rPr>
        <w:t>” [</w:t>
      </w:r>
      <w:r w:rsidRPr="00DE064A">
        <w:rPr>
          <w:lang w:eastAsia="ja-JP"/>
        </w:rPr>
        <w:t xml:space="preserve">M. Wien (RWTH), Y. Ye (Alibaba), V. </w:t>
      </w:r>
      <w:proofErr w:type="spellStart"/>
      <w:r w:rsidRPr="00DE064A">
        <w:rPr>
          <w:lang w:eastAsia="ja-JP"/>
        </w:rPr>
        <w:t>Baroncini</w:t>
      </w:r>
      <w:proofErr w:type="spellEnd"/>
      <w:r w:rsidRPr="00DE064A">
        <w:rPr>
          <w:lang w:eastAsia="ja-JP"/>
        </w:rPr>
        <w:t xml:space="preserve"> (VABTECH ltd), T. Suzuki (Sony)</w:t>
      </w:r>
      <w:r>
        <w:rPr>
          <w:lang w:eastAsia="ja-JP"/>
        </w:rPr>
        <w:t>]</w:t>
      </w:r>
    </w:p>
    <w:p w14:paraId="57696D99" w14:textId="5E286924" w:rsidR="004F559D" w:rsidRDefault="004F559D" w:rsidP="004F559D">
      <w:pPr>
        <w:rPr>
          <w:lang w:eastAsia="ja-JP"/>
        </w:rPr>
      </w:pPr>
      <w:r w:rsidRPr="00A70FD4">
        <w:rPr>
          <w:rFonts w:hint="eastAsia"/>
          <w:b/>
          <w:u w:val="single"/>
          <w:lang w:eastAsia="ja-JP"/>
        </w:rPr>
        <w:t>J</w:t>
      </w:r>
      <w:r w:rsidRPr="00A70FD4">
        <w:rPr>
          <w:b/>
          <w:u w:val="single"/>
          <w:lang w:eastAsia="ja-JP"/>
        </w:rPr>
        <w:t>VET-</w:t>
      </w:r>
      <w:r>
        <w:rPr>
          <w:b/>
          <w:u w:val="single"/>
          <w:lang w:eastAsia="ja-JP"/>
        </w:rPr>
        <w:t>S</w:t>
      </w:r>
      <w:r w:rsidRPr="00A70FD4">
        <w:rPr>
          <w:b/>
          <w:u w:val="single"/>
          <w:lang w:eastAsia="ja-JP"/>
        </w:rPr>
        <w:t>0</w:t>
      </w:r>
      <w:r>
        <w:rPr>
          <w:b/>
          <w:u w:val="single"/>
          <w:lang w:eastAsia="ja-JP"/>
        </w:rPr>
        <w:t>151</w:t>
      </w:r>
      <w:r>
        <w:rPr>
          <w:lang w:eastAsia="ja-JP"/>
        </w:rPr>
        <w:t xml:space="preserve"> “</w:t>
      </w:r>
      <w:r w:rsidRPr="004F559D">
        <w:rPr>
          <w:lang w:eastAsia="ja-JP"/>
        </w:rPr>
        <w:t>Status Report and Proposed Agenda for the AHG4 Meeting on HDR Verification Test Preparation</w:t>
      </w:r>
      <w:r>
        <w:rPr>
          <w:lang w:eastAsia="ja-JP"/>
        </w:rPr>
        <w:t>” [</w:t>
      </w:r>
      <w:r w:rsidRPr="004F559D">
        <w:rPr>
          <w:lang w:eastAsia="ja-JP"/>
        </w:rPr>
        <w:t>A. Segall (Sharp)</w:t>
      </w:r>
      <w:r>
        <w:rPr>
          <w:lang w:eastAsia="ja-JP"/>
        </w:rPr>
        <w:t>]</w:t>
      </w:r>
    </w:p>
    <w:p w14:paraId="4406F4B8" w14:textId="68B9852D" w:rsidR="004F559D" w:rsidRDefault="004F559D" w:rsidP="004F559D">
      <w:pPr>
        <w:rPr>
          <w:lang w:eastAsia="ja-JP"/>
        </w:rPr>
      </w:pPr>
      <w:r w:rsidRPr="00A70FD4">
        <w:rPr>
          <w:rFonts w:hint="eastAsia"/>
          <w:b/>
          <w:u w:val="single"/>
          <w:lang w:eastAsia="ja-JP"/>
        </w:rPr>
        <w:t>J</w:t>
      </w:r>
      <w:r w:rsidRPr="00A70FD4">
        <w:rPr>
          <w:b/>
          <w:u w:val="single"/>
          <w:lang w:eastAsia="ja-JP"/>
        </w:rPr>
        <w:t>VET-</w:t>
      </w:r>
      <w:r>
        <w:rPr>
          <w:b/>
          <w:u w:val="single"/>
          <w:lang w:eastAsia="ja-JP"/>
        </w:rPr>
        <w:t>S</w:t>
      </w:r>
      <w:r w:rsidRPr="00A70FD4">
        <w:rPr>
          <w:b/>
          <w:u w:val="single"/>
          <w:lang w:eastAsia="ja-JP"/>
        </w:rPr>
        <w:t>0</w:t>
      </w:r>
      <w:r>
        <w:rPr>
          <w:b/>
          <w:u w:val="single"/>
          <w:lang w:eastAsia="ja-JP"/>
        </w:rPr>
        <w:t>153</w:t>
      </w:r>
      <w:r>
        <w:rPr>
          <w:lang w:eastAsia="ja-JP"/>
        </w:rPr>
        <w:t xml:space="preserve"> “</w:t>
      </w:r>
      <w:r w:rsidRPr="004F559D">
        <w:rPr>
          <w:lang w:eastAsia="ja-JP"/>
        </w:rPr>
        <w:t>Agenda and Report of the AHG4 Meeting on the HDR Verification Test on 2020-05-29</w:t>
      </w:r>
      <w:r>
        <w:rPr>
          <w:lang w:eastAsia="ja-JP"/>
        </w:rPr>
        <w:t>” [</w:t>
      </w:r>
      <w:r w:rsidRPr="004F559D">
        <w:rPr>
          <w:lang w:eastAsia="ja-JP"/>
        </w:rPr>
        <w:t xml:space="preserve">A. Segall, M. Wien, V. </w:t>
      </w:r>
      <w:proofErr w:type="spellStart"/>
      <w:r w:rsidRPr="004F559D">
        <w:rPr>
          <w:lang w:eastAsia="ja-JP"/>
        </w:rPr>
        <w:t>Baroncini</w:t>
      </w:r>
      <w:proofErr w:type="spellEnd"/>
      <w:r w:rsidRPr="004F559D">
        <w:rPr>
          <w:lang w:eastAsia="ja-JP"/>
        </w:rPr>
        <w:t>, T. Suzuki</w:t>
      </w:r>
      <w:r>
        <w:rPr>
          <w:lang w:eastAsia="ja-JP"/>
        </w:rPr>
        <w:t>]</w:t>
      </w:r>
    </w:p>
    <w:p w14:paraId="3036EDC2" w14:textId="15F7AE15" w:rsidR="00C31652" w:rsidRDefault="00C31652" w:rsidP="004F559D">
      <w:pPr>
        <w:rPr>
          <w:lang w:eastAsia="ja-JP"/>
        </w:rPr>
      </w:pPr>
      <w:r w:rsidRPr="00081F97">
        <w:rPr>
          <w:b/>
          <w:u w:val="single"/>
          <w:lang w:eastAsia="ja-JP"/>
        </w:rPr>
        <w:t>JVET-S0218</w:t>
      </w:r>
      <w:r w:rsidRPr="00C31652">
        <w:rPr>
          <w:lang w:eastAsia="ja-JP"/>
        </w:rPr>
        <w:t xml:space="preserve"> </w:t>
      </w:r>
      <w:r>
        <w:rPr>
          <w:lang w:eastAsia="ja-JP"/>
        </w:rPr>
        <w:t>“</w:t>
      </w:r>
      <w:r w:rsidRPr="00C31652">
        <w:rPr>
          <w:lang w:eastAsia="ja-JP"/>
        </w:rPr>
        <w:t>4K HLG test sequences for HDR verification test</w:t>
      </w:r>
      <w:r>
        <w:rPr>
          <w:lang w:eastAsia="ja-JP"/>
        </w:rPr>
        <w:t>” [</w:t>
      </w:r>
      <w:r w:rsidRPr="00C31652">
        <w:rPr>
          <w:lang w:eastAsia="ja-JP"/>
        </w:rPr>
        <w:t xml:space="preserve">S. </w:t>
      </w:r>
      <w:proofErr w:type="spellStart"/>
      <w:r w:rsidRPr="00C31652">
        <w:rPr>
          <w:lang w:eastAsia="ja-JP"/>
        </w:rPr>
        <w:t>Iwamura</w:t>
      </w:r>
      <w:proofErr w:type="spellEnd"/>
      <w:r w:rsidRPr="00C31652">
        <w:rPr>
          <w:lang w:eastAsia="ja-JP"/>
        </w:rPr>
        <w:t xml:space="preserve">, S. </w:t>
      </w:r>
      <w:proofErr w:type="spellStart"/>
      <w:r w:rsidRPr="00C31652">
        <w:rPr>
          <w:lang w:eastAsia="ja-JP"/>
        </w:rPr>
        <w:t>Nemoto</w:t>
      </w:r>
      <w:proofErr w:type="spellEnd"/>
      <w:r w:rsidRPr="00C31652">
        <w:rPr>
          <w:lang w:eastAsia="ja-JP"/>
        </w:rPr>
        <w:t xml:space="preserve">, A. </w:t>
      </w:r>
      <w:proofErr w:type="spellStart"/>
      <w:r w:rsidRPr="00C31652">
        <w:rPr>
          <w:lang w:eastAsia="ja-JP"/>
        </w:rPr>
        <w:t>Ichigaya</w:t>
      </w:r>
      <w:proofErr w:type="spellEnd"/>
      <w:r w:rsidRPr="00C31652">
        <w:rPr>
          <w:lang w:eastAsia="ja-JP"/>
        </w:rPr>
        <w:t xml:space="preserve"> (NHK)</w:t>
      </w:r>
      <w:r>
        <w:rPr>
          <w:lang w:eastAsia="ja-JP"/>
        </w:rPr>
        <w:t>]</w:t>
      </w:r>
    </w:p>
    <w:p w14:paraId="28F48039" w14:textId="10BE38DD" w:rsidR="009269FD" w:rsidRDefault="009269FD" w:rsidP="004F559D">
      <w:pPr>
        <w:rPr>
          <w:lang w:eastAsia="ja-JP"/>
        </w:rPr>
      </w:pPr>
      <w:r w:rsidRPr="00081F97">
        <w:rPr>
          <w:b/>
          <w:u w:val="single"/>
          <w:lang w:eastAsia="ja-JP"/>
        </w:rPr>
        <w:lastRenderedPageBreak/>
        <w:t>JVET-S0246</w:t>
      </w:r>
      <w:r>
        <w:rPr>
          <w:lang w:eastAsia="ja-JP"/>
        </w:rPr>
        <w:t xml:space="preserve"> “</w:t>
      </w:r>
      <w:r w:rsidRPr="009269FD">
        <w:rPr>
          <w:lang w:eastAsia="ja-JP"/>
        </w:rPr>
        <w:t>Results of dry run subjective assessment of SDR UHD verification test</w:t>
      </w:r>
      <w:r>
        <w:rPr>
          <w:lang w:eastAsia="ja-JP"/>
        </w:rPr>
        <w:t>” [</w:t>
      </w:r>
      <w:r w:rsidRPr="009269FD">
        <w:rPr>
          <w:lang w:eastAsia="ja-JP"/>
        </w:rPr>
        <w:t xml:space="preserve">V. </w:t>
      </w:r>
      <w:proofErr w:type="spellStart"/>
      <w:r w:rsidRPr="009269FD">
        <w:rPr>
          <w:lang w:eastAsia="ja-JP"/>
        </w:rPr>
        <w:t>Baroncini</w:t>
      </w:r>
      <w:proofErr w:type="spellEnd"/>
      <w:r w:rsidRPr="009269FD">
        <w:rPr>
          <w:lang w:eastAsia="ja-JP"/>
        </w:rPr>
        <w:t>, M. Wien</w:t>
      </w:r>
      <w:r>
        <w:rPr>
          <w:lang w:eastAsia="ja-JP"/>
        </w:rPr>
        <w:t>]</w:t>
      </w:r>
    </w:p>
    <w:p w14:paraId="6C983659" w14:textId="122306CE" w:rsidR="009269FD" w:rsidRDefault="009269FD" w:rsidP="004F559D">
      <w:pPr>
        <w:rPr>
          <w:lang w:eastAsia="ja-JP"/>
        </w:rPr>
      </w:pPr>
      <w:r w:rsidRPr="00081F97">
        <w:rPr>
          <w:b/>
          <w:u w:val="single"/>
          <w:lang w:eastAsia="ja-JP"/>
        </w:rPr>
        <w:t>JVET-S0253</w:t>
      </w:r>
      <w:r w:rsidRPr="009269FD">
        <w:rPr>
          <w:lang w:eastAsia="ja-JP"/>
        </w:rPr>
        <w:t xml:space="preserve"> </w:t>
      </w:r>
      <w:r>
        <w:rPr>
          <w:lang w:eastAsia="ja-JP"/>
        </w:rPr>
        <w:t>“</w:t>
      </w:r>
      <w:r w:rsidRPr="009269FD">
        <w:rPr>
          <w:lang w:eastAsia="ja-JP"/>
        </w:rPr>
        <w:t>Update on Verification Test Preparation</w:t>
      </w:r>
      <w:r>
        <w:rPr>
          <w:lang w:eastAsia="ja-JP"/>
        </w:rPr>
        <w:t>” [</w:t>
      </w:r>
      <w:r w:rsidRPr="009269FD">
        <w:rPr>
          <w:lang w:eastAsia="ja-JP"/>
        </w:rPr>
        <w:t xml:space="preserve">M. Wien, V. </w:t>
      </w:r>
      <w:proofErr w:type="spellStart"/>
      <w:r w:rsidRPr="009269FD">
        <w:rPr>
          <w:lang w:eastAsia="ja-JP"/>
        </w:rPr>
        <w:t>Baroncini</w:t>
      </w:r>
      <w:proofErr w:type="spellEnd"/>
      <w:r w:rsidRPr="009269FD">
        <w:rPr>
          <w:lang w:eastAsia="ja-JP"/>
        </w:rPr>
        <w:t>, A. Segall, Y. Ye</w:t>
      </w:r>
      <w:r>
        <w:rPr>
          <w:lang w:eastAsia="ja-JP"/>
        </w:rPr>
        <w:t>]</w:t>
      </w:r>
    </w:p>
    <w:p w14:paraId="1019B8C4" w14:textId="77777777" w:rsidR="00DE064A" w:rsidRDefault="00DE064A" w:rsidP="00DE064A">
      <w:pPr>
        <w:rPr>
          <w:rFonts w:eastAsia="MS Mincho"/>
          <w:lang w:val="en-CA" w:eastAsia="ja-JP"/>
        </w:rPr>
      </w:pPr>
    </w:p>
    <w:p w14:paraId="45D1FE29" w14:textId="15C220EF" w:rsidR="00DE064A" w:rsidRPr="00220627" w:rsidRDefault="00980048" w:rsidP="00DE064A">
      <w:pPr>
        <w:rPr>
          <w:rFonts w:eastAsia="MS Mincho"/>
          <w:lang w:val="en-CA" w:eastAsia="ja-JP"/>
        </w:rPr>
      </w:pPr>
      <w:r>
        <w:rPr>
          <w:rFonts w:eastAsia="MS Mincho"/>
          <w:lang w:val="en-CA" w:eastAsia="ja-JP"/>
        </w:rPr>
        <w:t xml:space="preserve">These contributions should </w:t>
      </w:r>
      <w:r w:rsidR="00DE064A">
        <w:rPr>
          <w:rFonts w:eastAsia="MS Mincho" w:hint="eastAsia"/>
          <w:lang w:val="en-CA" w:eastAsia="ja-JP"/>
        </w:rPr>
        <w:t xml:space="preserve">be </w:t>
      </w:r>
      <w:r w:rsidR="00DE064A">
        <w:rPr>
          <w:rFonts w:eastAsia="MS Mincho"/>
          <w:lang w:val="en-CA" w:eastAsia="ja-JP"/>
        </w:rPr>
        <w:t>reviewed</w:t>
      </w:r>
    </w:p>
    <w:p w14:paraId="24104543" w14:textId="77777777" w:rsidR="00DE064A" w:rsidRDefault="00DE064A" w:rsidP="00DE064A">
      <w:pPr>
        <w:pStyle w:val="berschrift1"/>
        <w:tabs>
          <w:tab w:val="clear" w:pos="1800"/>
          <w:tab w:val="clear" w:pos="2160"/>
          <w:tab w:val="clear" w:pos="2520"/>
          <w:tab w:val="clear" w:pos="2880"/>
          <w:tab w:val="clear" w:pos="3240"/>
          <w:tab w:val="clear" w:pos="3600"/>
          <w:tab w:val="clear" w:pos="3960"/>
          <w:tab w:val="clear" w:pos="4320"/>
        </w:tabs>
        <w:ind w:left="432" w:hanging="432"/>
        <w:jc w:val="left"/>
        <w:textAlignment w:val="auto"/>
        <w:rPr>
          <w:lang w:val="en-CA"/>
        </w:rPr>
      </w:pPr>
      <w:r>
        <w:rPr>
          <w:lang w:val="en-CA"/>
        </w:rPr>
        <w:t>Recommendations</w:t>
      </w:r>
    </w:p>
    <w:p w14:paraId="1F3DD111" w14:textId="77777777" w:rsidR="00DE064A" w:rsidRDefault="00DE064A" w:rsidP="00DE064A">
      <w:r>
        <w:t>The AHG recommends:</w:t>
      </w:r>
    </w:p>
    <w:p w14:paraId="218A35B8" w14:textId="53762B91" w:rsidR="00DE064A" w:rsidRDefault="00DE064A" w:rsidP="00DE064A">
      <w:pPr>
        <w:pStyle w:val="Listenabsatz"/>
        <w:numPr>
          <w:ilvl w:val="0"/>
          <w:numId w:val="12"/>
        </w:numPr>
        <w:rPr>
          <w:rFonts w:eastAsia="MS Mincho"/>
          <w:sz w:val="22"/>
          <w:lang w:eastAsia="ja-JP"/>
        </w:rPr>
      </w:pPr>
      <w:r>
        <w:rPr>
          <w:rFonts w:eastAsia="MS Mincho" w:hint="eastAsia"/>
          <w:sz w:val="22"/>
          <w:lang w:eastAsia="ja-JP"/>
        </w:rPr>
        <w:t>T</w:t>
      </w:r>
      <w:r>
        <w:rPr>
          <w:rFonts w:eastAsia="MS Mincho"/>
          <w:sz w:val="22"/>
          <w:lang w:eastAsia="ja-JP"/>
        </w:rPr>
        <w:t>o review the input contribution</w:t>
      </w:r>
      <w:r w:rsidR="00980048">
        <w:rPr>
          <w:rFonts w:eastAsia="MS Mincho"/>
          <w:sz w:val="22"/>
          <w:lang w:eastAsia="ja-JP"/>
        </w:rPr>
        <w:t>s related to the verification test preparation at an early stage of the meeting</w:t>
      </w:r>
      <w:r>
        <w:rPr>
          <w:rFonts w:eastAsia="MS Mincho"/>
          <w:sz w:val="22"/>
          <w:lang w:eastAsia="ja-JP"/>
        </w:rPr>
        <w:t>.</w:t>
      </w:r>
    </w:p>
    <w:p w14:paraId="4E3BA4B1" w14:textId="77724319" w:rsidR="00DE064A" w:rsidRDefault="00DE064A" w:rsidP="00DE064A">
      <w:pPr>
        <w:pStyle w:val="Listenabsatz"/>
        <w:numPr>
          <w:ilvl w:val="0"/>
          <w:numId w:val="12"/>
        </w:numPr>
        <w:rPr>
          <w:rFonts w:eastAsia="MS Mincho"/>
          <w:sz w:val="22"/>
          <w:lang w:eastAsia="ja-JP"/>
        </w:rPr>
      </w:pPr>
      <w:r>
        <w:rPr>
          <w:rFonts w:eastAsia="MS Mincho" w:hint="eastAsia"/>
          <w:sz w:val="22"/>
          <w:lang w:eastAsia="ja-JP"/>
        </w:rPr>
        <w:t>T</w:t>
      </w:r>
      <w:r>
        <w:rPr>
          <w:rFonts w:eastAsia="MS Mincho"/>
          <w:sz w:val="22"/>
          <w:lang w:eastAsia="ja-JP"/>
        </w:rPr>
        <w:t xml:space="preserve">o continue to </w:t>
      </w:r>
      <w:r w:rsidR="004F559D">
        <w:rPr>
          <w:rFonts w:eastAsia="MS Mincho"/>
          <w:sz w:val="22"/>
          <w:lang w:eastAsia="ja-JP"/>
        </w:rPr>
        <w:t xml:space="preserve">discuss and </w:t>
      </w:r>
      <w:r>
        <w:rPr>
          <w:rFonts w:eastAsia="MS Mincho"/>
          <w:sz w:val="22"/>
          <w:lang w:eastAsia="ja-JP"/>
        </w:rPr>
        <w:t>to update the verification test plan</w:t>
      </w:r>
    </w:p>
    <w:p w14:paraId="408FE7F1" w14:textId="2986BE99" w:rsidR="00DB2A13" w:rsidRDefault="00DB2A13" w:rsidP="00DE064A">
      <w:pPr>
        <w:pStyle w:val="Listenabsatz"/>
        <w:numPr>
          <w:ilvl w:val="0"/>
          <w:numId w:val="12"/>
        </w:numPr>
        <w:rPr>
          <w:rFonts w:eastAsia="MS Mincho"/>
          <w:sz w:val="22"/>
          <w:lang w:eastAsia="ja-JP"/>
        </w:rPr>
      </w:pPr>
      <w:r>
        <w:rPr>
          <w:rFonts w:eastAsia="MS Mincho"/>
          <w:sz w:val="22"/>
          <w:lang w:eastAsia="ja-JP"/>
        </w:rPr>
        <w:t xml:space="preserve">To create a </w:t>
      </w:r>
      <w:proofErr w:type="spellStart"/>
      <w:r>
        <w:rPr>
          <w:rFonts w:eastAsia="MS Mincho"/>
          <w:sz w:val="22"/>
          <w:lang w:eastAsia="ja-JP"/>
        </w:rPr>
        <w:t>BoG</w:t>
      </w:r>
      <w:proofErr w:type="spellEnd"/>
      <w:r>
        <w:rPr>
          <w:rFonts w:eastAsia="MS Mincho"/>
          <w:sz w:val="22"/>
          <w:lang w:eastAsia="ja-JP"/>
        </w:rPr>
        <w:t xml:space="preserve"> to progress the update of the verification test plan.</w:t>
      </w:r>
    </w:p>
    <w:p w14:paraId="6129F3C3" w14:textId="77777777" w:rsidR="00DE064A" w:rsidRDefault="00DE064A" w:rsidP="00DE064A">
      <w:pPr>
        <w:pStyle w:val="Listenabsatz"/>
        <w:numPr>
          <w:ilvl w:val="0"/>
          <w:numId w:val="12"/>
        </w:numPr>
        <w:rPr>
          <w:rFonts w:eastAsia="MS Mincho"/>
          <w:sz w:val="22"/>
          <w:lang w:eastAsia="ja-JP"/>
        </w:rPr>
      </w:pPr>
      <w:r>
        <w:rPr>
          <w:rFonts w:eastAsia="MS Mincho" w:hint="eastAsia"/>
          <w:sz w:val="22"/>
          <w:lang w:eastAsia="ja-JP"/>
        </w:rPr>
        <w:t>T</w:t>
      </w:r>
      <w:r>
        <w:rPr>
          <w:rFonts w:eastAsia="MS Mincho"/>
          <w:sz w:val="22"/>
          <w:lang w:eastAsia="ja-JP"/>
        </w:rPr>
        <w:t>o collect volunteers to conduct the verification test, including volunteers to encode.</w:t>
      </w:r>
    </w:p>
    <w:p w14:paraId="21797B66" w14:textId="377A472C" w:rsidR="00DE064A" w:rsidRDefault="00DE064A" w:rsidP="00DE064A">
      <w:pPr>
        <w:pStyle w:val="Listenabsatz"/>
        <w:numPr>
          <w:ilvl w:val="0"/>
          <w:numId w:val="12"/>
        </w:numPr>
        <w:rPr>
          <w:rFonts w:eastAsia="MS Mincho"/>
          <w:sz w:val="22"/>
          <w:lang w:eastAsia="ja-JP"/>
        </w:rPr>
      </w:pPr>
      <w:r>
        <w:rPr>
          <w:rFonts w:eastAsia="MS Mincho" w:hint="eastAsia"/>
          <w:sz w:val="22"/>
          <w:lang w:eastAsia="ja-JP"/>
        </w:rPr>
        <w:t>T</w:t>
      </w:r>
      <w:r>
        <w:rPr>
          <w:rFonts w:eastAsia="MS Mincho"/>
          <w:sz w:val="22"/>
          <w:lang w:eastAsia="ja-JP"/>
        </w:rPr>
        <w:t xml:space="preserve">o </w:t>
      </w:r>
      <w:r w:rsidR="009269FD">
        <w:rPr>
          <w:rFonts w:eastAsia="MS Mincho"/>
          <w:sz w:val="22"/>
          <w:lang w:eastAsia="ja-JP"/>
        </w:rPr>
        <w:t xml:space="preserve">review the set of </w:t>
      </w:r>
      <w:r w:rsidR="00980048">
        <w:rPr>
          <w:rFonts w:eastAsia="MS Mincho"/>
          <w:sz w:val="22"/>
          <w:lang w:eastAsia="ja-JP"/>
        </w:rPr>
        <w:t xml:space="preserve">available </w:t>
      </w:r>
      <w:r w:rsidR="009269FD">
        <w:rPr>
          <w:rFonts w:eastAsia="MS Mincho"/>
          <w:sz w:val="22"/>
          <w:lang w:eastAsia="ja-JP"/>
        </w:rPr>
        <w:t xml:space="preserve">test sequences </w:t>
      </w:r>
      <w:r w:rsidR="00980048">
        <w:rPr>
          <w:rFonts w:eastAsia="MS Mincho"/>
          <w:sz w:val="22"/>
          <w:lang w:eastAsia="ja-JP"/>
        </w:rPr>
        <w:t xml:space="preserve">for the verification tests and potentially </w:t>
      </w:r>
      <w:r>
        <w:rPr>
          <w:rFonts w:eastAsia="MS Mincho"/>
          <w:sz w:val="22"/>
          <w:lang w:eastAsia="ja-JP"/>
        </w:rPr>
        <w:t>collect more test sequences</w:t>
      </w:r>
      <w:r w:rsidR="00980048">
        <w:rPr>
          <w:rFonts w:eastAsia="MS Mincho"/>
          <w:sz w:val="22"/>
          <w:lang w:eastAsia="ja-JP"/>
        </w:rPr>
        <w:t xml:space="preserve"> with a variety of content.</w:t>
      </w:r>
    </w:p>
    <w:p w14:paraId="4C7FBFB0" w14:textId="77777777" w:rsidR="00DE064A" w:rsidRPr="007B1927" w:rsidRDefault="00DE064A" w:rsidP="00DE064A">
      <w:pPr>
        <w:pStyle w:val="Listenabsatz"/>
        <w:numPr>
          <w:ilvl w:val="0"/>
          <w:numId w:val="12"/>
        </w:numPr>
        <w:rPr>
          <w:rFonts w:eastAsia="MS Mincho"/>
          <w:sz w:val="22"/>
          <w:lang w:eastAsia="ja-JP"/>
        </w:rPr>
      </w:pPr>
      <w:r>
        <w:rPr>
          <w:rFonts w:eastAsia="MS Mincho" w:hint="eastAsia"/>
          <w:sz w:val="22"/>
          <w:lang w:eastAsia="ja-JP"/>
        </w:rPr>
        <w:t>T</w:t>
      </w:r>
      <w:r w:rsidRPr="007B1927">
        <w:rPr>
          <w:rFonts w:eastAsia="MS Mincho"/>
          <w:sz w:val="22"/>
          <w:lang w:eastAsia="ja-JP"/>
        </w:rPr>
        <w:t xml:space="preserve">o continue to </w:t>
      </w:r>
      <w:r>
        <w:rPr>
          <w:rFonts w:eastAsia="MS Mincho" w:hint="eastAsia"/>
          <w:sz w:val="22"/>
          <w:lang w:eastAsia="ja-JP"/>
        </w:rPr>
        <w:t xml:space="preserve">collect new test sequences </w:t>
      </w:r>
      <w:r>
        <w:rPr>
          <w:rFonts w:eastAsia="MS Mincho"/>
          <w:sz w:val="22"/>
          <w:lang w:eastAsia="ja-JP"/>
        </w:rPr>
        <w:t xml:space="preserve">available for </w:t>
      </w:r>
      <w:r>
        <w:rPr>
          <w:rFonts w:eastAsia="MS Mincho" w:hint="eastAsia"/>
          <w:sz w:val="22"/>
          <w:lang w:eastAsia="ja-JP"/>
        </w:rPr>
        <w:t>JVET</w:t>
      </w:r>
      <w:r w:rsidRPr="007B1927">
        <w:rPr>
          <w:rFonts w:eastAsia="MS Mincho"/>
          <w:sz w:val="22"/>
          <w:lang w:eastAsia="ja-JP"/>
        </w:rPr>
        <w:t xml:space="preserve"> </w:t>
      </w:r>
      <w:r>
        <w:rPr>
          <w:rFonts w:eastAsia="MS Mincho" w:hint="eastAsia"/>
          <w:sz w:val="22"/>
          <w:lang w:eastAsia="ja-JP"/>
        </w:rPr>
        <w:t xml:space="preserve">with </w:t>
      </w:r>
      <w:r w:rsidRPr="007B1927">
        <w:rPr>
          <w:rFonts w:eastAsia="MS Mincho"/>
          <w:sz w:val="22"/>
          <w:lang w:eastAsia="ja-JP"/>
        </w:rPr>
        <w:t>licensing statement</w:t>
      </w:r>
      <w:r>
        <w:rPr>
          <w:rFonts w:eastAsia="MS Mincho"/>
          <w:sz w:val="22"/>
          <w:lang w:eastAsia="ja-JP"/>
        </w:rPr>
        <w:t>.</w:t>
      </w:r>
    </w:p>
    <w:p w14:paraId="5BE98F4A" w14:textId="77777777" w:rsidR="00DE064A" w:rsidRDefault="00DE064A" w:rsidP="00DE0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Cs w:val="24"/>
          <w:lang w:eastAsia="ko-KR"/>
        </w:rPr>
      </w:pPr>
    </w:p>
    <w:sectPr w:rsidR="00DE064A" w:rsidSect="00247E1E">
      <w:headerReference w:type="even" r:id="rId16"/>
      <w:headerReference w:type="default" r:id="rId17"/>
      <w:footerReference w:type="even" r:id="rId18"/>
      <w:footerReference w:type="default" r:id="rId19"/>
      <w:headerReference w:type="first" r:id="rId20"/>
      <w:footerReference w:type="firs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8B0497" w14:textId="77777777" w:rsidR="004360F8" w:rsidRDefault="004360F8">
      <w:r>
        <w:separator/>
      </w:r>
    </w:p>
  </w:endnote>
  <w:endnote w:type="continuationSeparator" w:id="0">
    <w:p w14:paraId="17CB70A9" w14:textId="77777777" w:rsidR="004360F8" w:rsidRDefault="00436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charset w:val="00"/>
    <w:family w:val="auto"/>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4A2CC9" w14:textId="77777777" w:rsidR="00F5688C" w:rsidRDefault="00F5688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4D36F35" w:rsidR="000B4FF9" w:rsidRPr="00C00DDE" w:rsidRDefault="000B4FF9"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536188">
      <w:rPr>
        <w:rStyle w:val="Seitenzahl"/>
        <w:noProof/>
      </w:rPr>
      <w:t>2</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C33A27">
      <w:rPr>
        <w:rStyle w:val="Seitenzahl"/>
        <w:noProof/>
      </w:rPr>
      <w:t>2020-06-22</w:t>
    </w:r>
    <w:r w:rsidRPr="00C00DDE">
      <w:rPr>
        <w:rStyle w:val="Seitenzah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B5EF4" w14:textId="77777777" w:rsidR="00F5688C" w:rsidRDefault="00F5688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0BC3F" w14:textId="77777777" w:rsidR="004360F8" w:rsidRDefault="004360F8">
      <w:r>
        <w:separator/>
      </w:r>
    </w:p>
  </w:footnote>
  <w:footnote w:type="continuationSeparator" w:id="0">
    <w:p w14:paraId="4B4DEBF0" w14:textId="77777777" w:rsidR="004360F8" w:rsidRDefault="00436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77579" w14:textId="77777777" w:rsidR="00F5688C" w:rsidRDefault="00F5688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89939" w14:textId="77777777" w:rsidR="00F5688C" w:rsidRDefault="00F5688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11990" w14:textId="77777777" w:rsidR="00F5688C" w:rsidRDefault="00F5688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7410D6"/>
    <w:multiLevelType w:val="hybridMultilevel"/>
    <w:tmpl w:val="B748B23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4535D4E"/>
    <w:multiLevelType w:val="hybridMultilevel"/>
    <w:tmpl w:val="0CDE073E"/>
    <w:lvl w:ilvl="0" w:tplc="A8A0757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5"/>
  </w:num>
  <w:num w:numId="7">
    <w:abstractNumId w:val="7"/>
  </w:num>
  <w:num w:numId="8">
    <w:abstractNumId w:val="5"/>
  </w:num>
  <w:num w:numId="9">
    <w:abstractNumId w:val="2"/>
  </w:num>
  <w:num w:numId="10">
    <w:abstractNumId w:val="4"/>
  </w:num>
  <w:num w:numId="11">
    <w:abstractNumId w:val="3"/>
  </w:num>
  <w:num w:numId="12">
    <w:abstractNumId w:val="1"/>
  </w:num>
  <w:num w:numId="13">
    <w:abstractNumId w:val="6"/>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047C"/>
    <w:rsid w:val="00065039"/>
    <w:rsid w:val="0007614F"/>
    <w:rsid w:val="00081398"/>
    <w:rsid w:val="00081F97"/>
    <w:rsid w:val="00094479"/>
    <w:rsid w:val="000962AC"/>
    <w:rsid w:val="000B0C0F"/>
    <w:rsid w:val="000B1C6B"/>
    <w:rsid w:val="000B4FF9"/>
    <w:rsid w:val="000C09AC"/>
    <w:rsid w:val="000C2BAA"/>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2055A6"/>
    <w:rsid w:val="00206460"/>
    <w:rsid w:val="002069B4"/>
    <w:rsid w:val="00215199"/>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B5531"/>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60F8"/>
    <w:rsid w:val="00437619"/>
    <w:rsid w:val="00465A1E"/>
    <w:rsid w:val="0049445A"/>
    <w:rsid w:val="004A2A63"/>
    <w:rsid w:val="004B210C"/>
    <w:rsid w:val="004B6170"/>
    <w:rsid w:val="004D405F"/>
    <w:rsid w:val="004E4F4F"/>
    <w:rsid w:val="004E6789"/>
    <w:rsid w:val="004F559D"/>
    <w:rsid w:val="004F61E3"/>
    <w:rsid w:val="00502E10"/>
    <w:rsid w:val="0050354E"/>
    <w:rsid w:val="0051015C"/>
    <w:rsid w:val="00516CF1"/>
    <w:rsid w:val="00531AE9"/>
    <w:rsid w:val="00536188"/>
    <w:rsid w:val="00545431"/>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C4"/>
    <w:rsid w:val="008A4B4C"/>
    <w:rsid w:val="008C239F"/>
    <w:rsid w:val="008E480C"/>
    <w:rsid w:val="00902712"/>
    <w:rsid w:val="00907757"/>
    <w:rsid w:val="009212B0"/>
    <w:rsid w:val="00921FA1"/>
    <w:rsid w:val="009234A5"/>
    <w:rsid w:val="009269FD"/>
    <w:rsid w:val="00933453"/>
    <w:rsid w:val="009336F7"/>
    <w:rsid w:val="0093636C"/>
    <w:rsid w:val="009374A7"/>
    <w:rsid w:val="00937F03"/>
    <w:rsid w:val="00955F6D"/>
    <w:rsid w:val="00977C16"/>
    <w:rsid w:val="00980048"/>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2017"/>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BE3C36"/>
    <w:rsid w:val="00C00DDE"/>
    <w:rsid w:val="00C04F43"/>
    <w:rsid w:val="00C0609D"/>
    <w:rsid w:val="00C115AB"/>
    <w:rsid w:val="00C26CCB"/>
    <w:rsid w:val="00C30249"/>
    <w:rsid w:val="00C31652"/>
    <w:rsid w:val="00C33A27"/>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807BF"/>
    <w:rsid w:val="00D82FCC"/>
    <w:rsid w:val="00DA17FC"/>
    <w:rsid w:val="00DA7887"/>
    <w:rsid w:val="00DB2A13"/>
    <w:rsid w:val="00DB2C26"/>
    <w:rsid w:val="00DD02F4"/>
    <w:rsid w:val="00DD6622"/>
    <w:rsid w:val="00DE064A"/>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5688C"/>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basedOn w:val="Standard"/>
    <w:next w:val="Standard"/>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link w:val="berschrift2"/>
    <w:rsid w:val="00E11923"/>
    <w:rPr>
      <w:b/>
      <w:bCs/>
      <w:i/>
      <w:iCs/>
      <w:sz w:val="28"/>
      <w:szCs w:val="28"/>
      <w:lang w:eastAsia="en-US"/>
    </w:rPr>
  </w:style>
  <w:style w:type="character" w:customStyle="1" w:styleId="berschrift3Zchn">
    <w:name w:val="Überschrift 3 Zchn"/>
    <w:link w:val="berschrift3"/>
    <w:rsid w:val="002B191D"/>
    <w:rPr>
      <w:b/>
      <w:bCs/>
      <w:sz w:val="26"/>
      <w:szCs w:val="26"/>
      <w:lang w:eastAsia="en-US"/>
    </w:rPr>
  </w:style>
  <w:style w:type="character" w:customStyle="1" w:styleId="berschrift4Zchn">
    <w:name w:val="Überschrift 4 Zchn"/>
    <w:aliases w:val="Heading 4 Char1 Zchn,Heading 4 Char Char Zchn"/>
    <w:link w:val="berschrift4"/>
    <w:rsid w:val="004234F0"/>
    <w:rPr>
      <w:rFonts w:ascii="Times New Roman Bold" w:hAnsi="Times New Roman Bold"/>
      <w:b/>
      <w:bCs/>
      <w:sz w:val="24"/>
      <w:szCs w:val="28"/>
    </w:rPr>
  </w:style>
  <w:style w:type="character" w:customStyle="1" w:styleId="berschrift5Zchn">
    <w:name w:val="Überschrift 5 Zchn"/>
    <w:link w:val="berschrift5"/>
    <w:rsid w:val="004234F0"/>
    <w:rPr>
      <w:b/>
      <w:bCs/>
      <w:i/>
      <w:iCs/>
      <w:sz w:val="24"/>
      <w:szCs w:val="26"/>
    </w:rPr>
  </w:style>
  <w:style w:type="character" w:customStyle="1" w:styleId="berschrift6Zchn">
    <w:name w:val="Überschrift 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styleId="Listenabsatz">
    <w:name w:val="List Paragraph"/>
    <w:basedOn w:val="Standard"/>
    <w:uiPriority w:val="34"/>
    <w:qFormat/>
    <w:rsid w:val="00DE06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20"/>
      <w:contextualSpacing/>
      <w:jc w:val="left"/>
      <w:textAlignment w:val="auto"/>
    </w:pPr>
    <w:rPr>
      <w:rFonts w:eastAsia="Times New Roman"/>
      <w:sz w:val="24"/>
      <w:szCs w:val="24"/>
      <w:lang w:eastAsia="ko-KR"/>
    </w:rPr>
  </w:style>
  <w:style w:type="character" w:styleId="NichtaufgelsteErwhnung">
    <w:name w:val="Unresolved Mention"/>
    <w:basedOn w:val="Absatz-Standardschriftart"/>
    <w:uiPriority w:val="99"/>
    <w:semiHidden/>
    <w:unhideWhenUsed/>
    <w:rsid w:val="00DE0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andrew@andrewsegall.com"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mailto:anorkin@netflix.com"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wien@lfb.rwth-aachen.de" TargetMode="External"/><Relationship Id="rId5" Type="http://schemas.openxmlformats.org/officeDocument/2006/relationships/footnotes" Target="footnotes.xml"/><Relationship Id="rId15" Type="http://schemas.openxmlformats.org/officeDocument/2006/relationships/hyperlink" Target="ftp://jvet@ftp.ient.rwth-aachen.de" TargetMode="External"/><Relationship Id="rId23" Type="http://schemas.openxmlformats.org/officeDocument/2006/relationships/theme" Target="theme/theme1.xml"/><Relationship Id="rId10" Type="http://schemas.openxmlformats.org/officeDocument/2006/relationships/hyperlink" Target="mailto:teruhiko.s@sony.com"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mailto:baroncini@gmx.com" TargetMode="External"/><Relationship Id="rId14" Type="http://schemas.openxmlformats.org/officeDocument/2006/relationships/hyperlink" Target="mailto:yan.ye@alibaba-inc.co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4934</Characters>
  <Application>Microsoft Office Word</Application>
  <DocSecurity>0</DocSecurity>
  <Lines>41</Lines>
  <Paragraphs>11</Paragraphs>
  <ScaleCrop>false</ScaleCrop>
  <HeadingPairs>
    <vt:vector size="6" baseType="variant">
      <vt:variant>
        <vt:lpstr>Titel</vt:lpstr>
      </vt:variant>
      <vt:variant>
        <vt:i4>1</vt:i4>
      </vt:variant>
      <vt:variant>
        <vt:lpstr>タイトル</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5706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Mathias Wien</cp:lastModifiedBy>
  <cp:revision>3</cp:revision>
  <cp:lastPrinted>1900-01-01T08:00:00Z</cp:lastPrinted>
  <dcterms:created xsi:type="dcterms:W3CDTF">2020-06-22T09:16:00Z</dcterms:created>
  <dcterms:modified xsi:type="dcterms:W3CDTF">2020-06-22T09:16:00Z</dcterms:modified>
</cp:coreProperties>
</file>