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EA5C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34714">
              <w:rPr>
                <w:lang w:val="en-CA"/>
              </w:rPr>
              <w:t>0429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2FC0A" w:rsidR="00E61DAC" w:rsidRPr="005B217D" w:rsidRDefault="002478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JVET-R0357: </w:t>
            </w:r>
            <w:r w:rsidRPr="00247807">
              <w:rPr>
                <w:b/>
                <w:szCs w:val="22"/>
                <w:lang w:val="en-CA"/>
              </w:rPr>
              <w:t>Geometric prediction mode with motion vector differences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33CF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EF6012" w:rsidR="00E61DAC" w:rsidRPr="005B217D" w:rsidRDefault="0061083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AD8DE3" w:rsidR="00E61DAC" w:rsidRPr="005B217D" w:rsidRDefault="00610833">
            <w:pPr>
              <w:spacing w:before="60" w:after="60"/>
              <w:rPr>
                <w:szCs w:val="22"/>
                <w:lang w:val="en-CA"/>
              </w:rPr>
            </w:pPr>
            <w:r w:rsidRPr="00610833">
              <w:rPr>
                <w:szCs w:val="22"/>
                <w:lang w:val="en-CA"/>
              </w:rPr>
              <w:t>Christopher Hollmann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21</w:t>
            </w:r>
            <w:r w:rsidR="00E61DAC" w:rsidRPr="005B217D">
              <w:rPr>
                <w:szCs w:val="22"/>
                <w:lang w:val="en-CA"/>
              </w:rPr>
              <w:br/>
            </w:r>
            <w:r w:rsidR="006004A3"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 w:rsidR="006004A3"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ED85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04A3">
              <w:rPr>
                <w:szCs w:val="22"/>
                <w:lang w:val="en-CA"/>
              </w:rPr>
              <w:t>+46 10 71</w:t>
            </w:r>
            <w:r w:rsidR="00C773A6">
              <w:rPr>
                <w:szCs w:val="22"/>
                <w:lang w:val="en-CA"/>
              </w:rPr>
              <w:t xml:space="preserve"> </w:t>
            </w:r>
            <w:r w:rsidR="006004A3">
              <w:rPr>
                <w:szCs w:val="22"/>
                <w:lang w:val="en-CA"/>
              </w:rPr>
              <w:t>46437</w:t>
            </w:r>
            <w:r w:rsidRPr="005B217D">
              <w:rPr>
                <w:szCs w:val="22"/>
                <w:lang w:val="en-CA"/>
              </w:rPr>
              <w:br/>
            </w:r>
            <w:r w:rsidR="00A8544E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12A636" w:rsidR="00E61DAC" w:rsidRPr="005B217D" w:rsidRDefault="00A854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521FEA" w:rsidR="00263398" w:rsidRPr="005B217D" w:rsidRDefault="00A25F7A" w:rsidP="009234A5">
      <w:pPr>
        <w:rPr>
          <w:szCs w:val="22"/>
          <w:lang w:val="en-CA"/>
        </w:rPr>
      </w:pPr>
      <w:r>
        <w:rPr>
          <w:lang w:val="en-CA"/>
        </w:rPr>
        <w:t>In th</w:t>
      </w:r>
      <w:r w:rsidR="00041D99">
        <w:rPr>
          <w:lang w:val="en-CA"/>
        </w:rPr>
        <w:t xml:space="preserve">is contribution cross-check results of JVET-R0357 are reported. It is claimed that </w:t>
      </w:r>
      <w:r w:rsidR="001C5865">
        <w:rPr>
          <w:lang w:val="en-CA"/>
        </w:rPr>
        <w:t>software, specification changes and test results</w:t>
      </w:r>
      <w:r w:rsidR="00480152">
        <w:rPr>
          <w:lang w:val="en-CA"/>
        </w:rPr>
        <w:t xml:space="preserve"> match the propos</w:t>
      </w:r>
      <w:r w:rsidR="00C65F5E">
        <w:rPr>
          <w:lang w:val="en-CA"/>
        </w:rPr>
        <w:t>al in the contribution.</w:t>
      </w:r>
    </w:p>
    <w:p w14:paraId="7D2AC1F0" w14:textId="44BA284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8D67409" w14:textId="39C34FC8" w:rsidR="00C225B6" w:rsidRDefault="00A854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C634D9">
        <w:rPr>
          <w:szCs w:val="22"/>
          <w:lang w:val="en-CA"/>
        </w:rPr>
        <w:t>a cross-check of document JVET-R0357</w:t>
      </w:r>
      <w:r w:rsidR="00136F19">
        <w:rPr>
          <w:szCs w:val="22"/>
          <w:lang w:val="en-CA"/>
        </w:rPr>
        <w:t> </w:t>
      </w:r>
      <w:r w:rsidR="00136F19">
        <w:rPr>
          <w:szCs w:val="22"/>
          <w:lang w:val="en-CA"/>
        </w:rPr>
        <w:fldChar w:fldCharType="begin"/>
      </w:r>
      <w:r w:rsidR="00136F19">
        <w:rPr>
          <w:szCs w:val="22"/>
          <w:lang w:val="en-CA"/>
        </w:rPr>
        <w:instrText xml:space="preserve"> REF _Ref37920149 \r \h </w:instrText>
      </w:r>
      <w:r w:rsidR="00136F19">
        <w:rPr>
          <w:szCs w:val="22"/>
          <w:lang w:val="en-CA"/>
        </w:rPr>
      </w:r>
      <w:r w:rsidR="00136F19">
        <w:rPr>
          <w:szCs w:val="22"/>
          <w:lang w:val="en-CA"/>
        </w:rPr>
        <w:fldChar w:fldCharType="separate"/>
      </w:r>
      <w:r w:rsidR="00136F19">
        <w:rPr>
          <w:szCs w:val="22"/>
          <w:lang w:val="en-CA"/>
        </w:rPr>
        <w:t>[1]</w:t>
      </w:r>
      <w:r w:rsidR="00136F19">
        <w:rPr>
          <w:szCs w:val="22"/>
          <w:lang w:val="en-CA"/>
        </w:rPr>
        <w:fldChar w:fldCharType="end"/>
      </w:r>
      <w:r w:rsidR="00C225B6">
        <w:rPr>
          <w:szCs w:val="22"/>
          <w:lang w:val="en-CA"/>
        </w:rPr>
        <w:t>.</w:t>
      </w:r>
    </w:p>
    <w:p w14:paraId="5F2674DA" w14:textId="3A16E1EE" w:rsidR="00C225B6" w:rsidRDefault="00C225B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An implementation was provided by the proponent. </w:t>
      </w:r>
      <w:r w:rsidR="00674BE9">
        <w:rPr>
          <w:szCs w:val="22"/>
          <w:lang w:val="en-CA"/>
        </w:rPr>
        <w:t xml:space="preserve">The software was verified to </w:t>
      </w:r>
      <w:r w:rsidR="004E78A7">
        <w:rPr>
          <w:szCs w:val="22"/>
          <w:lang w:val="en-CA"/>
        </w:rPr>
        <w:t xml:space="preserve">match the </w:t>
      </w:r>
      <w:r w:rsidR="00613776">
        <w:rPr>
          <w:szCs w:val="22"/>
          <w:lang w:val="en-CA"/>
        </w:rPr>
        <w:t>technology described in the contribution.</w:t>
      </w:r>
    </w:p>
    <w:p w14:paraId="1AE64A38" w14:textId="253BC251" w:rsidR="00C6344F" w:rsidRDefault="009C26F6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specification changes were</w:t>
      </w:r>
      <w:r w:rsidR="00AC5593">
        <w:rPr>
          <w:szCs w:val="22"/>
          <w:lang w:val="en-CA"/>
        </w:rPr>
        <w:t xml:space="preserve"> inspected</w:t>
      </w:r>
      <w:r w:rsidR="00193DF8">
        <w:rPr>
          <w:szCs w:val="22"/>
          <w:lang w:val="en-CA"/>
        </w:rPr>
        <w:t>.</w:t>
      </w:r>
      <w:r w:rsidR="00AC5593">
        <w:rPr>
          <w:szCs w:val="22"/>
          <w:lang w:val="en-CA"/>
        </w:rPr>
        <w:t xml:space="preserve"> </w:t>
      </w:r>
      <w:r w:rsidR="008E26A1">
        <w:rPr>
          <w:szCs w:val="22"/>
          <w:lang w:val="en-CA"/>
        </w:rPr>
        <w:t>The specification text provided in v</w:t>
      </w:r>
      <w:r w:rsidR="00420A89">
        <w:rPr>
          <w:szCs w:val="22"/>
          <w:lang w:val="en-CA"/>
        </w:rPr>
        <w:t>ersion</w:t>
      </w:r>
      <w:r w:rsidR="00B4585C">
        <w:rPr>
          <w:szCs w:val="22"/>
          <w:lang w:val="en-CA"/>
        </w:rPr>
        <w:t> </w:t>
      </w:r>
      <w:r w:rsidR="00420A89">
        <w:rPr>
          <w:szCs w:val="22"/>
          <w:lang w:val="en-CA"/>
        </w:rPr>
        <w:t>2 of the contribution is</w:t>
      </w:r>
      <w:r w:rsidR="00AC5593">
        <w:rPr>
          <w:szCs w:val="22"/>
          <w:lang w:val="en-CA"/>
        </w:rPr>
        <w:t xml:space="preserve"> reported to match </w:t>
      </w:r>
      <w:r w:rsidR="00941C52">
        <w:rPr>
          <w:szCs w:val="22"/>
          <w:lang w:val="en-CA"/>
        </w:rPr>
        <w:t>the technology described in the contribution.</w:t>
      </w:r>
    </w:p>
    <w:p w14:paraId="4D103A12" w14:textId="3FE15442" w:rsidR="00941C52" w:rsidRDefault="00941C52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provided by the proponent</w:t>
      </w:r>
      <w:r w:rsidR="00C11E4A">
        <w:rPr>
          <w:szCs w:val="22"/>
          <w:lang w:val="en-CA"/>
        </w:rPr>
        <w:t xml:space="preserve"> were </w:t>
      </w:r>
      <w:r w:rsidR="00520EF0">
        <w:rPr>
          <w:szCs w:val="22"/>
          <w:lang w:val="en-CA"/>
        </w:rPr>
        <w:t>reproduced by a simulation</w:t>
      </w:r>
      <w:r w:rsidR="00B5557C">
        <w:rPr>
          <w:szCs w:val="22"/>
          <w:lang w:val="en-CA"/>
        </w:rPr>
        <w:t>, values were matched.</w:t>
      </w:r>
      <w:r w:rsidR="00A25F7A">
        <w:rPr>
          <w:szCs w:val="22"/>
          <w:lang w:val="en-CA"/>
        </w:rPr>
        <w:t xml:space="preserve"> Detailed results can be found in section</w:t>
      </w:r>
      <w:r w:rsidR="00B4585C">
        <w:rPr>
          <w:szCs w:val="22"/>
          <w:lang w:val="en-CA"/>
        </w:rPr>
        <w:t> </w:t>
      </w:r>
      <w:r w:rsidR="00A25F7A">
        <w:rPr>
          <w:szCs w:val="22"/>
          <w:lang w:val="en-CA"/>
        </w:rPr>
        <w:t>2.</w:t>
      </w:r>
    </w:p>
    <w:p w14:paraId="32EAF635" w14:textId="117F98AE" w:rsidR="007F1F8B" w:rsidRDefault="00C6344F" w:rsidP="00C6344F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671114A3" w14:textId="65ACF08C" w:rsidR="00AD70B7" w:rsidRDefault="006715D1" w:rsidP="00AD70B7">
      <w:pPr>
        <w:rPr>
          <w:lang w:val="en-CA"/>
        </w:rPr>
      </w:pPr>
      <w:r>
        <w:rPr>
          <w:lang w:val="en-CA"/>
        </w:rPr>
        <w:t>All simulations were run according to CTC</w:t>
      </w:r>
      <w:r w:rsidR="00136F19">
        <w:rPr>
          <w:lang w:val="en-CA"/>
        </w:rPr>
        <w:t> </w:t>
      </w:r>
      <w:r w:rsidR="00136F19">
        <w:rPr>
          <w:lang w:val="en-CA"/>
        </w:rPr>
        <w:fldChar w:fldCharType="begin"/>
      </w:r>
      <w:r w:rsidR="00136F19">
        <w:rPr>
          <w:lang w:val="en-CA"/>
        </w:rPr>
        <w:instrText xml:space="preserve"> REF _Ref36470915 \r \h </w:instrText>
      </w:r>
      <w:r w:rsidR="00136F19">
        <w:rPr>
          <w:lang w:val="en-CA"/>
        </w:rPr>
      </w:r>
      <w:r w:rsidR="00136F19">
        <w:rPr>
          <w:lang w:val="en-CA"/>
        </w:rPr>
        <w:fldChar w:fldCharType="separate"/>
      </w:r>
      <w:r w:rsidR="00136F19">
        <w:rPr>
          <w:lang w:val="en-CA"/>
        </w:rPr>
        <w:t>[2]</w:t>
      </w:r>
      <w:r w:rsidR="00136F19">
        <w:rPr>
          <w:lang w:val="en-CA"/>
        </w:rPr>
        <w:fldChar w:fldCharType="end"/>
      </w:r>
      <w:r w:rsidR="009719F6">
        <w:rPr>
          <w:lang w:val="en-CA"/>
        </w:rPr>
        <w:t xml:space="preserve">. Random Access results can be found in </w:t>
      </w:r>
      <w:r w:rsidR="00136F19">
        <w:rPr>
          <w:lang w:val="en-CA"/>
        </w:rPr>
        <w:fldChar w:fldCharType="begin"/>
      </w:r>
      <w:r w:rsidR="00136F19">
        <w:rPr>
          <w:lang w:val="en-CA"/>
        </w:rPr>
        <w:instrText xml:space="preserve"> REF _Ref37920166 \h </w:instrText>
      </w:r>
      <w:r w:rsidR="00136F19">
        <w:rPr>
          <w:lang w:val="en-CA"/>
        </w:rPr>
      </w:r>
      <w:r w:rsidR="00136F19">
        <w:rPr>
          <w:lang w:val="en-CA"/>
        </w:rPr>
        <w:fldChar w:fldCharType="separate"/>
      </w:r>
      <w:r w:rsidR="00136F19">
        <w:t>Table</w:t>
      </w:r>
      <w:r w:rsidR="00B4585C">
        <w:t> </w:t>
      </w:r>
      <w:r w:rsidR="00136F19">
        <w:rPr>
          <w:noProof/>
        </w:rPr>
        <w:t>1</w:t>
      </w:r>
      <w:r w:rsidR="00136F19">
        <w:rPr>
          <w:lang w:val="en-CA"/>
        </w:rPr>
        <w:fldChar w:fldCharType="end"/>
      </w:r>
      <w:r w:rsidR="009719F6">
        <w:rPr>
          <w:lang w:val="en-CA"/>
        </w:rPr>
        <w:t xml:space="preserve"> and Low Delay B results can be found in</w:t>
      </w:r>
      <w:r w:rsidR="00136F19">
        <w:rPr>
          <w:lang w:val="en-CA"/>
        </w:rPr>
        <w:t xml:space="preserve"> </w:t>
      </w:r>
      <w:r w:rsidR="00136F19">
        <w:rPr>
          <w:lang w:val="en-CA"/>
        </w:rPr>
        <w:fldChar w:fldCharType="begin"/>
      </w:r>
      <w:r w:rsidR="00136F19">
        <w:rPr>
          <w:lang w:val="en-CA"/>
        </w:rPr>
        <w:instrText xml:space="preserve"> REF _Ref37920178 \h </w:instrText>
      </w:r>
      <w:r w:rsidR="00136F19">
        <w:rPr>
          <w:lang w:val="en-CA"/>
        </w:rPr>
      </w:r>
      <w:r w:rsidR="00136F19">
        <w:rPr>
          <w:lang w:val="en-CA"/>
        </w:rPr>
        <w:fldChar w:fldCharType="separate"/>
      </w:r>
      <w:r w:rsidR="00136F19">
        <w:t>Table</w:t>
      </w:r>
      <w:r w:rsidR="00B4585C">
        <w:t> </w:t>
      </w:r>
      <w:bookmarkStart w:id="0" w:name="_GoBack"/>
      <w:bookmarkEnd w:id="0"/>
      <w:r w:rsidR="00136F19">
        <w:rPr>
          <w:noProof/>
        </w:rPr>
        <w:t>2</w:t>
      </w:r>
      <w:r w:rsidR="00136F19">
        <w:rPr>
          <w:lang w:val="en-CA"/>
        </w:rPr>
        <w:fldChar w:fldCharType="end"/>
      </w:r>
      <w:r w:rsidR="009719F6">
        <w:rPr>
          <w:lang w:val="en-CA"/>
        </w:rPr>
        <w:t>.</w:t>
      </w:r>
      <w:r w:rsidR="00426762">
        <w:rPr>
          <w:lang w:val="en-CA"/>
        </w:rPr>
        <w:t xml:space="preserve"> Note that encoder run times are inaccurate due to different cluster loads.</w:t>
      </w:r>
    </w:p>
    <w:p w14:paraId="629379CD" w14:textId="17E7C7CA" w:rsidR="008C60DE" w:rsidRDefault="008C60DE" w:rsidP="008C60DE">
      <w:pPr>
        <w:pStyle w:val="Caption"/>
        <w:keepNext/>
      </w:pPr>
      <w:bookmarkStart w:id="1" w:name="_Ref3792016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.</w:t>
      </w:r>
      <w:r>
        <w:rPr>
          <w:noProof/>
        </w:rPr>
        <w:t xml:space="preserve"> Test results for Random Access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719F6" w:rsidRPr="009719F6" w14:paraId="26AE3670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DAF8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3D80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9719F6" w:rsidRPr="009719F6" w14:paraId="4D1A7816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1F7D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A5C0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VTM-8.0 </w:t>
            </w:r>
          </w:p>
        </w:tc>
      </w:tr>
      <w:tr w:rsidR="009719F6" w:rsidRPr="009719F6" w14:paraId="7C831123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CCD2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4C2F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943F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0163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1E43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CE5F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719F6" w:rsidRPr="009719F6" w14:paraId="443DC33F" w14:textId="77777777" w:rsidTr="009719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56B05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69AB" w14:textId="28A105B0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B092" w14:textId="4B29BB0B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96A6" w14:textId="70FAD86F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2E54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260E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719F6" w:rsidRPr="009719F6" w14:paraId="7582CEB4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31C3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D290" w14:textId="6709797C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DE83" w14:textId="4CFD5E44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3FB3" w14:textId="7F3A6E38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675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FDF0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9719F6" w:rsidRPr="009719F6" w14:paraId="2E8BAB4D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CC99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D123" w14:textId="38A780AD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1776" w14:textId="5E03A6DA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EB80" w14:textId="18C691AF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5AF9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FB9D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719F6" w:rsidRPr="009719F6" w14:paraId="5BB98D16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66CA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279A" w14:textId="7FC8032E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1F15" w14:textId="1D58763A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1DD4" w14:textId="04FB07E3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2683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2790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9719F6" w:rsidRPr="009719F6" w14:paraId="441105FC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73A8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FF1A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40B8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9621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4E2D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D430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719F6" w:rsidRPr="009719F6" w14:paraId="59F594C4" w14:textId="77777777" w:rsidTr="009719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7880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AC2E" w14:textId="5DE22863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26D8" w14:textId="1B585171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06E9" w14:textId="7A6DEDAA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D556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2308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719F6" w:rsidRPr="009719F6" w14:paraId="319F8629" w14:textId="77777777" w:rsidTr="009719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F925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E765" w14:textId="460E3FB5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D732" w14:textId="6EEF9DC6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7A45" w14:textId="739B85B8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927D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B522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719F6" w:rsidRPr="009719F6" w14:paraId="715B1895" w14:textId="77777777" w:rsidTr="009719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9E32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3D30E" w14:textId="4D890D86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B9B2" w14:textId="1B4C0EBE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B402" w14:textId="1D425352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A277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7A53E" w14:textId="77777777" w:rsidR="009719F6" w:rsidRPr="009719F6" w:rsidRDefault="009719F6" w:rsidP="00971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719F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71A82CBA" w14:textId="7D42C559" w:rsidR="009719F6" w:rsidRDefault="009719F6" w:rsidP="00AD70B7">
      <w:pPr>
        <w:rPr>
          <w:lang w:val="en-CA"/>
        </w:rPr>
      </w:pPr>
    </w:p>
    <w:p w14:paraId="115BEC06" w14:textId="23B31F9A" w:rsidR="008C60DE" w:rsidRDefault="008C60DE" w:rsidP="008C60DE">
      <w:pPr>
        <w:pStyle w:val="Caption"/>
        <w:keepNext/>
      </w:pPr>
      <w:bookmarkStart w:id="2" w:name="_Ref3792017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.</w:t>
      </w:r>
      <w:r>
        <w:rPr>
          <w:noProof/>
        </w:rPr>
        <w:t xml:space="preserve"> Test results for Low Delay B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C60DE" w:rsidRPr="008C60DE" w14:paraId="29274E1C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CEDE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F635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8C60DE" w:rsidRPr="008C60DE" w14:paraId="065CF721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4F94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BE93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VTM-8.0 </w:t>
            </w:r>
          </w:p>
        </w:tc>
      </w:tr>
      <w:tr w:rsidR="008C60DE" w:rsidRPr="008C60DE" w14:paraId="3F478B8C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6BDB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733E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04B0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B4D3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B0CE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CAD7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C60DE" w:rsidRPr="008C60DE" w14:paraId="2507A559" w14:textId="77777777" w:rsidTr="008C60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5400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B2F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12FB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F6E8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064F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F159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C60DE" w:rsidRPr="008C60DE" w14:paraId="12775348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FBC9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14D4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D570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3460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4F77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8D87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C60DE" w:rsidRPr="008C60DE" w14:paraId="6E30B126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9F77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5572" w14:textId="07C522DA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DF9E" w14:textId="37215F8C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64C5" w14:textId="47EFEED5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D87F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4E97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C60DE" w:rsidRPr="008C60DE" w14:paraId="26F71C4A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E4C8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AEBD" w14:textId="4D22225F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5996" w14:textId="1C4105AB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98F" w14:textId="15D4941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2A63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DFF8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C60DE" w:rsidRPr="008C60DE" w14:paraId="238F91B5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0BA3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45D" w14:textId="5746FB74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6035" w14:textId="27E82F1A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A4B9" w14:textId="3D3F2F6D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3462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7216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C60DE" w:rsidRPr="008C60DE" w14:paraId="716DE828" w14:textId="77777777" w:rsidTr="008C60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8CD1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1360" w14:textId="152089F6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47D5" w14:textId="29D4B5ED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76E4" w14:textId="15FD1152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F1BB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51CD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C60DE" w:rsidRPr="008C60DE" w14:paraId="40401861" w14:textId="77777777" w:rsidTr="008C60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39B3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428D" w14:textId="7123626F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C961" w14:textId="697DE1F8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63E1" w14:textId="0C3BD16E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A02F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DED9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8C60DE" w:rsidRPr="008C60DE" w14:paraId="63277956" w14:textId="77777777" w:rsidTr="008C60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0A4A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BCE8" w14:textId="7BDC1308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AEC38" w14:textId="6ED495FD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F550" w14:textId="2C1F55E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8540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3D726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CBE1" w14:textId="77777777" w:rsidR="008C60DE" w:rsidRPr="008C60DE" w:rsidRDefault="008C60DE" w:rsidP="008C6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60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0599D27C" w14:textId="5169BA59" w:rsidR="008C60DE" w:rsidRDefault="008C60DE" w:rsidP="008C60D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01EBAFA" w14:textId="2BCE76D7" w:rsidR="008C60DE" w:rsidRPr="006F4A32" w:rsidRDefault="0087182C" w:rsidP="008C60DE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37920149"/>
      <w:r>
        <w:rPr>
          <w:lang w:val="en-CA"/>
        </w:rPr>
        <w:t>K. Zhang et al. “</w:t>
      </w:r>
      <w:r>
        <w:t>Geometric prediction mode with motion vector differences</w:t>
      </w:r>
      <w:r>
        <w:t>”</w:t>
      </w:r>
      <w:r w:rsidR="006F4A32">
        <w:t>, JVET-R0357, April 2020</w:t>
      </w:r>
      <w:bookmarkEnd w:id="3"/>
    </w:p>
    <w:p w14:paraId="2AB1DA84" w14:textId="756855DB" w:rsidR="006F4A32" w:rsidRPr="00624D97" w:rsidRDefault="00136F19" w:rsidP="008C60DE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36470915"/>
      <w:r>
        <w:rPr>
          <w:lang w:val="en-CA"/>
        </w:rPr>
        <w:t xml:space="preserve">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 et al. </w:t>
      </w:r>
      <w:r w:rsidRPr="00D135F7">
        <w:rPr>
          <w:lang w:val="en-CA"/>
        </w:rPr>
        <w:t>JVET common test conditions and software reference configurations for SDR video</w:t>
      </w:r>
      <w:r>
        <w:rPr>
          <w:lang w:val="en-CA"/>
        </w:rPr>
        <w:t>. JVET-N1010,</w:t>
      </w:r>
      <w:r>
        <w:t xml:space="preserve"> Geneva, Switzerland, March 2019</w:t>
      </w:r>
      <w:bookmarkEnd w:id="4"/>
    </w:p>
    <w:p w14:paraId="04D6BD20" w14:textId="77777777" w:rsidR="00624D97" w:rsidRPr="005B217D" w:rsidRDefault="00624D97" w:rsidP="00624D9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EAF051" w14:textId="0478AEC1" w:rsidR="00624D97" w:rsidRPr="005B217D" w:rsidRDefault="00B0130A" w:rsidP="00624D9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624D97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EB2AA72" w14:textId="77777777" w:rsidR="00624D97" w:rsidRPr="00624D97" w:rsidRDefault="00624D97" w:rsidP="00624D97">
      <w:pPr>
        <w:rPr>
          <w:lang w:val="en-CA"/>
        </w:rPr>
      </w:pPr>
    </w:p>
    <w:sectPr w:rsidR="00624D97" w:rsidRPr="00624D9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41CE4" w14:textId="77777777" w:rsidR="00BF6800" w:rsidRDefault="00BF6800">
      <w:r>
        <w:separator/>
      </w:r>
    </w:p>
  </w:endnote>
  <w:endnote w:type="continuationSeparator" w:id="0">
    <w:p w14:paraId="13A803FF" w14:textId="77777777" w:rsidR="00BF6800" w:rsidRDefault="00BF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79D6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60DE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DEE23" w14:textId="77777777" w:rsidR="00BF6800" w:rsidRDefault="00BF6800">
      <w:r>
        <w:separator/>
      </w:r>
    </w:p>
  </w:footnote>
  <w:footnote w:type="continuationSeparator" w:id="0">
    <w:p w14:paraId="7C4712B1" w14:textId="77777777" w:rsidR="00BF6800" w:rsidRDefault="00BF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1CCD"/>
    <w:multiLevelType w:val="hybridMultilevel"/>
    <w:tmpl w:val="3046511C"/>
    <w:lvl w:ilvl="0" w:tplc="AA0C2A3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D99"/>
    <w:rsid w:val="000458BC"/>
    <w:rsid w:val="00045C41"/>
    <w:rsid w:val="00046C03"/>
    <w:rsid w:val="00065039"/>
    <w:rsid w:val="00071EDD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6F19"/>
    <w:rsid w:val="00146152"/>
    <w:rsid w:val="00155526"/>
    <w:rsid w:val="00171371"/>
    <w:rsid w:val="00175A24"/>
    <w:rsid w:val="00187E58"/>
    <w:rsid w:val="00193DF8"/>
    <w:rsid w:val="001A297E"/>
    <w:rsid w:val="001A368E"/>
    <w:rsid w:val="001A7329"/>
    <w:rsid w:val="001A792F"/>
    <w:rsid w:val="001B4E28"/>
    <w:rsid w:val="001C3525"/>
    <w:rsid w:val="001C3AFB"/>
    <w:rsid w:val="001C586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80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DFF"/>
    <w:rsid w:val="003E6F90"/>
    <w:rsid w:val="003E73ED"/>
    <w:rsid w:val="003F5D0F"/>
    <w:rsid w:val="00403F9E"/>
    <w:rsid w:val="00414101"/>
    <w:rsid w:val="00420A89"/>
    <w:rsid w:val="004219CF"/>
    <w:rsid w:val="004234F0"/>
    <w:rsid w:val="00426762"/>
    <w:rsid w:val="00433DDB"/>
    <w:rsid w:val="00435A29"/>
    <w:rsid w:val="00437619"/>
    <w:rsid w:val="00465A1E"/>
    <w:rsid w:val="00480152"/>
    <w:rsid w:val="00485407"/>
    <w:rsid w:val="0049445A"/>
    <w:rsid w:val="004A2A63"/>
    <w:rsid w:val="004B210C"/>
    <w:rsid w:val="004B6170"/>
    <w:rsid w:val="004D405F"/>
    <w:rsid w:val="004E4F4F"/>
    <w:rsid w:val="004E6789"/>
    <w:rsid w:val="004E78A7"/>
    <w:rsid w:val="004F61E3"/>
    <w:rsid w:val="00502E10"/>
    <w:rsid w:val="0050354E"/>
    <w:rsid w:val="0051015C"/>
    <w:rsid w:val="00516CF1"/>
    <w:rsid w:val="00520EF0"/>
    <w:rsid w:val="00531AE9"/>
    <w:rsid w:val="00536188"/>
    <w:rsid w:val="00550A66"/>
    <w:rsid w:val="00567EC7"/>
    <w:rsid w:val="00570013"/>
    <w:rsid w:val="005753EC"/>
    <w:rsid w:val="00577FB5"/>
    <w:rsid w:val="005801A2"/>
    <w:rsid w:val="005806BA"/>
    <w:rsid w:val="005952A5"/>
    <w:rsid w:val="005A33A1"/>
    <w:rsid w:val="005B217D"/>
    <w:rsid w:val="005C385F"/>
    <w:rsid w:val="005C7C26"/>
    <w:rsid w:val="005E1AC6"/>
    <w:rsid w:val="005E3F2B"/>
    <w:rsid w:val="005F6F1B"/>
    <w:rsid w:val="006004A3"/>
    <w:rsid w:val="00610833"/>
    <w:rsid w:val="00613776"/>
    <w:rsid w:val="00615995"/>
    <w:rsid w:val="00616155"/>
    <w:rsid w:val="00624B33"/>
    <w:rsid w:val="00624D9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5D1"/>
    <w:rsid w:val="00674BE9"/>
    <w:rsid w:val="006C5D39"/>
    <w:rsid w:val="006D6D9B"/>
    <w:rsid w:val="006E2810"/>
    <w:rsid w:val="006E5417"/>
    <w:rsid w:val="006F0794"/>
    <w:rsid w:val="006F4A32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82C"/>
    <w:rsid w:val="00874A6C"/>
    <w:rsid w:val="00876C65"/>
    <w:rsid w:val="008802FB"/>
    <w:rsid w:val="00882F72"/>
    <w:rsid w:val="00893DC4"/>
    <w:rsid w:val="008A4B4C"/>
    <w:rsid w:val="008C239F"/>
    <w:rsid w:val="008C60DE"/>
    <w:rsid w:val="008E26A1"/>
    <w:rsid w:val="008E480C"/>
    <w:rsid w:val="00906C84"/>
    <w:rsid w:val="00907757"/>
    <w:rsid w:val="009212B0"/>
    <w:rsid w:val="00921FA1"/>
    <w:rsid w:val="009234A5"/>
    <w:rsid w:val="00933453"/>
    <w:rsid w:val="009336F7"/>
    <w:rsid w:val="0093636C"/>
    <w:rsid w:val="009374A7"/>
    <w:rsid w:val="00941C52"/>
    <w:rsid w:val="00955F6D"/>
    <w:rsid w:val="009719F6"/>
    <w:rsid w:val="00977C16"/>
    <w:rsid w:val="0098551D"/>
    <w:rsid w:val="00985DCB"/>
    <w:rsid w:val="0099518F"/>
    <w:rsid w:val="009A523D"/>
    <w:rsid w:val="009B02A1"/>
    <w:rsid w:val="009B3361"/>
    <w:rsid w:val="009B7F3F"/>
    <w:rsid w:val="009C26F6"/>
    <w:rsid w:val="009D7CE6"/>
    <w:rsid w:val="009E448E"/>
    <w:rsid w:val="009F496B"/>
    <w:rsid w:val="00A01439"/>
    <w:rsid w:val="00A02E61"/>
    <w:rsid w:val="00A05CFF"/>
    <w:rsid w:val="00A13048"/>
    <w:rsid w:val="00A25F7A"/>
    <w:rsid w:val="00A46843"/>
    <w:rsid w:val="00A56B97"/>
    <w:rsid w:val="00A6093D"/>
    <w:rsid w:val="00A72017"/>
    <w:rsid w:val="00A767DC"/>
    <w:rsid w:val="00A76A6D"/>
    <w:rsid w:val="00A83253"/>
    <w:rsid w:val="00A8544E"/>
    <w:rsid w:val="00AA6E84"/>
    <w:rsid w:val="00AB1A1C"/>
    <w:rsid w:val="00AC5593"/>
    <w:rsid w:val="00AD05A8"/>
    <w:rsid w:val="00AD70B7"/>
    <w:rsid w:val="00AE341B"/>
    <w:rsid w:val="00B0130A"/>
    <w:rsid w:val="00B01905"/>
    <w:rsid w:val="00B07CA7"/>
    <w:rsid w:val="00B1279A"/>
    <w:rsid w:val="00B3640F"/>
    <w:rsid w:val="00B4194A"/>
    <w:rsid w:val="00B437E8"/>
    <w:rsid w:val="00B4585C"/>
    <w:rsid w:val="00B5222E"/>
    <w:rsid w:val="00B53179"/>
    <w:rsid w:val="00B5557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800"/>
    <w:rsid w:val="00C00DDE"/>
    <w:rsid w:val="00C04F43"/>
    <w:rsid w:val="00C0609D"/>
    <w:rsid w:val="00C115AB"/>
    <w:rsid w:val="00C11E4A"/>
    <w:rsid w:val="00C225B6"/>
    <w:rsid w:val="00C26CCB"/>
    <w:rsid w:val="00C30249"/>
    <w:rsid w:val="00C3723B"/>
    <w:rsid w:val="00C42466"/>
    <w:rsid w:val="00C606C9"/>
    <w:rsid w:val="00C6344F"/>
    <w:rsid w:val="00C634D9"/>
    <w:rsid w:val="00C65F5E"/>
    <w:rsid w:val="00C773A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801"/>
    <w:rsid w:val="00CF558F"/>
    <w:rsid w:val="00D010C0"/>
    <w:rsid w:val="00D073E2"/>
    <w:rsid w:val="00D1555A"/>
    <w:rsid w:val="00D3471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F10"/>
    <w:rsid w:val="00DD02F4"/>
    <w:rsid w:val="00DD6622"/>
    <w:rsid w:val="00DE1C7C"/>
    <w:rsid w:val="00DE6B43"/>
    <w:rsid w:val="00E11923"/>
    <w:rsid w:val="00E237F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C60D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C6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1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0CEC-221B-40F6-B841-E57F32C0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437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49</cp:revision>
  <cp:lastPrinted>1900-01-01T08:00:00Z</cp:lastPrinted>
  <dcterms:created xsi:type="dcterms:W3CDTF">2020-01-29T21:34:00Z</dcterms:created>
  <dcterms:modified xsi:type="dcterms:W3CDTF">2020-04-16T09:27:00Z</dcterms:modified>
</cp:coreProperties>
</file>