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959A7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E5695">
              <w:rPr>
                <w:lang w:val="en-CA"/>
              </w:rPr>
              <w:t>R0177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75A9A8" w:rsidR="00E61DAC" w:rsidRPr="005B217D" w:rsidRDefault="002B5BBA" w:rsidP="009D7CE6">
            <w:pPr>
              <w:spacing w:before="60" w:after="60"/>
              <w:rPr>
                <w:b/>
                <w:szCs w:val="22"/>
                <w:lang w:val="en-CA"/>
              </w:rPr>
            </w:pPr>
            <w:r>
              <w:rPr>
                <w:b/>
                <w:szCs w:val="22"/>
                <w:lang w:val="en-CA"/>
              </w:rPr>
              <w:t xml:space="preserve">AhG 9: </w:t>
            </w:r>
            <w:r w:rsidR="00877155">
              <w:rPr>
                <w:b/>
                <w:szCs w:val="22"/>
                <w:lang w:val="en-CA"/>
              </w:rPr>
              <w:t>APS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69E552D5" w:rsidR="00110D64" w:rsidRDefault="001F70A7" w:rsidP="00110D64">
            <w:pPr>
              <w:spacing w:before="60" w:after="60"/>
              <w:rPr>
                <w:szCs w:val="22"/>
                <w:lang w:val="fr-FR"/>
              </w:rPr>
            </w:pPr>
            <w:r w:rsidRPr="001F70A7">
              <w:rPr>
                <w:szCs w:val="22"/>
                <w:lang w:val="fr-FR"/>
              </w:rPr>
              <w:t xml:space="preserve">Karam </w:t>
            </w:r>
            <w:r w:rsidR="00914360" w:rsidRPr="001F70A7">
              <w:rPr>
                <w:szCs w:val="22"/>
                <w:lang w:val="fr-FR"/>
              </w:rPr>
              <w:t>N</w:t>
            </w:r>
            <w:r w:rsidR="00914360">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29B3648F" w:rsidR="00E61DAC" w:rsidRPr="001F70A7" w:rsidRDefault="001F70A7" w:rsidP="00110D64">
            <w:pPr>
              <w:spacing w:before="60" w:after="60"/>
              <w:rPr>
                <w:szCs w:val="22"/>
                <w:lang w:val="fr-FR"/>
              </w:rPr>
            </w:pPr>
            <w:r w:rsidRPr="001F70A7">
              <w:rPr>
                <w:szCs w:val="22"/>
                <w:lang w:val="fr-FR"/>
              </w:rPr>
              <w:t xml:space="preserve">Tangi </w:t>
            </w:r>
            <w:r w:rsidR="00914360" w:rsidRPr="001F70A7">
              <w:rPr>
                <w:szCs w:val="22"/>
                <w:lang w:val="fr-FR"/>
              </w:rPr>
              <w:t>P</w:t>
            </w:r>
            <w:r w:rsidR="00914360">
              <w:rPr>
                <w:szCs w:val="22"/>
                <w:lang w:val="fr-FR"/>
              </w:rPr>
              <w:t>oirier</w:t>
            </w:r>
            <w:r w:rsidR="00E61DAC" w:rsidRPr="001F70A7">
              <w:rPr>
                <w:szCs w:val="22"/>
                <w:lang w:val="fr-FR"/>
              </w:rPr>
              <w:br/>
            </w:r>
            <w:r w:rsidR="00877155">
              <w:rPr>
                <w:szCs w:val="22"/>
                <w:lang w:val="fr-FR"/>
              </w:rPr>
              <w:t xml:space="preserve">Philippe </w:t>
            </w:r>
            <w:r w:rsidR="00BF2769">
              <w:rPr>
                <w:szCs w:val="22"/>
                <w:lang w:val="fr-FR"/>
              </w:rPr>
              <w:t xml:space="preserve">de </w:t>
            </w:r>
            <w:r w:rsidR="00914360">
              <w:rPr>
                <w:szCs w:val="22"/>
                <w:lang w:val="fr-FR"/>
              </w:rPr>
              <w:t>Lagrange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37AABC60" w:rsidR="00D51610" w:rsidRDefault="00877155" w:rsidP="00D51610">
      <w:pPr>
        <w:rPr>
          <w:lang w:val="en-CA"/>
        </w:rPr>
      </w:pPr>
      <w:r>
        <w:rPr>
          <w:lang w:val="en-CA"/>
        </w:rPr>
        <w:t xml:space="preserve">In the last JVET meeting, a partial cleanup for APS was adopted in </w:t>
      </w:r>
      <w:r w:rsidRPr="00877155">
        <w:rPr>
          <w:lang w:val="en-CA"/>
        </w:rPr>
        <w:t>JVET-Q0505</w:t>
      </w:r>
      <w:r>
        <w:rPr>
          <w:lang w:val="en-CA"/>
        </w:rPr>
        <w:t xml:space="preserve">, where chroma related scaling matrices are not signaled in APS in monochrome mode. </w:t>
      </w:r>
      <w:r w:rsidR="00CC4B86">
        <w:rPr>
          <w:lang w:val="en-CA"/>
        </w:rPr>
        <w:t>It was motivated by the principle “</w:t>
      </w:r>
      <w:r w:rsidR="00CC4B86" w:rsidRPr="00CC4B86">
        <w:rPr>
          <w:i/>
          <w:iCs/>
        </w:rPr>
        <w:t>not signaling something which would never be used</w:t>
      </w:r>
      <w:r w:rsidR="00CC4B86">
        <w:rPr>
          <w:lang w:val="en-CA"/>
        </w:rPr>
        <w:t xml:space="preserve">” according to the meeting notes. It is asserted, however, that this cleaning is not complete for APS. This is because the other APS parameters (ALF and LMCS) still signal redundant chroma information in the case of monochrome mode. This contribution proposes removing this redundant signaling by conditioning </w:t>
      </w:r>
      <w:r w:rsidR="00FF0F13">
        <w:rPr>
          <w:lang w:val="en-CA"/>
        </w:rPr>
        <w:t xml:space="preserve">it </w:t>
      </w:r>
      <w:r w:rsidR="00CC4B86">
        <w:rPr>
          <w:lang w:val="en-CA"/>
        </w:rPr>
        <w:t>on the chroma type.</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bookmarkStart w:id="0" w:name="_GoBack"/>
      <w:bookmarkEnd w:id="0"/>
    </w:p>
    <w:p w14:paraId="124F7F5E" w14:textId="0DBAFCB2" w:rsidR="0077651E" w:rsidRDefault="0077651E" w:rsidP="0077651E">
      <w:pPr>
        <w:rPr>
          <w:lang w:val="en-CA"/>
        </w:rPr>
      </w:pPr>
    </w:p>
    <w:p w14:paraId="651AEB4C" w14:textId="549E415C" w:rsidR="00CC4B86" w:rsidRDefault="00CC4B86" w:rsidP="00CC4B86">
      <w:pPr>
        <w:rPr>
          <w:noProof/>
          <w:lang w:val="en-CA"/>
        </w:rPr>
      </w:pPr>
      <w:r>
        <w:t xml:space="preserve">APS contains the parameters of ALF (also CC-ALF), LMCS and scaling matrices. </w:t>
      </w:r>
      <w:r>
        <w:rPr>
          <w:noProof/>
          <w:lang w:val="en-CA"/>
        </w:rPr>
        <w:t xml:space="preserve">When APS is signaled, the syntax </w:t>
      </w:r>
      <w:r w:rsidRPr="00AC6D4F">
        <w:rPr>
          <w:noProof/>
          <w:lang w:val="en-CA"/>
        </w:rPr>
        <w:t>aps_params_type</w:t>
      </w:r>
      <w:r>
        <w:rPr>
          <w:noProof/>
          <w:lang w:val="en-CA"/>
        </w:rPr>
        <w:t xml:space="preserve"> is coded to identify the type of parameters (ALF, LMCS or scaling matrices). The parameters of ALF are coded using alf_data() function:</w:t>
      </w:r>
    </w:p>
    <w:p w14:paraId="54C1B9F8" w14:textId="77777777" w:rsidR="00CC4B86" w:rsidRDefault="00CC4B86" w:rsidP="00CC4B86"/>
    <w:p w14:paraId="2708467F" w14:textId="77777777" w:rsidR="00CC4B86" w:rsidRDefault="00CC4B86" w:rsidP="00CC4B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C4B86" w14:paraId="7BC2C4F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854318" w14:textId="77777777" w:rsidR="00CC4B86" w:rsidRDefault="00CC4B86" w:rsidP="00CC4B86">
            <w:pPr>
              <w:pStyle w:val="tablesyntax"/>
              <w:keepNext w:val="0"/>
              <w:keepLines w:val="0"/>
              <w:spacing w:before="20" w:after="40"/>
              <w:rPr>
                <w:noProof/>
                <w:lang w:val="en-CA"/>
              </w:rPr>
            </w:pPr>
            <w:r>
              <w:rPr>
                <w:noProof/>
                <w:lang w:val="en-CA"/>
              </w:rPr>
              <w:t>alf_data( ) {</w:t>
            </w:r>
          </w:p>
        </w:tc>
        <w:tc>
          <w:tcPr>
            <w:tcW w:w="1152" w:type="dxa"/>
            <w:tcBorders>
              <w:top w:val="single" w:sz="4" w:space="0" w:color="auto"/>
              <w:left w:val="single" w:sz="4" w:space="0" w:color="auto"/>
              <w:bottom w:val="single" w:sz="4" w:space="0" w:color="auto"/>
              <w:right w:val="single" w:sz="4" w:space="0" w:color="auto"/>
            </w:tcBorders>
            <w:hideMark/>
          </w:tcPr>
          <w:p w14:paraId="2A6B91BD" w14:textId="77777777" w:rsidR="00CC4B86" w:rsidRDefault="00CC4B86" w:rsidP="00CC4B86">
            <w:pPr>
              <w:pStyle w:val="tableheading"/>
              <w:keepNext w:val="0"/>
              <w:keepLines w:val="0"/>
              <w:spacing w:before="20" w:after="40"/>
              <w:rPr>
                <w:noProof/>
                <w:lang w:val="en-CA"/>
              </w:rPr>
            </w:pPr>
            <w:r>
              <w:rPr>
                <w:noProof/>
                <w:lang w:val="en-CA"/>
              </w:rPr>
              <w:t>Descriptor</w:t>
            </w:r>
          </w:p>
        </w:tc>
      </w:tr>
      <w:tr w:rsidR="00CC4B86" w14:paraId="37B9A39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0B389B" w14:textId="77777777" w:rsidR="00CC4B86" w:rsidRDefault="00CC4B86" w:rsidP="00CC4B86">
            <w:pPr>
              <w:pStyle w:val="tablesyntax"/>
              <w:keepNext w:val="0"/>
              <w:keepLines w:val="0"/>
              <w:spacing w:before="20" w:after="40"/>
              <w:rPr>
                <w:b/>
                <w:noProof/>
                <w:lang w:val="en-CA"/>
              </w:rPr>
            </w:pPr>
            <w:r>
              <w:rPr>
                <w:noProof/>
                <w:lang w:val="en-CA"/>
              </w:rPr>
              <w:tab/>
            </w:r>
            <w:r>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1B877C56"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5928EBA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C6BCF6" w14:textId="77777777" w:rsidR="00CC4B86" w:rsidRPr="00CC4B86" w:rsidRDefault="00CC4B86" w:rsidP="00CC4B86">
            <w:pPr>
              <w:pStyle w:val="tablesyntax"/>
              <w:keepNext w:val="0"/>
              <w:keepLines w:val="0"/>
              <w:spacing w:before="20" w:after="40"/>
              <w:rPr>
                <w:noProof/>
                <w:highlight w:val="lightGray"/>
                <w:lang w:val="en-CA"/>
              </w:rPr>
            </w:pPr>
            <w:bookmarkStart w:id="1" w:name="_Hlk34647221"/>
            <w:r w:rsidRPr="00CC4B86">
              <w:rPr>
                <w:noProof/>
                <w:highlight w:val="lightGray"/>
                <w:lang w:val="en-CA"/>
              </w:rPr>
              <w:tab/>
            </w:r>
            <w:r w:rsidRPr="00CC4B86">
              <w:rPr>
                <w:b/>
                <w:noProof/>
                <w:highlight w:val="lightGray"/>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4E4C1E08" w14:textId="77777777" w:rsidR="00CC4B86" w:rsidRPr="00CC4B86" w:rsidRDefault="00CC4B86" w:rsidP="00CC4B86">
            <w:pPr>
              <w:pStyle w:val="tablecell"/>
              <w:keepNext w:val="0"/>
              <w:keepLines w:val="0"/>
              <w:spacing w:before="20" w:after="40"/>
              <w:jc w:val="center"/>
              <w:rPr>
                <w:noProof/>
                <w:highlight w:val="lightGray"/>
                <w:lang w:val="en-CA"/>
              </w:rPr>
            </w:pPr>
            <w:r w:rsidRPr="00CC4B86">
              <w:rPr>
                <w:noProof/>
                <w:highlight w:val="lightGray"/>
                <w:lang w:val="en-CA"/>
              </w:rPr>
              <w:t>u(1)</w:t>
            </w:r>
          </w:p>
        </w:tc>
      </w:tr>
      <w:tr w:rsidR="00CC4B86" w14:paraId="5FBA6E1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E44759" w14:textId="77777777" w:rsidR="00CC4B86" w:rsidRPr="00CC4B86" w:rsidRDefault="00CC4B86" w:rsidP="00CC4B86">
            <w:pPr>
              <w:pStyle w:val="tablesyntax"/>
              <w:keepNext w:val="0"/>
              <w:keepLines w:val="0"/>
              <w:spacing w:before="20" w:after="40"/>
              <w:rPr>
                <w:noProof/>
                <w:highlight w:val="lightGray"/>
                <w:lang w:val="en-CA"/>
              </w:rPr>
            </w:pPr>
            <w:r w:rsidRPr="00CC4B86">
              <w:rPr>
                <w:b/>
                <w:highlight w:val="lightGray"/>
                <w:lang w:val="en-CA"/>
              </w:rPr>
              <w:tab/>
              <w:t>alf_cc_cb_filter_signal_flag</w:t>
            </w:r>
          </w:p>
        </w:tc>
        <w:tc>
          <w:tcPr>
            <w:tcW w:w="1152" w:type="dxa"/>
            <w:tcBorders>
              <w:top w:val="single" w:sz="4" w:space="0" w:color="auto"/>
              <w:left w:val="single" w:sz="4" w:space="0" w:color="auto"/>
              <w:bottom w:val="single" w:sz="4" w:space="0" w:color="auto"/>
              <w:right w:val="single" w:sz="4" w:space="0" w:color="auto"/>
            </w:tcBorders>
            <w:hideMark/>
          </w:tcPr>
          <w:p w14:paraId="7D91DC39" w14:textId="77777777" w:rsidR="00CC4B86" w:rsidRPr="00CC4B86" w:rsidRDefault="00CC4B86" w:rsidP="00CC4B86">
            <w:pPr>
              <w:pStyle w:val="tablecell"/>
              <w:keepNext w:val="0"/>
              <w:keepLines w:val="0"/>
              <w:spacing w:before="20" w:after="40"/>
              <w:jc w:val="center"/>
              <w:rPr>
                <w:noProof/>
                <w:highlight w:val="lightGray"/>
                <w:lang w:val="en-CA"/>
              </w:rPr>
            </w:pPr>
            <w:r w:rsidRPr="00CC4B86">
              <w:rPr>
                <w:noProof/>
                <w:highlight w:val="lightGray"/>
                <w:lang w:val="en-CA"/>
              </w:rPr>
              <w:t>u(1)</w:t>
            </w:r>
          </w:p>
        </w:tc>
      </w:tr>
      <w:tr w:rsidR="00CC4B86" w14:paraId="38DC081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D69A8" w14:textId="77777777" w:rsidR="00CC4B86" w:rsidRPr="00CC4B86" w:rsidRDefault="00CC4B86" w:rsidP="00CC4B86">
            <w:pPr>
              <w:pStyle w:val="tablesyntax"/>
              <w:keepNext w:val="0"/>
              <w:keepLines w:val="0"/>
              <w:spacing w:before="20" w:after="40"/>
              <w:rPr>
                <w:noProof/>
                <w:highlight w:val="lightGray"/>
                <w:lang w:val="en-CA"/>
              </w:rPr>
            </w:pPr>
            <w:r w:rsidRPr="00CC4B86">
              <w:rPr>
                <w:b/>
                <w:noProof/>
                <w:highlight w:val="lightGray"/>
                <w:lang w:val="en-CA"/>
              </w:rPr>
              <w:tab/>
              <w:t>alf_cc_cr_filter_signal_flag</w:t>
            </w:r>
          </w:p>
        </w:tc>
        <w:tc>
          <w:tcPr>
            <w:tcW w:w="1152" w:type="dxa"/>
            <w:tcBorders>
              <w:top w:val="single" w:sz="4" w:space="0" w:color="auto"/>
              <w:left w:val="single" w:sz="4" w:space="0" w:color="auto"/>
              <w:bottom w:val="single" w:sz="4" w:space="0" w:color="auto"/>
              <w:right w:val="single" w:sz="4" w:space="0" w:color="auto"/>
            </w:tcBorders>
            <w:hideMark/>
          </w:tcPr>
          <w:p w14:paraId="196AFF97" w14:textId="77777777" w:rsidR="00CC4B86" w:rsidRPr="00CC4B86" w:rsidRDefault="00CC4B86" w:rsidP="00CC4B86">
            <w:pPr>
              <w:pStyle w:val="tablecell"/>
              <w:keepNext w:val="0"/>
              <w:keepLines w:val="0"/>
              <w:spacing w:before="20" w:after="40"/>
              <w:jc w:val="center"/>
              <w:rPr>
                <w:noProof/>
                <w:highlight w:val="lightGray"/>
                <w:lang w:val="en-CA"/>
              </w:rPr>
            </w:pPr>
            <w:r w:rsidRPr="00CC4B86">
              <w:rPr>
                <w:noProof/>
                <w:highlight w:val="lightGray"/>
                <w:lang w:val="en-CA"/>
              </w:rPr>
              <w:t>u(1)</w:t>
            </w:r>
          </w:p>
        </w:tc>
      </w:tr>
      <w:bookmarkEnd w:id="1"/>
      <w:tr w:rsidR="00CC4B86" w14:paraId="0588A5C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302C94" w14:textId="77777777" w:rsidR="00CC4B86" w:rsidRDefault="00CC4B86" w:rsidP="00CC4B86">
            <w:pPr>
              <w:pStyle w:val="tablesyntax"/>
              <w:keepNext w:val="0"/>
              <w:keepLines w:val="0"/>
              <w:spacing w:before="20" w:after="40"/>
              <w:rPr>
                <w:noProof/>
                <w:lang w:val="en-CA"/>
              </w:rPr>
            </w:pPr>
            <w:r>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F2B2720" w14:textId="77777777" w:rsidR="00CC4B86" w:rsidRDefault="00CC4B86" w:rsidP="00CC4B86">
            <w:pPr>
              <w:pStyle w:val="tablecell"/>
              <w:keepNext w:val="0"/>
              <w:keepLines w:val="0"/>
              <w:spacing w:before="20" w:after="40"/>
              <w:jc w:val="center"/>
              <w:rPr>
                <w:noProof/>
                <w:lang w:val="en-CA"/>
              </w:rPr>
            </w:pPr>
          </w:p>
        </w:tc>
      </w:tr>
      <w:tr w:rsidR="00CC4B86" w14:paraId="62E0B25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664BC09E" w14:textId="77777777" w:rsidR="00CC4B86" w:rsidRDefault="00CC4B86" w:rsidP="00CC4B86">
            <w:pPr>
              <w:pStyle w:val="tablesyntax"/>
              <w:keepNext w:val="0"/>
              <w:keepLines w:val="0"/>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3294FA2" w14:textId="77777777" w:rsidR="00CC4B86" w:rsidRDefault="00CC4B86" w:rsidP="00CC4B86">
            <w:pPr>
              <w:pStyle w:val="tablecell"/>
              <w:keepNext w:val="0"/>
              <w:keepLines w:val="0"/>
              <w:spacing w:before="20" w:after="40"/>
              <w:jc w:val="center"/>
              <w:rPr>
                <w:noProof/>
                <w:lang w:val="en-CA"/>
              </w:rPr>
            </w:pPr>
          </w:p>
        </w:tc>
      </w:tr>
      <w:tr w:rsidR="00CC4B86" w14:paraId="78A1B41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6D886" w14:textId="77777777" w:rsidR="00CC4B86" w:rsidRDefault="00CC4B86" w:rsidP="00CC4B86">
            <w:pPr>
              <w:pStyle w:val="tablesyntax"/>
              <w:keepNext w:val="0"/>
              <w:keepLines w:val="0"/>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4D7582" w14:textId="77777777" w:rsidR="00CC4B86" w:rsidRDefault="00CC4B86" w:rsidP="00CC4B86">
            <w:pPr>
              <w:pStyle w:val="tablecell"/>
              <w:keepNext w:val="0"/>
              <w:keepLines w:val="0"/>
              <w:spacing w:before="20" w:after="40"/>
              <w:jc w:val="center"/>
              <w:rPr>
                <w:noProof/>
                <w:lang w:val="en-CA"/>
              </w:rPr>
            </w:pPr>
          </w:p>
        </w:tc>
      </w:tr>
      <w:tr w:rsidR="00CC4B86" w14:paraId="068FA60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87F66E" w14:textId="77777777" w:rsidR="00CC4B86" w:rsidRDefault="00CC4B86" w:rsidP="00CC4B86">
            <w:pPr>
              <w:pStyle w:val="tablesyntax"/>
              <w:keepNext w:val="0"/>
              <w:keepLines w:val="0"/>
              <w:spacing w:before="20" w:after="40"/>
              <w:rPr>
                <w:noProof/>
                <w:lang w:val="en-CA"/>
              </w:rPr>
            </w:pPr>
            <w:r>
              <w:rPr>
                <w:noProof/>
                <w:lang w:val="en-CA"/>
              </w:rPr>
              <w:tab/>
              <w:t>if( alf_chroma_filter_signal_flag ) {</w:t>
            </w:r>
          </w:p>
        </w:tc>
        <w:tc>
          <w:tcPr>
            <w:tcW w:w="1152" w:type="dxa"/>
            <w:tcBorders>
              <w:top w:val="single" w:sz="4" w:space="0" w:color="auto"/>
              <w:left w:val="single" w:sz="4" w:space="0" w:color="auto"/>
              <w:bottom w:val="single" w:sz="4" w:space="0" w:color="auto"/>
              <w:right w:val="single" w:sz="4" w:space="0" w:color="auto"/>
            </w:tcBorders>
          </w:tcPr>
          <w:p w14:paraId="7105CCD3" w14:textId="77777777" w:rsidR="00CC4B86" w:rsidRDefault="00CC4B86" w:rsidP="00CC4B86">
            <w:pPr>
              <w:pStyle w:val="tablecell"/>
              <w:keepNext w:val="0"/>
              <w:keepLines w:val="0"/>
              <w:spacing w:before="20" w:after="40"/>
              <w:jc w:val="center"/>
              <w:rPr>
                <w:noProof/>
                <w:lang w:val="en-CA"/>
              </w:rPr>
            </w:pPr>
          </w:p>
        </w:tc>
      </w:tr>
      <w:tr w:rsidR="00CC4B86" w14:paraId="60DF4B6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E11942" w14:textId="77777777" w:rsidR="00CC4B86" w:rsidRDefault="00CC4B86" w:rsidP="00CC4B86">
            <w:pPr>
              <w:pStyle w:val="tablesyntax"/>
              <w:keepNext w:val="0"/>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92D418" w14:textId="77777777" w:rsidR="00CC4B86" w:rsidRDefault="00CC4B86" w:rsidP="00CC4B86">
            <w:pPr>
              <w:pStyle w:val="tablecell"/>
              <w:keepNext w:val="0"/>
              <w:keepLines w:val="0"/>
              <w:spacing w:before="20" w:after="40"/>
              <w:jc w:val="center"/>
              <w:rPr>
                <w:noProof/>
                <w:lang w:val="en-CA"/>
              </w:rPr>
            </w:pPr>
          </w:p>
        </w:tc>
      </w:tr>
      <w:tr w:rsidR="00CC4B86" w14:paraId="4F52CFA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5C681C" w14:textId="77777777" w:rsidR="00CC4B86" w:rsidRDefault="00CC4B86" w:rsidP="00CC4B86">
            <w:pPr>
              <w:pStyle w:val="tablesyntax"/>
              <w:keepNext w:val="0"/>
              <w:keepLines w:val="0"/>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112F522" w14:textId="77777777" w:rsidR="00CC4B86" w:rsidRDefault="00CC4B86" w:rsidP="00CC4B86">
            <w:pPr>
              <w:pStyle w:val="tablecell"/>
              <w:keepNext w:val="0"/>
              <w:keepLines w:val="0"/>
              <w:spacing w:before="20" w:after="40"/>
              <w:jc w:val="center"/>
              <w:rPr>
                <w:noProof/>
                <w:highlight w:val="yellow"/>
                <w:lang w:val="en-CA"/>
              </w:rPr>
            </w:pPr>
          </w:p>
        </w:tc>
      </w:tr>
      <w:tr w:rsidR="00CC4B86" w14:paraId="54988FA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F5EDC6" w14:textId="77777777" w:rsidR="00CC4B86" w:rsidRDefault="00CC4B86" w:rsidP="00CC4B86">
            <w:pPr>
              <w:pStyle w:val="tablesyntax"/>
              <w:spacing w:before="20" w:after="40"/>
              <w:rPr>
                <w:noProof/>
                <w:lang w:val="en-CA"/>
              </w:rPr>
            </w:pPr>
            <w:r>
              <w:rPr>
                <w:noProof/>
                <w:lang w:val="en-CA"/>
              </w:rPr>
              <w:lastRenderedPageBreak/>
              <w:tab/>
              <w:t>if( alf_cc_cb_filter_signal_flag ) {</w:t>
            </w:r>
          </w:p>
        </w:tc>
        <w:tc>
          <w:tcPr>
            <w:tcW w:w="1152" w:type="dxa"/>
            <w:tcBorders>
              <w:top w:val="single" w:sz="4" w:space="0" w:color="auto"/>
              <w:left w:val="single" w:sz="4" w:space="0" w:color="auto"/>
              <w:bottom w:val="single" w:sz="4" w:space="0" w:color="auto"/>
              <w:right w:val="single" w:sz="4" w:space="0" w:color="auto"/>
            </w:tcBorders>
          </w:tcPr>
          <w:p w14:paraId="13AFA6A4" w14:textId="77777777" w:rsidR="00CC4B86" w:rsidRDefault="00CC4B86" w:rsidP="00CC4B86">
            <w:pPr>
              <w:pStyle w:val="tablecell"/>
              <w:keepNext w:val="0"/>
              <w:spacing w:before="20" w:after="40"/>
              <w:jc w:val="center"/>
              <w:rPr>
                <w:noProof/>
                <w:lang w:val="en-CA"/>
              </w:rPr>
            </w:pPr>
          </w:p>
        </w:tc>
      </w:tr>
      <w:tr w:rsidR="00CC4B86" w14:paraId="46AE865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CC1511" w14:textId="77777777" w:rsidR="00CC4B86" w:rsidRDefault="00CC4B86" w:rsidP="00CC4B86">
            <w:pPr>
              <w:pStyle w:val="tablesyntax"/>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F5122BD" w14:textId="77777777" w:rsidR="00CC4B86" w:rsidRDefault="00CC4B86" w:rsidP="00CC4B86">
            <w:pPr>
              <w:pStyle w:val="tablecell"/>
              <w:keepNext w:val="0"/>
              <w:spacing w:before="20" w:after="40"/>
              <w:jc w:val="center"/>
              <w:rPr>
                <w:noProof/>
                <w:lang w:val="en-CA"/>
              </w:rPr>
            </w:pPr>
          </w:p>
        </w:tc>
      </w:tr>
      <w:tr w:rsidR="00CC4B86" w14:paraId="65913BB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64EE6F"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B1BD398" w14:textId="77777777" w:rsidR="00CC4B86" w:rsidRDefault="00CC4B86" w:rsidP="00CC4B86">
            <w:pPr>
              <w:pStyle w:val="tablecell"/>
              <w:keepNext w:val="0"/>
              <w:spacing w:before="20" w:after="40"/>
              <w:jc w:val="center"/>
              <w:rPr>
                <w:noProof/>
                <w:lang w:val="en-CA"/>
              </w:rPr>
            </w:pPr>
          </w:p>
        </w:tc>
      </w:tr>
      <w:tr w:rsidR="00CC4B86" w14:paraId="4A7CAA7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ABEE77" w14:textId="77777777" w:rsidR="00CC4B86" w:rsidRDefault="00CC4B86" w:rsidP="00CC4B86">
            <w:pPr>
              <w:pStyle w:val="tablesyntax"/>
              <w:spacing w:before="20" w:after="40"/>
              <w:rPr>
                <w:noProof/>
                <w:lang w:val="en-CA"/>
              </w:rPr>
            </w:pPr>
            <w:r>
              <w:rPr>
                <w:noProof/>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51E7F3B1" w14:textId="77777777" w:rsidR="00CC4B86" w:rsidRDefault="00CC4B86" w:rsidP="00CC4B86">
            <w:pPr>
              <w:pStyle w:val="tablecell"/>
              <w:keepNext w:val="0"/>
              <w:spacing w:before="20" w:after="40"/>
              <w:jc w:val="center"/>
              <w:rPr>
                <w:noProof/>
                <w:lang w:val="en-CA"/>
              </w:rPr>
            </w:pPr>
          </w:p>
        </w:tc>
      </w:tr>
      <w:tr w:rsidR="00CC4B86" w14:paraId="30FA683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2BA35C10" w14:textId="77777777" w:rsidR="00CC4B86" w:rsidRDefault="00CC4B86" w:rsidP="00CC4B86">
            <w:pPr>
              <w:pStyle w:val="tablesyntax"/>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50F8F54" w14:textId="77777777" w:rsidR="00CC4B86" w:rsidRDefault="00CC4B86" w:rsidP="00CC4B86">
            <w:pPr>
              <w:pStyle w:val="tablecell"/>
              <w:keepNext w:val="0"/>
              <w:spacing w:before="20" w:after="40"/>
              <w:jc w:val="center"/>
              <w:rPr>
                <w:noProof/>
                <w:lang w:val="en-CA"/>
              </w:rPr>
            </w:pPr>
          </w:p>
        </w:tc>
      </w:tr>
      <w:tr w:rsidR="00CC4B86" w14:paraId="6711A18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D4354"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D8CA138" w14:textId="77777777" w:rsidR="00CC4B86" w:rsidRDefault="00CC4B86" w:rsidP="00CC4B86">
            <w:pPr>
              <w:pStyle w:val="tablecell"/>
              <w:keepNext w:val="0"/>
              <w:spacing w:before="20" w:after="40"/>
              <w:jc w:val="center"/>
              <w:rPr>
                <w:noProof/>
                <w:lang w:val="en-CA"/>
              </w:rPr>
            </w:pPr>
          </w:p>
        </w:tc>
      </w:tr>
      <w:tr w:rsidR="00CC4B86" w14:paraId="478C762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FB7FA" w14:textId="77777777" w:rsidR="00CC4B86" w:rsidRDefault="00CC4B86" w:rsidP="00CC4B86">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AF1C12C" w14:textId="77777777" w:rsidR="00CC4B86" w:rsidRDefault="00CC4B86" w:rsidP="00CC4B86">
            <w:pPr>
              <w:pStyle w:val="tablecell"/>
              <w:keepNext w:val="0"/>
              <w:spacing w:before="20" w:after="40"/>
              <w:jc w:val="center"/>
              <w:rPr>
                <w:noProof/>
                <w:lang w:val="en-CA"/>
              </w:rPr>
            </w:pPr>
          </w:p>
        </w:tc>
      </w:tr>
    </w:tbl>
    <w:p w14:paraId="729E50DF" w14:textId="77777777" w:rsidR="00CC4B86" w:rsidRDefault="00CC4B86" w:rsidP="00CC4B86"/>
    <w:p w14:paraId="3E916184" w14:textId="77777777" w:rsidR="00CC4B86" w:rsidRDefault="00CC4B86" w:rsidP="00CC4B86"/>
    <w:p w14:paraId="6A56CB02" w14:textId="30497963" w:rsidR="00CC4B86" w:rsidRDefault="00CC4B86" w:rsidP="00CC4B86">
      <w:r>
        <w:t xml:space="preserve">Clearly, the three flags </w:t>
      </w:r>
      <w:r w:rsidR="006547D0">
        <w:t xml:space="preserve">highlighted </w:t>
      </w:r>
      <w:r>
        <w:t>in gray</w:t>
      </w:r>
      <w:r w:rsidR="00914360">
        <w:t xml:space="preserve"> in the </w:t>
      </w:r>
      <w:r w:rsidR="006547D0">
        <w:t xml:space="preserve">above </w:t>
      </w:r>
      <w:r w:rsidR="00914360">
        <w:t xml:space="preserve">syntax table </w:t>
      </w:r>
      <w:r>
        <w:t>are coded even for monochrome, although they are never used in such a case.</w:t>
      </w:r>
    </w:p>
    <w:p w14:paraId="220BA25A" w14:textId="77777777" w:rsidR="00CC4B86" w:rsidRDefault="00CC4B86" w:rsidP="00CC4B86">
      <w:pPr>
        <w:rPr>
          <w:lang w:val="en-CA"/>
        </w:rPr>
      </w:pPr>
    </w:p>
    <w:p w14:paraId="3964914B" w14:textId="19317F43" w:rsidR="00CC4B86" w:rsidRDefault="00CC4B86" w:rsidP="00CC4B86">
      <w:pPr>
        <w:rPr>
          <w:lang w:val="en-CA"/>
        </w:rPr>
      </w:pPr>
      <w:r>
        <w:rPr>
          <w:lang w:val="en-CA"/>
        </w:rPr>
        <w:t>The LMCS parameters are coded in the following way:</w:t>
      </w:r>
    </w:p>
    <w:p w14:paraId="6226C56F" w14:textId="77777777" w:rsidR="00CC4B86" w:rsidRDefault="00CC4B86" w:rsidP="00CC4B86">
      <w:pPr>
        <w:rPr>
          <w:lang w:val="en-CA"/>
        </w:rPr>
      </w:pPr>
    </w:p>
    <w:p w14:paraId="04710F57" w14:textId="77777777" w:rsidR="00CC4B86" w:rsidRDefault="00CC4B86" w:rsidP="00CC4B8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C4B86" w:rsidRPr="00FD272D" w14:paraId="6FEE634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66322F"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lmcs_data( ) {</w:t>
            </w:r>
          </w:p>
        </w:tc>
        <w:tc>
          <w:tcPr>
            <w:tcW w:w="1157" w:type="dxa"/>
            <w:tcBorders>
              <w:top w:val="single" w:sz="4" w:space="0" w:color="auto"/>
              <w:left w:val="single" w:sz="4" w:space="0" w:color="auto"/>
              <w:bottom w:val="single" w:sz="4" w:space="0" w:color="auto"/>
              <w:right w:val="single" w:sz="4" w:space="0" w:color="auto"/>
            </w:tcBorders>
            <w:hideMark/>
          </w:tcPr>
          <w:p w14:paraId="6B9FE3AD"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sz w:val="20"/>
                <w:lang w:val="en-CA"/>
              </w:rPr>
              <w:t>Descriptor</w:t>
            </w:r>
          </w:p>
        </w:tc>
      </w:tr>
      <w:tr w:rsidR="00CC4B86" w:rsidRPr="00FD272D" w14:paraId="58D3EA9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646827"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b/>
                <w:sz w:val="20"/>
                <w:lang w:val="en-CA"/>
              </w:rPr>
              <w:tab/>
              <w:t>lmcs_min_bin_idx</w:t>
            </w:r>
          </w:p>
        </w:tc>
        <w:tc>
          <w:tcPr>
            <w:tcW w:w="1157" w:type="dxa"/>
            <w:tcBorders>
              <w:top w:val="single" w:sz="4" w:space="0" w:color="auto"/>
              <w:left w:val="single" w:sz="4" w:space="0" w:color="auto"/>
              <w:bottom w:val="single" w:sz="4" w:space="0" w:color="auto"/>
              <w:right w:val="single" w:sz="4" w:space="0" w:color="auto"/>
            </w:tcBorders>
            <w:hideMark/>
          </w:tcPr>
          <w:p w14:paraId="51FC584A"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6F10244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DBAFA5"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sz w:val="20"/>
                <w:lang w:val="en-CA"/>
              </w:rPr>
              <w:t>lmcs_delta_max_bin_idx</w:t>
            </w:r>
          </w:p>
        </w:tc>
        <w:tc>
          <w:tcPr>
            <w:tcW w:w="1157" w:type="dxa"/>
            <w:tcBorders>
              <w:top w:val="single" w:sz="4" w:space="0" w:color="auto"/>
              <w:left w:val="single" w:sz="4" w:space="0" w:color="auto"/>
              <w:bottom w:val="single" w:sz="4" w:space="0" w:color="auto"/>
              <w:right w:val="single" w:sz="4" w:space="0" w:color="auto"/>
            </w:tcBorders>
            <w:hideMark/>
          </w:tcPr>
          <w:p w14:paraId="0AEE3266"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5EBED62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4CC4F5"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bCs/>
                <w:kern w:val="24"/>
                <w:sz w:val="20"/>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hideMark/>
          </w:tcPr>
          <w:p w14:paraId="712CCCEF"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ue(v)</w:t>
            </w:r>
          </w:p>
        </w:tc>
      </w:tr>
      <w:tr w:rsidR="00CC4B86" w:rsidRPr="00FD272D" w14:paraId="787B9AA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2B3ECF"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 xml:space="preserve">for( i = lmcs_min_bin_idx; i  &lt;=  </w:t>
            </w:r>
            <w:r w:rsidRPr="00FD272D">
              <w:rPr>
                <w:rFonts w:eastAsia="MS Mincho"/>
                <w:bCs/>
                <w:color w:val="000000"/>
                <w:kern w:val="24"/>
                <w:sz w:val="20"/>
                <w:lang w:val="en-CA"/>
              </w:rPr>
              <w:t>LmcsMaxBinIdx</w:t>
            </w:r>
            <w:r w:rsidRPr="00FD272D">
              <w:rPr>
                <w:rFonts w:eastAsia="MS Mincho"/>
                <w:color w:val="000000"/>
                <w:kern w:val="24"/>
                <w:sz w:val="20"/>
                <w:lang w:val="en-CA"/>
              </w:rPr>
              <w:t>; i++ ) {</w:t>
            </w:r>
          </w:p>
        </w:tc>
        <w:tc>
          <w:tcPr>
            <w:tcW w:w="1157" w:type="dxa"/>
            <w:tcBorders>
              <w:top w:val="single" w:sz="4" w:space="0" w:color="auto"/>
              <w:left w:val="single" w:sz="4" w:space="0" w:color="auto"/>
              <w:bottom w:val="single" w:sz="4" w:space="0" w:color="auto"/>
              <w:right w:val="single" w:sz="4" w:space="0" w:color="auto"/>
            </w:tcBorders>
          </w:tcPr>
          <w:p w14:paraId="48156975"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p>
        </w:tc>
      </w:tr>
      <w:tr w:rsidR="00CC4B86" w:rsidRPr="00FD272D" w14:paraId="32C474A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E9AB46"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lmcs_delta_abs_cw</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775C80C1"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u(v)</w:t>
            </w:r>
          </w:p>
        </w:tc>
      </w:tr>
      <w:tr w:rsidR="00CC4B86" w:rsidRPr="00FD272D" w14:paraId="26093B7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BB42E5"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t>if( lmcs_delta_abs_cw[ i ] &gt; 0 )</w:t>
            </w:r>
          </w:p>
        </w:tc>
        <w:tc>
          <w:tcPr>
            <w:tcW w:w="1157" w:type="dxa"/>
            <w:tcBorders>
              <w:top w:val="single" w:sz="4" w:space="0" w:color="auto"/>
              <w:left w:val="single" w:sz="4" w:space="0" w:color="auto"/>
              <w:bottom w:val="single" w:sz="4" w:space="0" w:color="auto"/>
              <w:right w:val="single" w:sz="4" w:space="0" w:color="auto"/>
            </w:tcBorders>
            <w:hideMark/>
          </w:tcPr>
          <w:p w14:paraId="6C020F13"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color w:val="000000"/>
                <w:kern w:val="24"/>
                <w:sz w:val="20"/>
                <w:lang w:val="en-CA"/>
              </w:rPr>
              <w:t> </w:t>
            </w:r>
          </w:p>
        </w:tc>
      </w:tr>
      <w:tr w:rsidR="00CC4B86" w:rsidRPr="00FD272D" w14:paraId="682AAD0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3B5644"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lmcs_delta_sign_cw_flag</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3E694938"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color w:val="000000"/>
                <w:kern w:val="24"/>
                <w:sz w:val="20"/>
                <w:lang w:val="en-CA"/>
              </w:rPr>
              <w:t>u(1)</w:t>
            </w:r>
          </w:p>
        </w:tc>
      </w:tr>
      <w:tr w:rsidR="00CC4B86" w:rsidRPr="00FD272D" w14:paraId="0B00078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3BDA07"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3B281024"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22031A1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2C8BD9" w14:textId="77777777" w:rsidR="00CC4B86" w:rsidRPr="005D11CE"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highlight w:val="lightGray"/>
                <w:lang w:val="en-CA"/>
              </w:rPr>
            </w:pPr>
            <w:r w:rsidRPr="005D11CE">
              <w:rPr>
                <w:rFonts w:eastAsia="MS Mincho"/>
                <w:color w:val="000000"/>
                <w:kern w:val="24"/>
                <w:sz w:val="20"/>
                <w:highlight w:val="lightGray"/>
                <w:lang w:val="en-CA"/>
              </w:rPr>
              <w:tab/>
            </w:r>
            <w:bookmarkStart w:id="2" w:name="_Hlk34647755"/>
            <w:r w:rsidRPr="005D11CE">
              <w:rPr>
                <w:rFonts w:eastAsia="MS Mincho"/>
                <w:b/>
                <w:bCs/>
                <w:color w:val="000000"/>
                <w:kern w:val="24"/>
                <w:sz w:val="20"/>
                <w:highlight w:val="lightGray"/>
                <w:lang w:val="en-CA"/>
              </w:rPr>
              <w:t>lmcs_delta_abs_crs</w:t>
            </w:r>
            <w:bookmarkEnd w:id="2"/>
          </w:p>
        </w:tc>
        <w:tc>
          <w:tcPr>
            <w:tcW w:w="1157" w:type="dxa"/>
            <w:tcBorders>
              <w:top w:val="single" w:sz="4" w:space="0" w:color="auto"/>
              <w:left w:val="single" w:sz="4" w:space="0" w:color="auto"/>
              <w:bottom w:val="single" w:sz="4" w:space="0" w:color="auto"/>
              <w:right w:val="single" w:sz="4" w:space="0" w:color="auto"/>
            </w:tcBorders>
            <w:hideMark/>
          </w:tcPr>
          <w:p w14:paraId="16FDCF36" w14:textId="77777777" w:rsidR="00CC4B86" w:rsidRPr="005D11CE" w:rsidRDefault="00CC4B86" w:rsidP="00CC4B86">
            <w:pPr>
              <w:tabs>
                <w:tab w:val="left" w:pos="794"/>
                <w:tab w:val="left" w:pos="1191"/>
                <w:tab w:val="left" w:pos="1588"/>
                <w:tab w:val="left" w:pos="1985"/>
              </w:tabs>
              <w:spacing w:before="20" w:after="40"/>
              <w:jc w:val="center"/>
              <w:rPr>
                <w:rFonts w:eastAsia="MS Mincho"/>
                <w:bCs/>
                <w:color w:val="000000"/>
                <w:kern w:val="24"/>
                <w:sz w:val="20"/>
                <w:highlight w:val="lightGray"/>
                <w:lang w:val="en-CA"/>
              </w:rPr>
            </w:pPr>
            <w:r w:rsidRPr="005D11CE">
              <w:rPr>
                <w:rFonts w:eastAsia="MS Mincho"/>
                <w:bCs/>
                <w:kern w:val="24"/>
                <w:sz w:val="20"/>
                <w:highlight w:val="lightGray"/>
                <w:lang w:val="en-CA"/>
              </w:rPr>
              <w:t>u(3)</w:t>
            </w:r>
          </w:p>
        </w:tc>
      </w:tr>
      <w:tr w:rsidR="00CC4B86" w:rsidRPr="00FD272D" w14:paraId="36041DF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0DC005"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t>if( lmcs_delta_abs_crs &gt; 0 )</w:t>
            </w:r>
          </w:p>
        </w:tc>
        <w:tc>
          <w:tcPr>
            <w:tcW w:w="1157" w:type="dxa"/>
            <w:tcBorders>
              <w:top w:val="single" w:sz="4" w:space="0" w:color="auto"/>
              <w:left w:val="single" w:sz="4" w:space="0" w:color="auto"/>
              <w:bottom w:val="single" w:sz="4" w:space="0" w:color="auto"/>
              <w:right w:val="single" w:sz="4" w:space="0" w:color="auto"/>
            </w:tcBorders>
          </w:tcPr>
          <w:p w14:paraId="668C78D3"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62A6628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FEEC2A"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bookmarkStart w:id="3" w:name="_Hlk34647765"/>
            <w:r w:rsidRPr="00FD272D">
              <w:rPr>
                <w:rFonts w:eastAsia="MS Mincho"/>
                <w:b/>
                <w:bCs/>
                <w:color w:val="000000"/>
                <w:kern w:val="24"/>
                <w:sz w:val="20"/>
                <w:lang w:val="en-CA"/>
              </w:rPr>
              <w:t>lmcs_delta_sign_crs_flag</w:t>
            </w:r>
            <w:bookmarkEnd w:id="3"/>
          </w:p>
        </w:tc>
        <w:tc>
          <w:tcPr>
            <w:tcW w:w="1157" w:type="dxa"/>
            <w:tcBorders>
              <w:top w:val="single" w:sz="4" w:space="0" w:color="auto"/>
              <w:left w:val="single" w:sz="4" w:space="0" w:color="auto"/>
              <w:bottom w:val="single" w:sz="4" w:space="0" w:color="auto"/>
              <w:right w:val="single" w:sz="4" w:space="0" w:color="auto"/>
            </w:tcBorders>
            <w:hideMark/>
          </w:tcPr>
          <w:p w14:paraId="0CB6FA20"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r w:rsidRPr="00FD272D">
              <w:rPr>
                <w:rFonts w:eastAsia="MS Mincho"/>
                <w:bCs/>
                <w:color w:val="000000"/>
                <w:kern w:val="24"/>
                <w:sz w:val="20"/>
                <w:lang w:val="en-CA"/>
              </w:rPr>
              <w:t>u(1)</w:t>
            </w:r>
          </w:p>
        </w:tc>
      </w:tr>
      <w:tr w:rsidR="00CC4B86" w:rsidRPr="00FD272D" w14:paraId="43AC205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1FE5FC"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6C6CCCF"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p>
        </w:tc>
      </w:tr>
    </w:tbl>
    <w:p w14:paraId="3D61FFFA" w14:textId="77777777" w:rsidR="00CC4B86" w:rsidRPr="00FD272D" w:rsidRDefault="00CC4B86" w:rsidP="00CC4B86">
      <w:pPr>
        <w:rPr>
          <w:lang w:val="en-CA"/>
        </w:rPr>
      </w:pPr>
    </w:p>
    <w:p w14:paraId="73A5E725" w14:textId="77777777" w:rsidR="00CC4B86" w:rsidRDefault="00CC4B86" w:rsidP="00CC4B86">
      <w:pPr>
        <w:rPr>
          <w:lang w:val="en-CA"/>
        </w:rPr>
      </w:pPr>
    </w:p>
    <w:p w14:paraId="3EA161AA" w14:textId="7B792FB3" w:rsidR="00CC4B86" w:rsidRDefault="005D11CE" w:rsidP="00CC4B86">
      <w:pPr>
        <w:rPr>
          <w:lang w:val="en-CA"/>
        </w:rPr>
      </w:pPr>
      <w:r>
        <w:rPr>
          <w:lang w:val="en-CA"/>
        </w:rPr>
        <w:t>For monochrome</w:t>
      </w:r>
      <w:r w:rsidR="00CC4B86">
        <w:rPr>
          <w:lang w:val="en-CA"/>
        </w:rPr>
        <w:t xml:space="preserve">, </w:t>
      </w:r>
      <w:r w:rsidR="00CC4B86" w:rsidRPr="00FD272D">
        <w:rPr>
          <w:lang w:val="en-CA"/>
        </w:rPr>
        <w:t>lmcs_delta_abs_crs</w:t>
      </w:r>
      <w:r w:rsidR="00CC4B86">
        <w:rPr>
          <w:lang w:val="en-CA"/>
        </w:rPr>
        <w:t xml:space="preserve"> shall be set to zero.</w:t>
      </w:r>
      <w:r>
        <w:rPr>
          <w:lang w:val="en-CA"/>
        </w:rPr>
        <w:t xml:space="preserve"> However, this is a 3</w:t>
      </w:r>
      <w:r w:rsidR="00914360">
        <w:rPr>
          <w:lang w:val="en-CA"/>
        </w:rPr>
        <w:t>-</w:t>
      </w:r>
      <w:r>
        <w:rPr>
          <w:lang w:val="en-CA"/>
        </w:rPr>
        <w:t>bit syntax element that must be set to zero.</w:t>
      </w:r>
    </w:p>
    <w:p w14:paraId="502C8DE6" w14:textId="77777777" w:rsidR="00CC4B86" w:rsidRDefault="00CC4B86" w:rsidP="00CC4B86">
      <w:pPr>
        <w:rPr>
          <w:lang w:val="en-CA"/>
        </w:rPr>
      </w:pPr>
    </w:p>
    <w:p w14:paraId="0CD325F1" w14:textId="196DDA7D" w:rsidR="00CC4B86" w:rsidRDefault="005D11CE" w:rsidP="00CC4B86">
      <w:pPr>
        <w:rPr>
          <w:lang w:val="en-CA"/>
        </w:rPr>
      </w:pPr>
      <w:r>
        <w:rPr>
          <w:lang w:val="en-CA"/>
        </w:rPr>
        <w:t>Alternatively, t</w:t>
      </w:r>
      <w:r w:rsidR="00CC4B86">
        <w:rPr>
          <w:lang w:val="en-CA"/>
        </w:rPr>
        <w:t xml:space="preserve">he scaling matrices data are coded </w:t>
      </w:r>
      <w:r>
        <w:rPr>
          <w:lang w:val="en-CA"/>
        </w:rPr>
        <w:t>with checking the chroma type:</w:t>
      </w:r>
    </w:p>
    <w:p w14:paraId="1B634F4B" w14:textId="77777777" w:rsidR="00CC4B86" w:rsidRDefault="00CC4B86" w:rsidP="00CC4B8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C4B86" w:rsidRPr="006E799A" w14:paraId="723B71A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E5A15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lastRenderedPageBreak/>
              <w:t>scaling_list</w:t>
            </w:r>
            <w:r w:rsidRPr="006E799A">
              <w:rPr>
                <w:rFonts w:eastAsia="Malgun Gothic"/>
                <w:noProof/>
                <w:sz w:val="20"/>
                <w:lang w:val="en-CA" w:eastAsia="ko-KR"/>
              </w:rPr>
              <w:t>_data( )</w:t>
            </w:r>
            <w:r w:rsidRPr="006E799A">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436AC604"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r w:rsidRPr="006E799A">
              <w:rPr>
                <w:rFonts w:eastAsia="Malgun Gothic"/>
                <w:b/>
                <w:bCs/>
                <w:noProof/>
                <w:sz w:val="20"/>
                <w:lang w:val="en-CA"/>
              </w:rPr>
              <w:t>Descriptor</w:t>
            </w:r>
          </w:p>
        </w:tc>
      </w:tr>
      <w:tr w:rsidR="00CC4B86" w:rsidRPr="006E799A" w14:paraId="7926065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82EFB9"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b/>
                <w:bCs/>
                <w:sz w:val="20"/>
                <w:szCs w:val="18"/>
                <w:lang w:val="en-CA"/>
              </w:rPr>
              <w:tab/>
              <w:t>scaling_matrix_for_lfnst_disabled_flag</w:t>
            </w:r>
          </w:p>
        </w:tc>
        <w:tc>
          <w:tcPr>
            <w:tcW w:w="1152" w:type="dxa"/>
            <w:tcBorders>
              <w:top w:val="single" w:sz="4" w:space="0" w:color="auto"/>
              <w:left w:val="single" w:sz="4" w:space="0" w:color="auto"/>
              <w:bottom w:val="single" w:sz="4" w:space="0" w:color="auto"/>
              <w:right w:val="single" w:sz="4" w:space="0" w:color="auto"/>
            </w:tcBorders>
            <w:hideMark/>
          </w:tcPr>
          <w:p w14:paraId="53337BED"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b/>
                <w:bCs/>
                <w:noProof/>
                <w:sz w:val="20"/>
                <w:lang w:val="en-CA"/>
              </w:rPr>
            </w:pPr>
            <w:r w:rsidRPr="006E799A">
              <w:rPr>
                <w:rFonts w:eastAsia="MS Mincho"/>
                <w:noProof/>
                <w:sz w:val="20"/>
                <w:lang w:val="en-CA" w:eastAsia="ja-JP"/>
              </w:rPr>
              <w:t>u(1)</w:t>
            </w:r>
          </w:p>
        </w:tc>
      </w:tr>
      <w:tr w:rsidR="00CC4B86" w:rsidRPr="006E799A" w14:paraId="35A12A3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CE303D" w14:textId="77777777" w:rsidR="00CC4B86" w:rsidRPr="005B1904"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highlight w:val="lightGray"/>
                <w:lang w:val="en-CA"/>
              </w:rPr>
            </w:pPr>
            <w:r w:rsidRPr="005B1904">
              <w:rPr>
                <w:rFonts w:eastAsia="Malgun Gothic"/>
                <w:b/>
                <w:bCs/>
                <w:sz w:val="20"/>
                <w:szCs w:val="18"/>
                <w:highlight w:val="lightGray"/>
                <w:lang w:val="en-CA"/>
              </w:rPr>
              <w:tab/>
            </w:r>
            <w:bookmarkStart w:id="4" w:name="_Hlk34648486"/>
            <w:r w:rsidRPr="005B1904">
              <w:rPr>
                <w:rFonts w:eastAsia="Malgun Gothic"/>
                <w:b/>
                <w:bCs/>
                <w:sz w:val="20"/>
                <w:szCs w:val="18"/>
                <w:highlight w:val="lightGray"/>
                <w:lang w:val="en-CA"/>
              </w:rPr>
              <w:t>scaling_list_chroma_present_flag</w:t>
            </w:r>
            <w:bookmarkEnd w:id="4"/>
          </w:p>
        </w:tc>
        <w:tc>
          <w:tcPr>
            <w:tcW w:w="1152" w:type="dxa"/>
            <w:tcBorders>
              <w:top w:val="single" w:sz="4" w:space="0" w:color="auto"/>
              <w:left w:val="single" w:sz="4" w:space="0" w:color="auto"/>
              <w:bottom w:val="single" w:sz="4" w:space="0" w:color="auto"/>
              <w:right w:val="single" w:sz="4" w:space="0" w:color="auto"/>
            </w:tcBorders>
            <w:hideMark/>
          </w:tcPr>
          <w:p w14:paraId="7B1D7F14" w14:textId="77777777" w:rsidR="00CC4B86" w:rsidRPr="005B1904" w:rsidRDefault="00CC4B86" w:rsidP="00CC4B86">
            <w:pPr>
              <w:keepNext/>
              <w:keepLines/>
              <w:tabs>
                <w:tab w:val="left" w:pos="794"/>
                <w:tab w:val="left" w:pos="1191"/>
                <w:tab w:val="left" w:pos="1588"/>
                <w:tab w:val="left" w:pos="1985"/>
              </w:tabs>
              <w:spacing w:before="20" w:after="40"/>
              <w:jc w:val="center"/>
              <w:rPr>
                <w:rFonts w:eastAsia="MS Mincho"/>
                <w:noProof/>
                <w:sz w:val="20"/>
                <w:highlight w:val="lightGray"/>
                <w:lang w:val="en-CA" w:eastAsia="ja-JP"/>
              </w:rPr>
            </w:pPr>
            <w:r w:rsidRPr="005B1904">
              <w:rPr>
                <w:rFonts w:eastAsia="MS Mincho"/>
                <w:noProof/>
                <w:sz w:val="20"/>
                <w:highlight w:val="lightGray"/>
                <w:lang w:val="en-CA" w:eastAsia="ja-JP"/>
              </w:rPr>
              <w:t>u(1)</w:t>
            </w:r>
          </w:p>
        </w:tc>
      </w:tr>
      <w:tr w:rsidR="00CC4B86" w:rsidRPr="006E799A" w14:paraId="7E69C09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DC3A19"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t xml:space="preserve">for( </w:t>
            </w:r>
            <w:bookmarkStart w:id="5" w:name="_Hlk21751256"/>
            <w:r w:rsidRPr="006E799A">
              <w:rPr>
                <w:rFonts w:eastAsia="MS Mincho"/>
                <w:noProof/>
                <w:sz w:val="20"/>
                <w:lang w:val="en-CA" w:eastAsia="ja-JP"/>
              </w:rPr>
              <w:t>id</w:t>
            </w:r>
            <w:r w:rsidRPr="006E799A">
              <w:rPr>
                <w:rFonts w:eastAsia="Malgun Gothic"/>
                <w:sz w:val="20"/>
                <w:lang w:val="en-CA"/>
              </w:rPr>
              <w:t xml:space="preserve"> = 0; </w:t>
            </w:r>
            <w:r w:rsidRPr="006E799A">
              <w:rPr>
                <w:rFonts w:eastAsia="MS Mincho"/>
                <w:noProof/>
                <w:sz w:val="20"/>
                <w:lang w:val="en-CA" w:eastAsia="ja-JP"/>
              </w:rPr>
              <w:t>id</w:t>
            </w:r>
            <w:r w:rsidRPr="006E799A">
              <w:rPr>
                <w:rFonts w:eastAsia="Malgun Gothic"/>
                <w:noProof/>
                <w:sz w:val="20"/>
                <w:lang w:val="en-CA" w:eastAsia="ko-KR"/>
              </w:rPr>
              <w:t xml:space="preserve"> </w:t>
            </w:r>
            <w:r w:rsidRPr="006E799A">
              <w:rPr>
                <w:rFonts w:eastAsia="Malgun Gothic"/>
                <w:sz w:val="20"/>
                <w:lang w:val="en-CA"/>
              </w:rPr>
              <w:t xml:space="preserve">&lt; 28; </w:t>
            </w:r>
            <w:bookmarkEnd w:id="5"/>
            <w:r w:rsidRPr="006E799A">
              <w:rPr>
                <w:rFonts w:eastAsia="MS Mincho"/>
                <w:noProof/>
                <w:sz w:val="20"/>
                <w:lang w:val="en-CA" w:eastAsia="ja-JP"/>
              </w:rPr>
              <w:t>id</w:t>
            </w:r>
            <w:r w:rsidRPr="006E799A">
              <w:rPr>
                <w:rFonts w:eastAsia="Malgun Gothic"/>
                <w:noProof/>
                <w:sz w:val="20"/>
                <w:lang w:val="en-CA" w:eastAsia="ko-KR"/>
              </w:rPr>
              <w:t xml:space="preserve"> </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tcPr>
          <w:p w14:paraId="55AD8F92"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318297F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0F191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t>matrixSize = (</w:t>
            </w:r>
            <w:r w:rsidRPr="006E799A">
              <w:rPr>
                <w:rFonts w:eastAsia="MS Mincho"/>
                <w:noProof/>
                <w:sz w:val="20"/>
                <w:lang w:val="en-CA" w:eastAsia="ja-JP"/>
              </w:rPr>
              <w:t xml:space="preserve">id </w:t>
            </w:r>
            <w:r w:rsidRPr="006E799A">
              <w:rPr>
                <w:rFonts w:eastAsia="Malgun Gothic"/>
                <w:sz w:val="20"/>
                <w:lang w:val="en-CA"/>
              </w:rPr>
              <w:t xml:space="preserve">&lt; 2 ) ? 2 : ( ( </w:t>
            </w:r>
            <w:r w:rsidRPr="006E799A">
              <w:rPr>
                <w:rFonts w:eastAsia="MS Mincho"/>
                <w:noProof/>
                <w:sz w:val="20"/>
                <w:lang w:val="en-CA" w:eastAsia="ja-JP"/>
              </w:rPr>
              <w:t xml:space="preserve">id </w:t>
            </w:r>
            <w:r w:rsidRPr="006E799A">
              <w:rPr>
                <w:rFonts w:eastAsia="Malgun Gothic"/>
                <w:sz w:val="20"/>
                <w:lang w:val="en-CA"/>
              </w:rPr>
              <w:t>&lt; 8 ) ? 4 : 8 )</w:t>
            </w:r>
          </w:p>
        </w:tc>
        <w:tc>
          <w:tcPr>
            <w:tcW w:w="1152" w:type="dxa"/>
            <w:tcBorders>
              <w:top w:val="single" w:sz="4" w:space="0" w:color="auto"/>
              <w:left w:val="single" w:sz="4" w:space="0" w:color="auto"/>
              <w:bottom w:val="single" w:sz="4" w:space="0" w:color="auto"/>
              <w:right w:val="single" w:sz="4" w:space="0" w:color="auto"/>
            </w:tcBorders>
          </w:tcPr>
          <w:p w14:paraId="70421092"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6B64616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0DB4ED"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algun Gothic"/>
                <w:sz w:val="20"/>
                <w:lang w:val="en-CA"/>
              </w:rPr>
              <w:tab/>
              <w:t>if( scaling_list_chroma_present_flag  | |  ( id % 3  = =  2 )  | |  ( id  = =  27 ) ) {</w:t>
            </w:r>
          </w:p>
        </w:tc>
        <w:tc>
          <w:tcPr>
            <w:tcW w:w="1152" w:type="dxa"/>
            <w:tcBorders>
              <w:top w:val="single" w:sz="4" w:space="0" w:color="auto"/>
              <w:left w:val="single" w:sz="4" w:space="0" w:color="auto"/>
              <w:bottom w:val="single" w:sz="4" w:space="0" w:color="auto"/>
              <w:right w:val="single" w:sz="4" w:space="0" w:color="auto"/>
            </w:tcBorders>
          </w:tcPr>
          <w:p w14:paraId="7AE2D723"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2E2C333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9D130"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S Mincho"/>
                <w:b/>
                <w:noProof/>
                <w:sz w:val="20"/>
                <w:lang w:val="en-CA" w:eastAsia="ja-JP"/>
              </w:rPr>
              <w:tab/>
            </w:r>
            <w:r w:rsidRPr="006E799A">
              <w:rPr>
                <w:rFonts w:eastAsia="MS Mincho"/>
                <w:b/>
                <w:noProof/>
                <w:sz w:val="20"/>
                <w:lang w:val="en-CA" w:eastAsia="ja-JP"/>
              </w:rPr>
              <w:tab/>
              <w:t>scaling_list_copy_mode_flag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7EDAE265"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highlight w:val="yellow"/>
                <w:lang w:val="en-CA"/>
              </w:rPr>
            </w:pPr>
            <w:r w:rsidRPr="006E799A">
              <w:rPr>
                <w:rFonts w:eastAsia="MS Mincho"/>
                <w:noProof/>
                <w:sz w:val="20"/>
                <w:lang w:val="en-CA" w:eastAsia="ja-JP"/>
              </w:rPr>
              <w:t>u(1)</w:t>
            </w:r>
          </w:p>
        </w:tc>
      </w:tr>
      <w:tr w:rsidR="00CC4B86" w:rsidRPr="006E799A" w14:paraId="6C74BDD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B61FB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t>if( !scaling_list_copy_mode_flag[ </w:t>
            </w:r>
            <w:r w:rsidRPr="006E799A">
              <w:rPr>
                <w:rFonts w:eastAsia="MS Mincho"/>
                <w:noProof/>
                <w:sz w:val="20"/>
                <w:lang w:val="en-CA" w:eastAsia="ja-JP"/>
              </w:rPr>
              <w:t>id</w:t>
            </w:r>
            <w:r w:rsidRPr="006E799A">
              <w:rPr>
                <w:rFonts w:eastAsia="Malgun Gothic"/>
                <w:sz w:val="20"/>
                <w:lang w:val="en-CA"/>
              </w:rPr>
              <w:t> ] )</w:t>
            </w:r>
          </w:p>
        </w:tc>
        <w:tc>
          <w:tcPr>
            <w:tcW w:w="1152" w:type="dxa"/>
            <w:tcBorders>
              <w:top w:val="single" w:sz="4" w:space="0" w:color="auto"/>
              <w:left w:val="single" w:sz="4" w:space="0" w:color="auto"/>
              <w:bottom w:val="single" w:sz="4" w:space="0" w:color="auto"/>
              <w:right w:val="single" w:sz="4" w:space="0" w:color="auto"/>
            </w:tcBorders>
          </w:tcPr>
          <w:p w14:paraId="15EAD186"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508E1CA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A4023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PMingLiU"/>
                <w:sz w:val="20"/>
                <w:lang w:val="en-CA" w:eastAsia="zh-TW"/>
              </w:rPr>
              <w:tab/>
            </w:r>
            <w:r w:rsidRPr="006E799A">
              <w:rPr>
                <w:rFonts w:eastAsia="PMingLiU"/>
                <w:sz w:val="20"/>
                <w:lang w:val="en-CA" w:eastAsia="zh-TW"/>
              </w:rPr>
              <w:tab/>
            </w:r>
            <w:r w:rsidRPr="006E799A">
              <w:rPr>
                <w:rFonts w:eastAsia="PMingLiU"/>
                <w:sz w:val="20"/>
                <w:lang w:val="en-CA" w:eastAsia="zh-TW"/>
              </w:rPr>
              <w:tab/>
            </w:r>
            <w:r w:rsidRPr="006E799A">
              <w:rPr>
                <w:rFonts w:eastAsia="MS Mincho"/>
                <w:b/>
                <w:noProof/>
                <w:sz w:val="20"/>
                <w:lang w:val="en-CA" w:eastAsia="ja-JP"/>
              </w:rPr>
              <w:t>scaling_list_pred_mode_flag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0FF54CC0"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u(1)</w:t>
            </w:r>
          </w:p>
        </w:tc>
      </w:tr>
      <w:tr w:rsidR="00CC4B86" w:rsidRPr="006E799A" w14:paraId="66D9F9C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EDB6F0"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t>if( ( scaling_list_copy_mode_flag[ </w:t>
            </w:r>
            <w:r w:rsidRPr="006E799A">
              <w:rPr>
                <w:rFonts w:eastAsia="MS Mincho"/>
                <w:noProof/>
                <w:sz w:val="20"/>
                <w:lang w:val="en-CA" w:eastAsia="ja-JP"/>
              </w:rPr>
              <w:t>id</w:t>
            </w:r>
            <w:r w:rsidRPr="006E799A">
              <w:rPr>
                <w:rFonts w:eastAsia="Malgun Gothic"/>
                <w:sz w:val="20"/>
                <w:lang w:val="en-CA"/>
              </w:rPr>
              <w:t xml:space="preserve"> ]  | |  </w:t>
            </w:r>
            <w:r w:rsidRPr="006E799A">
              <w:rPr>
                <w:rFonts w:eastAsia="MS Mincho"/>
                <w:noProof/>
                <w:sz w:val="20"/>
                <w:lang w:val="en-CA" w:eastAsia="ja-JP"/>
              </w:rPr>
              <w:t>scaling_list_pred_mode_flag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 )  &amp;&amp;</w:t>
            </w:r>
            <w:r w:rsidRPr="006E799A">
              <w:rPr>
                <w:rFonts w:eastAsia="Malgun Gothic"/>
                <w:sz w:val="20"/>
                <w:lang w:val="en-CA"/>
              </w:rPr>
              <w:br/>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S Mincho"/>
                <w:noProof/>
                <w:sz w:val="20"/>
                <w:lang w:val="en-CA" w:eastAsia="ja-JP"/>
              </w:rPr>
              <w:t xml:space="preserve">id  </w:t>
            </w:r>
            <w:r w:rsidRPr="006E799A">
              <w:rPr>
                <w:rFonts w:eastAsia="Malgun Gothic"/>
                <w:sz w:val="20"/>
                <w:lang w:val="en-CA"/>
              </w:rPr>
              <w:t xml:space="preserve">!=  0  &amp;&amp;  </w:t>
            </w:r>
            <w:r w:rsidRPr="006E799A">
              <w:rPr>
                <w:rFonts w:eastAsia="MS Mincho"/>
                <w:noProof/>
                <w:sz w:val="20"/>
                <w:lang w:val="en-CA" w:eastAsia="ja-JP"/>
              </w:rPr>
              <w:t xml:space="preserve">id  </w:t>
            </w:r>
            <w:r w:rsidRPr="006E799A">
              <w:rPr>
                <w:rFonts w:eastAsia="Malgun Gothic"/>
                <w:sz w:val="20"/>
                <w:lang w:val="en-CA"/>
              </w:rPr>
              <w:t xml:space="preserve">!=  2  &amp;&amp;  </w:t>
            </w:r>
            <w:r w:rsidRPr="006E799A">
              <w:rPr>
                <w:rFonts w:eastAsia="MS Mincho"/>
                <w:noProof/>
                <w:sz w:val="20"/>
                <w:lang w:val="en-CA" w:eastAsia="ja-JP"/>
              </w:rPr>
              <w:t xml:space="preserve">id  </w:t>
            </w:r>
            <w:r w:rsidRPr="006E799A">
              <w:rPr>
                <w:rFonts w:eastAsia="Malgun Gothic"/>
                <w:sz w:val="20"/>
                <w:lang w:val="en-CA"/>
              </w:rPr>
              <w:t>!=  8 )</w:t>
            </w:r>
          </w:p>
        </w:tc>
        <w:tc>
          <w:tcPr>
            <w:tcW w:w="1152" w:type="dxa"/>
            <w:tcBorders>
              <w:top w:val="single" w:sz="4" w:space="0" w:color="auto"/>
              <w:left w:val="single" w:sz="4" w:space="0" w:color="auto"/>
              <w:bottom w:val="single" w:sz="4" w:space="0" w:color="auto"/>
              <w:right w:val="single" w:sz="4" w:space="0" w:color="auto"/>
            </w:tcBorders>
          </w:tcPr>
          <w:p w14:paraId="188FFC97"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531A8A3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514294"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S Mincho"/>
                <w:b/>
                <w:noProof/>
                <w:sz w:val="20"/>
                <w:lang w:val="en-CA" w:eastAsia="ja-JP"/>
              </w:rPr>
              <w:tab/>
            </w:r>
            <w:r w:rsidRPr="006E799A">
              <w:rPr>
                <w:rFonts w:eastAsia="MS Mincho"/>
                <w:b/>
                <w:noProof/>
                <w:sz w:val="20"/>
                <w:lang w:val="en-CA" w:eastAsia="ja-JP"/>
              </w:rPr>
              <w:tab/>
            </w:r>
            <w:r w:rsidRPr="006E799A">
              <w:rPr>
                <w:rFonts w:eastAsia="MS Mincho"/>
                <w:b/>
                <w:noProof/>
                <w:sz w:val="20"/>
                <w:lang w:val="en-CA" w:eastAsia="ja-JP"/>
              </w:rPr>
              <w:tab/>
              <w:t>scaling_list_pred_id_delta</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6F74136F"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ue(v)</w:t>
            </w:r>
          </w:p>
        </w:tc>
      </w:tr>
      <w:tr w:rsidR="00CC4B86" w:rsidRPr="006E799A" w14:paraId="7D17350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34B08D"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PMingLiU"/>
                <w:sz w:val="20"/>
                <w:lang w:val="en-CA" w:eastAsia="zh-TW"/>
              </w:rPr>
              <w:t>if( !</w:t>
            </w:r>
            <w:r w:rsidRPr="006E799A">
              <w:rPr>
                <w:rFonts w:eastAsia="Malgun Gothic"/>
                <w:sz w:val="20"/>
                <w:lang w:val="en-CA"/>
              </w:rPr>
              <w:t>scaling_list_copy_mode_flag[ </w:t>
            </w:r>
            <w:r w:rsidRPr="006E799A">
              <w:rPr>
                <w:rFonts w:eastAsia="MS Mincho"/>
                <w:noProof/>
                <w:sz w:val="20"/>
                <w:lang w:val="en-CA" w:eastAsia="ja-JP"/>
              </w:rPr>
              <w:t>id</w:t>
            </w:r>
            <w:r w:rsidRPr="006E799A">
              <w:rPr>
                <w:rFonts w:eastAsia="Malgun Gothic"/>
                <w:sz w:val="20"/>
                <w:lang w:val="en-CA"/>
              </w:rPr>
              <w:t> ] ) {</w:t>
            </w:r>
          </w:p>
        </w:tc>
        <w:tc>
          <w:tcPr>
            <w:tcW w:w="1152" w:type="dxa"/>
            <w:tcBorders>
              <w:top w:val="single" w:sz="4" w:space="0" w:color="auto"/>
              <w:left w:val="single" w:sz="4" w:space="0" w:color="auto"/>
              <w:bottom w:val="single" w:sz="4" w:space="0" w:color="auto"/>
              <w:right w:val="single" w:sz="4" w:space="0" w:color="auto"/>
            </w:tcBorders>
          </w:tcPr>
          <w:p w14:paraId="4C65EBE3"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3405E7E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5B793B"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rPr>
              <w:tab/>
            </w:r>
            <w:r w:rsidRPr="006E799A">
              <w:rPr>
                <w:rFonts w:eastAsia="Malgun Gothic"/>
                <w:noProof/>
                <w:sz w:val="20"/>
                <w:lang w:val="en-CA"/>
              </w:rPr>
              <w:tab/>
            </w:r>
            <w:r w:rsidRPr="006E799A">
              <w:rPr>
                <w:rFonts w:eastAsia="MS Mincho"/>
                <w:b/>
                <w:noProof/>
                <w:sz w:val="20"/>
                <w:lang w:val="en-CA" w:eastAsia="ja-JP"/>
              </w:rPr>
              <w:tab/>
            </w:r>
            <w:r w:rsidRPr="006E799A">
              <w:rPr>
                <w:rFonts w:eastAsia="MS Mincho"/>
                <w:bCs/>
                <w:noProof/>
                <w:sz w:val="20"/>
                <w:lang w:val="en-CA" w:eastAsia="ja-JP"/>
              </w:rPr>
              <w:t>next</w:t>
            </w:r>
            <w:r w:rsidRPr="006E799A">
              <w:rPr>
                <w:rFonts w:eastAsia="Malgun Gothic"/>
                <w:bCs/>
                <w:noProof/>
                <w:sz w:val="20"/>
                <w:lang w:val="en-CA" w:eastAsia="ko-KR"/>
              </w:rPr>
              <w:t>C</w:t>
            </w:r>
            <w:r w:rsidRPr="006E799A">
              <w:rPr>
                <w:rFonts w:eastAsia="MS Mincho"/>
                <w:bCs/>
                <w:noProof/>
                <w:sz w:val="20"/>
                <w:lang w:val="en-CA" w:eastAsia="ja-JP"/>
              </w:rPr>
              <w:t>oef</w:t>
            </w:r>
            <w:r w:rsidRPr="006E799A">
              <w:rPr>
                <w:rFonts w:eastAsia="Malgun Gothic"/>
                <w:bCs/>
                <w:noProof/>
                <w:sz w:val="20"/>
                <w:lang w:val="en-CA" w:eastAsia="ko-KR"/>
              </w:rPr>
              <w:t xml:space="preserve"> </w:t>
            </w:r>
            <w:r w:rsidRPr="006E799A">
              <w:rPr>
                <w:rFonts w:eastAsia="MS Mincho"/>
                <w:bCs/>
                <w:noProof/>
                <w:sz w:val="20"/>
                <w:lang w:val="en-CA" w:eastAsia="ja-JP"/>
              </w:rPr>
              <w:t>=</w:t>
            </w:r>
            <w:r w:rsidRPr="006E799A">
              <w:rPr>
                <w:rFonts w:eastAsia="Malgun Gothic"/>
                <w:bCs/>
                <w:noProof/>
                <w:sz w:val="20"/>
                <w:lang w:val="en-CA" w:eastAsia="ko-KR"/>
              </w:rPr>
              <w:t xml:space="preserve"> </w:t>
            </w:r>
            <w:r w:rsidRPr="006E799A">
              <w:rPr>
                <w:rFonts w:eastAsia="MS Mincho"/>
                <w:bCs/>
                <w:noProof/>
                <w:sz w:val="20"/>
                <w:lang w:val="en-CA" w:eastAsia="ja-JP"/>
              </w:rPr>
              <w:t>0</w:t>
            </w:r>
          </w:p>
        </w:tc>
        <w:tc>
          <w:tcPr>
            <w:tcW w:w="1152" w:type="dxa"/>
            <w:tcBorders>
              <w:top w:val="single" w:sz="4" w:space="0" w:color="auto"/>
              <w:left w:val="single" w:sz="4" w:space="0" w:color="auto"/>
              <w:bottom w:val="single" w:sz="4" w:space="0" w:color="auto"/>
              <w:right w:val="single" w:sz="4" w:space="0" w:color="auto"/>
            </w:tcBorders>
          </w:tcPr>
          <w:p w14:paraId="1646C525"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66CF241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9E12A8"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 xml:space="preserve">if( </w:t>
            </w:r>
            <w:r w:rsidRPr="006E799A">
              <w:rPr>
                <w:rFonts w:eastAsia="MS Mincho"/>
                <w:noProof/>
                <w:sz w:val="20"/>
                <w:lang w:val="en-CA" w:eastAsia="ja-JP"/>
              </w:rPr>
              <w:t>id</w:t>
            </w:r>
            <w:r w:rsidRPr="006E799A">
              <w:rPr>
                <w:rFonts w:eastAsia="Malgun Gothic"/>
                <w:noProof/>
                <w:sz w:val="20"/>
                <w:lang w:val="en-CA" w:eastAsia="ko-KR"/>
              </w:rPr>
              <w:t xml:space="preserve"> &gt; 1</w:t>
            </w:r>
            <w:r w:rsidRPr="006E799A">
              <w:rPr>
                <w:rFonts w:eastAsia="MS Mincho"/>
                <w:noProof/>
                <w:sz w:val="20"/>
                <w:lang w:val="en-CA" w:eastAsia="ja-JP"/>
              </w:rPr>
              <w:t>3</w:t>
            </w:r>
            <w:r w:rsidRPr="006E799A">
              <w:rPr>
                <w:rFonts w:eastAsia="Malgun Gothic"/>
                <w:noProof/>
                <w:sz w:val="20"/>
                <w:lang w:val="en-CA" w:eastAsia="ko-KR"/>
              </w:rPr>
              <w:t xml:space="preserve"> ) {</w:t>
            </w:r>
          </w:p>
        </w:tc>
        <w:tc>
          <w:tcPr>
            <w:tcW w:w="1152" w:type="dxa"/>
            <w:tcBorders>
              <w:top w:val="single" w:sz="4" w:space="0" w:color="auto"/>
              <w:left w:val="single" w:sz="4" w:space="0" w:color="auto"/>
              <w:bottom w:val="single" w:sz="4" w:space="0" w:color="auto"/>
              <w:right w:val="single" w:sz="4" w:space="0" w:color="auto"/>
            </w:tcBorders>
          </w:tcPr>
          <w:p w14:paraId="083EA867"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1C5A77A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A7D0A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S Mincho"/>
                <w:b/>
                <w:noProof/>
                <w:sz w:val="20"/>
                <w:lang w:val="en-CA" w:eastAsia="ja-JP"/>
              </w:rPr>
              <w:t>scaling_list_dc_coef</w:t>
            </w:r>
            <w:r w:rsidRPr="006E799A">
              <w:rPr>
                <w:rFonts w:eastAsia="Malgun Gothic"/>
                <w:noProof/>
                <w:sz w:val="20"/>
                <w:lang w:val="en-CA" w:eastAsia="ko-KR"/>
              </w:rPr>
              <w:t>[ </w:t>
            </w:r>
            <w:r w:rsidRPr="006E799A">
              <w:rPr>
                <w:rFonts w:eastAsia="MS Mincho"/>
                <w:noProof/>
                <w:sz w:val="20"/>
                <w:lang w:val="en-CA" w:eastAsia="ja-JP"/>
              </w:rPr>
              <w:t>id </w:t>
            </w:r>
            <w:r w:rsidRPr="006E799A">
              <w:rPr>
                <w:rFonts w:eastAsia="SimSun"/>
                <w:noProof/>
                <w:sz w:val="20"/>
                <w:lang w:val="en-CA" w:eastAsia="ko-KR"/>
              </w:rPr>
              <w:t>− 14</w:t>
            </w:r>
            <w:r w:rsidRPr="006E799A">
              <w:rPr>
                <w:rFonts w:eastAsia="Malgun Gothic"/>
                <w:noProof/>
                <w:sz w:val="20"/>
                <w:lang w:val="en-CA" w:eastAsia="ko-KR"/>
              </w:rPr>
              <w:t> ]</w:t>
            </w:r>
          </w:p>
        </w:tc>
        <w:tc>
          <w:tcPr>
            <w:tcW w:w="1152" w:type="dxa"/>
            <w:tcBorders>
              <w:top w:val="single" w:sz="4" w:space="0" w:color="auto"/>
              <w:left w:val="single" w:sz="4" w:space="0" w:color="auto"/>
              <w:bottom w:val="single" w:sz="4" w:space="0" w:color="auto"/>
              <w:right w:val="single" w:sz="4" w:space="0" w:color="auto"/>
            </w:tcBorders>
            <w:hideMark/>
          </w:tcPr>
          <w:p w14:paraId="47FBA7A0"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algun Gothic"/>
                <w:noProof/>
                <w:sz w:val="20"/>
                <w:lang w:val="en-CA" w:eastAsia="ko-KR"/>
              </w:rPr>
              <w:t>se(v)</w:t>
            </w:r>
          </w:p>
        </w:tc>
      </w:tr>
      <w:tr w:rsidR="00CC4B86" w:rsidRPr="006E799A" w14:paraId="0D80FA8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ABE81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rPr>
              <w:tab/>
            </w:r>
            <w:r w:rsidRPr="006E799A">
              <w:rPr>
                <w:rFonts w:eastAsia="Malgun Gothic"/>
                <w:noProof/>
                <w:sz w:val="20"/>
                <w:lang w:val="en-CA"/>
              </w:rPr>
              <w:tab/>
            </w:r>
            <w:r w:rsidRPr="006E799A">
              <w:rPr>
                <w:rFonts w:eastAsia="MS Mincho"/>
                <w:b/>
                <w:noProof/>
                <w:sz w:val="20"/>
                <w:lang w:val="en-CA" w:eastAsia="ja-JP"/>
              </w:rPr>
              <w:tab/>
            </w:r>
            <w:r w:rsidRPr="006E799A">
              <w:rPr>
                <w:rFonts w:eastAsia="Malgun Gothic"/>
                <w:noProof/>
                <w:sz w:val="20"/>
                <w:lang w:val="en-CA"/>
              </w:rPr>
              <w:tab/>
              <w:t>nextCoef  +=  scaling_list_dc_coef</w:t>
            </w:r>
            <w:r w:rsidRPr="006E799A">
              <w:rPr>
                <w:rFonts w:eastAsia="Malgun Gothic"/>
                <w:noProof/>
                <w:sz w:val="20"/>
                <w:lang w:val="en-CA" w:eastAsia="ko-KR"/>
              </w:rPr>
              <w:t>[ </w:t>
            </w:r>
            <w:r w:rsidRPr="006E799A">
              <w:rPr>
                <w:rFonts w:eastAsia="MS Mincho"/>
                <w:noProof/>
                <w:sz w:val="20"/>
                <w:lang w:val="en-CA" w:eastAsia="ja-JP"/>
              </w:rPr>
              <w:t>id </w:t>
            </w:r>
            <w:r w:rsidRPr="006E799A">
              <w:rPr>
                <w:rFonts w:eastAsia="SimSun"/>
                <w:noProof/>
                <w:sz w:val="20"/>
                <w:lang w:val="en-CA" w:eastAsia="ko-KR"/>
              </w:rPr>
              <w:t>− 14</w:t>
            </w:r>
            <w:r w:rsidRPr="006E799A">
              <w:rPr>
                <w:rFonts w:eastAsia="Malgun Gothic"/>
                <w:noProof/>
                <w:sz w:val="20"/>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3EF30E86"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24338F3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8E531"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E1D46D7"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3469B4B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0A9E34"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S Mincho"/>
                <w:noProof/>
                <w:sz w:val="20"/>
                <w:lang w:val="en-CA" w:eastAsia="ja-JP"/>
              </w:rPr>
              <w:t>for(</w:t>
            </w:r>
            <w:r w:rsidRPr="006E799A">
              <w:rPr>
                <w:rFonts w:eastAsia="Malgun Gothic"/>
                <w:noProof/>
                <w:sz w:val="20"/>
                <w:lang w:val="en-CA" w:eastAsia="ko-KR"/>
              </w:rPr>
              <w:t xml:space="preserve"> </w:t>
            </w:r>
            <w:r w:rsidRPr="006E799A">
              <w:rPr>
                <w:rFonts w:eastAsia="MS Mincho"/>
                <w:noProof/>
                <w:sz w:val="20"/>
                <w:lang w:val="en-CA" w:eastAsia="ja-JP"/>
              </w:rPr>
              <w:t>i = 0; i</w:t>
            </w:r>
            <w:r w:rsidRPr="006E799A">
              <w:rPr>
                <w:rFonts w:eastAsia="Malgun Gothic"/>
                <w:noProof/>
                <w:sz w:val="20"/>
                <w:lang w:val="en-CA" w:eastAsia="ko-KR"/>
              </w:rPr>
              <w:t xml:space="preserve"> </w:t>
            </w:r>
            <w:r w:rsidRPr="006E799A">
              <w:rPr>
                <w:rFonts w:eastAsia="MS Mincho"/>
                <w:noProof/>
                <w:sz w:val="20"/>
                <w:lang w:val="en-CA" w:eastAsia="ja-JP"/>
              </w:rPr>
              <w:t>&lt;</w:t>
            </w:r>
            <w:r w:rsidRPr="006E799A">
              <w:rPr>
                <w:rFonts w:eastAsia="Malgun Gothic"/>
                <w:noProof/>
                <w:sz w:val="20"/>
                <w:lang w:val="en-CA" w:eastAsia="ko-KR"/>
              </w:rPr>
              <w:t xml:space="preserve"> </w:t>
            </w:r>
            <w:r w:rsidRPr="006E799A">
              <w:rPr>
                <w:rFonts w:eastAsia="Malgun Gothic"/>
                <w:sz w:val="20"/>
                <w:lang w:val="en-CA"/>
              </w:rPr>
              <w:t>matrixSize</w:t>
            </w:r>
            <w:r w:rsidRPr="006E799A">
              <w:rPr>
                <w:rFonts w:eastAsia="MS Mincho"/>
                <w:noProof/>
                <w:sz w:val="20"/>
                <w:lang w:val="en-CA" w:eastAsia="ja-JP"/>
              </w:rPr>
              <w:t xml:space="preserve"> *</w:t>
            </w:r>
            <w:r w:rsidRPr="006E799A">
              <w:rPr>
                <w:rFonts w:eastAsia="Malgun Gothic"/>
                <w:sz w:val="20"/>
                <w:lang w:val="en-CA"/>
              </w:rPr>
              <w:t xml:space="preserve"> matrixSize</w:t>
            </w:r>
            <w:r w:rsidRPr="006E799A">
              <w:rPr>
                <w:rFonts w:eastAsia="MS Mincho"/>
                <w:noProof/>
                <w:sz w:val="20"/>
                <w:lang w:val="en-CA" w:eastAsia="ja-JP"/>
              </w:rPr>
              <w:t>; i++ ) {</w:t>
            </w:r>
          </w:p>
        </w:tc>
        <w:tc>
          <w:tcPr>
            <w:tcW w:w="1152" w:type="dxa"/>
            <w:tcBorders>
              <w:top w:val="single" w:sz="4" w:space="0" w:color="auto"/>
              <w:left w:val="single" w:sz="4" w:space="0" w:color="auto"/>
              <w:bottom w:val="single" w:sz="4" w:space="0" w:color="auto"/>
              <w:right w:val="single" w:sz="4" w:space="0" w:color="auto"/>
            </w:tcBorders>
          </w:tcPr>
          <w:p w14:paraId="57640D93"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212466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45C08B"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t>x = DiagScanOrder[ 3 ][ 3 ][ i ][ 0 ]</w:t>
            </w:r>
          </w:p>
        </w:tc>
        <w:tc>
          <w:tcPr>
            <w:tcW w:w="1152" w:type="dxa"/>
            <w:tcBorders>
              <w:top w:val="single" w:sz="4" w:space="0" w:color="auto"/>
              <w:left w:val="single" w:sz="4" w:space="0" w:color="auto"/>
              <w:bottom w:val="single" w:sz="4" w:space="0" w:color="auto"/>
              <w:right w:val="single" w:sz="4" w:space="0" w:color="auto"/>
            </w:tcBorders>
          </w:tcPr>
          <w:p w14:paraId="4CF870F5"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59486ED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23269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t>y = DiagScanOrder[ 3 ][ 3 ][ i ][ 1 ]</w:t>
            </w:r>
          </w:p>
        </w:tc>
        <w:tc>
          <w:tcPr>
            <w:tcW w:w="1152" w:type="dxa"/>
            <w:tcBorders>
              <w:top w:val="single" w:sz="4" w:space="0" w:color="auto"/>
              <w:left w:val="single" w:sz="4" w:space="0" w:color="auto"/>
              <w:bottom w:val="single" w:sz="4" w:space="0" w:color="auto"/>
              <w:right w:val="single" w:sz="4" w:space="0" w:color="auto"/>
            </w:tcBorders>
          </w:tcPr>
          <w:p w14:paraId="598B8A60"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88268C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D06859"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Malgun Gothic"/>
                <w:noProof/>
                <w:sz w:val="20"/>
                <w:lang w:val="en-CA" w:eastAsia="ko-KR"/>
              </w:rPr>
              <w:t xml:space="preserve">if( !( </w:t>
            </w:r>
            <w:r w:rsidRPr="006E799A">
              <w:rPr>
                <w:rFonts w:eastAsia="MS Mincho"/>
                <w:noProof/>
                <w:sz w:val="20"/>
                <w:lang w:val="en-CA" w:eastAsia="ja-JP"/>
              </w:rPr>
              <w:t>id</w:t>
            </w:r>
            <w:r w:rsidRPr="006E799A">
              <w:rPr>
                <w:rFonts w:eastAsia="Malgun Gothic"/>
                <w:noProof/>
                <w:sz w:val="20"/>
                <w:lang w:val="en-CA" w:eastAsia="ko-KR"/>
              </w:rPr>
              <w:t xml:space="preserve">  &gt;  25  &amp;&amp;  x  &gt;=  4  &amp;&amp;  y  &gt;=  4 ) ) {</w:t>
            </w:r>
          </w:p>
        </w:tc>
        <w:tc>
          <w:tcPr>
            <w:tcW w:w="1152" w:type="dxa"/>
            <w:tcBorders>
              <w:top w:val="single" w:sz="4" w:space="0" w:color="auto"/>
              <w:left w:val="single" w:sz="4" w:space="0" w:color="auto"/>
              <w:bottom w:val="single" w:sz="4" w:space="0" w:color="auto"/>
              <w:right w:val="single" w:sz="4" w:space="0" w:color="auto"/>
            </w:tcBorders>
          </w:tcPr>
          <w:p w14:paraId="383FF40D"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1859595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FA2370"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S Mincho"/>
                <w:noProof/>
                <w:sz w:val="20"/>
                <w:lang w:val="en-CA" w:eastAsia="ja-JP"/>
              </w:rPr>
              <w:tab/>
            </w:r>
            <w:r w:rsidRPr="006E799A">
              <w:rPr>
                <w:rFonts w:eastAsia="MS Mincho"/>
                <w:noProof/>
                <w:sz w:val="20"/>
                <w:lang w:val="en-CA" w:eastAsia="ja-JP"/>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algun Gothic"/>
                <w:b/>
                <w:noProof/>
                <w:sz w:val="20"/>
                <w:lang w:val="en-CA" w:eastAsia="ko-KR"/>
              </w:rPr>
              <w:t>scaling_list_</w:t>
            </w:r>
            <w:r w:rsidRPr="006E799A">
              <w:rPr>
                <w:rFonts w:eastAsia="MS Mincho"/>
                <w:b/>
                <w:noProof/>
                <w:sz w:val="20"/>
                <w:lang w:val="en-CA" w:eastAsia="ja-JP"/>
              </w:rPr>
              <w:t>delta_coef</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 i ]</w:t>
            </w:r>
          </w:p>
        </w:tc>
        <w:tc>
          <w:tcPr>
            <w:tcW w:w="1152" w:type="dxa"/>
            <w:tcBorders>
              <w:top w:val="single" w:sz="4" w:space="0" w:color="auto"/>
              <w:left w:val="single" w:sz="4" w:space="0" w:color="auto"/>
              <w:bottom w:val="single" w:sz="4" w:space="0" w:color="auto"/>
              <w:right w:val="single" w:sz="4" w:space="0" w:color="auto"/>
            </w:tcBorders>
            <w:hideMark/>
          </w:tcPr>
          <w:p w14:paraId="502E394F"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se(v)</w:t>
            </w:r>
          </w:p>
        </w:tc>
      </w:tr>
      <w:tr w:rsidR="00CC4B86" w:rsidRPr="006E799A" w14:paraId="3666F63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C4A5E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S Mincho"/>
                <w:bCs/>
                <w:noProof/>
                <w:sz w:val="20"/>
                <w:lang w:val="en-CA" w:eastAsia="ja-JP"/>
              </w:rPr>
              <w:tab/>
            </w:r>
            <w:r w:rsidRPr="006E799A">
              <w:rPr>
                <w:rFonts w:eastAsia="MS Mincho"/>
                <w:bCs/>
                <w:noProof/>
                <w:sz w:val="20"/>
                <w:lang w:val="en-CA" w:eastAsia="ja-JP"/>
              </w:rPr>
              <w:tab/>
            </w:r>
            <w:r w:rsidRPr="006E799A">
              <w:rPr>
                <w:rFonts w:eastAsia="MS Mincho"/>
                <w:b/>
                <w:noProof/>
                <w:sz w:val="20"/>
                <w:lang w:val="en-CA" w:eastAsia="ja-JP"/>
              </w:rPr>
              <w:tab/>
            </w:r>
            <w:r w:rsidRPr="006E799A">
              <w:rPr>
                <w:rFonts w:eastAsia="Malgun Gothic"/>
                <w:bCs/>
                <w:noProof/>
                <w:sz w:val="20"/>
                <w:lang w:val="en-CA" w:eastAsia="ko-KR"/>
              </w:rPr>
              <w:tab/>
            </w:r>
            <w:r w:rsidRPr="006E799A">
              <w:rPr>
                <w:rFonts w:eastAsia="Malgun Gothic"/>
                <w:bCs/>
                <w:noProof/>
                <w:sz w:val="20"/>
                <w:lang w:val="en-CA" w:eastAsia="ko-KR"/>
              </w:rPr>
              <w:tab/>
            </w:r>
            <w:r w:rsidRPr="006E799A">
              <w:rPr>
                <w:rFonts w:eastAsia="MS Mincho"/>
                <w:bCs/>
                <w:noProof/>
                <w:sz w:val="20"/>
                <w:lang w:val="en-CA" w:eastAsia="ja-JP"/>
              </w:rPr>
              <w:t>next</w:t>
            </w:r>
            <w:r w:rsidRPr="006E799A">
              <w:rPr>
                <w:rFonts w:eastAsia="Malgun Gothic"/>
                <w:bCs/>
                <w:noProof/>
                <w:sz w:val="20"/>
                <w:lang w:val="en-CA" w:eastAsia="ko-KR"/>
              </w:rPr>
              <w:t>C</w:t>
            </w:r>
            <w:r w:rsidRPr="006E799A">
              <w:rPr>
                <w:rFonts w:eastAsia="MS Mincho"/>
                <w:bCs/>
                <w:noProof/>
                <w:sz w:val="20"/>
                <w:lang w:val="en-CA" w:eastAsia="ja-JP"/>
              </w:rPr>
              <w:t>oef</w:t>
            </w:r>
            <w:r w:rsidRPr="006E799A">
              <w:rPr>
                <w:rFonts w:eastAsia="Malgun Gothic"/>
                <w:bCs/>
                <w:noProof/>
                <w:sz w:val="20"/>
                <w:lang w:val="en-CA" w:eastAsia="ko-KR"/>
              </w:rPr>
              <w:t xml:space="preserve">  +</w:t>
            </w:r>
            <w:r w:rsidRPr="006E799A">
              <w:rPr>
                <w:rFonts w:eastAsia="MS Mincho"/>
                <w:bCs/>
                <w:noProof/>
                <w:sz w:val="20"/>
                <w:lang w:val="en-CA" w:eastAsia="ja-JP"/>
              </w:rPr>
              <w:t xml:space="preserve">= </w:t>
            </w:r>
            <w:r w:rsidRPr="006E799A">
              <w:rPr>
                <w:rFonts w:eastAsia="Malgun Gothic"/>
                <w:bCs/>
                <w:noProof/>
                <w:sz w:val="20"/>
                <w:lang w:val="en-CA" w:eastAsia="ko-KR"/>
              </w:rPr>
              <w:t xml:space="preserve"> scaling_list_</w:t>
            </w:r>
            <w:r w:rsidRPr="006E799A">
              <w:rPr>
                <w:rFonts w:eastAsia="MS Mincho"/>
                <w:bCs/>
                <w:noProof/>
                <w:sz w:val="20"/>
                <w:lang w:val="en-CA" w:eastAsia="ja-JP"/>
              </w:rPr>
              <w:t>delta_coef</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 i ]</w:t>
            </w:r>
          </w:p>
        </w:tc>
        <w:tc>
          <w:tcPr>
            <w:tcW w:w="1152" w:type="dxa"/>
            <w:tcBorders>
              <w:top w:val="single" w:sz="4" w:space="0" w:color="auto"/>
              <w:left w:val="single" w:sz="4" w:space="0" w:color="auto"/>
              <w:bottom w:val="single" w:sz="4" w:space="0" w:color="auto"/>
              <w:right w:val="single" w:sz="4" w:space="0" w:color="auto"/>
            </w:tcBorders>
          </w:tcPr>
          <w:p w14:paraId="311CBC0C"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989B98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019938"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35FB404"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F89A79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9FFD44"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S Mincho"/>
                <w:noProof/>
                <w:sz w:val="20"/>
                <w:lang w:val="en-CA" w:eastAsia="ja-JP"/>
              </w:rPr>
              <w:t>ScalingList</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w:t>
            </w:r>
            <w:r w:rsidRPr="006E799A">
              <w:rPr>
                <w:rFonts w:eastAsia="MS Mincho"/>
                <w:noProof/>
                <w:sz w:val="20"/>
                <w:lang w:val="en-CA" w:eastAsia="ja-JP"/>
              </w:rPr>
              <w:t>[ i ]</w:t>
            </w:r>
            <w:r w:rsidRPr="006E799A">
              <w:rPr>
                <w:rFonts w:eastAsia="Malgun Gothic"/>
                <w:noProof/>
                <w:sz w:val="20"/>
                <w:lang w:val="en-CA" w:eastAsia="ko-KR"/>
              </w:rPr>
              <w:t xml:space="preserve"> </w:t>
            </w:r>
            <w:r w:rsidRPr="006E799A">
              <w:rPr>
                <w:rFonts w:eastAsia="MS Mincho"/>
                <w:noProof/>
                <w:sz w:val="20"/>
                <w:lang w:val="en-CA" w:eastAsia="ja-JP"/>
              </w:rPr>
              <w:t>=</w:t>
            </w:r>
            <w:r w:rsidRPr="006E799A">
              <w:rPr>
                <w:rFonts w:eastAsia="Malgun Gothic"/>
                <w:noProof/>
                <w:sz w:val="20"/>
                <w:lang w:val="en-CA" w:eastAsia="ko-KR"/>
              </w:rPr>
              <w:t xml:space="preserve"> </w:t>
            </w:r>
            <w:r w:rsidRPr="006E799A">
              <w:rPr>
                <w:rFonts w:eastAsia="MS Mincho"/>
                <w:noProof/>
                <w:sz w:val="20"/>
                <w:lang w:val="en-CA" w:eastAsia="ja-JP"/>
              </w:rPr>
              <w:t>next</w:t>
            </w:r>
            <w:r w:rsidRPr="006E799A">
              <w:rPr>
                <w:rFonts w:eastAsia="Malgun Gothic"/>
                <w:noProof/>
                <w:sz w:val="20"/>
                <w:lang w:val="en-CA" w:eastAsia="ko-KR"/>
              </w:rPr>
              <w:t>C</w:t>
            </w:r>
            <w:r w:rsidRPr="006E799A">
              <w:rPr>
                <w:rFonts w:eastAsia="MS Mincho"/>
                <w:noProof/>
                <w:sz w:val="20"/>
                <w:lang w:val="en-CA" w:eastAsia="ja-JP"/>
              </w:rPr>
              <w:t>oef</w:t>
            </w:r>
          </w:p>
        </w:tc>
        <w:tc>
          <w:tcPr>
            <w:tcW w:w="1152" w:type="dxa"/>
            <w:tcBorders>
              <w:top w:val="single" w:sz="4" w:space="0" w:color="auto"/>
              <w:left w:val="single" w:sz="4" w:space="0" w:color="auto"/>
              <w:bottom w:val="single" w:sz="4" w:space="0" w:color="auto"/>
              <w:right w:val="single" w:sz="4" w:space="0" w:color="auto"/>
            </w:tcBorders>
          </w:tcPr>
          <w:p w14:paraId="2BC3BF2B"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57FF014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EE4270"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noProof/>
                <w:sz w:val="20"/>
                <w:lang w:val="en-CA" w:eastAsia="ko-KR"/>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05779796"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DDDE3B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DFD11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616514DA"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452178B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581E7"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algun Gothic"/>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B054B2A"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5A29B3A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206157"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eastAsia="ja-JP"/>
              </w:rPr>
            </w:pPr>
            <w:r w:rsidRPr="006E799A">
              <w:rPr>
                <w:rFonts w:eastAsia="Malgun Gothic"/>
                <w:sz w:val="20"/>
                <w:lang w:val="en-CA"/>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6543192D"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427E0EF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D10FE"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17E18A29"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eastAsia="ko-KR"/>
              </w:rPr>
            </w:pPr>
          </w:p>
        </w:tc>
      </w:tr>
    </w:tbl>
    <w:p w14:paraId="79115C9E" w14:textId="77777777" w:rsidR="00CC4B86" w:rsidRDefault="00CC4B86" w:rsidP="00CC4B86">
      <w:pPr>
        <w:rPr>
          <w:lang w:val="en-CA"/>
        </w:rPr>
      </w:pPr>
    </w:p>
    <w:p w14:paraId="2A1B0466" w14:textId="77777777" w:rsidR="00CC4B86" w:rsidRDefault="00CC4B86" w:rsidP="00CC4B86">
      <w:pPr>
        <w:rPr>
          <w:lang w:val="en-CA"/>
        </w:rPr>
      </w:pPr>
    </w:p>
    <w:p w14:paraId="69847F37" w14:textId="5489AB69" w:rsidR="00CC4B86" w:rsidRDefault="00CC4B86" w:rsidP="00CC4B86">
      <w:pPr>
        <w:rPr>
          <w:lang w:val="en-CA"/>
        </w:rPr>
      </w:pPr>
      <w:r>
        <w:rPr>
          <w:lang w:val="en-CA"/>
        </w:rPr>
        <w:t>Th</w:t>
      </w:r>
      <w:r w:rsidR="005D11CE">
        <w:rPr>
          <w:lang w:val="en-CA"/>
        </w:rPr>
        <w:t>e</w:t>
      </w:r>
      <w:r>
        <w:rPr>
          <w:lang w:val="en-CA"/>
        </w:rPr>
        <w:t xml:space="preserve"> flag</w:t>
      </w:r>
      <w:r w:rsidR="005D11CE">
        <w:rPr>
          <w:lang w:val="en-CA"/>
        </w:rPr>
        <w:t xml:space="preserve"> “</w:t>
      </w:r>
      <w:r w:rsidRPr="005B1904">
        <w:rPr>
          <w:lang w:val="en-CA"/>
        </w:rPr>
        <w:t>scaling_list_chroma_present_flag</w:t>
      </w:r>
      <w:r w:rsidR="005D11CE">
        <w:rPr>
          <w:lang w:val="en-CA"/>
        </w:rPr>
        <w:t>”</w:t>
      </w:r>
      <w:r>
        <w:rPr>
          <w:lang w:val="en-CA"/>
        </w:rPr>
        <w:t xml:space="preserve"> is coded as zero </w:t>
      </w:r>
      <w:r w:rsidR="005D11CE">
        <w:rPr>
          <w:lang w:val="en-CA"/>
        </w:rPr>
        <w:t>for monochrome</w:t>
      </w:r>
      <w:r>
        <w:rPr>
          <w:lang w:val="en-CA"/>
        </w:rPr>
        <w:t>. This is different from ALF and LMCS where no such control exists.</w:t>
      </w:r>
    </w:p>
    <w:p w14:paraId="1B1149BC" w14:textId="77777777" w:rsidR="00CC4B86" w:rsidRDefault="00CC4B86" w:rsidP="00CC4B86">
      <w:pPr>
        <w:rPr>
          <w:lang w:val="en-CA"/>
        </w:rPr>
      </w:pPr>
    </w:p>
    <w:p w14:paraId="551D5E02" w14:textId="5CEBD7DF" w:rsidR="00CC4B86" w:rsidRDefault="00CC4B86" w:rsidP="00CC4B86">
      <w:pPr>
        <w:rPr>
          <w:lang w:val="en-CA"/>
        </w:rPr>
      </w:pPr>
      <w:r>
        <w:rPr>
          <w:lang w:val="en-CA"/>
        </w:rPr>
        <w:t xml:space="preserve">This contribution solves the problem of redundant coding of parameters related to chroma </w:t>
      </w:r>
      <w:r w:rsidR="005D11CE">
        <w:rPr>
          <w:lang w:val="en-CA"/>
        </w:rPr>
        <w:t>for monochrome</w:t>
      </w:r>
      <w:r>
        <w:rPr>
          <w:lang w:val="en-CA"/>
        </w:rPr>
        <w:t>. Specifically, it harmonizes ALF and LMCS with scaling matrices parameters coding where a check for chroma type is used before coding.</w:t>
      </w:r>
    </w:p>
    <w:p w14:paraId="597CE2FF" w14:textId="77777777" w:rsidR="00CC4B86" w:rsidRDefault="00CC4B86" w:rsidP="0077651E">
      <w:pPr>
        <w:rPr>
          <w:lang w:val="en-CA"/>
        </w:rPr>
      </w:pPr>
    </w:p>
    <w:p w14:paraId="491FF1BB" w14:textId="59F606CF" w:rsidR="00E10C42" w:rsidRDefault="00E10C42" w:rsidP="00D51610">
      <w:pPr>
        <w:rPr>
          <w:lang w:val="en-CA"/>
        </w:rPr>
      </w:pPr>
    </w:p>
    <w:p w14:paraId="3B6EED48" w14:textId="5A853F77" w:rsidR="0077651E" w:rsidRDefault="0077651E" w:rsidP="0077651E">
      <w:pPr>
        <w:pStyle w:val="Heading1"/>
        <w:rPr>
          <w:lang w:val="en-CA"/>
        </w:rPr>
      </w:pPr>
      <w:r>
        <w:rPr>
          <w:lang w:val="en-CA"/>
        </w:rPr>
        <w:lastRenderedPageBreak/>
        <w:t>Proposal</w:t>
      </w:r>
      <w:r w:rsidR="006C116C">
        <w:rPr>
          <w:lang w:val="en-CA"/>
        </w:rPr>
        <w:t xml:space="preserve"> 1</w:t>
      </w:r>
    </w:p>
    <w:p w14:paraId="55A88DB9" w14:textId="315EFF4D" w:rsidR="0077651E" w:rsidRDefault="0077651E" w:rsidP="0077651E">
      <w:pPr>
        <w:rPr>
          <w:lang w:val="en-CA"/>
        </w:rPr>
      </w:pPr>
    </w:p>
    <w:p w14:paraId="3557507B" w14:textId="77777777" w:rsidR="00CC4B86" w:rsidRDefault="00CC4B86" w:rsidP="00CC4B86">
      <w:r>
        <w:t>Similar to scaling matrices, a flag for the availability of chroma components is coded in ALF and LMCS. It is done in the following way:</w:t>
      </w:r>
    </w:p>
    <w:p w14:paraId="71B755AC" w14:textId="77777777" w:rsidR="00CC4B86" w:rsidRDefault="00CC4B86" w:rsidP="00CC4B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C4B86" w14:paraId="0D08BE8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5EA345" w14:textId="77777777" w:rsidR="00CC4B86" w:rsidRDefault="00CC4B86" w:rsidP="00CC4B86">
            <w:pPr>
              <w:pStyle w:val="tablesyntax"/>
              <w:keepNext w:val="0"/>
              <w:keepLines w:val="0"/>
              <w:spacing w:before="20" w:after="40"/>
              <w:rPr>
                <w:noProof/>
                <w:lang w:val="en-CA"/>
              </w:rPr>
            </w:pPr>
            <w:r>
              <w:rPr>
                <w:noProof/>
                <w:lang w:val="en-CA"/>
              </w:rPr>
              <w:t>alf_data( ) {</w:t>
            </w:r>
          </w:p>
        </w:tc>
        <w:tc>
          <w:tcPr>
            <w:tcW w:w="1152" w:type="dxa"/>
            <w:tcBorders>
              <w:top w:val="single" w:sz="4" w:space="0" w:color="auto"/>
              <w:left w:val="single" w:sz="4" w:space="0" w:color="auto"/>
              <w:bottom w:val="single" w:sz="4" w:space="0" w:color="auto"/>
              <w:right w:val="single" w:sz="4" w:space="0" w:color="auto"/>
            </w:tcBorders>
            <w:hideMark/>
          </w:tcPr>
          <w:p w14:paraId="46AA443D" w14:textId="77777777" w:rsidR="00CC4B86" w:rsidRDefault="00CC4B86" w:rsidP="00CC4B86">
            <w:pPr>
              <w:pStyle w:val="tableheading"/>
              <w:keepNext w:val="0"/>
              <w:keepLines w:val="0"/>
              <w:spacing w:before="20" w:after="40"/>
              <w:rPr>
                <w:noProof/>
                <w:lang w:val="en-CA"/>
              </w:rPr>
            </w:pPr>
            <w:r>
              <w:rPr>
                <w:noProof/>
                <w:lang w:val="en-CA"/>
              </w:rPr>
              <w:t>Descriptor</w:t>
            </w:r>
          </w:p>
        </w:tc>
      </w:tr>
      <w:tr w:rsidR="00CC4B86" w14:paraId="3F31077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818614" w14:textId="77777777" w:rsidR="00CC4B86" w:rsidRDefault="00CC4B86" w:rsidP="00CC4B86">
            <w:pPr>
              <w:pStyle w:val="tablesyntax"/>
              <w:keepNext w:val="0"/>
              <w:keepLines w:val="0"/>
              <w:spacing w:before="20" w:after="40"/>
              <w:rPr>
                <w:b/>
                <w:noProof/>
                <w:lang w:val="en-CA"/>
              </w:rPr>
            </w:pPr>
            <w:r>
              <w:rPr>
                <w:noProof/>
                <w:lang w:val="en-CA"/>
              </w:rPr>
              <w:tab/>
            </w:r>
            <w:r>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3B01629D"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46D5C40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56F81F52" w14:textId="77777777" w:rsidR="00CC4B86" w:rsidRPr="008F2778" w:rsidRDefault="00CC4B86" w:rsidP="00CC4B86">
            <w:pPr>
              <w:pStyle w:val="tablesyntax"/>
              <w:keepNext w:val="0"/>
              <w:keepLines w:val="0"/>
              <w:spacing w:before="20" w:after="40"/>
              <w:rPr>
                <w:b/>
                <w:bCs/>
                <w:noProof/>
                <w:highlight w:val="cyan"/>
                <w:lang w:val="en-CA"/>
              </w:rPr>
            </w:pPr>
            <w:r w:rsidRPr="008F2778">
              <w:rPr>
                <w:noProof/>
                <w:highlight w:val="cyan"/>
                <w:lang w:val="en-CA"/>
              </w:rPr>
              <w:t xml:space="preserve">    </w:t>
            </w:r>
            <w:bookmarkStart w:id="6" w:name="_Hlk34651512"/>
            <w:r w:rsidRPr="008F2778">
              <w:rPr>
                <w:b/>
                <w:bCs/>
                <w:noProof/>
                <w:highlight w:val="cyan"/>
                <w:lang w:val="en-CA"/>
              </w:rPr>
              <w:t>alf_chroma_present_flag</w:t>
            </w:r>
            <w:bookmarkEnd w:id="6"/>
          </w:p>
        </w:tc>
        <w:tc>
          <w:tcPr>
            <w:tcW w:w="1152" w:type="dxa"/>
            <w:tcBorders>
              <w:top w:val="single" w:sz="4" w:space="0" w:color="auto"/>
              <w:left w:val="single" w:sz="4" w:space="0" w:color="auto"/>
              <w:bottom w:val="single" w:sz="4" w:space="0" w:color="auto"/>
              <w:right w:val="single" w:sz="4" w:space="0" w:color="auto"/>
            </w:tcBorders>
          </w:tcPr>
          <w:p w14:paraId="07D66462" w14:textId="77777777" w:rsidR="00CC4B86" w:rsidRPr="008F2778" w:rsidRDefault="00CC4B86" w:rsidP="00CC4B86">
            <w:pPr>
              <w:pStyle w:val="tablecell"/>
              <w:keepNext w:val="0"/>
              <w:keepLines w:val="0"/>
              <w:spacing w:before="20" w:after="40"/>
              <w:jc w:val="center"/>
              <w:rPr>
                <w:noProof/>
                <w:highlight w:val="cyan"/>
                <w:lang w:val="en-CA"/>
              </w:rPr>
            </w:pPr>
            <w:r w:rsidRPr="008F2778">
              <w:rPr>
                <w:noProof/>
                <w:highlight w:val="cyan"/>
                <w:lang w:val="en-CA"/>
              </w:rPr>
              <w:t>u(1)</w:t>
            </w:r>
          </w:p>
        </w:tc>
      </w:tr>
      <w:tr w:rsidR="00CC4B86" w14:paraId="3F6FA21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11CE9591" w14:textId="77777777" w:rsidR="00CC4B86" w:rsidRPr="008F2778" w:rsidRDefault="00CC4B86" w:rsidP="00CC4B86">
            <w:pPr>
              <w:pStyle w:val="tablesyntax"/>
              <w:keepNext w:val="0"/>
              <w:keepLines w:val="0"/>
              <w:spacing w:before="20" w:after="40"/>
              <w:rPr>
                <w:noProof/>
                <w:highlight w:val="cyan"/>
                <w:lang w:val="en-CA"/>
              </w:rPr>
            </w:pPr>
            <w:r>
              <w:rPr>
                <w:noProof/>
                <w:highlight w:val="cyan"/>
                <w:lang w:val="en-CA"/>
              </w:rPr>
              <w:t xml:space="preserve">     if (alf_chroma_present_flag){</w:t>
            </w:r>
          </w:p>
        </w:tc>
        <w:tc>
          <w:tcPr>
            <w:tcW w:w="1152" w:type="dxa"/>
            <w:tcBorders>
              <w:top w:val="single" w:sz="4" w:space="0" w:color="auto"/>
              <w:left w:val="single" w:sz="4" w:space="0" w:color="auto"/>
              <w:bottom w:val="single" w:sz="4" w:space="0" w:color="auto"/>
              <w:right w:val="single" w:sz="4" w:space="0" w:color="auto"/>
            </w:tcBorders>
          </w:tcPr>
          <w:p w14:paraId="3D4C9EAA" w14:textId="77777777" w:rsidR="00CC4B86" w:rsidRPr="008F2778" w:rsidRDefault="00CC4B86" w:rsidP="00CC4B86">
            <w:pPr>
              <w:pStyle w:val="tablecell"/>
              <w:keepNext w:val="0"/>
              <w:keepLines w:val="0"/>
              <w:spacing w:before="20" w:after="40"/>
              <w:jc w:val="center"/>
              <w:rPr>
                <w:noProof/>
                <w:highlight w:val="cyan"/>
                <w:lang w:val="en-CA"/>
              </w:rPr>
            </w:pPr>
          </w:p>
        </w:tc>
      </w:tr>
      <w:tr w:rsidR="00CC4B86" w14:paraId="75DC03E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A95CDD" w14:textId="77777777" w:rsidR="00CC4B86" w:rsidRDefault="00CC4B86" w:rsidP="00CC4B86">
            <w:pPr>
              <w:pStyle w:val="tablesyntax"/>
              <w:keepNext w:val="0"/>
              <w:keepLines w:val="0"/>
              <w:spacing w:before="20" w:after="40"/>
              <w:rPr>
                <w:noProof/>
                <w:lang w:val="en-CA"/>
              </w:rPr>
            </w:pPr>
            <w:r>
              <w:rPr>
                <w:noProof/>
                <w:lang w:val="en-CA"/>
              </w:rPr>
              <w:tab/>
              <w:t xml:space="preserve">    </w:t>
            </w:r>
            <w:r>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545C5955"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0594A79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8F39BF" w14:textId="77777777" w:rsidR="00CC4B86" w:rsidRDefault="00CC4B86" w:rsidP="00CC4B86">
            <w:pPr>
              <w:pStyle w:val="tablesyntax"/>
              <w:keepNext w:val="0"/>
              <w:keepLines w:val="0"/>
              <w:spacing w:before="20" w:after="40"/>
              <w:rPr>
                <w:noProof/>
                <w:lang w:val="en-CA"/>
              </w:rPr>
            </w:pPr>
            <w:r>
              <w:rPr>
                <w:b/>
                <w:lang w:val="en-CA"/>
              </w:rPr>
              <w:tab/>
              <w:t xml:space="preserve">    alf_cc_cb_filter_signal_flag</w:t>
            </w:r>
          </w:p>
        </w:tc>
        <w:tc>
          <w:tcPr>
            <w:tcW w:w="1152" w:type="dxa"/>
            <w:tcBorders>
              <w:top w:val="single" w:sz="4" w:space="0" w:color="auto"/>
              <w:left w:val="single" w:sz="4" w:space="0" w:color="auto"/>
              <w:bottom w:val="single" w:sz="4" w:space="0" w:color="auto"/>
              <w:right w:val="single" w:sz="4" w:space="0" w:color="auto"/>
            </w:tcBorders>
            <w:hideMark/>
          </w:tcPr>
          <w:p w14:paraId="55A7131A"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4639D67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ECEDFE" w14:textId="77777777" w:rsidR="00CC4B86" w:rsidRDefault="00CC4B86" w:rsidP="00CC4B86">
            <w:pPr>
              <w:pStyle w:val="tablesyntax"/>
              <w:keepNext w:val="0"/>
              <w:keepLines w:val="0"/>
              <w:spacing w:before="20" w:after="40"/>
              <w:rPr>
                <w:noProof/>
                <w:lang w:val="en-CA"/>
              </w:rPr>
            </w:pPr>
            <w:r>
              <w:rPr>
                <w:b/>
                <w:noProof/>
                <w:lang w:val="en-CA"/>
              </w:rPr>
              <w:tab/>
              <w:t xml:space="preserve">    alf_cc_cr_filter_signal_flag</w:t>
            </w:r>
          </w:p>
        </w:tc>
        <w:tc>
          <w:tcPr>
            <w:tcW w:w="1152" w:type="dxa"/>
            <w:tcBorders>
              <w:top w:val="single" w:sz="4" w:space="0" w:color="auto"/>
              <w:left w:val="single" w:sz="4" w:space="0" w:color="auto"/>
              <w:bottom w:val="single" w:sz="4" w:space="0" w:color="auto"/>
              <w:right w:val="single" w:sz="4" w:space="0" w:color="auto"/>
            </w:tcBorders>
            <w:hideMark/>
          </w:tcPr>
          <w:p w14:paraId="46730955"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3AC0580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33E5BC92" w14:textId="77777777" w:rsidR="00CC4B86" w:rsidRPr="008F2778" w:rsidRDefault="00CC4B86" w:rsidP="00CC4B86">
            <w:pPr>
              <w:pStyle w:val="tablesyntax"/>
              <w:keepNext w:val="0"/>
              <w:keepLines w:val="0"/>
              <w:spacing w:before="20" w:after="40"/>
              <w:rPr>
                <w:bCs/>
                <w:noProof/>
                <w:lang w:val="en-CA"/>
              </w:rPr>
            </w:pPr>
            <w:r w:rsidRPr="008F2778">
              <w:rPr>
                <w:bCs/>
                <w:noProof/>
                <w:lang w:val="en-CA"/>
              </w:rPr>
              <w:t xml:space="preserve">    </w:t>
            </w:r>
            <w:r w:rsidRPr="008F2778">
              <w:rPr>
                <w:bCs/>
                <w:noProof/>
                <w:highlight w:val="cyan"/>
                <w:lang w:val="en-CA"/>
              </w:rPr>
              <w:t>}</w:t>
            </w:r>
          </w:p>
        </w:tc>
        <w:tc>
          <w:tcPr>
            <w:tcW w:w="1152" w:type="dxa"/>
            <w:tcBorders>
              <w:top w:val="single" w:sz="4" w:space="0" w:color="auto"/>
              <w:left w:val="single" w:sz="4" w:space="0" w:color="auto"/>
              <w:bottom w:val="single" w:sz="4" w:space="0" w:color="auto"/>
              <w:right w:val="single" w:sz="4" w:space="0" w:color="auto"/>
            </w:tcBorders>
          </w:tcPr>
          <w:p w14:paraId="0F7FF400" w14:textId="77777777" w:rsidR="00CC4B86" w:rsidRDefault="00CC4B86" w:rsidP="00CC4B86">
            <w:pPr>
              <w:pStyle w:val="tablecell"/>
              <w:keepNext w:val="0"/>
              <w:keepLines w:val="0"/>
              <w:spacing w:before="20" w:after="40"/>
              <w:jc w:val="center"/>
              <w:rPr>
                <w:noProof/>
                <w:lang w:val="en-CA"/>
              </w:rPr>
            </w:pPr>
          </w:p>
        </w:tc>
      </w:tr>
      <w:tr w:rsidR="00CC4B86" w14:paraId="28EA726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FCD415" w14:textId="77777777" w:rsidR="00CC4B86" w:rsidRDefault="00CC4B86" w:rsidP="00CC4B86">
            <w:pPr>
              <w:pStyle w:val="tablesyntax"/>
              <w:keepNext w:val="0"/>
              <w:keepLines w:val="0"/>
              <w:spacing w:before="20" w:after="40"/>
              <w:rPr>
                <w:noProof/>
                <w:lang w:val="en-CA"/>
              </w:rPr>
            </w:pPr>
            <w:r>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216132E6" w14:textId="77777777" w:rsidR="00CC4B86" w:rsidRDefault="00CC4B86" w:rsidP="00CC4B86">
            <w:pPr>
              <w:pStyle w:val="tablecell"/>
              <w:keepNext w:val="0"/>
              <w:keepLines w:val="0"/>
              <w:spacing w:before="20" w:after="40"/>
              <w:jc w:val="center"/>
              <w:rPr>
                <w:noProof/>
                <w:lang w:val="en-CA"/>
              </w:rPr>
            </w:pPr>
          </w:p>
        </w:tc>
      </w:tr>
      <w:tr w:rsidR="00CC4B86" w14:paraId="37A1F43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4533B2E2" w14:textId="77777777" w:rsidR="00CC4B86" w:rsidRDefault="00CC4B86" w:rsidP="00CC4B86">
            <w:pPr>
              <w:pStyle w:val="tablesyntax"/>
              <w:keepNext w:val="0"/>
              <w:keepLines w:val="0"/>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B625D4B" w14:textId="77777777" w:rsidR="00CC4B86" w:rsidRDefault="00CC4B86" w:rsidP="00CC4B86">
            <w:pPr>
              <w:pStyle w:val="tablecell"/>
              <w:keepNext w:val="0"/>
              <w:keepLines w:val="0"/>
              <w:spacing w:before="20" w:after="40"/>
              <w:jc w:val="center"/>
              <w:rPr>
                <w:noProof/>
                <w:lang w:val="en-CA"/>
              </w:rPr>
            </w:pPr>
          </w:p>
        </w:tc>
      </w:tr>
      <w:tr w:rsidR="00CC4B86" w14:paraId="14BA129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23BAE0" w14:textId="77777777" w:rsidR="00CC4B86" w:rsidRDefault="00CC4B86" w:rsidP="00CC4B86">
            <w:pPr>
              <w:pStyle w:val="tablesyntax"/>
              <w:keepNext w:val="0"/>
              <w:keepLines w:val="0"/>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4C500BD" w14:textId="77777777" w:rsidR="00CC4B86" w:rsidRDefault="00CC4B86" w:rsidP="00CC4B86">
            <w:pPr>
              <w:pStyle w:val="tablecell"/>
              <w:keepNext w:val="0"/>
              <w:keepLines w:val="0"/>
              <w:spacing w:before="20" w:after="40"/>
              <w:jc w:val="center"/>
              <w:rPr>
                <w:noProof/>
                <w:lang w:val="en-CA"/>
              </w:rPr>
            </w:pPr>
          </w:p>
        </w:tc>
      </w:tr>
      <w:tr w:rsidR="00CC4B86" w14:paraId="68EFB3F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6768EB" w14:textId="77777777" w:rsidR="00CC4B86" w:rsidRDefault="00CC4B86" w:rsidP="00CC4B86">
            <w:pPr>
              <w:pStyle w:val="tablesyntax"/>
              <w:keepNext w:val="0"/>
              <w:keepLines w:val="0"/>
              <w:spacing w:before="20" w:after="40"/>
              <w:rPr>
                <w:noProof/>
                <w:lang w:val="en-CA"/>
              </w:rPr>
            </w:pPr>
            <w:r>
              <w:rPr>
                <w:noProof/>
                <w:lang w:val="en-CA"/>
              </w:rPr>
              <w:tab/>
              <w:t>if( alf_chroma_filter_signal_flag ) {</w:t>
            </w:r>
          </w:p>
        </w:tc>
        <w:tc>
          <w:tcPr>
            <w:tcW w:w="1152" w:type="dxa"/>
            <w:tcBorders>
              <w:top w:val="single" w:sz="4" w:space="0" w:color="auto"/>
              <w:left w:val="single" w:sz="4" w:space="0" w:color="auto"/>
              <w:bottom w:val="single" w:sz="4" w:space="0" w:color="auto"/>
              <w:right w:val="single" w:sz="4" w:space="0" w:color="auto"/>
            </w:tcBorders>
          </w:tcPr>
          <w:p w14:paraId="3730DF35" w14:textId="77777777" w:rsidR="00CC4B86" w:rsidRDefault="00CC4B86" w:rsidP="00CC4B86">
            <w:pPr>
              <w:pStyle w:val="tablecell"/>
              <w:keepNext w:val="0"/>
              <w:keepLines w:val="0"/>
              <w:spacing w:before="20" w:after="40"/>
              <w:jc w:val="center"/>
              <w:rPr>
                <w:noProof/>
                <w:lang w:val="en-CA"/>
              </w:rPr>
            </w:pPr>
          </w:p>
        </w:tc>
      </w:tr>
      <w:tr w:rsidR="00CC4B86" w14:paraId="3A9DAB4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D70D86" w14:textId="77777777" w:rsidR="00CC4B86" w:rsidRDefault="00CC4B86" w:rsidP="00CC4B86">
            <w:pPr>
              <w:pStyle w:val="tablesyntax"/>
              <w:keepNext w:val="0"/>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B2EB9E1" w14:textId="77777777" w:rsidR="00CC4B86" w:rsidRDefault="00CC4B86" w:rsidP="00CC4B86">
            <w:pPr>
              <w:pStyle w:val="tablecell"/>
              <w:keepNext w:val="0"/>
              <w:keepLines w:val="0"/>
              <w:spacing w:before="20" w:after="40"/>
              <w:jc w:val="center"/>
              <w:rPr>
                <w:noProof/>
                <w:lang w:val="en-CA"/>
              </w:rPr>
            </w:pPr>
          </w:p>
        </w:tc>
      </w:tr>
      <w:tr w:rsidR="00CC4B86" w14:paraId="29DFB2A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C19C83" w14:textId="77777777" w:rsidR="00CC4B86" w:rsidRDefault="00CC4B86" w:rsidP="00CC4B86">
            <w:pPr>
              <w:pStyle w:val="tablesyntax"/>
              <w:keepNext w:val="0"/>
              <w:keepLines w:val="0"/>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79E2AE1" w14:textId="77777777" w:rsidR="00CC4B86" w:rsidRDefault="00CC4B86" w:rsidP="00CC4B86">
            <w:pPr>
              <w:pStyle w:val="tablecell"/>
              <w:keepNext w:val="0"/>
              <w:keepLines w:val="0"/>
              <w:spacing w:before="20" w:after="40"/>
              <w:jc w:val="center"/>
              <w:rPr>
                <w:noProof/>
                <w:highlight w:val="yellow"/>
                <w:lang w:val="en-CA"/>
              </w:rPr>
            </w:pPr>
          </w:p>
        </w:tc>
      </w:tr>
      <w:tr w:rsidR="00CC4B86" w14:paraId="2FF6747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D6BF37" w14:textId="77777777" w:rsidR="00CC4B86" w:rsidRDefault="00CC4B86" w:rsidP="00CC4B86">
            <w:pPr>
              <w:pStyle w:val="tablesyntax"/>
              <w:spacing w:before="20" w:after="40"/>
              <w:rPr>
                <w:noProof/>
                <w:lang w:val="en-CA"/>
              </w:rPr>
            </w:pPr>
            <w:r>
              <w:rPr>
                <w:noProof/>
                <w:lang w:val="en-CA"/>
              </w:rPr>
              <w:tab/>
              <w:t>if( alf_cc_cb_filter_signal_flag ) {</w:t>
            </w:r>
          </w:p>
        </w:tc>
        <w:tc>
          <w:tcPr>
            <w:tcW w:w="1152" w:type="dxa"/>
            <w:tcBorders>
              <w:top w:val="single" w:sz="4" w:space="0" w:color="auto"/>
              <w:left w:val="single" w:sz="4" w:space="0" w:color="auto"/>
              <w:bottom w:val="single" w:sz="4" w:space="0" w:color="auto"/>
              <w:right w:val="single" w:sz="4" w:space="0" w:color="auto"/>
            </w:tcBorders>
          </w:tcPr>
          <w:p w14:paraId="1A725A14" w14:textId="77777777" w:rsidR="00CC4B86" w:rsidRDefault="00CC4B86" w:rsidP="00CC4B86">
            <w:pPr>
              <w:pStyle w:val="tablecell"/>
              <w:keepNext w:val="0"/>
              <w:spacing w:before="20" w:after="40"/>
              <w:jc w:val="center"/>
              <w:rPr>
                <w:noProof/>
                <w:lang w:val="en-CA"/>
              </w:rPr>
            </w:pPr>
          </w:p>
        </w:tc>
      </w:tr>
      <w:tr w:rsidR="00CC4B86" w14:paraId="69E56DE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DF438A" w14:textId="77777777" w:rsidR="00CC4B86" w:rsidRDefault="00CC4B86" w:rsidP="00CC4B86">
            <w:pPr>
              <w:pStyle w:val="tablesyntax"/>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C2EC918" w14:textId="77777777" w:rsidR="00CC4B86" w:rsidRDefault="00CC4B86" w:rsidP="00CC4B86">
            <w:pPr>
              <w:pStyle w:val="tablecell"/>
              <w:keepNext w:val="0"/>
              <w:spacing w:before="20" w:after="40"/>
              <w:jc w:val="center"/>
              <w:rPr>
                <w:noProof/>
                <w:lang w:val="en-CA"/>
              </w:rPr>
            </w:pPr>
          </w:p>
        </w:tc>
      </w:tr>
      <w:tr w:rsidR="00CC4B86" w14:paraId="4278DF3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B5AB4E"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179A341" w14:textId="77777777" w:rsidR="00CC4B86" w:rsidRDefault="00CC4B86" w:rsidP="00CC4B86">
            <w:pPr>
              <w:pStyle w:val="tablecell"/>
              <w:keepNext w:val="0"/>
              <w:spacing w:before="20" w:after="40"/>
              <w:jc w:val="center"/>
              <w:rPr>
                <w:noProof/>
                <w:lang w:val="en-CA"/>
              </w:rPr>
            </w:pPr>
          </w:p>
        </w:tc>
      </w:tr>
      <w:tr w:rsidR="00CC4B86" w14:paraId="0036114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18ECD8" w14:textId="77777777" w:rsidR="00CC4B86" w:rsidRDefault="00CC4B86" w:rsidP="00CC4B86">
            <w:pPr>
              <w:pStyle w:val="tablesyntax"/>
              <w:spacing w:before="20" w:after="40"/>
              <w:rPr>
                <w:noProof/>
                <w:lang w:val="en-CA"/>
              </w:rPr>
            </w:pPr>
            <w:r>
              <w:rPr>
                <w:noProof/>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0142F177" w14:textId="77777777" w:rsidR="00CC4B86" w:rsidRDefault="00CC4B86" w:rsidP="00CC4B86">
            <w:pPr>
              <w:pStyle w:val="tablecell"/>
              <w:keepNext w:val="0"/>
              <w:spacing w:before="20" w:after="40"/>
              <w:jc w:val="center"/>
              <w:rPr>
                <w:noProof/>
                <w:lang w:val="en-CA"/>
              </w:rPr>
            </w:pPr>
          </w:p>
        </w:tc>
      </w:tr>
      <w:tr w:rsidR="00CC4B86" w14:paraId="3782BC3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3541FA0F" w14:textId="77777777" w:rsidR="00CC4B86" w:rsidRDefault="00CC4B86" w:rsidP="00CC4B86">
            <w:pPr>
              <w:pStyle w:val="tablesyntax"/>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F22DCF0" w14:textId="77777777" w:rsidR="00CC4B86" w:rsidRDefault="00CC4B86" w:rsidP="00CC4B86">
            <w:pPr>
              <w:pStyle w:val="tablecell"/>
              <w:keepNext w:val="0"/>
              <w:spacing w:before="20" w:after="40"/>
              <w:jc w:val="center"/>
              <w:rPr>
                <w:noProof/>
                <w:lang w:val="en-CA"/>
              </w:rPr>
            </w:pPr>
          </w:p>
        </w:tc>
      </w:tr>
      <w:tr w:rsidR="00CC4B86" w14:paraId="0BE5F28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7AE8A4"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F3B9592" w14:textId="77777777" w:rsidR="00CC4B86" w:rsidRDefault="00CC4B86" w:rsidP="00CC4B86">
            <w:pPr>
              <w:pStyle w:val="tablecell"/>
              <w:keepNext w:val="0"/>
              <w:spacing w:before="20" w:after="40"/>
              <w:jc w:val="center"/>
              <w:rPr>
                <w:noProof/>
                <w:lang w:val="en-CA"/>
              </w:rPr>
            </w:pPr>
          </w:p>
        </w:tc>
      </w:tr>
      <w:tr w:rsidR="00CC4B86" w14:paraId="4FEBEC3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95315B" w14:textId="77777777" w:rsidR="00CC4B86" w:rsidRDefault="00CC4B86" w:rsidP="00CC4B86">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9933883" w14:textId="77777777" w:rsidR="00CC4B86" w:rsidRDefault="00CC4B86" w:rsidP="00CC4B86">
            <w:pPr>
              <w:pStyle w:val="tablecell"/>
              <w:keepNext w:val="0"/>
              <w:spacing w:before="20" w:after="40"/>
              <w:jc w:val="center"/>
              <w:rPr>
                <w:noProof/>
                <w:lang w:val="en-CA"/>
              </w:rPr>
            </w:pPr>
          </w:p>
        </w:tc>
      </w:tr>
    </w:tbl>
    <w:p w14:paraId="28D269D4" w14:textId="77777777" w:rsidR="00CC4B86" w:rsidRDefault="00CC4B86" w:rsidP="00CC4B86"/>
    <w:p w14:paraId="2B32AE0D" w14:textId="77777777" w:rsidR="00CC4B86" w:rsidRDefault="00CC4B86" w:rsidP="00CC4B86"/>
    <w:p w14:paraId="524BFFDD" w14:textId="77777777" w:rsidR="00CC4B86" w:rsidRDefault="00CC4B86" w:rsidP="00CC4B86">
      <w:r>
        <w:t>The semantic of this flag is:</w:t>
      </w:r>
    </w:p>
    <w:p w14:paraId="48A3A4A4" w14:textId="7327E122" w:rsidR="00CC4B86" w:rsidRPr="008F2778"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sz w:val="20"/>
          <w:lang w:val="en-CA"/>
        </w:rPr>
      </w:pPr>
      <w:r>
        <w:rPr>
          <w:rFonts w:eastAsia="Malgun Gothic"/>
          <w:b/>
          <w:bCs/>
          <w:color w:val="000000"/>
          <w:sz w:val="20"/>
          <w:highlight w:val="cyan"/>
          <w:lang w:val="en-CA"/>
        </w:rPr>
        <w:t>alf</w:t>
      </w:r>
      <w:r w:rsidRPr="008F2778">
        <w:rPr>
          <w:rFonts w:eastAsia="Malgun Gothic"/>
          <w:b/>
          <w:bCs/>
          <w:color w:val="000000"/>
          <w:sz w:val="20"/>
          <w:highlight w:val="cyan"/>
          <w:lang w:val="en-CA"/>
        </w:rPr>
        <w:t>_chroma_present_flag</w:t>
      </w:r>
      <w:r w:rsidRPr="008F2778">
        <w:rPr>
          <w:rFonts w:eastAsia="DengXian"/>
          <w:sz w:val="20"/>
          <w:highlight w:val="cyan"/>
          <w:lang w:val="en-CA"/>
        </w:rPr>
        <w:t xml:space="preserve"> </w:t>
      </w:r>
      <w:r w:rsidRPr="008F2778">
        <w:rPr>
          <w:rFonts w:eastAsia="SimSun"/>
          <w:sz w:val="20"/>
          <w:highlight w:val="cyan"/>
          <w:lang w:val="en-CA"/>
        </w:rPr>
        <w:t xml:space="preserve">equal to 1 specifies that chroma alf data are present in alf_data( ). alf_chroma_present_flag equal to 0 specifies that chroma alf data are not present in </w:t>
      </w:r>
      <w:r>
        <w:rPr>
          <w:rFonts w:eastAsia="SimSun"/>
          <w:sz w:val="20"/>
          <w:highlight w:val="cyan"/>
          <w:lang w:val="en-CA"/>
        </w:rPr>
        <w:t>alf</w:t>
      </w:r>
      <w:r w:rsidRPr="008F2778">
        <w:rPr>
          <w:rFonts w:eastAsia="SimSun"/>
          <w:sz w:val="20"/>
          <w:highlight w:val="cyan"/>
          <w:lang w:val="en-CA"/>
        </w:rPr>
        <w:t>_data( ). It is a requirement of bitstream conformance that alf_chroma_present_flag shall be equal to 0 when ChromaArrayType is equal to 0 and shall be equal to 1 when ChromaArrayType is not equal to 0.</w:t>
      </w:r>
    </w:p>
    <w:p w14:paraId="48EFFBDF" w14:textId="77777777" w:rsidR="00CC4B86" w:rsidRPr="008F2778" w:rsidRDefault="00CC4B86" w:rsidP="00CC4B86">
      <w:pPr>
        <w:rPr>
          <w:lang w:val="en-CA"/>
        </w:rPr>
      </w:pPr>
    </w:p>
    <w:p w14:paraId="399E811D" w14:textId="77777777" w:rsidR="00CC4B86" w:rsidRDefault="00CC4B86" w:rsidP="00CC4B86">
      <w:r>
        <w:t>Further, the following flags shall be inferred to zero if not available:</w:t>
      </w:r>
    </w:p>
    <w:p w14:paraId="10CC0CFB" w14:textId="77777777" w:rsidR="00CC4B86" w:rsidRDefault="00CC4B86" w:rsidP="00CC4B86"/>
    <w:p w14:paraId="7F1AABAF" w14:textId="77777777" w:rsidR="00CC4B86" w:rsidRPr="00D32523"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7" w:name="_Hlk34650499"/>
      <w:r w:rsidRPr="00D32523">
        <w:rPr>
          <w:rFonts w:eastAsia="SimSun"/>
          <w:b/>
          <w:noProof/>
          <w:sz w:val="20"/>
          <w:lang w:val="en-CA"/>
        </w:rPr>
        <w:t>alf_chroma_filter_signal_flag</w:t>
      </w:r>
      <w:bookmarkEnd w:id="7"/>
      <w:r w:rsidRPr="00D32523">
        <w:rPr>
          <w:rFonts w:eastAsia="SimSun"/>
          <w:noProof/>
          <w:sz w:val="20"/>
          <w:lang w:val="en-CA"/>
        </w:rPr>
        <w:t xml:space="preserve"> equal to 1 specifies that a chroma filter is signalled. alf_chroma_filter_signal_flag equal to 0 specifies that a chroma filter is not signalled. When ChromaArrayType is equal to 0, alf_chroma_filter_signal_flag shall be equal to 0.</w:t>
      </w:r>
      <w:r>
        <w:rPr>
          <w:rFonts w:eastAsia="SimSun"/>
          <w:noProof/>
          <w:sz w:val="20"/>
          <w:lang w:val="en-CA"/>
        </w:rPr>
        <w:t xml:space="preserve"> </w:t>
      </w:r>
      <w:r w:rsidRPr="00D32523">
        <w:rPr>
          <w:rFonts w:eastAsia="SimSun"/>
          <w:noProof/>
          <w:sz w:val="20"/>
          <w:highlight w:val="cyan"/>
          <w:lang w:val="en-CA"/>
        </w:rPr>
        <w:t>When not present, alf_chroma_filter_signal_flag value is inferred to be equal to 0.</w:t>
      </w:r>
    </w:p>
    <w:p w14:paraId="3D3942C0" w14:textId="77777777" w:rsidR="00CC4B86" w:rsidRDefault="00CC4B86" w:rsidP="00CC4B86"/>
    <w:p w14:paraId="58C2820F" w14:textId="77777777" w:rsidR="00CC4B86" w:rsidRPr="00D32523"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8" w:name="_Hlk34650585"/>
      <w:r w:rsidRPr="00D32523">
        <w:rPr>
          <w:rFonts w:eastAsia="SimSun"/>
          <w:b/>
          <w:bCs/>
          <w:sz w:val="20"/>
          <w:lang w:val="en-CA"/>
        </w:rPr>
        <w:lastRenderedPageBreak/>
        <w:t>alf_cc_cb_filter_signal_flag</w:t>
      </w:r>
      <w:bookmarkEnd w:id="8"/>
      <w:r w:rsidRPr="00D32523">
        <w:rPr>
          <w:rFonts w:eastAsia="SimSun"/>
          <w:b/>
          <w:bCs/>
          <w:sz w:val="20"/>
          <w:lang w:val="en-CA"/>
        </w:rPr>
        <w:t xml:space="preserve"> </w:t>
      </w:r>
      <w:r w:rsidRPr="00D32523">
        <w:rPr>
          <w:rFonts w:eastAsia="SimSun"/>
          <w:sz w:val="20"/>
          <w:lang w:val="en-CA"/>
        </w:rPr>
        <w:t>equal to 1 specifies that cross-component filters for the Cb colour component are signalled. alf_cc_cb_filter_signal_flag equal to 0 specifies that cross-component filters for Cb colour component are not signalled. When ChromaArrayType is equal to 0, alf_cc_cb_filter_signal_flag shall be equal to 0.</w:t>
      </w:r>
      <w:r>
        <w:rPr>
          <w:rFonts w:eastAsia="SimSun"/>
          <w:sz w:val="20"/>
          <w:lang w:val="en-CA"/>
        </w:rPr>
        <w:t xml:space="preserve"> </w:t>
      </w:r>
      <w:r w:rsidRPr="00D32523">
        <w:rPr>
          <w:rFonts w:eastAsia="SimSun"/>
          <w:noProof/>
          <w:sz w:val="20"/>
          <w:highlight w:val="cyan"/>
          <w:lang w:val="en-CA"/>
        </w:rPr>
        <w:t>When not present, alf_cc_cb_filter_signal_flag value is inferred to be equal to 0.</w:t>
      </w:r>
    </w:p>
    <w:p w14:paraId="39047023" w14:textId="77777777" w:rsidR="00CC4B86" w:rsidRDefault="00CC4B86" w:rsidP="00CC4B86">
      <w:pPr>
        <w:rPr>
          <w:lang w:val="en-CA"/>
        </w:rPr>
      </w:pPr>
    </w:p>
    <w:p w14:paraId="7A4EBDC3" w14:textId="77777777" w:rsidR="00CC4B86" w:rsidRPr="00D32523"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9" w:name="_Hlk34650607"/>
      <w:r>
        <w:rPr>
          <w:b/>
          <w:bCs/>
          <w:lang w:val="en-CA"/>
        </w:rPr>
        <w:t>alf_cc_cr_filter_signal_flag</w:t>
      </w:r>
      <w:bookmarkEnd w:id="9"/>
      <w:r>
        <w:rPr>
          <w:b/>
          <w:bCs/>
          <w:lang w:val="en-CA"/>
        </w:rPr>
        <w:t xml:space="preserve"> </w:t>
      </w:r>
      <w:r>
        <w:rPr>
          <w:lang w:val="en-CA"/>
        </w:rPr>
        <w:t>equal to 1 specifies that cross-component filters for the Cr colour component are signalled. alf_cc_cr_filter_signal_flag equal to 0 specifies that cross</w:t>
      </w:r>
      <w:r>
        <w:rPr>
          <w:lang w:val="en-CA" w:eastAsia="zh-CN"/>
        </w:rPr>
        <w:t>-</w:t>
      </w:r>
      <w:r>
        <w:rPr>
          <w:lang w:val="en-CA"/>
        </w:rPr>
        <w:t xml:space="preserve">component filters for the Cr colour component are not signalled. When ChromaArrayType is equal to 0, alf_cc_cr_filter_signal_flag shall be equal to 0. </w:t>
      </w:r>
      <w:r w:rsidRPr="00D32523">
        <w:rPr>
          <w:rFonts w:eastAsia="SimSun"/>
          <w:noProof/>
          <w:sz w:val="20"/>
          <w:highlight w:val="cyan"/>
          <w:lang w:val="en-CA"/>
        </w:rPr>
        <w:t>When not present, alf_cc_cr_filter_signal_flag value is inferred to be equal to 0.</w:t>
      </w:r>
    </w:p>
    <w:p w14:paraId="39D2D3E2" w14:textId="77777777" w:rsidR="00CC4B86" w:rsidRDefault="00CC4B86" w:rsidP="00CC4B86"/>
    <w:p w14:paraId="782ADB45" w14:textId="77777777" w:rsidR="00CC4B86" w:rsidRDefault="00CC4B86" w:rsidP="00CC4B86">
      <w:pPr>
        <w:tabs>
          <w:tab w:val="left" w:pos="8885"/>
        </w:tabs>
      </w:pPr>
      <w:r>
        <w:t>The same is done for LMCS:</w:t>
      </w:r>
    </w:p>
    <w:p w14:paraId="1F2AE659" w14:textId="77777777" w:rsidR="00CC4B86" w:rsidRDefault="00CC4B86" w:rsidP="00CC4B86">
      <w:pPr>
        <w:tabs>
          <w:tab w:val="left" w:pos="8885"/>
        </w:tabs>
      </w:pPr>
    </w:p>
    <w:p w14:paraId="4BD3969C" w14:textId="77777777" w:rsidR="00CC4B86" w:rsidRDefault="00CC4B86" w:rsidP="00CC4B86">
      <w:pPr>
        <w:tabs>
          <w:tab w:val="left" w:pos="8885"/>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C4B86" w:rsidRPr="00FD272D" w14:paraId="3EC0E76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45B3F2"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lmcs_data( ) {</w:t>
            </w:r>
          </w:p>
        </w:tc>
        <w:tc>
          <w:tcPr>
            <w:tcW w:w="1157" w:type="dxa"/>
            <w:tcBorders>
              <w:top w:val="single" w:sz="4" w:space="0" w:color="auto"/>
              <w:left w:val="single" w:sz="4" w:space="0" w:color="auto"/>
              <w:bottom w:val="single" w:sz="4" w:space="0" w:color="auto"/>
              <w:right w:val="single" w:sz="4" w:space="0" w:color="auto"/>
            </w:tcBorders>
            <w:hideMark/>
          </w:tcPr>
          <w:p w14:paraId="0014F328"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sz w:val="20"/>
                <w:lang w:val="en-CA"/>
              </w:rPr>
              <w:t>Descriptor</w:t>
            </w:r>
          </w:p>
        </w:tc>
      </w:tr>
      <w:tr w:rsidR="00CC4B86" w:rsidRPr="00FD272D" w14:paraId="221F317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7A11CC"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b/>
                <w:sz w:val="20"/>
                <w:lang w:val="en-CA"/>
              </w:rPr>
              <w:tab/>
              <w:t>lmcs_min_bin_idx</w:t>
            </w:r>
          </w:p>
        </w:tc>
        <w:tc>
          <w:tcPr>
            <w:tcW w:w="1157" w:type="dxa"/>
            <w:tcBorders>
              <w:top w:val="single" w:sz="4" w:space="0" w:color="auto"/>
              <w:left w:val="single" w:sz="4" w:space="0" w:color="auto"/>
              <w:bottom w:val="single" w:sz="4" w:space="0" w:color="auto"/>
              <w:right w:val="single" w:sz="4" w:space="0" w:color="auto"/>
            </w:tcBorders>
            <w:hideMark/>
          </w:tcPr>
          <w:p w14:paraId="2B0962C7"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4753B24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B8FBB8"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sz w:val="20"/>
                <w:lang w:val="en-CA"/>
              </w:rPr>
              <w:t>lmcs_delta_max_bin_idx</w:t>
            </w:r>
          </w:p>
        </w:tc>
        <w:tc>
          <w:tcPr>
            <w:tcW w:w="1157" w:type="dxa"/>
            <w:tcBorders>
              <w:top w:val="single" w:sz="4" w:space="0" w:color="auto"/>
              <w:left w:val="single" w:sz="4" w:space="0" w:color="auto"/>
              <w:bottom w:val="single" w:sz="4" w:space="0" w:color="auto"/>
              <w:right w:val="single" w:sz="4" w:space="0" w:color="auto"/>
            </w:tcBorders>
            <w:hideMark/>
          </w:tcPr>
          <w:p w14:paraId="509D8DBF"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3F27571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EC0C9C"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bCs/>
                <w:kern w:val="24"/>
                <w:sz w:val="20"/>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hideMark/>
          </w:tcPr>
          <w:p w14:paraId="2AACB84E"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ue(v)</w:t>
            </w:r>
          </w:p>
        </w:tc>
      </w:tr>
      <w:tr w:rsidR="00CC4B86" w:rsidRPr="00FD272D" w14:paraId="759DF07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44BD28"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 xml:space="preserve">for( i = lmcs_min_bin_idx; i  &lt;=  </w:t>
            </w:r>
            <w:r w:rsidRPr="00FD272D">
              <w:rPr>
                <w:rFonts w:eastAsia="MS Mincho"/>
                <w:bCs/>
                <w:color w:val="000000"/>
                <w:kern w:val="24"/>
                <w:sz w:val="20"/>
                <w:lang w:val="en-CA"/>
              </w:rPr>
              <w:t>LmcsMaxBinIdx</w:t>
            </w:r>
            <w:r w:rsidRPr="00FD272D">
              <w:rPr>
                <w:rFonts w:eastAsia="MS Mincho"/>
                <w:color w:val="000000"/>
                <w:kern w:val="24"/>
                <w:sz w:val="20"/>
                <w:lang w:val="en-CA"/>
              </w:rPr>
              <w:t>; i++ ) {</w:t>
            </w:r>
          </w:p>
        </w:tc>
        <w:tc>
          <w:tcPr>
            <w:tcW w:w="1157" w:type="dxa"/>
            <w:tcBorders>
              <w:top w:val="single" w:sz="4" w:space="0" w:color="auto"/>
              <w:left w:val="single" w:sz="4" w:space="0" w:color="auto"/>
              <w:bottom w:val="single" w:sz="4" w:space="0" w:color="auto"/>
              <w:right w:val="single" w:sz="4" w:space="0" w:color="auto"/>
            </w:tcBorders>
          </w:tcPr>
          <w:p w14:paraId="5F19A363"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p>
        </w:tc>
      </w:tr>
      <w:tr w:rsidR="00CC4B86" w:rsidRPr="00FD272D" w14:paraId="0BD4F7A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1F0DD3"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lmcs_delta_abs_cw</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D623697"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u(v)</w:t>
            </w:r>
          </w:p>
        </w:tc>
      </w:tr>
      <w:tr w:rsidR="00CC4B86" w:rsidRPr="00FD272D" w14:paraId="10E19DA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2D8F5F"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t>if( lmcs_delta_abs_cw[ i ] &gt; 0 )</w:t>
            </w:r>
          </w:p>
        </w:tc>
        <w:tc>
          <w:tcPr>
            <w:tcW w:w="1157" w:type="dxa"/>
            <w:tcBorders>
              <w:top w:val="single" w:sz="4" w:space="0" w:color="auto"/>
              <w:left w:val="single" w:sz="4" w:space="0" w:color="auto"/>
              <w:bottom w:val="single" w:sz="4" w:space="0" w:color="auto"/>
              <w:right w:val="single" w:sz="4" w:space="0" w:color="auto"/>
            </w:tcBorders>
            <w:hideMark/>
          </w:tcPr>
          <w:p w14:paraId="62E1F0D9"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color w:val="000000"/>
                <w:kern w:val="24"/>
                <w:sz w:val="20"/>
                <w:lang w:val="en-CA"/>
              </w:rPr>
              <w:t> </w:t>
            </w:r>
          </w:p>
        </w:tc>
      </w:tr>
      <w:tr w:rsidR="00CC4B86" w:rsidRPr="00FD272D" w14:paraId="1D6E0D8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6A144B"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lmcs_delta_sign_cw_flag</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299480E"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color w:val="000000"/>
                <w:kern w:val="24"/>
                <w:sz w:val="20"/>
                <w:lang w:val="en-CA"/>
              </w:rPr>
              <w:t>u(1)</w:t>
            </w:r>
          </w:p>
        </w:tc>
      </w:tr>
      <w:tr w:rsidR="00CC4B86" w:rsidRPr="00FD272D" w14:paraId="6D57D5E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093EEC"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57BF9F87"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4B12DDB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5DB70E22" w14:textId="77777777" w:rsidR="00CC4B86" w:rsidRPr="00811DA4"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bCs/>
                <w:color w:val="000000"/>
                <w:kern w:val="24"/>
                <w:sz w:val="20"/>
                <w:highlight w:val="cyan"/>
                <w:lang w:val="en-CA"/>
              </w:rPr>
            </w:pPr>
            <w:r w:rsidRPr="00811DA4">
              <w:rPr>
                <w:rFonts w:eastAsia="MS Mincho"/>
                <w:b/>
                <w:bCs/>
                <w:color w:val="000000"/>
                <w:kern w:val="24"/>
                <w:sz w:val="20"/>
                <w:highlight w:val="cyan"/>
                <w:lang w:val="en-CA"/>
              </w:rPr>
              <w:t xml:space="preserve">    </w:t>
            </w:r>
            <w:bookmarkStart w:id="10" w:name="_Hlk34652095"/>
            <w:r w:rsidRPr="00811DA4">
              <w:rPr>
                <w:rFonts w:eastAsia="MS Mincho"/>
                <w:b/>
                <w:bCs/>
                <w:color w:val="000000"/>
                <w:kern w:val="24"/>
                <w:sz w:val="20"/>
                <w:highlight w:val="cyan"/>
                <w:lang w:val="en-CA"/>
              </w:rPr>
              <w:t>lmcs_chroma_present_flag</w:t>
            </w:r>
            <w:bookmarkEnd w:id="10"/>
          </w:p>
        </w:tc>
        <w:tc>
          <w:tcPr>
            <w:tcW w:w="1157" w:type="dxa"/>
            <w:tcBorders>
              <w:top w:val="single" w:sz="4" w:space="0" w:color="auto"/>
              <w:left w:val="single" w:sz="4" w:space="0" w:color="auto"/>
              <w:bottom w:val="single" w:sz="4" w:space="0" w:color="auto"/>
              <w:right w:val="single" w:sz="4" w:space="0" w:color="auto"/>
            </w:tcBorders>
          </w:tcPr>
          <w:p w14:paraId="52A62629" w14:textId="77777777" w:rsidR="00CC4B86" w:rsidRPr="00811DA4" w:rsidRDefault="00CC4B86" w:rsidP="00CC4B86">
            <w:pPr>
              <w:tabs>
                <w:tab w:val="left" w:pos="794"/>
                <w:tab w:val="left" w:pos="1191"/>
                <w:tab w:val="left" w:pos="1588"/>
                <w:tab w:val="left" w:pos="1985"/>
              </w:tabs>
              <w:spacing w:before="20" w:after="40"/>
              <w:jc w:val="center"/>
              <w:rPr>
                <w:rFonts w:eastAsia="MS Mincho"/>
                <w:bCs/>
                <w:color w:val="000000"/>
                <w:kern w:val="24"/>
                <w:sz w:val="20"/>
                <w:highlight w:val="cyan"/>
                <w:lang w:val="en-CA"/>
              </w:rPr>
            </w:pPr>
            <w:r w:rsidRPr="00811DA4">
              <w:rPr>
                <w:rFonts w:eastAsia="MS Mincho"/>
                <w:bCs/>
                <w:color w:val="000000"/>
                <w:kern w:val="24"/>
                <w:sz w:val="20"/>
                <w:highlight w:val="cyan"/>
                <w:lang w:val="en-CA"/>
              </w:rPr>
              <w:t>u(1)</w:t>
            </w:r>
          </w:p>
        </w:tc>
      </w:tr>
      <w:tr w:rsidR="00CC4B86" w:rsidRPr="00FD272D" w14:paraId="791D394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2DD19C9D" w14:textId="77777777" w:rsidR="00CC4B86" w:rsidRPr="00811DA4"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highlight w:val="cyan"/>
                <w:lang w:val="en-CA"/>
              </w:rPr>
            </w:pPr>
            <w:r>
              <w:rPr>
                <w:rFonts w:eastAsia="MS Mincho"/>
                <w:b/>
                <w:bCs/>
                <w:color w:val="000000"/>
                <w:kern w:val="24"/>
                <w:sz w:val="20"/>
                <w:highlight w:val="cyan"/>
                <w:lang w:val="en-CA"/>
              </w:rPr>
              <w:t xml:space="preserve">   </w:t>
            </w:r>
            <w:r w:rsidRPr="00811DA4">
              <w:rPr>
                <w:rFonts w:eastAsia="MS Mincho"/>
                <w:color w:val="000000"/>
                <w:kern w:val="24"/>
                <w:sz w:val="20"/>
                <w:highlight w:val="cyan"/>
                <w:lang w:val="en-CA"/>
              </w:rPr>
              <w:t xml:space="preserve"> if(lmcs_chroma_present_flag)</w:t>
            </w:r>
          </w:p>
        </w:tc>
        <w:tc>
          <w:tcPr>
            <w:tcW w:w="1157" w:type="dxa"/>
            <w:tcBorders>
              <w:top w:val="single" w:sz="4" w:space="0" w:color="auto"/>
              <w:left w:val="single" w:sz="4" w:space="0" w:color="auto"/>
              <w:bottom w:val="single" w:sz="4" w:space="0" w:color="auto"/>
              <w:right w:val="single" w:sz="4" w:space="0" w:color="auto"/>
            </w:tcBorders>
          </w:tcPr>
          <w:p w14:paraId="5D71FDAA" w14:textId="77777777" w:rsidR="00CC4B86" w:rsidRPr="00811DA4" w:rsidRDefault="00CC4B86" w:rsidP="00CC4B86">
            <w:pPr>
              <w:tabs>
                <w:tab w:val="left" w:pos="794"/>
                <w:tab w:val="left" w:pos="1191"/>
                <w:tab w:val="left" w:pos="1588"/>
                <w:tab w:val="left" w:pos="1985"/>
              </w:tabs>
              <w:spacing w:before="20" w:after="40"/>
              <w:jc w:val="center"/>
              <w:rPr>
                <w:rFonts w:eastAsia="MS Mincho"/>
                <w:bCs/>
                <w:color w:val="000000"/>
                <w:kern w:val="24"/>
                <w:sz w:val="20"/>
                <w:highlight w:val="cyan"/>
                <w:lang w:val="en-CA"/>
              </w:rPr>
            </w:pPr>
          </w:p>
        </w:tc>
      </w:tr>
      <w:tr w:rsidR="00CC4B86" w:rsidRPr="00FD272D" w14:paraId="1819E97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2C10F1"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r>
            <w:r>
              <w:rPr>
                <w:rFonts w:eastAsia="MS Mincho"/>
                <w:color w:val="000000"/>
                <w:kern w:val="24"/>
                <w:sz w:val="20"/>
                <w:lang w:val="en-CA"/>
              </w:rPr>
              <w:t xml:space="preserve">      </w:t>
            </w:r>
            <w:bookmarkStart w:id="11" w:name="_Hlk34652061"/>
            <w:r w:rsidRPr="00FD272D">
              <w:rPr>
                <w:rFonts w:eastAsia="MS Mincho"/>
                <w:b/>
                <w:bCs/>
                <w:color w:val="000000"/>
                <w:kern w:val="24"/>
                <w:sz w:val="20"/>
                <w:lang w:val="en-CA"/>
              </w:rPr>
              <w:t>lmcs_delta_abs_crs</w:t>
            </w:r>
            <w:bookmarkEnd w:id="11"/>
          </w:p>
        </w:tc>
        <w:tc>
          <w:tcPr>
            <w:tcW w:w="1157" w:type="dxa"/>
            <w:tcBorders>
              <w:top w:val="single" w:sz="4" w:space="0" w:color="auto"/>
              <w:left w:val="single" w:sz="4" w:space="0" w:color="auto"/>
              <w:bottom w:val="single" w:sz="4" w:space="0" w:color="auto"/>
              <w:right w:val="single" w:sz="4" w:space="0" w:color="auto"/>
            </w:tcBorders>
            <w:hideMark/>
          </w:tcPr>
          <w:p w14:paraId="4292E2F7"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r w:rsidRPr="00FD272D">
              <w:rPr>
                <w:rFonts w:eastAsia="MS Mincho"/>
                <w:bCs/>
                <w:kern w:val="24"/>
                <w:sz w:val="20"/>
                <w:lang w:val="en-CA"/>
              </w:rPr>
              <w:t>u(3)</w:t>
            </w:r>
          </w:p>
        </w:tc>
      </w:tr>
      <w:tr w:rsidR="00CC4B86" w:rsidRPr="00FD272D" w14:paraId="11643B5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1F0606"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t>if( lmcs_delta_abs_crs &gt; 0 )</w:t>
            </w:r>
          </w:p>
        </w:tc>
        <w:tc>
          <w:tcPr>
            <w:tcW w:w="1157" w:type="dxa"/>
            <w:tcBorders>
              <w:top w:val="single" w:sz="4" w:space="0" w:color="auto"/>
              <w:left w:val="single" w:sz="4" w:space="0" w:color="auto"/>
              <w:bottom w:val="single" w:sz="4" w:space="0" w:color="auto"/>
              <w:right w:val="single" w:sz="4" w:space="0" w:color="auto"/>
            </w:tcBorders>
          </w:tcPr>
          <w:p w14:paraId="0236F511"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369230C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450186"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lmcs_delta_sign_crs_flag</w:t>
            </w:r>
          </w:p>
        </w:tc>
        <w:tc>
          <w:tcPr>
            <w:tcW w:w="1157" w:type="dxa"/>
            <w:tcBorders>
              <w:top w:val="single" w:sz="4" w:space="0" w:color="auto"/>
              <w:left w:val="single" w:sz="4" w:space="0" w:color="auto"/>
              <w:bottom w:val="single" w:sz="4" w:space="0" w:color="auto"/>
              <w:right w:val="single" w:sz="4" w:space="0" w:color="auto"/>
            </w:tcBorders>
            <w:hideMark/>
          </w:tcPr>
          <w:p w14:paraId="6B5853C2"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r w:rsidRPr="00FD272D">
              <w:rPr>
                <w:rFonts w:eastAsia="MS Mincho"/>
                <w:bCs/>
                <w:color w:val="000000"/>
                <w:kern w:val="24"/>
                <w:sz w:val="20"/>
                <w:lang w:val="en-CA"/>
              </w:rPr>
              <w:t>u(1)</w:t>
            </w:r>
          </w:p>
        </w:tc>
      </w:tr>
      <w:tr w:rsidR="00CC4B86" w:rsidRPr="00FD272D" w14:paraId="4E0903D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658946"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F501380"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p>
        </w:tc>
      </w:tr>
    </w:tbl>
    <w:p w14:paraId="4AE64AD7" w14:textId="77777777" w:rsidR="00CC4B86" w:rsidRDefault="00CC4B86" w:rsidP="00CC4B86">
      <w:pPr>
        <w:tabs>
          <w:tab w:val="left" w:pos="8885"/>
        </w:tabs>
      </w:pPr>
    </w:p>
    <w:p w14:paraId="7FD20938" w14:textId="77777777" w:rsidR="00CC4B86" w:rsidRDefault="00CC4B86" w:rsidP="00CC4B86">
      <w:pPr>
        <w:tabs>
          <w:tab w:val="left" w:pos="8885"/>
        </w:tabs>
      </w:pPr>
      <w:r>
        <w:t>The semantic of this flag is:</w:t>
      </w:r>
    </w:p>
    <w:p w14:paraId="37B8B7DC" w14:textId="77777777" w:rsidR="00CC4B86" w:rsidRDefault="00CC4B86" w:rsidP="00CC4B86">
      <w:pPr>
        <w:tabs>
          <w:tab w:val="left" w:pos="8885"/>
        </w:tabs>
      </w:pPr>
    </w:p>
    <w:p w14:paraId="447238FB" w14:textId="77777777" w:rsidR="00CC4B86" w:rsidRPr="008F2778"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sz w:val="20"/>
          <w:lang w:val="en-CA"/>
        </w:rPr>
      </w:pPr>
      <w:r>
        <w:rPr>
          <w:rFonts w:eastAsia="Malgun Gothic"/>
          <w:b/>
          <w:bCs/>
          <w:color w:val="000000"/>
          <w:sz w:val="20"/>
          <w:highlight w:val="cyan"/>
          <w:lang w:val="en-CA"/>
        </w:rPr>
        <w:t>lmcs</w:t>
      </w:r>
      <w:r w:rsidRPr="008F2778">
        <w:rPr>
          <w:rFonts w:eastAsia="Malgun Gothic"/>
          <w:b/>
          <w:bCs/>
          <w:color w:val="000000"/>
          <w:sz w:val="20"/>
          <w:highlight w:val="cyan"/>
          <w:lang w:val="en-CA"/>
        </w:rPr>
        <w:t>_chroma_present_flag</w:t>
      </w:r>
      <w:r w:rsidRPr="008F2778">
        <w:rPr>
          <w:rFonts w:eastAsia="DengXian"/>
          <w:sz w:val="20"/>
          <w:highlight w:val="cyan"/>
          <w:lang w:val="en-CA"/>
        </w:rPr>
        <w:t xml:space="preserve"> </w:t>
      </w:r>
      <w:r w:rsidRPr="008F2778">
        <w:rPr>
          <w:rFonts w:eastAsia="SimSun"/>
          <w:sz w:val="20"/>
          <w:highlight w:val="cyan"/>
          <w:lang w:val="en-CA"/>
        </w:rPr>
        <w:t xml:space="preserve">equal to 1 specifies that chroma </w:t>
      </w:r>
      <w:r>
        <w:rPr>
          <w:rFonts w:eastAsia="SimSun"/>
          <w:sz w:val="20"/>
          <w:highlight w:val="cyan"/>
          <w:lang w:val="en-CA"/>
        </w:rPr>
        <w:t>lmcs</w:t>
      </w:r>
      <w:r w:rsidRPr="008F2778">
        <w:rPr>
          <w:rFonts w:eastAsia="SimSun"/>
          <w:sz w:val="20"/>
          <w:highlight w:val="cyan"/>
          <w:lang w:val="en-CA"/>
        </w:rPr>
        <w:t xml:space="preserve"> data are present in </w:t>
      </w:r>
      <w:r>
        <w:rPr>
          <w:rFonts w:eastAsia="SimSun"/>
          <w:sz w:val="20"/>
          <w:highlight w:val="cyan"/>
          <w:lang w:val="en-CA"/>
        </w:rPr>
        <w:t>lmcs</w:t>
      </w:r>
      <w:r w:rsidRPr="008F2778">
        <w:rPr>
          <w:rFonts w:eastAsia="SimSun"/>
          <w:sz w:val="20"/>
          <w:highlight w:val="cyan"/>
          <w:lang w:val="en-CA"/>
        </w:rPr>
        <w:t xml:space="preserve">_data( ). </w:t>
      </w:r>
      <w:r>
        <w:rPr>
          <w:rFonts w:eastAsia="SimSun"/>
          <w:sz w:val="20"/>
          <w:highlight w:val="cyan"/>
          <w:lang w:val="en-CA"/>
        </w:rPr>
        <w:t>lmcs</w:t>
      </w:r>
      <w:r w:rsidRPr="008F2778">
        <w:rPr>
          <w:rFonts w:eastAsia="SimSun"/>
          <w:sz w:val="20"/>
          <w:highlight w:val="cyan"/>
          <w:lang w:val="en-CA"/>
        </w:rPr>
        <w:t xml:space="preserve">_chroma_present_flag equal to 0 specifies that chroma </w:t>
      </w:r>
      <w:r>
        <w:rPr>
          <w:rFonts w:eastAsia="SimSun"/>
          <w:sz w:val="20"/>
          <w:highlight w:val="cyan"/>
          <w:lang w:val="en-CA"/>
        </w:rPr>
        <w:t>lmcs</w:t>
      </w:r>
      <w:r w:rsidRPr="008F2778">
        <w:rPr>
          <w:rFonts w:eastAsia="SimSun"/>
          <w:sz w:val="20"/>
          <w:highlight w:val="cyan"/>
          <w:lang w:val="en-CA"/>
        </w:rPr>
        <w:t xml:space="preserve"> data are not present in </w:t>
      </w:r>
      <w:r>
        <w:rPr>
          <w:rFonts w:eastAsia="SimSun"/>
          <w:sz w:val="20"/>
          <w:highlight w:val="cyan"/>
          <w:lang w:val="en-CA"/>
        </w:rPr>
        <w:t>lmcs</w:t>
      </w:r>
      <w:r w:rsidRPr="008F2778">
        <w:rPr>
          <w:rFonts w:eastAsia="SimSun"/>
          <w:sz w:val="20"/>
          <w:highlight w:val="cyan"/>
          <w:lang w:val="en-CA"/>
        </w:rPr>
        <w:t xml:space="preserve">_data( ). It is a requirement of bitstream conformance that </w:t>
      </w:r>
      <w:r>
        <w:rPr>
          <w:rFonts w:eastAsia="SimSun"/>
          <w:sz w:val="20"/>
          <w:highlight w:val="cyan"/>
          <w:lang w:val="en-CA"/>
        </w:rPr>
        <w:t>lmcs</w:t>
      </w:r>
      <w:r w:rsidRPr="008F2778">
        <w:rPr>
          <w:rFonts w:eastAsia="SimSun"/>
          <w:sz w:val="20"/>
          <w:highlight w:val="cyan"/>
          <w:lang w:val="en-CA"/>
        </w:rPr>
        <w:t>_chroma_present_flag shall be equal to 0 when ChromaArrayType is equal to 0, and shall be equal to 1 when ChromaArrayType is not equal to 0.</w:t>
      </w:r>
    </w:p>
    <w:p w14:paraId="6D00C8A7" w14:textId="77777777" w:rsidR="00CC4B86" w:rsidRPr="00811DA4" w:rsidRDefault="00CC4B86" w:rsidP="00CC4B86">
      <w:pPr>
        <w:tabs>
          <w:tab w:val="left" w:pos="8885"/>
        </w:tabs>
        <w:rPr>
          <w:lang w:val="en-CA"/>
        </w:rPr>
      </w:pPr>
    </w:p>
    <w:p w14:paraId="2474F13C" w14:textId="77777777" w:rsidR="00CC4B86" w:rsidRDefault="00CC4B86" w:rsidP="0077651E">
      <w:pPr>
        <w:rPr>
          <w:lang w:val="en-CA"/>
        </w:rPr>
      </w:pPr>
    </w:p>
    <w:p w14:paraId="14249F6E" w14:textId="210FBC10" w:rsidR="009D1577" w:rsidRDefault="009D1577" w:rsidP="009D1577">
      <w:pPr>
        <w:pStyle w:val="Heading1"/>
        <w:rPr>
          <w:lang w:val="en-CA"/>
        </w:rPr>
      </w:pPr>
      <w:r>
        <w:rPr>
          <w:lang w:val="en-CA"/>
        </w:rPr>
        <w:t>Proposal 2</w:t>
      </w:r>
    </w:p>
    <w:p w14:paraId="58145C2C" w14:textId="77777777" w:rsidR="005D11CE" w:rsidRDefault="005D11CE" w:rsidP="00CC4B86">
      <w:pPr>
        <w:tabs>
          <w:tab w:val="left" w:pos="8885"/>
        </w:tabs>
      </w:pPr>
    </w:p>
    <w:p w14:paraId="0C03ACF5" w14:textId="5BF4BFF9" w:rsidR="00CC4B86" w:rsidRDefault="00CC4B86" w:rsidP="00CC4B86">
      <w:pPr>
        <w:tabs>
          <w:tab w:val="left" w:pos="8885"/>
        </w:tabs>
      </w:pPr>
      <w:r>
        <w:lastRenderedPageBreak/>
        <w:t xml:space="preserve">Instead of having </w:t>
      </w:r>
      <w:r w:rsidR="006547D0">
        <w:t>chroma</w:t>
      </w:r>
      <w:r>
        <w:t>_present_flag in ALF, LMCS and Scaling matrices function, it is proposed</w:t>
      </w:r>
      <w:r w:rsidR="005D11CE">
        <w:t xml:space="preserve"> here</w:t>
      </w:r>
      <w:r>
        <w:t xml:space="preserve"> to have one flag in APS. This is a cleaner design and easier for the encoder setting. Specifically, the following modifications are done:</w:t>
      </w:r>
    </w:p>
    <w:p w14:paraId="040EEECD" w14:textId="77777777" w:rsidR="00CC4B86" w:rsidRDefault="00CC4B86" w:rsidP="00CC4B86">
      <w:pPr>
        <w:tabs>
          <w:tab w:val="left" w:pos="8885"/>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C4B86" w14:paraId="37FF9A8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EBE000" w14:textId="77777777" w:rsidR="00CC4B86" w:rsidRDefault="00CC4B86" w:rsidP="00CC4B86">
            <w:pPr>
              <w:pStyle w:val="tablesyntax"/>
              <w:keepNext w:val="0"/>
              <w:keepLines w:val="0"/>
              <w:spacing w:before="20" w:after="40"/>
              <w:rPr>
                <w:lang w:val="en-CA"/>
              </w:rPr>
            </w:pPr>
            <w:r>
              <w:rPr>
                <w:lang w:val="en-CA"/>
              </w:rPr>
              <w:t>adaptation_parameter_set_rbsp(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2FD3C50" w14:textId="77777777" w:rsidR="00CC4B86" w:rsidRDefault="00CC4B86" w:rsidP="00CC4B86">
            <w:pPr>
              <w:pStyle w:val="tableheading"/>
              <w:keepNext w:val="0"/>
              <w:keepLines w:val="0"/>
              <w:spacing w:before="20" w:after="40"/>
              <w:rPr>
                <w:lang w:val="en-CA"/>
              </w:rPr>
            </w:pPr>
            <w:r>
              <w:rPr>
                <w:lang w:val="en-CA"/>
              </w:rPr>
              <w:t>Descriptor</w:t>
            </w:r>
          </w:p>
        </w:tc>
      </w:tr>
      <w:tr w:rsidR="00CC4B86" w14:paraId="4C71CB6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D75813" w14:textId="77777777" w:rsidR="00CC4B86" w:rsidRDefault="00CC4B86" w:rsidP="00CC4B86">
            <w:pPr>
              <w:pStyle w:val="tablesyntax"/>
              <w:keepNext w:val="0"/>
              <w:keepLines w:val="0"/>
              <w:spacing w:before="20" w:after="40"/>
              <w:rPr>
                <w:b/>
                <w:lang w:val="en-CA"/>
              </w:rPr>
            </w:pPr>
            <w:r>
              <w:rPr>
                <w:b/>
                <w:lang w:val="en-CA"/>
              </w:rPr>
              <w:tab/>
              <w:t>adaptation_parameter_set_id</w:t>
            </w:r>
          </w:p>
        </w:tc>
        <w:tc>
          <w:tcPr>
            <w:tcW w:w="1157" w:type="dxa"/>
            <w:tcBorders>
              <w:top w:val="single" w:sz="4" w:space="0" w:color="auto"/>
              <w:left w:val="single" w:sz="4" w:space="0" w:color="auto"/>
              <w:bottom w:val="single" w:sz="4" w:space="0" w:color="auto"/>
              <w:right w:val="single" w:sz="4" w:space="0" w:color="auto"/>
            </w:tcBorders>
            <w:hideMark/>
          </w:tcPr>
          <w:p w14:paraId="575AAB7D" w14:textId="77777777" w:rsidR="00CC4B86" w:rsidRDefault="00CC4B86" w:rsidP="00CC4B86">
            <w:pPr>
              <w:pStyle w:val="tablecell"/>
              <w:keepNext w:val="0"/>
              <w:keepLines w:val="0"/>
              <w:spacing w:before="20" w:after="40"/>
              <w:jc w:val="center"/>
              <w:rPr>
                <w:lang w:val="en-CA"/>
              </w:rPr>
            </w:pPr>
            <w:r>
              <w:rPr>
                <w:lang w:val="en-CA"/>
              </w:rPr>
              <w:t>u(5)</w:t>
            </w:r>
          </w:p>
        </w:tc>
      </w:tr>
      <w:tr w:rsidR="00CC4B86" w14:paraId="35148F8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9504F6" w14:textId="77777777" w:rsidR="00CC4B86" w:rsidRDefault="00CC4B86" w:rsidP="00CC4B86">
            <w:pPr>
              <w:pStyle w:val="tablesyntax"/>
              <w:keepNext w:val="0"/>
              <w:keepLines w:val="0"/>
              <w:spacing w:before="20" w:after="40"/>
              <w:rPr>
                <w:b/>
                <w:lang w:val="en-CA"/>
              </w:rPr>
            </w:pPr>
            <w:r>
              <w:rPr>
                <w:b/>
                <w:lang w:val="en-CA"/>
              </w:rPr>
              <w:tab/>
              <w:t>aps_params_type</w:t>
            </w:r>
          </w:p>
        </w:tc>
        <w:tc>
          <w:tcPr>
            <w:tcW w:w="1157" w:type="dxa"/>
            <w:tcBorders>
              <w:top w:val="single" w:sz="4" w:space="0" w:color="auto"/>
              <w:left w:val="single" w:sz="4" w:space="0" w:color="auto"/>
              <w:bottom w:val="single" w:sz="4" w:space="0" w:color="auto"/>
              <w:right w:val="single" w:sz="4" w:space="0" w:color="auto"/>
            </w:tcBorders>
            <w:hideMark/>
          </w:tcPr>
          <w:p w14:paraId="23EC2357" w14:textId="77777777" w:rsidR="00CC4B86" w:rsidRDefault="00CC4B86" w:rsidP="00CC4B86">
            <w:pPr>
              <w:pStyle w:val="tablecell"/>
              <w:keepNext w:val="0"/>
              <w:keepLines w:val="0"/>
              <w:spacing w:before="20" w:after="40"/>
              <w:jc w:val="center"/>
              <w:rPr>
                <w:lang w:val="en-CA"/>
              </w:rPr>
            </w:pPr>
            <w:r>
              <w:rPr>
                <w:lang w:val="en-CA"/>
              </w:rPr>
              <w:t>u(3)</w:t>
            </w:r>
          </w:p>
        </w:tc>
      </w:tr>
      <w:tr w:rsidR="00CC4B86" w14:paraId="3AAD924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70D22BF7" w14:textId="77777777" w:rsidR="00CC4B86" w:rsidRPr="00582685" w:rsidRDefault="00CC4B86" w:rsidP="00CC4B86">
            <w:pPr>
              <w:pStyle w:val="tablesyntax"/>
              <w:keepNext w:val="0"/>
              <w:keepLines w:val="0"/>
              <w:spacing w:before="20" w:after="40"/>
              <w:rPr>
                <w:b/>
                <w:highlight w:val="cyan"/>
                <w:lang w:val="en-CA"/>
              </w:rPr>
            </w:pPr>
            <w:r w:rsidRPr="00582685">
              <w:rPr>
                <w:b/>
                <w:highlight w:val="cyan"/>
                <w:lang w:val="en-CA"/>
              </w:rPr>
              <w:t xml:space="preserve">    aps_chroma_present_flag</w:t>
            </w:r>
          </w:p>
        </w:tc>
        <w:tc>
          <w:tcPr>
            <w:tcW w:w="1157" w:type="dxa"/>
            <w:tcBorders>
              <w:top w:val="single" w:sz="4" w:space="0" w:color="auto"/>
              <w:left w:val="single" w:sz="4" w:space="0" w:color="auto"/>
              <w:bottom w:val="single" w:sz="4" w:space="0" w:color="auto"/>
              <w:right w:val="single" w:sz="4" w:space="0" w:color="auto"/>
            </w:tcBorders>
          </w:tcPr>
          <w:p w14:paraId="49ED9658" w14:textId="77777777" w:rsidR="00CC4B86" w:rsidRPr="00582685" w:rsidRDefault="00CC4B86" w:rsidP="00CC4B86">
            <w:pPr>
              <w:pStyle w:val="tablecell"/>
              <w:keepNext w:val="0"/>
              <w:keepLines w:val="0"/>
              <w:spacing w:before="20" w:after="40"/>
              <w:jc w:val="center"/>
              <w:rPr>
                <w:highlight w:val="cyan"/>
                <w:lang w:val="en-CA"/>
              </w:rPr>
            </w:pPr>
            <w:r w:rsidRPr="00582685">
              <w:rPr>
                <w:highlight w:val="cyan"/>
                <w:lang w:val="en-CA"/>
              </w:rPr>
              <w:t>u(1)</w:t>
            </w:r>
          </w:p>
        </w:tc>
      </w:tr>
      <w:tr w:rsidR="00CC4B86" w14:paraId="7F03770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D24FC4" w14:textId="77777777" w:rsidR="00CC4B86" w:rsidRDefault="00CC4B86" w:rsidP="00CC4B86">
            <w:pPr>
              <w:pStyle w:val="tablesyntax"/>
              <w:keepNext w:val="0"/>
              <w:keepLines w:val="0"/>
              <w:spacing w:before="20" w:after="40"/>
              <w:rPr>
                <w:lang w:val="en-CA"/>
              </w:rPr>
            </w:pPr>
            <w:r>
              <w:rPr>
                <w:lang w:val="en-CA"/>
              </w:rPr>
              <w:tab/>
              <w:t>if( aps_params_type  = =  ALF_APS )</w:t>
            </w:r>
          </w:p>
        </w:tc>
        <w:tc>
          <w:tcPr>
            <w:tcW w:w="1157" w:type="dxa"/>
            <w:tcBorders>
              <w:top w:val="single" w:sz="4" w:space="0" w:color="auto"/>
              <w:left w:val="single" w:sz="4" w:space="0" w:color="auto"/>
              <w:bottom w:val="single" w:sz="4" w:space="0" w:color="auto"/>
              <w:right w:val="single" w:sz="4" w:space="0" w:color="auto"/>
            </w:tcBorders>
          </w:tcPr>
          <w:p w14:paraId="324AEA18" w14:textId="77777777" w:rsidR="00CC4B86" w:rsidRDefault="00CC4B86" w:rsidP="00CC4B86">
            <w:pPr>
              <w:pStyle w:val="tablecell"/>
              <w:keepNext w:val="0"/>
              <w:keepLines w:val="0"/>
              <w:spacing w:before="20" w:after="40"/>
              <w:jc w:val="center"/>
              <w:rPr>
                <w:lang w:val="en-CA"/>
              </w:rPr>
            </w:pPr>
          </w:p>
        </w:tc>
      </w:tr>
      <w:tr w:rsidR="00CC4B86" w14:paraId="370470F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FA3F5A" w14:textId="77777777" w:rsidR="00CC4B86" w:rsidRDefault="00CC4B86" w:rsidP="00CC4B86">
            <w:pPr>
              <w:pStyle w:val="tablesyntax"/>
              <w:keepNext w:val="0"/>
              <w:keepLines w:val="0"/>
              <w:spacing w:before="20" w:after="40"/>
              <w:rPr>
                <w:lang w:val="en-CA"/>
              </w:rPr>
            </w:pPr>
            <w:r>
              <w:rPr>
                <w:lang w:val="en-CA"/>
              </w:rPr>
              <w:tab/>
            </w:r>
            <w:r>
              <w:rPr>
                <w:lang w:val="en-CA"/>
              </w:rPr>
              <w:tab/>
              <w:t>alf_data(</w:t>
            </w:r>
            <w:r w:rsidRPr="00582685">
              <w:rPr>
                <w:bCs/>
                <w:lang w:val="en-CA"/>
              </w:rPr>
              <w:t> </w:t>
            </w:r>
            <w:r w:rsidRPr="00582685">
              <w:rPr>
                <w:bCs/>
                <w:highlight w:val="cyan"/>
                <w:lang w:val="en-CA"/>
              </w:rPr>
              <w:t>aps_chroma_present_flag</w:t>
            </w:r>
            <w:r w:rsidRPr="00582685">
              <w:rPr>
                <w:bCs/>
                <w:lang w:val="en-CA"/>
              </w:rPr>
              <w:t xml:space="preserve">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55D4A9F" w14:textId="77777777" w:rsidR="00CC4B86" w:rsidRDefault="00CC4B86" w:rsidP="00CC4B86">
            <w:pPr>
              <w:pStyle w:val="tableheading"/>
              <w:keepNext w:val="0"/>
              <w:keepLines w:val="0"/>
              <w:spacing w:before="20" w:after="40"/>
              <w:jc w:val="center"/>
              <w:rPr>
                <w:b w:val="0"/>
                <w:lang w:val="en-CA"/>
              </w:rPr>
            </w:pPr>
          </w:p>
        </w:tc>
      </w:tr>
      <w:tr w:rsidR="00CC4B86" w14:paraId="487636A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6E2D83" w14:textId="77777777" w:rsidR="00CC4B86" w:rsidRDefault="00CC4B86" w:rsidP="00CC4B86">
            <w:pPr>
              <w:pStyle w:val="tablesyntax"/>
              <w:keepNext w:val="0"/>
              <w:keepLines w:val="0"/>
              <w:spacing w:before="20" w:after="40"/>
              <w:rPr>
                <w:lang w:val="en-CA"/>
              </w:rPr>
            </w:pPr>
            <w:r>
              <w:rPr>
                <w:lang w:val="en-CA"/>
              </w:rPr>
              <w:tab/>
              <w:t>else if( aps_params_type  = =  LMCS_APS )</w:t>
            </w:r>
          </w:p>
        </w:tc>
        <w:tc>
          <w:tcPr>
            <w:tcW w:w="1157" w:type="dxa"/>
            <w:tcBorders>
              <w:top w:val="single" w:sz="4" w:space="0" w:color="auto"/>
              <w:left w:val="single" w:sz="4" w:space="0" w:color="auto"/>
              <w:bottom w:val="single" w:sz="4" w:space="0" w:color="auto"/>
              <w:right w:val="single" w:sz="4" w:space="0" w:color="auto"/>
            </w:tcBorders>
          </w:tcPr>
          <w:p w14:paraId="5DD4D181" w14:textId="77777777" w:rsidR="00CC4B86" w:rsidRDefault="00CC4B86" w:rsidP="00CC4B86">
            <w:pPr>
              <w:pStyle w:val="tableheading"/>
              <w:keepNext w:val="0"/>
              <w:keepLines w:val="0"/>
              <w:spacing w:before="20" w:after="40"/>
              <w:jc w:val="center"/>
              <w:rPr>
                <w:b w:val="0"/>
                <w:lang w:val="en-CA"/>
              </w:rPr>
            </w:pPr>
          </w:p>
        </w:tc>
      </w:tr>
      <w:tr w:rsidR="00CC4B86" w14:paraId="6ECD2F2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1C6B80" w14:textId="77777777" w:rsidR="00CC4B86" w:rsidRDefault="00CC4B86" w:rsidP="00CC4B86">
            <w:pPr>
              <w:pStyle w:val="tablesyntax"/>
              <w:keepNext w:val="0"/>
              <w:keepLines w:val="0"/>
              <w:spacing w:before="20" w:after="40"/>
              <w:rPr>
                <w:lang w:val="en-CA"/>
              </w:rPr>
            </w:pPr>
            <w:r>
              <w:rPr>
                <w:lang w:val="en-CA"/>
              </w:rPr>
              <w:tab/>
            </w:r>
            <w:r>
              <w:rPr>
                <w:lang w:val="en-CA"/>
              </w:rPr>
              <w:tab/>
              <w:t>lmcs_data(</w:t>
            </w:r>
            <w:r w:rsidRPr="00582685">
              <w:rPr>
                <w:bCs/>
                <w:highlight w:val="cyan"/>
                <w:lang w:val="en-CA"/>
              </w:rPr>
              <w:t>aps_chroma_present_flag</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2F5519D8" w14:textId="77777777" w:rsidR="00CC4B86" w:rsidRDefault="00CC4B86" w:rsidP="00CC4B86">
            <w:pPr>
              <w:pStyle w:val="tableheading"/>
              <w:keepNext w:val="0"/>
              <w:keepLines w:val="0"/>
              <w:spacing w:before="20" w:after="40"/>
              <w:jc w:val="center"/>
              <w:rPr>
                <w:b w:val="0"/>
                <w:lang w:val="en-CA"/>
              </w:rPr>
            </w:pPr>
          </w:p>
        </w:tc>
      </w:tr>
      <w:tr w:rsidR="00CC4B86" w14:paraId="22DC84A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98155C" w14:textId="77777777" w:rsidR="00CC4B86" w:rsidRDefault="00CC4B86" w:rsidP="00CC4B86">
            <w:pPr>
              <w:pStyle w:val="tablesyntax"/>
              <w:keepNext w:val="0"/>
              <w:keepLines w:val="0"/>
              <w:spacing w:before="20" w:after="40"/>
              <w:rPr>
                <w:noProof/>
                <w:color w:val="000000" w:themeColor="text1"/>
                <w:lang w:val="en-CA"/>
              </w:rPr>
            </w:pPr>
            <w:r>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75784ADA" w14:textId="77777777" w:rsidR="00CC4B86" w:rsidRDefault="00CC4B86" w:rsidP="00CC4B86">
            <w:pPr>
              <w:pStyle w:val="tablecell"/>
              <w:keepNext w:val="0"/>
              <w:keepLines w:val="0"/>
              <w:spacing w:before="20" w:after="40"/>
              <w:jc w:val="center"/>
              <w:rPr>
                <w:noProof/>
                <w:color w:val="000000" w:themeColor="text1"/>
                <w:lang w:val="en-CA"/>
              </w:rPr>
            </w:pPr>
          </w:p>
        </w:tc>
      </w:tr>
      <w:tr w:rsidR="00CC4B86" w14:paraId="00B1DAA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D90303" w14:textId="77777777" w:rsidR="00CC4B86" w:rsidRDefault="00CC4B86" w:rsidP="00CC4B86">
            <w:pPr>
              <w:pStyle w:val="tablesyntax"/>
              <w:keepNext w:val="0"/>
              <w:keepLines w:val="0"/>
              <w:spacing w:before="20" w:after="40"/>
              <w:rPr>
                <w:noProof/>
                <w:color w:val="000000" w:themeColor="text1"/>
                <w:lang w:val="en-CA"/>
              </w:rPr>
            </w:pPr>
            <w:r>
              <w:rPr>
                <w:lang w:val="en-CA"/>
              </w:rPr>
              <w:tab/>
            </w:r>
            <w:r>
              <w:rPr>
                <w:lang w:val="en-CA"/>
              </w:rPr>
              <w:tab/>
              <w:t>scaling_list_data(</w:t>
            </w:r>
            <w:r w:rsidRPr="00582685">
              <w:rPr>
                <w:bCs/>
                <w:highlight w:val="cyan"/>
                <w:lang w:val="en-CA"/>
              </w:rPr>
              <w:t>aps_chroma_present_flag</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20553A7F" w14:textId="77777777" w:rsidR="00CC4B86" w:rsidRDefault="00CC4B86" w:rsidP="00CC4B86">
            <w:pPr>
              <w:pStyle w:val="tablecell"/>
              <w:keepNext w:val="0"/>
              <w:keepLines w:val="0"/>
              <w:spacing w:before="20" w:after="40"/>
              <w:jc w:val="center"/>
              <w:rPr>
                <w:noProof/>
                <w:color w:val="000000" w:themeColor="text1"/>
                <w:lang w:val="en-CA"/>
              </w:rPr>
            </w:pPr>
          </w:p>
        </w:tc>
      </w:tr>
      <w:tr w:rsidR="00CC4B86" w14:paraId="73C6F4A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1E06B5" w14:textId="77777777" w:rsidR="00CC4B86" w:rsidRDefault="00CC4B86" w:rsidP="00CC4B86">
            <w:pPr>
              <w:pStyle w:val="tablesyntax"/>
              <w:keepNext w:val="0"/>
              <w:keepLines w:val="0"/>
              <w:spacing w:before="20" w:after="40"/>
              <w:rPr>
                <w:b/>
                <w:noProof/>
                <w:color w:val="000000" w:themeColor="text1"/>
                <w:lang w:val="en-CA"/>
              </w:rPr>
            </w:pPr>
            <w:r>
              <w:rPr>
                <w:noProof/>
                <w:color w:val="000000" w:themeColor="text1"/>
                <w:lang w:val="en-CA"/>
              </w:rPr>
              <w:tab/>
            </w:r>
            <w:r>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hideMark/>
          </w:tcPr>
          <w:p w14:paraId="14F41B45" w14:textId="77777777" w:rsidR="00CC4B86" w:rsidRDefault="00CC4B86" w:rsidP="00CC4B86">
            <w:pPr>
              <w:pStyle w:val="tablecell"/>
              <w:keepNext w:val="0"/>
              <w:keepLines w:val="0"/>
              <w:spacing w:before="20" w:after="40"/>
              <w:jc w:val="center"/>
              <w:rPr>
                <w:noProof/>
                <w:color w:val="000000" w:themeColor="text1"/>
                <w:lang w:val="en-CA"/>
              </w:rPr>
            </w:pPr>
            <w:r>
              <w:rPr>
                <w:noProof/>
                <w:color w:val="000000" w:themeColor="text1"/>
                <w:lang w:val="en-CA"/>
              </w:rPr>
              <w:t>u(1)</w:t>
            </w:r>
          </w:p>
        </w:tc>
      </w:tr>
      <w:tr w:rsidR="00CC4B86" w14:paraId="6E7E7CB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A50C5A" w14:textId="77777777" w:rsidR="00CC4B86" w:rsidRDefault="00CC4B86" w:rsidP="00CC4B86">
            <w:pPr>
              <w:pStyle w:val="tablesyntax"/>
              <w:keepNext w:val="0"/>
              <w:keepLines w:val="0"/>
              <w:spacing w:before="20" w:after="40"/>
              <w:rPr>
                <w:noProof/>
                <w:color w:val="000000" w:themeColor="text1"/>
                <w:lang w:val="en-CA"/>
              </w:rPr>
            </w:pPr>
            <w:r>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0D7B66F" w14:textId="77777777" w:rsidR="00CC4B86" w:rsidRDefault="00CC4B86" w:rsidP="00CC4B86">
            <w:pPr>
              <w:pStyle w:val="tablecell"/>
              <w:keepNext w:val="0"/>
              <w:keepLines w:val="0"/>
              <w:spacing w:before="20" w:after="40"/>
              <w:jc w:val="center"/>
              <w:rPr>
                <w:noProof/>
                <w:color w:val="000000" w:themeColor="text1"/>
                <w:lang w:val="en-CA"/>
              </w:rPr>
            </w:pPr>
          </w:p>
        </w:tc>
      </w:tr>
      <w:tr w:rsidR="00CC4B86" w14:paraId="614B7AB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361C3" w14:textId="77777777" w:rsidR="00CC4B86" w:rsidRDefault="00CC4B86" w:rsidP="00CC4B86">
            <w:pPr>
              <w:pStyle w:val="tablesyntax"/>
              <w:keepNext w:val="0"/>
              <w:keepLines w:val="0"/>
              <w:spacing w:before="20" w:after="40"/>
              <w:rPr>
                <w:noProof/>
                <w:color w:val="000000" w:themeColor="text1"/>
                <w:lang w:val="en-CA"/>
              </w:rPr>
            </w:pPr>
            <w:r>
              <w:rPr>
                <w:noProof/>
                <w:color w:val="000000" w:themeColor="text1"/>
                <w:lang w:val="en-CA"/>
              </w:rPr>
              <w:tab/>
            </w:r>
            <w:r>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C4A1670" w14:textId="77777777" w:rsidR="00CC4B86" w:rsidRDefault="00CC4B86" w:rsidP="00CC4B86">
            <w:pPr>
              <w:pStyle w:val="tablecell"/>
              <w:keepNext w:val="0"/>
              <w:keepLines w:val="0"/>
              <w:spacing w:before="20" w:after="40"/>
              <w:jc w:val="center"/>
              <w:rPr>
                <w:noProof/>
                <w:color w:val="000000" w:themeColor="text1"/>
                <w:lang w:val="en-CA"/>
              </w:rPr>
            </w:pPr>
          </w:p>
        </w:tc>
      </w:tr>
      <w:tr w:rsidR="00CC4B86" w14:paraId="73CB9FD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AE8E07" w14:textId="77777777" w:rsidR="00CC4B86" w:rsidRDefault="00CC4B86" w:rsidP="00CC4B86">
            <w:pPr>
              <w:pStyle w:val="tablesyntax"/>
              <w:keepNext w:val="0"/>
              <w:keepLines w:val="0"/>
              <w:spacing w:before="20" w:after="40"/>
              <w:rPr>
                <w:b/>
                <w:noProof/>
                <w:color w:val="000000" w:themeColor="text1"/>
                <w:lang w:val="en-CA"/>
              </w:rPr>
            </w:pPr>
            <w:r>
              <w:rPr>
                <w:noProof/>
                <w:color w:val="000000" w:themeColor="text1"/>
                <w:lang w:val="en-CA"/>
              </w:rPr>
              <w:tab/>
            </w:r>
            <w:r>
              <w:rPr>
                <w:noProof/>
                <w:color w:val="000000" w:themeColor="text1"/>
                <w:lang w:val="en-CA"/>
              </w:rPr>
              <w:tab/>
            </w:r>
            <w:r>
              <w:rPr>
                <w:noProof/>
                <w:color w:val="000000" w:themeColor="text1"/>
                <w:lang w:val="en-CA"/>
              </w:rPr>
              <w:tab/>
            </w:r>
            <w:r>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hideMark/>
          </w:tcPr>
          <w:p w14:paraId="6E8B5F15" w14:textId="77777777" w:rsidR="00CC4B86" w:rsidRDefault="00CC4B86" w:rsidP="00CC4B86">
            <w:pPr>
              <w:pStyle w:val="tablecell"/>
              <w:keepNext w:val="0"/>
              <w:keepLines w:val="0"/>
              <w:spacing w:before="20" w:after="40"/>
              <w:jc w:val="center"/>
              <w:rPr>
                <w:noProof/>
                <w:color w:val="000000" w:themeColor="text1"/>
                <w:lang w:val="en-CA"/>
              </w:rPr>
            </w:pPr>
            <w:r>
              <w:rPr>
                <w:noProof/>
                <w:color w:val="000000" w:themeColor="text1"/>
                <w:lang w:val="en-CA"/>
              </w:rPr>
              <w:t>u(1)</w:t>
            </w:r>
          </w:p>
        </w:tc>
      </w:tr>
      <w:tr w:rsidR="00CC4B86" w14:paraId="3B20A13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BFD4A5" w14:textId="77777777" w:rsidR="00CC4B86" w:rsidRDefault="00CC4B86" w:rsidP="00CC4B86">
            <w:pPr>
              <w:pStyle w:val="tablesyntax"/>
              <w:keepNext w:val="0"/>
              <w:keepLines w:val="0"/>
              <w:widowControl w:val="0"/>
              <w:spacing w:before="20" w:after="40"/>
              <w:rPr>
                <w:lang w:val="en-CA"/>
              </w:rPr>
            </w:pPr>
            <w:r>
              <w:rPr>
                <w:lang w:val="en-CA"/>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0B4D9A2F" w14:textId="77777777" w:rsidR="00CC4B86" w:rsidRDefault="00CC4B86" w:rsidP="00CC4B86">
            <w:pPr>
              <w:pStyle w:val="tablecell"/>
              <w:keepNext w:val="0"/>
              <w:keepLines w:val="0"/>
              <w:widowControl w:val="0"/>
              <w:spacing w:before="20" w:after="40"/>
              <w:jc w:val="center"/>
              <w:rPr>
                <w:lang w:val="en-CA"/>
              </w:rPr>
            </w:pPr>
          </w:p>
        </w:tc>
      </w:tr>
      <w:tr w:rsidR="00CC4B86" w14:paraId="03D99CC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D49D67" w14:textId="77777777" w:rsidR="00CC4B86" w:rsidRDefault="00CC4B86" w:rsidP="00CC4B86">
            <w:pPr>
              <w:pStyle w:val="tablesyntax"/>
              <w:keepNext w:val="0"/>
              <w:keepLines w:val="0"/>
              <w:widowControl w:val="0"/>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0A77900" w14:textId="77777777" w:rsidR="00CC4B86" w:rsidRDefault="00CC4B86" w:rsidP="00CC4B86">
            <w:pPr>
              <w:pStyle w:val="tablecell"/>
              <w:keepNext w:val="0"/>
              <w:keepLines w:val="0"/>
              <w:widowControl w:val="0"/>
              <w:spacing w:before="20" w:after="40"/>
              <w:jc w:val="center"/>
              <w:rPr>
                <w:lang w:val="en-CA"/>
              </w:rPr>
            </w:pPr>
          </w:p>
        </w:tc>
      </w:tr>
    </w:tbl>
    <w:p w14:paraId="4E60B62B" w14:textId="77777777" w:rsidR="00CC4B86" w:rsidRDefault="00CC4B86" w:rsidP="00CC4B86">
      <w:pPr>
        <w:tabs>
          <w:tab w:val="left" w:pos="8885"/>
        </w:tabs>
      </w:pPr>
    </w:p>
    <w:p w14:paraId="6F395FB8" w14:textId="77777777" w:rsidR="00CC4B86" w:rsidRDefault="00CC4B86" w:rsidP="00CC4B86">
      <w:pPr>
        <w:tabs>
          <w:tab w:val="left" w:pos="8885"/>
        </w:tabs>
      </w:pPr>
      <w:r>
        <w:t>The semantic of this flag is:</w:t>
      </w:r>
    </w:p>
    <w:p w14:paraId="0719F65B" w14:textId="77777777" w:rsidR="00CC4B86" w:rsidRDefault="00CC4B86" w:rsidP="00CC4B86">
      <w:pPr>
        <w:tabs>
          <w:tab w:val="left" w:pos="8885"/>
        </w:tabs>
      </w:pPr>
    </w:p>
    <w:p w14:paraId="0A0CB2BD" w14:textId="77777777" w:rsidR="00CC4B86" w:rsidRPr="008F2778" w:rsidRDefault="00CC4B86" w:rsidP="00CC4B86">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sz w:val="20"/>
          <w:lang w:val="en-CA"/>
        </w:rPr>
      </w:pPr>
      <w:r>
        <w:rPr>
          <w:rFonts w:eastAsia="Malgun Gothic"/>
          <w:b/>
          <w:bCs/>
          <w:color w:val="000000"/>
          <w:sz w:val="20"/>
          <w:highlight w:val="cyan"/>
          <w:lang w:val="en-CA"/>
        </w:rPr>
        <w:t>aps</w:t>
      </w:r>
      <w:r w:rsidRPr="008F2778">
        <w:rPr>
          <w:rFonts w:eastAsia="Malgun Gothic"/>
          <w:b/>
          <w:bCs/>
          <w:color w:val="000000"/>
          <w:sz w:val="20"/>
          <w:highlight w:val="cyan"/>
          <w:lang w:val="en-CA"/>
        </w:rPr>
        <w:t>_chroma_present_flag</w:t>
      </w:r>
      <w:r w:rsidRPr="008F2778">
        <w:rPr>
          <w:rFonts w:eastAsia="DengXian"/>
          <w:sz w:val="20"/>
          <w:highlight w:val="cyan"/>
          <w:lang w:val="en-CA"/>
        </w:rPr>
        <w:t xml:space="preserve"> </w:t>
      </w:r>
      <w:r w:rsidRPr="008F2778">
        <w:rPr>
          <w:rFonts w:eastAsia="SimSun"/>
          <w:sz w:val="20"/>
          <w:highlight w:val="cyan"/>
          <w:lang w:val="en-CA"/>
        </w:rPr>
        <w:t>equal to 1 specifies that chroma data</w:t>
      </w:r>
      <w:r>
        <w:rPr>
          <w:rFonts w:eastAsia="SimSun"/>
          <w:sz w:val="20"/>
          <w:highlight w:val="cyan"/>
          <w:lang w:val="en-CA"/>
        </w:rPr>
        <w:t xml:space="preserve"> related to ALF, LMCS and Scaling Matrices</w:t>
      </w:r>
      <w:r w:rsidRPr="008F2778">
        <w:rPr>
          <w:rFonts w:eastAsia="SimSun"/>
          <w:sz w:val="20"/>
          <w:highlight w:val="cyan"/>
          <w:lang w:val="en-CA"/>
        </w:rPr>
        <w:t xml:space="preserve"> are present in </w:t>
      </w:r>
      <w:r>
        <w:rPr>
          <w:rFonts w:eastAsia="SimSun"/>
          <w:sz w:val="20"/>
          <w:highlight w:val="cyan"/>
          <w:lang w:val="en-CA"/>
        </w:rPr>
        <w:t>APS</w:t>
      </w:r>
      <w:r w:rsidRPr="008F2778">
        <w:rPr>
          <w:rFonts w:eastAsia="SimSun"/>
          <w:sz w:val="20"/>
          <w:highlight w:val="cyan"/>
          <w:lang w:val="en-CA"/>
        </w:rPr>
        <w:t xml:space="preserve">. </w:t>
      </w:r>
      <w:r>
        <w:rPr>
          <w:rFonts w:eastAsia="SimSun"/>
          <w:sz w:val="20"/>
          <w:highlight w:val="cyan"/>
          <w:lang w:val="en-CA"/>
        </w:rPr>
        <w:t>lmcs</w:t>
      </w:r>
      <w:r w:rsidRPr="008F2778">
        <w:rPr>
          <w:rFonts w:eastAsia="SimSun"/>
          <w:sz w:val="20"/>
          <w:highlight w:val="cyan"/>
          <w:lang w:val="en-CA"/>
        </w:rPr>
        <w:t xml:space="preserve">_chroma_present_flag equal to 0 specifies that chroma data </w:t>
      </w:r>
      <w:r>
        <w:rPr>
          <w:rFonts w:eastAsia="SimSun"/>
          <w:sz w:val="20"/>
          <w:highlight w:val="cyan"/>
          <w:lang w:val="en-CA"/>
        </w:rPr>
        <w:t>related to ALF, LMCS and Scaling Matrices</w:t>
      </w:r>
      <w:r w:rsidRPr="008F2778">
        <w:rPr>
          <w:rFonts w:eastAsia="SimSun"/>
          <w:sz w:val="20"/>
          <w:highlight w:val="cyan"/>
          <w:lang w:val="en-CA"/>
        </w:rPr>
        <w:t xml:space="preserve"> are not present in </w:t>
      </w:r>
      <w:r>
        <w:rPr>
          <w:rFonts w:eastAsia="SimSun"/>
          <w:sz w:val="20"/>
          <w:highlight w:val="cyan"/>
          <w:lang w:val="en-CA"/>
        </w:rPr>
        <w:t>APS</w:t>
      </w:r>
      <w:r w:rsidRPr="008F2778">
        <w:rPr>
          <w:rFonts w:eastAsia="SimSun"/>
          <w:sz w:val="20"/>
          <w:highlight w:val="cyan"/>
          <w:lang w:val="en-CA"/>
        </w:rPr>
        <w:t xml:space="preserve">. It is a requirement of bitstream conformance that </w:t>
      </w:r>
      <w:r>
        <w:rPr>
          <w:rFonts w:eastAsia="SimSun"/>
          <w:sz w:val="20"/>
          <w:highlight w:val="cyan"/>
          <w:lang w:val="en-CA"/>
        </w:rPr>
        <w:t>lmcs</w:t>
      </w:r>
      <w:r w:rsidRPr="008F2778">
        <w:rPr>
          <w:rFonts w:eastAsia="SimSun"/>
          <w:sz w:val="20"/>
          <w:highlight w:val="cyan"/>
          <w:lang w:val="en-CA"/>
        </w:rPr>
        <w:t>_chroma_present_flag shall be equal to 0 when ChromaArrayType is equal to 0, and shall be equal to 1 when ChromaArrayType is not equal to 0.</w:t>
      </w:r>
    </w:p>
    <w:p w14:paraId="2431C08C" w14:textId="77777777" w:rsidR="00CC4B86" w:rsidRDefault="00CC4B86" w:rsidP="00CC4B86">
      <w:pPr>
        <w:tabs>
          <w:tab w:val="left" w:pos="8885"/>
        </w:tabs>
        <w:rPr>
          <w:lang w:val="en-CA"/>
        </w:rPr>
      </w:pPr>
    </w:p>
    <w:p w14:paraId="23B48411" w14:textId="77777777" w:rsidR="00CC4B86" w:rsidRDefault="00CC4B86" w:rsidP="00CC4B86">
      <w:pPr>
        <w:tabs>
          <w:tab w:val="left" w:pos="8885"/>
        </w:tabs>
        <w:rPr>
          <w:lang w:val="en-CA"/>
        </w:rPr>
      </w:pPr>
      <w:r>
        <w:rPr>
          <w:lang w:val="en-CA"/>
        </w:rPr>
        <w:t>Then the individual function is modified as follows:</w:t>
      </w:r>
    </w:p>
    <w:p w14:paraId="5F3B4568" w14:textId="77777777" w:rsidR="00CC4B86" w:rsidRDefault="00CC4B86" w:rsidP="00CC4B86">
      <w:pPr>
        <w:tabs>
          <w:tab w:val="left" w:pos="8885"/>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C4B86" w14:paraId="66FAF61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E2A0B0" w14:textId="77777777" w:rsidR="00CC4B86" w:rsidRDefault="00CC4B86" w:rsidP="00CC4B86">
            <w:pPr>
              <w:pStyle w:val="tablesyntax"/>
              <w:keepNext w:val="0"/>
              <w:keepLines w:val="0"/>
              <w:spacing w:before="20" w:after="40"/>
              <w:rPr>
                <w:noProof/>
                <w:lang w:val="en-CA"/>
              </w:rPr>
            </w:pPr>
            <w:r>
              <w:rPr>
                <w:noProof/>
                <w:lang w:val="en-CA"/>
              </w:rPr>
              <w:t>alf_data(</w:t>
            </w:r>
            <w:r>
              <w:rPr>
                <w:noProof/>
                <w:highlight w:val="cyan"/>
                <w:lang w:val="en-CA"/>
              </w:rPr>
              <w:t>aps_chroma_present_flag</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343B6E15" w14:textId="77777777" w:rsidR="00CC4B86" w:rsidRDefault="00CC4B86" w:rsidP="00CC4B86">
            <w:pPr>
              <w:pStyle w:val="tableheading"/>
              <w:keepNext w:val="0"/>
              <w:keepLines w:val="0"/>
              <w:spacing w:before="20" w:after="40"/>
              <w:rPr>
                <w:noProof/>
                <w:lang w:val="en-CA"/>
              </w:rPr>
            </w:pPr>
            <w:r>
              <w:rPr>
                <w:noProof/>
                <w:lang w:val="en-CA"/>
              </w:rPr>
              <w:t>Descriptor</w:t>
            </w:r>
          </w:p>
        </w:tc>
      </w:tr>
      <w:tr w:rsidR="00CC4B86" w14:paraId="7524489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BECD3B" w14:textId="77777777" w:rsidR="00CC4B86" w:rsidRDefault="00CC4B86" w:rsidP="00CC4B86">
            <w:pPr>
              <w:pStyle w:val="tablesyntax"/>
              <w:keepNext w:val="0"/>
              <w:keepLines w:val="0"/>
              <w:spacing w:before="20" w:after="40"/>
              <w:rPr>
                <w:b/>
                <w:noProof/>
                <w:lang w:val="en-CA"/>
              </w:rPr>
            </w:pPr>
            <w:r>
              <w:rPr>
                <w:noProof/>
                <w:lang w:val="en-CA"/>
              </w:rPr>
              <w:tab/>
            </w:r>
            <w:r>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66D42F37"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21C7621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0C00B89F" w14:textId="77777777" w:rsidR="00CC4B86" w:rsidRPr="008F2778" w:rsidRDefault="00CC4B86" w:rsidP="00CC4B86">
            <w:pPr>
              <w:pStyle w:val="tablesyntax"/>
              <w:keepNext w:val="0"/>
              <w:keepLines w:val="0"/>
              <w:spacing w:before="20" w:after="40"/>
              <w:rPr>
                <w:noProof/>
                <w:highlight w:val="cyan"/>
                <w:lang w:val="en-CA"/>
              </w:rPr>
            </w:pPr>
            <w:r>
              <w:rPr>
                <w:noProof/>
                <w:highlight w:val="cyan"/>
                <w:lang w:val="en-CA"/>
              </w:rPr>
              <w:t xml:space="preserve">     if (aps_chroma_present_flag){</w:t>
            </w:r>
          </w:p>
        </w:tc>
        <w:tc>
          <w:tcPr>
            <w:tcW w:w="1152" w:type="dxa"/>
            <w:tcBorders>
              <w:top w:val="single" w:sz="4" w:space="0" w:color="auto"/>
              <w:left w:val="single" w:sz="4" w:space="0" w:color="auto"/>
              <w:bottom w:val="single" w:sz="4" w:space="0" w:color="auto"/>
              <w:right w:val="single" w:sz="4" w:space="0" w:color="auto"/>
            </w:tcBorders>
          </w:tcPr>
          <w:p w14:paraId="12B76C6E" w14:textId="77777777" w:rsidR="00CC4B86" w:rsidRPr="008F2778" w:rsidRDefault="00CC4B86" w:rsidP="00CC4B86">
            <w:pPr>
              <w:pStyle w:val="tablecell"/>
              <w:keepNext w:val="0"/>
              <w:keepLines w:val="0"/>
              <w:spacing w:before="20" w:after="40"/>
              <w:jc w:val="center"/>
              <w:rPr>
                <w:noProof/>
                <w:highlight w:val="cyan"/>
                <w:lang w:val="en-CA"/>
              </w:rPr>
            </w:pPr>
          </w:p>
        </w:tc>
      </w:tr>
      <w:tr w:rsidR="00CC4B86" w14:paraId="7C0EAB7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0A2986" w14:textId="77777777" w:rsidR="00CC4B86" w:rsidRDefault="00CC4B86" w:rsidP="00CC4B86">
            <w:pPr>
              <w:pStyle w:val="tablesyntax"/>
              <w:keepNext w:val="0"/>
              <w:keepLines w:val="0"/>
              <w:spacing w:before="20" w:after="40"/>
              <w:rPr>
                <w:noProof/>
                <w:lang w:val="en-CA"/>
              </w:rPr>
            </w:pPr>
            <w:r>
              <w:rPr>
                <w:noProof/>
                <w:lang w:val="en-CA"/>
              </w:rPr>
              <w:tab/>
              <w:t xml:space="preserve">    </w:t>
            </w:r>
            <w:r>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hideMark/>
          </w:tcPr>
          <w:p w14:paraId="15E7E37B"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77AB729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D3EC02" w14:textId="77777777" w:rsidR="00CC4B86" w:rsidRDefault="00CC4B86" w:rsidP="00CC4B86">
            <w:pPr>
              <w:pStyle w:val="tablesyntax"/>
              <w:keepNext w:val="0"/>
              <w:keepLines w:val="0"/>
              <w:spacing w:before="20" w:after="40"/>
              <w:rPr>
                <w:noProof/>
                <w:lang w:val="en-CA"/>
              </w:rPr>
            </w:pPr>
            <w:r>
              <w:rPr>
                <w:b/>
                <w:lang w:val="en-CA"/>
              </w:rPr>
              <w:tab/>
              <w:t xml:space="preserve">    alf_cc_cb_filter_signal_flag</w:t>
            </w:r>
          </w:p>
        </w:tc>
        <w:tc>
          <w:tcPr>
            <w:tcW w:w="1152" w:type="dxa"/>
            <w:tcBorders>
              <w:top w:val="single" w:sz="4" w:space="0" w:color="auto"/>
              <w:left w:val="single" w:sz="4" w:space="0" w:color="auto"/>
              <w:bottom w:val="single" w:sz="4" w:space="0" w:color="auto"/>
              <w:right w:val="single" w:sz="4" w:space="0" w:color="auto"/>
            </w:tcBorders>
            <w:hideMark/>
          </w:tcPr>
          <w:p w14:paraId="3212008A"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410A018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58F1FE" w14:textId="77777777" w:rsidR="00CC4B86" w:rsidRDefault="00CC4B86" w:rsidP="00CC4B86">
            <w:pPr>
              <w:pStyle w:val="tablesyntax"/>
              <w:keepNext w:val="0"/>
              <w:keepLines w:val="0"/>
              <w:spacing w:before="20" w:after="40"/>
              <w:rPr>
                <w:noProof/>
                <w:lang w:val="en-CA"/>
              </w:rPr>
            </w:pPr>
            <w:r>
              <w:rPr>
                <w:b/>
                <w:noProof/>
                <w:lang w:val="en-CA"/>
              </w:rPr>
              <w:tab/>
              <w:t xml:space="preserve">    alf_cc_cr_filter_signal_flag</w:t>
            </w:r>
          </w:p>
        </w:tc>
        <w:tc>
          <w:tcPr>
            <w:tcW w:w="1152" w:type="dxa"/>
            <w:tcBorders>
              <w:top w:val="single" w:sz="4" w:space="0" w:color="auto"/>
              <w:left w:val="single" w:sz="4" w:space="0" w:color="auto"/>
              <w:bottom w:val="single" w:sz="4" w:space="0" w:color="auto"/>
              <w:right w:val="single" w:sz="4" w:space="0" w:color="auto"/>
            </w:tcBorders>
            <w:hideMark/>
          </w:tcPr>
          <w:p w14:paraId="7A48419C" w14:textId="77777777" w:rsidR="00CC4B86" w:rsidRDefault="00CC4B86" w:rsidP="00CC4B86">
            <w:pPr>
              <w:pStyle w:val="tablecell"/>
              <w:keepNext w:val="0"/>
              <w:keepLines w:val="0"/>
              <w:spacing w:before="20" w:after="40"/>
              <w:jc w:val="center"/>
              <w:rPr>
                <w:noProof/>
                <w:lang w:val="en-CA"/>
              </w:rPr>
            </w:pPr>
            <w:r>
              <w:rPr>
                <w:noProof/>
                <w:lang w:val="en-CA"/>
              </w:rPr>
              <w:t>u(1)</w:t>
            </w:r>
          </w:p>
        </w:tc>
      </w:tr>
      <w:tr w:rsidR="00CC4B86" w14:paraId="4AF18AE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37EA25B6" w14:textId="77777777" w:rsidR="00CC4B86" w:rsidRPr="008F2778" w:rsidRDefault="00CC4B86" w:rsidP="00CC4B86">
            <w:pPr>
              <w:pStyle w:val="tablesyntax"/>
              <w:keepNext w:val="0"/>
              <w:keepLines w:val="0"/>
              <w:spacing w:before="20" w:after="40"/>
              <w:rPr>
                <w:bCs/>
                <w:noProof/>
                <w:lang w:val="en-CA"/>
              </w:rPr>
            </w:pPr>
            <w:r w:rsidRPr="008F2778">
              <w:rPr>
                <w:bCs/>
                <w:noProof/>
                <w:lang w:val="en-CA"/>
              </w:rPr>
              <w:t xml:space="preserve">    </w:t>
            </w:r>
            <w:r w:rsidRPr="008F2778">
              <w:rPr>
                <w:bCs/>
                <w:noProof/>
                <w:highlight w:val="cyan"/>
                <w:lang w:val="en-CA"/>
              </w:rPr>
              <w:t>}</w:t>
            </w:r>
          </w:p>
        </w:tc>
        <w:tc>
          <w:tcPr>
            <w:tcW w:w="1152" w:type="dxa"/>
            <w:tcBorders>
              <w:top w:val="single" w:sz="4" w:space="0" w:color="auto"/>
              <w:left w:val="single" w:sz="4" w:space="0" w:color="auto"/>
              <w:bottom w:val="single" w:sz="4" w:space="0" w:color="auto"/>
              <w:right w:val="single" w:sz="4" w:space="0" w:color="auto"/>
            </w:tcBorders>
          </w:tcPr>
          <w:p w14:paraId="2CB58665" w14:textId="77777777" w:rsidR="00CC4B86" w:rsidRDefault="00CC4B86" w:rsidP="00CC4B86">
            <w:pPr>
              <w:pStyle w:val="tablecell"/>
              <w:keepNext w:val="0"/>
              <w:keepLines w:val="0"/>
              <w:spacing w:before="20" w:after="40"/>
              <w:jc w:val="center"/>
              <w:rPr>
                <w:noProof/>
                <w:lang w:val="en-CA"/>
              </w:rPr>
            </w:pPr>
          </w:p>
        </w:tc>
      </w:tr>
      <w:tr w:rsidR="00CC4B86" w14:paraId="186B9AB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6AEBA8" w14:textId="77777777" w:rsidR="00CC4B86" w:rsidRDefault="00CC4B86" w:rsidP="00CC4B86">
            <w:pPr>
              <w:pStyle w:val="tablesyntax"/>
              <w:keepNext w:val="0"/>
              <w:keepLines w:val="0"/>
              <w:spacing w:before="20" w:after="40"/>
              <w:rPr>
                <w:noProof/>
                <w:lang w:val="en-CA"/>
              </w:rPr>
            </w:pPr>
            <w:r>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33DF4BCC" w14:textId="77777777" w:rsidR="00CC4B86" w:rsidRDefault="00CC4B86" w:rsidP="00CC4B86">
            <w:pPr>
              <w:pStyle w:val="tablecell"/>
              <w:keepNext w:val="0"/>
              <w:keepLines w:val="0"/>
              <w:spacing w:before="20" w:after="40"/>
              <w:jc w:val="center"/>
              <w:rPr>
                <w:noProof/>
                <w:lang w:val="en-CA"/>
              </w:rPr>
            </w:pPr>
          </w:p>
        </w:tc>
      </w:tr>
      <w:tr w:rsidR="00CC4B86" w14:paraId="6C6E6E5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731A3A03" w14:textId="77777777" w:rsidR="00CC4B86" w:rsidRDefault="00CC4B86" w:rsidP="00CC4B86">
            <w:pPr>
              <w:pStyle w:val="tablesyntax"/>
              <w:keepNext w:val="0"/>
              <w:keepLines w:val="0"/>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0306A64" w14:textId="77777777" w:rsidR="00CC4B86" w:rsidRDefault="00CC4B86" w:rsidP="00CC4B86">
            <w:pPr>
              <w:pStyle w:val="tablecell"/>
              <w:keepNext w:val="0"/>
              <w:keepLines w:val="0"/>
              <w:spacing w:before="20" w:after="40"/>
              <w:jc w:val="center"/>
              <w:rPr>
                <w:noProof/>
                <w:lang w:val="en-CA"/>
              </w:rPr>
            </w:pPr>
          </w:p>
        </w:tc>
      </w:tr>
      <w:tr w:rsidR="00CC4B86" w14:paraId="28EA083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8C1503" w14:textId="77777777" w:rsidR="00CC4B86" w:rsidRDefault="00CC4B86" w:rsidP="00CC4B86">
            <w:pPr>
              <w:pStyle w:val="tablesyntax"/>
              <w:keepNext w:val="0"/>
              <w:keepLines w:val="0"/>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00EF56D" w14:textId="77777777" w:rsidR="00CC4B86" w:rsidRDefault="00CC4B86" w:rsidP="00CC4B86">
            <w:pPr>
              <w:pStyle w:val="tablecell"/>
              <w:keepNext w:val="0"/>
              <w:keepLines w:val="0"/>
              <w:spacing w:before="20" w:after="40"/>
              <w:jc w:val="center"/>
              <w:rPr>
                <w:noProof/>
                <w:lang w:val="en-CA"/>
              </w:rPr>
            </w:pPr>
          </w:p>
        </w:tc>
      </w:tr>
      <w:tr w:rsidR="00CC4B86" w14:paraId="59D370E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496FCF" w14:textId="77777777" w:rsidR="00CC4B86" w:rsidRDefault="00CC4B86" w:rsidP="00CC4B86">
            <w:pPr>
              <w:pStyle w:val="tablesyntax"/>
              <w:keepNext w:val="0"/>
              <w:keepLines w:val="0"/>
              <w:spacing w:before="20" w:after="40"/>
              <w:rPr>
                <w:noProof/>
                <w:lang w:val="en-CA"/>
              </w:rPr>
            </w:pPr>
            <w:r>
              <w:rPr>
                <w:noProof/>
                <w:lang w:val="en-CA"/>
              </w:rPr>
              <w:tab/>
              <w:t>if( alf_chroma_filter_signal_flag ) {</w:t>
            </w:r>
          </w:p>
        </w:tc>
        <w:tc>
          <w:tcPr>
            <w:tcW w:w="1152" w:type="dxa"/>
            <w:tcBorders>
              <w:top w:val="single" w:sz="4" w:space="0" w:color="auto"/>
              <w:left w:val="single" w:sz="4" w:space="0" w:color="auto"/>
              <w:bottom w:val="single" w:sz="4" w:space="0" w:color="auto"/>
              <w:right w:val="single" w:sz="4" w:space="0" w:color="auto"/>
            </w:tcBorders>
          </w:tcPr>
          <w:p w14:paraId="5D532586" w14:textId="77777777" w:rsidR="00CC4B86" w:rsidRDefault="00CC4B86" w:rsidP="00CC4B86">
            <w:pPr>
              <w:pStyle w:val="tablecell"/>
              <w:keepNext w:val="0"/>
              <w:keepLines w:val="0"/>
              <w:spacing w:before="20" w:after="40"/>
              <w:jc w:val="center"/>
              <w:rPr>
                <w:noProof/>
                <w:lang w:val="en-CA"/>
              </w:rPr>
            </w:pPr>
          </w:p>
        </w:tc>
      </w:tr>
      <w:tr w:rsidR="00CC4B86" w14:paraId="2DB5B03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9F24FD" w14:textId="77777777" w:rsidR="00CC4B86" w:rsidRDefault="00CC4B86" w:rsidP="00CC4B86">
            <w:pPr>
              <w:pStyle w:val="tablesyntax"/>
              <w:keepNext w:val="0"/>
              <w:keepLines w:val="0"/>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75AB3EF" w14:textId="77777777" w:rsidR="00CC4B86" w:rsidRDefault="00CC4B86" w:rsidP="00CC4B86">
            <w:pPr>
              <w:pStyle w:val="tablecell"/>
              <w:keepNext w:val="0"/>
              <w:keepLines w:val="0"/>
              <w:spacing w:before="20" w:after="40"/>
              <w:jc w:val="center"/>
              <w:rPr>
                <w:noProof/>
                <w:lang w:val="en-CA"/>
              </w:rPr>
            </w:pPr>
          </w:p>
        </w:tc>
      </w:tr>
      <w:tr w:rsidR="00CC4B86" w14:paraId="55FA901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36FAE3" w14:textId="77777777" w:rsidR="00CC4B86" w:rsidRDefault="00CC4B86" w:rsidP="00CC4B86">
            <w:pPr>
              <w:pStyle w:val="tablesyntax"/>
              <w:keepNext w:val="0"/>
              <w:keepLines w:val="0"/>
              <w:spacing w:before="20" w:after="40"/>
              <w:rPr>
                <w:noProof/>
                <w:lang w:val="en-CA"/>
              </w:rPr>
            </w:pPr>
            <w:r>
              <w:rPr>
                <w:noProof/>
                <w:lang w:val="en-CA"/>
              </w:rPr>
              <w:lastRenderedPageBreak/>
              <w:tab/>
              <w:t>}</w:t>
            </w:r>
          </w:p>
        </w:tc>
        <w:tc>
          <w:tcPr>
            <w:tcW w:w="1152" w:type="dxa"/>
            <w:tcBorders>
              <w:top w:val="single" w:sz="4" w:space="0" w:color="auto"/>
              <w:left w:val="single" w:sz="4" w:space="0" w:color="auto"/>
              <w:bottom w:val="single" w:sz="4" w:space="0" w:color="auto"/>
              <w:right w:val="single" w:sz="4" w:space="0" w:color="auto"/>
            </w:tcBorders>
          </w:tcPr>
          <w:p w14:paraId="0E43B16E" w14:textId="77777777" w:rsidR="00CC4B86" w:rsidRDefault="00CC4B86" w:rsidP="00CC4B86">
            <w:pPr>
              <w:pStyle w:val="tablecell"/>
              <w:keepNext w:val="0"/>
              <w:keepLines w:val="0"/>
              <w:spacing w:before="20" w:after="40"/>
              <w:jc w:val="center"/>
              <w:rPr>
                <w:noProof/>
                <w:highlight w:val="yellow"/>
                <w:lang w:val="en-CA"/>
              </w:rPr>
            </w:pPr>
          </w:p>
        </w:tc>
      </w:tr>
      <w:tr w:rsidR="00CC4B86" w14:paraId="65B33EE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75C47B" w14:textId="77777777" w:rsidR="00CC4B86" w:rsidRDefault="00CC4B86" w:rsidP="00CC4B86">
            <w:pPr>
              <w:pStyle w:val="tablesyntax"/>
              <w:spacing w:before="20" w:after="40"/>
              <w:rPr>
                <w:noProof/>
                <w:lang w:val="en-CA"/>
              </w:rPr>
            </w:pPr>
            <w:r>
              <w:rPr>
                <w:noProof/>
                <w:lang w:val="en-CA"/>
              </w:rPr>
              <w:tab/>
              <w:t>if( alf_cc_cb_filter_signal_flag ) {</w:t>
            </w:r>
          </w:p>
        </w:tc>
        <w:tc>
          <w:tcPr>
            <w:tcW w:w="1152" w:type="dxa"/>
            <w:tcBorders>
              <w:top w:val="single" w:sz="4" w:space="0" w:color="auto"/>
              <w:left w:val="single" w:sz="4" w:space="0" w:color="auto"/>
              <w:bottom w:val="single" w:sz="4" w:space="0" w:color="auto"/>
              <w:right w:val="single" w:sz="4" w:space="0" w:color="auto"/>
            </w:tcBorders>
          </w:tcPr>
          <w:p w14:paraId="28FF502B" w14:textId="77777777" w:rsidR="00CC4B86" w:rsidRDefault="00CC4B86" w:rsidP="00CC4B86">
            <w:pPr>
              <w:pStyle w:val="tablecell"/>
              <w:keepNext w:val="0"/>
              <w:spacing w:before="20" w:after="40"/>
              <w:jc w:val="center"/>
              <w:rPr>
                <w:noProof/>
                <w:lang w:val="en-CA"/>
              </w:rPr>
            </w:pPr>
          </w:p>
        </w:tc>
      </w:tr>
      <w:tr w:rsidR="00CC4B86" w14:paraId="73D0D7A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8160D0" w14:textId="77777777" w:rsidR="00CC4B86" w:rsidRDefault="00CC4B86" w:rsidP="00CC4B86">
            <w:pPr>
              <w:pStyle w:val="tablesyntax"/>
              <w:spacing w:before="20" w:after="40"/>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66BE22F" w14:textId="77777777" w:rsidR="00CC4B86" w:rsidRDefault="00CC4B86" w:rsidP="00CC4B86">
            <w:pPr>
              <w:pStyle w:val="tablecell"/>
              <w:keepNext w:val="0"/>
              <w:spacing w:before="20" w:after="40"/>
              <w:jc w:val="center"/>
              <w:rPr>
                <w:noProof/>
                <w:lang w:val="en-CA"/>
              </w:rPr>
            </w:pPr>
          </w:p>
        </w:tc>
      </w:tr>
      <w:tr w:rsidR="00CC4B86" w14:paraId="33189BA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EDEC73"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B94B60C" w14:textId="77777777" w:rsidR="00CC4B86" w:rsidRDefault="00CC4B86" w:rsidP="00CC4B86">
            <w:pPr>
              <w:pStyle w:val="tablecell"/>
              <w:keepNext w:val="0"/>
              <w:spacing w:before="20" w:after="40"/>
              <w:jc w:val="center"/>
              <w:rPr>
                <w:noProof/>
                <w:lang w:val="en-CA"/>
              </w:rPr>
            </w:pPr>
          </w:p>
        </w:tc>
      </w:tr>
      <w:tr w:rsidR="00CC4B86" w14:paraId="50B46AE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18902A" w14:textId="77777777" w:rsidR="00CC4B86" w:rsidRDefault="00CC4B86" w:rsidP="00CC4B86">
            <w:pPr>
              <w:pStyle w:val="tablesyntax"/>
              <w:spacing w:before="20" w:after="40"/>
              <w:rPr>
                <w:noProof/>
                <w:lang w:val="en-CA"/>
              </w:rPr>
            </w:pPr>
            <w:r>
              <w:rPr>
                <w:noProof/>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135F7912" w14:textId="77777777" w:rsidR="00CC4B86" w:rsidRDefault="00CC4B86" w:rsidP="00CC4B86">
            <w:pPr>
              <w:pStyle w:val="tablecell"/>
              <w:keepNext w:val="0"/>
              <w:spacing w:before="20" w:after="40"/>
              <w:jc w:val="center"/>
              <w:rPr>
                <w:noProof/>
                <w:lang w:val="en-CA"/>
              </w:rPr>
            </w:pPr>
          </w:p>
        </w:tc>
      </w:tr>
      <w:tr w:rsidR="00CC4B86" w14:paraId="404C8DA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3475DEB5" w14:textId="77777777" w:rsidR="00CC4B86" w:rsidRDefault="00CC4B86" w:rsidP="00CC4B86">
            <w:pPr>
              <w:pStyle w:val="tablesyntax"/>
              <w:spacing w:before="20" w:after="40"/>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8EDA7D6" w14:textId="77777777" w:rsidR="00CC4B86" w:rsidRDefault="00CC4B86" w:rsidP="00CC4B86">
            <w:pPr>
              <w:pStyle w:val="tablecell"/>
              <w:keepNext w:val="0"/>
              <w:spacing w:before="20" w:after="40"/>
              <w:jc w:val="center"/>
              <w:rPr>
                <w:noProof/>
                <w:lang w:val="en-CA"/>
              </w:rPr>
            </w:pPr>
          </w:p>
        </w:tc>
      </w:tr>
      <w:tr w:rsidR="00CC4B86" w14:paraId="7DA64C6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E39331" w14:textId="77777777" w:rsidR="00CC4B86" w:rsidRDefault="00CC4B86" w:rsidP="00CC4B86">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C928FDF" w14:textId="77777777" w:rsidR="00CC4B86" w:rsidRDefault="00CC4B86" w:rsidP="00CC4B86">
            <w:pPr>
              <w:pStyle w:val="tablecell"/>
              <w:keepNext w:val="0"/>
              <w:spacing w:before="20" w:after="40"/>
              <w:jc w:val="center"/>
              <w:rPr>
                <w:noProof/>
                <w:lang w:val="en-CA"/>
              </w:rPr>
            </w:pPr>
          </w:p>
        </w:tc>
      </w:tr>
      <w:tr w:rsidR="00CC4B86" w14:paraId="6E6A7A7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CD146E" w14:textId="77777777" w:rsidR="00CC4B86" w:rsidRDefault="00CC4B86" w:rsidP="00CC4B86">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995AF15" w14:textId="77777777" w:rsidR="00CC4B86" w:rsidRDefault="00CC4B86" w:rsidP="00CC4B86">
            <w:pPr>
              <w:pStyle w:val="tablecell"/>
              <w:keepNext w:val="0"/>
              <w:spacing w:before="20" w:after="40"/>
              <w:jc w:val="center"/>
              <w:rPr>
                <w:noProof/>
                <w:lang w:val="en-CA"/>
              </w:rPr>
            </w:pPr>
          </w:p>
        </w:tc>
      </w:tr>
    </w:tbl>
    <w:p w14:paraId="05EA00A7" w14:textId="77777777" w:rsidR="00CC4B86" w:rsidRDefault="00CC4B86" w:rsidP="00CC4B86">
      <w:pPr>
        <w:tabs>
          <w:tab w:val="left" w:pos="8885"/>
        </w:tabs>
        <w:rPr>
          <w:lang w:val="en-CA"/>
        </w:rPr>
      </w:pPr>
    </w:p>
    <w:p w14:paraId="7D27C83A" w14:textId="77777777" w:rsidR="00CC4B86" w:rsidRDefault="00CC4B86" w:rsidP="00CC4B86">
      <w:pPr>
        <w:tabs>
          <w:tab w:val="left" w:pos="8885"/>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C4B86" w:rsidRPr="00FD272D" w14:paraId="65F06C42"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3956CC"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lmcs_data(</w:t>
            </w:r>
            <w:r>
              <w:rPr>
                <w:rFonts w:eastAsia="MS Mincho"/>
                <w:color w:val="000000"/>
                <w:kern w:val="24"/>
                <w:sz w:val="20"/>
                <w:highlight w:val="cyan"/>
                <w:lang w:val="en-CA"/>
              </w:rPr>
              <w:t>aps</w:t>
            </w:r>
            <w:r w:rsidRPr="00811DA4">
              <w:rPr>
                <w:rFonts w:eastAsia="MS Mincho"/>
                <w:color w:val="000000"/>
                <w:kern w:val="24"/>
                <w:sz w:val="20"/>
                <w:highlight w:val="cyan"/>
                <w:lang w:val="en-CA"/>
              </w:rPr>
              <w:t>_chroma_present_flag</w:t>
            </w:r>
            <w:r w:rsidRPr="00FD272D">
              <w:rPr>
                <w:rFonts w:eastAsia="MS Mincho"/>
                <w:sz w:val="20"/>
                <w:lang w:val="en-CA"/>
              </w:rPr>
              <w:t> ) {</w:t>
            </w:r>
          </w:p>
        </w:tc>
        <w:tc>
          <w:tcPr>
            <w:tcW w:w="1157" w:type="dxa"/>
            <w:tcBorders>
              <w:top w:val="single" w:sz="4" w:space="0" w:color="auto"/>
              <w:left w:val="single" w:sz="4" w:space="0" w:color="auto"/>
              <w:bottom w:val="single" w:sz="4" w:space="0" w:color="auto"/>
              <w:right w:val="single" w:sz="4" w:space="0" w:color="auto"/>
            </w:tcBorders>
            <w:hideMark/>
          </w:tcPr>
          <w:p w14:paraId="04C3C886"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sz w:val="20"/>
                <w:lang w:val="en-CA"/>
              </w:rPr>
              <w:t>Descriptor</w:t>
            </w:r>
          </w:p>
        </w:tc>
      </w:tr>
      <w:tr w:rsidR="00CC4B86" w:rsidRPr="00FD272D" w14:paraId="50F661D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7606ED"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b/>
                <w:sz w:val="20"/>
                <w:lang w:val="en-CA"/>
              </w:rPr>
              <w:tab/>
              <w:t>lmcs_min_bin_idx</w:t>
            </w:r>
          </w:p>
        </w:tc>
        <w:tc>
          <w:tcPr>
            <w:tcW w:w="1157" w:type="dxa"/>
            <w:tcBorders>
              <w:top w:val="single" w:sz="4" w:space="0" w:color="auto"/>
              <w:left w:val="single" w:sz="4" w:space="0" w:color="auto"/>
              <w:bottom w:val="single" w:sz="4" w:space="0" w:color="auto"/>
              <w:right w:val="single" w:sz="4" w:space="0" w:color="auto"/>
            </w:tcBorders>
            <w:hideMark/>
          </w:tcPr>
          <w:p w14:paraId="71F4A1F6"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1FFF741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4382B"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sz w:val="20"/>
                <w:lang w:val="en-CA"/>
              </w:rPr>
              <w:t>lmcs_delta_max_bin_idx</w:t>
            </w:r>
          </w:p>
        </w:tc>
        <w:tc>
          <w:tcPr>
            <w:tcW w:w="1157" w:type="dxa"/>
            <w:tcBorders>
              <w:top w:val="single" w:sz="4" w:space="0" w:color="auto"/>
              <w:left w:val="single" w:sz="4" w:space="0" w:color="auto"/>
              <w:bottom w:val="single" w:sz="4" w:space="0" w:color="auto"/>
              <w:right w:val="single" w:sz="4" w:space="0" w:color="auto"/>
            </w:tcBorders>
            <w:hideMark/>
          </w:tcPr>
          <w:p w14:paraId="7DBB92E6"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sz w:val="20"/>
                <w:lang w:val="en-CA"/>
              </w:rPr>
              <w:t>ue(v)</w:t>
            </w:r>
          </w:p>
        </w:tc>
      </w:tr>
      <w:tr w:rsidR="00CC4B86" w:rsidRPr="00FD272D" w14:paraId="3475B96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1698C3"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b/>
                <w:sz w:val="20"/>
                <w:lang w:val="en-CA"/>
              </w:rPr>
            </w:pPr>
            <w:r w:rsidRPr="00FD272D">
              <w:rPr>
                <w:rFonts w:eastAsia="MS Mincho"/>
                <w:sz w:val="20"/>
                <w:lang w:val="en-CA"/>
              </w:rPr>
              <w:tab/>
            </w:r>
            <w:r w:rsidRPr="00FD272D">
              <w:rPr>
                <w:rFonts w:eastAsia="MS Mincho"/>
                <w:b/>
                <w:bCs/>
                <w:kern w:val="24"/>
                <w:sz w:val="20"/>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hideMark/>
          </w:tcPr>
          <w:p w14:paraId="4BEF3FF7"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ue(v)</w:t>
            </w:r>
          </w:p>
        </w:tc>
      </w:tr>
      <w:tr w:rsidR="00CC4B86" w:rsidRPr="00FD272D" w14:paraId="2EA3FAF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557F21"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 xml:space="preserve">for( i = lmcs_min_bin_idx; i  &lt;=  </w:t>
            </w:r>
            <w:r w:rsidRPr="00FD272D">
              <w:rPr>
                <w:rFonts w:eastAsia="MS Mincho"/>
                <w:bCs/>
                <w:color w:val="000000"/>
                <w:kern w:val="24"/>
                <w:sz w:val="20"/>
                <w:lang w:val="en-CA"/>
              </w:rPr>
              <w:t>LmcsMaxBinIdx</w:t>
            </w:r>
            <w:r w:rsidRPr="00FD272D">
              <w:rPr>
                <w:rFonts w:eastAsia="MS Mincho"/>
                <w:color w:val="000000"/>
                <w:kern w:val="24"/>
                <w:sz w:val="20"/>
                <w:lang w:val="en-CA"/>
              </w:rPr>
              <w:t>; i++ ) {</w:t>
            </w:r>
          </w:p>
        </w:tc>
        <w:tc>
          <w:tcPr>
            <w:tcW w:w="1157" w:type="dxa"/>
            <w:tcBorders>
              <w:top w:val="single" w:sz="4" w:space="0" w:color="auto"/>
              <w:left w:val="single" w:sz="4" w:space="0" w:color="auto"/>
              <w:bottom w:val="single" w:sz="4" w:space="0" w:color="auto"/>
              <w:right w:val="single" w:sz="4" w:space="0" w:color="auto"/>
            </w:tcBorders>
          </w:tcPr>
          <w:p w14:paraId="21FAD401"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p>
        </w:tc>
      </w:tr>
      <w:tr w:rsidR="00CC4B86" w:rsidRPr="00FD272D" w14:paraId="33DB67AD"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E08078"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lmcs_delta_abs_cw</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36AD5D27"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kern w:val="24"/>
                <w:sz w:val="20"/>
                <w:lang w:val="en-CA"/>
              </w:rPr>
              <w:t>u(v)</w:t>
            </w:r>
          </w:p>
        </w:tc>
      </w:tr>
      <w:tr w:rsidR="00CC4B86" w:rsidRPr="00FD272D" w14:paraId="794D5E5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252EC5"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t>if( lmcs_delta_abs_cw[ i ] &gt; 0 )</w:t>
            </w:r>
          </w:p>
        </w:tc>
        <w:tc>
          <w:tcPr>
            <w:tcW w:w="1157" w:type="dxa"/>
            <w:tcBorders>
              <w:top w:val="single" w:sz="4" w:space="0" w:color="auto"/>
              <w:left w:val="single" w:sz="4" w:space="0" w:color="auto"/>
              <w:bottom w:val="single" w:sz="4" w:space="0" w:color="auto"/>
              <w:right w:val="single" w:sz="4" w:space="0" w:color="auto"/>
            </w:tcBorders>
            <w:hideMark/>
          </w:tcPr>
          <w:p w14:paraId="447FE3A7"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r w:rsidRPr="00FD272D">
              <w:rPr>
                <w:rFonts w:eastAsia="MS Mincho"/>
                <w:b/>
                <w:bCs/>
                <w:color w:val="000000"/>
                <w:kern w:val="24"/>
                <w:sz w:val="20"/>
                <w:lang w:val="en-CA"/>
              </w:rPr>
              <w:t> </w:t>
            </w:r>
          </w:p>
        </w:tc>
      </w:tr>
      <w:tr w:rsidR="00CC4B86" w:rsidRPr="00FD272D" w14:paraId="43C5000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289322"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lmcs_delta_sign_cw_flag</w:t>
            </w:r>
            <w:r w:rsidRPr="00FD272D">
              <w:rPr>
                <w:rFonts w:eastAsia="MS Mincho"/>
                <w:color w:val="000000"/>
                <w:kern w:val="24"/>
                <w:sz w:val="20"/>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37A1584B" w14:textId="77777777" w:rsidR="00CC4B86" w:rsidRPr="00FD272D" w:rsidRDefault="00CC4B86" w:rsidP="00CC4B86">
            <w:pPr>
              <w:tabs>
                <w:tab w:val="left" w:pos="794"/>
                <w:tab w:val="left" w:pos="1191"/>
                <w:tab w:val="left" w:pos="1588"/>
                <w:tab w:val="left" w:pos="1985"/>
              </w:tabs>
              <w:spacing w:before="20" w:after="40"/>
              <w:jc w:val="center"/>
              <w:rPr>
                <w:rFonts w:eastAsia="MS Mincho"/>
                <w:bCs/>
                <w:sz w:val="20"/>
                <w:lang w:val="en-CA"/>
              </w:rPr>
            </w:pPr>
            <w:r w:rsidRPr="00FD272D">
              <w:rPr>
                <w:rFonts w:eastAsia="MS Mincho"/>
                <w:bCs/>
                <w:color w:val="000000"/>
                <w:kern w:val="24"/>
                <w:sz w:val="20"/>
                <w:lang w:val="en-CA"/>
              </w:rPr>
              <w:t>u(1)</w:t>
            </w:r>
          </w:p>
        </w:tc>
      </w:tr>
      <w:tr w:rsidR="00CC4B86" w:rsidRPr="00FD272D" w14:paraId="7D06BE4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9ECAA8"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b/>
                <w:bCs/>
                <w:color w:val="000000"/>
                <w:kern w:val="24"/>
                <w:sz w:val="20"/>
                <w:lang w:val="en-CA"/>
              </w:rPr>
              <w:tab/>
            </w:r>
            <w:r w:rsidRPr="00FD272D">
              <w:rPr>
                <w:rFonts w:eastAsia="MS Mincho"/>
                <w:color w:val="000000"/>
                <w:kern w:val="24"/>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1D17F20"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217C421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tcPr>
          <w:p w14:paraId="06BE607F" w14:textId="77777777" w:rsidR="00CC4B86" w:rsidRPr="00811DA4"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highlight w:val="cyan"/>
                <w:lang w:val="en-CA"/>
              </w:rPr>
            </w:pPr>
            <w:r>
              <w:rPr>
                <w:rFonts w:eastAsia="MS Mincho"/>
                <w:b/>
                <w:bCs/>
                <w:color w:val="000000"/>
                <w:kern w:val="24"/>
                <w:sz w:val="20"/>
                <w:highlight w:val="cyan"/>
                <w:lang w:val="en-CA"/>
              </w:rPr>
              <w:t xml:space="preserve">   </w:t>
            </w:r>
            <w:r w:rsidRPr="00811DA4">
              <w:rPr>
                <w:rFonts w:eastAsia="MS Mincho"/>
                <w:color w:val="000000"/>
                <w:kern w:val="24"/>
                <w:sz w:val="20"/>
                <w:highlight w:val="cyan"/>
                <w:lang w:val="en-CA"/>
              </w:rPr>
              <w:t xml:space="preserve"> if(</w:t>
            </w:r>
            <w:r>
              <w:rPr>
                <w:rFonts w:eastAsia="MS Mincho"/>
                <w:color w:val="000000"/>
                <w:kern w:val="24"/>
                <w:sz w:val="20"/>
                <w:highlight w:val="cyan"/>
                <w:lang w:val="en-CA"/>
              </w:rPr>
              <w:t>aps</w:t>
            </w:r>
            <w:r w:rsidRPr="00811DA4">
              <w:rPr>
                <w:rFonts w:eastAsia="MS Mincho"/>
                <w:color w:val="000000"/>
                <w:kern w:val="24"/>
                <w:sz w:val="20"/>
                <w:highlight w:val="cyan"/>
                <w:lang w:val="en-CA"/>
              </w:rPr>
              <w:t>_chroma_present_flag)</w:t>
            </w:r>
          </w:p>
        </w:tc>
        <w:tc>
          <w:tcPr>
            <w:tcW w:w="1157" w:type="dxa"/>
            <w:tcBorders>
              <w:top w:val="single" w:sz="4" w:space="0" w:color="auto"/>
              <w:left w:val="single" w:sz="4" w:space="0" w:color="auto"/>
              <w:bottom w:val="single" w:sz="4" w:space="0" w:color="auto"/>
              <w:right w:val="single" w:sz="4" w:space="0" w:color="auto"/>
            </w:tcBorders>
          </w:tcPr>
          <w:p w14:paraId="50888C54" w14:textId="77777777" w:rsidR="00CC4B86" w:rsidRPr="00811DA4" w:rsidRDefault="00CC4B86" w:rsidP="00CC4B86">
            <w:pPr>
              <w:tabs>
                <w:tab w:val="left" w:pos="794"/>
                <w:tab w:val="left" w:pos="1191"/>
                <w:tab w:val="left" w:pos="1588"/>
                <w:tab w:val="left" w:pos="1985"/>
              </w:tabs>
              <w:spacing w:before="20" w:after="40"/>
              <w:jc w:val="center"/>
              <w:rPr>
                <w:rFonts w:eastAsia="MS Mincho"/>
                <w:bCs/>
                <w:color w:val="000000"/>
                <w:kern w:val="24"/>
                <w:sz w:val="20"/>
                <w:highlight w:val="cyan"/>
                <w:lang w:val="en-CA"/>
              </w:rPr>
            </w:pPr>
          </w:p>
        </w:tc>
      </w:tr>
      <w:tr w:rsidR="00CC4B86" w:rsidRPr="00FD272D" w14:paraId="086BE59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04273"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r>
            <w:r>
              <w:rPr>
                <w:rFonts w:eastAsia="MS Mincho"/>
                <w:color w:val="000000"/>
                <w:kern w:val="24"/>
                <w:sz w:val="20"/>
                <w:lang w:val="en-CA"/>
              </w:rPr>
              <w:t xml:space="preserve">      </w:t>
            </w:r>
            <w:r w:rsidRPr="00FD272D">
              <w:rPr>
                <w:rFonts w:eastAsia="MS Mincho"/>
                <w:b/>
                <w:bCs/>
                <w:color w:val="000000"/>
                <w:kern w:val="24"/>
                <w:sz w:val="20"/>
                <w:lang w:val="en-CA"/>
              </w:rPr>
              <w:t>lmcs_delta_abs_crs</w:t>
            </w:r>
          </w:p>
        </w:tc>
        <w:tc>
          <w:tcPr>
            <w:tcW w:w="1157" w:type="dxa"/>
            <w:tcBorders>
              <w:top w:val="single" w:sz="4" w:space="0" w:color="auto"/>
              <w:left w:val="single" w:sz="4" w:space="0" w:color="auto"/>
              <w:bottom w:val="single" w:sz="4" w:space="0" w:color="auto"/>
              <w:right w:val="single" w:sz="4" w:space="0" w:color="auto"/>
            </w:tcBorders>
            <w:hideMark/>
          </w:tcPr>
          <w:p w14:paraId="2002044E"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r w:rsidRPr="00FD272D">
              <w:rPr>
                <w:rFonts w:eastAsia="MS Mincho"/>
                <w:bCs/>
                <w:kern w:val="24"/>
                <w:sz w:val="20"/>
                <w:lang w:val="en-CA"/>
              </w:rPr>
              <w:t>u(3)</w:t>
            </w:r>
          </w:p>
        </w:tc>
      </w:tr>
      <w:tr w:rsidR="00CC4B86" w:rsidRPr="00FD272D" w14:paraId="402C97F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540071"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t>if( lmcs_delta_abs_crs &gt; 0 )</w:t>
            </w:r>
          </w:p>
        </w:tc>
        <w:tc>
          <w:tcPr>
            <w:tcW w:w="1157" w:type="dxa"/>
            <w:tcBorders>
              <w:top w:val="single" w:sz="4" w:space="0" w:color="auto"/>
              <w:left w:val="single" w:sz="4" w:space="0" w:color="auto"/>
              <w:bottom w:val="single" w:sz="4" w:space="0" w:color="auto"/>
              <w:right w:val="single" w:sz="4" w:space="0" w:color="auto"/>
            </w:tcBorders>
          </w:tcPr>
          <w:p w14:paraId="67A1AB11"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p>
        </w:tc>
      </w:tr>
      <w:tr w:rsidR="00CC4B86" w:rsidRPr="00FD272D" w14:paraId="73AE37F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CEFB69"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color w:val="000000"/>
                <w:kern w:val="24"/>
                <w:sz w:val="20"/>
                <w:lang w:val="en-CA"/>
              </w:rPr>
            </w:pPr>
            <w:r w:rsidRPr="00FD272D">
              <w:rPr>
                <w:rFonts w:eastAsia="MS Mincho"/>
                <w:color w:val="000000"/>
                <w:kern w:val="24"/>
                <w:sz w:val="20"/>
                <w:lang w:val="en-CA"/>
              </w:rPr>
              <w:tab/>
            </w:r>
            <w:r w:rsidRPr="00FD272D">
              <w:rPr>
                <w:rFonts w:eastAsia="MS Mincho"/>
                <w:color w:val="000000"/>
                <w:kern w:val="24"/>
                <w:sz w:val="20"/>
                <w:lang w:val="en-CA"/>
              </w:rPr>
              <w:tab/>
            </w:r>
            <w:r w:rsidRPr="00FD272D">
              <w:rPr>
                <w:rFonts w:eastAsia="MS Mincho"/>
                <w:b/>
                <w:bCs/>
                <w:color w:val="000000"/>
                <w:kern w:val="24"/>
                <w:sz w:val="20"/>
                <w:lang w:val="en-CA"/>
              </w:rPr>
              <w:t>lmcs_delta_sign_crs_flag</w:t>
            </w:r>
          </w:p>
        </w:tc>
        <w:tc>
          <w:tcPr>
            <w:tcW w:w="1157" w:type="dxa"/>
            <w:tcBorders>
              <w:top w:val="single" w:sz="4" w:space="0" w:color="auto"/>
              <w:left w:val="single" w:sz="4" w:space="0" w:color="auto"/>
              <w:bottom w:val="single" w:sz="4" w:space="0" w:color="auto"/>
              <w:right w:val="single" w:sz="4" w:space="0" w:color="auto"/>
            </w:tcBorders>
            <w:hideMark/>
          </w:tcPr>
          <w:p w14:paraId="648F975A" w14:textId="77777777" w:rsidR="00CC4B86" w:rsidRPr="00FD272D" w:rsidRDefault="00CC4B86" w:rsidP="00CC4B86">
            <w:pPr>
              <w:tabs>
                <w:tab w:val="left" w:pos="794"/>
                <w:tab w:val="left" w:pos="1191"/>
                <w:tab w:val="left" w:pos="1588"/>
                <w:tab w:val="left" w:pos="1985"/>
              </w:tabs>
              <w:spacing w:before="20" w:after="40"/>
              <w:jc w:val="center"/>
              <w:rPr>
                <w:rFonts w:eastAsia="MS Mincho"/>
                <w:bCs/>
                <w:color w:val="000000"/>
                <w:kern w:val="24"/>
                <w:sz w:val="20"/>
                <w:lang w:val="en-CA"/>
              </w:rPr>
            </w:pPr>
            <w:r w:rsidRPr="00FD272D">
              <w:rPr>
                <w:rFonts w:eastAsia="MS Mincho"/>
                <w:bCs/>
                <w:color w:val="000000"/>
                <w:kern w:val="24"/>
                <w:sz w:val="20"/>
                <w:lang w:val="en-CA"/>
              </w:rPr>
              <w:t>u(1)</w:t>
            </w:r>
          </w:p>
        </w:tc>
      </w:tr>
      <w:tr w:rsidR="00CC4B86" w:rsidRPr="00FD272D" w14:paraId="0AD52CC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A65B51" w14:textId="77777777" w:rsidR="00CC4B86" w:rsidRPr="00FD272D" w:rsidRDefault="00CC4B86" w:rsidP="00CC4B86">
            <w:pPr>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FD272D">
              <w:rPr>
                <w:rFonts w:eastAsia="MS Mincho"/>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20A2909" w14:textId="77777777" w:rsidR="00CC4B86" w:rsidRPr="00FD272D" w:rsidRDefault="00CC4B86" w:rsidP="00CC4B86">
            <w:pPr>
              <w:tabs>
                <w:tab w:val="left" w:pos="794"/>
                <w:tab w:val="left" w:pos="1191"/>
                <w:tab w:val="left" w:pos="1588"/>
                <w:tab w:val="left" w:pos="1985"/>
              </w:tabs>
              <w:spacing w:before="20" w:after="40"/>
              <w:jc w:val="center"/>
              <w:rPr>
                <w:rFonts w:eastAsia="MS Mincho"/>
                <w:b/>
                <w:bCs/>
                <w:sz w:val="20"/>
                <w:lang w:val="en-CA"/>
              </w:rPr>
            </w:pPr>
          </w:p>
        </w:tc>
      </w:tr>
    </w:tbl>
    <w:p w14:paraId="2F24183A" w14:textId="77777777" w:rsidR="00CC4B86" w:rsidRDefault="00CC4B86" w:rsidP="00CC4B86">
      <w:pPr>
        <w:tabs>
          <w:tab w:val="left" w:pos="8885"/>
        </w:tabs>
        <w:rPr>
          <w:lang w:val="en-CA"/>
        </w:rPr>
      </w:pPr>
    </w:p>
    <w:p w14:paraId="16C2308E" w14:textId="77777777" w:rsidR="00CC4B86" w:rsidRDefault="00CC4B86" w:rsidP="00CC4B86">
      <w:pPr>
        <w:tabs>
          <w:tab w:val="left" w:pos="8885"/>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C4B86" w:rsidRPr="006E799A" w14:paraId="7640D07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CD7601"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lastRenderedPageBreak/>
              <w:t>scaling_list</w:t>
            </w:r>
            <w:r w:rsidRPr="006E799A">
              <w:rPr>
                <w:rFonts w:eastAsia="Malgun Gothic"/>
                <w:noProof/>
                <w:sz w:val="20"/>
                <w:lang w:val="en-CA" w:eastAsia="ko-KR"/>
              </w:rPr>
              <w:t>_data(</w:t>
            </w:r>
            <w:r>
              <w:rPr>
                <w:rFonts w:eastAsia="MS Mincho"/>
                <w:color w:val="000000"/>
                <w:kern w:val="24"/>
                <w:sz w:val="20"/>
                <w:highlight w:val="cyan"/>
                <w:lang w:val="en-CA"/>
              </w:rPr>
              <w:t>aps</w:t>
            </w:r>
            <w:r w:rsidRPr="00811DA4">
              <w:rPr>
                <w:rFonts w:eastAsia="MS Mincho"/>
                <w:color w:val="000000"/>
                <w:kern w:val="24"/>
                <w:sz w:val="20"/>
                <w:highlight w:val="cyan"/>
                <w:lang w:val="en-CA"/>
              </w:rPr>
              <w:t>_chroma_present_flag</w:t>
            </w:r>
            <w:r w:rsidRPr="006E799A">
              <w:rPr>
                <w:rFonts w:eastAsia="Malgun Gothic"/>
                <w:noProof/>
                <w:sz w:val="20"/>
                <w:lang w:val="en-CA" w:eastAsia="ko-KR"/>
              </w:rPr>
              <w:t> )</w:t>
            </w:r>
            <w:r w:rsidRPr="006E799A">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0F34C39B"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r w:rsidRPr="006E799A">
              <w:rPr>
                <w:rFonts w:eastAsia="Malgun Gothic"/>
                <w:b/>
                <w:bCs/>
                <w:noProof/>
                <w:sz w:val="20"/>
                <w:lang w:val="en-CA"/>
              </w:rPr>
              <w:t>Descriptor</w:t>
            </w:r>
          </w:p>
        </w:tc>
      </w:tr>
      <w:tr w:rsidR="00CC4B86" w:rsidRPr="006E799A" w14:paraId="5F5FBAE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8A908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b/>
                <w:bCs/>
                <w:sz w:val="20"/>
                <w:szCs w:val="18"/>
                <w:lang w:val="en-CA"/>
              </w:rPr>
              <w:tab/>
              <w:t>scaling_matrix_for_lfnst_disabled_flag</w:t>
            </w:r>
          </w:p>
        </w:tc>
        <w:tc>
          <w:tcPr>
            <w:tcW w:w="1152" w:type="dxa"/>
            <w:tcBorders>
              <w:top w:val="single" w:sz="4" w:space="0" w:color="auto"/>
              <w:left w:val="single" w:sz="4" w:space="0" w:color="auto"/>
              <w:bottom w:val="single" w:sz="4" w:space="0" w:color="auto"/>
              <w:right w:val="single" w:sz="4" w:space="0" w:color="auto"/>
            </w:tcBorders>
            <w:hideMark/>
          </w:tcPr>
          <w:p w14:paraId="71D6FAC8"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b/>
                <w:bCs/>
                <w:noProof/>
                <w:sz w:val="20"/>
                <w:lang w:val="en-CA"/>
              </w:rPr>
            </w:pPr>
            <w:r w:rsidRPr="006E799A">
              <w:rPr>
                <w:rFonts w:eastAsia="MS Mincho"/>
                <w:noProof/>
                <w:sz w:val="20"/>
                <w:lang w:val="en-CA" w:eastAsia="ja-JP"/>
              </w:rPr>
              <w:t>u(1)</w:t>
            </w:r>
          </w:p>
        </w:tc>
      </w:tr>
      <w:tr w:rsidR="00CC4B86" w:rsidRPr="006E799A" w14:paraId="2AEA2AA4"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91E749" w14:textId="77777777" w:rsidR="00CC4B86" w:rsidRPr="001F657C"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sz w:val="20"/>
                <w:szCs w:val="18"/>
                <w:highlight w:val="yellow"/>
                <w:lang w:val="en-CA"/>
              </w:rPr>
            </w:pPr>
            <w:r w:rsidRPr="001F657C">
              <w:rPr>
                <w:rFonts w:eastAsia="Malgun Gothic"/>
                <w:b/>
                <w:bCs/>
                <w:strike/>
                <w:sz w:val="20"/>
                <w:szCs w:val="18"/>
                <w:highlight w:val="yellow"/>
                <w:lang w:val="en-CA"/>
              </w:rPr>
              <w:tab/>
              <w:t>scaling_list_chroma_present_flag</w:t>
            </w:r>
          </w:p>
        </w:tc>
        <w:tc>
          <w:tcPr>
            <w:tcW w:w="1152" w:type="dxa"/>
            <w:tcBorders>
              <w:top w:val="single" w:sz="4" w:space="0" w:color="auto"/>
              <w:left w:val="single" w:sz="4" w:space="0" w:color="auto"/>
              <w:bottom w:val="single" w:sz="4" w:space="0" w:color="auto"/>
              <w:right w:val="single" w:sz="4" w:space="0" w:color="auto"/>
            </w:tcBorders>
            <w:hideMark/>
          </w:tcPr>
          <w:p w14:paraId="5662E4A3" w14:textId="77777777" w:rsidR="00CC4B86" w:rsidRPr="001F657C" w:rsidRDefault="00CC4B86" w:rsidP="00CC4B86">
            <w:pPr>
              <w:keepNext/>
              <w:keepLines/>
              <w:tabs>
                <w:tab w:val="left" w:pos="794"/>
                <w:tab w:val="left" w:pos="1191"/>
                <w:tab w:val="left" w:pos="1588"/>
                <w:tab w:val="left" w:pos="1985"/>
              </w:tabs>
              <w:spacing w:before="20" w:after="40"/>
              <w:jc w:val="center"/>
              <w:rPr>
                <w:rFonts w:eastAsia="MS Mincho"/>
                <w:strike/>
                <w:noProof/>
                <w:sz w:val="20"/>
                <w:highlight w:val="yellow"/>
                <w:lang w:val="en-CA" w:eastAsia="ja-JP"/>
              </w:rPr>
            </w:pPr>
            <w:r w:rsidRPr="001F657C">
              <w:rPr>
                <w:rFonts w:eastAsia="MS Mincho"/>
                <w:strike/>
                <w:noProof/>
                <w:sz w:val="20"/>
                <w:highlight w:val="yellow"/>
                <w:lang w:val="en-CA" w:eastAsia="ja-JP"/>
              </w:rPr>
              <w:t>u(1)</w:t>
            </w:r>
          </w:p>
        </w:tc>
      </w:tr>
      <w:tr w:rsidR="00CC4B86" w:rsidRPr="006E799A" w14:paraId="346DDD2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729EDB"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t xml:space="preserve">for( </w:t>
            </w:r>
            <w:r w:rsidRPr="006E799A">
              <w:rPr>
                <w:rFonts w:eastAsia="MS Mincho"/>
                <w:noProof/>
                <w:sz w:val="20"/>
                <w:lang w:val="en-CA" w:eastAsia="ja-JP"/>
              </w:rPr>
              <w:t>id</w:t>
            </w:r>
            <w:r w:rsidRPr="006E799A">
              <w:rPr>
                <w:rFonts w:eastAsia="Malgun Gothic"/>
                <w:sz w:val="20"/>
                <w:lang w:val="en-CA"/>
              </w:rPr>
              <w:t xml:space="preserve"> = 0; </w:t>
            </w:r>
            <w:r w:rsidRPr="006E799A">
              <w:rPr>
                <w:rFonts w:eastAsia="MS Mincho"/>
                <w:noProof/>
                <w:sz w:val="20"/>
                <w:lang w:val="en-CA" w:eastAsia="ja-JP"/>
              </w:rPr>
              <w:t>id</w:t>
            </w:r>
            <w:r w:rsidRPr="006E799A">
              <w:rPr>
                <w:rFonts w:eastAsia="Malgun Gothic"/>
                <w:noProof/>
                <w:sz w:val="20"/>
                <w:lang w:val="en-CA" w:eastAsia="ko-KR"/>
              </w:rPr>
              <w:t xml:space="preserve"> </w:t>
            </w:r>
            <w:r w:rsidRPr="006E799A">
              <w:rPr>
                <w:rFonts w:eastAsia="Malgun Gothic"/>
                <w:sz w:val="20"/>
                <w:lang w:val="en-CA"/>
              </w:rPr>
              <w:t xml:space="preserve">&lt; 28; </w:t>
            </w:r>
            <w:r w:rsidRPr="006E799A">
              <w:rPr>
                <w:rFonts w:eastAsia="MS Mincho"/>
                <w:noProof/>
                <w:sz w:val="20"/>
                <w:lang w:val="en-CA" w:eastAsia="ja-JP"/>
              </w:rPr>
              <w:t>id</w:t>
            </w:r>
            <w:r w:rsidRPr="006E799A">
              <w:rPr>
                <w:rFonts w:eastAsia="Malgun Gothic"/>
                <w:noProof/>
                <w:sz w:val="20"/>
                <w:lang w:val="en-CA" w:eastAsia="ko-KR"/>
              </w:rPr>
              <w:t xml:space="preserve"> </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tcPr>
          <w:p w14:paraId="6C452A1F"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3B5FE6D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C8E3D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t>matrixSize = (</w:t>
            </w:r>
            <w:r w:rsidRPr="006E799A">
              <w:rPr>
                <w:rFonts w:eastAsia="MS Mincho"/>
                <w:noProof/>
                <w:sz w:val="20"/>
                <w:lang w:val="en-CA" w:eastAsia="ja-JP"/>
              </w:rPr>
              <w:t xml:space="preserve">id </w:t>
            </w:r>
            <w:r w:rsidRPr="006E799A">
              <w:rPr>
                <w:rFonts w:eastAsia="Malgun Gothic"/>
                <w:sz w:val="20"/>
                <w:lang w:val="en-CA"/>
              </w:rPr>
              <w:t xml:space="preserve">&lt; 2 ) ? 2 : ( ( </w:t>
            </w:r>
            <w:r w:rsidRPr="006E799A">
              <w:rPr>
                <w:rFonts w:eastAsia="MS Mincho"/>
                <w:noProof/>
                <w:sz w:val="20"/>
                <w:lang w:val="en-CA" w:eastAsia="ja-JP"/>
              </w:rPr>
              <w:t xml:space="preserve">id </w:t>
            </w:r>
            <w:r w:rsidRPr="006E799A">
              <w:rPr>
                <w:rFonts w:eastAsia="Malgun Gothic"/>
                <w:sz w:val="20"/>
                <w:lang w:val="en-CA"/>
              </w:rPr>
              <w:t>&lt; 8 ) ? 4 : 8 )</w:t>
            </w:r>
          </w:p>
        </w:tc>
        <w:tc>
          <w:tcPr>
            <w:tcW w:w="1152" w:type="dxa"/>
            <w:tcBorders>
              <w:top w:val="single" w:sz="4" w:space="0" w:color="auto"/>
              <w:left w:val="single" w:sz="4" w:space="0" w:color="auto"/>
              <w:bottom w:val="single" w:sz="4" w:space="0" w:color="auto"/>
              <w:right w:val="single" w:sz="4" w:space="0" w:color="auto"/>
            </w:tcBorders>
          </w:tcPr>
          <w:p w14:paraId="36D8EF44"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1AA90076"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275F21"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algun Gothic"/>
                <w:sz w:val="20"/>
                <w:lang w:val="en-CA"/>
              </w:rPr>
              <w:tab/>
              <w:t>if(</w:t>
            </w:r>
            <w:r>
              <w:rPr>
                <w:rFonts w:eastAsia="MS Mincho"/>
                <w:color w:val="000000"/>
                <w:kern w:val="24"/>
                <w:sz w:val="20"/>
                <w:highlight w:val="cyan"/>
                <w:lang w:val="en-CA"/>
              </w:rPr>
              <w:t>aps</w:t>
            </w:r>
            <w:r w:rsidRPr="00811DA4">
              <w:rPr>
                <w:rFonts w:eastAsia="MS Mincho"/>
                <w:color w:val="000000"/>
                <w:kern w:val="24"/>
                <w:sz w:val="20"/>
                <w:highlight w:val="cyan"/>
                <w:lang w:val="en-CA"/>
              </w:rPr>
              <w:t>_chroma_present_flag</w:t>
            </w:r>
            <w:r w:rsidRPr="006E799A">
              <w:rPr>
                <w:rFonts w:eastAsia="Malgun Gothic"/>
                <w:noProof/>
                <w:sz w:val="20"/>
                <w:lang w:val="en-CA" w:eastAsia="ko-KR"/>
              </w:rPr>
              <w:t> </w:t>
            </w:r>
            <w:r w:rsidRPr="001F657C">
              <w:rPr>
                <w:rFonts w:eastAsia="Malgun Gothic"/>
                <w:strike/>
                <w:sz w:val="20"/>
                <w:highlight w:val="yellow"/>
                <w:lang w:val="en-CA"/>
              </w:rPr>
              <w:t xml:space="preserve"> scaling_list_chroma_present_flag</w:t>
            </w:r>
            <w:r w:rsidRPr="006E799A">
              <w:rPr>
                <w:rFonts w:eastAsia="Malgun Gothic"/>
                <w:sz w:val="20"/>
                <w:lang w:val="en-CA"/>
              </w:rPr>
              <w:t xml:space="preserve">  | |  ( id % 3  = =  2 )  | |  ( id  = =  27 ) ) {</w:t>
            </w:r>
          </w:p>
        </w:tc>
        <w:tc>
          <w:tcPr>
            <w:tcW w:w="1152" w:type="dxa"/>
            <w:tcBorders>
              <w:top w:val="single" w:sz="4" w:space="0" w:color="auto"/>
              <w:left w:val="single" w:sz="4" w:space="0" w:color="auto"/>
              <w:bottom w:val="single" w:sz="4" w:space="0" w:color="auto"/>
              <w:right w:val="single" w:sz="4" w:space="0" w:color="auto"/>
            </w:tcBorders>
          </w:tcPr>
          <w:p w14:paraId="26796874"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5774ADF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836BEF"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S Mincho"/>
                <w:b/>
                <w:noProof/>
                <w:sz w:val="20"/>
                <w:lang w:val="en-CA" w:eastAsia="ja-JP"/>
              </w:rPr>
              <w:tab/>
            </w:r>
            <w:r w:rsidRPr="006E799A">
              <w:rPr>
                <w:rFonts w:eastAsia="MS Mincho"/>
                <w:b/>
                <w:noProof/>
                <w:sz w:val="20"/>
                <w:lang w:val="en-CA" w:eastAsia="ja-JP"/>
              </w:rPr>
              <w:tab/>
              <w:t>scaling_list_copy_mode_flag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2CD08B17"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highlight w:val="yellow"/>
                <w:lang w:val="en-CA"/>
              </w:rPr>
            </w:pPr>
            <w:r w:rsidRPr="006E799A">
              <w:rPr>
                <w:rFonts w:eastAsia="MS Mincho"/>
                <w:noProof/>
                <w:sz w:val="20"/>
                <w:lang w:val="en-CA" w:eastAsia="ja-JP"/>
              </w:rPr>
              <w:t>u(1)</w:t>
            </w:r>
          </w:p>
        </w:tc>
      </w:tr>
      <w:tr w:rsidR="00CC4B86" w:rsidRPr="006E799A" w14:paraId="1628148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430146"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t>if( !scaling_list_copy_mode_flag[ </w:t>
            </w:r>
            <w:r w:rsidRPr="006E799A">
              <w:rPr>
                <w:rFonts w:eastAsia="MS Mincho"/>
                <w:noProof/>
                <w:sz w:val="20"/>
                <w:lang w:val="en-CA" w:eastAsia="ja-JP"/>
              </w:rPr>
              <w:t>id</w:t>
            </w:r>
            <w:r w:rsidRPr="006E799A">
              <w:rPr>
                <w:rFonts w:eastAsia="Malgun Gothic"/>
                <w:sz w:val="20"/>
                <w:lang w:val="en-CA"/>
              </w:rPr>
              <w:t> ] )</w:t>
            </w:r>
          </w:p>
        </w:tc>
        <w:tc>
          <w:tcPr>
            <w:tcW w:w="1152" w:type="dxa"/>
            <w:tcBorders>
              <w:top w:val="single" w:sz="4" w:space="0" w:color="auto"/>
              <w:left w:val="single" w:sz="4" w:space="0" w:color="auto"/>
              <w:bottom w:val="single" w:sz="4" w:space="0" w:color="auto"/>
              <w:right w:val="single" w:sz="4" w:space="0" w:color="auto"/>
            </w:tcBorders>
          </w:tcPr>
          <w:p w14:paraId="4F94AFC6"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02B0C3E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A7369D"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PMingLiU"/>
                <w:sz w:val="20"/>
                <w:lang w:val="en-CA" w:eastAsia="zh-TW"/>
              </w:rPr>
              <w:tab/>
            </w:r>
            <w:r w:rsidRPr="006E799A">
              <w:rPr>
                <w:rFonts w:eastAsia="PMingLiU"/>
                <w:sz w:val="20"/>
                <w:lang w:val="en-CA" w:eastAsia="zh-TW"/>
              </w:rPr>
              <w:tab/>
            </w:r>
            <w:r w:rsidRPr="006E799A">
              <w:rPr>
                <w:rFonts w:eastAsia="PMingLiU"/>
                <w:sz w:val="20"/>
                <w:lang w:val="en-CA" w:eastAsia="zh-TW"/>
              </w:rPr>
              <w:tab/>
            </w:r>
            <w:r w:rsidRPr="006E799A">
              <w:rPr>
                <w:rFonts w:eastAsia="MS Mincho"/>
                <w:b/>
                <w:noProof/>
                <w:sz w:val="20"/>
                <w:lang w:val="en-CA" w:eastAsia="ja-JP"/>
              </w:rPr>
              <w:t>scaling_list_pred_mode_flag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1BE6DCC9"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u(1)</w:t>
            </w:r>
          </w:p>
        </w:tc>
      </w:tr>
      <w:tr w:rsidR="00CC4B86" w:rsidRPr="006E799A" w14:paraId="5C97D1AE"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57D67F"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t>if( ( scaling_list_copy_mode_flag[ </w:t>
            </w:r>
            <w:r w:rsidRPr="006E799A">
              <w:rPr>
                <w:rFonts w:eastAsia="MS Mincho"/>
                <w:noProof/>
                <w:sz w:val="20"/>
                <w:lang w:val="en-CA" w:eastAsia="ja-JP"/>
              </w:rPr>
              <w:t>id</w:t>
            </w:r>
            <w:r w:rsidRPr="006E799A">
              <w:rPr>
                <w:rFonts w:eastAsia="Malgun Gothic"/>
                <w:sz w:val="20"/>
                <w:lang w:val="en-CA"/>
              </w:rPr>
              <w:t xml:space="preserve"> ]  | |  </w:t>
            </w:r>
            <w:r w:rsidRPr="006E799A">
              <w:rPr>
                <w:rFonts w:eastAsia="MS Mincho"/>
                <w:noProof/>
                <w:sz w:val="20"/>
                <w:lang w:val="en-CA" w:eastAsia="ja-JP"/>
              </w:rPr>
              <w:t>scaling_list_pred_mode_flag</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 )  &amp;&amp;</w:t>
            </w:r>
            <w:r w:rsidRPr="006E799A">
              <w:rPr>
                <w:rFonts w:eastAsia="Malgun Gothic"/>
                <w:sz w:val="20"/>
                <w:lang w:val="en-CA"/>
              </w:rPr>
              <w:br/>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S Mincho"/>
                <w:noProof/>
                <w:sz w:val="20"/>
                <w:lang w:val="en-CA" w:eastAsia="ja-JP"/>
              </w:rPr>
              <w:t xml:space="preserve">id  </w:t>
            </w:r>
            <w:r w:rsidRPr="006E799A">
              <w:rPr>
                <w:rFonts w:eastAsia="Malgun Gothic"/>
                <w:sz w:val="20"/>
                <w:lang w:val="en-CA"/>
              </w:rPr>
              <w:t xml:space="preserve">!=  0  &amp;&amp;  </w:t>
            </w:r>
            <w:r w:rsidRPr="006E799A">
              <w:rPr>
                <w:rFonts w:eastAsia="MS Mincho"/>
                <w:noProof/>
                <w:sz w:val="20"/>
                <w:lang w:val="en-CA" w:eastAsia="ja-JP"/>
              </w:rPr>
              <w:t xml:space="preserve">id  </w:t>
            </w:r>
            <w:r w:rsidRPr="006E799A">
              <w:rPr>
                <w:rFonts w:eastAsia="Malgun Gothic"/>
                <w:sz w:val="20"/>
                <w:lang w:val="en-CA"/>
              </w:rPr>
              <w:t xml:space="preserve">!=  2  &amp;&amp;  </w:t>
            </w:r>
            <w:r w:rsidRPr="006E799A">
              <w:rPr>
                <w:rFonts w:eastAsia="MS Mincho"/>
                <w:noProof/>
                <w:sz w:val="20"/>
                <w:lang w:val="en-CA" w:eastAsia="ja-JP"/>
              </w:rPr>
              <w:t xml:space="preserve">id  </w:t>
            </w:r>
            <w:r w:rsidRPr="006E799A">
              <w:rPr>
                <w:rFonts w:eastAsia="Malgun Gothic"/>
                <w:sz w:val="20"/>
                <w:lang w:val="en-CA"/>
              </w:rPr>
              <w:t>!=  8 )</w:t>
            </w:r>
          </w:p>
        </w:tc>
        <w:tc>
          <w:tcPr>
            <w:tcW w:w="1152" w:type="dxa"/>
            <w:tcBorders>
              <w:top w:val="single" w:sz="4" w:space="0" w:color="auto"/>
              <w:left w:val="single" w:sz="4" w:space="0" w:color="auto"/>
              <w:bottom w:val="single" w:sz="4" w:space="0" w:color="auto"/>
              <w:right w:val="single" w:sz="4" w:space="0" w:color="auto"/>
            </w:tcBorders>
          </w:tcPr>
          <w:p w14:paraId="0ECCA9B9"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48320C0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53F83F"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S Mincho"/>
                <w:b/>
                <w:noProof/>
                <w:sz w:val="20"/>
                <w:lang w:val="en-CA" w:eastAsia="ja-JP"/>
              </w:rPr>
              <w:tab/>
            </w:r>
            <w:r w:rsidRPr="006E799A">
              <w:rPr>
                <w:rFonts w:eastAsia="MS Mincho"/>
                <w:b/>
                <w:noProof/>
                <w:sz w:val="20"/>
                <w:lang w:val="en-CA" w:eastAsia="ja-JP"/>
              </w:rPr>
              <w:tab/>
            </w:r>
            <w:r w:rsidRPr="006E799A">
              <w:rPr>
                <w:rFonts w:eastAsia="MS Mincho"/>
                <w:b/>
                <w:noProof/>
                <w:sz w:val="20"/>
                <w:lang w:val="en-CA" w:eastAsia="ja-JP"/>
              </w:rPr>
              <w:tab/>
              <w:t>scaling_list_pred_id_delta</w:t>
            </w:r>
            <w:r w:rsidRPr="006E799A">
              <w:rPr>
                <w:rFonts w:eastAsia="Malgun Gothic"/>
                <w:sz w:val="20"/>
                <w:lang w:val="en-CA"/>
              </w:rPr>
              <w:t>[ </w:t>
            </w:r>
            <w:r w:rsidRPr="006E799A">
              <w:rPr>
                <w:rFonts w:eastAsia="MS Mincho"/>
                <w:noProof/>
                <w:sz w:val="20"/>
                <w:lang w:val="en-CA" w:eastAsia="ja-JP"/>
              </w:rPr>
              <w:t>id</w:t>
            </w:r>
            <w:r w:rsidRPr="006E799A">
              <w:rPr>
                <w:rFonts w:eastAsia="Malgun Gothic"/>
                <w:sz w:val="20"/>
                <w:lang w:val="en-CA"/>
              </w:rPr>
              <w:t> ]</w:t>
            </w:r>
          </w:p>
        </w:tc>
        <w:tc>
          <w:tcPr>
            <w:tcW w:w="1152" w:type="dxa"/>
            <w:tcBorders>
              <w:top w:val="single" w:sz="4" w:space="0" w:color="auto"/>
              <w:left w:val="single" w:sz="4" w:space="0" w:color="auto"/>
              <w:bottom w:val="single" w:sz="4" w:space="0" w:color="auto"/>
              <w:right w:val="single" w:sz="4" w:space="0" w:color="auto"/>
            </w:tcBorders>
            <w:hideMark/>
          </w:tcPr>
          <w:p w14:paraId="7B676246"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ue(v)</w:t>
            </w:r>
          </w:p>
        </w:tc>
      </w:tr>
      <w:tr w:rsidR="00CC4B86" w:rsidRPr="006E799A" w14:paraId="74EFB255"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03E79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PMingLiU"/>
                <w:sz w:val="20"/>
                <w:lang w:val="en-CA" w:eastAsia="zh-TW"/>
              </w:rPr>
              <w:t>if( !</w:t>
            </w:r>
            <w:r w:rsidRPr="006E799A">
              <w:rPr>
                <w:rFonts w:eastAsia="Malgun Gothic"/>
                <w:sz w:val="20"/>
                <w:lang w:val="en-CA"/>
              </w:rPr>
              <w:t>scaling_list_copy_mode_flag[ </w:t>
            </w:r>
            <w:r w:rsidRPr="006E799A">
              <w:rPr>
                <w:rFonts w:eastAsia="MS Mincho"/>
                <w:noProof/>
                <w:sz w:val="20"/>
                <w:lang w:val="en-CA" w:eastAsia="ja-JP"/>
              </w:rPr>
              <w:t>id</w:t>
            </w:r>
            <w:r w:rsidRPr="006E799A">
              <w:rPr>
                <w:rFonts w:eastAsia="Malgun Gothic"/>
                <w:sz w:val="20"/>
                <w:lang w:val="en-CA"/>
              </w:rPr>
              <w:t> ] ) {</w:t>
            </w:r>
          </w:p>
        </w:tc>
        <w:tc>
          <w:tcPr>
            <w:tcW w:w="1152" w:type="dxa"/>
            <w:tcBorders>
              <w:top w:val="single" w:sz="4" w:space="0" w:color="auto"/>
              <w:left w:val="single" w:sz="4" w:space="0" w:color="auto"/>
              <w:bottom w:val="single" w:sz="4" w:space="0" w:color="auto"/>
              <w:right w:val="single" w:sz="4" w:space="0" w:color="auto"/>
            </w:tcBorders>
          </w:tcPr>
          <w:p w14:paraId="07D79805"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45849F2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9961C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rPr>
              <w:tab/>
            </w:r>
            <w:r w:rsidRPr="006E799A">
              <w:rPr>
                <w:rFonts w:eastAsia="Malgun Gothic"/>
                <w:noProof/>
                <w:sz w:val="20"/>
                <w:lang w:val="en-CA"/>
              </w:rPr>
              <w:tab/>
            </w:r>
            <w:r w:rsidRPr="006E799A">
              <w:rPr>
                <w:rFonts w:eastAsia="MS Mincho"/>
                <w:b/>
                <w:noProof/>
                <w:sz w:val="20"/>
                <w:lang w:val="en-CA" w:eastAsia="ja-JP"/>
              </w:rPr>
              <w:tab/>
            </w:r>
            <w:r w:rsidRPr="006E799A">
              <w:rPr>
                <w:rFonts w:eastAsia="MS Mincho"/>
                <w:bCs/>
                <w:noProof/>
                <w:sz w:val="20"/>
                <w:lang w:val="en-CA" w:eastAsia="ja-JP"/>
              </w:rPr>
              <w:t>next</w:t>
            </w:r>
            <w:r w:rsidRPr="006E799A">
              <w:rPr>
                <w:rFonts w:eastAsia="Malgun Gothic"/>
                <w:bCs/>
                <w:noProof/>
                <w:sz w:val="20"/>
                <w:lang w:val="en-CA" w:eastAsia="ko-KR"/>
              </w:rPr>
              <w:t>C</w:t>
            </w:r>
            <w:r w:rsidRPr="006E799A">
              <w:rPr>
                <w:rFonts w:eastAsia="MS Mincho"/>
                <w:bCs/>
                <w:noProof/>
                <w:sz w:val="20"/>
                <w:lang w:val="en-CA" w:eastAsia="ja-JP"/>
              </w:rPr>
              <w:t>oef</w:t>
            </w:r>
            <w:r w:rsidRPr="006E799A">
              <w:rPr>
                <w:rFonts w:eastAsia="Malgun Gothic"/>
                <w:bCs/>
                <w:noProof/>
                <w:sz w:val="20"/>
                <w:lang w:val="en-CA" w:eastAsia="ko-KR"/>
              </w:rPr>
              <w:t xml:space="preserve"> </w:t>
            </w:r>
            <w:r w:rsidRPr="006E799A">
              <w:rPr>
                <w:rFonts w:eastAsia="MS Mincho"/>
                <w:bCs/>
                <w:noProof/>
                <w:sz w:val="20"/>
                <w:lang w:val="en-CA" w:eastAsia="ja-JP"/>
              </w:rPr>
              <w:t>=</w:t>
            </w:r>
            <w:r w:rsidRPr="006E799A">
              <w:rPr>
                <w:rFonts w:eastAsia="Malgun Gothic"/>
                <w:bCs/>
                <w:noProof/>
                <w:sz w:val="20"/>
                <w:lang w:val="en-CA" w:eastAsia="ko-KR"/>
              </w:rPr>
              <w:t xml:space="preserve"> </w:t>
            </w:r>
            <w:r w:rsidRPr="006E799A">
              <w:rPr>
                <w:rFonts w:eastAsia="MS Mincho"/>
                <w:bCs/>
                <w:noProof/>
                <w:sz w:val="20"/>
                <w:lang w:val="en-CA" w:eastAsia="ja-JP"/>
              </w:rPr>
              <w:t>0</w:t>
            </w:r>
          </w:p>
        </w:tc>
        <w:tc>
          <w:tcPr>
            <w:tcW w:w="1152" w:type="dxa"/>
            <w:tcBorders>
              <w:top w:val="single" w:sz="4" w:space="0" w:color="auto"/>
              <w:left w:val="single" w:sz="4" w:space="0" w:color="auto"/>
              <w:bottom w:val="single" w:sz="4" w:space="0" w:color="auto"/>
              <w:right w:val="single" w:sz="4" w:space="0" w:color="auto"/>
            </w:tcBorders>
          </w:tcPr>
          <w:p w14:paraId="59484B7B"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45FD4117"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D9689E"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 xml:space="preserve">if( </w:t>
            </w:r>
            <w:r w:rsidRPr="006E799A">
              <w:rPr>
                <w:rFonts w:eastAsia="MS Mincho"/>
                <w:noProof/>
                <w:sz w:val="20"/>
                <w:lang w:val="en-CA" w:eastAsia="ja-JP"/>
              </w:rPr>
              <w:t>id</w:t>
            </w:r>
            <w:r w:rsidRPr="006E799A">
              <w:rPr>
                <w:rFonts w:eastAsia="Malgun Gothic"/>
                <w:noProof/>
                <w:sz w:val="20"/>
                <w:lang w:val="en-CA" w:eastAsia="ko-KR"/>
              </w:rPr>
              <w:t xml:space="preserve"> &gt; 1</w:t>
            </w:r>
            <w:r w:rsidRPr="006E799A">
              <w:rPr>
                <w:rFonts w:eastAsia="MS Mincho"/>
                <w:noProof/>
                <w:sz w:val="20"/>
                <w:lang w:val="en-CA" w:eastAsia="ja-JP"/>
              </w:rPr>
              <w:t>3</w:t>
            </w:r>
            <w:r w:rsidRPr="006E799A">
              <w:rPr>
                <w:rFonts w:eastAsia="Malgun Gothic"/>
                <w:noProof/>
                <w:sz w:val="20"/>
                <w:lang w:val="en-CA" w:eastAsia="ko-KR"/>
              </w:rPr>
              <w:t xml:space="preserve"> ) {</w:t>
            </w:r>
          </w:p>
        </w:tc>
        <w:tc>
          <w:tcPr>
            <w:tcW w:w="1152" w:type="dxa"/>
            <w:tcBorders>
              <w:top w:val="single" w:sz="4" w:space="0" w:color="auto"/>
              <w:left w:val="single" w:sz="4" w:space="0" w:color="auto"/>
              <w:bottom w:val="single" w:sz="4" w:space="0" w:color="auto"/>
              <w:right w:val="single" w:sz="4" w:space="0" w:color="auto"/>
            </w:tcBorders>
          </w:tcPr>
          <w:p w14:paraId="2E8F2EA5"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p>
        </w:tc>
      </w:tr>
      <w:tr w:rsidR="00CC4B86" w:rsidRPr="006E799A" w14:paraId="470794F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FB6DE5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S Mincho"/>
                <w:b/>
                <w:noProof/>
                <w:sz w:val="20"/>
                <w:lang w:val="en-CA" w:eastAsia="ja-JP"/>
              </w:rPr>
              <w:t>scaling_list_dc_coef</w:t>
            </w:r>
            <w:r w:rsidRPr="006E799A">
              <w:rPr>
                <w:rFonts w:eastAsia="Malgun Gothic"/>
                <w:noProof/>
                <w:sz w:val="20"/>
                <w:lang w:val="en-CA" w:eastAsia="ko-KR"/>
              </w:rPr>
              <w:t>[ </w:t>
            </w:r>
            <w:r w:rsidRPr="006E799A">
              <w:rPr>
                <w:rFonts w:eastAsia="MS Mincho"/>
                <w:noProof/>
                <w:sz w:val="20"/>
                <w:lang w:val="en-CA" w:eastAsia="ja-JP"/>
              </w:rPr>
              <w:t>id </w:t>
            </w:r>
            <w:r w:rsidRPr="006E799A">
              <w:rPr>
                <w:rFonts w:eastAsia="SimSun"/>
                <w:noProof/>
                <w:sz w:val="20"/>
                <w:lang w:val="en-CA" w:eastAsia="ko-KR"/>
              </w:rPr>
              <w:t>− 14</w:t>
            </w:r>
            <w:r w:rsidRPr="006E799A">
              <w:rPr>
                <w:rFonts w:eastAsia="Malgun Gothic"/>
                <w:noProof/>
                <w:sz w:val="20"/>
                <w:lang w:val="en-CA" w:eastAsia="ko-KR"/>
              </w:rPr>
              <w:t> ]</w:t>
            </w:r>
          </w:p>
        </w:tc>
        <w:tc>
          <w:tcPr>
            <w:tcW w:w="1152" w:type="dxa"/>
            <w:tcBorders>
              <w:top w:val="single" w:sz="4" w:space="0" w:color="auto"/>
              <w:left w:val="single" w:sz="4" w:space="0" w:color="auto"/>
              <w:bottom w:val="single" w:sz="4" w:space="0" w:color="auto"/>
              <w:right w:val="single" w:sz="4" w:space="0" w:color="auto"/>
            </w:tcBorders>
            <w:hideMark/>
          </w:tcPr>
          <w:p w14:paraId="457C2797"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algun Gothic"/>
                <w:noProof/>
                <w:sz w:val="20"/>
                <w:lang w:val="en-CA" w:eastAsia="ko-KR"/>
              </w:rPr>
              <w:t>se(v)</w:t>
            </w:r>
          </w:p>
        </w:tc>
      </w:tr>
      <w:tr w:rsidR="00CC4B86" w:rsidRPr="006E799A" w14:paraId="3D02AAD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EB6C2E"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rPr>
              <w:tab/>
            </w:r>
            <w:r w:rsidRPr="006E799A">
              <w:rPr>
                <w:rFonts w:eastAsia="Malgun Gothic"/>
                <w:noProof/>
                <w:sz w:val="20"/>
                <w:lang w:val="en-CA"/>
              </w:rPr>
              <w:tab/>
            </w:r>
            <w:r w:rsidRPr="006E799A">
              <w:rPr>
                <w:rFonts w:eastAsia="MS Mincho"/>
                <w:b/>
                <w:noProof/>
                <w:sz w:val="20"/>
                <w:lang w:val="en-CA" w:eastAsia="ja-JP"/>
              </w:rPr>
              <w:tab/>
            </w:r>
            <w:r w:rsidRPr="006E799A">
              <w:rPr>
                <w:rFonts w:eastAsia="Malgun Gothic"/>
                <w:noProof/>
                <w:sz w:val="20"/>
                <w:lang w:val="en-CA"/>
              </w:rPr>
              <w:tab/>
              <w:t>nextCoef  +=  scaling_list_dc_coef</w:t>
            </w:r>
            <w:r w:rsidRPr="006E799A">
              <w:rPr>
                <w:rFonts w:eastAsia="Malgun Gothic"/>
                <w:noProof/>
                <w:sz w:val="20"/>
                <w:lang w:val="en-CA" w:eastAsia="ko-KR"/>
              </w:rPr>
              <w:t>[ </w:t>
            </w:r>
            <w:r w:rsidRPr="006E799A">
              <w:rPr>
                <w:rFonts w:eastAsia="MS Mincho"/>
                <w:noProof/>
                <w:sz w:val="20"/>
                <w:lang w:val="en-CA" w:eastAsia="ja-JP"/>
              </w:rPr>
              <w:t>id </w:t>
            </w:r>
            <w:r w:rsidRPr="006E799A">
              <w:rPr>
                <w:rFonts w:eastAsia="SimSun"/>
                <w:noProof/>
                <w:sz w:val="20"/>
                <w:lang w:val="en-CA" w:eastAsia="ko-KR"/>
              </w:rPr>
              <w:t>− 14</w:t>
            </w:r>
            <w:r w:rsidRPr="006E799A">
              <w:rPr>
                <w:rFonts w:eastAsia="Malgun Gothic"/>
                <w:noProof/>
                <w:sz w:val="20"/>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4AA1D203"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8997430"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6197BC"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7D06CAA7"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D77A25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0B114F"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S Mincho"/>
                <w:noProof/>
                <w:sz w:val="20"/>
                <w:lang w:val="en-CA" w:eastAsia="ja-JP"/>
              </w:rPr>
              <w:t>for(</w:t>
            </w:r>
            <w:r w:rsidRPr="006E799A">
              <w:rPr>
                <w:rFonts w:eastAsia="Malgun Gothic"/>
                <w:noProof/>
                <w:sz w:val="20"/>
                <w:lang w:val="en-CA" w:eastAsia="ko-KR"/>
              </w:rPr>
              <w:t xml:space="preserve"> </w:t>
            </w:r>
            <w:r w:rsidRPr="006E799A">
              <w:rPr>
                <w:rFonts w:eastAsia="MS Mincho"/>
                <w:noProof/>
                <w:sz w:val="20"/>
                <w:lang w:val="en-CA" w:eastAsia="ja-JP"/>
              </w:rPr>
              <w:t>i = 0; i</w:t>
            </w:r>
            <w:r w:rsidRPr="006E799A">
              <w:rPr>
                <w:rFonts w:eastAsia="Malgun Gothic"/>
                <w:noProof/>
                <w:sz w:val="20"/>
                <w:lang w:val="en-CA" w:eastAsia="ko-KR"/>
              </w:rPr>
              <w:t xml:space="preserve"> </w:t>
            </w:r>
            <w:r w:rsidRPr="006E799A">
              <w:rPr>
                <w:rFonts w:eastAsia="MS Mincho"/>
                <w:noProof/>
                <w:sz w:val="20"/>
                <w:lang w:val="en-CA" w:eastAsia="ja-JP"/>
              </w:rPr>
              <w:t>&lt;</w:t>
            </w:r>
            <w:r w:rsidRPr="006E799A">
              <w:rPr>
                <w:rFonts w:eastAsia="Malgun Gothic"/>
                <w:noProof/>
                <w:sz w:val="20"/>
                <w:lang w:val="en-CA" w:eastAsia="ko-KR"/>
              </w:rPr>
              <w:t xml:space="preserve"> </w:t>
            </w:r>
            <w:r w:rsidRPr="006E799A">
              <w:rPr>
                <w:rFonts w:eastAsia="Malgun Gothic"/>
                <w:sz w:val="20"/>
                <w:lang w:val="en-CA"/>
              </w:rPr>
              <w:t>matrixSize</w:t>
            </w:r>
            <w:r w:rsidRPr="006E799A">
              <w:rPr>
                <w:rFonts w:eastAsia="MS Mincho"/>
                <w:noProof/>
                <w:sz w:val="20"/>
                <w:lang w:val="en-CA" w:eastAsia="ja-JP"/>
              </w:rPr>
              <w:t xml:space="preserve"> *</w:t>
            </w:r>
            <w:r w:rsidRPr="006E799A">
              <w:rPr>
                <w:rFonts w:eastAsia="Malgun Gothic"/>
                <w:sz w:val="20"/>
                <w:lang w:val="en-CA"/>
              </w:rPr>
              <w:t xml:space="preserve"> matrixSize</w:t>
            </w:r>
            <w:r w:rsidRPr="006E799A">
              <w:rPr>
                <w:rFonts w:eastAsia="MS Mincho"/>
                <w:noProof/>
                <w:sz w:val="20"/>
                <w:lang w:val="en-CA" w:eastAsia="ja-JP"/>
              </w:rPr>
              <w:t>; i++ ) {</w:t>
            </w:r>
          </w:p>
        </w:tc>
        <w:tc>
          <w:tcPr>
            <w:tcW w:w="1152" w:type="dxa"/>
            <w:tcBorders>
              <w:top w:val="single" w:sz="4" w:space="0" w:color="auto"/>
              <w:left w:val="single" w:sz="4" w:space="0" w:color="auto"/>
              <w:bottom w:val="single" w:sz="4" w:space="0" w:color="auto"/>
              <w:right w:val="single" w:sz="4" w:space="0" w:color="auto"/>
            </w:tcBorders>
          </w:tcPr>
          <w:p w14:paraId="7DA3BC31"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40594F9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9C65E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t>x = DiagScanOrder[ 3 ][ 3 ][ i ][ 0 ]</w:t>
            </w:r>
          </w:p>
        </w:tc>
        <w:tc>
          <w:tcPr>
            <w:tcW w:w="1152" w:type="dxa"/>
            <w:tcBorders>
              <w:top w:val="single" w:sz="4" w:space="0" w:color="auto"/>
              <w:left w:val="single" w:sz="4" w:space="0" w:color="auto"/>
              <w:bottom w:val="single" w:sz="4" w:space="0" w:color="auto"/>
              <w:right w:val="single" w:sz="4" w:space="0" w:color="auto"/>
            </w:tcBorders>
          </w:tcPr>
          <w:p w14:paraId="27FD6D5D"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121953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4F46A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t>y = DiagScanOrder[ 3 ][ 3 ][ i ][ 1 ]</w:t>
            </w:r>
          </w:p>
        </w:tc>
        <w:tc>
          <w:tcPr>
            <w:tcW w:w="1152" w:type="dxa"/>
            <w:tcBorders>
              <w:top w:val="single" w:sz="4" w:space="0" w:color="auto"/>
              <w:left w:val="single" w:sz="4" w:space="0" w:color="auto"/>
              <w:bottom w:val="single" w:sz="4" w:space="0" w:color="auto"/>
              <w:right w:val="single" w:sz="4" w:space="0" w:color="auto"/>
            </w:tcBorders>
          </w:tcPr>
          <w:p w14:paraId="25560C46"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333BE28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668399"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SimSun"/>
                <w:sz w:val="20"/>
                <w:lang w:val="en-CA"/>
              </w:rPr>
            </w:pPr>
            <w:r w:rsidRPr="006E799A">
              <w:rPr>
                <w:rFonts w:eastAsia="Malgun Gothic"/>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SimSun"/>
                <w:sz w:val="20"/>
                <w:lang w:val="en-CA"/>
              </w:rPr>
              <w:tab/>
            </w:r>
            <w:r w:rsidRPr="006E799A">
              <w:rPr>
                <w:rFonts w:eastAsia="Malgun Gothic"/>
                <w:noProof/>
                <w:sz w:val="20"/>
                <w:lang w:val="en-CA" w:eastAsia="ko-KR"/>
              </w:rPr>
              <w:t xml:space="preserve">if( !( </w:t>
            </w:r>
            <w:r w:rsidRPr="006E799A">
              <w:rPr>
                <w:rFonts w:eastAsia="MS Mincho"/>
                <w:noProof/>
                <w:sz w:val="20"/>
                <w:lang w:val="en-CA" w:eastAsia="ja-JP"/>
              </w:rPr>
              <w:t>id</w:t>
            </w:r>
            <w:r w:rsidRPr="006E799A">
              <w:rPr>
                <w:rFonts w:eastAsia="Malgun Gothic"/>
                <w:noProof/>
                <w:sz w:val="20"/>
                <w:lang w:val="en-CA" w:eastAsia="ko-KR"/>
              </w:rPr>
              <w:t xml:space="preserve">  &gt;  25  &amp;&amp;  x  &gt;=  4  &amp;&amp;  y  &gt;=  4 ) ) {</w:t>
            </w:r>
          </w:p>
        </w:tc>
        <w:tc>
          <w:tcPr>
            <w:tcW w:w="1152" w:type="dxa"/>
            <w:tcBorders>
              <w:top w:val="single" w:sz="4" w:space="0" w:color="auto"/>
              <w:left w:val="single" w:sz="4" w:space="0" w:color="auto"/>
              <w:bottom w:val="single" w:sz="4" w:space="0" w:color="auto"/>
              <w:right w:val="single" w:sz="4" w:space="0" w:color="auto"/>
            </w:tcBorders>
          </w:tcPr>
          <w:p w14:paraId="67D360F7"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3BE736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6D7BF5"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S Mincho"/>
                <w:noProof/>
                <w:sz w:val="20"/>
                <w:lang w:val="en-CA" w:eastAsia="ja-JP"/>
              </w:rPr>
              <w:tab/>
            </w:r>
            <w:r w:rsidRPr="006E799A">
              <w:rPr>
                <w:rFonts w:eastAsia="MS Mincho"/>
                <w:noProof/>
                <w:sz w:val="20"/>
                <w:lang w:val="en-CA" w:eastAsia="ja-JP"/>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algun Gothic"/>
                <w:b/>
                <w:noProof/>
                <w:sz w:val="20"/>
                <w:lang w:val="en-CA" w:eastAsia="ko-KR"/>
              </w:rPr>
              <w:t>scaling_list_</w:t>
            </w:r>
            <w:r w:rsidRPr="006E799A">
              <w:rPr>
                <w:rFonts w:eastAsia="MS Mincho"/>
                <w:b/>
                <w:noProof/>
                <w:sz w:val="20"/>
                <w:lang w:val="en-CA" w:eastAsia="ja-JP"/>
              </w:rPr>
              <w:t>delta_coef</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 i ]</w:t>
            </w:r>
          </w:p>
        </w:tc>
        <w:tc>
          <w:tcPr>
            <w:tcW w:w="1152" w:type="dxa"/>
            <w:tcBorders>
              <w:top w:val="single" w:sz="4" w:space="0" w:color="auto"/>
              <w:left w:val="single" w:sz="4" w:space="0" w:color="auto"/>
              <w:bottom w:val="single" w:sz="4" w:space="0" w:color="auto"/>
              <w:right w:val="single" w:sz="4" w:space="0" w:color="auto"/>
            </w:tcBorders>
            <w:hideMark/>
          </w:tcPr>
          <w:p w14:paraId="52391A9A" w14:textId="77777777" w:rsidR="00CC4B86" w:rsidRPr="006E799A" w:rsidRDefault="00CC4B86" w:rsidP="00CC4B86">
            <w:pPr>
              <w:keepNext/>
              <w:keepLines/>
              <w:tabs>
                <w:tab w:val="left" w:pos="794"/>
                <w:tab w:val="left" w:pos="1191"/>
                <w:tab w:val="left" w:pos="1588"/>
                <w:tab w:val="left" w:pos="1985"/>
              </w:tabs>
              <w:spacing w:before="20" w:after="40"/>
              <w:jc w:val="center"/>
              <w:rPr>
                <w:rFonts w:eastAsia="Malgun Gothic"/>
                <w:noProof/>
                <w:sz w:val="20"/>
                <w:lang w:val="en-CA"/>
              </w:rPr>
            </w:pPr>
            <w:r w:rsidRPr="006E799A">
              <w:rPr>
                <w:rFonts w:eastAsia="MS Mincho"/>
                <w:noProof/>
                <w:sz w:val="20"/>
                <w:lang w:val="en-CA" w:eastAsia="ja-JP"/>
              </w:rPr>
              <w:t>se(v)</w:t>
            </w:r>
          </w:p>
        </w:tc>
      </w:tr>
      <w:tr w:rsidR="00CC4B86" w:rsidRPr="006E799A" w14:paraId="127F37BB"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5E91CE"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S Mincho"/>
                <w:bCs/>
                <w:noProof/>
                <w:sz w:val="20"/>
                <w:lang w:val="en-CA" w:eastAsia="ja-JP"/>
              </w:rPr>
              <w:tab/>
            </w:r>
            <w:r w:rsidRPr="006E799A">
              <w:rPr>
                <w:rFonts w:eastAsia="MS Mincho"/>
                <w:bCs/>
                <w:noProof/>
                <w:sz w:val="20"/>
                <w:lang w:val="en-CA" w:eastAsia="ja-JP"/>
              </w:rPr>
              <w:tab/>
            </w:r>
            <w:r w:rsidRPr="006E799A">
              <w:rPr>
                <w:rFonts w:eastAsia="MS Mincho"/>
                <w:b/>
                <w:noProof/>
                <w:sz w:val="20"/>
                <w:lang w:val="en-CA" w:eastAsia="ja-JP"/>
              </w:rPr>
              <w:tab/>
            </w:r>
            <w:r w:rsidRPr="006E799A">
              <w:rPr>
                <w:rFonts w:eastAsia="Malgun Gothic"/>
                <w:bCs/>
                <w:noProof/>
                <w:sz w:val="20"/>
                <w:lang w:val="en-CA" w:eastAsia="ko-KR"/>
              </w:rPr>
              <w:tab/>
            </w:r>
            <w:r w:rsidRPr="006E799A">
              <w:rPr>
                <w:rFonts w:eastAsia="Malgun Gothic"/>
                <w:bCs/>
                <w:noProof/>
                <w:sz w:val="20"/>
                <w:lang w:val="en-CA" w:eastAsia="ko-KR"/>
              </w:rPr>
              <w:tab/>
            </w:r>
            <w:r w:rsidRPr="006E799A">
              <w:rPr>
                <w:rFonts w:eastAsia="MS Mincho"/>
                <w:bCs/>
                <w:noProof/>
                <w:sz w:val="20"/>
                <w:lang w:val="en-CA" w:eastAsia="ja-JP"/>
              </w:rPr>
              <w:t>next</w:t>
            </w:r>
            <w:r w:rsidRPr="006E799A">
              <w:rPr>
                <w:rFonts w:eastAsia="Malgun Gothic"/>
                <w:bCs/>
                <w:noProof/>
                <w:sz w:val="20"/>
                <w:lang w:val="en-CA" w:eastAsia="ko-KR"/>
              </w:rPr>
              <w:t>C</w:t>
            </w:r>
            <w:r w:rsidRPr="006E799A">
              <w:rPr>
                <w:rFonts w:eastAsia="MS Mincho"/>
                <w:bCs/>
                <w:noProof/>
                <w:sz w:val="20"/>
                <w:lang w:val="en-CA" w:eastAsia="ja-JP"/>
              </w:rPr>
              <w:t>oef</w:t>
            </w:r>
            <w:r w:rsidRPr="006E799A">
              <w:rPr>
                <w:rFonts w:eastAsia="Malgun Gothic"/>
                <w:bCs/>
                <w:noProof/>
                <w:sz w:val="20"/>
                <w:lang w:val="en-CA" w:eastAsia="ko-KR"/>
              </w:rPr>
              <w:t xml:space="preserve">  +</w:t>
            </w:r>
            <w:r w:rsidRPr="006E799A">
              <w:rPr>
                <w:rFonts w:eastAsia="MS Mincho"/>
                <w:bCs/>
                <w:noProof/>
                <w:sz w:val="20"/>
                <w:lang w:val="en-CA" w:eastAsia="ja-JP"/>
              </w:rPr>
              <w:t xml:space="preserve">= </w:t>
            </w:r>
            <w:r w:rsidRPr="006E799A">
              <w:rPr>
                <w:rFonts w:eastAsia="Malgun Gothic"/>
                <w:bCs/>
                <w:noProof/>
                <w:sz w:val="20"/>
                <w:lang w:val="en-CA" w:eastAsia="ko-KR"/>
              </w:rPr>
              <w:t xml:space="preserve"> scaling_list_</w:t>
            </w:r>
            <w:r w:rsidRPr="006E799A">
              <w:rPr>
                <w:rFonts w:eastAsia="MS Mincho"/>
                <w:bCs/>
                <w:noProof/>
                <w:sz w:val="20"/>
                <w:lang w:val="en-CA" w:eastAsia="ja-JP"/>
              </w:rPr>
              <w:t>delta_coef</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 i ]</w:t>
            </w:r>
          </w:p>
        </w:tc>
        <w:tc>
          <w:tcPr>
            <w:tcW w:w="1152" w:type="dxa"/>
            <w:tcBorders>
              <w:top w:val="single" w:sz="4" w:space="0" w:color="auto"/>
              <w:left w:val="single" w:sz="4" w:space="0" w:color="auto"/>
              <w:bottom w:val="single" w:sz="4" w:space="0" w:color="auto"/>
              <w:right w:val="single" w:sz="4" w:space="0" w:color="auto"/>
            </w:tcBorders>
          </w:tcPr>
          <w:p w14:paraId="030C860C"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14A623D8"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9AB59"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D7F3877"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F8626B3"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B9DDA0"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noProof/>
                <w:sz w:val="20"/>
                <w:lang w:val="en-CA" w:eastAsia="ko-KR"/>
              </w:rPr>
              <w:tab/>
            </w:r>
            <w:r w:rsidRPr="006E799A">
              <w:rPr>
                <w:rFonts w:eastAsia="Malgun Gothic"/>
                <w:noProof/>
                <w:sz w:val="20"/>
                <w:lang w:val="en-CA" w:eastAsia="ko-KR"/>
              </w:rPr>
              <w:tab/>
            </w:r>
            <w:r w:rsidRPr="006E799A">
              <w:rPr>
                <w:rFonts w:eastAsia="MS Mincho"/>
                <w:b/>
                <w:noProof/>
                <w:sz w:val="20"/>
                <w:lang w:val="en-CA" w:eastAsia="ja-JP"/>
              </w:rPr>
              <w:tab/>
            </w:r>
            <w:r w:rsidRPr="006E799A">
              <w:rPr>
                <w:rFonts w:eastAsia="Malgun Gothic"/>
                <w:noProof/>
                <w:sz w:val="20"/>
                <w:lang w:val="en-CA" w:eastAsia="ko-KR"/>
              </w:rPr>
              <w:tab/>
            </w:r>
            <w:r w:rsidRPr="006E799A">
              <w:rPr>
                <w:rFonts w:eastAsia="MS Mincho"/>
                <w:noProof/>
                <w:sz w:val="20"/>
                <w:lang w:val="en-CA" w:eastAsia="ja-JP"/>
              </w:rPr>
              <w:t>ScalingList</w:t>
            </w:r>
            <w:r w:rsidRPr="006E799A">
              <w:rPr>
                <w:rFonts w:eastAsia="Malgun Gothic"/>
                <w:noProof/>
                <w:sz w:val="20"/>
                <w:lang w:val="en-CA" w:eastAsia="ko-KR"/>
              </w:rPr>
              <w:t>[ </w:t>
            </w:r>
            <w:r w:rsidRPr="006E799A">
              <w:rPr>
                <w:rFonts w:eastAsia="MS Mincho"/>
                <w:noProof/>
                <w:sz w:val="20"/>
                <w:lang w:val="en-CA" w:eastAsia="ja-JP"/>
              </w:rPr>
              <w:t>id</w:t>
            </w:r>
            <w:r w:rsidRPr="006E799A">
              <w:rPr>
                <w:rFonts w:eastAsia="Malgun Gothic"/>
                <w:noProof/>
                <w:sz w:val="20"/>
                <w:lang w:val="en-CA" w:eastAsia="ko-KR"/>
              </w:rPr>
              <w:t> ]</w:t>
            </w:r>
            <w:r w:rsidRPr="006E799A">
              <w:rPr>
                <w:rFonts w:eastAsia="MS Mincho"/>
                <w:noProof/>
                <w:sz w:val="20"/>
                <w:lang w:val="en-CA" w:eastAsia="ja-JP"/>
              </w:rPr>
              <w:t>[ i ]</w:t>
            </w:r>
            <w:r w:rsidRPr="006E799A">
              <w:rPr>
                <w:rFonts w:eastAsia="Malgun Gothic"/>
                <w:noProof/>
                <w:sz w:val="20"/>
                <w:lang w:val="en-CA" w:eastAsia="ko-KR"/>
              </w:rPr>
              <w:t xml:space="preserve"> </w:t>
            </w:r>
            <w:r w:rsidRPr="006E799A">
              <w:rPr>
                <w:rFonts w:eastAsia="MS Mincho"/>
                <w:noProof/>
                <w:sz w:val="20"/>
                <w:lang w:val="en-CA" w:eastAsia="ja-JP"/>
              </w:rPr>
              <w:t>=</w:t>
            </w:r>
            <w:r w:rsidRPr="006E799A">
              <w:rPr>
                <w:rFonts w:eastAsia="Malgun Gothic"/>
                <w:noProof/>
                <w:sz w:val="20"/>
                <w:lang w:val="en-CA" w:eastAsia="ko-KR"/>
              </w:rPr>
              <w:t xml:space="preserve"> </w:t>
            </w:r>
            <w:r w:rsidRPr="006E799A">
              <w:rPr>
                <w:rFonts w:eastAsia="MS Mincho"/>
                <w:noProof/>
                <w:sz w:val="20"/>
                <w:lang w:val="en-CA" w:eastAsia="ja-JP"/>
              </w:rPr>
              <w:t>next</w:t>
            </w:r>
            <w:r w:rsidRPr="006E799A">
              <w:rPr>
                <w:rFonts w:eastAsia="Malgun Gothic"/>
                <w:noProof/>
                <w:sz w:val="20"/>
                <w:lang w:val="en-CA" w:eastAsia="ko-KR"/>
              </w:rPr>
              <w:t>C</w:t>
            </w:r>
            <w:r w:rsidRPr="006E799A">
              <w:rPr>
                <w:rFonts w:eastAsia="MS Mincho"/>
                <w:noProof/>
                <w:sz w:val="20"/>
                <w:lang w:val="en-CA" w:eastAsia="ja-JP"/>
              </w:rPr>
              <w:t>oef</w:t>
            </w:r>
          </w:p>
        </w:tc>
        <w:tc>
          <w:tcPr>
            <w:tcW w:w="1152" w:type="dxa"/>
            <w:tcBorders>
              <w:top w:val="single" w:sz="4" w:space="0" w:color="auto"/>
              <w:left w:val="single" w:sz="4" w:space="0" w:color="auto"/>
              <w:bottom w:val="single" w:sz="4" w:space="0" w:color="auto"/>
              <w:right w:val="single" w:sz="4" w:space="0" w:color="auto"/>
            </w:tcBorders>
          </w:tcPr>
          <w:p w14:paraId="297819E5"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01A8D73A"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87B04A"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algun Gothic"/>
                <w:noProof/>
                <w:sz w:val="20"/>
                <w:lang w:val="en-CA" w:eastAsia="ko-KR"/>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6882EC1C"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56B82049"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557282"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noProof/>
                <w:sz w:val="20"/>
                <w:lang w:val="en-CA" w:eastAsia="ja-JP"/>
              </w:rPr>
            </w:pPr>
            <w:r w:rsidRPr="006E799A">
              <w:rPr>
                <w:rFonts w:eastAsia="Malgun Gothic"/>
                <w:sz w:val="20"/>
                <w:lang w:val="en-CA"/>
              </w:rPr>
              <w:tab/>
            </w:r>
            <w:r w:rsidRPr="006E799A">
              <w:rPr>
                <w:rFonts w:eastAsia="Malgun Gothic"/>
                <w:sz w:val="20"/>
                <w:lang w:val="en-CA"/>
              </w:rPr>
              <w:tab/>
            </w:r>
            <w:r w:rsidRPr="006E799A">
              <w:rPr>
                <w:rFonts w:eastAsia="Malgun Gothic"/>
                <w:sz w:val="20"/>
                <w:lang w:val="en-CA"/>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7A16C608"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57704F11"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BB6243"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ab/>
            </w:r>
            <w:r w:rsidRPr="006E799A">
              <w:rPr>
                <w:rFonts w:eastAsia="Malgun Gothic"/>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FB5AB0F"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7EF562AF"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6193E"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eastAsia="ja-JP"/>
              </w:rPr>
            </w:pPr>
            <w:r w:rsidRPr="006E799A">
              <w:rPr>
                <w:rFonts w:eastAsia="Malgun Gothic"/>
                <w:sz w:val="20"/>
                <w:lang w:val="en-CA"/>
              </w:rPr>
              <w:tab/>
            </w:r>
            <w:r w:rsidRPr="006E799A">
              <w:rPr>
                <w:rFonts w:eastAsia="MS Mincho"/>
                <w:sz w:val="20"/>
                <w:lang w:val="en-CA" w:eastAsia="ja-JP"/>
              </w:rPr>
              <w:t>}</w:t>
            </w:r>
          </w:p>
        </w:tc>
        <w:tc>
          <w:tcPr>
            <w:tcW w:w="1152" w:type="dxa"/>
            <w:tcBorders>
              <w:top w:val="single" w:sz="4" w:space="0" w:color="auto"/>
              <w:left w:val="single" w:sz="4" w:space="0" w:color="auto"/>
              <w:bottom w:val="single" w:sz="4" w:space="0" w:color="auto"/>
              <w:right w:val="single" w:sz="4" w:space="0" w:color="auto"/>
            </w:tcBorders>
          </w:tcPr>
          <w:p w14:paraId="3B531FBD"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rPr>
            </w:pPr>
          </w:p>
        </w:tc>
      </w:tr>
      <w:tr w:rsidR="00CC4B86" w:rsidRPr="006E799A" w14:paraId="429DB64C" w14:textId="77777777" w:rsidTr="00CC4B8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6D7C94A" w14:textId="77777777" w:rsidR="00CC4B86" w:rsidRPr="006E799A" w:rsidRDefault="00CC4B86" w:rsidP="00CC4B86">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E799A">
              <w:rPr>
                <w:rFonts w:eastAsia="Malgun Gothic"/>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3F51DD25" w14:textId="77777777" w:rsidR="00CC4B86" w:rsidRPr="006E799A" w:rsidRDefault="00CC4B86" w:rsidP="00CC4B86">
            <w:pPr>
              <w:keepNext/>
              <w:keepLines/>
              <w:tabs>
                <w:tab w:val="left" w:pos="794"/>
                <w:tab w:val="left" w:pos="1191"/>
                <w:tab w:val="left" w:pos="1588"/>
                <w:tab w:val="left" w:pos="1985"/>
              </w:tabs>
              <w:spacing w:before="20" w:after="40"/>
              <w:rPr>
                <w:rFonts w:eastAsia="Malgun Gothic"/>
                <w:noProof/>
                <w:sz w:val="20"/>
                <w:lang w:val="en-CA" w:eastAsia="ko-KR"/>
              </w:rPr>
            </w:pPr>
          </w:p>
        </w:tc>
      </w:tr>
    </w:tbl>
    <w:p w14:paraId="376763FE" w14:textId="77777777" w:rsidR="00CC4B86" w:rsidRDefault="00CC4B86" w:rsidP="00CC4B86">
      <w:pPr>
        <w:tabs>
          <w:tab w:val="left" w:pos="8885"/>
        </w:tabs>
        <w:rPr>
          <w:lang w:val="en-CA"/>
        </w:rPr>
      </w:pPr>
    </w:p>
    <w:p w14:paraId="1473CDB6" w14:textId="77777777" w:rsidR="00CC4B86" w:rsidRPr="00582685" w:rsidRDefault="00CC4B86" w:rsidP="00CC4B86">
      <w:pPr>
        <w:tabs>
          <w:tab w:val="left" w:pos="8885"/>
        </w:tabs>
        <w:rPr>
          <w:lang w:val="en-CA"/>
        </w:rPr>
      </w:pPr>
    </w:p>
    <w:p w14:paraId="19546DD6" w14:textId="77777777" w:rsidR="009D1577" w:rsidRPr="00A922F6" w:rsidRDefault="009D1577" w:rsidP="009D1577"/>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C4B86" w:rsidRDefault="00CC4B86">
      <w:r>
        <w:separator/>
      </w:r>
    </w:p>
  </w:endnote>
  <w:endnote w:type="continuationSeparator" w:id="0">
    <w:p w14:paraId="4C529F01" w14:textId="77777777" w:rsidR="00CC4B86" w:rsidRDefault="00CC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5F9B19" w:rsidR="00CC4B86" w:rsidRPr="00C00DDE" w:rsidRDefault="00CC4B8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E5E0D">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C4B86" w:rsidRDefault="00CC4B86">
      <w:r>
        <w:separator/>
      </w:r>
    </w:p>
  </w:footnote>
  <w:footnote w:type="continuationSeparator" w:id="0">
    <w:p w14:paraId="6D43EB2D" w14:textId="77777777" w:rsidR="00CC4B86" w:rsidRDefault="00CC4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7"/>
  </w:num>
  <w:num w:numId="13">
    <w:abstractNumId w:val="3"/>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BBA"/>
    <w:rsid w:val="002D0AF6"/>
    <w:rsid w:val="002E5695"/>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3FD8"/>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11CE"/>
    <w:rsid w:val="005E1AC6"/>
    <w:rsid w:val="005E3F2B"/>
    <w:rsid w:val="005F6F1B"/>
    <w:rsid w:val="00615995"/>
    <w:rsid w:val="00616155"/>
    <w:rsid w:val="00624B33"/>
    <w:rsid w:val="0063041A"/>
    <w:rsid w:val="00630AA2"/>
    <w:rsid w:val="00631D8B"/>
    <w:rsid w:val="00646707"/>
    <w:rsid w:val="006547D0"/>
    <w:rsid w:val="00657F7E"/>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585E"/>
    <w:rsid w:val="00765AE2"/>
    <w:rsid w:val="00770571"/>
    <w:rsid w:val="0077651E"/>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77155"/>
    <w:rsid w:val="00882F72"/>
    <w:rsid w:val="00893DC4"/>
    <w:rsid w:val="008A4B4C"/>
    <w:rsid w:val="008C239F"/>
    <w:rsid w:val="008E480C"/>
    <w:rsid w:val="00907757"/>
    <w:rsid w:val="00914360"/>
    <w:rsid w:val="009212B0"/>
    <w:rsid w:val="00921FA1"/>
    <w:rsid w:val="009234A5"/>
    <w:rsid w:val="00933453"/>
    <w:rsid w:val="009336F7"/>
    <w:rsid w:val="0093636C"/>
    <w:rsid w:val="009374A7"/>
    <w:rsid w:val="0095348F"/>
    <w:rsid w:val="00955F6D"/>
    <w:rsid w:val="00977C16"/>
    <w:rsid w:val="0098551D"/>
    <w:rsid w:val="00985DCB"/>
    <w:rsid w:val="0099518F"/>
    <w:rsid w:val="009A523D"/>
    <w:rsid w:val="009B02A1"/>
    <w:rsid w:val="009B3361"/>
    <w:rsid w:val="009B7F3F"/>
    <w:rsid w:val="009D1577"/>
    <w:rsid w:val="009D7CE6"/>
    <w:rsid w:val="009E448E"/>
    <w:rsid w:val="009E5E0D"/>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7CA7"/>
    <w:rsid w:val="00B1279A"/>
    <w:rsid w:val="00B35054"/>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2769"/>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4B86"/>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62D4"/>
    <w:rsid w:val="00E36250"/>
    <w:rsid w:val="00E47F2D"/>
    <w:rsid w:val="00E54511"/>
    <w:rsid w:val="00E60EDC"/>
    <w:rsid w:val="00E61DAC"/>
    <w:rsid w:val="00E7052F"/>
    <w:rsid w:val="00E72B80"/>
    <w:rsid w:val="00E75FE3"/>
    <w:rsid w:val="00E86C4C"/>
    <w:rsid w:val="00E907A3"/>
    <w:rsid w:val="00EA5AE0"/>
    <w:rsid w:val="00EB56E1"/>
    <w:rsid w:val="00EB7AB1"/>
    <w:rsid w:val="00EC32BD"/>
    <w:rsid w:val="00ED614E"/>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0F1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1565</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cp:revision>
  <cp:lastPrinted>1900-01-01T08:00:00Z</cp:lastPrinted>
  <dcterms:created xsi:type="dcterms:W3CDTF">2020-04-03T10:56:00Z</dcterms:created>
  <dcterms:modified xsi:type="dcterms:W3CDTF">2020-04-03T20:33:00Z</dcterms:modified>
</cp:coreProperties>
</file>