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D77F1C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58909EB2" w14:textId="77777777" w:rsidR="00957B5E" w:rsidRDefault="00957B5E" w:rsidP="00957B5E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19908E82" w14:textId="3F24F1C0" w:rsidR="00E61DAC" w:rsidRPr="005B217D" w:rsidRDefault="00957B5E" w:rsidP="00957B5E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 xml:space="preserve">17th Meeting: </w:t>
            </w:r>
            <w:r>
              <w:rPr>
                <w:lang w:val="en-CA"/>
              </w:rPr>
              <w:t>Brussels, BE, 7–17 January 2020</w:t>
            </w:r>
          </w:p>
        </w:tc>
        <w:tc>
          <w:tcPr>
            <w:tcW w:w="3060" w:type="dxa"/>
          </w:tcPr>
          <w:p w14:paraId="59B7E346" w14:textId="20E51A8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57B5E">
              <w:rPr>
                <w:lang w:val="en-CA"/>
              </w:rPr>
              <w:t>Q</w:t>
            </w:r>
            <w:r w:rsidR="00985141">
              <w:rPr>
                <w:lang w:val="en-CA" w:eastAsia="ja-JP"/>
              </w:rPr>
              <w:t>0803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985C5C" w:rsidRPr="005B217D" w14:paraId="188D2B50" w14:textId="77777777" w:rsidTr="000962AC">
        <w:tc>
          <w:tcPr>
            <w:tcW w:w="1458" w:type="dxa"/>
          </w:tcPr>
          <w:p w14:paraId="7A6C85EB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1A996F5" w:rsidR="00985C5C" w:rsidRPr="00FC40FF" w:rsidRDefault="00044104" w:rsidP="00FC40FF">
            <w:pPr>
              <w:rPr>
                <w:szCs w:val="20"/>
              </w:rPr>
            </w:pPr>
            <w:r>
              <w:rPr>
                <w:b/>
                <w:szCs w:val="22"/>
                <w:lang w:val="en-CA"/>
              </w:rPr>
              <w:t xml:space="preserve">Non-CE5: </w:t>
            </w:r>
            <w:r w:rsidR="00C4487A" w:rsidRPr="00C4487A">
              <w:rPr>
                <w:b/>
                <w:szCs w:val="22"/>
                <w:lang w:val="en-CA"/>
              </w:rPr>
              <w:t>Crosscheck of JVET-Q0</w:t>
            </w:r>
            <w:r w:rsidR="00D31CEE">
              <w:rPr>
                <w:b/>
                <w:szCs w:val="22"/>
                <w:lang w:val="en-CA"/>
              </w:rPr>
              <w:t>296</w:t>
            </w:r>
            <w:r w:rsidR="00C4487A" w:rsidRPr="00C4487A">
              <w:rPr>
                <w:b/>
                <w:szCs w:val="22"/>
                <w:lang w:val="en-CA"/>
              </w:rPr>
              <w:t xml:space="preserve"> (</w:t>
            </w:r>
            <w:r w:rsidR="007C18CD">
              <w:rPr>
                <w:rFonts w:eastAsia="SimSun" w:hint="eastAsia"/>
                <w:b/>
                <w:szCs w:val="22"/>
                <w:lang w:val="en-CA"/>
              </w:rPr>
              <w:t>Adaptive precision for CCALF coefficients</w:t>
            </w:r>
            <w:r w:rsidR="007C18CD" w:rsidRPr="00C4487A" w:rsidDel="00091914">
              <w:rPr>
                <w:b/>
                <w:szCs w:val="22"/>
                <w:lang w:val="en-CA"/>
              </w:rPr>
              <w:t xml:space="preserve"> </w:t>
            </w:r>
            <w:r w:rsidR="00C4487A" w:rsidRPr="00C4487A">
              <w:rPr>
                <w:b/>
                <w:szCs w:val="22"/>
                <w:lang w:val="en-CA"/>
              </w:rPr>
              <w:t>)</w:t>
            </w:r>
          </w:p>
        </w:tc>
      </w:tr>
      <w:tr w:rsidR="00985C5C" w:rsidRPr="005B217D" w14:paraId="3D8B01B2" w14:textId="77777777" w:rsidTr="000962AC">
        <w:tc>
          <w:tcPr>
            <w:tcW w:w="1458" w:type="dxa"/>
          </w:tcPr>
          <w:p w14:paraId="7AC356CE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1362F2" w:rsidR="00985C5C" w:rsidRPr="005B217D" w:rsidRDefault="00985C5C" w:rsidP="00985C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985C5C" w:rsidRPr="005B217D" w14:paraId="7E6D99E3" w14:textId="77777777" w:rsidTr="000962AC">
        <w:tc>
          <w:tcPr>
            <w:tcW w:w="1458" w:type="dxa"/>
          </w:tcPr>
          <w:p w14:paraId="18CCDCD6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02D7CD0" w:rsidR="00985C5C" w:rsidRPr="005B217D" w:rsidRDefault="009E52D5" w:rsidP="00985C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985C5C" w:rsidRPr="005B217D" w14:paraId="714CD808" w14:textId="77777777" w:rsidTr="000962AC">
        <w:tc>
          <w:tcPr>
            <w:tcW w:w="1458" w:type="dxa"/>
          </w:tcPr>
          <w:p w14:paraId="4DB59313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6BE0263" w:rsidR="00985C5C" w:rsidRPr="005B217D" w:rsidRDefault="00091914" w:rsidP="0009071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Tianying</w:t>
            </w:r>
            <w:proofErr w:type="spellEnd"/>
            <w:r>
              <w:rPr>
                <w:szCs w:val="22"/>
                <w:lang w:val="en-CA"/>
              </w:rPr>
              <w:t xml:space="preserve"> Ji</w:t>
            </w:r>
            <w:r w:rsidR="00FE6BF4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107F2EC3" w:rsidR="00985C5C" w:rsidRPr="005B217D" w:rsidRDefault="00985C5C" w:rsidP="00985C5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8BA231F" w:rsidR="00985C5C" w:rsidRPr="005B217D" w:rsidRDefault="00091914" w:rsidP="0009071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jit@sharplabs.com</w:t>
            </w:r>
          </w:p>
        </w:tc>
      </w:tr>
      <w:tr w:rsidR="00985C5C" w:rsidRPr="005B217D" w14:paraId="49AFAA61" w14:textId="77777777" w:rsidTr="000962AC">
        <w:tc>
          <w:tcPr>
            <w:tcW w:w="1458" w:type="dxa"/>
          </w:tcPr>
          <w:p w14:paraId="2C08AF6B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3A26923" w:rsidR="00985C5C" w:rsidRPr="005B217D" w:rsidRDefault="00985C5C" w:rsidP="00985C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</w:t>
            </w:r>
            <w:r w:rsidR="006B4B17">
              <w:rPr>
                <w:szCs w:val="22"/>
                <w:lang w:val="en-CA"/>
              </w:rPr>
              <w:t xml:space="preserve"> Labs of America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76B361F" w14:textId="68ABBA78" w:rsidR="00985C5C" w:rsidRDefault="00275BCF" w:rsidP="009E52D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B8A003A" w14:textId="2C69A057" w:rsidR="00FC40FF" w:rsidRPr="00FC40FF" w:rsidRDefault="009E52D5" w:rsidP="00FC40FF">
      <w:r w:rsidRPr="009E52D5">
        <w:rPr>
          <w:lang w:val="en-CA"/>
        </w:rPr>
        <w:t xml:space="preserve">This contribution reports a cross-checking of contribution </w:t>
      </w:r>
      <w:r w:rsidR="00957B5E" w:rsidRPr="00957B5E">
        <w:rPr>
          <w:lang w:val="en-CA"/>
        </w:rPr>
        <w:t>JVET-Q0</w:t>
      </w:r>
      <w:r w:rsidR="007C18CD">
        <w:rPr>
          <w:lang w:val="en-CA"/>
        </w:rPr>
        <w:t>296</w:t>
      </w:r>
      <w:r w:rsidR="00957B5E" w:rsidRPr="00957B5E">
        <w:rPr>
          <w:lang w:val="en-CA"/>
        </w:rPr>
        <w:t xml:space="preserve"> (</w:t>
      </w:r>
      <w:r w:rsidR="007C18CD" w:rsidRPr="007C18CD">
        <w:rPr>
          <w:rFonts w:eastAsia="SimSun" w:hint="eastAsia"/>
          <w:bCs/>
          <w:szCs w:val="22"/>
          <w:lang w:val="en-CA"/>
        </w:rPr>
        <w:t>Adaptive precision for CCALF coefficients</w:t>
      </w:r>
      <w:r w:rsidR="00957B5E" w:rsidRPr="00957B5E">
        <w:rPr>
          <w:lang w:val="en-CA"/>
        </w:rPr>
        <w:t>)</w:t>
      </w:r>
      <w:r w:rsidR="00090711">
        <w:rPr>
          <w:lang w:val="en-CA"/>
        </w:rPr>
        <w:t xml:space="preserve">. </w:t>
      </w:r>
      <w:r w:rsidR="00C4487A">
        <w:rPr>
          <w:lang w:val="en-CA"/>
        </w:rPr>
        <w:t xml:space="preserve">In </w:t>
      </w:r>
      <w:r w:rsidR="00C4487A" w:rsidRPr="00957B5E">
        <w:rPr>
          <w:lang w:val="en-CA"/>
        </w:rPr>
        <w:t>JVET-Q0</w:t>
      </w:r>
      <w:r w:rsidR="007C18CD">
        <w:rPr>
          <w:lang w:val="en-CA"/>
        </w:rPr>
        <w:t>296</w:t>
      </w:r>
      <w:r w:rsidR="00C4487A">
        <w:rPr>
          <w:lang w:val="en-CA"/>
        </w:rPr>
        <w:t xml:space="preserve">, </w:t>
      </w:r>
      <w:r w:rsidR="007C18CD">
        <w:rPr>
          <w:rFonts w:eastAsia="SimSun"/>
          <w:szCs w:val="22"/>
        </w:rPr>
        <w:t>i</w:t>
      </w:r>
      <w:r w:rsidR="007C18CD">
        <w:rPr>
          <w:rFonts w:eastAsia="SimSun" w:hint="eastAsia"/>
          <w:szCs w:val="22"/>
        </w:rPr>
        <w:t xml:space="preserve">t is proposed to use an </w:t>
      </w:r>
      <w:r w:rsidR="007C18CD">
        <w:rPr>
          <w:rFonts w:eastAsia="SimSun"/>
          <w:szCs w:val="22"/>
        </w:rPr>
        <w:t>a</w:t>
      </w:r>
      <w:r w:rsidR="007C18CD">
        <w:rPr>
          <w:rFonts w:eastAsia="SimSun" w:hint="eastAsia"/>
          <w:szCs w:val="22"/>
        </w:rPr>
        <w:t xml:space="preserve">daptive </w:t>
      </w:r>
      <w:proofErr w:type="spellStart"/>
      <w:r w:rsidR="007C18CD">
        <w:rPr>
          <w:rFonts w:eastAsia="SimSun" w:hint="eastAsia"/>
          <w:szCs w:val="22"/>
        </w:rPr>
        <w:t>bitshift</w:t>
      </w:r>
      <w:proofErr w:type="spellEnd"/>
      <w:r w:rsidR="007C18CD">
        <w:rPr>
          <w:rFonts w:eastAsia="SimSun" w:hint="eastAsia"/>
          <w:szCs w:val="22"/>
        </w:rPr>
        <w:t xml:space="preserve"> instead of constant </w:t>
      </w:r>
      <w:proofErr w:type="spellStart"/>
      <w:r w:rsidR="007C18CD">
        <w:rPr>
          <w:rFonts w:eastAsia="SimSun" w:hint="eastAsia"/>
          <w:szCs w:val="22"/>
        </w:rPr>
        <w:t>bitshift</w:t>
      </w:r>
      <w:proofErr w:type="spellEnd"/>
      <w:r w:rsidR="007C18CD">
        <w:rPr>
          <w:rFonts w:eastAsia="SimSun" w:hint="eastAsia"/>
          <w:szCs w:val="22"/>
        </w:rPr>
        <w:t xml:space="preserve"> to fix the floating</w:t>
      </w:r>
      <w:r w:rsidR="007C18CD">
        <w:rPr>
          <w:rFonts w:eastAsia="SimSun"/>
          <w:szCs w:val="22"/>
        </w:rPr>
        <w:t xml:space="preserve"> </w:t>
      </w:r>
      <w:r w:rsidR="007C18CD">
        <w:rPr>
          <w:rFonts w:eastAsia="SimSun" w:hint="eastAsia"/>
          <w:szCs w:val="22"/>
        </w:rPr>
        <w:t>filter coefficients when encoding</w:t>
      </w:r>
      <w:r w:rsidR="00FC40FF">
        <w:rPr>
          <w:rFonts w:ascii="Times" w:hAnsi="Times"/>
          <w:color w:val="000000"/>
          <w:szCs w:val="22"/>
        </w:rPr>
        <w:t>.</w:t>
      </w:r>
    </w:p>
    <w:p w14:paraId="4E6CE5D0" w14:textId="58378849" w:rsidR="00FC40FF" w:rsidRPr="00FC40FF" w:rsidRDefault="00FC40FF" w:rsidP="00FC40FF"/>
    <w:p w14:paraId="0B0A6464" w14:textId="42B94DC8" w:rsidR="00961EFA" w:rsidRPr="00FC40FF" w:rsidRDefault="00961EFA" w:rsidP="00961EFA"/>
    <w:p w14:paraId="28BA1A22" w14:textId="77777777" w:rsidR="00961EFA" w:rsidRDefault="00961EFA" w:rsidP="00961EFA">
      <w:pPr>
        <w:pStyle w:val="Heading1"/>
        <w:tabs>
          <w:tab w:val="clear" w:pos="720"/>
        </w:tabs>
        <w:rPr>
          <w:lang w:val="en-GB"/>
        </w:rPr>
      </w:pPr>
      <w:r w:rsidRPr="00FA26B5">
        <w:rPr>
          <w:lang w:val="en-GB"/>
        </w:rPr>
        <w:t>Simulation Results</w:t>
      </w:r>
    </w:p>
    <w:p w14:paraId="068960F9" w14:textId="741EB5AE" w:rsidR="00961EFA" w:rsidRDefault="00090711" w:rsidP="00120484">
      <w:pPr>
        <w:ind w:firstLineChars="100" w:firstLine="240"/>
        <w:rPr>
          <w:lang w:val="en-GB" w:eastAsia="ja-JP"/>
        </w:rPr>
      </w:pPr>
      <w:r>
        <w:rPr>
          <w:lang w:val="en-CA"/>
        </w:rPr>
        <w:t>The software was provided by the proponents.</w:t>
      </w:r>
      <w:r w:rsidR="00C074C4">
        <w:rPr>
          <w:lang w:val="en-CA"/>
        </w:rPr>
        <w:t xml:space="preserve"> </w:t>
      </w:r>
      <w:r w:rsidR="00F8178A">
        <w:rPr>
          <w:rFonts w:hint="eastAsia"/>
          <w:lang w:val="en-GB" w:eastAsia="ja-JP"/>
        </w:rPr>
        <w:t>Coding performance</w:t>
      </w:r>
      <w:r w:rsidR="00F8178A">
        <w:rPr>
          <w:lang w:val="en-GB" w:eastAsia="ja-JP"/>
        </w:rPr>
        <w:t xml:space="preserve">s </w:t>
      </w:r>
      <w:r w:rsidR="007C18CD">
        <w:rPr>
          <w:lang w:val="en-GB" w:eastAsia="ja-JP"/>
        </w:rPr>
        <w:t xml:space="preserve">for AI and RA </w:t>
      </w:r>
      <w:r w:rsidR="00F8178A">
        <w:rPr>
          <w:lang w:val="en-GB" w:eastAsia="ja-JP"/>
        </w:rPr>
        <w:t xml:space="preserve">are shown in </w:t>
      </w:r>
      <w:r w:rsidR="00120484">
        <w:rPr>
          <w:lang w:val="en-GB" w:eastAsia="ja-JP"/>
        </w:rPr>
        <w:t>tables</w:t>
      </w:r>
      <w:r w:rsidR="00091914">
        <w:rPr>
          <w:lang w:val="en-GB" w:eastAsia="ja-JP"/>
        </w:rPr>
        <w:t xml:space="preserve"> below</w:t>
      </w:r>
      <w:r w:rsidR="00120484">
        <w:rPr>
          <w:lang w:val="en-GB" w:eastAsia="ja-JP"/>
        </w:rPr>
        <w:t>.</w:t>
      </w:r>
      <w:r w:rsidR="00120484">
        <w:rPr>
          <w:rFonts w:hint="eastAsia"/>
          <w:lang w:val="en-GB" w:eastAsia="ja-JP"/>
        </w:rPr>
        <w:t xml:space="preserve"> </w:t>
      </w:r>
      <w:r>
        <w:rPr>
          <w:lang w:val="en-GB" w:eastAsia="ja-JP"/>
        </w:rPr>
        <w:t xml:space="preserve">The anchor is </w:t>
      </w:r>
      <w:r w:rsidR="00C074C4">
        <w:rPr>
          <w:lang w:val="en-GB" w:eastAsia="ja-JP"/>
        </w:rPr>
        <w:t>CE</w:t>
      </w:r>
      <w:r w:rsidR="00091914">
        <w:rPr>
          <w:lang w:val="en-GB" w:eastAsia="ja-JP"/>
        </w:rPr>
        <w:t>5</w:t>
      </w:r>
      <w:r w:rsidR="00C074C4">
        <w:rPr>
          <w:lang w:val="en-GB" w:eastAsia="ja-JP"/>
        </w:rPr>
        <w:t xml:space="preserve"> common base.</w:t>
      </w:r>
    </w:p>
    <w:p w14:paraId="1925B230" w14:textId="56319701" w:rsidR="00FC40FF" w:rsidRDefault="00FC40FF" w:rsidP="00120484">
      <w:pPr>
        <w:ind w:firstLineChars="100" w:firstLine="240"/>
        <w:rPr>
          <w:lang w:val="en-GB" w:eastAsia="ja-JP"/>
        </w:rPr>
      </w:pPr>
    </w:p>
    <w:tbl>
      <w:tblPr>
        <w:tblW w:w="794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7C18CD" w14:paraId="19DF48EF" w14:textId="77777777" w:rsidTr="007C18C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BE0C9" w14:textId="77777777" w:rsidR="007C18CD" w:rsidRDefault="007C18CD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B4142" w14:textId="77777777" w:rsidR="007C18CD" w:rsidRDefault="007C18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34A54" w14:textId="77777777" w:rsidR="007C18CD" w:rsidRDefault="007C18C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7720C" w14:textId="77777777" w:rsidR="007C18CD" w:rsidRDefault="007C18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F282D" w14:textId="77777777" w:rsidR="007C18CD" w:rsidRDefault="007C18C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51CD1" w14:textId="77777777" w:rsidR="007C18CD" w:rsidRDefault="007C18C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C18CD" w14:paraId="1D381DB6" w14:textId="77777777" w:rsidTr="007C18C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DA57C" w14:textId="77777777" w:rsidR="007C18CD" w:rsidRDefault="007C18C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2436B" w14:textId="77777777" w:rsidR="007C18CD" w:rsidRDefault="007C18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10A48" w14:textId="77777777" w:rsidR="007C18CD" w:rsidRDefault="007C18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43EA7" w14:textId="77777777" w:rsidR="007C18CD" w:rsidRDefault="007C18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465FC" w14:textId="77777777" w:rsidR="007C18CD" w:rsidRDefault="007C18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93BCE" w14:textId="77777777" w:rsidR="007C18CD" w:rsidRDefault="007C18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C18CD" w14:paraId="23714B1B" w14:textId="77777777" w:rsidTr="007C18C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89AB9" w14:textId="77777777" w:rsidR="007C18CD" w:rsidRDefault="007C18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B4693F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67F02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369F0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3D97A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B0D7E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C18CD" w14:paraId="4A89A60B" w14:textId="77777777" w:rsidTr="007C18C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B045A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2DDB7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09A57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D9B72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16C2F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0318D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7C18CD" w14:paraId="762DDBA0" w14:textId="77777777" w:rsidTr="007C18C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3DA33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6A714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467DB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1223D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B444B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7CBAF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7C18CD" w14:paraId="25D5E871" w14:textId="77777777" w:rsidTr="007C18C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F8E45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1E4B9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0907B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3A184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80EE9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0BED5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7C18CD" w14:paraId="5C119102" w14:textId="77777777" w:rsidTr="007C18C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30295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6C534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822C6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AD953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0255D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61CF4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7C18CD" w14:paraId="5DD92B1C" w14:textId="77777777" w:rsidTr="007C18C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4E7CC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D506E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36534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E3C2F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784B4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ADEFC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7C18CD" w14:paraId="2BD83DD0" w14:textId="77777777" w:rsidTr="007C18C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7A889" w14:textId="77777777" w:rsidR="007C18CD" w:rsidRDefault="007C18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98808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462E9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373D7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FC7DD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32B14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7C18CD" w14:paraId="4F51047B" w14:textId="77777777" w:rsidTr="007C18C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81A19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E0887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9D58C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21FAC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5CBB8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54190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7C18CD" w14:paraId="18140274" w14:textId="77777777" w:rsidTr="007C18C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5D459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0493A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60952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03AB2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8A970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9014E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7C18CD" w14:paraId="7DB8A6D8" w14:textId="77777777" w:rsidTr="007C18C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ECBF2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2D869" w14:textId="77777777" w:rsidR="007C18CD" w:rsidRDefault="007C18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4F14A" w14:textId="77777777" w:rsidR="007C18CD" w:rsidRDefault="007C18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95FC0" w14:textId="77777777" w:rsidR="007C18CD" w:rsidRDefault="007C18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B279C" w14:textId="77777777" w:rsidR="007C18CD" w:rsidRDefault="007C18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B6404" w14:textId="77777777" w:rsidR="007C18CD" w:rsidRDefault="007C18CD">
            <w:pPr>
              <w:jc w:val="center"/>
              <w:rPr>
                <w:sz w:val="20"/>
                <w:szCs w:val="20"/>
              </w:rPr>
            </w:pPr>
          </w:p>
        </w:tc>
      </w:tr>
      <w:tr w:rsidR="007C18CD" w14:paraId="2B013282" w14:textId="77777777" w:rsidTr="007C18C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5B1EB" w14:textId="77777777" w:rsidR="007C18CD" w:rsidRDefault="007C18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74B2E" w14:textId="77777777" w:rsidR="007C18CD" w:rsidRDefault="007C18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BF023" w14:textId="77777777" w:rsidR="007C18CD" w:rsidRDefault="007C18C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8530B" w14:textId="77777777" w:rsidR="007C18CD" w:rsidRDefault="007C18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6AF28" w14:textId="77777777" w:rsidR="007C18CD" w:rsidRDefault="007C18C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A4336" w14:textId="77777777" w:rsidR="007C18CD" w:rsidRDefault="007C18C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C18CD" w14:paraId="6ED8BEF3" w14:textId="77777777" w:rsidTr="007C18C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B5F12" w14:textId="77777777" w:rsidR="007C18CD" w:rsidRDefault="007C18C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B1812" w14:textId="77777777" w:rsidR="007C18CD" w:rsidRDefault="007C18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73EE8" w14:textId="77777777" w:rsidR="007C18CD" w:rsidRDefault="007C18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53859" w14:textId="77777777" w:rsidR="007C18CD" w:rsidRDefault="007C18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FA804" w14:textId="77777777" w:rsidR="007C18CD" w:rsidRDefault="007C18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D7AB1" w14:textId="77777777" w:rsidR="007C18CD" w:rsidRDefault="007C18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C18CD" w14:paraId="1601236A" w14:textId="77777777" w:rsidTr="007C18C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26AA4" w14:textId="77777777" w:rsidR="007C18CD" w:rsidRDefault="007C18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1BA85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3D48DA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08013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E518A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AF68D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C18CD" w14:paraId="3AB0C6C7" w14:textId="77777777" w:rsidTr="007C18C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86915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420B8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827BB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9188F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007CE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84C38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7C18CD" w14:paraId="6B6AA12D" w14:textId="77777777" w:rsidTr="007C18C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6903E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86D19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E1200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57380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CC5C0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B1ED4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7C18CD" w14:paraId="64F2D4AC" w14:textId="77777777" w:rsidTr="007C18C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62658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9E67F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C5899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FC3D8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8FC47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2FC37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7C18CD" w14:paraId="346695A7" w14:textId="77777777" w:rsidTr="007C18C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5ACB7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FC756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F2CCD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65FEF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B14CA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94F5D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7C18CD" w14:paraId="1387CCBE" w14:textId="77777777" w:rsidTr="007C18C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7EC9A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CADFC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B4E72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D6A92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E1FF4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CC754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C18CD" w14:paraId="0BDEC0ED" w14:textId="77777777" w:rsidTr="007C18C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645BA" w14:textId="77777777" w:rsidR="007C18CD" w:rsidRDefault="007C18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DCCF5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CAB6B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90E99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1DE9F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647D6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7C18CD" w14:paraId="32213163" w14:textId="77777777" w:rsidTr="007C18C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BF1F3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DFDC6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D7091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44A23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CE3ED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0D251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C18CD" w14:paraId="120E2E55" w14:textId="77777777" w:rsidTr="007C18C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07323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DED30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144B8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63177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48E5A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5F0A7" w14:textId="77777777" w:rsidR="007C18CD" w:rsidRDefault="007C18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</w:tbl>
    <w:p w14:paraId="700CA9F3" w14:textId="77777777" w:rsidR="001F62F1" w:rsidRPr="00242697" w:rsidRDefault="001F62F1" w:rsidP="00534C75">
      <w:pPr>
        <w:rPr>
          <w:lang w:val="en-CA" w:eastAsia="ja-JP"/>
        </w:rPr>
      </w:pPr>
    </w:p>
    <w:p w14:paraId="62E98848" w14:textId="33FBD31B" w:rsidR="0037423F" w:rsidRDefault="0037423F" w:rsidP="0037423F">
      <w:pPr>
        <w:pStyle w:val="Heading1"/>
        <w:rPr>
          <w:lang w:val="en-CA"/>
        </w:rPr>
      </w:pPr>
      <w:r>
        <w:rPr>
          <w:rFonts w:hint="eastAsia"/>
          <w:lang w:val="en-CA" w:eastAsia="ja-JP"/>
        </w:rPr>
        <w:lastRenderedPageBreak/>
        <w:t>Conclusion</w:t>
      </w:r>
    </w:p>
    <w:p w14:paraId="5C7D0BC4" w14:textId="296CCC3E" w:rsidR="00C97DD8" w:rsidRDefault="00985C5C" w:rsidP="00C97DD8">
      <w:r w:rsidRPr="00985C5C">
        <w:rPr>
          <w:szCs w:val="22"/>
          <w:lang w:val="en-CA"/>
        </w:rPr>
        <w:t xml:space="preserve">In this contribution, </w:t>
      </w:r>
      <w:r w:rsidR="00342BC8">
        <w:t>the</w:t>
      </w:r>
      <w:r w:rsidR="00BA083C">
        <w:t xml:space="preserve"> crosschecker confirmed that the results reported in </w:t>
      </w:r>
      <w:r w:rsidR="00BA083C" w:rsidRPr="00957B5E">
        <w:rPr>
          <w:lang w:val="en-CA"/>
        </w:rPr>
        <w:t>JVET-Q0</w:t>
      </w:r>
      <w:r w:rsidR="007C18CD">
        <w:rPr>
          <w:lang w:val="en-CA"/>
        </w:rPr>
        <w:t>296</w:t>
      </w:r>
      <w:r w:rsidR="00BA083C">
        <w:rPr>
          <w:lang w:val="en-CA"/>
        </w:rPr>
        <w:t xml:space="preserve"> were matched </w:t>
      </w:r>
      <w:r w:rsidR="00BA083C">
        <w:t xml:space="preserve">the results </w:t>
      </w:r>
      <w:r w:rsidR="00342BC8">
        <w:t>obtained</w:t>
      </w:r>
      <w:r w:rsidR="00BA083C">
        <w:t xml:space="preserve"> by crosschecker</w:t>
      </w:r>
      <w:r w:rsidRPr="00985C5C">
        <w:rPr>
          <w:szCs w:val="22"/>
          <w:lang w:val="en-CA"/>
        </w:rPr>
        <w:t>.</w:t>
      </w:r>
      <w:r w:rsidR="00985141">
        <w:rPr>
          <w:szCs w:val="22"/>
          <w:lang w:val="en-CA"/>
        </w:rPr>
        <w:t xml:space="preserve"> </w:t>
      </w:r>
      <w:r w:rsidR="00C97DD8">
        <w:rPr>
          <w:szCs w:val="22"/>
          <w:lang w:val="en-CA"/>
        </w:rPr>
        <w:t xml:space="preserve">(Note: </w:t>
      </w:r>
      <w:r w:rsidR="00C97DD8" w:rsidRPr="00C97DD8">
        <w:rPr>
          <w:color w:val="201F1E"/>
          <w:shd w:val="clear" w:color="auto" w:fill="FFFFFF"/>
        </w:rPr>
        <w:t>we observed a small mis-match in the BD-rate data and attribute it to the precision of the results reported in the Excel sheet</w:t>
      </w:r>
      <w:r w:rsidR="00C97DD8">
        <w:rPr>
          <w:rFonts w:ascii="Calibri" w:hAnsi="Calibri" w:cs="Calibri"/>
          <w:color w:val="201F1E"/>
          <w:sz w:val="22"/>
          <w:szCs w:val="22"/>
          <w:shd w:val="clear" w:color="auto" w:fill="FFFFFF"/>
        </w:rPr>
        <w:t>)</w:t>
      </w:r>
    </w:p>
    <w:p w14:paraId="10C0EE3D" w14:textId="44395710" w:rsidR="00854BFA" w:rsidRPr="00C97DD8" w:rsidRDefault="00854BFA" w:rsidP="00CB44EC">
      <w:pPr>
        <w:ind w:firstLineChars="100" w:firstLine="240"/>
        <w:rPr>
          <w:szCs w:val="22"/>
        </w:rPr>
      </w:pPr>
    </w:p>
    <w:p w14:paraId="0200CD51" w14:textId="77777777" w:rsidR="0037423F" w:rsidRPr="00750BEC" w:rsidRDefault="0037423F" w:rsidP="0037423F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04B27C4" w:rsidR="007F1F8B" w:rsidRPr="005B217D" w:rsidRDefault="00C20DA5" w:rsidP="009234A5">
      <w:pPr>
        <w:rPr>
          <w:szCs w:val="22"/>
          <w:lang w:val="en-CA"/>
        </w:rPr>
      </w:pPr>
      <w:r w:rsidRPr="00C20DA5">
        <w:rPr>
          <w:b/>
          <w:szCs w:val="22"/>
          <w:lang w:val="en-CA"/>
        </w:rPr>
        <w:t xml:space="preserve">Sharp </w:t>
      </w:r>
      <w:r w:rsidR="006B4B17">
        <w:rPr>
          <w:b/>
          <w:szCs w:val="22"/>
          <w:lang w:val="en-CA"/>
        </w:rPr>
        <w:t>Labs of America</w:t>
      </w:r>
      <w:bookmarkStart w:id="0" w:name="_GoBack"/>
      <w:bookmarkEnd w:id="0"/>
      <w:r w:rsidRPr="00C20DA5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AC76C9" w14:textId="77777777" w:rsidR="00E235A6" w:rsidRDefault="00E235A6">
      <w:r>
        <w:separator/>
      </w:r>
    </w:p>
  </w:endnote>
  <w:endnote w:type="continuationSeparator" w:id="0">
    <w:p w14:paraId="5BBA114F" w14:textId="77777777" w:rsidR="00E235A6" w:rsidRDefault="00E23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B0604020202020204"/>
    <w:charset w:val="81"/>
    <w:family w:val="auto"/>
    <w:pitch w:val="fixed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4E8F220" w:rsidR="00FC40FF" w:rsidRPr="00C00DDE" w:rsidRDefault="00FC40F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B4B17">
      <w:rPr>
        <w:rStyle w:val="PageNumber"/>
        <w:noProof/>
      </w:rPr>
      <w:t>2020-01-13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FC3427" w14:textId="77777777" w:rsidR="00E235A6" w:rsidRDefault="00E235A6">
      <w:r>
        <w:separator/>
      </w:r>
    </w:p>
  </w:footnote>
  <w:footnote w:type="continuationSeparator" w:id="0">
    <w:p w14:paraId="2AAC19DF" w14:textId="77777777" w:rsidR="00E235A6" w:rsidRDefault="00E235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1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4104"/>
    <w:rsid w:val="000458BC"/>
    <w:rsid w:val="00045C41"/>
    <w:rsid w:val="00046C03"/>
    <w:rsid w:val="000625DF"/>
    <w:rsid w:val="00065039"/>
    <w:rsid w:val="0007614F"/>
    <w:rsid w:val="00081398"/>
    <w:rsid w:val="00090711"/>
    <w:rsid w:val="00091914"/>
    <w:rsid w:val="00094479"/>
    <w:rsid w:val="000962AC"/>
    <w:rsid w:val="000B0C0F"/>
    <w:rsid w:val="000B1C6B"/>
    <w:rsid w:val="000B4FF9"/>
    <w:rsid w:val="000C09AC"/>
    <w:rsid w:val="000C2691"/>
    <w:rsid w:val="000E00F3"/>
    <w:rsid w:val="000F158C"/>
    <w:rsid w:val="00102F3D"/>
    <w:rsid w:val="00120484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5FBF"/>
    <w:rsid w:val="001A297E"/>
    <w:rsid w:val="001A368E"/>
    <w:rsid w:val="001A7329"/>
    <w:rsid w:val="001A792F"/>
    <w:rsid w:val="001B4E28"/>
    <w:rsid w:val="001B6B5E"/>
    <w:rsid w:val="001C3525"/>
    <w:rsid w:val="001C3AFB"/>
    <w:rsid w:val="001C5B8F"/>
    <w:rsid w:val="001D1BD2"/>
    <w:rsid w:val="001E0248"/>
    <w:rsid w:val="001E02BE"/>
    <w:rsid w:val="001E2CB8"/>
    <w:rsid w:val="001E3B37"/>
    <w:rsid w:val="001F2594"/>
    <w:rsid w:val="001F62F1"/>
    <w:rsid w:val="00200F7A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27D8C"/>
    <w:rsid w:val="0023011C"/>
    <w:rsid w:val="002360EE"/>
    <w:rsid w:val="002375C1"/>
    <w:rsid w:val="00242152"/>
    <w:rsid w:val="00242697"/>
    <w:rsid w:val="002476B4"/>
    <w:rsid w:val="00263398"/>
    <w:rsid w:val="00263B99"/>
    <w:rsid w:val="00266051"/>
    <w:rsid w:val="00266F06"/>
    <w:rsid w:val="00275BCF"/>
    <w:rsid w:val="0028305F"/>
    <w:rsid w:val="00286E0C"/>
    <w:rsid w:val="002917DC"/>
    <w:rsid w:val="00291E36"/>
    <w:rsid w:val="00292257"/>
    <w:rsid w:val="002A54E0"/>
    <w:rsid w:val="002A7309"/>
    <w:rsid w:val="002B1595"/>
    <w:rsid w:val="002B191D"/>
    <w:rsid w:val="002B2E83"/>
    <w:rsid w:val="002D0AF6"/>
    <w:rsid w:val="002F164D"/>
    <w:rsid w:val="003021BC"/>
    <w:rsid w:val="00306206"/>
    <w:rsid w:val="0031029F"/>
    <w:rsid w:val="00317D85"/>
    <w:rsid w:val="00327C56"/>
    <w:rsid w:val="003315A1"/>
    <w:rsid w:val="003373EC"/>
    <w:rsid w:val="00342BC8"/>
    <w:rsid w:val="00342FF4"/>
    <w:rsid w:val="00344E5A"/>
    <w:rsid w:val="00346148"/>
    <w:rsid w:val="003669EA"/>
    <w:rsid w:val="003706CC"/>
    <w:rsid w:val="0037423F"/>
    <w:rsid w:val="00377710"/>
    <w:rsid w:val="003A2D8E"/>
    <w:rsid w:val="003A7CE6"/>
    <w:rsid w:val="003C20E4"/>
    <w:rsid w:val="003D6342"/>
    <w:rsid w:val="003E6F90"/>
    <w:rsid w:val="003E73ED"/>
    <w:rsid w:val="003F5D0F"/>
    <w:rsid w:val="0040579F"/>
    <w:rsid w:val="00414101"/>
    <w:rsid w:val="004219CF"/>
    <w:rsid w:val="004234F0"/>
    <w:rsid w:val="00431725"/>
    <w:rsid w:val="00433DDB"/>
    <w:rsid w:val="004343F8"/>
    <w:rsid w:val="00434A9C"/>
    <w:rsid w:val="00435A29"/>
    <w:rsid w:val="00437619"/>
    <w:rsid w:val="0046050E"/>
    <w:rsid w:val="0046099C"/>
    <w:rsid w:val="00465A1E"/>
    <w:rsid w:val="00475429"/>
    <w:rsid w:val="0049445A"/>
    <w:rsid w:val="004A2A63"/>
    <w:rsid w:val="004A372C"/>
    <w:rsid w:val="004A424D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4C75"/>
    <w:rsid w:val="00536188"/>
    <w:rsid w:val="00550A66"/>
    <w:rsid w:val="00556CF5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478DB"/>
    <w:rsid w:val="00657F7E"/>
    <w:rsid w:val="00662E58"/>
    <w:rsid w:val="006637F2"/>
    <w:rsid w:val="006642A5"/>
    <w:rsid w:val="00664DCF"/>
    <w:rsid w:val="00687D4D"/>
    <w:rsid w:val="006B4B17"/>
    <w:rsid w:val="006C5D39"/>
    <w:rsid w:val="006D6BDA"/>
    <w:rsid w:val="006D6D9B"/>
    <w:rsid w:val="006E1FE7"/>
    <w:rsid w:val="006E2810"/>
    <w:rsid w:val="006E5417"/>
    <w:rsid w:val="006F0794"/>
    <w:rsid w:val="006F7528"/>
    <w:rsid w:val="007023DE"/>
    <w:rsid w:val="00712F60"/>
    <w:rsid w:val="007141EF"/>
    <w:rsid w:val="00720E3B"/>
    <w:rsid w:val="0074393F"/>
    <w:rsid w:val="00745F6B"/>
    <w:rsid w:val="00750BEC"/>
    <w:rsid w:val="0075175B"/>
    <w:rsid w:val="0075585E"/>
    <w:rsid w:val="00770571"/>
    <w:rsid w:val="007768FF"/>
    <w:rsid w:val="007824D3"/>
    <w:rsid w:val="00796EE3"/>
    <w:rsid w:val="007A7D29"/>
    <w:rsid w:val="007B4AB8"/>
    <w:rsid w:val="007C18CD"/>
    <w:rsid w:val="007D1181"/>
    <w:rsid w:val="007D4EFE"/>
    <w:rsid w:val="007E01A3"/>
    <w:rsid w:val="007F1F8B"/>
    <w:rsid w:val="007F6205"/>
    <w:rsid w:val="007F67A1"/>
    <w:rsid w:val="00811C05"/>
    <w:rsid w:val="008206C8"/>
    <w:rsid w:val="00822EE7"/>
    <w:rsid w:val="00854BFA"/>
    <w:rsid w:val="00857CAE"/>
    <w:rsid w:val="0086387C"/>
    <w:rsid w:val="00873397"/>
    <w:rsid w:val="00874A6C"/>
    <w:rsid w:val="00876C65"/>
    <w:rsid w:val="00882F72"/>
    <w:rsid w:val="008A4B4C"/>
    <w:rsid w:val="008C10B3"/>
    <w:rsid w:val="008C1141"/>
    <w:rsid w:val="008C239F"/>
    <w:rsid w:val="008C300E"/>
    <w:rsid w:val="008E480C"/>
    <w:rsid w:val="00902E9F"/>
    <w:rsid w:val="00907757"/>
    <w:rsid w:val="009212B0"/>
    <w:rsid w:val="00921FA1"/>
    <w:rsid w:val="009234A5"/>
    <w:rsid w:val="00923861"/>
    <w:rsid w:val="00933453"/>
    <w:rsid w:val="009336F7"/>
    <w:rsid w:val="0093396C"/>
    <w:rsid w:val="0093636C"/>
    <w:rsid w:val="009374A7"/>
    <w:rsid w:val="00955F6D"/>
    <w:rsid w:val="00957B5E"/>
    <w:rsid w:val="00961EFA"/>
    <w:rsid w:val="00971612"/>
    <w:rsid w:val="00977C16"/>
    <w:rsid w:val="00985141"/>
    <w:rsid w:val="0098551D"/>
    <w:rsid w:val="00985C5C"/>
    <w:rsid w:val="00985DCB"/>
    <w:rsid w:val="0099518F"/>
    <w:rsid w:val="009A523D"/>
    <w:rsid w:val="009B02A1"/>
    <w:rsid w:val="009B3361"/>
    <w:rsid w:val="009B7F3F"/>
    <w:rsid w:val="009D7CE6"/>
    <w:rsid w:val="009E08AC"/>
    <w:rsid w:val="009E52D5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93202"/>
    <w:rsid w:val="00AA6E84"/>
    <w:rsid w:val="00AB1A1C"/>
    <w:rsid w:val="00AD05A8"/>
    <w:rsid w:val="00AE341B"/>
    <w:rsid w:val="00B01905"/>
    <w:rsid w:val="00B07CA7"/>
    <w:rsid w:val="00B10D8A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252B"/>
    <w:rsid w:val="00B94B06"/>
    <w:rsid w:val="00B94C28"/>
    <w:rsid w:val="00BA083C"/>
    <w:rsid w:val="00BC10BA"/>
    <w:rsid w:val="00BC5AFD"/>
    <w:rsid w:val="00BE6B62"/>
    <w:rsid w:val="00C00DDE"/>
    <w:rsid w:val="00C04F43"/>
    <w:rsid w:val="00C0609D"/>
    <w:rsid w:val="00C074C4"/>
    <w:rsid w:val="00C115AB"/>
    <w:rsid w:val="00C20DA5"/>
    <w:rsid w:val="00C250FE"/>
    <w:rsid w:val="00C26CCB"/>
    <w:rsid w:val="00C30249"/>
    <w:rsid w:val="00C3723B"/>
    <w:rsid w:val="00C42466"/>
    <w:rsid w:val="00C4487A"/>
    <w:rsid w:val="00C606C9"/>
    <w:rsid w:val="00C80288"/>
    <w:rsid w:val="00C84003"/>
    <w:rsid w:val="00C85CBD"/>
    <w:rsid w:val="00C90650"/>
    <w:rsid w:val="00C97D78"/>
    <w:rsid w:val="00C97DD8"/>
    <w:rsid w:val="00CB44EC"/>
    <w:rsid w:val="00CB5370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6BE8"/>
    <w:rsid w:val="00D27CB6"/>
    <w:rsid w:val="00D31CEE"/>
    <w:rsid w:val="00D446EC"/>
    <w:rsid w:val="00D51BF0"/>
    <w:rsid w:val="00D531DB"/>
    <w:rsid w:val="00D55942"/>
    <w:rsid w:val="00D64D39"/>
    <w:rsid w:val="00D807BF"/>
    <w:rsid w:val="00D82FCC"/>
    <w:rsid w:val="00D92A64"/>
    <w:rsid w:val="00DA17FC"/>
    <w:rsid w:val="00DA7887"/>
    <w:rsid w:val="00DB2C26"/>
    <w:rsid w:val="00DC215B"/>
    <w:rsid w:val="00DD02F4"/>
    <w:rsid w:val="00DD6622"/>
    <w:rsid w:val="00DE1C7C"/>
    <w:rsid w:val="00DE6B43"/>
    <w:rsid w:val="00E00648"/>
    <w:rsid w:val="00E05054"/>
    <w:rsid w:val="00E11923"/>
    <w:rsid w:val="00E235A6"/>
    <w:rsid w:val="00E262D4"/>
    <w:rsid w:val="00E36250"/>
    <w:rsid w:val="00E439C3"/>
    <w:rsid w:val="00E47F2D"/>
    <w:rsid w:val="00E54511"/>
    <w:rsid w:val="00E55CC9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4E4"/>
    <w:rsid w:val="00EE7CD8"/>
    <w:rsid w:val="00EF37F6"/>
    <w:rsid w:val="00EF48CC"/>
    <w:rsid w:val="00F00548"/>
    <w:rsid w:val="00F00801"/>
    <w:rsid w:val="00F2488D"/>
    <w:rsid w:val="00F601A0"/>
    <w:rsid w:val="00F712E9"/>
    <w:rsid w:val="00F73032"/>
    <w:rsid w:val="00F8178A"/>
    <w:rsid w:val="00F848FC"/>
    <w:rsid w:val="00F906F6"/>
    <w:rsid w:val="00F9282A"/>
    <w:rsid w:val="00F96BAD"/>
    <w:rsid w:val="00FA139D"/>
    <w:rsid w:val="00FA60F5"/>
    <w:rsid w:val="00FB0782"/>
    <w:rsid w:val="00FB0E84"/>
    <w:rsid w:val="00FC2405"/>
    <w:rsid w:val="00FC40FF"/>
    <w:rsid w:val="00FD01C2"/>
    <w:rsid w:val="00FD162D"/>
    <w:rsid w:val="00FE595C"/>
    <w:rsid w:val="00FE6BF4"/>
    <w:rsid w:val="00FF0CE3"/>
    <w:rsid w:val="00FF4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62F1"/>
    <w:rPr>
      <w:rFonts w:eastAsia="Times New Roman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eastAsiaTheme="minorEastAsia"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rFonts w:eastAsiaTheme="minorEastAsia"/>
      <w:b/>
      <w:bCs/>
      <w:i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Theme="minorEastAsia"/>
      <w:b/>
      <w:bCs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eastAsiaTheme="minorEastAsia" w:hAnsi="Times New Roman Bold"/>
      <w:b/>
      <w:bCs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eastAsiaTheme="minorEastAsia"/>
      <w:b/>
      <w:bCs/>
      <w:i/>
      <w:iCs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eastAsiaTheme="minorEastAsia"/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eastAsiaTheme="minorEastAsia"/>
      <w:sz w:val="22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eastAsiaTheme="minorEastAsia"/>
      <w:i/>
      <w:iCs/>
      <w:sz w:val="22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eastAsiaTheme="minorEastAsia"/>
      <w:b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sz w:val="22"/>
      <w:szCs w:val="20"/>
      <w:lang w:eastAsia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sz w:val="22"/>
      <w:szCs w:val="20"/>
      <w:lang w:eastAsia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Theme="minorEastAsi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Theme="minorEastAsia" w:hAnsi="Tahoma" w:cs="Tahoma"/>
      <w:sz w:val="16"/>
      <w:szCs w:val="16"/>
      <w:lang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AppendixHeading2">
    <w:name w:val="Appendix Heading 2"/>
    <w:basedOn w:val="Heading2"/>
    <w:uiPriority w:val="99"/>
    <w:rsid w:val="00CB44EC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CB44EC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CB44EC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CB44EC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Caption">
    <w:name w:val="caption"/>
    <w:basedOn w:val="Normal"/>
    <w:next w:val="Normal"/>
    <w:unhideWhenUsed/>
    <w:qFormat/>
    <w:rsid w:val="00961EF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b/>
      <w:bCs/>
      <w:sz w:val="21"/>
      <w:szCs w:val="21"/>
      <w:lang w:eastAsia="en-US"/>
    </w:rPr>
  </w:style>
  <w:style w:type="character" w:customStyle="1" w:styleId="Heading1Char">
    <w:name w:val="Heading 1 Char"/>
    <w:basedOn w:val="DefaultParagraphFont"/>
    <w:link w:val="Heading1"/>
    <w:rsid w:val="00961EFA"/>
    <w:rPr>
      <w:rFonts w:cs="Arial"/>
      <w:b/>
      <w:bCs/>
      <w:kern w:val="32"/>
      <w:sz w:val="32"/>
      <w:szCs w:val="32"/>
    </w:rPr>
  </w:style>
  <w:style w:type="character" w:styleId="CommentReference">
    <w:name w:val="annotation reference"/>
    <w:basedOn w:val="DefaultParagraphFont"/>
    <w:rsid w:val="007D4EFE"/>
    <w:rPr>
      <w:sz w:val="18"/>
      <w:szCs w:val="18"/>
    </w:rPr>
  </w:style>
  <w:style w:type="paragraph" w:styleId="CommentText">
    <w:name w:val="annotation text"/>
    <w:basedOn w:val="Normal"/>
    <w:link w:val="CommentTextChar"/>
    <w:rsid w:val="007D4EF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textAlignment w:val="baseline"/>
    </w:pPr>
    <w:rPr>
      <w:rFonts w:eastAsiaTheme="minorEastAsia"/>
      <w:sz w:val="22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D4EFE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D4E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D4EFE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9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343</Words>
  <Characters>1959</Characters>
  <Application>Microsoft Office Word</Application>
  <DocSecurity>0</DocSecurity>
  <Lines>16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2298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JVET-Q0795</cp:lastModifiedBy>
  <cp:revision>6</cp:revision>
  <cp:lastPrinted>1900-01-01T08:00:00Z</cp:lastPrinted>
  <dcterms:created xsi:type="dcterms:W3CDTF">2020-01-13T19:12:00Z</dcterms:created>
  <dcterms:modified xsi:type="dcterms:W3CDTF">2020-01-14T11:31:00Z</dcterms:modified>
</cp:coreProperties>
</file>