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B9B30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1C5F87" w:rsidR="00E61DAC" w:rsidRPr="005B217D" w:rsidRDefault="00E40A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13B4EA9" w:rsidR="008A4B4C" w:rsidRPr="005B217D" w:rsidRDefault="00E61DAC" w:rsidP="00415893">
            <w:pPr>
              <w:tabs>
                <w:tab w:val="left" w:pos="7200"/>
              </w:tabs>
              <w:jc w:val="right"/>
              <w:rPr>
                <w:u w:val="single"/>
                <w:lang w:val="en-CA" w:eastAsia="ko-KR"/>
              </w:rPr>
            </w:pPr>
            <w:r w:rsidRPr="00B27254">
              <w:rPr>
                <w:lang w:val="en-CA"/>
              </w:rPr>
              <w:t>Document</w:t>
            </w:r>
            <w:r w:rsidR="006C5D39" w:rsidRPr="00B27254">
              <w:rPr>
                <w:lang w:val="en-CA"/>
              </w:rPr>
              <w:t xml:space="preserve">: </w:t>
            </w:r>
            <w:r w:rsidR="009D7CE6" w:rsidRPr="00B27254">
              <w:rPr>
                <w:lang w:val="en-CA"/>
              </w:rPr>
              <w:t>JVET</w:t>
            </w:r>
            <w:r w:rsidRPr="00B27254">
              <w:rPr>
                <w:lang w:val="en-CA"/>
              </w:rPr>
              <w:t>-</w:t>
            </w:r>
            <w:r w:rsidR="00DC69AF" w:rsidRPr="00B27254">
              <w:rPr>
                <w:lang w:val="en-CA"/>
              </w:rPr>
              <w:t>P</w:t>
            </w:r>
            <w:r w:rsidR="00F65BFF">
              <w:rPr>
                <w:lang w:val="en-CA"/>
              </w:rPr>
              <w:t>1016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C6E095" w:rsidR="00E61DAC" w:rsidRPr="005B217D" w:rsidRDefault="00F65BFF" w:rsidP="00276AE8">
            <w:pPr>
              <w:spacing w:before="60" w:after="60"/>
              <w:rPr>
                <w:b/>
                <w:szCs w:val="22"/>
                <w:lang w:val="en-CA"/>
              </w:rPr>
            </w:pPr>
            <w:r w:rsidRPr="00F65BFF">
              <w:rPr>
                <w:b/>
                <w:szCs w:val="22"/>
                <w:lang w:val="en-CA"/>
              </w:rPr>
              <w:t>Crosscheck of JVET-P0669 (</w:t>
            </w:r>
            <w:bookmarkStart w:id="0" w:name="_Hlk21401401"/>
            <w:r w:rsidRPr="00F65BFF">
              <w:rPr>
                <w:b/>
                <w:szCs w:val="22"/>
                <w:lang w:val="en-CA"/>
              </w:rPr>
              <w:t>AHG6: Wrap-around motion vector prediction at the picture boundary</w:t>
            </w:r>
            <w:bookmarkEnd w:id="0"/>
            <w:r w:rsidRPr="00F65BF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235A0" w:rsidR="00E61DAC" w:rsidRPr="005B217D" w:rsidRDefault="0013458C" w:rsidP="00087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971F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878ED" w:rsidRPr="005B217D" w14:paraId="714CD808" w14:textId="77777777" w:rsidTr="000962AC">
        <w:tc>
          <w:tcPr>
            <w:tcW w:w="1458" w:type="dxa"/>
          </w:tcPr>
          <w:p w14:paraId="4DB59313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CCB95D0" w:rsidR="000878ED" w:rsidRPr="005B217D" w:rsidRDefault="00F65BFF" w:rsidP="000878E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 w:eastAsia="ko-KR"/>
              </w:rPr>
              <w:t>Woongil</w:t>
            </w:r>
            <w:proofErr w:type="spellEnd"/>
            <w:r w:rsidR="00415893">
              <w:rPr>
                <w:szCs w:val="22"/>
                <w:lang w:val="en-CA" w:eastAsia="ko-KR"/>
              </w:rPr>
              <w:t xml:space="preserve"> Choi</w:t>
            </w:r>
            <w:r>
              <w:rPr>
                <w:szCs w:val="22"/>
                <w:lang w:val="en-CA" w:eastAsia="ko-KR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K</w:t>
            </w:r>
            <w:r>
              <w:rPr>
                <w:szCs w:val="22"/>
                <w:lang w:val="en-CA" w:eastAsia="ko-KR"/>
              </w:rPr>
              <w:t>iho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  <w:r w:rsidR="005F7182">
              <w:rPr>
                <w:szCs w:val="22"/>
                <w:lang w:val="en-CA" w:eastAsia="ko-KR"/>
              </w:rPr>
              <w:br/>
            </w:r>
            <w:r w:rsidR="000878ED" w:rsidRPr="00455251">
              <w:rPr>
                <w:szCs w:val="22"/>
                <w:lang w:val="en-CA"/>
              </w:rPr>
              <w:br/>
              <w:t>Seoul R&amp;D Campus</w:t>
            </w:r>
            <w:r w:rsidR="000878ED"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="000878ED" w:rsidRPr="00455251">
              <w:rPr>
                <w:szCs w:val="22"/>
                <w:lang w:val="en-CA"/>
              </w:rPr>
              <w:t>Seongchon-gil</w:t>
            </w:r>
            <w:proofErr w:type="spellEnd"/>
            <w:r w:rsidR="000878ED">
              <w:rPr>
                <w:szCs w:val="22"/>
                <w:lang w:val="en-CA"/>
              </w:rPr>
              <w:t xml:space="preserve">, </w:t>
            </w:r>
            <w:proofErr w:type="spellStart"/>
            <w:r w:rsidR="000878ED" w:rsidRPr="00455251">
              <w:rPr>
                <w:szCs w:val="22"/>
                <w:lang w:val="en-CA"/>
              </w:rPr>
              <w:t>Seocho-gu</w:t>
            </w:r>
            <w:proofErr w:type="spellEnd"/>
            <w:r w:rsidR="000878ED">
              <w:rPr>
                <w:szCs w:val="22"/>
                <w:lang w:val="en-CA"/>
              </w:rPr>
              <w:br/>
            </w:r>
            <w:r w:rsidR="000878ED" w:rsidRPr="00455251">
              <w:rPr>
                <w:szCs w:val="22"/>
                <w:lang w:val="en-CA"/>
              </w:rPr>
              <w:t xml:space="preserve">Seoul, </w:t>
            </w:r>
            <w:r w:rsidR="000878ED">
              <w:rPr>
                <w:szCs w:val="22"/>
                <w:lang w:val="en-CA"/>
              </w:rPr>
              <w:t xml:space="preserve">06765, </w:t>
            </w:r>
            <w:r w:rsidR="000878ED"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36C3BE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914D90" w:rsidR="000878ED" w:rsidRPr="005B217D" w:rsidRDefault="00F65BFF" w:rsidP="000878ED">
            <w:pPr>
              <w:spacing w:before="60" w:after="60"/>
              <w:rPr>
                <w:szCs w:val="22"/>
                <w:lang w:val="en-CA"/>
              </w:rPr>
            </w:pPr>
            <w:proofErr w:type="gramStart"/>
            <w:r>
              <w:t>woongil</w:t>
            </w:r>
            <w:r w:rsidR="00415893">
              <w:t>,choi@samsung.com</w:t>
            </w:r>
            <w:proofErr w:type="gramEnd"/>
            <w:r>
              <w:br/>
            </w:r>
            <w:r>
              <w:t>kiho14,choi@samsung.com</w:t>
            </w:r>
            <w:r w:rsidR="005F7182">
              <w:br/>
            </w:r>
          </w:p>
        </w:tc>
      </w:tr>
      <w:tr w:rsidR="000878ED" w:rsidRPr="005B217D" w14:paraId="49AFAA61" w14:textId="77777777" w:rsidTr="000962AC">
        <w:tc>
          <w:tcPr>
            <w:tcW w:w="1458" w:type="dxa"/>
          </w:tcPr>
          <w:p w14:paraId="2C08AF6B" w14:textId="77777777" w:rsidR="000878ED" w:rsidRPr="005B217D" w:rsidRDefault="000878ED" w:rsidP="000878E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7458C8" w:rsidR="000878ED" w:rsidRPr="005B217D" w:rsidRDefault="000878ED" w:rsidP="000878ED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582EE" w14:textId="23FB85FA" w:rsidR="000878ED" w:rsidRDefault="000878ED" w:rsidP="000878ED">
      <w:pPr>
        <w:rPr>
          <w:lang w:val="en-CA"/>
        </w:rPr>
      </w:pPr>
      <w:r>
        <w:rPr>
          <w:lang w:val="en-CA"/>
        </w:rPr>
        <w:t xml:space="preserve">This document </w:t>
      </w:r>
      <w:r w:rsidRPr="00196431">
        <w:rPr>
          <w:lang w:val="en-CA"/>
        </w:rPr>
        <w:t xml:space="preserve">reports the cross check result </w:t>
      </w:r>
      <w:r w:rsidRPr="00FA2A94">
        <w:rPr>
          <w:lang w:val="en-CA"/>
        </w:rPr>
        <w:t xml:space="preserve">of </w:t>
      </w:r>
      <w:hyperlink r:id="rId10" w:history="1">
        <w:r w:rsidR="00FA2A94" w:rsidRPr="00FA2A94">
          <w:rPr>
            <w:szCs w:val="22"/>
            <w:lang w:val="en-CA"/>
          </w:rPr>
          <w:t>JVET-P06</w:t>
        </w:r>
        <w:r w:rsidR="00F65BFF">
          <w:rPr>
            <w:szCs w:val="22"/>
            <w:lang w:val="en-CA"/>
          </w:rPr>
          <w:t>69</w:t>
        </w:r>
      </w:hyperlink>
      <w:r w:rsidR="00FA2A94" w:rsidRPr="00FA2A94">
        <w:rPr>
          <w:szCs w:val="22"/>
          <w:lang w:val="en-CA"/>
        </w:rPr>
        <w:t xml:space="preserve"> (</w:t>
      </w:r>
      <w:r w:rsidR="00F65BFF" w:rsidRPr="00F65BFF">
        <w:rPr>
          <w:szCs w:val="22"/>
          <w:lang w:val="en-CA"/>
        </w:rPr>
        <w:t>AHG6: Wrap-around motion vector prediction at the picture boundary</w:t>
      </w:r>
      <w:r w:rsidR="00FA2A94" w:rsidRPr="00FA2A94">
        <w:rPr>
          <w:szCs w:val="22"/>
          <w:lang w:val="en-CA"/>
        </w:rPr>
        <w:t>)</w:t>
      </w:r>
      <w:r w:rsidRPr="00FA2A94">
        <w:rPr>
          <w:lang w:val="en-CA"/>
        </w:rPr>
        <w:t xml:space="preserve">. The simulation was carried out under </w:t>
      </w:r>
      <w:r w:rsidR="00F65BFF">
        <w:rPr>
          <w:lang w:val="en-CA"/>
        </w:rPr>
        <w:t>360 test condition [1]</w:t>
      </w:r>
      <w:r w:rsidRPr="00FA2A94">
        <w:rPr>
          <w:lang w:val="en-CA"/>
        </w:rPr>
        <w:t>. The result provided by the proponent w</w:t>
      </w:r>
      <w:r w:rsidR="001265AC" w:rsidRPr="00FA2A94">
        <w:rPr>
          <w:rFonts w:hint="eastAsia"/>
          <w:lang w:val="en-CA" w:eastAsia="ko-KR"/>
        </w:rPr>
        <w:t>a</w:t>
      </w:r>
      <w:r w:rsidR="001265AC" w:rsidRPr="00FA2A94">
        <w:rPr>
          <w:lang w:val="en-CA" w:eastAsia="ko-KR"/>
        </w:rPr>
        <w:t>s</w:t>
      </w:r>
      <w:r w:rsidRPr="00FA2A94">
        <w:rPr>
          <w:lang w:val="en-CA"/>
        </w:rPr>
        <w:t xml:space="preserve"> verified.</w:t>
      </w:r>
      <w:r w:rsidR="00593392" w:rsidRPr="00FA2A94">
        <w:rPr>
          <w:lang w:val="en-CA"/>
        </w:rPr>
        <w:t xml:space="preserve"> </w:t>
      </w:r>
      <w:r w:rsidR="00593392" w:rsidRPr="00FA2A94">
        <w:rPr>
          <w:szCs w:val="22"/>
          <w:lang w:val="en-CA"/>
        </w:rPr>
        <w:t>It is confirmed that the re</w:t>
      </w:r>
      <w:r w:rsidR="00593392" w:rsidRPr="00FA2A94">
        <w:rPr>
          <w:rFonts w:hint="eastAsia"/>
          <w:szCs w:val="22"/>
          <w:lang w:val="en-CA" w:eastAsia="ko-KR"/>
        </w:rPr>
        <w:t>s</w:t>
      </w:r>
      <w:r w:rsidR="00593392" w:rsidRPr="00FA2A94">
        <w:rPr>
          <w:szCs w:val="22"/>
          <w:lang w:val="en-CA"/>
        </w:rPr>
        <w:t xml:space="preserve">ult provided by proponent of </w:t>
      </w:r>
      <w:hyperlink r:id="rId11" w:history="1">
        <w:r w:rsidR="00FA2A94" w:rsidRPr="00FA2A94">
          <w:rPr>
            <w:szCs w:val="22"/>
            <w:lang w:val="en-CA"/>
          </w:rPr>
          <w:t>JVET-P06</w:t>
        </w:r>
        <w:r w:rsidR="00F65BFF">
          <w:rPr>
            <w:szCs w:val="22"/>
            <w:lang w:val="en-CA"/>
          </w:rPr>
          <w:t>69</w:t>
        </w:r>
      </w:hyperlink>
      <w:r w:rsidR="00593392" w:rsidRPr="00FA2A94">
        <w:rPr>
          <w:szCs w:val="22"/>
          <w:lang w:val="en-CA"/>
        </w:rPr>
        <w:t xml:space="preserve"> was</w:t>
      </w:r>
      <w:r w:rsidR="00593392" w:rsidRPr="00196431">
        <w:rPr>
          <w:szCs w:val="22"/>
          <w:lang w:val="en-CA"/>
        </w:rPr>
        <w:t xml:space="preserve"> ma</w:t>
      </w:r>
      <w:r w:rsidR="00593392" w:rsidRPr="00196431">
        <w:rPr>
          <w:rFonts w:hint="eastAsia"/>
          <w:szCs w:val="22"/>
          <w:lang w:val="en-CA" w:eastAsia="ko-KR"/>
        </w:rPr>
        <w:t>t</w:t>
      </w:r>
      <w:r w:rsidR="00593392" w:rsidRPr="00196431">
        <w:rPr>
          <w:szCs w:val="22"/>
          <w:lang w:val="en-CA"/>
        </w:rPr>
        <w:t>ched with the testing result in this</w:t>
      </w:r>
      <w:r w:rsidR="00593392">
        <w:rPr>
          <w:szCs w:val="22"/>
          <w:lang w:val="en-CA"/>
        </w:rPr>
        <w:t xml:space="preserve"> crosscheck.</w:t>
      </w:r>
    </w:p>
    <w:p w14:paraId="3BCCA168" w14:textId="77777777" w:rsidR="00A87354" w:rsidRDefault="00A87354" w:rsidP="000878ED">
      <w:pPr>
        <w:rPr>
          <w:lang w:val="en-CA"/>
        </w:rPr>
      </w:pPr>
    </w:p>
    <w:p w14:paraId="7D2AC1F0" w14:textId="04722562" w:rsidR="00745F6B" w:rsidRPr="005B217D" w:rsidRDefault="000878ED" w:rsidP="00E11923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16A09C50" w14:textId="5D0BCBE2" w:rsidR="00196431" w:rsidRDefault="00F65BFF" w:rsidP="000878ED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It is confirmed t</w:t>
      </w:r>
      <w:r w:rsidR="000878ED">
        <w:rPr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>source code provided by the proponent of JVET-P0669 is implemented on VTM-6.0 with 360Lib-9.1 software. We compiled t</w:t>
      </w:r>
      <w:r w:rsidR="000878ED">
        <w:rPr>
          <w:szCs w:val="22"/>
          <w:lang w:val="en-CA" w:eastAsia="ko-KR"/>
        </w:rPr>
        <w:t xml:space="preserve">he software with </w:t>
      </w:r>
      <w:r w:rsidR="008B58D3">
        <w:rPr>
          <w:szCs w:val="22"/>
          <w:lang w:val="en-CA" w:eastAsia="ko-KR"/>
        </w:rPr>
        <w:t xml:space="preserve">the </w:t>
      </w:r>
      <w:r w:rsidR="000878ED">
        <w:rPr>
          <w:szCs w:val="22"/>
          <w:lang w:val="en-CA" w:eastAsia="ko-KR"/>
        </w:rPr>
        <w:t xml:space="preserve">GCC </w:t>
      </w:r>
      <w:r w:rsidR="008B58D3">
        <w:rPr>
          <w:szCs w:val="22"/>
          <w:lang w:val="en-CA" w:eastAsia="ko-KR"/>
        </w:rPr>
        <w:t xml:space="preserve">complier </w:t>
      </w:r>
      <w:r w:rsidR="000878ED">
        <w:rPr>
          <w:szCs w:val="22"/>
          <w:lang w:val="en-CA" w:eastAsia="ko-KR"/>
        </w:rPr>
        <w:t>version 7.3 and the AVX</w:t>
      </w:r>
      <w:r w:rsidR="00EC2DFC">
        <w:rPr>
          <w:szCs w:val="22"/>
          <w:lang w:val="en-CA" w:eastAsia="ko-KR"/>
        </w:rPr>
        <w:t>2</w:t>
      </w:r>
      <w:r w:rsidR="000878ED">
        <w:rPr>
          <w:szCs w:val="22"/>
          <w:lang w:val="en-CA" w:eastAsia="ko-KR"/>
        </w:rPr>
        <w:t xml:space="preserve"> SIMD instruction</w:t>
      </w:r>
      <w:r w:rsidR="00891752">
        <w:rPr>
          <w:szCs w:val="22"/>
          <w:lang w:val="en-CA" w:eastAsia="ko-KR"/>
        </w:rPr>
        <w:t xml:space="preserve"> set</w:t>
      </w:r>
      <w:r w:rsidR="000878ED">
        <w:rPr>
          <w:szCs w:val="22"/>
          <w:lang w:val="en-CA" w:eastAsia="ko-KR"/>
        </w:rPr>
        <w:t xml:space="preserve">. </w:t>
      </w:r>
      <w:r>
        <w:rPr>
          <w:szCs w:val="22"/>
          <w:lang w:val="en-CA" w:eastAsia="ko-KR"/>
        </w:rPr>
        <w:t>In the simulation result, it is verified that t</w:t>
      </w:r>
      <w:r w:rsidR="000878ED">
        <w:rPr>
          <w:szCs w:val="22"/>
          <w:lang w:val="en-CA" w:eastAsia="ko-KR"/>
        </w:rPr>
        <w:t xml:space="preserve">he </w:t>
      </w:r>
      <w:r>
        <w:rPr>
          <w:szCs w:val="22"/>
          <w:lang w:val="en-CA" w:eastAsia="ko-KR"/>
        </w:rPr>
        <w:t xml:space="preserve">test </w:t>
      </w:r>
      <w:r w:rsidR="000878ED">
        <w:rPr>
          <w:szCs w:val="22"/>
          <w:lang w:val="en-CA" w:eastAsia="ko-KR"/>
        </w:rPr>
        <w:t xml:space="preserve">results </w:t>
      </w:r>
      <w:r>
        <w:rPr>
          <w:szCs w:val="22"/>
          <w:lang w:val="en-CA" w:eastAsia="ko-KR"/>
        </w:rPr>
        <w:t xml:space="preserve">attached in the separate excel file </w:t>
      </w:r>
      <w:r w:rsidR="000878ED">
        <w:rPr>
          <w:szCs w:val="22"/>
          <w:lang w:val="en-CA" w:eastAsia="ko-KR"/>
        </w:rPr>
        <w:t xml:space="preserve">are the same with </w:t>
      </w:r>
      <w:r w:rsidR="00C313F1">
        <w:rPr>
          <w:szCs w:val="22"/>
          <w:lang w:val="en-CA" w:eastAsia="ko-KR"/>
        </w:rPr>
        <w:t>ones</w:t>
      </w:r>
      <w:r w:rsidR="000878ED">
        <w:rPr>
          <w:szCs w:val="22"/>
          <w:lang w:val="en-CA" w:eastAsia="ko-KR"/>
        </w:rPr>
        <w:t xml:space="preserve"> provided by the proponent.</w:t>
      </w:r>
    </w:p>
    <w:p w14:paraId="24048916" w14:textId="77777777" w:rsidR="00F65BFF" w:rsidRDefault="00F65BFF" w:rsidP="000878ED">
      <w:pPr>
        <w:rPr>
          <w:szCs w:val="22"/>
          <w:lang w:val="en-CA" w:eastAsia="ko-KR"/>
        </w:rPr>
      </w:pPr>
    </w:p>
    <w:p w14:paraId="3022D2CD" w14:textId="77777777" w:rsidR="000878ED" w:rsidRDefault="000878ED" w:rsidP="000878ED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2EAF635" w14:textId="0556FAE0" w:rsidR="007F1F8B" w:rsidRPr="000878ED" w:rsidRDefault="00F65BFF" w:rsidP="000878ED">
      <w:pPr>
        <w:rPr>
          <w:szCs w:val="22"/>
          <w:lang w:val="en-CA"/>
        </w:rPr>
      </w:pPr>
      <w:r w:rsidRPr="00F65BFF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F65BFF">
        <w:rPr>
          <w:szCs w:val="22"/>
          <w:lang w:val="en-CA"/>
        </w:rPr>
        <w:t>]</w:t>
      </w:r>
      <w:r w:rsidRPr="00F65BFF">
        <w:rPr>
          <w:szCs w:val="22"/>
          <w:lang w:val="en-CA"/>
        </w:rPr>
        <w:tab/>
        <w:t xml:space="preserve">P. </w:t>
      </w:r>
      <w:proofErr w:type="spellStart"/>
      <w:r w:rsidRPr="00F65BFF">
        <w:rPr>
          <w:szCs w:val="22"/>
          <w:lang w:val="en-CA"/>
        </w:rPr>
        <w:t>Hanhart</w:t>
      </w:r>
      <w:proofErr w:type="spellEnd"/>
      <w:r w:rsidRPr="00F65BFF">
        <w:rPr>
          <w:szCs w:val="22"/>
          <w:lang w:val="en-CA"/>
        </w:rPr>
        <w:t xml:space="preserve">, J. Boyce, K. Choi, J.-L. Lin, </w:t>
      </w:r>
      <w:proofErr w:type="gramStart"/>
      <w:r w:rsidRPr="00F65BFF">
        <w:rPr>
          <w:szCs w:val="22"/>
          <w:lang w:val="en-CA"/>
        </w:rPr>
        <w:t>“ JVET</w:t>
      </w:r>
      <w:proofErr w:type="gramEnd"/>
      <w:r w:rsidRPr="00F65BFF">
        <w:rPr>
          <w:szCs w:val="22"/>
          <w:lang w:val="en-CA"/>
        </w:rPr>
        <w:t xml:space="preserve"> common test conditions and evaluation procedures for 360° video”, JVET-L1012, October 2018, Macau, CN.</w:t>
      </w:r>
      <w:bookmarkStart w:id="1" w:name="_GoBack"/>
      <w:bookmarkEnd w:id="1"/>
    </w:p>
    <w:sectPr w:rsidR="007F1F8B" w:rsidRPr="000878E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D7AB2" w14:textId="77777777" w:rsidR="00A543F4" w:rsidRDefault="00A543F4">
      <w:r>
        <w:separator/>
      </w:r>
    </w:p>
  </w:endnote>
  <w:endnote w:type="continuationSeparator" w:id="0">
    <w:p w14:paraId="7F4455FF" w14:textId="77777777" w:rsidR="00A543F4" w:rsidRDefault="00A5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89F86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497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65BFF">
      <w:rPr>
        <w:rStyle w:val="a5"/>
        <w:noProof/>
      </w:rPr>
      <w:t>2019-10-02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93B1D" w14:textId="77777777" w:rsidR="00A543F4" w:rsidRDefault="00A543F4">
      <w:r>
        <w:separator/>
      </w:r>
    </w:p>
  </w:footnote>
  <w:footnote w:type="continuationSeparator" w:id="0">
    <w:p w14:paraId="5FEB1F54" w14:textId="77777777" w:rsidR="00A543F4" w:rsidRDefault="00A54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GxNDaxMDa1NDUwNrJU0lEKTi0uzszPAykwrgUA/i4jzywAAAA="/>
  </w:docVars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8ED"/>
    <w:rsid w:val="00091C68"/>
    <w:rsid w:val="0009323F"/>
    <w:rsid w:val="00094479"/>
    <w:rsid w:val="000962AC"/>
    <w:rsid w:val="000A5904"/>
    <w:rsid w:val="000B0C0F"/>
    <w:rsid w:val="000B1C6B"/>
    <w:rsid w:val="000B4FF9"/>
    <w:rsid w:val="000C09AC"/>
    <w:rsid w:val="000C362D"/>
    <w:rsid w:val="000E00F3"/>
    <w:rsid w:val="000F158C"/>
    <w:rsid w:val="00102F3D"/>
    <w:rsid w:val="00104DE1"/>
    <w:rsid w:val="00124E38"/>
    <w:rsid w:val="0012580B"/>
    <w:rsid w:val="001265AC"/>
    <w:rsid w:val="00131F90"/>
    <w:rsid w:val="0013458C"/>
    <w:rsid w:val="0013526E"/>
    <w:rsid w:val="00146152"/>
    <w:rsid w:val="00155526"/>
    <w:rsid w:val="00166887"/>
    <w:rsid w:val="00171371"/>
    <w:rsid w:val="00175A24"/>
    <w:rsid w:val="00185CA1"/>
    <w:rsid w:val="00187E58"/>
    <w:rsid w:val="0019643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DD8"/>
    <w:rsid w:val="00222CD4"/>
    <w:rsid w:val="00225016"/>
    <w:rsid w:val="002253CA"/>
    <w:rsid w:val="002264A6"/>
    <w:rsid w:val="00227BA7"/>
    <w:rsid w:val="0023011C"/>
    <w:rsid w:val="002375C1"/>
    <w:rsid w:val="00247B2D"/>
    <w:rsid w:val="00263398"/>
    <w:rsid w:val="00263B99"/>
    <w:rsid w:val="00266F06"/>
    <w:rsid w:val="00275BCF"/>
    <w:rsid w:val="00276AE8"/>
    <w:rsid w:val="00277640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5787"/>
    <w:rsid w:val="00327C56"/>
    <w:rsid w:val="003315A1"/>
    <w:rsid w:val="003373EC"/>
    <w:rsid w:val="00342FF4"/>
    <w:rsid w:val="00344E5A"/>
    <w:rsid w:val="00346148"/>
    <w:rsid w:val="0036341B"/>
    <w:rsid w:val="003669EA"/>
    <w:rsid w:val="003706CC"/>
    <w:rsid w:val="00377710"/>
    <w:rsid w:val="003A2D8E"/>
    <w:rsid w:val="003A7CE6"/>
    <w:rsid w:val="003C20E4"/>
    <w:rsid w:val="003D50DC"/>
    <w:rsid w:val="003D6342"/>
    <w:rsid w:val="003E6F90"/>
    <w:rsid w:val="003E73ED"/>
    <w:rsid w:val="003F5D0F"/>
    <w:rsid w:val="00414101"/>
    <w:rsid w:val="00415893"/>
    <w:rsid w:val="004219CF"/>
    <w:rsid w:val="004234F0"/>
    <w:rsid w:val="00433DDB"/>
    <w:rsid w:val="00435A29"/>
    <w:rsid w:val="00437619"/>
    <w:rsid w:val="00465A1E"/>
    <w:rsid w:val="0049445A"/>
    <w:rsid w:val="004A139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392"/>
    <w:rsid w:val="005952A5"/>
    <w:rsid w:val="005A33A1"/>
    <w:rsid w:val="005B217D"/>
    <w:rsid w:val="005C385F"/>
    <w:rsid w:val="005D0AE4"/>
    <w:rsid w:val="005E1AC6"/>
    <w:rsid w:val="005E3F2B"/>
    <w:rsid w:val="005F6F1B"/>
    <w:rsid w:val="005F718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24D0"/>
    <w:rsid w:val="006C5D39"/>
    <w:rsid w:val="006D6D9B"/>
    <w:rsid w:val="006E2810"/>
    <w:rsid w:val="006E5417"/>
    <w:rsid w:val="006F0794"/>
    <w:rsid w:val="006F0A60"/>
    <w:rsid w:val="006F7528"/>
    <w:rsid w:val="007023DE"/>
    <w:rsid w:val="007026C3"/>
    <w:rsid w:val="00712F60"/>
    <w:rsid w:val="00720E3B"/>
    <w:rsid w:val="00734E20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2C2"/>
    <w:rsid w:val="00811C05"/>
    <w:rsid w:val="008206C8"/>
    <w:rsid w:val="0086387C"/>
    <w:rsid w:val="00874A6C"/>
    <w:rsid w:val="00876C65"/>
    <w:rsid w:val="00882F72"/>
    <w:rsid w:val="00891752"/>
    <w:rsid w:val="008A4B4C"/>
    <w:rsid w:val="008B58D3"/>
    <w:rsid w:val="008C239F"/>
    <w:rsid w:val="008E277C"/>
    <w:rsid w:val="008E480C"/>
    <w:rsid w:val="00907757"/>
    <w:rsid w:val="009212B0"/>
    <w:rsid w:val="00921FA1"/>
    <w:rsid w:val="009234A5"/>
    <w:rsid w:val="00933453"/>
    <w:rsid w:val="009336F7"/>
    <w:rsid w:val="00933EFD"/>
    <w:rsid w:val="0093636C"/>
    <w:rsid w:val="009374A7"/>
    <w:rsid w:val="00943CC8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16AFD"/>
    <w:rsid w:val="00A4527F"/>
    <w:rsid w:val="00A46843"/>
    <w:rsid w:val="00A543F4"/>
    <w:rsid w:val="00A56B97"/>
    <w:rsid w:val="00A6093D"/>
    <w:rsid w:val="00A767DC"/>
    <w:rsid w:val="00A76A6D"/>
    <w:rsid w:val="00A83253"/>
    <w:rsid w:val="00A87354"/>
    <w:rsid w:val="00AA6E84"/>
    <w:rsid w:val="00AB1A1C"/>
    <w:rsid w:val="00AB7B4F"/>
    <w:rsid w:val="00AD05A8"/>
    <w:rsid w:val="00AE341B"/>
    <w:rsid w:val="00B01905"/>
    <w:rsid w:val="00B07CA7"/>
    <w:rsid w:val="00B1279A"/>
    <w:rsid w:val="00B27254"/>
    <w:rsid w:val="00B3640F"/>
    <w:rsid w:val="00B4194A"/>
    <w:rsid w:val="00B437E8"/>
    <w:rsid w:val="00B5222E"/>
    <w:rsid w:val="00B53179"/>
    <w:rsid w:val="00B57A23"/>
    <w:rsid w:val="00B600CD"/>
    <w:rsid w:val="00B61C96"/>
    <w:rsid w:val="00B71C77"/>
    <w:rsid w:val="00B73A2A"/>
    <w:rsid w:val="00B75A51"/>
    <w:rsid w:val="00B76CF7"/>
    <w:rsid w:val="00B827C6"/>
    <w:rsid w:val="00B94B06"/>
    <w:rsid w:val="00B94C28"/>
    <w:rsid w:val="00BB0D5A"/>
    <w:rsid w:val="00BC10BA"/>
    <w:rsid w:val="00BC5AFD"/>
    <w:rsid w:val="00BD7BC2"/>
    <w:rsid w:val="00C00DDE"/>
    <w:rsid w:val="00C04F43"/>
    <w:rsid w:val="00C0609D"/>
    <w:rsid w:val="00C115AB"/>
    <w:rsid w:val="00C13F68"/>
    <w:rsid w:val="00C26CCB"/>
    <w:rsid w:val="00C30249"/>
    <w:rsid w:val="00C313F1"/>
    <w:rsid w:val="00C3723B"/>
    <w:rsid w:val="00C42466"/>
    <w:rsid w:val="00C606C9"/>
    <w:rsid w:val="00C80288"/>
    <w:rsid w:val="00C84003"/>
    <w:rsid w:val="00C90650"/>
    <w:rsid w:val="00C97D78"/>
    <w:rsid w:val="00CA497C"/>
    <w:rsid w:val="00CB10A1"/>
    <w:rsid w:val="00CC291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339"/>
    <w:rsid w:val="00D446EC"/>
    <w:rsid w:val="00D51BF0"/>
    <w:rsid w:val="00D531DB"/>
    <w:rsid w:val="00D55942"/>
    <w:rsid w:val="00D807BF"/>
    <w:rsid w:val="00D82FCC"/>
    <w:rsid w:val="00DA1441"/>
    <w:rsid w:val="00DA17FC"/>
    <w:rsid w:val="00DA7887"/>
    <w:rsid w:val="00DB2C26"/>
    <w:rsid w:val="00DC69AF"/>
    <w:rsid w:val="00DD02F4"/>
    <w:rsid w:val="00DD6622"/>
    <w:rsid w:val="00DE1C7C"/>
    <w:rsid w:val="00DE6B43"/>
    <w:rsid w:val="00E11923"/>
    <w:rsid w:val="00E262D4"/>
    <w:rsid w:val="00E36250"/>
    <w:rsid w:val="00E40A6F"/>
    <w:rsid w:val="00E47F2D"/>
    <w:rsid w:val="00E515CE"/>
    <w:rsid w:val="00E539D6"/>
    <w:rsid w:val="00E54511"/>
    <w:rsid w:val="00E60EDC"/>
    <w:rsid w:val="00E61DAC"/>
    <w:rsid w:val="00E72B80"/>
    <w:rsid w:val="00E75FE3"/>
    <w:rsid w:val="00E86C4C"/>
    <w:rsid w:val="00E907A3"/>
    <w:rsid w:val="00E92D3B"/>
    <w:rsid w:val="00EA5AE0"/>
    <w:rsid w:val="00EB54BB"/>
    <w:rsid w:val="00EB56E1"/>
    <w:rsid w:val="00EB7AB1"/>
    <w:rsid w:val="00EC2DFC"/>
    <w:rsid w:val="00EE7CD8"/>
    <w:rsid w:val="00EF37F6"/>
    <w:rsid w:val="00EF48CC"/>
    <w:rsid w:val="00F00801"/>
    <w:rsid w:val="00F2488D"/>
    <w:rsid w:val="00F601A0"/>
    <w:rsid w:val="00F65BFF"/>
    <w:rsid w:val="00F712E9"/>
    <w:rsid w:val="00F73032"/>
    <w:rsid w:val="00F848FC"/>
    <w:rsid w:val="00F906F6"/>
    <w:rsid w:val="00F913FE"/>
    <w:rsid w:val="00F9282A"/>
    <w:rsid w:val="00F96BAD"/>
    <w:rsid w:val="00FA139D"/>
    <w:rsid w:val="00FA2A94"/>
    <w:rsid w:val="00FA60F5"/>
    <w:rsid w:val="00FB0E84"/>
    <w:rsid w:val="00FC2405"/>
    <w:rsid w:val="00FC5CD3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0878ED"/>
    <w:rPr>
      <w:b/>
      <w:bCs/>
      <w:sz w:val="20"/>
    </w:rPr>
  </w:style>
  <w:style w:type="character" w:styleId="ab">
    <w:name w:val="Unresolved Mention"/>
    <w:basedOn w:val="a0"/>
    <w:uiPriority w:val="99"/>
    <w:semiHidden/>
    <w:unhideWhenUsed/>
    <w:rsid w:val="005F71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henix.it-sudparis.eu/jvet/doc_end_user/current_document.php?id=84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henix.it-sudparis.eu/jvet/doc_end_user/current_document.php?id=842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BC3D5-E3E8-47C7-B452-ABDF0506A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creata</cp:lastModifiedBy>
  <cp:revision>52</cp:revision>
  <cp:lastPrinted>1900-01-01T08:00:00Z</cp:lastPrinted>
  <dcterms:created xsi:type="dcterms:W3CDTF">2019-04-11T19:57:00Z</dcterms:created>
  <dcterms:modified xsi:type="dcterms:W3CDTF">2019-10-07T19:37:00Z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