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8635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17F04C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53657">
              <w:rPr>
                <w:highlight w:val="yellow"/>
                <w:lang w:val="en-CA"/>
              </w:rPr>
              <w:t>0</w:t>
            </w:r>
            <w:r w:rsidR="00453657">
              <w:rPr>
                <w:lang w:val="en-CA"/>
              </w:rPr>
              <w:t>913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E4AFB0" w:rsidR="00E61DAC" w:rsidRPr="005B217D" w:rsidRDefault="00453657" w:rsidP="00453657">
            <w:pPr>
              <w:spacing w:before="60" w:after="60"/>
              <w:rPr>
                <w:b/>
                <w:szCs w:val="22"/>
                <w:lang w:val="en-CA"/>
              </w:rPr>
            </w:pPr>
            <w:r w:rsidRPr="00453657">
              <w:rPr>
                <w:b/>
                <w:szCs w:val="22"/>
              </w:rPr>
              <w:t>Crosscheck of JVET-P0455 (Non-CE8: IBC slice level on/off)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AA2396" w:rsidR="00E61DAC" w:rsidRPr="005B217D" w:rsidRDefault="0013458C" w:rsidP="00453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39BA74" w:rsidR="00E61DAC" w:rsidRPr="005B217D" w:rsidRDefault="00453657" w:rsidP="00453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3E08EE" w:rsidR="00E61DAC" w:rsidRPr="005B217D" w:rsidRDefault="00453657" w:rsidP="0045365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</w:p>
        </w:tc>
        <w:tc>
          <w:tcPr>
            <w:tcW w:w="900" w:type="dxa"/>
          </w:tcPr>
          <w:p w14:paraId="0140ECA2" w14:textId="3A9C1B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63FA6FE" w:rsidR="00E61DAC" w:rsidRPr="005B217D" w:rsidRDefault="00453657" w:rsidP="00453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0C3D1F" w:rsidR="00E61DAC" w:rsidRPr="005B217D" w:rsidRDefault="00453657" w:rsidP="00453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2EB86071" w:rsidR="00453657" w:rsidRPr="005B217D" w:rsidRDefault="00453657" w:rsidP="00453657">
      <w:pPr>
        <w:rPr>
          <w:szCs w:val="22"/>
          <w:lang w:val="en-CA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JVET-P0</w:t>
      </w:r>
      <w:r>
        <w:t>45</w:t>
      </w:r>
      <w:r w:rsidR="006B5497">
        <w:t>5</w:t>
      </w:r>
      <w:r>
        <w:t xml:space="preserve">, </w:t>
      </w:r>
      <w:r>
        <w:rPr>
          <w:szCs w:val="22"/>
          <w:lang w:val="en-CA" w:eastAsia="zh-CN"/>
        </w:rPr>
        <w:t xml:space="preserve">which </w:t>
      </w:r>
      <w:r>
        <w:rPr>
          <w:szCs w:val="22"/>
          <w:lang w:val="en-CA"/>
        </w:rPr>
        <w:t>proposed to control the usage of IBC at slice level, in addition to the current IBC SPS flag.</w:t>
      </w:r>
      <w:r w:rsidRPr="006147A8">
        <w:t xml:space="preserve"> The </w:t>
      </w:r>
      <w:r>
        <w:t xml:space="preserve">partial </w:t>
      </w:r>
      <w:r w:rsidRPr="006147A8">
        <w:t>simulation resul</w:t>
      </w:r>
      <w:r>
        <w:rPr>
          <w:szCs w:val="22"/>
        </w:rPr>
        <w:t xml:space="preserve">ts match with those provided </w:t>
      </w:r>
      <w:r>
        <w:rPr>
          <w:rFonts w:hint="eastAsia"/>
          <w:szCs w:val="22"/>
          <w:lang w:eastAsia="zh-CN"/>
        </w:rPr>
        <w:t>in</w:t>
      </w:r>
      <w:r>
        <w:rPr>
          <w:szCs w:val="22"/>
        </w:rPr>
        <w:t xml:space="preserve"> JVET-</w:t>
      </w:r>
      <w:r>
        <w:rPr>
          <w:szCs w:val="22"/>
        </w:rPr>
        <w:t>P0455.</w:t>
      </w:r>
      <w:r w:rsidR="00AA7034">
        <w:rPr>
          <w:szCs w:val="22"/>
        </w:rPr>
        <w:t xml:space="preserve"> The encoding and decoding time is not reliable now. </w:t>
      </w:r>
    </w:p>
    <w:p w14:paraId="1539A21D" w14:textId="34ECA870" w:rsidR="001F2594" w:rsidRDefault="00453657" w:rsidP="009234A5">
      <w:pPr>
        <w:pStyle w:val="1"/>
        <w:rPr>
          <w:lang w:val="en-CA"/>
        </w:rPr>
      </w:pPr>
      <w:r>
        <w:rPr>
          <w:lang w:val="en-CA"/>
        </w:rPr>
        <w:t>Test result</w:t>
      </w:r>
    </w:p>
    <w:tbl>
      <w:tblPr>
        <w:tblW w:w="87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AA7034" w:rsidRPr="00AA7034" w14:paraId="695C25A5" w14:textId="77777777" w:rsidTr="00AA703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2C42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AC4E7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0C575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AA703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3F6C9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F82B1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AA703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59BF1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AA703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AA7034" w:rsidRPr="00AA7034" w14:paraId="0C78A037" w14:textId="77777777" w:rsidTr="00AA703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1485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E32B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D2F3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5E16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5978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F2484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A7034" w:rsidRPr="00AA7034" w14:paraId="16CE3235" w14:textId="77777777" w:rsidTr="00AA703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23AB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007C0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6262C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1C29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C10E2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08C96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A7034" w:rsidRPr="00AA7034" w14:paraId="09CC5DAF" w14:textId="77777777" w:rsidTr="00AA703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8DB50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97E0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6A7C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BF23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5C03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9B5B3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A7034" w:rsidRPr="00AA7034" w14:paraId="5E9EF228" w14:textId="77777777" w:rsidTr="00AA703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2CB42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5DCC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72523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A9A0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026E9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16C93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A7034" w:rsidRPr="00AA7034" w14:paraId="2F1A9EE9" w14:textId="77777777" w:rsidTr="00AA703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CCF90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3716B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1939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6338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2812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01461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A7034" w:rsidRPr="00AA7034" w14:paraId="39026D6E" w14:textId="77777777" w:rsidTr="00AA703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F2A09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697F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F8E3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0ECE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D5B8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BC85D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AA7034" w:rsidRPr="00AA7034" w14:paraId="4CC60BE9" w14:textId="77777777" w:rsidTr="00AA703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CE00A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B9A0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CE85F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55A9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035E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81838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A7034" w:rsidRPr="00AA7034" w14:paraId="6367C3F6" w14:textId="77777777" w:rsidTr="00AA703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D53D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87F11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F9D52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32D14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2D63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AEFA1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A7034" w:rsidRPr="00AA7034" w14:paraId="2DE0E83C" w14:textId="77777777" w:rsidTr="00AA703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915B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61380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B4E4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9328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278B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1DA4F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AA7034" w:rsidRPr="00AA7034" w14:paraId="2AF2AEF5" w14:textId="77777777" w:rsidTr="00AA703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A0FFA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3BCEA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347B5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B769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2E3A6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45377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A7034" w:rsidRPr="00AA7034" w14:paraId="1B3B1AEA" w14:textId="77777777" w:rsidTr="00AA703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C5B8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0015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3F01B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2AC7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EE94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9F3F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A7034" w:rsidRPr="00AA7034" w14:paraId="78E0DF66" w14:textId="77777777" w:rsidTr="00AA703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537B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372AC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2F3EB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AA703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46A7F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64D33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AA703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C66CF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AA703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AA7034" w:rsidRPr="00AA7034" w14:paraId="75FD65A0" w14:textId="77777777" w:rsidTr="00AA703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741D7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5C39F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A7E4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BCDB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8EE09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085E5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A7034" w:rsidRPr="00AA7034" w14:paraId="185F86DB" w14:textId="77777777" w:rsidTr="00AA703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9740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729ED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01AFF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8A7CA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9D3AB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9EE16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A7034" w:rsidRPr="00AA7034" w14:paraId="49398E7C" w14:textId="77777777" w:rsidTr="00AA703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53044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56BA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F5FC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AB47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7764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24CC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A7034" w:rsidRPr="00AA7034" w14:paraId="6084B46B" w14:textId="77777777" w:rsidTr="00AA703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C05DC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A875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5AB0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3BEAB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90D1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E94F0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A7034" w:rsidRPr="00AA7034" w14:paraId="2221F6F1" w14:textId="77777777" w:rsidTr="00AA703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A692D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CA4C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B57A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0EA6D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E4106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14C89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A7034" w:rsidRPr="00AA7034" w14:paraId="558CE0EB" w14:textId="77777777" w:rsidTr="00AA703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B46DB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0817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2D9A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3F37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0BC1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8BECE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A7034" w:rsidRPr="00AA7034" w14:paraId="57CEE674" w14:textId="77777777" w:rsidTr="00AA703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D696C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203BD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49A5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0C91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2F769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3DBB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A7034" w:rsidRPr="00AA7034" w14:paraId="4095A0DE" w14:textId="77777777" w:rsidTr="00AA703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BE0D5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2C69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9A99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D359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C928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9FCD8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A7034" w:rsidRPr="00AA7034" w14:paraId="7C5A0820" w14:textId="77777777" w:rsidTr="00AA703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9398B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5B9E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993D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6EA8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D1765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75AFA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A7034" w:rsidRPr="00AA7034" w14:paraId="69831EA3" w14:textId="77777777" w:rsidTr="00AA703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6B5A1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29AA9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40F93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4D80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7EBD5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3D65" w14:textId="77777777" w:rsidR="00AA7034" w:rsidRPr="00AA7034" w:rsidRDefault="00AA7034" w:rsidP="00AA7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A703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CACDC" w14:textId="77777777" w:rsidR="00AE3BC1" w:rsidRDefault="00AE3BC1">
      <w:r>
        <w:separator/>
      </w:r>
    </w:p>
  </w:endnote>
  <w:endnote w:type="continuationSeparator" w:id="0">
    <w:p w14:paraId="69E40382" w14:textId="77777777" w:rsidR="00AE3BC1" w:rsidRDefault="00AE3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B549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9679E">
      <w:rPr>
        <w:rStyle w:val="a5"/>
        <w:noProof/>
      </w:rPr>
      <w:t>2019-10-06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A243A" w14:textId="77777777" w:rsidR="00AE3BC1" w:rsidRDefault="00AE3BC1">
      <w:r>
        <w:separator/>
      </w:r>
    </w:p>
  </w:footnote>
  <w:footnote w:type="continuationSeparator" w:id="0">
    <w:p w14:paraId="590214B2" w14:textId="77777777" w:rsidR="00AE3BC1" w:rsidRDefault="00AE3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3657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549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679E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A7034"/>
    <w:rsid w:val="00AB1A1C"/>
    <w:rsid w:val="00AD05A8"/>
    <w:rsid w:val="00AE341B"/>
    <w:rsid w:val="00AE3BC1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D72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장형문/선임연구원/차세대표준(연)AMT팀(hm.jang@lge.com)</cp:lastModifiedBy>
  <cp:revision>3</cp:revision>
  <cp:lastPrinted>1900-01-01T08:00:00Z</cp:lastPrinted>
  <dcterms:created xsi:type="dcterms:W3CDTF">2019-10-06T08:18:00Z</dcterms:created>
  <dcterms:modified xsi:type="dcterms:W3CDTF">2019-10-06T08:41:00Z</dcterms:modified>
</cp:coreProperties>
</file>