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2D8E21" w:rsidR="00E61DAC" w:rsidRPr="005B217D" w:rsidRDefault="005A3F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C660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817">
              <w:rPr>
                <w:lang w:val="en-CA"/>
              </w:rPr>
              <w:t>P</w:t>
            </w:r>
            <w:r w:rsidR="00DA6AB1">
              <w:rPr>
                <w:lang w:val="en-CA"/>
              </w:rPr>
              <w:t>0</w:t>
            </w:r>
            <w:r w:rsidR="00CF0817">
              <w:rPr>
                <w:lang w:val="en-CA"/>
              </w:rPr>
              <w:t>75</w:t>
            </w:r>
            <w:r w:rsidR="000948AB">
              <w:rPr>
                <w:lang w:val="en-CA"/>
              </w:rPr>
              <w:t>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1CCB01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8057D9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8057D9">
              <w:rPr>
                <w:b/>
                <w:szCs w:val="22"/>
                <w:lang w:val="en-CA" w:eastAsia="ja-JP"/>
              </w:rPr>
              <w:t>05</w:t>
            </w:r>
            <w:r w:rsidR="000948AB">
              <w:rPr>
                <w:b/>
                <w:szCs w:val="22"/>
                <w:lang w:val="en-CA" w:eastAsia="ja-JP"/>
              </w:rPr>
              <w:t>27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948AB" w:rsidRPr="000948AB">
              <w:rPr>
                <w:b/>
                <w:szCs w:val="22"/>
                <w:lang w:val="en-CA"/>
              </w:rPr>
              <w:t>Non-CE6: On context model for coding last NZ position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5639B2D0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293A8B">
        <w:rPr>
          <w:lang w:val="en-CA"/>
        </w:rPr>
        <w:t>P</w:t>
      </w:r>
      <w:r w:rsidR="00E2572B">
        <w:rPr>
          <w:lang w:val="en-CA"/>
        </w:rPr>
        <w:t>0</w:t>
      </w:r>
      <w:r w:rsidR="00293A8B">
        <w:rPr>
          <w:lang w:val="en-CA"/>
        </w:rPr>
        <w:t>5</w:t>
      </w:r>
      <w:r w:rsidR="00D064C1">
        <w:rPr>
          <w:lang w:val="en-CA"/>
        </w:rPr>
        <w:t>27</w:t>
      </w:r>
      <w:r w:rsidR="006D66EA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D064C1" w:rsidRPr="00D064C1">
        <w:rPr>
          <w:szCs w:val="22"/>
          <w:lang w:val="en-CA"/>
        </w:rPr>
        <w:t>Non-CE6: On context model for coding last NZ position</w:t>
      </w:r>
      <w:r w:rsidR="00E2572B" w:rsidRPr="00E2572B">
        <w:rPr>
          <w:lang w:val="en-CA"/>
        </w:rPr>
        <w:t>)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to </w:t>
      </w:r>
      <w:r w:rsidR="004D2877" w:rsidRPr="00890260">
        <w:rPr>
          <w:szCs w:val="22"/>
          <w:lang w:val="en-CA" w:eastAsia="ja-JP"/>
        </w:rPr>
        <w:t>align the context model selection of last non-zero coefficient position coding with the size of zero-out TUs</w:t>
      </w:r>
      <w:r w:rsidR="00E2572B">
        <w:rPr>
          <w:lang w:val="en-CA"/>
        </w:rPr>
        <w:t xml:space="preserve">.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921E6F">
        <w:rPr>
          <w:lang w:val="en-CA"/>
        </w:rPr>
        <w:t>P0</w:t>
      </w:r>
      <w:r w:rsidR="008C528E">
        <w:rPr>
          <w:lang w:val="en-CA"/>
        </w:rPr>
        <w:t>527</w:t>
      </w:r>
      <w:r w:rsidR="00667BD1">
        <w:rPr>
          <w:lang w:val="en-CA"/>
        </w:rPr>
        <w:t>. The cross-checker’s results matched with the results reported in JVET-</w:t>
      </w:r>
      <w:r w:rsidR="00921E6F">
        <w:rPr>
          <w:lang w:val="en-CA"/>
        </w:rPr>
        <w:t>P05</w:t>
      </w:r>
      <w:r w:rsidR="00D064C1">
        <w:rPr>
          <w:lang w:val="en-CA"/>
        </w:rPr>
        <w:t>27</w:t>
      </w:r>
      <w:r w:rsidR="00D54E55">
        <w:rPr>
          <w:lang w:val="en-CA"/>
        </w:rPr>
        <w:t xml:space="preserve"> so far</w:t>
      </w:r>
      <w:r w:rsidR="00667BD1">
        <w:rPr>
          <w:lang w:val="en-CA"/>
        </w:rPr>
        <w:t xml:space="preserve">. The measured encoder and decoder runtime are </w:t>
      </w:r>
      <w:proofErr w:type="gramStart"/>
      <w:r w:rsidR="00667BD1">
        <w:rPr>
          <w:lang w:val="en-CA"/>
        </w:rPr>
        <w:t>similar to</w:t>
      </w:r>
      <w:proofErr w:type="gramEnd"/>
      <w:r w:rsidR="00667BD1">
        <w:rPr>
          <w:lang w:val="en-CA"/>
        </w:rPr>
        <w:t xml:space="preserve"> those in JVET-</w:t>
      </w:r>
      <w:r w:rsidR="00921E6F">
        <w:rPr>
          <w:lang w:val="en-CA"/>
        </w:rPr>
        <w:t>P05</w:t>
      </w:r>
      <w:r w:rsidR="00D064C1">
        <w:rPr>
          <w:lang w:val="en-CA"/>
        </w:rPr>
        <w:t>27</w:t>
      </w:r>
      <w:r w:rsidR="00667BD1">
        <w:rPr>
          <w:lang w:val="en-CA"/>
        </w:rPr>
        <w:t>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161A7571" w14:textId="77777777" w:rsidR="009A0400" w:rsidRDefault="009A0400" w:rsidP="009900D7">
      <w:pPr>
        <w:rPr>
          <w:szCs w:val="22"/>
          <w:lang w:val="en-CA" w:eastAsia="ja-JP"/>
        </w:rPr>
      </w:pPr>
      <w:bookmarkStart w:id="0" w:name="_GoBack"/>
      <w:bookmarkEnd w:id="0"/>
    </w:p>
    <w:p w14:paraId="06D7AF4C" w14:textId="5E3AEF1C" w:rsidR="00B91CCB" w:rsidRDefault="00BC1694" w:rsidP="00B91CCB">
      <w:pPr>
        <w:pStyle w:val="1"/>
        <w:rPr>
          <w:lang w:val="en-CA" w:eastAsia="ja-JP"/>
        </w:rPr>
      </w:pPr>
      <w:r>
        <w:rPr>
          <w:lang w:val="en-CA" w:eastAsia="ja-JP"/>
        </w:rPr>
        <w:t>Introduction</w:t>
      </w:r>
    </w:p>
    <w:p w14:paraId="04A70A68" w14:textId="3CEF2C06" w:rsidR="00F009E9" w:rsidRDefault="00056430" w:rsidP="0005643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JVET-</w:t>
      </w:r>
      <w:r w:rsidR="006D66EA">
        <w:rPr>
          <w:szCs w:val="22"/>
          <w:lang w:val="en-CA" w:eastAsia="ja-JP"/>
        </w:rPr>
        <w:t>P05</w:t>
      </w:r>
      <w:r w:rsidR="00BC1E33">
        <w:rPr>
          <w:szCs w:val="22"/>
          <w:lang w:val="en-CA" w:eastAsia="ja-JP"/>
        </w:rPr>
        <w:t>27</w:t>
      </w:r>
      <w:r w:rsidR="00890260" w:rsidRPr="00890260">
        <w:t xml:space="preserve"> </w:t>
      </w:r>
      <w:r w:rsidR="001C10FC">
        <w:t xml:space="preserve">proposes to </w:t>
      </w:r>
      <w:r w:rsidR="00890260" w:rsidRPr="00890260">
        <w:rPr>
          <w:szCs w:val="22"/>
          <w:lang w:val="en-CA" w:eastAsia="ja-JP"/>
        </w:rPr>
        <w:t>align the context model selection of last non-zero coefficient position coding with the size of zero-out TUs.</w:t>
      </w:r>
    </w:p>
    <w:p w14:paraId="78B36521" w14:textId="41EF9511" w:rsidR="001A0147" w:rsidRDefault="001A0147" w:rsidP="001A014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190A11">
        <w:rPr>
          <w:szCs w:val="22"/>
          <w:lang w:val="en-CA" w:eastAsia="ja-JP"/>
        </w:rPr>
        <w:t xml:space="preserve">elated macro </w:t>
      </w:r>
      <w:r w:rsidR="004672B0">
        <w:rPr>
          <w:szCs w:val="22"/>
          <w:lang w:val="en-CA" w:eastAsia="ja-JP"/>
        </w:rPr>
        <w:t xml:space="preserve">in the source coded provided by the proponent </w:t>
      </w:r>
      <w:r w:rsidR="00DF0897">
        <w:rPr>
          <w:szCs w:val="22"/>
          <w:lang w:val="en-CA" w:eastAsia="ja-JP"/>
        </w:rPr>
        <w:t>is</w:t>
      </w:r>
      <w:r>
        <w:rPr>
          <w:szCs w:val="22"/>
          <w:lang w:val="en-CA" w:eastAsia="ja-JP"/>
        </w:rPr>
        <w:t xml:space="preserve"> as blow:</w:t>
      </w:r>
      <w:r w:rsidR="00190A11">
        <w:rPr>
          <w:szCs w:val="22"/>
          <w:lang w:val="en-CA" w:eastAsia="ja-JP"/>
        </w:rPr>
        <w:t xml:space="preserve"> </w:t>
      </w:r>
    </w:p>
    <w:p w14:paraId="70CF5E38" w14:textId="77777777" w:rsidR="00D84EC4" w:rsidRDefault="001A0147" w:rsidP="00D84EC4">
      <w:pPr>
        <w:tabs>
          <w:tab w:val="clear" w:pos="360"/>
          <w:tab w:val="left" w:pos="30"/>
        </w:tabs>
        <w:rPr>
          <w:szCs w:val="22"/>
          <w:lang w:val="en-CA" w:eastAsia="ja-JP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#define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="00890260" w:rsidRPr="00890260">
        <w:rPr>
          <w:rFonts w:ascii="ＭＳ ゴシック" w:eastAsia="ＭＳ ゴシック" w:cs="ＭＳ ゴシック"/>
          <w:color w:val="6F008A"/>
          <w:sz w:val="19"/>
          <w:szCs w:val="19"/>
        </w:rPr>
        <w:t>ALIGN_LAST_POS_BIN_AND_CONTEXT_SEL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ab/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ab/>
        <w:t>1</w:t>
      </w:r>
      <w:r>
        <w:rPr>
          <w:szCs w:val="22"/>
          <w:lang w:val="en-CA" w:eastAsia="ja-JP"/>
        </w:rPr>
        <w:tab/>
      </w:r>
    </w:p>
    <w:p w14:paraId="372A22AE" w14:textId="5E5E8BBE" w:rsidR="00190A11" w:rsidRDefault="00F60298" w:rsidP="00D84EC4">
      <w:pPr>
        <w:tabs>
          <w:tab w:val="clear" w:pos="360"/>
          <w:tab w:val="left" w:pos="3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ource code was carefully analyzed, and it is confirmed that implementation is consistent with the description in JVET-</w:t>
      </w:r>
      <w:r w:rsidR="005A3F39">
        <w:rPr>
          <w:szCs w:val="22"/>
          <w:lang w:val="en-CA" w:eastAsia="ja-JP"/>
        </w:rPr>
        <w:t>P05</w:t>
      </w:r>
      <w:r w:rsidR="009454BA">
        <w:rPr>
          <w:szCs w:val="22"/>
          <w:lang w:val="en-CA" w:eastAsia="ja-JP"/>
        </w:rPr>
        <w:t>27</w:t>
      </w:r>
      <w:r>
        <w:rPr>
          <w:szCs w:val="22"/>
          <w:lang w:val="en-CA" w:eastAsia="ja-JP"/>
        </w:rPr>
        <w:t>.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031143FD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under the common test condition</w:t>
      </w:r>
      <w:r w:rsidR="00A9513F">
        <w:rPr>
          <w:lang w:val="en-CA" w:eastAsia="ja-JP"/>
        </w:rPr>
        <w:t>:</w:t>
      </w:r>
    </w:p>
    <w:p w14:paraId="79787AA0" w14:textId="56A99E48" w:rsidR="00A9513F" w:rsidRPr="0087328E" w:rsidRDefault="00A9513F" w:rsidP="00484D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465806">
        <w:rPr>
          <w:lang w:val="en-CA" w:eastAsia="ja-JP"/>
        </w:rPr>
        <w:t>#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503543">
        <w:rPr>
          <w:lang w:val="en-CA" w:eastAsia="ja-JP"/>
        </w:rPr>
        <w:t>6</w:t>
      </w:r>
      <w:r w:rsidR="002A5193">
        <w:rPr>
          <w:lang w:val="en-CA" w:eastAsia="ja-JP"/>
        </w:rPr>
        <w:t>.0 vs</w:t>
      </w:r>
      <w:r w:rsidR="00C83CE3">
        <w:rPr>
          <w:lang w:val="en-CA" w:eastAsia="ja-JP"/>
        </w:rPr>
        <w:t xml:space="preserve"> </w:t>
      </w:r>
      <w:r w:rsidR="0020495A">
        <w:rPr>
          <w:lang w:val="en-CA" w:eastAsia="ja-JP"/>
        </w:rPr>
        <w:t>Tested</w:t>
      </w:r>
      <w:r w:rsidR="00484DCA">
        <w:rPr>
          <w:lang w:val="en-CA" w:eastAsia="ja-JP"/>
        </w:rPr>
        <w:t xml:space="preserve"> with </w:t>
      </w:r>
      <w:r w:rsidR="00503543">
        <w:rPr>
          <w:lang w:val="en-CA" w:eastAsia="ja-JP"/>
        </w:rPr>
        <w:t>common QP</w:t>
      </w:r>
      <w:r w:rsidR="00484DCA">
        <w:rPr>
          <w:lang w:val="en-CA" w:eastAsia="ja-JP"/>
        </w:rPr>
        <w:t>s</w:t>
      </w:r>
    </w:p>
    <w:p w14:paraId="42DFB774" w14:textId="281B3E67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852739">
        <w:rPr>
          <w:lang w:val="en-CA" w:eastAsia="ja-JP"/>
        </w:rPr>
        <w:t>2</w:t>
      </w:r>
      <w:r w:rsidRPr="001C6D36">
        <w:rPr>
          <w:lang w:val="en-CA" w:eastAsia="ja-JP"/>
        </w:rPr>
        <w:t xml:space="preserve">-1 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Test</w:t>
      </w:r>
      <w:r w:rsidR="00465806">
        <w:rPr>
          <w:lang w:val="en-CA" w:eastAsia="ja-JP"/>
        </w:rPr>
        <w:t>#</w:t>
      </w:r>
      <w:r w:rsidRPr="001C6D36">
        <w:rPr>
          <w:lang w:val="en-CA" w:eastAsia="ja-JP"/>
        </w:rPr>
        <w:t xml:space="preserve">1. 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360060BF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Results of </w:t>
      </w:r>
      <w:r w:rsidR="00465806">
        <w:rPr>
          <w:b/>
          <w:lang w:val="en-CA" w:eastAsia="ja-JP"/>
        </w:rPr>
        <w:t>Test#1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79B7" w:rsidRPr="004979B7" w14:paraId="28F0B9D8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8B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F4CC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979B7" w:rsidRPr="004979B7" w14:paraId="382D4336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679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1CB3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075CE81F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46B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6527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B4E4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D93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2FB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F27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A0A6D" w:rsidRPr="004979B7" w14:paraId="39F1A5DA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B0C6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768A7" w14:textId="6DFB6CE6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6CEDE" w14:textId="618D987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12C3" w14:textId="101F9A4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B7CE9" w14:textId="276F39DE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3C7B8" w14:textId="710BAE7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0A6D" w:rsidRPr="004979B7" w14:paraId="48607C23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6508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864D" w14:textId="1FB80AA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F9C2" w14:textId="727D034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73C0" w14:textId="40F3A27E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5248" w14:textId="5DADA49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C8393" w14:textId="69905FD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A0A6D" w:rsidRPr="004979B7" w14:paraId="5B244C7E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2D79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3DDE" w14:textId="4BB6732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A4F5B" w14:textId="316C69B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2A80" w14:textId="2720ADC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26589" w14:textId="2BB7A7C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E2E54" w14:textId="3FAB3F46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7A6839BA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60E8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63AC" w14:textId="27A7480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58A96" w14:textId="578422F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72CF" w14:textId="033D59F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52A0" w14:textId="63AFEC4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DC5C1" w14:textId="6F076FE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A6D" w:rsidRPr="004979B7" w14:paraId="4B732B69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92C1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A518" w14:textId="0B5DC0A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F5F49" w14:textId="26B55DC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5DFF" w14:textId="16DB663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DB763" w14:textId="79ED64C2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109D7" w14:textId="233F4E5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43902F1A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3EBB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3F6A" w14:textId="62B9A846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70D0" w14:textId="0779783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1DB50" w14:textId="5A05E0A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780BA" w14:textId="2E8908A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2324A" w14:textId="5A1D537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A0A6D" w:rsidRPr="004979B7" w14:paraId="096F9A8F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9B5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9F62" w14:textId="704C02D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805D" w14:textId="2F165AF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6319" w14:textId="07AD3DB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A4E7" w14:textId="1C24F92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7FE31" w14:textId="51775A6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A6D" w:rsidRPr="004979B7" w14:paraId="399E202E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2410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318F" w14:textId="6AD430AE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1A2F" w14:textId="695C687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51BE" w14:textId="191F79D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C99B" w14:textId="6790F45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0225" w14:textId="3EFA3D9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04D03FA4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5D48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83B18" w14:textId="2118B19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9FDA71" w14:textId="4B62373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FFE8" w14:textId="11EC08E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565D6" w14:textId="271E3EF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9490" w14:textId="4E615FC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79B7" w:rsidRPr="004979B7" w14:paraId="1809A982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C9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2CD1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2D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5FF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1246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BA01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79B7" w:rsidRPr="004979B7" w14:paraId="17B3F976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9E7E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51F7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979B7" w:rsidRPr="004979B7" w14:paraId="4792853F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DB50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B75C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27DDBCC4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AAEF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85F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1BB7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2F6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0F74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C63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A0A6D" w:rsidRPr="004979B7" w14:paraId="490FF856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90F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DD5D" w14:textId="1AF15A9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F302" w14:textId="382CAF0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57E0" w14:textId="2543F33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E3C8" w14:textId="3AD663F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46914" w14:textId="4DC6C70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0A6D" w:rsidRPr="004979B7" w14:paraId="060611A4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CD71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57D" w14:textId="3217FEE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2A83" w14:textId="5D9ADBB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ED868" w14:textId="18EC596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C827" w14:textId="3E2F3876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B46C0" w14:textId="3495D17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A0A6D" w:rsidRPr="004979B7" w14:paraId="066F5DA5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648B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10987" w14:textId="1B025E5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76280" w14:textId="44E9868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95E8" w14:textId="4DDB6E0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58ABF" w14:textId="7618826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9456" w14:textId="254F289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0174BE82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3178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C114" w14:textId="68D5293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1F91A" w14:textId="549AB5D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364F" w14:textId="4E3FB06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42B4" w14:textId="7C60614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9AA3D" w14:textId="18818BA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A6D" w:rsidRPr="004979B7" w14:paraId="392E6930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B42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7F5C" w14:textId="3CD881C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BF84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15A7" w14:textId="58F79AE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7453" w14:textId="2DFDF06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540AA" w14:textId="01FB5AA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0A6D" w:rsidRPr="004979B7" w14:paraId="49C48DA0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2F74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46E3" w14:textId="7292CBA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52D2" w14:textId="049CA43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32E7" w14:textId="08536E2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AC859" w14:textId="03B48D4E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4BEB1" w14:textId="409DAE5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A0A6D" w:rsidRPr="004979B7" w14:paraId="54002524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20C0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70F43" w14:textId="0AC39F2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148F1" w14:textId="0DBD0D3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29F4" w14:textId="28B1728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E5EC5" w14:textId="3A8302E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658FA" w14:textId="4F122BC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3EDC1CB8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CA5E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4E64" w14:textId="0727754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2ECA" w14:textId="0FCAC67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DAC4" w14:textId="712B7F8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73D0" w14:textId="2CC7DA13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4A78A" w14:textId="0A05CCC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A6D" w:rsidRPr="004979B7" w14:paraId="1A986874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928B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708DDA" w14:textId="1B8D481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EB63D" w14:textId="16130F0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23E65" w14:textId="7434E26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06277" w14:textId="2BDF49B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246E" w14:textId="301C9EE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79B7" w:rsidRPr="004979B7" w14:paraId="0F87B24D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F17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85C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D0F5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059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7F38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55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79B7" w:rsidRPr="004979B7" w14:paraId="23AB1267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E7F9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178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979B7" w:rsidRPr="004979B7" w14:paraId="70C382F6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CA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56C2A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979B7" w:rsidRPr="004979B7" w14:paraId="0AE7B297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134D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353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047B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B9AC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FF743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83E" w14:textId="77777777" w:rsidR="004979B7" w:rsidRPr="004979B7" w:rsidRDefault="004979B7" w:rsidP="00497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A0A6D" w:rsidRPr="004979B7" w14:paraId="07879628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09F1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96082" w14:textId="3734542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81BBE" w14:textId="6D8D4B6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0A8F" w14:textId="6093D76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F52E" w14:textId="22BBBB2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CBF66" w14:textId="170873A2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0A6D" w:rsidRPr="004979B7" w14:paraId="176B173F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7CC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80F3" w14:textId="3A48CFD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BD39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1079" w14:textId="165B2C1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8A07D" w14:textId="42B79A9E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1AD87" w14:textId="18B3699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0A6D" w:rsidRPr="004979B7" w14:paraId="3189FAA5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8177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60D6" w14:textId="7C364AF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CAD7" w14:textId="49E7069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3D18" w14:textId="3EF51B2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BB41" w14:textId="5C20C0B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7810" w14:textId="6F8E7390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A0A6D" w:rsidRPr="004979B7" w14:paraId="6A0D5A80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5719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714AD" w14:textId="049B8EE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10C55" w14:textId="5EC6C57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10C4" w14:textId="0A92E00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FAA9" w14:textId="3FA9D01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AD580" w14:textId="70A14192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250414EA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D9E3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96D6" w14:textId="755D6CD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3A27" w14:textId="1C26004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2BCA9" w14:textId="78E55AD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CAA8A" w14:textId="11DBBD8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72F72" w14:textId="3602DDF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0A6D" w:rsidRPr="004979B7" w14:paraId="2BB59D98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0916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04DB0" w14:textId="46F44CE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115C" w14:textId="253721D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C7A4" w14:textId="4F1A32D6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DAE3" w14:textId="3B1D0DA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F70E" w14:textId="64A11482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A0A6D" w:rsidRPr="004979B7" w14:paraId="074B2AFC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8AF6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EE8CB" w14:textId="317A756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7D1A" w14:textId="41F79A09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219E" w14:textId="52DD110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75B3" w14:textId="05E31782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342EB" w14:textId="74098128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0A6D" w:rsidRPr="004979B7" w14:paraId="2998EA8A" w14:textId="77777777" w:rsidTr="00B771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B187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79CA" w14:textId="2BACDEC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E385" w14:textId="21EC67AB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C3471" w14:textId="0551D501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A5B1" w14:textId="2F653E96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584EA" w14:textId="5A1ED54F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0A6D" w:rsidRPr="004979B7" w14:paraId="4993361A" w14:textId="77777777" w:rsidTr="004979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6854" w14:textId="77777777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79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14133" w14:textId="129CA774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EFD78" w14:textId="1ED0DA05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CA6C" w14:textId="4D48B33A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86561" w14:textId="7910A7DC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61368" w14:textId="0F04A36D" w:rsidR="005A0A6D" w:rsidRPr="004979B7" w:rsidRDefault="005A0A6D" w:rsidP="005A0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CD95F83" w14:textId="0A31D42C" w:rsidR="00E2652E" w:rsidRDefault="00E2652E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37387646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 xml:space="preserve">[1] </w:t>
      </w:r>
      <w:r w:rsidR="00B771A6" w:rsidRPr="00B771A6">
        <w:rPr>
          <w:szCs w:val="22"/>
          <w:lang w:val="en-CA" w:eastAsia="ja-JP"/>
        </w:rPr>
        <w:t xml:space="preserve">T.-C. Ma, Y.-W. Chen, X. </w:t>
      </w:r>
      <w:proofErr w:type="spellStart"/>
      <w:r w:rsidR="00B771A6" w:rsidRPr="00B771A6">
        <w:rPr>
          <w:szCs w:val="22"/>
          <w:lang w:val="en-CA" w:eastAsia="ja-JP"/>
        </w:rPr>
        <w:t>Xiu</w:t>
      </w:r>
      <w:proofErr w:type="spellEnd"/>
      <w:r w:rsidR="00B771A6" w:rsidRPr="00B771A6">
        <w:rPr>
          <w:szCs w:val="22"/>
          <w:lang w:val="en-CA" w:eastAsia="ja-JP"/>
        </w:rPr>
        <w:t xml:space="preserve">, H.-J. </w:t>
      </w:r>
      <w:proofErr w:type="spellStart"/>
      <w:r w:rsidR="00B771A6" w:rsidRPr="00B771A6">
        <w:rPr>
          <w:szCs w:val="22"/>
          <w:lang w:val="en-CA" w:eastAsia="ja-JP"/>
        </w:rPr>
        <w:t>Jhu</w:t>
      </w:r>
      <w:proofErr w:type="spellEnd"/>
      <w:r w:rsidR="00B771A6" w:rsidRPr="00B771A6">
        <w:rPr>
          <w:szCs w:val="22"/>
          <w:lang w:val="en-CA" w:eastAsia="ja-JP"/>
        </w:rPr>
        <w:t>, X. Wang</w:t>
      </w:r>
      <w:r>
        <w:rPr>
          <w:szCs w:val="22"/>
          <w:lang w:val="en-CA" w:eastAsia="ja-JP"/>
        </w:rPr>
        <w:t>, “</w:t>
      </w:r>
      <w:r w:rsidR="00B771A6" w:rsidRPr="00B771A6">
        <w:rPr>
          <w:szCs w:val="22"/>
          <w:lang w:val="en-CA" w:eastAsia="ja-JP"/>
        </w:rPr>
        <w:t>Non-CE6: On context model for coding last NZ position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465806">
        <w:rPr>
          <w:szCs w:val="22"/>
          <w:lang w:val="en-CA" w:eastAsia="ja-JP"/>
        </w:rPr>
        <w:t>P05</w:t>
      </w:r>
      <w:r w:rsidR="00B771A6">
        <w:rPr>
          <w:szCs w:val="22"/>
          <w:lang w:val="en-CA" w:eastAsia="ja-JP"/>
        </w:rPr>
        <w:t>27</w:t>
      </w:r>
    </w:p>
    <w:p w14:paraId="4CE6011A" w14:textId="77777777" w:rsidR="000C2CE4" w:rsidRPr="002B403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0E62D" w14:textId="77777777" w:rsidR="000948AB" w:rsidRDefault="000948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DCA597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2877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D9D3F" w14:textId="77777777" w:rsidR="000948AB" w:rsidRDefault="000948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14D36" w14:textId="77777777" w:rsidR="000948AB" w:rsidRDefault="000948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7000B" w14:textId="77777777" w:rsidR="000948AB" w:rsidRDefault="000948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776D1" w14:textId="77777777" w:rsidR="000948AB" w:rsidRDefault="000948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1AE9"/>
    <w:rsid w:val="0053618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0A6D"/>
    <w:rsid w:val="005A33A1"/>
    <w:rsid w:val="005A3F39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A04B9"/>
    <w:rsid w:val="006A2D13"/>
    <w:rsid w:val="006A609E"/>
    <w:rsid w:val="006C5D39"/>
    <w:rsid w:val="006D4B77"/>
    <w:rsid w:val="006D66EA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E01A3"/>
    <w:rsid w:val="007E59CF"/>
    <w:rsid w:val="007F1F8B"/>
    <w:rsid w:val="007F2C6F"/>
    <w:rsid w:val="007F67A1"/>
    <w:rsid w:val="008057D9"/>
    <w:rsid w:val="00811C05"/>
    <w:rsid w:val="00812B5E"/>
    <w:rsid w:val="00813D67"/>
    <w:rsid w:val="008206C8"/>
    <w:rsid w:val="00840D20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D29"/>
    <w:rsid w:val="009071DB"/>
    <w:rsid w:val="00907757"/>
    <w:rsid w:val="00910BE5"/>
    <w:rsid w:val="00911871"/>
    <w:rsid w:val="009212B0"/>
    <w:rsid w:val="00921E6F"/>
    <w:rsid w:val="00921FA1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2AAE"/>
    <w:rsid w:val="00CC5A42"/>
    <w:rsid w:val="00CD0EAB"/>
    <w:rsid w:val="00CE0A58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507</Words>
  <Characters>2869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101</cp:revision>
  <cp:lastPrinted>1900-01-01T08:00:00Z</cp:lastPrinted>
  <dcterms:created xsi:type="dcterms:W3CDTF">2019-06-18T10:25:00Z</dcterms:created>
  <dcterms:modified xsi:type="dcterms:W3CDTF">2019-10-02T11:20:00Z</dcterms:modified>
</cp:coreProperties>
</file>