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C7E7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ClixkyDKAAAKWUBAAOAAAAAAAAAAAAAAAAAC4CAABk&#10;cnMvZTJvRG9jLnhtbFBLAQItABQABgAIAAAAIQBFf8AY3QAAAAgBAAAPAAAAAAAAAAAAAAAAAGai&#10;AABkcnMvZG93bnJldi54bWxQSwUGAAAAAAQABADzAAAAc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D6A0E35" w:rsidR="00E61DAC" w:rsidRPr="005B217D" w:rsidRDefault="00E41887" w:rsidP="00455269">
            <w:pPr>
              <w:tabs>
                <w:tab w:val="left" w:pos="7200"/>
              </w:tabs>
              <w:spacing w:before="0"/>
              <w:rPr>
                <w:b/>
                <w:szCs w:val="22"/>
                <w:lang w:val="en-CA"/>
              </w:rPr>
            </w:pPr>
            <w:r>
              <w:t>1</w:t>
            </w:r>
            <w:r w:rsidR="0010440A">
              <w:t>6</w:t>
            </w:r>
            <w:r>
              <w:t>th</w:t>
            </w:r>
            <w:r w:rsidRPr="00B648F1">
              <w:t xml:space="preserve"> Meeting: </w:t>
            </w:r>
            <w:r w:rsidR="0010440A">
              <w:rPr>
                <w:lang w:val="en-CA"/>
              </w:rPr>
              <w:t>Geneva</w:t>
            </w:r>
            <w:r w:rsidRPr="00B57A23">
              <w:rPr>
                <w:lang w:val="en-CA"/>
              </w:rPr>
              <w:t xml:space="preserve">, </w:t>
            </w:r>
            <w:r w:rsidR="0010440A">
              <w:rPr>
                <w:lang w:val="en-CA"/>
              </w:rPr>
              <w:t>CH</w:t>
            </w:r>
            <w:r w:rsidRPr="00B57A23">
              <w:rPr>
                <w:lang w:val="en-CA"/>
              </w:rPr>
              <w:t xml:space="preserve">, </w:t>
            </w:r>
            <w:r w:rsidR="0010440A">
              <w:rPr>
                <w:lang w:val="en-CA"/>
              </w:rPr>
              <w:t>1</w:t>
            </w:r>
            <w:r w:rsidRPr="00B57A23">
              <w:rPr>
                <w:lang w:val="en-CA"/>
              </w:rPr>
              <w:t>–</w:t>
            </w:r>
            <w:r>
              <w:rPr>
                <w:lang w:val="en-CA"/>
              </w:rPr>
              <w:t>1</w:t>
            </w:r>
            <w:r w:rsidR="008C3E2F">
              <w:rPr>
                <w:lang w:val="en-CA"/>
              </w:rPr>
              <w:t>1</w:t>
            </w:r>
            <w:r w:rsidRPr="00B57A23">
              <w:rPr>
                <w:lang w:val="en-CA"/>
              </w:rPr>
              <w:t xml:space="preserve"> </w:t>
            </w:r>
            <w:r w:rsidR="0010440A">
              <w:rPr>
                <w:lang w:val="en-CA"/>
              </w:rPr>
              <w:t>October</w:t>
            </w:r>
            <w:r w:rsidRPr="00B57A23">
              <w:rPr>
                <w:lang w:val="en-CA"/>
              </w:rPr>
              <w:t xml:space="preserve"> 201</w:t>
            </w:r>
            <w:r>
              <w:rPr>
                <w:lang w:val="en-CA"/>
              </w:rPr>
              <w:t>9</w:t>
            </w:r>
          </w:p>
        </w:tc>
        <w:tc>
          <w:tcPr>
            <w:tcW w:w="3168" w:type="dxa"/>
          </w:tcPr>
          <w:p w14:paraId="59B7E346" w14:textId="4B0BB01A" w:rsidR="008A4B4C" w:rsidRPr="005B217D" w:rsidRDefault="00E61DAC" w:rsidP="00C96AF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6388A">
              <w:rPr>
                <w:lang w:val="en-CA"/>
              </w:rPr>
              <w:t>P</w:t>
            </w:r>
            <w:r w:rsidR="002D3600">
              <w:rPr>
                <w:lang w:val="en-CA"/>
              </w:rPr>
              <w:t>0</w:t>
            </w:r>
            <w:bookmarkStart w:id="0" w:name="_GoBack"/>
            <w:bookmarkEnd w:id="0"/>
            <w:r w:rsidR="00A17D9C">
              <w:rPr>
                <w:lang w:val="en-CA"/>
              </w:rPr>
              <w:t>561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3E71A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5924A55" w:rsidR="00E61DAC" w:rsidRPr="005B217D" w:rsidRDefault="004B174D">
            <w:pPr>
              <w:spacing w:before="60" w:after="60"/>
              <w:rPr>
                <w:b/>
                <w:szCs w:val="22"/>
                <w:lang w:val="en-CA"/>
              </w:rPr>
            </w:pPr>
            <w:r w:rsidRPr="004B174D">
              <w:rPr>
                <w:b/>
                <w:szCs w:val="22"/>
                <w:lang w:val="en-CA"/>
              </w:rPr>
              <w:t>AHG16: Context restriction on CTU boundary for line buffer reduction</w:t>
            </w:r>
          </w:p>
        </w:tc>
      </w:tr>
      <w:tr w:rsidR="00E61DAC" w:rsidRPr="005B217D" w14:paraId="3D8B01B2" w14:textId="77777777" w:rsidTr="003E71A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E71A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C87DBF" w:rsidR="00E61DAC" w:rsidRPr="005B217D" w:rsidRDefault="007938F3" w:rsidP="00AD76D7">
            <w:pPr>
              <w:spacing w:before="60" w:after="60"/>
              <w:rPr>
                <w:szCs w:val="22"/>
                <w:lang w:val="en-CA"/>
              </w:rPr>
            </w:pPr>
            <w:r>
              <w:rPr>
                <w:szCs w:val="22"/>
                <w:lang w:val="en-CA"/>
              </w:rPr>
              <w:t>Proposal</w:t>
            </w:r>
          </w:p>
        </w:tc>
      </w:tr>
      <w:tr w:rsidR="003E71AD" w:rsidRPr="005B217D" w14:paraId="714CD808" w14:textId="77777777" w:rsidTr="003E71AD">
        <w:tc>
          <w:tcPr>
            <w:tcW w:w="1458" w:type="dxa"/>
          </w:tcPr>
          <w:p w14:paraId="4DB59313" w14:textId="77777777" w:rsidR="003E71AD" w:rsidRPr="005B217D" w:rsidRDefault="003E71AD" w:rsidP="003E71AD">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F32FF84" w14:textId="76F9E394" w:rsidR="003E71AD" w:rsidRDefault="003E71AD" w:rsidP="003E71AD">
            <w:pPr>
              <w:spacing w:before="60" w:after="60"/>
              <w:rPr>
                <w:szCs w:val="22"/>
                <w:lang w:val="de-DE" w:eastAsia="zh-TW"/>
              </w:rPr>
            </w:pPr>
            <w:r>
              <w:rPr>
                <w:szCs w:val="22"/>
                <w:lang w:val="de-DE" w:eastAsia="zh-TW"/>
              </w:rPr>
              <w:t>Hong-Jheng Jhu</w:t>
            </w:r>
            <w:r w:rsidRPr="005B217D">
              <w:rPr>
                <w:szCs w:val="22"/>
                <w:lang w:val="en-CA"/>
              </w:rPr>
              <w:br/>
            </w:r>
            <w:r w:rsidR="006A2B23">
              <w:rPr>
                <w:szCs w:val="22"/>
                <w:lang w:val="de-DE" w:eastAsia="zh-TW"/>
              </w:rPr>
              <w:t xml:space="preserve">Yi-Wen Chen </w:t>
            </w:r>
            <w:r w:rsidRPr="00703AC9">
              <w:rPr>
                <w:szCs w:val="22"/>
                <w:highlight w:val="yellow"/>
                <w:lang w:val="en-CA"/>
              </w:rPr>
              <w:br/>
            </w:r>
            <w:r w:rsidR="00E50E42">
              <w:rPr>
                <w:szCs w:val="22"/>
                <w:lang w:val="de-DE" w:eastAsia="zh-TW"/>
              </w:rPr>
              <w:t xml:space="preserve">Xiaoyu Xiu </w:t>
            </w:r>
            <w:r w:rsidRPr="00703AC9">
              <w:rPr>
                <w:szCs w:val="22"/>
                <w:highlight w:val="yellow"/>
                <w:lang w:val="en-CA"/>
              </w:rPr>
              <w:br/>
            </w:r>
            <w:r w:rsidR="006A2B23">
              <w:rPr>
                <w:szCs w:val="22"/>
                <w:lang w:val="de-DE" w:eastAsia="zh-TW"/>
              </w:rPr>
              <w:t>Tsung-Chuan Ma</w:t>
            </w:r>
          </w:p>
          <w:p w14:paraId="49D81240" w14:textId="42815341" w:rsidR="003E71AD" w:rsidRPr="005B217D" w:rsidRDefault="003E71AD" w:rsidP="003E71AD">
            <w:pPr>
              <w:spacing w:before="60" w:after="60"/>
              <w:rPr>
                <w:szCs w:val="22"/>
                <w:lang w:val="en-CA"/>
              </w:rPr>
            </w:pPr>
            <w:r>
              <w:rPr>
                <w:szCs w:val="22"/>
                <w:lang w:val="de-DE" w:eastAsia="zh-TW"/>
              </w:rPr>
              <w:t>Xianglin Wang</w:t>
            </w:r>
          </w:p>
        </w:tc>
        <w:tc>
          <w:tcPr>
            <w:tcW w:w="900" w:type="dxa"/>
          </w:tcPr>
          <w:p w14:paraId="0140ECA2" w14:textId="77F37E7F" w:rsidR="003E71AD" w:rsidRPr="005B217D" w:rsidRDefault="003E71AD" w:rsidP="003E71AD">
            <w:pPr>
              <w:spacing w:before="60" w:after="60"/>
              <w:rPr>
                <w:szCs w:val="22"/>
                <w:lang w:val="en-CA"/>
              </w:rPr>
            </w:pPr>
            <w:r w:rsidRPr="005B217D">
              <w:rPr>
                <w:szCs w:val="22"/>
                <w:lang w:val="en-CA"/>
              </w:rPr>
              <w:t>Email:</w:t>
            </w:r>
          </w:p>
        </w:tc>
        <w:tc>
          <w:tcPr>
            <w:tcW w:w="3168" w:type="dxa"/>
          </w:tcPr>
          <w:p w14:paraId="32C2ABFD" w14:textId="0B2BFC0F" w:rsidR="003E71AD" w:rsidRPr="005B217D" w:rsidRDefault="003E71AD" w:rsidP="003E71AD">
            <w:pPr>
              <w:spacing w:before="60" w:after="60"/>
              <w:rPr>
                <w:szCs w:val="22"/>
                <w:lang w:val="en-CA"/>
              </w:rPr>
            </w:pPr>
            <w:r>
              <w:rPr>
                <w:szCs w:val="22"/>
                <w:lang w:val="en-CA"/>
              </w:rPr>
              <w:t>jhuhong-jheng@kwai.com</w:t>
            </w:r>
            <w:r w:rsidRPr="005B217D">
              <w:rPr>
                <w:szCs w:val="22"/>
                <w:lang w:val="en-CA"/>
              </w:rPr>
              <w:br/>
            </w:r>
            <w:r w:rsidR="006A2B23">
              <w:rPr>
                <w:szCs w:val="22"/>
                <w:lang w:val="en-CA"/>
              </w:rPr>
              <w:t xml:space="preserve">yiwenchen@kwai.com </w:t>
            </w:r>
            <w:r w:rsidRPr="005B217D">
              <w:rPr>
                <w:szCs w:val="22"/>
                <w:lang w:val="en-CA"/>
              </w:rPr>
              <w:br/>
            </w:r>
            <w:r w:rsidR="00E50E42">
              <w:rPr>
                <w:szCs w:val="22"/>
                <w:lang w:val="en-CA"/>
              </w:rPr>
              <w:t>xiaoyuxiu@kwai.com</w:t>
            </w:r>
            <w:r w:rsidRPr="005B217D">
              <w:rPr>
                <w:szCs w:val="22"/>
                <w:lang w:val="en-CA"/>
              </w:rPr>
              <w:br/>
            </w:r>
            <w:r w:rsidR="006A2B23">
              <w:rPr>
                <w:szCs w:val="22"/>
                <w:lang w:val="en-CA"/>
              </w:rPr>
              <w:t>tsung-chuanma@kwai.com</w:t>
            </w:r>
            <w:r w:rsidRPr="005B217D">
              <w:rPr>
                <w:szCs w:val="22"/>
                <w:lang w:val="en-CA"/>
              </w:rPr>
              <w:br/>
            </w:r>
            <w:hyperlink r:id="rId10" w:history="1">
              <w:r w:rsidRPr="001031E4">
                <w:rPr>
                  <w:szCs w:val="22"/>
                </w:rPr>
                <w:t>xianglinwang@kwai.com</w:t>
              </w:r>
            </w:hyperlink>
          </w:p>
        </w:tc>
      </w:tr>
      <w:tr w:rsidR="003E71AD" w:rsidRPr="005B217D" w14:paraId="49AFAA61" w14:textId="77777777" w:rsidTr="003E71AD">
        <w:tc>
          <w:tcPr>
            <w:tcW w:w="1458" w:type="dxa"/>
          </w:tcPr>
          <w:p w14:paraId="2C08AF6B" w14:textId="77777777" w:rsidR="003E71AD" w:rsidRPr="005B217D" w:rsidRDefault="003E71AD" w:rsidP="003E71AD">
            <w:pPr>
              <w:spacing w:before="60" w:after="60"/>
              <w:rPr>
                <w:i/>
                <w:szCs w:val="22"/>
                <w:lang w:val="en-CA"/>
              </w:rPr>
            </w:pPr>
            <w:r w:rsidRPr="005B217D">
              <w:rPr>
                <w:i/>
                <w:szCs w:val="22"/>
                <w:lang w:val="en-CA"/>
              </w:rPr>
              <w:t>Source:</w:t>
            </w:r>
          </w:p>
        </w:tc>
        <w:tc>
          <w:tcPr>
            <w:tcW w:w="8118" w:type="dxa"/>
            <w:gridSpan w:val="3"/>
          </w:tcPr>
          <w:p w14:paraId="643E6B85" w14:textId="675E1C81" w:rsidR="003E71AD" w:rsidRPr="005B217D" w:rsidRDefault="003E71AD" w:rsidP="003E71AD">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533A9BC" w14:textId="77777777" w:rsidR="00C2695E" w:rsidRDefault="00BF7C11" w:rsidP="0033072F">
      <w:pPr>
        <w:tabs>
          <w:tab w:val="clear" w:pos="3240"/>
        </w:tabs>
        <w:rPr>
          <w:lang w:val="en-CA"/>
        </w:rPr>
      </w:pPr>
      <w:r>
        <w:rPr>
          <w:lang w:val="en-CA"/>
        </w:rPr>
        <w:t xml:space="preserve">This contribution proposes to reduces the line buffer of </w:t>
      </w:r>
      <w:r>
        <w:rPr>
          <w:lang w:eastAsia="zh-CN"/>
        </w:rPr>
        <w:t>Matrix Intra Prediction</w:t>
      </w:r>
      <w:r w:rsidRPr="008F4DBA">
        <w:rPr>
          <w:lang w:val="en-CA"/>
        </w:rPr>
        <w:t xml:space="preserve"> </w:t>
      </w:r>
      <w:r>
        <w:rPr>
          <w:lang w:val="en-CA"/>
        </w:rPr>
        <w:t>(</w:t>
      </w:r>
      <w:r w:rsidRPr="008F4DBA">
        <w:rPr>
          <w:lang w:val="en-CA"/>
        </w:rPr>
        <w:t>MIP</w:t>
      </w:r>
      <w:r>
        <w:rPr>
          <w:lang w:val="en-CA"/>
        </w:rPr>
        <w:t>)</w:t>
      </w:r>
      <w:r w:rsidR="00B94D56">
        <w:rPr>
          <w:lang w:val="en-CA"/>
        </w:rPr>
        <w:t xml:space="preserve"> and </w:t>
      </w:r>
      <w:r>
        <w:rPr>
          <w:lang w:val="en-CA"/>
        </w:rPr>
        <w:t xml:space="preserve">CU </w:t>
      </w:r>
      <w:r w:rsidRPr="00BF7C11">
        <w:rPr>
          <w:lang w:val="en-CA"/>
        </w:rPr>
        <w:t>Depth</w:t>
      </w:r>
      <w:r>
        <w:rPr>
          <w:lang w:val="en-CA"/>
        </w:rPr>
        <w:t xml:space="preserve"> information </w:t>
      </w:r>
      <w:r w:rsidRPr="008F4DBA">
        <w:rPr>
          <w:lang w:val="en-CA"/>
        </w:rPr>
        <w:t>storage</w:t>
      </w:r>
      <w:r>
        <w:rPr>
          <w:lang w:val="en-CA"/>
        </w:rPr>
        <w:t xml:space="preserve">. For </w:t>
      </w:r>
      <w:r w:rsidRPr="008F4DBA">
        <w:rPr>
          <w:lang w:val="en-CA"/>
        </w:rPr>
        <w:t xml:space="preserve">MIP mode </w:t>
      </w:r>
      <w:r>
        <w:rPr>
          <w:lang w:val="en-CA"/>
        </w:rPr>
        <w:t xml:space="preserve">flag </w:t>
      </w:r>
      <w:r w:rsidRPr="008F4DBA">
        <w:rPr>
          <w:lang w:val="en-CA"/>
        </w:rPr>
        <w:t>storage</w:t>
      </w:r>
      <w:r>
        <w:rPr>
          <w:lang w:val="en-CA"/>
        </w:rPr>
        <w:t xml:space="preserve">, </w:t>
      </w:r>
      <w:r w:rsidRPr="008F4DBA">
        <w:rPr>
          <w:lang w:val="en-CA"/>
        </w:rPr>
        <w:t>the context selection for the CABAC coding of MIP flag is not depending on the MIP flag of above CU when the above CU is not located in the same CTU as current CU</w:t>
      </w:r>
      <w:r>
        <w:rPr>
          <w:lang w:val="en-CA"/>
        </w:rPr>
        <w:t xml:space="preserve">. </w:t>
      </w:r>
      <w:r w:rsidRPr="0033072F">
        <w:rPr>
          <w:lang w:val="en-CA"/>
        </w:rPr>
        <w:t xml:space="preserve">Compared to </w:t>
      </w:r>
      <w:r w:rsidR="0033072F">
        <w:rPr>
          <w:lang w:val="en-CA"/>
        </w:rPr>
        <w:t>VTM6</w:t>
      </w:r>
      <w:r w:rsidRPr="0033072F">
        <w:rPr>
          <w:lang w:val="en-CA"/>
        </w:rPr>
        <w:t xml:space="preserve">, </w:t>
      </w:r>
      <w:r w:rsidR="0033072F">
        <w:rPr>
          <w:lang w:val="en-CA"/>
        </w:rPr>
        <w:t>t</w:t>
      </w:r>
      <w:r w:rsidR="0033072F" w:rsidRPr="0033072F">
        <w:rPr>
          <w:lang w:val="en-CA"/>
        </w:rPr>
        <w:t>he BD-rate results are 0.0</w:t>
      </w:r>
      <w:r w:rsidR="00976ED9">
        <w:rPr>
          <w:lang w:val="en-CA"/>
        </w:rPr>
        <w:t>0</w:t>
      </w:r>
      <w:r w:rsidR="00976ED9" w:rsidRPr="0033072F">
        <w:rPr>
          <w:lang w:val="en-CA"/>
        </w:rPr>
        <w:t>%</w:t>
      </w:r>
      <w:r w:rsidR="0033072F" w:rsidRPr="0033072F">
        <w:rPr>
          <w:lang w:val="en-CA"/>
        </w:rPr>
        <w:t xml:space="preserve">, </w:t>
      </w:r>
      <w:r w:rsidR="00976ED9" w:rsidRPr="0033072F">
        <w:rPr>
          <w:lang w:val="en-CA"/>
        </w:rPr>
        <w:t>0.0</w:t>
      </w:r>
      <w:r w:rsidR="00976ED9">
        <w:rPr>
          <w:lang w:val="en-CA"/>
        </w:rPr>
        <w:t>0</w:t>
      </w:r>
      <w:r w:rsidR="0033072F" w:rsidRPr="0033072F">
        <w:rPr>
          <w:lang w:val="en-CA"/>
        </w:rPr>
        <w:t xml:space="preserve">%, and </w:t>
      </w:r>
      <w:r w:rsidR="00976ED9">
        <w:rPr>
          <w:lang w:val="en-CA"/>
        </w:rPr>
        <w:t>-</w:t>
      </w:r>
      <w:r w:rsidR="00976ED9" w:rsidRPr="0033072F">
        <w:rPr>
          <w:lang w:val="en-CA"/>
        </w:rPr>
        <w:t>0.0</w:t>
      </w:r>
      <w:r w:rsidR="00976ED9">
        <w:rPr>
          <w:lang w:val="en-CA"/>
        </w:rPr>
        <w:t>4</w:t>
      </w:r>
      <w:r w:rsidR="000263DC" w:rsidRPr="0033072F">
        <w:rPr>
          <w:lang w:val="en-CA"/>
        </w:rPr>
        <w:t xml:space="preserve"> </w:t>
      </w:r>
      <w:r w:rsidR="0033072F" w:rsidRPr="0033072F">
        <w:rPr>
          <w:lang w:val="en-CA"/>
        </w:rPr>
        <w:t>% for AI, RA and LD, respectively, without increasing encoding and decoding time.</w:t>
      </w:r>
    </w:p>
    <w:p w14:paraId="4B95520F" w14:textId="5D95B62B" w:rsidR="007E3307" w:rsidRDefault="00C2695E" w:rsidP="0033072F">
      <w:pPr>
        <w:tabs>
          <w:tab w:val="clear" w:pos="3240"/>
        </w:tabs>
        <w:rPr>
          <w:lang w:val="en-CA"/>
        </w:rPr>
      </w:pPr>
      <w:r>
        <w:rPr>
          <w:lang w:val="en-CA"/>
        </w:rPr>
        <w:t>For intra</w:t>
      </w:r>
      <w:r w:rsidRPr="008F4DBA">
        <w:rPr>
          <w:lang w:val="en-CA"/>
        </w:rPr>
        <w:t xml:space="preserve"> mode </w:t>
      </w:r>
      <w:r>
        <w:rPr>
          <w:lang w:val="en-CA"/>
        </w:rPr>
        <w:t xml:space="preserve">flag </w:t>
      </w:r>
      <w:r w:rsidRPr="008F4DBA">
        <w:rPr>
          <w:lang w:val="en-CA"/>
        </w:rPr>
        <w:t>storage</w:t>
      </w:r>
      <w:r>
        <w:rPr>
          <w:lang w:val="en-CA"/>
        </w:rPr>
        <w:t xml:space="preserve">, </w:t>
      </w:r>
      <w:r w:rsidRPr="008F4DBA">
        <w:rPr>
          <w:lang w:val="en-CA"/>
        </w:rPr>
        <w:t xml:space="preserve">the context selection for the CABAC coding of </w:t>
      </w:r>
      <w:r>
        <w:rPr>
          <w:lang w:val="en-CA"/>
        </w:rPr>
        <w:t>prediction mode</w:t>
      </w:r>
      <w:r w:rsidRPr="008F4DBA">
        <w:rPr>
          <w:lang w:val="en-CA"/>
        </w:rPr>
        <w:t xml:space="preserve"> flag is not depending on the </w:t>
      </w:r>
      <w:r>
        <w:rPr>
          <w:lang w:val="en-CA"/>
        </w:rPr>
        <w:t>intra</w:t>
      </w:r>
      <w:r w:rsidRPr="008F4DBA">
        <w:rPr>
          <w:lang w:val="en-CA"/>
        </w:rPr>
        <w:t xml:space="preserve"> mode flag of above CU when the above CU is not located in the same CTU as current CU</w:t>
      </w:r>
      <w:r>
        <w:rPr>
          <w:lang w:val="en-CA"/>
        </w:rPr>
        <w:t xml:space="preserve">. </w:t>
      </w:r>
      <w:r w:rsidRPr="0033072F">
        <w:rPr>
          <w:lang w:val="en-CA"/>
        </w:rPr>
        <w:t xml:space="preserve">Compared to </w:t>
      </w:r>
      <w:r>
        <w:rPr>
          <w:lang w:val="en-CA"/>
        </w:rPr>
        <w:t>VTM6</w:t>
      </w:r>
      <w:r w:rsidRPr="0033072F">
        <w:rPr>
          <w:lang w:val="en-CA"/>
        </w:rPr>
        <w:t xml:space="preserve">, </w:t>
      </w:r>
      <w:r>
        <w:rPr>
          <w:lang w:val="en-CA"/>
        </w:rPr>
        <w:t>t</w:t>
      </w:r>
      <w:r w:rsidRPr="0033072F">
        <w:rPr>
          <w:lang w:val="en-CA"/>
        </w:rPr>
        <w:t xml:space="preserve">he BD-rate results are </w:t>
      </w:r>
      <w:r w:rsidRPr="00C2695E">
        <w:rPr>
          <w:highlight w:val="yellow"/>
          <w:lang w:val="en-CA"/>
        </w:rPr>
        <w:t>X.XX</w:t>
      </w:r>
      <w:r w:rsidRPr="0033072F">
        <w:rPr>
          <w:lang w:val="en-CA"/>
        </w:rPr>
        <w:t xml:space="preserve">% and </w:t>
      </w:r>
      <w:r w:rsidRPr="00C2695E">
        <w:rPr>
          <w:highlight w:val="yellow"/>
          <w:lang w:val="en-CA"/>
        </w:rPr>
        <w:t>X.XX</w:t>
      </w:r>
      <w:r w:rsidRPr="0033072F">
        <w:rPr>
          <w:lang w:val="en-CA"/>
        </w:rPr>
        <w:t>% for RA and LD, respectively, without increasing encoding and decoding time.</w:t>
      </w:r>
      <w:r w:rsidR="007E3307">
        <w:rPr>
          <w:lang w:val="en-CA"/>
        </w:rPr>
        <w:t xml:space="preserve"> </w:t>
      </w:r>
    </w:p>
    <w:p w14:paraId="58ED3DE7" w14:textId="32A4F1F2" w:rsidR="00772437" w:rsidRPr="0033072F" w:rsidRDefault="007E3307" w:rsidP="0033072F">
      <w:pPr>
        <w:tabs>
          <w:tab w:val="clear" w:pos="3240"/>
        </w:tabs>
      </w:pPr>
      <w:r>
        <w:rPr>
          <w:lang w:val="en-CA"/>
        </w:rPr>
        <w:t xml:space="preserve">For </w:t>
      </w:r>
      <w:r>
        <w:rPr>
          <w:szCs w:val="22"/>
        </w:rPr>
        <w:t>depth information</w:t>
      </w:r>
      <w:r>
        <w:rPr>
          <w:lang w:val="en-CA"/>
        </w:rPr>
        <w:t xml:space="preserve"> </w:t>
      </w:r>
      <w:r w:rsidRPr="008F4DBA">
        <w:rPr>
          <w:lang w:val="en-CA"/>
        </w:rPr>
        <w:t>storage</w:t>
      </w:r>
      <w:r>
        <w:rPr>
          <w:lang w:val="en-CA"/>
        </w:rPr>
        <w:t xml:space="preserve">, </w:t>
      </w:r>
      <w:r w:rsidRPr="008F4DBA">
        <w:rPr>
          <w:lang w:val="en-CA"/>
        </w:rPr>
        <w:t xml:space="preserve">the context selection for the CABAC coding of </w:t>
      </w:r>
      <w:r w:rsidR="00B94D56">
        <w:rPr>
          <w:szCs w:val="22"/>
        </w:rPr>
        <w:t xml:space="preserve">quadtree (or called QT) split </w:t>
      </w:r>
      <w:r w:rsidRPr="008F4DBA">
        <w:rPr>
          <w:lang w:val="en-CA"/>
        </w:rPr>
        <w:t xml:space="preserve"> flag is not depending on the </w:t>
      </w:r>
      <w:r w:rsidR="00B94D56">
        <w:rPr>
          <w:szCs w:val="22"/>
        </w:rPr>
        <w:t>depth information</w:t>
      </w:r>
      <w:r w:rsidRPr="008F4DBA">
        <w:rPr>
          <w:lang w:val="en-CA"/>
        </w:rPr>
        <w:t xml:space="preserve"> of above CU when the above CU is not located in the same CTU as current CU</w:t>
      </w:r>
      <w:r>
        <w:rPr>
          <w:lang w:val="en-CA"/>
        </w:rPr>
        <w:t xml:space="preserve">. </w:t>
      </w:r>
      <w:r w:rsidRPr="0033072F">
        <w:rPr>
          <w:lang w:val="en-CA"/>
        </w:rPr>
        <w:t xml:space="preserve">Compared to </w:t>
      </w:r>
      <w:r>
        <w:rPr>
          <w:lang w:val="en-CA"/>
        </w:rPr>
        <w:t>VTM6</w:t>
      </w:r>
      <w:r w:rsidRPr="0033072F">
        <w:rPr>
          <w:lang w:val="en-CA"/>
        </w:rPr>
        <w:t xml:space="preserve">, </w:t>
      </w:r>
      <w:r>
        <w:rPr>
          <w:lang w:val="en-CA"/>
        </w:rPr>
        <w:t>t</w:t>
      </w:r>
      <w:r w:rsidRPr="0033072F">
        <w:rPr>
          <w:lang w:val="en-CA"/>
        </w:rPr>
        <w:t xml:space="preserve">he BD-rate results are </w:t>
      </w:r>
      <w:r>
        <w:rPr>
          <w:lang w:val="en-CA"/>
        </w:rPr>
        <w:t>-</w:t>
      </w:r>
      <w:r w:rsidRPr="0033072F">
        <w:rPr>
          <w:lang w:val="en-CA"/>
        </w:rPr>
        <w:t>0.0</w:t>
      </w:r>
      <w:r>
        <w:rPr>
          <w:lang w:val="en-CA"/>
        </w:rPr>
        <w:t>1</w:t>
      </w:r>
      <w:r w:rsidR="00976ED9" w:rsidRPr="0033072F">
        <w:rPr>
          <w:lang w:val="en-CA"/>
        </w:rPr>
        <w:t>%</w:t>
      </w:r>
      <w:r w:rsidRPr="0033072F">
        <w:rPr>
          <w:lang w:val="en-CA"/>
        </w:rPr>
        <w:t xml:space="preserve">, </w:t>
      </w:r>
      <w:r w:rsidR="00976ED9" w:rsidRPr="0033072F">
        <w:rPr>
          <w:lang w:val="en-CA"/>
        </w:rPr>
        <w:t>0.0</w:t>
      </w:r>
      <w:r w:rsidR="00976ED9">
        <w:rPr>
          <w:lang w:val="en-CA"/>
        </w:rPr>
        <w:t>1</w:t>
      </w:r>
      <w:r w:rsidRPr="0033072F">
        <w:rPr>
          <w:lang w:val="en-CA"/>
        </w:rPr>
        <w:t xml:space="preserve">%, and </w:t>
      </w:r>
      <w:r w:rsidR="00976ED9" w:rsidRPr="0033072F">
        <w:rPr>
          <w:lang w:val="en-CA"/>
        </w:rPr>
        <w:t>0.0</w:t>
      </w:r>
      <w:r w:rsidR="00976ED9">
        <w:rPr>
          <w:lang w:val="en-CA"/>
        </w:rPr>
        <w:t>1</w:t>
      </w:r>
      <w:r w:rsidRPr="0033072F">
        <w:rPr>
          <w:lang w:val="en-CA"/>
        </w:rPr>
        <w:t>% for AI, RA and LD, respectively, without increasing encoding and decoding time.</w:t>
      </w:r>
    </w:p>
    <w:p w14:paraId="7D2AC1F0" w14:textId="327C34B2" w:rsidR="00745F6B" w:rsidRPr="005B217D" w:rsidRDefault="00745F6B" w:rsidP="00E11923">
      <w:pPr>
        <w:pStyle w:val="1"/>
        <w:rPr>
          <w:lang w:val="en-CA"/>
        </w:rPr>
      </w:pPr>
      <w:r w:rsidRPr="005B217D">
        <w:rPr>
          <w:lang w:val="en-CA"/>
        </w:rPr>
        <w:t xml:space="preserve">Introduction </w:t>
      </w:r>
    </w:p>
    <w:p w14:paraId="59FCB201" w14:textId="65965C5C" w:rsidR="000263DC" w:rsidRDefault="00BF7C11" w:rsidP="00BF7C11">
      <w:pPr>
        <w:rPr>
          <w:szCs w:val="22"/>
          <w:lang w:val="en-CA"/>
        </w:rPr>
      </w:pPr>
      <w:r>
        <w:rPr>
          <w:lang w:val="en-CA"/>
        </w:rPr>
        <w:t xml:space="preserve">In </w:t>
      </w:r>
      <w:r w:rsidR="00133EA0">
        <w:rPr>
          <w:szCs w:val="22"/>
        </w:rPr>
        <w:t>current VVC</w:t>
      </w:r>
      <w:r w:rsidR="00133EA0">
        <w:rPr>
          <w:lang w:val="en-CA"/>
        </w:rPr>
        <w:t xml:space="preserve"> </w:t>
      </w:r>
      <w:r w:rsidR="00133EA0">
        <w:rPr>
          <w:lang w:val="en-CA"/>
        </w:rPr>
        <w:fldChar w:fldCharType="begin"/>
      </w:r>
      <w:r w:rsidR="00133EA0">
        <w:rPr>
          <w:lang w:val="en-CA"/>
        </w:rPr>
        <w:instrText xml:space="preserve"> REF _Ref19980144 \r \h </w:instrText>
      </w:r>
      <w:r w:rsidR="00133EA0">
        <w:rPr>
          <w:lang w:val="en-CA"/>
        </w:rPr>
      </w:r>
      <w:r w:rsidR="00133EA0">
        <w:rPr>
          <w:lang w:val="en-CA"/>
        </w:rPr>
        <w:fldChar w:fldCharType="separate"/>
      </w:r>
      <w:r w:rsidR="00133EA0">
        <w:rPr>
          <w:lang w:val="en-CA"/>
        </w:rPr>
        <w:t>[1]</w:t>
      </w:r>
      <w:r w:rsidR="00133EA0">
        <w:rPr>
          <w:lang w:val="en-CA"/>
        </w:rPr>
        <w:fldChar w:fldCharType="end"/>
      </w:r>
      <w:r>
        <w:rPr>
          <w:lang w:val="en-CA"/>
        </w:rPr>
        <w:t>,</w:t>
      </w:r>
      <w:r>
        <w:t xml:space="preserve"> </w:t>
      </w:r>
      <w:r w:rsidR="00976ED9">
        <w:t>t</w:t>
      </w:r>
      <w:r w:rsidRPr="000D4798">
        <w:t xml:space="preserve">he </w:t>
      </w:r>
      <w:r w:rsidRPr="00FF1463">
        <w:rPr>
          <w:lang w:val="en-CA"/>
        </w:rPr>
        <w:t>MIP flag can be 0 and 1 to indicate if current coded block is MIP mode or not. In order to calculate the context index (ctxIdx) of MIP flag, the MIP flags of both the left and above neighboring blocks are used. As a result, the information of MIP flag needs to be stored in line buffer</w:t>
      </w:r>
      <w:r w:rsidRPr="00CC2725">
        <w:rPr>
          <w:szCs w:val="22"/>
          <w:lang w:val="en-CA"/>
        </w:rPr>
        <w:t>.</w:t>
      </w:r>
      <w:r>
        <w:rPr>
          <w:szCs w:val="22"/>
          <w:lang w:val="en-CA"/>
        </w:rPr>
        <w:t xml:space="preserve"> </w:t>
      </w:r>
    </w:p>
    <w:p w14:paraId="546217E0" w14:textId="39EFB613" w:rsidR="00C2695E" w:rsidRPr="00C2695E" w:rsidRDefault="00C2695E" w:rsidP="00BF7C11">
      <w:pPr>
        <w:rPr>
          <w:szCs w:val="22"/>
        </w:rPr>
      </w:pPr>
      <w:r>
        <w:rPr>
          <w:rFonts w:hint="eastAsia"/>
          <w:lang w:eastAsia="zh-TW"/>
        </w:rPr>
        <w:t>T</w:t>
      </w:r>
      <w:r>
        <w:rPr>
          <w:lang w:eastAsia="zh-TW"/>
        </w:rPr>
        <w:t xml:space="preserve">here is the same issue for </w:t>
      </w:r>
      <w:r w:rsidR="00EF40AE">
        <w:rPr>
          <w:szCs w:val="22"/>
        </w:rPr>
        <w:t>intra mode flag</w:t>
      </w:r>
      <w:r>
        <w:rPr>
          <w:lang w:eastAsia="zh-TW"/>
        </w:rPr>
        <w:t xml:space="preserve">. </w:t>
      </w:r>
      <w:r w:rsidR="00EF40AE">
        <w:rPr>
          <w:szCs w:val="22"/>
        </w:rPr>
        <w:t xml:space="preserve">The intra mode flag can be 0 and 1 to indicate if current coded block is intra mode or not. The </w:t>
      </w:r>
      <w:r w:rsidR="00EF40AE" w:rsidRPr="00EF40AE">
        <w:rPr>
          <w:szCs w:val="22"/>
        </w:rPr>
        <w:t>mode</w:t>
      </w:r>
      <w:r w:rsidR="00EF40AE">
        <w:rPr>
          <w:szCs w:val="22"/>
        </w:rPr>
        <w:t xml:space="preserve"> </w:t>
      </w:r>
      <w:r w:rsidR="00EF40AE" w:rsidRPr="00EF40AE">
        <w:rPr>
          <w:szCs w:val="22"/>
        </w:rPr>
        <w:t>constraint</w:t>
      </w:r>
      <w:r w:rsidR="00EF40AE">
        <w:rPr>
          <w:szCs w:val="22"/>
        </w:rPr>
        <w:t xml:space="preserve"> </w:t>
      </w:r>
      <w:r w:rsidR="00EF40AE" w:rsidRPr="00EF40AE">
        <w:rPr>
          <w:szCs w:val="22"/>
        </w:rPr>
        <w:t>flag</w:t>
      </w:r>
      <w:r w:rsidR="00EF40AE">
        <w:rPr>
          <w:szCs w:val="22"/>
        </w:rPr>
        <w:t xml:space="preserve"> </w:t>
      </w:r>
      <w:r w:rsidR="00D01DAA" w:rsidRPr="00D01DAA">
        <w:rPr>
          <w:szCs w:val="22"/>
        </w:rPr>
        <w:t>equal to 0 specifies that coding units inside the current coding tree node can only use inter prediction coding modes</w:t>
      </w:r>
      <w:r w:rsidR="00D01DAA">
        <w:rPr>
          <w:szCs w:val="22"/>
        </w:rPr>
        <w:t xml:space="preserve"> and </w:t>
      </w:r>
      <w:r w:rsidR="00D01DAA" w:rsidRPr="00084198">
        <w:rPr>
          <w:noProof/>
          <w:lang w:val="en-CA"/>
        </w:rPr>
        <w:t>equal to 1 specifies that coding units inside the current coding tree node cannot use inter prediction coding modes</w:t>
      </w:r>
      <w:r w:rsidR="00EF40AE">
        <w:rPr>
          <w:szCs w:val="22"/>
        </w:rPr>
        <w:t xml:space="preserve">. In order to calculate the </w:t>
      </w:r>
      <w:r w:rsidR="00EF40AE" w:rsidRPr="00A10456">
        <w:rPr>
          <w:szCs w:val="22"/>
        </w:rPr>
        <w:t>context index (</w:t>
      </w:r>
      <w:r w:rsidR="00EF40AE">
        <w:rPr>
          <w:szCs w:val="22"/>
        </w:rPr>
        <w:t>ctxIdx</w:t>
      </w:r>
      <w:r w:rsidR="00EF40AE" w:rsidRPr="00A10456">
        <w:rPr>
          <w:szCs w:val="22"/>
        </w:rPr>
        <w:t>)</w:t>
      </w:r>
      <w:r w:rsidR="00EF40AE">
        <w:rPr>
          <w:szCs w:val="22"/>
        </w:rPr>
        <w:t xml:space="preserve"> of intra mode flag</w:t>
      </w:r>
      <w:r w:rsidR="00D01DAA">
        <w:rPr>
          <w:szCs w:val="22"/>
        </w:rPr>
        <w:t xml:space="preserve"> and </w:t>
      </w:r>
      <w:r w:rsidR="00D01DAA" w:rsidRPr="00EF40AE">
        <w:rPr>
          <w:szCs w:val="22"/>
        </w:rPr>
        <w:t>mode</w:t>
      </w:r>
      <w:r w:rsidR="00D01DAA">
        <w:rPr>
          <w:szCs w:val="22"/>
        </w:rPr>
        <w:t xml:space="preserve"> </w:t>
      </w:r>
      <w:r w:rsidR="00D01DAA" w:rsidRPr="00EF40AE">
        <w:rPr>
          <w:szCs w:val="22"/>
        </w:rPr>
        <w:t>constraint</w:t>
      </w:r>
      <w:r w:rsidR="00D01DAA">
        <w:rPr>
          <w:szCs w:val="22"/>
        </w:rPr>
        <w:t xml:space="preserve"> </w:t>
      </w:r>
      <w:r w:rsidR="00D01DAA" w:rsidRPr="00EF40AE">
        <w:rPr>
          <w:szCs w:val="22"/>
        </w:rPr>
        <w:t>flag</w:t>
      </w:r>
      <w:r w:rsidR="00EF40AE">
        <w:rPr>
          <w:szCs w:val="22"/>
        </w:rPr>
        <w:t xml:space="preserve"> for a current block, the intra mode flag of both the left and above neighboring blocks are used. As a result, the information of intra mode flag needs to be stored in line buffer.</w:t>
      </w:r>
    </w:p>
    <w:p w14:paraId="3539E13E" w14:textId="384FEB8B" w:rsidR="000263DC" w:rsidRDefault="000263DC" w:rsidP="00BF7C11">
      <w:pPr>
        <w:rPr>
          <w:szCs w:val="22"/>
        </w:rPr>
      </w:pPr>
      <w:r>
        <w:rPr>
          <w:rFonts w:hint="eastAsia"/>
          <w:lang w:eastAsia="zh-TW"/>
        </w:rPr>
        <w:t>T</w:t>
      </w:r>
      <w:r>
        <w:rPr>
          <w:lang w:eastAsia="zh-TW"/>
        </w:rPr>
        <w:t xml:space="preserve">here is the same issue for </w:t>
      </w:r>
      <w:r>
        <w:rPr>
          <w:szCs w:val="22"/>
        </w:rPr>
        <w:t>depth information</w:t>
      </w:r>
      <w:r>
        <w:rPr>
          <w:lang w:eastAsia="zh-TW"/>
        </w:rPr>
        <w:t xml:space="preserve">. </w:t>
      </w:r>
      <w:r>
        <w:rPr>
          <w:szCs w:val="22"/>
        </w:rPr>
        <w:t xml:space="preserve">The quadtree (or called QT) split flag can be 0 and 1 to indicate if current coded block is split based on quadtree partition or based on binary/ternary tree partition. In order to calculate the </w:t>
      </w:r>
      <w:r w:rsidRPr="00A10456">
        <w:rPr>
          <w:szCs w:val="22"/>
        </w:rPr>
        <w:t>context index (</w:t>
      </w:r>
      <w:r>
        <w:rPr>
          <w:szCs w:val="22"/>
        </w:rPr>
        <w:t>ctxIdx</w:t>
      </w:r>
      <w:r w:rsidRPr="00A10456">
        <w:rPr>
          <w:szCs w:val="22"/>
        </w:rPr>
        <w:t>)</w:t>
      </w:r>
      <w:r>
        <w:rPr>
          <w:szCs w:val="22"/>
        </w:rPr>
        <w:t xml:space="preserve"> of QT split flag, the QT partition depth of above and left neighboring blocks are used. As a result, the information of such QT depth needs to be stored in line buffer.</w:t>
      </w:r>
    </w:p>
    <w:p w14:paraId="185E08B4" w14:textId="712E7F20" w:rsidR="00FB3E20" w:rsidRPr="005B217D" w:rsidRDefault="00FB3E20" w:rsidP="00FB3E20">
      <w:pPr>
        <w:pStyle w:val="1"/>
        <w:tabs>
          <w:tab w:val="clear" w:pos="720"/>
        </w:tabs>
        <w:rPr>
          <w:lang w:val="en-CA"/>
        </w:rPr>
      </w:pPr>
      <w:r w:rsidRPr="00FB3E20">
        <w:rPr>
          <w:lang w:val="en-CA"/>
        </w:rPr>
        <w:lastRenderedPageBreak/>
        <w:t>Proposed method</w:t>
      </w:r>
      <w:r w:rsidRPr="005B217D">
        <w:rPr>
          <w:lang w:val="en-CA"/>
        </w:rPr>
        <w:t xml:space="preserve"> </w:t>
      </w:r>
    </w:p>
    <w:p w14:paraId="777BF29C" w14:textId="180B231E" w:rsidR="00BF7C11" w:rsidRDefault="00BF7C11" w:rsidP="00BF7C11">
      <w:pPr>
        <w:rPr>
          <w:szCs w:val="22"/>
        </w:rPr>
      </w:pPr>
      <w:r>
        <w:rPr>
          <w:lang w:val="en-CA"/>
        </w:rPr>
        <w:t>In this contribution,</w:t>
      </w:r>
      <w:r>
        <w:rPr>
          <w:color w:val="000000" w:themeColor="text1"/>
        </w:rPr>
        <w:t xml:space="preserve"> </w:t>
      </w:r>
      <w:r>
        <w:rPr>
          <w:color w:val="000000" w:themeColor="text1"/>
          <w:lang w:eastAsia="zh-CN"/>
        </w:rPr>
        <w:t>i</w:t>
      </w:r>
      <w:r>
        <w:rPr>
          <w:rFonts w:hint="eastAsia"/>
          <w:color w:val="000000" w:themeColor="text1"/>
          <w:lang w:eastAsia="zh-CN"/>
        </w:rPr>
        <w:t>t is proposed to</w:t>
      </w:r>
      <w:r>
        <w:rPr>
          <w:color w:val="000000" w:themeColor="text1"/>
          <w:lang w:eastAsia="zh-CN"/>
        </w:rPr>
        <w:t xml:space="preserve"> reduce the line buffer of </w:t>
      </w:r>
      <w:r w:rsidRPr="00B815CC">
        <w:rPr>
          <w:color w:val="000000" w:themeColor="text1"/>
          <w:lang w:eastAsia="zh-CN"/>
        </w:rPr>
        <w:t>MIP mode storage</w:t>
      </w:r>
      <w:r>
        <w:rPr>
          <w:szCs w:val="22"/>
          <w:lang w:val="en-CA"/>
        </w:rPr>
        <w:t xml:space="preserve">. For </w:t>
      </w:r>
      <w:r w:rsidRPr="00B815CC">
        <w:rPr>
          <w:color w:val="000000" w:themeColor="text1"/>
          <w:lang w:eastAsia="zh-CN"/>
        </w:rPr>
        <w:t>MIP mode</w:t>
      </w:r>
      <w:r>
        <w:rPr>
          <w:color w:val="000000" w:themeColor="text1"/>
          <w:lang w:eastAsia="zh-CN"/>
        </w:rPr>
        <w:t xml:space="preserve">, </w:t>
      </w:r>
      <w:r>
        <w:rPr>
          <w:szCs w:val="22"/>
        </w:rPr>
        <w:t xml:space="preserve">the context selection for the CABAC coding of MIP flag is not depending on the MIP flag of above CU when the above CU is not located in the same CTU as current CU. In this case, the value of MIP flag of the above CU can be assumed as 0. As a result, there is no need to store MIP flag information in line buffer. </w:t>
      </w:r>
      <w:r w:rsidRPr="00DE2EB9">
        <w:rPr>
          <w:szCs w:val="22"/>
        </w:rPr>
        <w:t xml:space="preserve">The memory reduction of </w:t>
      </w:r>
      <w:r>
        <w:rPr>
          <w:szCs w:val="22"/>
        </w:rPr>
        <w:t>4K sequences</w:t>
      </w:r>
      <w:r w:rsidRPr="00DE2EB9">
        <w:rPr>
          <w:szCs w:val="22"/>
        </w:rPr>
        <w:t xml:space="preserve"> are </w:t>
      </w:r>
      <w:r>
        <w:rPr>
          <w:szCs w:val="22"/>
        </w:rPr>
        <w:t>1K</w:t>
      </w:r>
      <w:r w:rsidRPr="00DE2EB9">
        <w:rPr>
          <w:szCs w:val="22"/>
        </w:rPr>
        <w:t xml:space="preserve"> </w:t>
      </w:r>
      <w:r>
        <w:rPr>
          <w:szCs w:val="22"/>
        </w:rPr>
        <w:t>bit</w:t>
      </w:r>
      <w:r w:rsidRPr="00DE2EB9">
        <w:rPr>
          <w:szCs w:val="22"/>
        </w:rPr>
        <w:t xml:space="preserve">s if one </w:t>
      </w:r>
      <w:r>
        <w:rPr>
          <w:szCs w:val="22"/>
        </w:rPr>
        <w:t>mode flag</w:t>
      </w:r>
      <w:r w:rsidRPr="00DE2EB9">
        <w:rPr>
          <w:szCs w:val="22"/>
        </w:rPr>
        <w:t xml:space="preserve"> is 1 </w:t>
      </w:r>
      <w:r>
        <w:rPr>
          <w:szCs w:val="22"/>
        </w:rPr>
        <w:t>bit and stored per</w:t>
      </w:r>
      <w:r w:rsidRPr="00B65201">
        <w:rPr>
          <w:szCs w:val="22"/>
        </w:rPr>
        <w:t xml:space="preserve"> 4x4</w:t>
      </w:r>
      <w:r>
        <w:rPr>
          <w:szCs w:val="22"/>
        </w:rPr>
        <w:t xml:space="preserve"> unit</w:t>
      </w:r>
      <w:r w:rsidRPr="00DE2EB9">
        <w:rPr>
          <w:szCs w:val="22"/>
        </w:rPr>
        <w:t>.</w:t>
      </w:r>
    </w:p>
    <w:p w14:paraId="7E4EF9A1" w14:textId="0E9F2B3A" w:rsidR="00D01DAA" w:rsidRDefault="00D01DAA" w:rsidP="00BF7C11">
      <w:pPr>
        <w:rPr>
          <w:szCs w:val="22"/>
        </w:rPr>
      </w:pPr>
      <w:r>
        <w:rPr>
          <w:szCs w:val="22"/>
          <w:lang w:val="en-CA"/>
        </w:rPr>
        <w:t xml:space="preserve">For </w:t>
      </w:r>
      <w:r>
        <w:rPr>
          <w:color w:val="000000" w:themeColor="text1"/>
          <w:lang w:eastAsia="zh-CN"/>
        </w:rPr>
        <w:t>intra</w:t>
      </w:r>
      <w:r w:rsidRPr="00B815CC">
        <w:rPr>
          <w:color w:val="000000" w:themeColor="text1"/>
          <w:lang w:eastAsia="zh-CN"/>
        </w:rPr>
        <w:t xml:space="preserve"> mode</w:t>
      </w:r>
      <w:r>
        <w:rPr>
          <w:color w:val="000000" w:themeColor="text1"/>
          <w:lang w:eastAsia="zh-CN"/>
        </w:rPr>
        <w:t xml:space="preserve"> flag, </w:t>
      </w:r>
      <w:r>
        <w:rPr>
          <w:szCs w:val="22"/>
        </w:rPr>
        <w:t xml:space="preserve">the context selection for the CABAC coding of </w:t>
      </w:r>
      <w:r>
        <w:rPr>
          <w:color w:val="000000" w:themeColor="text1"/>
          <w:lang w:eastAsia="zh-CN"/>
        </w:rPr>
        <w:t>intra</w:t>
      </w:r>
      <w:r w:rsidRPr="00B815CC">
        <w:rPr>
          <w:color w:val="000000" w:themeColor="text1"/>
          <w:lang w:eastAsia="zh-CN"/>
        </w:rPr>
        <w:t xml:space="preserve"> mode</w:t>
      </w:r>
      <w:r>
        <w:rPr>
          <w:color w:val="000000" w:themeColor="text1"/>
          <w:lang w:eastAsia="zh-CN"/>
        </w:rPr>
        <w:t xml:space="preserve"> flag and </w:t>
      </w:r>
      <w:r w:rsidRPr="00EF40AE">
        <w:rPr>
          <w:szCs w:val="22"/>
        </w:rPr>
        <w:t>mode</w:t>
      </w:r>
      <w:r>
        <w:rPr>
          <w:szCs w:val="22"/>
        </w:rPr>
        <w:t xml:space="preserve"> </w:t>
      </w:r>
      <w:r w:rsidRPr="00EF40AE">
        <w:rPr>
          <w:szCs w:val="22"/>
        </w:rPr>
        <w:t>constraint</w:t>
      </w:r>
      <w:r>
        <w:rPr>
          <w:szCs w:val="22"/>
        </w:rPr>
        <w:t xml:space="preserve"> </w:t>
      </w:r>
      <w:r w:rsidRPr="00EF40AE">
        <w:rPr>
          <w:szCs w:val="22"/>
        </w:rPr>
        <w:t>flag</w:t>
      </w:r>
      <w:r>
        <w:rPr>
          <w:szCs w:val="22"/>
        </w:rPr>
        <w:t xml:space="preserve"> is not depending on the intra mode flag of above CU when the above CU is not located in the same CTU as current CU. In this case, the value of intra mode flag of the above CU can be assumed as 0. As a result, there is no need to store </w:t>
      </w:r>
      <w:r>
        <w:rPr>
          <w:color w:val="000000" w:themeColor="text1"/>
          <w:lang w:eastAsia="zh-CN"/>
        </w:rPr>
        <w:t>intra</w:t>
      </w:r>
      <w:r w:rsidRPr="00B815CC">
        <w:rPr>
          <w:color w:val="000000" w:themeColor="text1"/>
          <w:lang w:eastAsia="zh-CN"/>
        </w:rPr>
        <w:t xml:space="preserve"> mode</w:t>
      </w:r>
      <w:r>
        <w:rPr>
          <w:szCs w:val="22"/>
        </w:rPr>
        <w:t xml:space="preserve"> flag information in line buffer. </w:t>
      </w:r>
      <w:r w:rsidRPr="00DE2EB9">
        <w:rPr>
          <w:szCs w:val="22"/>
        </w:rPr>
        <w:t xml:space="preserve">The memory reduction of </w:t>
      </w:r>
      <w:r>
        <w:rPr>
          <w:szCs w:val="22"/>
        </w:rPr>
        <w:t>4K sequences</w:t>
      </w:r>
      <w:r w:rsidRPr="00DE2EB9">
        <w:rPr>
          <w:szCs w:val="22"/>
        </w:rPr>
        <w:t xml:space="preserve"> are </w:t>
      </w:r>
      <w:r>
        <w:rPr>
          <w:szCs w:val="22"/>
        </w:rPr>
        <w:t>1K</w:t>
      </w:r>
      <w:r w:rsidRPr="00DE2EB9">
        <w:rPr>
          <w:szCs w:val="22"/>
        </w:rPr>
        <w:t xml:space="preserve"> </w:t>
      </w:r>
      <w:r>
        <w:rPr>
          <w:szCs w:val="22"/>
        </w:rPr>
        <w:t>bit</w:t>
      </w:r>
      <w:r w:rsidRPr="00DE2EB9">
        <w:rPr>
          <w:szCs w:val="22"/>
        </w:rPr>
        <w:t xml:space="preserve">s if one </w:t>
      </w:r>
      <w:r>
        <w:rPr>
          <w:szCs w:val="22"/>
        </w:rPr>
        <w:t>mode flag</w:t>
      </w:r>
      <w:r w:rsidRPr="00DE2EB9">
        <w:rPr>
          <w:szCs w:val="22"/>
        </w:rPr>
        <w:t xml:space="preserve"> is 1 </w:t>
      </w:r>
      <w:r>
        <w:rPr>
          <w:szCs w:val="22"/>
        </w:rPr>
        <w:t>bit and stored per</w:t>
      </w:r>
      <w:r w:rsidRPr="00B65201">
        <w:rPr>
          <w:szCs w:val="22"/>
        </w:rPr>
        <w:t xml:space="preserve"> 4x4</w:t>
      </w:r>
      <w:r>
        <w:rPr>
          <w:szCs w:val="22"/>
        </w:rPr>
        <w:t xml:space="preserve"> unit</w:t>
      </w:r>
      <w:r w:rsidRPr="00DE2EB9">
        <w:rPr>
          <w:szCs w:val="22"/>
        </w:rPr>
        <w:t>.</w:t>
      </w:r>
    </w:p>
    <w:p w14:paraId="6491C97B" w14:textId="5F1064F8" w:rsidR="000263DC" w:rsidRPr="00FB3E20" w:rsidRDefault="000263DC" w:rsidP="00BF7C11">
      <w:pPr>
        <w:spacing w:after="200" w:line="276" w:lineRule="auto"/>
        <w:rPr>
          <w:szCs w:val="22"/>
        </w:rPr>
      </w:pPr>
      <w:r>
        <w:rPr>
          <w:szCs w:val="22"/>
          <w:lang w:val="en-CA"/>
        </w:rPr>
        <w:t xml:space="preserve">For </w:t>
      </w:r>
      <w:bookmarkStart w:id="1" w:name="_Hlk20322847"/>
      <w:r w:rsidR="00133EA0">
        <w:rPr>
          <w:szCs w:val="22"/>
        </w:rPr>
        <w:t xml:space="preserve">QT partition </w:t>
      </w:r>
      <w:r w:rsidR="00A97190">
        <w:rPr>
          <w:szCs w:val="22"/>
        </w:rPr>
        <w:t>depth</w:t>
      </w:r>
      <w:bookmarkEnd w:id="1"/>
      <w:r w:rsidR="00A97190">
        <w:rPr>
          <w:szCs w:val="22"/>
        </w:rPr>
        <w:t xml:space="preserve"> information</w:t>
      </w:r>
      <w:r>
        <w:rPr>
          <w:color w:val="000000" w:themeColor="text1"/>
          <w:lang w:eastAsia="zh-CN"/>
        </w:rPr>
        <w:t xml:space="preserve">, </w:t>
      </w:r>
      <w:r>
        <w:rPr>
          <w:szCs w:val="22"/>
        </w:rPr>
        <w:t xml:space="preserve">the context selection for the CABAC coding of </w:t>
      </w:r>
      <w:r w:rsidR="00A97190">
        <w:rPr>
          <w:szCs w:val="22"/>
        </w:rPr>
        <w:t>QT split flag</w:t>
      </w:r>
      <w:r>
        <w:rPr>
          <w:szCs w:val="22"/>
        </w:rPr>
        <w:t xml:space="preserve"> is not depending on the </w:t>
      </w:r>
      <w:r w:rsidR="00A97190">
        <w:rPr>
          <w:szCs w:val="22"/>
        </w:rPr>
        <w:t>QT partition depth</w:t>
      </w:r>
      <w:r>
        <w:rPr>
          <w:szCs w:val="22"/>
        </w:rPr>
        <w:t xml:space="preserve"> of above CU when the above CU is not located in the same CTU as current CU. In this case, the above CU can be assumed as </w:t>
      </w:r>
      <w:r w:rsidR="00A97190">
        <w:rPr>
          <w:szCs w:val="22"/>
        </w:rPr>
        <w:t>unavailable CU</w:t>
      </w:r>
      <w:r>
        <w:rPr>
          <w:szCs w:val="22"/>
        </w:rPr>
        <w:t xml:space="preserve">. As a result, there is no need to store </w:t>
      </w:r>
      <w:r w:rsidR="00133EA0">
        <w:rPr>
          <w:szCs w:val="22"/>
        </w:rPr>
        <w:t>blocks’ QT partition depth information</w:t>
      </w:r>
      <w:r>
        <w:rPr>
          <w:szCs w:val="22"/>
        </w:rPr>
        <w:t xml:space="preserve"> in line buffer. </w:t>
      </w:r>
      <w:r w:rsidRPr="00DE2EB9">
        <w:rPr>
          <w:szCs w:val="22"/>
        </w:rPr>
        <w:t xml:space="preserve">The memory reduction of </w:t>
      </w:r>
      <w:r>
        <w:rPr>
          <w:szCs w:val="22"/>
        </w:rPr>
        <w:t>4K sequences</w:t>
      </w:r>
      <w:r w:rsidRPr="00DE2EB9">
        <w:rPr>
          <w:szCs w:val="22"/>
        </w:rPr>
        <w:t xml:space="preserve"> are </w:t>
      </w:r>
      <w:r w:rsidR="00A97190">
        <w:rPr>
          <w:szCs w:val="22"/>
        </w:rPr>
        <w:t>4</w:t>
      </w:r>
      <w:r>
        <w:rPr>
          <w:szCs w:val="22"/>
        </w:rPr>
        <w:t>K</w:t>
      </w:r>
      <w:r w:rsidRPr="00DE2EB9">
        <w:rPr>
          <w:szCs w:val="22"/>
        </w:rPr>
        <w:t xml:space="preserve"> </w:t>
      </w:r>
      <w:r>
        <w:rPr>
          <w:szCs w:val="22"/>
        </w:rPr>
        <w:t>bit</w:t>
      </w:r>
      <w:r w:rsidRPr="00DE2EB9">
        <w:rPr>
          <w:szCs w:val="22"/>
        </w:rPr>
        <w:t xml:space="preserve">s if one </w:t>
      </w:r>
      <w:r w:rsidR="00133EA0">
        <w:rPr>
          <w:szCs w:val="22"/>
        </w:rPr>
        <w:t>QT partition depth</w:t>
      </w:r>
      <w:r w:rsidR="00A97190">
        <w:rPr>
          <w:szCs w:val="22"/>
        </w:rPr>
        <w:t xml:space="preserve"> information</w:t>
      </w:r>
      <w:r w:rsidRPr="00DE2EB9">
        <w:rPr>
          <w:szCs w:val="22"/>
        </w:rPr>
        <w:t xml:space="preserve"> is </w:t>
      </w:r>
      <w:r w:rsidR="00A97190">
        <w:rPr>
          <w:szCs w:val="22"/>
        </w:rPr>
        <w:t>4</w:t>
      </w:r>
      <w:r w:rsidRPr="00DE2EB9">
        <w:rPr>
          <w:szCs w:val="22"/>
        </w:rPr>
        <w:t xml:space="preserve"> </w:t>
      </w:r>
      <w:r>
        <w:rPr>
          <w:szCs w:val="22"/>
        </w:rPr>
        <w:t>bit and stored per</w:t>
      </w:r>
      <w:r w:rsidRPr="00B65201">
        <w:rPr>
          <w:szCs w:val="22"/>
        </w:rPr>
        <w:t xml:space="preserve"> 4x4</w:t>
      </w:r>
      <w:r>
        <w:rPr>
          <w:szCs w:val="22"/>
        </w:rPr>
        <w:t xml:space="preserve"> unit</w:t>
      </w:r>
      <w:r w:rsidRPr="00DE2EB9">
        <w:rPr>
          <w:szCs w:val="22"/>
        </w:rPr>
        <w:t>.</w:t>
      </w:r>
    </w:p>
    <w:p w14:paraId="05765CCB" w14:textId="113B13AC" w:rsidR="009C0986" w:rsidRDefault="009C0986" w:rsidP="009C0986">
      <w:pPr>
        <w:pStyle w:val="1"/>
        <w:rPr>
          <w:lang w:val="en-CA"/>
        </w:rPr>
      </w:pPr>
      <w:r>
        <w:rPr>
          <w:lang w:val="en-CA"/>
        </w:rPr>
        <w:t>Experimental results</w:t>
      </w:r>
    </w:p>
    <w:p w14:paraId="6765DF7E" w14:textId="5767D152" w:rsidR="007821C3" w:rsidRPr="007821C3" w:rsidRDefault="007821C3" w:rsidP="007821C3">
      <w:pPr>
        <w:pStyle w:val="2"/>
        <w:rPr>
          <w:i w:val="0"/>
          <w:iCs w:val="0"/>
          <w:lang w:eastAsia="zh-TW"/>
        </w:rPr>
      </w:pPr>
      <w:r w:rsidRPr="00AB4BA5">
        <w:rPr>
          <w:i w:val="0"/>
          <w:iCs w:val="0"/>
          <w:lang w:eastAsia="zh-TW"/>
        </w:rPr>
        <w:t>Remove MIP mode storage from line buffer</w:t>
      </w:r>
    </w:p>
    <w:p w14:paraId="467B5DDF" w14:textId="3988FD4F" w:rsidR="001E1076" w:rsidRDefault="001E1076" w:rsidP="001E1076">
      <w:pPr>
        <w:rPr>
          <w:szCs w:val="22"/>
          <w:lang w:val="en-CA"/>
        </w:rPr>
      </w:pPr>
      <w:r>
        <w:rPr>
          <w:szCs w:val="22"/>
          <w:lang w:val="en-CA"/>
        </w:rPr>
        <w:t xml:space="preserve">The proposed modification is integrated into VTM-6.0 </w:t>
      </w:r>
      <w:r w:rsidR="002764C1">
        <w:rPr>
          <w:szCs w:val="22"/>
          <w:lang w:val="en-CA"/>
        </w:rPr>
        <w:fldChar w:fldCharType="begin"/>
      </w:r>
      <w:r w:rsidR="002764C1">
        <w:rPr>
          <w:szCs w:val="22"/>
          <w:lang w:val="en-CA"/>
        </w:rPr>
        <w:instrText xml:space="preserve"> REF _Ref20261939 \r \h </w:instrText>
      </w:r>
      <w:r w:rsidR="002764C1">
        <w:rPr>
          <w:szCs w:val="22"/>
          <w:lang w:val="en-CA"/>
        </w:rPr>
      </w:r>
      <w:r w:rsidR="002764C1">
        <w:rPr>
          <w:szCs w:val="22"/>
          <w:lang w:val="en-CA"/>
        </w:rPr>
        <w:fldChar w:fldCharType="separate"/>
      </w:r>
      <w:r w:rsidR="00133EA0">
        <w:rPr>
          <w:szCs w:val="22"/>
          <w:lang w:val="en-CA"/>
        </w:rPr>
        <w:t>[2]</w:t>
      </w:r>
      <w:r w:rsidR="002764C1">
        <w:rPr>
          <w:szCs w:val="22"/>
          <w:lang w:val="en-CA"/>
        </w:rPr>
        <w:fldChar w:fldCharType="end"/>
      </w:r>
      <w:r w:rsidR="002764C1">
        <w:rPr>
          <w:szCs w:val="22"/>
          <w:lang w:val="en-CA"/>
        </w:rPr>
        <w:t xml:space="preserve"> </w:t>
      </w:r>
      <w:r>
        <w:rPr>
          <w:szCs w:val="22"/>
          <w:lang w:val="en-CA"/>
        </w:rPr>
        <w:t xml:space="preserve">and its results and its results against VTM-6.0 under CTC </w:t>
      </w:r>
      <w:r>
        <w:rPr>
          <w:szCs w:val="22"/>
          <w:lang w:val="en-CA"/>
        </w:rPr>
        <w:fldChar w:fldCharType="begin"/>
      </w:r>
      <w:r>
        <w:rPr>
          <w:szCs w:val="22"/>
          <w:lang w:val="en-CA"/>
        </w:rPr>
        <w:instrText xml:space="preserve"> REF _Ref19980327 \r \h </w:instrText>
      </w:r>
      <w:r>
        <w:rPr>
          <w:szCs w:val="22"/>
          <w:lang w:val="en-CA"/>
        </w:rPr>
      </w:r>
      <w:r>
        <w:rPr>
          <w:szCs w:val="22"/>
          <w:lang w:val="en-CA"/>
        </w:rPr>
        <w:fldChar w:fldCharType="separate"/>
      </w:r>
      <w:r w:rsidR="00133EA0">
        <w:rPr>
          <w:szCs w:val="22"/>
          <w:lang w:val="en-CA"/>
        </w:rPr>
        <w:t>[3]</w:t>
      </w:r>
      <w:r>
        <w:rPr>
          <w:szCs w:val="22"/>
          <w:lang w:val="en-CA"/>
        </w:rPr>
        <w:fldChar w:fldCharType="end"/>
      </w:r>
      <w:r>
        <w:rPr>
          <w:szCs w:val="22"/>
          <w:lang w:val="en-CA"/>
        </w:rPr>
        <w:t xml:space="preserve"> are shown in </w:t>
      </w:r>
      <w:r>
        <w:rPr>
          <w:szCs w:val="22"/>
          <w:lang w:val="en-CA"/>
        </w:rPr>
        <w:fldChar w:fldCharType="begin"/>
      </w:r>
      <w:r>
        <w:rPr>
          <w:szCs w:val="22"/>
          <w:lang w:val="en-CA"/>
        </w:rPr>
        <w:instrText xml:space="preserve"> REF _Ref12024356 \h </w:instrText>
      </w:r>
      <w:r>
        <w:rPr>
          <w:szCs w:val="22"/>
          <w:lang w:val="en-CA"/>
        </w:rPr>
      </w:r>
      <w:r>
        <w:rPr>
          <w:szCs w:val="22"/>
          <w:lang w:val="en-CA"/>
        </w:rPr>
        <w:fldChar w:fldCharType="separate"/>
      </w:r>
      <w:r w:rsidR="00133EA0" w:rsidRPr="001E1076">
        <w:rPr>
          <w:szCs w:val="22"/>
          <w:lang w:val="en-CA"/>
        </w:rPr>
        <w:t xml:space="preserve">Table </w:t>
      </w:r>
      <w:r w:rsidR="00133EA0">
        <w:rPr>
          <w:noProof/>
          <w:szCs w:val="22"/>
          <w:lang w:val="en-CA"/>
        </w:rPr>
        <w:t>1</w:t>
      </w:r>
      <w:r>
        <w:rPr>
          <w:szCs w:val="22"/>
          <w:lang w:val="en-CA"/>
        </w:rPr>
        <w:fldChar w:fldCharType="end"/>
      </w:r>
      <w:r>
        <w:rPr>
          <w:szCs w:val="22"/>
          <w:lang w:val="en-CA"/>
        </w:rPr>
        <w:t xml:space="preserve">. </w:t>
      </w:r>
    </w:p>
    <w:p w14:paraId="35BF90F5" w14:textId="77777777" w:rsidR="007821C3" w:rsidRPr="007821C3" w:rsidRDefault="007821C3" w:rsidP="007821C3">
      <w:pPr>
        <w:pStyle w:val="af8"/>
        <w:rPr>
          <w:rFonts w:ascii="Times New Roman" w:hAnsi="Times New Roman"/>
          <w:bCs w:val="0"/>
          <w:sz w:val="22"/>
          <w:szCs w:val="22"/>
          <w:lang w:val="en-CA"/>
        </w:rPr>
      </w:pPr>
      <w:bookmarkStart w:id="2" w:name="_Ref12024356"/>
      <w:r w:rsidRPr="007821C3">
        <w:rPr>
          <w:rFonts w:ascii="Times New Roman" w:hAnsi="Times New Roman"/>
          <w:bCs w:val="0"/>
          <w:sz w:val="22"/>
          <w:szCs w:val="22"/>
          <w:lang w:val="en-CA"/>
        </w:rPr>
        <w:t xml:space="preserve">Table </w:t>
      </w:r>
      <w:r w:rsidRPr="007821C3">
        <w:rPr>
          <w:rFonts w:ascii="Times New Roman" w:hAnsi="Times New Roman"/>
          <w:bCs w:val="0"/>
          <w:sz w:val="22"/>
          <w:szCs w:val="22"/>
          <w:lang w:val="en-CA"/>
        </w:rPr>
        <w:fldChar w:fldCharType="begin"/>
      </w:r>
      <w:r w:rsidRPr="007821C3">
        <w:rPr>
          <w:rFonts w:ascii="Times New Roman" w:hAnsi="Times New Roman"/>
          <w:bCs w:val="0"/>
          <w:sz w:val="22"/>
          <w:szCs w:val="22"/>
          <w:lang w:val="en-CA"/>
        </w:rPr>
        <w:instrText xml:space="preserve"> SEQ Table \* ARABIC </w:instrText>
      </w:r>
      <w:r w:rsidRPr="007821C3">
        <w:rPr>
          <w:rFonts w:ascii="Times New Roman" w:hAnsi="Times New Roman"/>
          <w:bCs w:val="0"/>
          <w:sz w:val="22"/>
          <w:szCs w:val="22"/>
          <w:lang w:val="en-CA"/>
        </w:rPr>
        <w:fldChar w:fldCharType="separate"/>
      </w:r>
      <w:r w:rsidRPr="007821C3">
        <w:rPr>
          <w:rFonts w:ascii="Times New Roman" w:hAnsi="Times New Roman"/>
          <w:bCs w:val="0"/>
          <w:sz w:val="22"/>
          <w:szCs w:val="22"/>
          <w:lang w:val="en-CA"/>
        </w:rPr>
        <w:t>1</w:t>
      </w:r>
      <w:r w:rsidRPr="007821C3">
        <w:rPr>
          <w:rFonts w:ascii="Times New Roman" w:hAnsi="Times New Roman"/>
          <w:bCs w:val="0"/>
          <w:sz w:val="22"/>
          <w:szCs w:val="22"/>
          <w:lang w:val="en-CA"/>
        </w:rPr>
        <w:fldChar w:fldCharType="end"/>
      </w:r>
      <w:bookmarkEnd w:id="2"/>
      <w:r w:rsidRPr="007821C3">
        <w:rPr>
          <w:rFonts w:ascii="Times New Roman" w:hAnsi="Times New Roman"/>
          <w:bCs w:val="0"/>
          <w:sz w:val="22"/>
          <w:szCs w:val="22"/>
          <w:lang w:val="en-CA"/>
        </w:rPr>
        <w:t>. Performance of the proposed modification</w:t>
      </w: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7821C3" w:rsidRPr="003A0E02" w14:paraId="09E284FA" w14:textId="77777777" w:rsidTr="007821C3">
        <w:trPr>
          <w:trHeight w:val="255"/>
          <w:jc w:val="center"/>
        </w:trPr>
        <w:tc>
          <w:tcPr>
            <w:tcW w:w="1500" w:type="dxa"/>
            <w:tcBorders>
              <w:top w:val="nil"/>
              <w:left w:val="nil"/>
              <w:bottom w:val="nil"/>
              <w:right w:val="nil"/>
            </w:tcBorders>
            <w:shd w:val="clear" w:color="auto" w:fill="auto"/>
            <w:noWrap/>
            <w:vAlign w:val="center"/>
            <w:hideMark/>
          </w:tcPr>
          <w:p w14:paraId="1128C75F"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980" w:type="dxa"/>
            <w:tcBorders>
              <w:top w:val="single" w:sz="8" w:space="0" w:color="auto"/>
              <w:left w:val="single" w:sz="8" w:space="0" w:color="auto"/>
              <w:bottom w:val="single" w:sz="8" w:space="0" w:color="auto"/>
              <w:right w:val="nil"/>
            </w:tcBorders>
            <w:shd w:val="clear" w:color="auto" w:fill="auto"/>
            <w:noWrap/>
            <w:vAlign w:val="center"/>
            <w:hideMark/>
          </w:tcPr>
          <w:p w14:paraId="64753C1C"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　</w:t>
            </w:r>
          </w:p>
        </w:tc>
        <w:tc>
          <w:tcPr>
            <w:tcW w:w="980" w:type="dxa"/>
            <w:tcBorders>
              <w:top w:val="single" w:sz="8" w:space="0" w:color="auto"/>
              <w:left w:val="nil"/>
              <w:bottom w:val="single" w:sz="8" w:space="0" w:color="auto"/>
              <w:right w:val="nil"/>
            </w:tcBorders>
            <w:shd w:val="clear" w:color="auto" w:fill="auto"/>
            <w:noWrap/>
            <w:vAlign w:val="center"/>
            <w:hideMark/>
          </w:tcPr>
          <w:p w14:paraId="008FEBA5"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2C4FDAE1"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All Intra</w:t>
            </w:r>
          </w:p>
        </w:tc>
        <w:tc>
          <w:tcPr>
            <w:tcW w:w="980" w:type="dxa"/>
            <w:tcBorders>
              <w:top w:val="single" w:sz="8" w:space="0" w:color="auto"/>
              <w:left w:val="nil"/>
              <w:bottom w:val="single" w:sz="8" w:space="0" w:color="auto"/>
              <w:right w:val="nil"/>
            </w:tcBorders>
            <w:shd w:val="clear" w:color="auto" w:fill="auto"/>
            <w:noWrap/>
            <w:vAlign w:val="center"/>
            <w:hideMark/>
          </w:tcPr>
          <w:p w14:paraId="0E8CBD96"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851EC49"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r>
      <w:tr w:rsidR="007821C3" w:rsidRPr="003A0E02" w14:paraId="48852497" w14:textId="77777777" w:rsidTr="007821C3">
        <w:trPr>
          <w:trHeight w:val="255"/>
          <w:jc w:val="center"/>
        </w:trPr>
        <w:tc>
          <w:tcPr>
            <w:tcW w:w="1500" w:type="dxa"/>
            <w:tcBorders>
              <w:top w:val="nil"/>
              <w:left w:val="nil"/>
              <w:bottom w:val="nil"/>
              <w:right w:val="nil"/>
            </w:tcBorders>
            <w:shd w:val="clear" w:color="auto" w:fill="auto"/>
            <w:noWrap/>
            <w:vAlign w:val="center"/>
            <w:hideMark/>
          </w:tcPr>
          <w:p w14:paraId="52141B86"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6870C010"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Over VTM-</w:t>
            </w:r>
            <w:r>
              <w:rPr>
                <w:rFonts w:ascii="Arial" w:hAnsi="Arial" w:cs="Arial"/>
                <w:b/>
                <w:bCs/>
                <w:color w:val="000000"/>
                <w:sz w:val="18"/>
                <w:szCs w:val="18"/>
                <w:lang w:eastAsia="zh-TW"/>
              </w:rPr>
              <w:t>5.0</w:t>
            </w:r>
          </w:p>
        </w:tc>
      </w:tr>
      <w:tr w:rsidR="007821C3" w:rsidRPr="003A0E02" w14:paraId="776DB231" w14:textId="77777777" w:rsidTr="007821C3">
        <w:trPr>
          <w:trHeight w:val="255"/>
          <w:jc w:val="center"/>
        </w:trPr>
        <w:tc>
          <w:tcPr>
            <w:tcW w:w="1500" w:type="dxa"/>
            <w:tcBorders>
              <w:top w:val="nil"/>
              <w:left w:val="nil"/>
              <w:bottom w:val="nil"/>
              <w:right w:val="nil"/>
            </w:tcBorders>
            <w:shd w:val="clear" w:color="auto" w:fill="auto"/>
            <w:noWrap/>
            <w:vAlign w:val="center"/>
            <w:hideMark/>
          </w:tcPr>
          <w:p w14:paraId="36D99B95"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55327E17"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0D1C25D4"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0BE3F7F5"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43AC1F7C"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EncT</w:t>
            </w:r>
          </w:p>
        </w:tc>
        <w:tc>
          <w:tcPr>
            <w:tcW w:w="980" w:type="dxa"/>
            <w:tcBorders>
              <w:top w:val="nil"/>
              <w:left w:val="nil"/>
              <w:bottom w:val="single" w:sz="8" w:space="0" w:color="auto"/>
              <w:right w:val="single" w:sz="8" w:space="0" w:color="auto"/>
            </w:tcBorders>
            <w:shd w:val="clear" w:color="auto" w:fill="auto"/>
            <w:noWrap/>
            <w:vAlign w:val="center"/>
            <w:hideMark/>
          </w:tcPr>
          <w:p w14:paraId="3D40BBB4" w14:textId="77777777" w:rsidR="007821C3" w:rsidRPr="003A0E02"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DecT</w:t>
            </w:r>
          </w:p>
        </w:tc>
      </w:tr>
      <w:tr w:rsidR="00D01DAA" w:rsidRPr="003A0E02" w14:paraId="5646C3B4" w14:textId="77777777" w:rsidTr="007821C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659FEC8" w14:textId="77777777"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0590179A" w14:textId="55C47D66"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03E6135D" w14:textId="4C1C80B3"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2C8194E7" w14:textId="292290C5"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0.04%</w:t>
            </w:r>
          </w:p>
        </w:tc>
        <w:tc>
          <w:tcPr>
            <w:tcW w:w="980" w:type="dxa"/>
            <w:tcBorders>
              <w:top w:val="nil"/>
              <w:left w:val="nil"/>
              <w:bottom w:val="nil"/>
              <w:right w:val="nil"/>
            </w:tcBorders>
            <w:shd w:val="clear" w:color="auto" w:fill="auto"/>
            <w:noWrap/>
            <w:vAlign w:val="center"/>
          </w:tcPr>
          <w:p w14:paraId="023A2BA7" w14:textId="02590E1D"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c>
          <w:tcPr>
            <w:tcW w:w="980" w:type="dxa"/>
            <w:tcBorders>
              <w:top w:val="nil"/>
              <w:left w:val="nil"/>
              <w:bottom w:val="nil"/>
              <w:right w:val="single" w:sz="8" w:space="0" w:color="auto"/>
            </w:tcBorders>
            <w:shd w:val="clear" w:color="auto" w:fill="auto"/>
            <w:noWrap/>
            <w:vAlign w:val="center"/>
          </w:tcPr>
          <w:p w14:paraId="0CA94EF5" w14:textId="031A49D1"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r>
      <w:tr w:rsidR="00D01DAA" w:rsidRPr="003A0E02" w14:paraId="01D00199" w14:textId="77777777" w:rsidTr="007821C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3CEB1C9" w14:textId="77777777"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5B876208" w14:textId="527176CE"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nil"/>
              <w:right w:val="nil"/>
            </w:tcBorders>
            <w:shd w:val="clear" w:color="auto" w:fill="auto"/>
            <w:noWrap/>
            <w:vAlign w:val="center"/>
          </w:tcPr>
          <w:p w14:paraId="73C8AA0A" w14:textId="02BFA32D"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7430395E" w14:textId="146EBCBA"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nil"/>
              <w:right w:val="nil"/>
            </w:tcBorders>
            <w:shd w:val="clear" w:color="auto" w:fill="auto"/>
            <w:noWrap/>
            <w:vAlign w:val="center"/>
          </w:tcPr>
          <w:p w14:paraId="7915AF2D" w14:textId="0FBCD527"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c>
          <w:tcPr>
            <w:tcW w:w="980" w:type="dxa"/>
            <w:tcBorders>
              <w:top w:val="nil"/>
              <w:left w:val="nil"/>
              <w:bottom w:val="nil"/>
              <w:right w:val="single" w:sz="8" w:space="0" w:color="auto"/>
            </w:tcBorders>
            <w:shd w:val="clear" w:color="auto" w:fill="auto"/>
            <w:noWrap/>
            <w:vAlign w:val="center"/>
          </w:tcPr>
          <w:p w14:paraId="4FEE3E11" w14:textId="62D432EB"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105%</w:t>
            </w:r>
          </w:p>
        </w:tc>
      </w:tr>
      <w:tr w:rsidR="00D01DAA" w:rsidRPr="003A0E02" w14:paraId="37A4E613" w14:textId="77777777" w:rsidTr="007821C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3DA01E2" w14:textId="77777777"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7D86F086" w14:textId="3230E344"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3CC64914" w14:textId="3AA51DCB"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1DEE5C9C" w14:textId="79C49211"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nil"/>
              <w:right w:val="nil"/>
            </w:tcBorders>
            <w:shd w:val="clear" w:color="auto" w:fill="auto"/>
            <w:noWrap/>
            <w:vAlign w:val="center"/>
          </w:tcPr>
          <w:p w14:paraId="5C638611" w14:textId="68D4CB88"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102%</w:t>
            </w:r>
          </w:p>
        </w:tc>
        <w:tc>
          <w:tcPr>
            <w:tcW w:w="980" w:type="dxa"/>
            <w:tcBorders>
              <w:top w:val="nil"/>
              <w:left w:val="nil"/>
              <w:bottom w:val="nil"/>
              <w:right w:val="single" w:sz="8" w:space="0" w:color="auto"/>
            </w:tcBorders>
            <w:shd w:val="clear" w:color="auto" w:fill="auto"/>
            <w:noWrap/>
            <w:vAlign w:val="center"/>
          </w:tcPr>
          <w:p w14:paraId="711B1942" w14:textId="4899F279"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104%</w:t>
            </w:r>
          </w:p>
        </w:tc>
      </w:tr>
      <w:tr w:rsidR="00D01DAA" w:rsidRPr="003A0E02" w14:paraId="03C090F1" w14:textId="77777777" w:rsidTr="007821C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C1B2C5C" w14:textId="77777777"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4981ADDF" w14:textId="45C46E72"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0EF825CC" w14:textId="434B7285"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60CEB828" w14:textId="6BD85147"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757BC772" w14:textId="42301486"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93%</w:t>
            </w:r>
          </w:p>
        </w:tc>
        <w:tc>
          <w:tcPr>
            <w:tcW w:w="980" w:type="dxa"/>
            <w:tcBorders>
              <w:top w:val="nil"/>
              <w:left w:val="nil"/>
              <w:bottom w:val="nil"/>
              <w:right w:val="single" w:sz="8" w:space="0" w:color="auto"/>
            </w:tcBorders>
            <w:shd w:val="clear" w:color="auto" w:fill="auto"/>
            <w:noWrap/>
            <w:vAlign w:val="center"/>
          </w:tcPr>
          <w:p w14:paraId="289F565A" w14:textId="39FDA05D"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93%</w:t>
            </w:r>
          </w:p>
        </w:tc>
      </w:tr>
      <w:tr w:rsidR="00D01DAA" w:rsidRPr="003A0E02" w14:paraId="39223769" w14:textId="77777777" w:rsidTr="007821C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D8523A7" w14:textId="77777777"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47B576B0" w14:textId="1282ED1F"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nil"/>
              <w:right w:val="nil"/>
            </w:tcBorders>
            <w:shd w:val="clear" w:color="auto" w:fill="auto"/>
            <w:noWrap/>
            <w:vAlign w:val="center"/>
          </w:tcPr>
          <w:p w14:paraId="1797208C" w14:textId="0B3F2F53"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1BC84FD6" w14:textId="3843819F"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0.04%</w:t>
            </w:r>
          </w:p>
        </w:tc>
        <w:tc>
          <w:tcPr>
            <w:tcW w:w="980" w:type="dxa"/>
            <w:tcBorders>
              <w:top w:val="nil"/>
              <w:left w:val="nil"/>
              <w:bottom w:val="nil"/>
              <w:right w:val="nil"/>
            </w:tcBorders>
            <w:shd w:val="clear" w:color="auto" w:fill="auto"/>
            <w:noWrap/>
            <w:vAlign w:val="center"/>
          </w:tcPr>
          <w:p w14:paraId="6EAB8853" w14:textId="2873C95F"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c>
          <w:tcPr>
            <w:tcW w:w="980" w:type="dxa"/>
            <w:tcBorders>
              <w:top w:val="nil"/>
              <w:left w:val="nil"/>
              <w:bottom w:val="nil"/>
              <w:right w:val="single" w:sz="8" w:space="0" w:color="auto"/>
            </w:tcBorders>
            <w:shd w:val="clear" w:color="auto" w:fill="auto"/>
            <w:noWrap/>
            <w:vAlign w:val="center"/>
          </w:tcPr>
          <w:p w14:paraId="4599D236" w14:textId="2EA87BB0"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r>
      <w:tr w:rsidR="00D01DAA" w:rsidRPr="003A0E02" w14:paraId="1F775A4F" w14:textId="77777777" w:rsidTr="007821C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0B49028" w14:textId="77777777"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Overall </w:t>
            </w:r>
          </w:p>
        </w:tc>
        <w:tc>
          <w:tcPr>
            <w:tcW w:w="980" w:type="dxa"/>
            <w:tcBorders>
              <w:top w:val="single" w:sz="8" w:space="0" w:color="auto"/>
              <w:left w:val="nil"/>
              <w:bottom w:val="nil"/>
              <w:right w:val="nil"/>
            </w:tcBorders>
            <w:shd w:val="clear" w:color="auto" w:fill="auto"/>
            <w:noWrap/>
            <w:vAlign w:val="center"/>
          </w:tcPr>
          <w:p w14:paraId="5A0B46A4" w14:textId="12A206DE"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tcPr>
          <w:p w14:paraId="7DA1E202" w14:textId="09221551"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tcPr>
          <w:p w14:paraId="46685E2A" w14:textId="21AA3CB3"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2CF1396A" w14:textId="3782EE77"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c>
          <w:tcPr>
            <w:tcW w:w="980" w:type="dxa"/>
            <w:tcBorders>
              <w:top w:val="single" w:sz="8" w:space="0" w:color="auto"/>
              <w:left w:val="nil"/>
              <w:bottom w:val="nil"/>
              <w:right w:val="single" w:sz="8" w:space="0" w:color="auto"/>
            </w:tcBorders>
            <w:shd w:val="clear" w:color="auto" w:fill="auto"/>
            <w:noWrap/>
            <w:vAlign w:val="center"/>
          </w:tcPr>
          <w:p w14:paraId="3D346E46" w14:textId="563EA35D"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r>
      <w:tr w:rsidR="00D01DAA" w:rsidRPr="003A0E02" w14:paraId="73B957AF" w14:textId="77777777" w:rsidTr="007821C3">
        <w:trPr>
          <w:trHeight w:val="255"/>
          <w:jc w:val="center"/>
        </w:trPr>
        <w:tc>
          <w:tcPr>
            <w:tcW w:w="1500" w:type="dxa"/>
            <w:tcBorders>
              <w:top w:val="single" w:sz="8" w:space="0" w:color="auto"/>
              <w:left w:val="single" w:sz="8" w:space="0" w:color="auto"/>
              <w:bottom w:val="nil"/>
              <w:right w:val="nil"/>
            </w:tcBorders>
            <w:shd w:val="clear" w:color="auto" w:fill="auto"/>
            <w:noWrap/>
            <w:vAlign w:val="center"/>
            <w:hideMark/>
          </w:tcPr>
          <w:p w14:paraId="40D04B3C" w14:textId="77777777"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D</w:t>
            </w:r>
          </w:p>
        </w:tc>
        <w:tc>
          <w:tcPr>
            <w:tcW w:w="980" w:type="dxa"/>
            <w:tcBorders>
              <w:top w:val="single" w:sz="8" w:space="0" w:color="auto"/>
              <w:left w:val="single" w:sz="8" w:space="0" w:color="auto"/>
              <w:bottom w:val="nil"/>
              <w:right w:val="nil"/>
            </w:tcBorders>
            <w:shd w:val="clear" w:color="auto" w:fill="auto"/>
            <w:noWrap/>
            <w:vAlign w:val="center"/>
          </w:tcPr>
          <w:p w14:paraId="11E32207" w14:textId="012C40F0"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519D293A" w14:textId="0BDA8FC3"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-0.04%</w:t>
            </w:r>
          </w:p>
        </w:tc>
        <w:tc>
          <w:tcPr>
            <w:tcW w:w="1181" w:type="dxa"/>
            <w:tcBorders>
              <w:top w:val="single" w:sz="8" w:space="0" w:color="auto"/>
              <w:left w:val="nil"/>
              <w:bottom w:val="nil"/>
              <w:right w:val="single" w:sz="4" w:space="0" w:color="auto"/>
            </w:tcBorders>
            <w:shd w:val="clear" w:color="auto" w:fill="auto"/>
            <w:noWrap/>
            <w:vAlign w:val="center"/>
          </w:tcPr>
          <w:p w14:paraId="1543893D" w14:textId="0ECF396C"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0.05%</w:t>
            </w:r>
          </w:p>
        </w:tc>
        <w:tc>
          <w:tcPr>
            <w:tcW w:w="980" w:type="dxa"/>
            <w:tcBorders>
              <w:top w:val="single" w:sz="8" w:space="0" w:color="auto"/>
              <w:left w:val="nil"/>
              <w:bottom w:val="nil"/>
              <w:right w:val="nil"/>
            </w:tcBorders>
            <w:shd w:val="clear" w:color="auto" w:fill="auto"/>
            <w:noWrap/>
            <w:vAlign w:val="center"/>
          </w:tcPr>
          <w:p w14:paraId="5AF4A39A" w14:textId="64ACFF42"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97%</w:t>
            </w:r>
          </w:p>
        </w:tc>
        <w:tc>
          <w:tcPr>
            <w:tcW w:w="980" w:type="dxa"/>
            <w:tcBorders>
              <w:top w:val="single" w:sz="8" w:space="0" w:color="auto"/>
              <w:left w:val="nil"/>
              <w:bottom w:val="nil"/>
              <w:right w:val="single" w:sz="8" w:space="0" w:color="auto"/>
            </w:tcBorders>
            <w:shd w:val="clear" w:color="auto" w:fill="auto"/>
            <w:noWrap/>
            <w:vAlign w:val="center"/>
          </w:tcPr>
          <w:p w14:paraId="76353EDB" w14:textId="5BFDB0C5"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91%</w:t>
            </w:r>
          </w:p>
        </w:tc>
      </w:tr>
      <w:tr w:rsidR="00D01DAA" w:rsidRPr="003A0E02" w14:paraId="1A39A3B2" w14:textId="77777777" w:rsidTr="007821C3">
        <w:trPr>
          <w:trHeight w:val="255"/>
          <w:jc w:val="center"/>
        </w:trPr>
        <w:tc>
          <w:tcPr>
            <w:tcW w:w="1500" w:type="dxa"/>
            <w:tcBorders>
              <w:top w:val="nil"/>
              <w:left w:val="single" w:sz="8" w:space="0" w:color="auto"/>
              <w:bottom w:val="single" w:sz="8" w:space="0" w:color="auto"/>
              <w:right w:val="nil"/>
            </w:tcBorders>
            <w:shd w:val="clear" w:color="auto" w:fill="auto"/>
            <w:noWrap/>
            <w:vAlign w:val="center"/>
            <w:hideMark/>
          </w:tcPr>
          <w:p w14:paraId="2865C5CB" w14:textId="77777777"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F</w:t>
            </w:r>
          </w:p>
        </w:tc>
        <w:tc>
          <w:tcPr>
            <w:tcW w:w="980" w:type="dxa"/>
            <w:tcBorders>
              <w:top w:val="nil"/>
              <w:left w:val="single" w:sz="8" w:space="0" w:color="auto"/>
              <w:bottom w:val="single" w:sz="8" w:space="0" w:color="auto"/>
              <w:right w:val="nil"/>
            </w:tcBorders>
            <w:shd w:val="clear" w:color="auto" w:fill="auto"/>
            <w:noWrap/>
            <w:vAlign w:val="center"/>
          </w:tcPr>
          <w:p w14:paraId="6361C1E7" w14:textId="1D29875F"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single" w:sz="8" w:space="0" w:color="auto"/>
              <w:right w:val="nil"/>
            </w:tcBorders>
            <w:shd w:val="clear" w:color="auto" w:fill="auto"/>
            <w:noWrap/>
            <w:vAlign w:val="center"/>
          </w:tcPr>
          <w:p w14:paraId="3858ADDC" w14:textId="3DEEC8B9"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-0.07%</w:t>
            </w:r>
          </w:p>
        </w:tc>
        <w:tc>
          <w:tcPr>
            <w:tcW w:w="1181" w:type="dxa"/>
            <w:tcBorders>
              <w:top w:val="nil"/>
              <w:left w:val="nil"/>
              <w:bottom w:val="single" w:sz="8" w:space="0" w:color="auto"/>
              <w:right w:val="single" w:sz="4" w:space="0" w:color="auto"/>
            </w:tcBorders>
            <w:shd w:val="clear" w:color="auto" w:fill="auto"/>
            <w:noWrap/>
            <w:vAlign w:val="center"/>
          </w:tcPr>
          <w:p w14:paraId="3D129CD3" w14:textId="22E61455"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nil"/>
              <w:left w:val="nil"/>
              <w:bottom w:val="single" w:sz="8" w:space="0" w:color="auto"/>
              <w:right w:val="nil"/>
            </w:tcBorders>
            <w:shd w:val="clear" w:color="auto" w:fill="auto"/>
            <w:noWrap/>
            <w:vAlign w:val="center"/>
          </w:tcPr>
          <w:p w14:paraId="0E172492" w14:textId="6C16998F"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97%</w:t>
            </w:r>
          </w:p>
        </w:tc>
        <w:tc>
          <w:tcPr>
            <w:tcW w:w="980" w:type="dxa"/>
            <w:tcBorders>
              <w:top w:val="nil"/>
              <w:left w:val="nil"/>
              <w:bottom w:val="single" w:sz="8" w:space="0" w:color="auto"/>
              <w:right w:val="single" w:sz="8" w:space="0" w:color="auto"/>
            </w:tcBorders>
            <w:shd w:val="clear" w:color="auto" w:fill="auto"/>
            <w:noWrap/>
            <w:vAlign w:val="center"/>
          </w:tcPr>
          <w:p w14:paraId="28E2A751" w14:textId="47313A31" w:rsidR="00D01DAA" w:rsidRPr="003A0E02"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r>
    </w:tbl>
    <w:p w14:paraId="3049B244" w14:textId="77777777" w:rsidR="007821C3" w:rsidRDefault="007821C3" w:rsidP="007821C3">
      <w:pPr>
        <w:pStyle w:val="af8"/>
        <w:rPr>
          <w:i/>
          <w:iCs/>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7821C3" w:rsidRPr="005605D7" w14:paraId="3246B8B5" w14:textId="77777777" w:rsidTr="007821C3">
        <w:trPr>
          <w:trHeight w:val="255"/>
          <w:jc w:val="center"/>
        </w:trPr>
        <w:tc>
          <w:tcPr>
            <w:tcW w:w="1500" w:type="dxa"/>
            <w:tcBorders>
              <w:top w:val="nil"/>
              <w:left w:val="nil"/>
              <w:bottom w:val="nil"/>
              <w:right w:val="nil"/>
            </w:tcBorders>
            <w:shd w:val="clear" w:color="auto" w:fill="auto"/>
            <w:noWrap/>
            <w:vAlign w:val="center"/>
            <w:hideMark/>
          </w:tcPr>
          <w:p w14:paraId="1648A2F0"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9F888E" w14:textId="77777777" w:rsidR="007821C3" w:rsidRPr="001D6A24"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Random Access</w:t>
            </w:r>
          </w:p>
        </w:tc>
      </w:tr>
      <w:tr w:rsidR="007821C3" w:rsidRPr="005605D7" w14:paraId="4B689675" w14:textId="77777777" w:rsidTr="007821C3">
        <w:trPr>
          <w:trHeight w:val="255"/>
          <w:jc w:val="center"/>
        </w:trPr>
        <w:tc>
          <w:tcPr>
            <w:tcW w:w="1500" w:type="dxa"/>
            <w:tcBorders>
              <w:top w:val="nil"/>
              <w:left w:val="nil"/>
              <w:bottom w:val="nil"/>
              <w:right w:val="nil"/>
            </w:tcBorders>
            <w:shd w:val="clear" w:color="auto" w:fill="auto"/>
            <w:noWrap/>
            <w:vAlign w:val="center"/>
            <w:hideMark/>
          </w:tcPr>
          <w:p w14:paraId="5E28BAD0"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5B93AD34"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Pr>
                <w:rFonts w:ascii="Arial" w:hAnsi="Arial" w:cs="Arial"/>
                <w:b/>
                <w:bCs/>
                <w:color w:val="000000"/>
                <w:sz w:val="18"/>
                <w:szCs w:val="18"/>
                <w:lang w:eastAsia="zh-TW"/>
              </w:rPr>
              <w:t>5</w:t>
            </w:r>
            <w:r w:rsidRPr="005605D7">
              <w:rPr>
                <w:rFonts w:ascii="Arial" w:hAnsi="Arial" w:cs="Arial"/>
                <w:b/>
                <w:bCs/>
                <w:color w:val="000000"/>
                <w:sz w:val="18"/>
                <w:szCs w:val="18"/>
                <w:lang w:eastAsia="zh-TW"/>
              </w:rPr>
              <w:t>.0</w:t>
            </w:r>
          </w:p>
        </w:tc>
      </w:tr>
      <w:tr w:rsidR="007821C3" w:rsidRPr="005605D7" w14:paraId="5B041B5E" w14:textId="77777777" w:rsidTr="007821C3">
        <w:trPr>
          <w:trHeight w:val="255"/>
          <w:jc w:val="center"/>
        </w:trPr>
        <w:tc>
          <w:tcPr>
            <w:tcW w:w="1500" w:type="dxa"/>
            <w:tcBorders>
              <w:top w:val="nil"/>
              <w:left w:val="nil"/>
              <w:bottom w:val="nil"/>
              <w:right w:val="nil"/>
            </w:tcBorders>
            <w:shd w:val="clear" w:color="auto" w:fill="auto"/>
            <w:noWrap/>
            <w:vAlign w:val="center"/>
            <w:hideMark/>
          </w:tcPr>
          <w:p w14:paraId="0660D5EF"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4BFBD39E"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16F22B2B"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636ED122"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2D59EE41"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EncT</w:t>
            </w:r>
          </w:p>
        </w:tc>
        <w:tc>
          <w:tcPr>
            <w:tcW w:w="980" w:type="dxa"/>
            <w:tcBorders>
              <w:top w:val="nil"/>
              <w:left w:val="nil"/>
              <w:bottom w:val="single" w:sz="8" w:space="0" w:color="auto"/>
              <w:right w:val="single" w:sz="8" w:space="0" w:color="auto"/>
            </w:tcBorders>
            <w:shd w:val="clear" w:color="auto" w:fill="auto"/>
            <w:noWrap/>
            <w:vAlign w:val="center"/>
            <w:hideMark/>
          </w:tcPr>
          <w:p w14:paraId="6E15F27A"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DecT</w:t>
            </w:r>
          </w:p>
        </w:tc>
      </w:tr>
      <w:tr w:rsidR="00D01DAA" w:rsidRPr="005605D7" w14:paraId="321D7378" w14:textId="77777777" w:rsidTr="007821C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79AD877"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1A6F159D" w14:textId="5944CD0E"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nil"/>
              <w:right w:val="nil"/>
            </w:tcBorders>
            <w:shd w:val="clear" w:color="auto" w:fill="auto"/>
            <w:noWrap/>
            <w:vAlign w:val="center"/>
          </w:tcPr>
          <w:p w14:paraId="329CED58" w14:textId="7D46588D"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tcPr>
          <w:p w14:paraId="494A237B" w14:textId="77D35C6A"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980" w:type="dxa"/>
            <w:tcBorders>
              <w:top w:val="nil"/>
              <w:left w:val="nil"/>
              <w:bottom w:val="nil"/>
              <w:right w:val="nil"/>
            </w:tcBorders>
            <w:shd w:val="clear" w:color="auto" w:fill="auto"/>
            <w:noWrap/>
            <w:vAlign w:val="center"/>
          </w:tcPr>
          <w:p w14:paraId="3C400FB5" w14:textId="00FA9A7D"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103%</w:t>
            </w:r>
          </w:p>
        </w:tc>
        <w:tc>
          <w:tcPr>
            <w:tcW w:w="980" w:type="dxa"/>
            <w:tcBorders>
              <w:top w:val="nil"/>
              <w:left w:val="nil"/>
              <w:bottom w:val="nil"/>
              <w:right w:val="single" w:sz="8" w:space="0" w:color="auto"/>
            </w:tcBorders>
            <w:shd w:val="clear" w:color="auto" w:fill="auto"/>
            <w:noWrap/>
            <w:vAlign w:val="center"/>
          </w:tcPr>
          <w:p w14:paraId="00A76D6C" w14:textId="4D127C44"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103%</w:t>
            </w:r>
          </w:p>
        </w:tc>
      </w:tr>
      <w:tr w:rsidR="00D01DAA" w:rsidRPr="005605D7" w14:paraId="6909DFEC" w14:textId="77777777" w:rsidTr="007821C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EE39504"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6BD8984C" w14:textId="0A049FF8"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6F579BFF" w14:textId="497F64D1"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tcPr>
          <w:p w14:paraId="0F087BF4" w14:textId="669F51CE"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-0.07%</w:t>
            </w:r>
          </w:p>
        </w:tc>
        <w:tc>
          <w:tcPr>
            <w:tcW w:w="980" w:type="dxa"/>
            <w:tcBorders>
              <w:top w:val="nil"/>
              <w:left w:val="nil"/>
              <w:bottom w:val="nil"/>
              <w:right w:val="nil"/>
            </w:tcBorders>
            <w:shd w:val="clear" w:color="auto" w:fill="auto"/>
            <w:noWrap/>
            <w:vAlign w:val="center"/>
          </w:tcPr>
          <w:p w14:paraId="5387EBEC" w14:textId="19C8DDAD"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c>
          <w:tcPr>
            <w:tcW w:w="980" w:type="dxa"/>
            <w:tcBorders>
              <w:top w:val="nil"/>
              <w:left w:val="nil"/>
              <w:bottom w:val="nil"/>
              <w:right w:val="single" w:sz="8" w:space="0" w:color="auto"/>
            </w:tcBorders>
            <w:shd w:val="clear" w:color="auto" w:fill="auto"/>
            <w:noWrap/>
            <w:vAlign w:val="center"/>
          </w:tcPr>
          <w:p w14:paraId="2072A3FD" w14:textId="21B15BF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r>
      <w:tr w:rsidR="00D01DAA" w:rsidRPr="005605D7" w14:paraId="34372CB0" w14:textId="77777777" w:rsidTr="007821C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AE057B9"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4B9218C4" w14:textId="2689F341"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3ECCF8C3" w14:textId="3400DEFD"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tcPr>
          <w:p w14:paraId="58701759" w14:textId="1C04ABC2"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0.09%</w:t>
            </w:r>
          </w:p>
        </w:tc>
        <w:tc>
          <w:tcPr>
            <w:tcW w:w="980" w:type="dxa"/>
            <w:tcBorders>
              <w:top w:val="nil"/>
              <w:left w:val="nil"/>
              <w:bottom w:val="nil"/>
              <w:right w:val="nil"/>
            </w:tcBorders>
            <w:shd w:val="clear" w:color="auto" w:fill="auto"/>
            <w:noWrap/>
            <w:vAlign w:val="center"/>
          </w:tcPr>
          <w:p w14:paraId="5F3C883F" w14:textId="3545A223"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c>
          <w:tcPr>
            <w:tcW w:w="980" w:type="dxa"/>
            <w:tcBorders>
              <w:top w:val="nil"/>
              <w:left w:val="nil"/>
              <w:bottom w:val="nil"/>
              <w:right w:val="single" w:sz="8" w:space="0" w:color="auto"/>
            </w:tcBorders>
            <w:shd w:val="clear" w:color="auto" w:fill="auto"/>
            <w:noWrap/>
            <w:vAlign w:val="center"/>
          </w:tcPr>
          <w:p w14:paraId="3043CDB4" w14:textId="3BE3F3BD"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r>
      <w:tr w:rsidR="00D01DAA" w:rsidRPr="005605D7" w14:paraId="52B8429E" w14:textId="77777777" w:rsidTr="007821C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3BA1B8D"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55BFD23A" w14:textId="338D80B5"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nil"/>
              <w:right w:val="nil"/>
            </w:tcBorders>
            <w:shd w:val="clear" w:color="auto" w:fill="auto"/>
            <w:noWrap/>
            <w:vAlign w:val="center"/>
          </w:tcPr>
          <w:p w14:paraId="3AF0EB63" w14:textId="5705273D"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tcPr>
          <w:p w14:paraId="47831985" w14:textId="6FD3F3D3"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nil"/>
              <w:left w:val="nil"/>
              <w:bottom w:val="nil"/>
              <w:right w:val="nil"/>
            </w:tcBorders>
            <w:shd w:val="clear" w:color="auto" w:fill="auto"/>
            <w:noWrap/>
            <w:vAlign w:val="center"/>
          </w:tcPr>
          <w:p w14:paraId="0B76D405" w14:textId="2C7FED23"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96%</w:t>
            </w:r>
          </w:p>
        </w:tc>
        <w:tc>
          <w:tcPr>
            <w:tcW w:w="980" w:type="dxa"/>
            <w:tcBorders>
              <w:top w:val="nil"/>
              <w:left w:val="nil"/>
              <w:bottom w:val="nil"/>
              <w:right w:val="single" w:sz="8" w:space="0" w:color="auto"/>
            </w:tcBorders>
            <w:shd w:val="clear" w:color="auto" w:fill="auto"/>
            <w:noWrap/>
            <w:vAlign w:val="center"/>
          </w:tcPr>
          <w:p w14:paraId="68B068FB" w14:textId="548113D6"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r>
      <w:tr w:rsidR="00D01DAA" w:rsidRPr="005605D7" w14:paraId="7EF7AD53" w14:textId="77777777" w:rsidTr="007821C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1E094A6"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1FB35157" w14:textId="783F3E14"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3D443074"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7C03A54F" w14:textId="2DC88C3D"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32E9B95E" w14:textId="2690DD39"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4B7913C1" w14:textId="3B722A5F"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r>
      <w:tr w:rsidR="00D01DAA" w:rsidRPr="005605D7" w14:paraId="06F90430" w14:textId="77777777" w:rsidTr="007821C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EC13DAA"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56678DFB" w14:textId="46447612"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tcPr>
          <w:p w14:paraId="5DBEAD53" w14:textId="0202BEE9"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1181" w:type="dxa"/>
            <w:tcBorders>
              <w:top w:val="single" w:sz="8" w:space="0" w:color="auto"/>
              <w:left w:val="nil"/>
              <w:bottom w:val="nil"/>
              <w:right w:val="single" w:sz="4" w:space="0" w:color="auto"/>
            </w:tcBorders>
            <w:shd w:val="clear" w:color="auto" w:fill="auto"/>
            <w:noWrap/>
            <w:vAlign w:val="center"/>
          </w:tcPr>
          <w:p w14:paraId="770C2C81" w14:textId="69A0C689"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980" w:type="dxa"/>
            <w:tcBorders>
              <w:top w:val="single" w:sz="8" w:space="0" w:color="auto"/>
              <w:left w:val="nil"/>
              <w:bottom w:val="nil"/>
              <w:right w:val="nil"/>
            </w:tcBorders>
            <w:shd w:val="clear" w:color="auto" w:fill="auto"/>
            <w:noWrap/>
            <w:vAlign w:val="center"/>
          </w:tcPr>
          <w:p w14:paraId="29144B86" w14:textId="4B74C765"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c>
          <w:tcPr>
            <w:tcW w:w="980" w:type="dxa"/>
            <w:tcBorders>
              <w:top w:val="single" w:sz="8" w:space="0" w:color="auto"/>
              <w:left w:val="nil"/>
              <w:bottom w:val="nil"/>
              <w:right w:val="single" w:sz="8" w:space="0" w:color="auto"/>
            </w:tcBorders>
            <w:shd w:val="clear" w:color="auto" w:fill="auto"/>
            <w:noWrap/>
            <w:vAlign w:val="center"/>
          </w:tcPr>
          <w:p w14:paraId="0AA2147F" w14:textId="0D5FBAC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r>
      <w:tr w:rsidR="00D01DAA" w:rsidRPr="005605D7" w14:paraId="197ACC99" w14:textId="77777777" w:rsidTr="007821C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A2253D2"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31F6637A" w14:textId="39E4689D"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-0.05%</w:t>
            </w:r>
          </w:p>
        </w:tc>
        <w:tc>
          <w:tcPr>
            <w:tcW w:w="980" w:type="dxa"/>
            <w:tcBorders>
              <w:top w:val="single" w:sz="8" w:space="0" w:color="auto"/>
              <w:left w:val="nil"/>
              <w:bottom w:val="nil"/>
              <w:right w:val="nil"/>
            </w:tcBorders>
            <w:shd w:val="clear" w:color="auto" w:fill="auto"/>
            <w:noWrap/>
            <w:vAlign w:val="center"/>
          </w:tcPr>
          <w:p w14:paraId="5452FE09" w14:textId="084D675F"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-0.20%</w:t>
            </w:r>
          </w:p>
        </w:tc>
        <w:tc>
          <w:tcPr>
            <w:tcW w:w="1181" w:type="dxa"/>
            <w:tcBorders>
              <w:top w:val="single" w:sz="8" w:space="0" w:color="auto"/>
              <w:left w:val="nil"/>
              <w:bottom w:val="nil"/>
              <w:right w:val="single" w:sz="4" w:space="0" w:color="auto"/>
            </w:tcBorders>
            <w:shd w:val="clear" w:color="auto" w:fill="auto"/>
            <w:noWrap/>
            <w:vAlign w:val="center"/>
          </w:tcPr>
          <w:p w14:paraId="0EE87A63" w14:textId="793A6B91"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-0.12%</w:t>
            </w:r>
          </w:p>
        </w:tc>
        <w:tc>
          <w:tcPr>
            <w:tcW w:w="980" w:type="dxa"/>
            <w:tcBorders>
              <w:top w:val="single" w:sz="8" w:space="0" w:color="auto"/>
              <w:left w:val="nil"/>
              <w:bottom w:val="nil"/>
              <w:right w:val="nil"/>
            </w:tcBorders>
            <w:shd w:val="clear" w:color="auto" w:fill="auto"/>
            <w:noWrap/>
            <w:vAlign w:val="center"/>
          </w:tcPr>
          <w:p w14:paraId="07ABD6A6" w14:textId="41C10FDF"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93%</w:t>
            </w:r>
          </w:p>
        </w:tc>
        <w:tc>
          <w:tcPr>
            <w:tcW w:w="980" w:type="dxa"/>
            <w:tcBorders>
              <w:top w:val="single" w:sz="8" w:space="0" w:color="auto"/>
              <w:left w:val="nil"/>
              <w:bottom w:val="nil"/>
              <w:right w:val="single" w:sz="8" w:space="0" w:color="auto"/>
            </w:tcBorders>
            <w:shd w:val="clear" w:color="auto" w:fill="auto"/>
            <w:noWrap/>
            <w:vAlign w:val="center"/>
          </w:tcPr>
          <w:p w14:paraId="665657FF" w14:textId="2FCDB99F"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94%</w:t>
            </w:r>
          </w:p>
        </w:tc>
      </w:tr>
      <w:tr w:rsidR="00D01DAA" w:rsidRPr="005605D7" w14:paraId="1A41DE52" w14:textId="77777777" w:rsidTr="007821C3">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1707BFD5"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1F571557" w14:textId="5A655DEF"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nil"/>
              <w:left w:val="nil"/>
              <w:bottom w:val="single" w:sz="8" w:space="0" w:color="auto"/>
              <w:right w:val="nil"/>
            </w:tcBorders>
            <w:shd w:val="clear" w:color="auto" w:fill="auto"/>
            <w:noWrap/>
            <w:vAlign w:val="center"/>
          </w:tcPr>
          <w:p w14:paraId="6ADA5E9A" w14:textId="6AB6223F"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-0.10%</w:t>
            </w:r>
          </w:p>
        </w:tc>
        <w:tc>
          <w:tcPr>
            <w:tcW w:w="1181" w:type="dxa"/>
            <w:tcBorders>
              <w:top w:val="nil"/>
              <w:left w:val="nil"/>
              <w:bottom w:val="single" w:sz="8" w:space="0" w:color="auto"/>
              <w:right w:val="single" w:sz="4" w:space="0" w:color="auto"/>
            </w:tcBorders>
            <w:shd w:val="clear" w:color="auto" w:fill="auto"/>
            <w:noWrap/>
            <w:vAlign w:val="center"/>
          </w:tcPr>
          <w:p w14:paraId="566C3C65" w14:textId="608337CA"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-0.17%</w:t>
            </w:r>
          </w:p>
        </w:tc>
        <w:tc>
          <w:tcPr>
            <w:tcW w:w="980" w:type="dxa"/>
            <w:tcBorders>
              <w:top w:val="nil"/>
              <w:left w:val="nil"/>
              <w:bottom w:val="single" w:sz="8" w:space="0" w:color="auto"/>
              <w:right w:val="nil"/>
            </w:tcBorders>
            <w:shd w:val="clear" w:color="auto" w:fill="auto"/>
            <w:noWrap/>
            <w:vAlign w:val="center"/>
          </w:tcPr>
          <w:p w14:paraId="1155D1AD" w14:textId="14AC5853"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96%</w:t>
            </w:r>
          </w:p>
        </w:tc>
        <w:tc>
          <w:tcPr>
            <w:tcW w:w="980" w:type="dxa"/>
            <w:tcBorders>
              <w:top w:val="nil"/>
              <w:left w:val="nil"/>
              <w:bottom w:val="single" w:sz="8" w:space="0" w:color="auto"/>
              <w:right w:val="single" w:sz="8" w:space="0" w:color="auto"/>
            </w:tcBorders>
            <w:shd w:val="clear" w:color="auto" w:fill="auto"/>
            <w:noWrap/>
            <w:vAlign w:val="center"/>
          </w:tcPr>
          <w:p w14:paraId="24598B4D" w14:textId="4F403B78"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97%</w:t>
            </w:r>
          </w:p>
        </w:tc>
      </w:tr>
    </w:tbl>
    <w:p w14:paraId="6BFA9EFE" w14:textId="77777777" w:rsidR="007821C3" w:rsidRDefault="007821C3" w:rsidP="007821C3">
      <w:pPr>
        <w:pStyle w:val="af8"/>
        <w:rPr>
          <w:i/>
          <w:iCs/>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7821C3" w:rsidRPr="005605D7" w14:paraId="46B0903E" w14:textId="77777777" w:rsidTr="007821C3">
        <w:trPr>
          <w:trHeight w:val="255"/>
          <w:jc w:val="center"/>
        </w:trPr>
        <w:tc>
          <w:tcPr>
            <w:tcW w:w="1500" w:type="dxa"/>
            <w:tcBorders>
              <w:top w:val="nil"/>
              <w:left w:val="nil"/>
              <w:bottom w:val="nil"/>
              <w:right w:val="nil"/>
            </w:tcBorders>
            <w:shd w:val="clear" w:color="auto" w:fill="auto"/>
            <w:noWrap/>
            <w:vAlign w:val="center"/>
            <w:hideMark/>
          </w:tcPr>
          <w:p w14:paraId="08B260C0"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365D92" w14:textId="77777777" w:rsidR="007821C3" w:rsidRPr="001D6A24"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17F5A">
              <w:rPr>
                <w:rFonts w:ascii="Arial" w:hAnsi="Arial" w:cs="Arial"/>
                <w:b/>
                <w:bCs/>
                <w:color w:val="000000"/>
                <w:sz w:val="18"/>
                <w:szCs w:val="18"/>
                <w:lang w:eastAsia="zh-TW"/>
              </w:rPr>
              <w:t>Low delay B</w:t>
            </w:r>
          </w:p>
        </w:tc>
      </w:tr>
      <w:tr w:rsidR="007821C3" w:rsidRPr="005605D7" w14:paraId="7D4A4899" w14:textId="77777777" w:rsidTr="007821C3">
        <w:trPr>
          <w:trHeight w:val="255"/>
          <w:jc w:val="center"/>
        </w:trPr>
        <w:tc>
          <w:tcPr>
            <w:tcW w:w="1500" w:type="dxa"/>
            <w:tcBorders>
              <w:top w:val="nil"/>
              <w:left w:val="nil"/>
              <w:bottom w:val="nil"/>
              <w:right w:val="nil"/>
            </w:tcBorders>
            <w:shd w:val="clear" w:color="auto" w:fill="auto"/>
            <w:noWrap/>
            <w:vAlign w:val="center"/>
            <w:hideMark/>
          </w:tcPr>
          <w:p w14:paraId="7E9A6B11"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050A757F"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Pr>
                <w:rFonts w:ascii="Arial" w:hAnsi="Arial" w:cs="Arial"/>
                <w:b/>
                <w:bCs/>
                <w:color w:val="000000"/>
                <w:sz w:val="18"/>
                <w:szCs w:val="18"/>
                <w:lang w:eastAsia="zh-TW"/>
              </w:rPr>
              <w:t>5</w:t>
            </w:r>
            <w:r w:rsidRPr="005605D7">
              <w:rPr>
                <w:rFonts w:ascii="Arial" w:hAnsi="Arial" w:cs="Arial"/>
                <w:b/>
                <w:bCs/>
                <w:color w:val="000000"/>
                <w:sz w:val="18"/>
                <w:szCs w:val="18"/>
                <w:lang w:eastAsia="zh-TW"/>
              </w:rPr>
              <w:t>.0</w:t>
            </w:r>
          </w:p>
        </w:tc>
      </w:tr>
      <w:tr w:rsidR="007821C3" w:rsidRPr="005605D7" w14:paraId="77D432CB" w14:textId="77777777" w:rsidTr="007821C3">
        <w:trPr>
          <w:trHeight w:val="255"/>
          <w:jc w:val="center"/>
        </w:trPr>
        <w:tc>
          <w:tcPr>
            <w:tcW w:w="1500" w:type="dxa"/>
            <w:tcBorders>
              <w:top w:val="nil"/>
              <w:left w:val="nil"/>
              <w:bottom w:val="nil"/>
              <w:right w:val="nil"/>
            </w:tcBorders>
            <w:shd w:val="clear" w:color="auto" w:fill="auto"/>
            <w:noWrap/>
            <w:vAlign w:val="center"/>
            <w:hideMark/>
          </w:tcPr>
          <w:p w14:paraId="25D01004"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3A033BCD"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2919F2DA"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638664B1"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35D1CFCA"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EncT</w:t>
            </w:r>
          </w:p>
        </w:tc>
        <w:tc>
          <w:tcPr>
            <w:tcW w:w="980" w:type="dxa"/>
            <w:tcBorders>
              <w:top w:val="nil"/>
              <w:left w:val="nil"/>
              <w:bottom w:val="single" w:sz="8" w:space="0" w:color="auto"/>
              <w:right w:val="single" w:sz="8" w:space="0" w:color="auto"/>
            </w:tcBorders>
            <w:shd w:val="clear" w:color="auto" w:fill="auto"/>
            <w:noWrap/>
            <w:vAlign w:val="center"/>
            <w:hideMark/>
          </w:tcPr>
          <w:p w14:paraId="4D1D4B07" w14:textId="77777777" w:rsidR="007821C3" w:rsidRPr="005605D7" w:rsidRDefault="007821C3" w:rsidP="00782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DecT</w:t>
            </w:r>
          </w:p>
        </w:tc>
      </w:tr>
      <w:tr w:rsidR="00D01DAA" w:rsidRPr="005605D7" w14:paraId="4D426854" w14:textId="77777777" w:rsidTr="007821C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2AD7B20"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74594B52" w14:textId="4341DD49"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20AB7AAF" w14:textId="4A83DA26"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6D8E42A5" w14:textId="30CE36AF"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059FA131" w14:textId="1D37D495"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57F781FB" w14:textId="7ED68441"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r>
      <w:tr w:rsidR="00D01DAA" w:rsidRPr="005605D7" w14:paraId="5557F67E" w14:textId="77777777" w:rsidTr="007821C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A938CF"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01F50BF5" w14:textId="40EEEF2D"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30D876AB"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7B4D4E98" w14:textId="0AA41B13"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5FCD1135" w14:textId="64B65C6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5919FEFC" w14:textId="024FFF81"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r>
      <w:tr w:rsidR="00D01DAA" w:rsidRPr="005605D7" w14:paraId="4DE11937" w14:textId="77777777" w:rsidTr="007821C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A981DA9"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28B6A6BA" w14:textId="569D6A30"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0226E83E" w14:textId="38B67BA8"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tcPr>
          <w:p w14:paraId="29A84E9E" w14:textId="21A7814F"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nil"/>
              <w:left w:val="nil"/>
              <w:bottom w:val="nil"/>
              <w:right w:val="nil"/>
            </w:tcBorders>
            <w:shd w:val="clear" w:color="auto" w:fill="auto"/>
            <w:noWrap/>
            <w:vAlign w:val="center"/>
          </w:tcPr>
          <w:p w14:paraId="38DCD0CD" w14:textId="6D353B4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c>
          <w:tcPr>
            <w:tcW w:w="980" w:type="dxa"/>
            <w:tcBorders>
              <w:top w:val="nil"/>
              <w:left w:val="nil"/>
              <w:bottom w:val="nil"/>
              <w:right w:val="single" w:sz="8" w:space="0" w:color="auto"/>
            </w:tcBorders>
            <w:shd w:val="clear" w:color="auto" w:fill="auto"/>
            <w:noWrap/>
            <w:vAlign w:val="center"/>
          </w:tcPr>
          <w:p w14:paraId="0A432B4F" w14:textId="00C0C72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96%</w:t>
            </w:r>
          </w:p>
        </w:tc>
      </w:tr>
      <w:tr w:rsidR="00D01DAA" w:rsidRPr="005605D7" w14:paraId="1092907B" w14:textId="77777777" w:rsidTr="007821C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F913091"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1000FF7F" w14:textId="14C869BF"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nil"/>
              <w:left w:val="nil"/>
              <w:bottom w:val="nil"/>
              <w:right w:val="nil"/>
            </w:tcBorders>
            <w:shd w:val="clear" w:color="auto" w:fill="auto"/>
            <w:noWrap/>
            <w:vAlign w:val="center"/>
          </w:tcPr>
          <w:p w14:paraId="1156764B" w14:textId="678D8725"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3D04D5D7" w14:textId="3465341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-0.06%</w:t>
            </w:r>
          </w:p>
        </w:tc>
        <w:tc>
          <w:tcPr>
            <w:tcW w:w="980" w:type="dxa"/>
            <w:tcBorders>
              <w:top w:val="nil"/>
              <w:left w:val="nil"/>
              <w:bottom w:val="nil"/>
              <w:right w:val="nil"/>
            </w:tcBorders>
            <w:shd w:val="clear" w:color="auto" w:fill="auto"/>
            <w:noWrap/>
            <w:vAlign w:val="center"/>
          </w:tcPr>
          <w:p w14:paraId="7D8C7497" w14:textId="0058B46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103%</w:t>
            </w:r>
          </w:p>
        </w:tc>
        <w:tc>
          <w:tcPr>
            <w:tcW w:w="980" w:type="dxa"/>
            <w:tcBorders>
              <w:top w:val="nil"/>
              <w:left w:val="nil"/>
              <w:bottom w:val="nil"/>
              <w:right w:val="single" w:sz="8" w:space="0" w:color="auto"/>
            </w:tcBorders>
            <w:shd w:val="clear" w:color="auto" w:fill="auto"/>
            <w:noWrap/>
            <w:vAlign w:val="center"/>
          </w:tcPr>
          <w:p w14:paraId="1061BCBE" w14:textId="30616C5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104%</w:t>
            </w:r>
          </w:p>
        </w:tc>
      </w:tr>
      <w:tr w:rsidR="00D01DAA" w:rsidRPr="005605D7" w14:paraId="7CBBB74C" w14:textId="77777777" w:rsidTr="007821C3">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1BD6EC9"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3B500663" w14:textId="4629A45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-0.11%</w:t>
            </w:r>
          </w:p>
        </w:tc>
        <w:tc>
          <w:tcPr>
            <w:tcW w:w="980" w:type="dxa"/>
            <w:tcBorders>
              <w:top w:val="nil"/>
              <w:left w:val="nil"/>
              <w:bottom w:val="nil"/>
              <w:right w:val="nil"/>
            </w:tcBorders>
            <w:shd w:val="clear" w:color="auto" w:fill="auto"/>
            <w:noWrap/>
            <w:vAlign w:val="center"/>
          </w:tcPr>
          <w:p w14:paraId="0811D6FD" w14:textId="7ACF4FA9"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0.48%</w:t>
            </w:r>
          </w:p>
        </w:tc>
        <w:tc>
          <w:tcPr>
            <w:tcW w:w="1181" w:type="dxa"/>
            <w:tcBorders>
              <w:top w:val="nil"/>
              <w:left w:val="nil"/>
              <w:bottom w:val="nil"/>
              <w:right w:val="single" w:sz="4" w:space="0" w:color="auto"/>
            </w:tcBorders>
            <w:shd w:val="clear" w:color="auto" w:fill="auto"/>
            <w:noWrap/>
            <w:vAlign w:val="center"/>
          </w:tcPr>
          <w:p w14:paraId="2F716547" w14:textId="1503BB8A"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0.37%</w:t>
            </w:r>
          </w:p>
        </w:tc>
        <w:tc>
          <w:tcPr>
            <w:tcW w:w="980" w:type="dxa"/>
            <w:tcBorders>
              <w:top w:val="nil"/>
              <w:left w:val="nil"/>
              <w:bottom w:val="nil"/>
              <w:right w:val="nil"/>
            </w:tcBorders>
            <w:shd w:val="clear" w:color="auto" w:fill="auto"/>
            <w:noWrap/>
            <w:vAlign w:val="center"/>
          </w:tcPr>
          <w:p w14:paraId="2C472591" w14:textId="3239B03D"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c>
          <w:tcPr>
            <w:tcW w:w="980" w:type="dxa"/>
            <w:tcBorders>
              <w:top w:val="nil"/>
              <w:left w:val="nil"/>
              <w:bottom w:val="nil"/>
              <w:right w:val="single" w:sz="8" w:space="0" w:color="auto"/>
            </w:tcBorders>
            <w:shd w:val="clear" w:color="auto" w:fill="auto"/>
            <w:noWrap/>
            <w:vAlign w:val="center"/>
          </w:tcPr>
          <w:p w14:paraId="4078FE2C" w14:textId="0BAE8B0A"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105%</w:t>
            </w:r>
          </w:p>
        </w:tc>
      </w:tr>
      <w:tr w:rsidR="00D01DAA" w:rsidRPr="005605D7" w14:paraId="7288E728" w14:textId="77777777" w:rsidTr="007821C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873CC3B"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1D6EC362" w14:textId="4733BC54"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-0.04%</w:t>
            </w:r>
          </w:p>
        </w:tc>
        <w:tc>
          <w:tcPr>
            <w:tcW w:w="980" w:type="dxa"/>
            <w:tcBorders>
              <w:top w:val="single" w:sz="8" w:space="0" w:color="auto"/>
              <w:left w:val="nil"/>
              <w:bottom w:val="nil"/>
              <w:right w:val="nil"/>
            </w:tcBorders>
            <w:shd w:val="clear" w:color="auto" w:fill="auto"/>
            <w:noWrap/>
            <w:vAlign w:val="center"/>
          </w:tcPr>
          <w:p w14:paraId="3D4A592C" w14:textId="177F7F71"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0.16%</w:t>
            </w:r>
          </w:p>
        </w:tc>
        <w:tc>
          <w:tcPr>
            <w:tcW w:w="1181" w:type="dxa"/>
            <w:tcBorders>
              <w:top w:val="single" w:sz="8" w:space="0" w:color="auto"/>
              <w:left w:val="nil"/>
              <w:bottom w:val="nil"/>
              <w:right w:val="single" w:sz="4" w:space="0" w:color="auto"/>
            </w:tcBorders>
            <w:shd w:val="clear" w:color="auto" w:fill="auto"/>
            <w:noWrap/>
            <w:vAlign w:val="center"/>
          </w:tcPr>
          <w:p w14:paraId="684BCD44" w14:textId="2F502368"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0.09%</w:t>
            </w:r>
          </w:p>
        </w:tc>
        <w:tc>
          <w:tcPr>
            <w:tcW w:w="980" w:type="dxa"/>
            <w:tcBorders>
              <w:top w:val="single" w:sz="8" w:space="0" w:color="auto"/>
              <w:left w:val="nil"/>
              <w:bottom w:val="nil"/>
              <w:right w:val="nil"/>
            </w:tcBorders>
            <w:shd w:val="clear" w:color="auto" w:fill="auto"/>
            <w:noWrap/>
            <w:vAlign w:val="center"/>
          </w:tcPr>
          <w:p w14:paraId="3F0E9334" w14:textId="1811C651"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c>
          <w:tcPr>
            <w:tcW w:w="980" w:type="dxa"/>
            <w:tcBorders>
              <w:top w:val="single" w:sz="8" w:space="0" w:color="auto"/>
              <w:left w:val="nil"/>
              <w:bottom w:val="nil"/>
              <w:right w:val="single" w:sz="8" w:space="0" w:color="auto"/>
            </w:tcBorders>
            <w:shd w:val="clear" w:color="auto" w:fill="auto"/>
            <w:noWrap/>
            <w:vAlign w:val="center"/>
          </w:tcPr>
          <w:p w14:paraId="2D320224" w14:textId="65F8771A"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r>
      <w:tr w:rsidR="00D01DAA" w:rsidRPr="005605D7" w14:paraId="676049D0" w14:textId="77777777" w:rsidTr="007821C3">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918DFB2"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1A4A7460" w14:textId="35B1119B"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355F5002" w14:textId="61CD6B14"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0.56%</w:t>
            </w:r>
          </w:p>
        </w:tc>
        <w:tc>
          <w:tcPr>
            <w:tcW w:w="1181" w:type="dxa"/>
            <w:tcBorders>
              <w:top w:val="single" w:sz="8" w:space="0" w:color="auto"/>
              <w:left w:val="nil"/>
              <w:bottom w:val="nil"/>
              <w:right w:val="single" w:sz="4" w:space="0" w:color="auto"/>
            </w:tcBorders>
            <w:shd w:val="clear" w:color="auto" w:fill="auto"/>
            <w:noWrap/>
            <w:vAlign w:val="center"/>
          </w:tcPr>
          <w:p w14:paraId="248D1AFE" w14:textId="15E580B8"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0.51%</w:t>
            </w:r>
          </w:p>
        </w:tc>
        <w:tc>
          <w:tcPr>
            <w:tcW w:w="980" w:type="dxa"/>
            <w:tcBorders>
              <w:top w:val="single" w:sz="8" w:space="0" w:color="auto"/>
              <w:left w:val="nil"/>
              <w:bottom w:val="nil"/>
              <w:right w:val="nil"/>
            </w:tcBorders>
            <w:shd w:val="clear" w:color="auto" w:fill="auto"/>
            <w:noWrap/>
            <w:vAlign w:val="center"/>
          </w:tcPr>
          <w:p w14:paraId="545159F0" w14:textId="14BBBEDC"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c>
          <w:tcPr>
            <w:tcW w:w="980" w:type="dxa"/>
            <w:tcBorders>
              <w:top w:val="single" w:sz="8" w:space="0" w:color="auto"/>
              <w:left w:val="nil"/>
              <w:bottom w:val="nil"/>
              <w:right w:val="single" w:sz="8" w:space="0" w:color="auto"/>
            </w:tcBorders>
            <w:shd w:val="clear" w:color="auto" w:fill="auto"/>
            <w:noWrap/>
            <w:vAlign w:val="center"/>
          </w:tcPr>
          <w:p w14:paraId="4FF439F5" w14:textId="67CBDBD4"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108%</w:t>
            </w:r>
          </w:p>
        </w:tc>
      </w:tr>
      <w:tr w:rsidR="00D01DAA" w:rsidRPr="005605D7" w14:paraId="0270DFB9" w14:textId="77777777" w:rsidTr="007821C3">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73FC9A49" w14:textId="7777777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3CB7C7AC" w14:textId="7F3040B5"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single" w:sz="8" w:space="0" w:color="auto"/>
              <w:right w:val="nil"/>
            </w:tcBorders>
            <w:shd w:val="clear" w:color="auto" w:fill="auto"/>
            <w:noWrap/>
            <w:vAlign w:val="center"/>
          </w:tcPr>
          <w:p w14:paraId="7173F3B6" w14:textId="29616D1A"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0.12%</w:t>
            </w:r>
          </w:p>
        </w:tc>
        <w:tc>
          <w:tcPr>
            <w:tcW w:w="1181" w:type="dxa"/>
            <w:tcBorders>
              <w:top w:val="nil"/>
              <w:left w:val="nil"/>
              <w:bottom w:val="single" w:sz="8" w:space="0" w:color="auto"/>
              <w:right w:val="single" w:sz="4" w:space="0" w:color="auto"/>
            </w:tcBorders>
            <w:shd w:val="clear" w:color="auto" w:fill="auto"/>
            <w:noWrap/>
            <w:vAlign w:val="center"/>
          </w:tcPr>
          <w:p w14:paraId="08599258" w14:textId="25BBF107"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0.25%</w:t>
            </w:r>
          </w:p>
        </w:tc>
        <w:tc>
          <w:tcPr>
            <w:tcW w:w="980" w:type="dxa"/>
            <w:tcBorders>
              <w:top w:val="nil"/>
              <w:left w:val="nil"/>
              <w:bottom w:val="single" w:sz="8" w:space="0" w:color="auto"/>
              <w:right w:val="nil"/>
            </w:tcBorders>
            <w:shd w:val="clear" w:color="auto" w:fill="auto"/>
            <w:noWrap/>
            <w:vAlign w:val="center"/>
          </w:tcPr>
          <w:p w14:paraId="6F4FEBF2" w14:textId="2D1D270E"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c>
          <w:tcPr>
            <w:tcW w:w="980" w:type="dxa"/>
            <w:tcBorders>
              <w:top w:val="nil"/>
              <w:left w:val="nil"/>
              <w:bottom w:val="single" w:sz="8" w:space="0" w:color="auto"/>
              <w:right w:val="single" w:sz="8" w:space="0" w:color="auto"/>
            </w:tcBorders>
            <w:shd w:val="clear" w:color="auto" w:fill="auto"/>
            <w:noWrap/>
            <w:vAlign w:val="center"/>
          </w:tcPr>
          <w:p w14:paraId="681B82AC" w14:textId="2FA97C42" w:rsidR="00D01DAA" w:rsidRPr="005605D7" w:rsidRDefault="00D01DAA" w:rsidP="00D0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r>
    </w:tbl>
    <w:p w14:paraId="22DCFC54" w14:textId="1FAB4681" w:rsidR="007821C3" w:rsidRPr="007821C3" w:rsidRDefault="007821C3" w:rsidP="007821C3">
      <w:pPr>
        <w:pStyle w:val="2"/>
        <w:rPr>
          <w:i w:val="0"/>
          <w:iCs w:val="0"/>
          <w:lang w:eastAsia="zh-TW"/>
        </w:rPr>
      </w:pPr>
      <w:r w:rsidRPr="00AB4BA5">
        <w:rPr>
          <w:i w:val="0"/>
          <w:iCs w:val="0"/>
          <w:lang w:eastAsia="zh-TW"/>
        </w:rPr>
        <w:t xml:space="preserve">Remove </w:t>
      </w:r>
      <w:r w:rsidR="00F31DF1">
        <w:rPr>
          <w:i w:val="0"/>
          <w:iCs w:val="0"/>
          <w:lang w:eastAsia="zh-TW"/>
        </w:rPr>
        <w:t>intra</w:t>
      </w:r>
      <w:r w:rsidR="00F31DF1" w:rsidRPr="00AB4BA5">
        <w:rPr>
          <w:i w:val="0"/>
          <w:iCs w:val="0"/>
          <w:lang w:eastAsia="zh-TW"/>
        </w:rPr>
        <w:t xml:space="preserve"> mode</w:t>
      </w:r>
      <w:r w:rsidRPr="00AB4BA5">
        <w:rPr>
          <w:i w:val="0"/>
          <w:iCs w:val="0"/>
          <w:lang w:eastAsia="zh-TW"/>
        </w:rPr>
        <w:t xml:space="preserve"> storage from line buffer</w:t>
      </w:r>
    </w:p>
    <w:p w14:paraId="39602A32" w14:textId="2FABE25F" w:rsidR="007821C3" w:rsidRDefault="007821C3" w:rsidP="007821C3">
      <w:pPr>
        <w:rPr>
          <w:szCs w:val="22"/>
          <w:lang w:val="en-CA"/>
        </w:rPr>
      </w:pPr>
      <w:r>
        <w:rPr>
          <w:szCs w:val="22"/>
          <w:lang w:val="en-CA"/>
        </w:rPr>
        <w:t xml:space="preserve">The proposed modification is integrated into VTM-6.0 </w:t>
      </w:r>
      <w:r>
        <w:rPr>
          <w:szCs w:val="22"/>
          <w:lang w:val="en-CA"/>
        </w:rPr>
        <w:fldChar w:fldCharType="begin"/>
      </w:r>
      <w:r>
        <w:rPr>
          <w:szCs w:val="22"/>
          <w:lang w:val="en-CA"/>
        </w:rPr>
        <w:instrText xml:space="preserve"> REF _Ref20261939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and its results and its results against VTM-6.0 under CTC </w:t>
      </w:r>
      <w:r>
        <w:rPr>
          <w:szCs w:val="22"/>
          <w:lang w:val="en-CA"/>
        </w:rPr>
        <w:fldChar w:fldCharType="begin"/>
      </w:r>
      <w:r>
        <w:rPr>
          <w:szCs w:val="22"/>
          <w:lang w:val="en-CA"/>
        </w:rPr>
        <w:instrText xml:space="preserve"> REF _Ref19980327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are shown in</w:t>
      </w:r>
      <w:r w:rsidR="001146FA">
        <w:rPr>
          <w:szCs w:val="22"/>
          <w:lang w:val="en-CA"/>
        </w:rPr>
        <w:t xml:space="preserve"> </w:t>
      </w:r>
      <w:r w:rsidR="001146FA">
        <w:rPr>
          <w:szCs w:val="22"/>
          <w:lang w:val="en-CA"/>
        </w:rPr>
        <w:fldChar w:fldCharType="begin"/>
      </w:r>
      <w:r w:rsidR="001146FA">
        <w:rPr>
          <w:szCs w:val="22"/>
          <w:lang w:val="en-CA"/>
        </w:rPr>
        <w:instrText xml:space="preserve"> REF _Ref20326159 \h </w:instrText>
      </w:r>
      <w:r w:rsidR="001146FA">
        <w:rPr>
          <w:szCs w:val="22"/>
          <w:lang w:val="en-CA"/>
        </w:rPr>
      </w:r>
      <w:r w:rsidR="001146FA">
        <w:rPr>
          <w:szCs w:val="22"/>
          <w:lang w:val="en-CA"/>
        </w:rPr>
        <w:fldChar w:fldCharType="separate"/>
      </w:r>
      <w:r w:rsidR="001146FA" w:rsidRPr="007821C3">
        <w:rPr>
          <w:bCs/>
          <w:szCs w:val="22"/>
          <w:lang w:val="en-CA"/>
        </w:rPr>
        <w:t xml:space="preserve">Table </w:t>
      </w:r>
      <w:r w:rsidR="001146FA">
        <w:rPr>
          <w:bCs/>
          <w:noProof/>
          <w:szCs w:val="22"/>
          <w:lang w:val="en-CA"/>
        </w:rPr>
        <w:t>2</w:t>
      </w:r>
      <w:r w:rsidR="001146FA">
        <w:rPr>
          <w:szCs w:val="22"/>
          <w:lang w:val="en-CA"/>
        </w:rPr>
        <w:fldChar w:fldCharType="end"/>
      </w:r>
      <w:r>
        <w:rPr>
          <w:szCs w:val="22"/>
          <w:lang w:val="en-CA"/>
        </w:rPr>
        <w:t xml:space="preserve">. </w:t>
      </w:r>
    </w:p>
    <w:p w14:paraId="49540738" w14:textId="01415ECB" w:rsidR="00035360" w:rsidRPr="00035360" w:rsidRDefault="00035360" w:rsidP="00035360">
      <w:pPr>
        <w:pStyle w:val="af8"/>
        <w:rPr>
          <w:rFonts w:ascii="Times New Roman" w:hAnsi="Times New Roman"/>
          <w:bCs w:val="0"/>
          <w:sz w:val="22"/>
          <w:szCs w:val="22"/>
          <w:lang w:val="en-CA"/>
        </w:rPr>
      </w:pPr>
      <w:bookmarkStart w:id="3" w:name="_Ref20326159"/>
      <w:r w:rsidRPr="007821C3">
        <w:rPr>
          <w:rFonts w:ascii="Times New Roman" w:hAnsi="Times New Roman"/>
          <w:bCs w:val="0"/>
          <w:sz w:val="22"/>
          <w:szCs w:val="22"/>
          <w:lang w:val="en-CA"/>
        </w:rPr>
        <w:t xml:space="preserve">Table </w:t>
      </w:r>
      <w:r w:rsidRPr="007821C3">
        <w:rPr>
          <w:rFonts w:ascii="Times New Roman" w:hAnsi="Times New Roman"/>
          <w:bCs w:val="0"/>
          <w:sz w:val="22"/>
          <w:szCs w:val="22"/>
          <w:lang w:val="en-CA"/>
        </w:rPr>
        <w:fldChar w:fldCharType="begin"/>
      </w:r>
      <w:r w:rsidRPr="007821C3">
        <w:rPr>
          <w:rFonts w:ascii="Times New Roman" w:hAnsi="Times New Roman"/>
          <w:bCs w:val="0"/>
          <w:sz w:val="22"/>
          <w:szCs w:val="22"/>
          <w:lang w:val="en-CA"/>
        </w:rPr>
        <w:instrText xml:space="preserve"> SEQ Table \* ARABIC </w:instrText>
      </w:r>
      <w:r w:rsidRPr="007821C3">
        <w:rPr>
          <w:rFonts w:ascii="Times New Roman" w:hAnsi="Times New Roman"/>
          <w:bCs w:val="0"/>
          <w:sz w:val="22"/>
          <w:szCs w:val="22"/>
          <w:lang w:val="en-CA"/>
        </w:rPr>
        <w:fldChar w:fldCharType="separate"/>
      </w:r>
      <w:r w:rsidR="001146FA">
        <w:rPr>
          <w:rFonts w:ascii="Times New Roman" w:hAnsi="Times New Roman"/>
          <w:bCs w:val="0"/>
          <w:noProof/>
          <w:sz w:val="22"/>
          <w:szCs w:val="22"/>
          <w:lang w:val="en-CA"/>
        </w:rPr>
        <w:t>2</w:t>
      </w:r>
      <w:r w:rsidRPr="007821C3">
        <w:rPr>
          <w:rFonts w:ascii="Times New Roman" w:hAnsi="Times New Roman"/>
          <w:bCs w:val="0"/>
          <w:sz w:val="22"/>
          <w:szCs w:val="22"/>
          <w:lang w:val="en-CA"/>
        </w:rPr>
        <w:fldChar w:fldCharType="end"/>
      </w:r>
      <w:bookmarkEnd w:id="3"/>
      <w:r w:rsidRPr="007821C3">
        <w:rPr>
          <w:rFonts w:ascii="Times New Roman" w:hAnsi="Times New Roman"/>
          <w:bCs w:val="0"/>
          <w:sz w:val="22"/>
          <w:szCs w:val="22"/>
          <w:lang w:val="en-CA"/>
        </w:rPr>
        <w:t>. Performance of the proposed modification</w:t>
      </w: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035360" w:rsidRPr="005605D7" w14:paraId="6BA54F5E"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37A5CAD5"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631EE6" w14:textId="77777777" w:rsidR="00035360" w:rsidRPr="001D6A24"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Random Access</w:t>
            </w:r>
          </w:p>
        </w:tc>
      </w:tr>
      <w:tr w:rsidR="00035360" w:rsidRPr="005605D7" w14:paraId="759AC337"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3FE2C60E"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79D4D921"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Pr>
                <w:rFonts w:ascii="Arial" w:hAnsi="Arial" w:cs="Arial"/>
                <w:b/>
                <w:bCs/>
                <w:color w:val="000000"/>
                <w:sz w:val="18"/>
                <w:szCs w:val="18"/>
                <w:lang w:eastAsia="zh-TW"/>
              </w:rPr>
              <w:t>5</w:t>
            </w:r>
            <w:r w:rsidRPr="005605D7">
              <w:rPr>
                <w:rFonts w:ascii="Arial" w:hAnsi="Arial" w:cs="Arial"/>
                <w:b/>
                <w:bCs/>
                <w:color w:val="000000"/>
                <w:sz w:val="18"/>
                <w:szCs w:val="18"/>
                <w:lang w:eastAsia="zh-TW"/>
              </w:rPr>
              <w:t>.0</w:t>
            </w:r>
          </w:p>
        </w:tc>
      </w:tr>
      <w:tr w:rsidR="00035360" w:rsidRPr="005605D7" w14:paraId="68EB99B7"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4D401B7A"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2F6AF2F5"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34F78077"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16081872"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4F9E7E44"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EncT</w:t>
            </w:r>
          </w:p>
        </w:tc>
        <w:tc>
          <w:tcPr>
            <w:tcW w:w="980" w:type="dxa"/>
            <w:tcBorders>
              <w:top w:val="nil"/>
              <w:left w:val="nil"/>
              <w:bottom w:val="single" w:sz="8" w:space="0" w:color="auto"/>
              <w:right w:val="single" w:sz="8" w:space="0" w:color="auto"/>
            </w:tcBorders>
            <w:shd w:val="clear" w:color="auto" w:fill="auto"/>
            <w:noWrap/>
            <w:vAlign w:val="center"/>
            <w:hideMark/>
          </w:tcPr>
          <w:p w14:paraId="0E5EE108"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DecT</w:t>
            </w:r>
          </w:p>
        </w:tc>
      </w:tr>
      <w:tr w:rsidR="00035360" w:rsidRPr="005605D7" w14:paraId="4015FFA5"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174E8F5"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6D19D2EC"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980" w:type="dxa"/>
            <w:tcBorders>
              <w:top w:val="nil"/>
              <w:left w:val="nil"/>
              <w:bottom w:val="nil"/>
              <w:right w:val="nil"/>
            </w:tcBorders>
            <w:shd w:val="clear" w:color="auto" w:fill="auto"/>
            <w:noWrap/>
            <w:vAlign w:val="center"/>
          </w:tcPr>
          <w:p w14:paraId="12BD925C"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tcPr>
          <w:p w14:paraId="0DA4992F"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0.05%</w:t>
            </w:r>
          </w:p>
        </w:tc>
        <w:tc>
          <w:tcPr>
            <w:tcW w:w="980" w:type="dxa"/>
            <w:tcBorders>
              <w:top w:val="nil"/>
              <w:left w:val="nil"/>
              <w:bottom w:val="nil"/>
              <w:right w:val="nil"/>
            </w:tcBorders>
            <w:shd w:val="clear" w:color="auto" w:fill="auto"/>
            <w:noWrap/>
            <w:vAlign w:val="center"/>
          </w:tcPr>
          <w:p w14:paraId="7E9557AB"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c>
          <w:tcPr>
            <w:tcW w:w="980" w:type="dxa"/>
            <w:tcBorders>
              <w:top w:val="nil"/>
              <w:left w:val="nil"/>
              <w:bottom w:val="nil"/>
              <w:right w:val="single" w:sz="8" w:space="0" w:color="auto"/>
            </w:tcBorders>
            <w:shd w:val="clear" w:color="auto" w:fill="auto"/>
            <w:noWrap/>
            <w:vAlign w:val="center"/>
          </w:tcPr>
          <w:p w14:paraId="425132C8"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r>
      <w:tr w:rsidR="00035360" w:rsidRPr="005605D7" w14:paraId="4BBB7398"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6FD2061"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57CFEEFF"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0.04%</w:t>
            </w:r>
          </w:p>
        </w:tc>
        <w:tc>
          <w:tcPr>
            <w:tcW w:w="980" w:type="dxa"/>
            <w:tcBorders>
              <w:top w:val="nil"/>
              <w:left w:val="nil"/>
              <w:bottom w:val="nil"/>
              <w:right w:val="nil"/>
            </w:tcBorders>
            <w:shd w:val="clear" w:color="auto" w:fill="auto"/>
            <w:noWrap/>
            <w:vAlign w:val="center"/>
          </w:tcPr>
          <w:p w14:paraId="5F108A98"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18A1E0E2"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-0.04%</w:t>
            </w:r>
          </w:p>
        </w:tc>
        <w:tc>
          <w:tcPr>
            <w:tcW w:w="980" w:type="dxa"/>
            <w:tcBorders>
              <w:top w:val="nil"/>
              <w:left w:val="nil"/>
              <w:bottom w:val="nil"/>
              <w:right w:val="nil"/>
            </w:tcBorders>
            <w:shd w:val="clear" w:color="auto" w:fill="auto"/>
            <w:noWrap/>
            <w:vAlign w:val="center"/>
          </w:tcPr>
          <w:p w14:paraId="153CF4A7"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c>
          <w:tcPr>
            <w:tcW w:w="980" w:type="dxa"/>
            <w:tcBorders>
              <w:top w:val="nil"/>
              <w:left w:val="nil"/>
              <w:bottom w:val="nil"/>
              <w:right w:val="single" w:sz="8" w:space="0" w:color="auto"/>
            </w:tcBorders>
            <w:shd w:val="clear" w:color="auto" w:fill="auto"/>
            <w:noWrap/>
            <w:vAlign w:val="center"/>
          </w:tcPr>
          <w:p w14:paraId="5E826722"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r>
      <w:tr w:rsidR="00035360" w:rsidRPr="005605D7" w14:paraId="7EE2C94D"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14E6BCD"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688A92A7"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980" w:type="dxa"/>
            <w:tcBorders>
              <w:top w:val="nil"/>
              <w:left w:val="nil"/>
              <w:bottom w:val="nil"/>
              <w:right w:val="nil"/>
            </w:tcBorders>
            <w:shd w:val="clear" w:color="auto" w:fill="auto"/>
            <w:noWrap/>
            <w:vAlign w:val="center"/>
          </w:tcPr>
          <w:p w14:paraId="27290230"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tcPr>
          <w:p w14:paraId="6B45A607"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0.05%</w:t>
            </w:r>
          </w:p>
        </w:tc>
        <w:tc>
          <w:tcPr>
            <w:tcW w:w="980" w:type="dxa"/>
            <w:tcBorders>
              <w:top w:val="nil"/>
              <w:left w:val="nil"/>
              <w:bottom w:val="nil"/>
              <w:right w:val="nil"/>
            </w:tcBorders>
            <w:shd w:val="clear" w:color="auto" w:fill="auto"/>
            <w:noWrap/>
            <w:vAlign w:val="center"/>
          </w:tcPr>
          <w:p w14:paraId="69FF5C64"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c>
          <w:tcPr>
            <w:tcW w:w="980" w:type="dxa"/>
            <w:tcBorders>
              <w:top w:val="nil"/>
              <w:left w:val="nil"/>
              <w:bottom w:val="nil"/>
              <w:right w:val="single" w:sz="8" w:space="0" w:color="auto"/>
            </w:tcBorders>
            <w:shd w:val="clear" w:color="auto" w:fill="auto"/>
            <w:noWrap/>
            <w:vAlign w:val="center"/>
          </w:tcPr>
          <w:p w14:paraId="0488604B"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r>
      <w:tr w:rsidR="00035360" w:rsidRPr="005605D7" w14:paraId="6E1130FD"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D5187AE"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1BCF1008"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nil"/>
              <w:right w:val="nil"/>
            </w:tcBorders>
            <w:shd w:val="clear" w:color="auto" w:fill="auto"/>
            <w:noWrap/>
            <w:vAlign w:val="center"/>
          </w:tcPr>
          <w:p w14:paraId="71A6B302"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232E4518"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-0.07%</w:t>
            </w:r>
          </w:p>
        </w:tc>
        <w:tc>
          <w:tcPr>
            <w:tcW w:w="980" w:type="dxa"/>
            <w:tcBorders>
              <w:top w:val="nil"/>
              <w:left w:val="nil"/>
              <w:bottom w:val="nil"/>
              <w:right w:val="nil"/>
            </w:tcBorders>
            <w:shd w:val="clear" w:color="auto" w:fill="auto"/>
            <w:noWrap/>
            <w:vAlign w:val="center"/>
          </w:tcPr>
          <w:p w14:paraId="411D7CD1"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96%</w:t>
            </w:r>
          </w:p>
        </w:tc>
        <w:tc>
          <w:tcPr>
            <w:tcW w:w="980" w:type="dxa"/>
            <w:tcBorders>
              <w:top w:val="nil"/>
              <w:left w:val="nil"/>
              <w:bottom w:val="nil"/>
              <w:right w:val="single" w:sz="8" w:space="0" w:color="auto"/>
            </w:tcBorders>
            <w:shd w:val="clear" w:color="auto" w:fill="auto"/>
            <w:noWrap/>
            <w:vAlign w:val="center"/>
          </w:tcPr>
          <w:p w14:paraId="234A2243"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96%</w:t>
            </w:r>
          </w:p>
        </w:tc>
      </w:tr>
      <w:tr w:rsidR="00035360" w:rsidRPr="005605D7" w14:paraId="2528BCEF"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4915325"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762F8862"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188FFE8E"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6725573D"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1E90AE35"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2F77E213"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r>
      <w:tr w:rsidR="00035360" w:rsidRPr="005605D7" w14:paraId="6C8C145D"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6E4E1FC"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35BE4D20"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60A19087"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1181" w:type="dxa"/>
            <w:tcBorders>
              <w:top w:val="single" w:sz="8" w:space="0" w:color="auto"/>
              <w:left w:val="nil"/>
              <w:bottom w:val="nil"/>
              <w:right w:val="single" w:sz="4" w:space="0" w:color="auto"/>
            </w:tcBorders>
            <w:shd w:val="clear" w:color="auto" w:fill="auto"/>
            <w:noWrap/>
            <w:vAlign w:val="center"/>
          </w:tcPr>
          <w:p w14:paraId="313264F5"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tcPr>
          <w:p w14:paraId="7557E3A4"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c>
          <w:tcPr>
            <w:tcW w:w="980" w:type="dxa"/>
            <w:tcBorders>
              <w:top w:val="single" w:sz="8" w:space="0" w:color="auto"/>
              <w:left w:val="nil"/>
              <w:bottom w:val="nil"/>
              <w:right w:val="single" w:sz="8" w:space="0" w:color="auto"/>
            </w:tcBorders>
            <w:shd w:val="clear" w:color="auto" w:fill="auto"/>
            <w:noWrap/>
            <w:vAlign w:val="center"/>
          </w:tcPr>
          <w:p w14:paraId="47C50636"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r>
      <w:tr w:rsidR="00035360" w:rsidRPr="005605D7" w14:paraId="10A6D417"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4F63051"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03A86913"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980" w:type="dxa"/>
            <w:tcBorders>
              <w:top w:val="single" w:sz="8" w:space="0" w:color="auto"/>
              <w:left w:val="nil"/>
              <w:bottom w:val="nil"/>
              <w:right w:val="nil"/>
            </w:tcBorders>
            <w:shd w:val="clear" w:color="auto" w:fill="auto"/>
            <w:noWrap/>
            <w:vAlign w:val="center"/>
          </w:tcPr>
          <w:p w14:paraId="6ED3A29D"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tcPr>
          <w:p w14:paraId="48126163"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single" w:sz="8" w:space="0" w:color="auto"/>
              <w:left w:val="nil"/>
              <w:bottom w:val="nil"/>
              <w:right w:val="nil"/>
            </w:tcBorders>
            <w:shd w:val="clear" w:color="auto" w:fill="auto"/>
            <w:noWrap/>
            <w:vAlign w:val="center"/>
          </w:tcPr>
          <w:p w14:paraId="042EF2A7"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92%</w:t>
            </w:r>
          </w:p>
        </w:tc>
        <w:tc>
          <w:tcPr>
            <w:tcW w:w="980" w:type="dxa"/>
            <w:tcBorders>
              <w:top w:val="single" w:sz="8" w:space="0" w:color="auto"/>
              <w:left w:val="nil"/>
              <w:bottom w:val="nil"/>
              <w:right w:val="single" w:sz="8" w:space="0" w:color="auto"/>
            </w:tcBorders>
            <w:shd w:val="clear" w:color="auto" w:fill="auto"/>
            <w:noWrap/>
            <w:vAlign w:val="center"/>
          </w:tcPr>
          <w:p w14:paraId="181FA26C"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92%</w:t>
            </w:r>
          </w:p>
        </w:tc>
      </w:tr>
      <w:tr w:rsidR="00035360" w:rsidRPr="005605D7" w14:paraId="2E9569B7" w14:textId="77777777" w:rsidTr="00B66FA8">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6B233B70"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41AC23A9"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single" w:sz="8" w:space="0" w:color="auto"/>
              <w:right w:val="nil"/>
            </w:tcBorders>
            <w:shd w:val="clear" w:color="auto" w:fill="auto"/>
            <w:noWrap/>
            <w:vAlign w:val="center"/>
          </w:tcPr>
          <w:p w14:paraId="03E0DA7F"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1181" w:type="dxa"/>
            <w:tcBorders>
              <w:top w:val="nil"/>
              <w:left w:val="nil"/>
              <w:bottom w:val="single" w:sz="8" w:space="0" w:color="auto"/>
              <w:right w:val="single" w:sz="4" w:space="0" w:color="auto"/>
            </w:tcBorders>
            <w:shd w:val="clear" w:color="auto" w:fill="auto"/>
            <w:noWrap/>
            <w:vAlign w:val="center"/>
          </w:tcPr>
          <w:p w14:paraId="642AF447"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single" w:sz="8" w:space="0" w:color="auto"/>
              <w:right w:val="nil"/>
            </w:tcBorders>
            <w:shd w:val="clear" w:color="auto" w:fill="auto"/>
            <w:noWrap/>
            <w:vAlign w:val="center"/>
          </w:tcPr>
          <w:p w14:paraId="5EEA4632"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95%</w:t>
            </w:r>
          </w:p>
        </w:tc>
        <w:tc>
          <w:tcPr>
            <w:tcW w:w="980" w:type="dxa"/>
            <w:tcBorders>
              <w:top w:val="nil"/>
              <w:left w:val="nil"/>
              <w:bottom w:val="single" w:sz="8" w:space="0" w:color="auto"/>
              <w:right w:val="single" w:sz="8" w:space="0" w:color="auto"/>
            </w:tcBorders>
            <w:shd w:val="clear" w:color="auto" w:fill="auto"/>
            <w:noWrap/>
            <w:vAlign w:val="center"/>
          </w:tcPr>
          <w:p w14:paraId="5C93D669"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97%</w:t>
            </w:r>
          </w:p>
        </w:tc>
      </w:tr>
    </w:tbl>
    <w:p w14:paraId="350556B7" w14:textId="77777777" w:rsidR="00035360" w:rsidRDefault="00035360" w:rsidP="00035360">
      <w:pPr>
        <w:pStyle w:val="af8"/>
        <w:rPr>
          <w:i/>
          <w:iCs/>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035360" w:rsidRPr="005605D7" w14:paraId="5CBC3C71"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28DC7E07"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DB9A53" w14:textId="77777777" w:rsidR="00035360" w:rsidRPr="001D6A24"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17F5A">
              <w:rPr>
                <w:rFonts w:ascii="Arial" w:hAnsi="Arial" w:cs="Arial"/>
                <w:b/>
                <w:bCs/>
                <w:color w:val="000000"/>
                <w:sz w:val="18"/>
                <w:szCs w:val="18"/>
                <w:lang w:eastAsia="zh-TW"/>
              </w:rPr>
              <w:t>Low delay B</w:t>
            </w:r>
          </w:p>
        </w:tc>
      </w:tr>
      <w:tr w:rsidR="00035360" w:rsidRPr="005605D7" w14:paraId="22DCB8C8"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3C67902B"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6C12A8A5"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Pr>
                <w:rFonts w:ascii="Arial" w:hAnsi="Arial" w:cs="Arial"/>
                <w:b/>
                <w:bCs/>
                <w:color w:val="000000"/>
                <w:sz w:val="18"/>
                <w:szCs w:val="18"/>
                <w:lang w:eastAsia="zh-TW"/>
              </w:rPr>
              <w:t>5</w:t>
            </w:r>
            <w:r w:rsidRPr="005605D7">
              <w:rPr>
                <w:rFonts w:ascii="Arial" w:hAnsi="Arial" w:cs="Arial"/>
                <w:b/>
                <w:bCs/>
                <w:color w:val="000000"/>
                <w:sz w:val="18"/>
                <w:szCs w:val="18"/>
                <w:lang w:eastAsia="zh-TW"/>
              </w:rPr>
              <w:t>.0</w:t>
            </w:r>
          </w:p>
        </w:tc>
      </w:tr>
      <w:tr w:rsidR="00035360" w:rsidRPr="005605D7" w14:paraId="24F7AD5E"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08A9876F"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6ABD5855"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7CF298C1"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01DB2931"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4FC7E0B1"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EncT</w:t>
            </w:r>
          </w:p>
        </w:tc>
        <w:tc>
          <w:tcPr>
            <w:tcW w:w="980" w:type="dxa"/>
            <w:tcBorders>
              <w:top w:val="nil"/>
              <w:left w:val="nil"/>
              <w:bottom w:val="single" w:sz="8" w:space="0" w:color="auto"/>
              <w:right w:val="single" w:sz="8" w:space="0" w:color="auto"/>
            </w:tcBorders>
            <w:shd w:val="clear" w:color="auto" w:fill="auto"/>
            <w:noWrap/>
            <w:vAlign w:val="center"/>
            <w:hideMark/>
          </w:tcPr>
          <w:p w14:paraId="4203C05E"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DecT</w:t>
            </w:r>
          </w:p>
        </w:tc>
      </w:tr>
      <w:tr w:rsidR="00035360" w:rsidRPr="005605D7" w14:paraId="11EC0C01"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CC2B31C"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645E0958"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06995C73"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447C5555"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70E28880"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3D9B828C"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r>
      <w:tr w:rsidR="00035360" w:rsidRPr="005605D7" w14:paraId="21224DDC"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7953F5B"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23AC5A5B"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261315CC"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45380A8D"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11F99C17"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2FE5E22B"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r>
      <w:tr w:rsidR="00035360" w:rsidRPr="005605D7" w14:paraId="73C8234E"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C11BA47"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0F2408F7"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980" w:type="dxa"/>
            <w:tcBorders>
              <w:top w:val="nil"/>
              <w:left w:val="nil"/>
              <w:bottom w:val="nil"/>
              <w:right w:val="nil"/>
            </w:tcBorders>
            <w:shd w:val="clear" w:color="auto" w:fill="auto"/>
            <w:noWrap/>
            <w:vAlign w:val="center"/>
          </w:tcPr>
          <w:p w14:paraId="7478B708"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tcPr>
          <w:p w14:paraId="56129CCD"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-0.22%</w:t>
            </w:r>
          </w:p>
        </w:tc>
        <w:tc>
          <w:tcPr>
            <w:tcW w:w="980" w:type="dxa"/>
            <w:tcBorders>
              <w:top w:val="nil"/>
              <w:left w:val="nil"/>
              <w:bottom w:val="nil"/>
              <w:right w:val="nil"/>
            </w:tcBorders>
            <w:shd w:val="clear" w:color="auto" w:fill="auto"/>
            <w:noWrap/>
            <w:vAlign w:val="center"/>
          </w:tcPr>
          <w:p w14:paraId="231637B8"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c>
          <w:tcPr>
            <w:tcW w:w="980" w:type="dxa"/>
            <w:tcBorders>
              <w:top w:val="nil"/>
              <w:left w:val="nil"/>
              <w:bottom w:val="nil"/>
              <w:right w:val="single" w:sz="8" w:space="0" w:color="auto"/>
            </w:tcBorders>
            <w:shd w:val="clear" w:color="auto" w:fill="auto"/>
            <w:noWrap/>
            <w:vAlign w:val="center"/>
          </w:tcPr>
          <w:p w14:paraId="2664601E"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r>
      <w:tr w:rsidR="00035360" w:rsidRPr="005605D7" w14:paraId="592541AA"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FFF6151"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63455589"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980" w:type="dxa"/>
            <w:tcBorders>
              <w:top w:val="nil"/>
              <w:left w:val="nil"/>
              <w:bottom w:val="nil"/>
              <w:right w:val="nil"/>
            </w:tcBorders>
            <w:shd w:val="clear" w:color="auto" w:fill="auto"/>
            <w:noWrap/>
            <w:vAlign w:val="center"/>
          </w:tcPr>
          <w:p w14:paraId="75EF654C"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7C0E1076"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-0.15%</w:t>
            </w:r>
          </w:p>
        </w:tc>
        <w:tc>
          <w:tcPr>
            <w:tcW w:w="980" w:type="dxa"/>
            <w:tcBorders>
              <w:top w:val="nil"/>
              <w:left w:val="nil"/>
              <w:bottom w:val="nil"/>
              <w:right w:val="nil"/>
            </w:tcBorders>
            <w:shd w:val="clear" w:color="auto" w:fill="auto"/>
            <w:noWrap/>
            <w:vAlign w:val="center"/>
          </w:tcPr>
          <w:p w14:paraId="429A88CF"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105%</w:t>
            </w:r>
          </w:p>
        </w:tc>
        <w:tc>
          <w:tcPr>
            <w:tcW w:w="980" w:type="dxa"/>
            <w:tcBorders>
              <w:top w:val="nil"/>
              <w:left w:val="nil"/>
              <w:bottom w:val="nil"/>
              <w:right w:val="single" w:sz="8" w:space="0" w:color="auto"/>
            </w:tcBorders>
            <w:shd w:val="clear" w:color="auto" w:fill="auto"/>
            <w:noWrap/>
            <w:vAlign w:val="center"/>
          </w:tcPr>
          <w:p w14:paraId="3D7F5679"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r>
      <w:tr w:rsidR="00035360" w:rsidRPr="005605D7" w14:paraId="0241CC13"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554EB35"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25CFF891"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nil"/>
              <w:right w:val="nil"/>
            </w:tcBorders>
            <w:shd w:val="clear" w:color="auto" w:fill="auto"/>
            <w:noWrap/>
            <w:vAlign w:val="center"/>
          </w:tcPr>
          <w:p w14:paraId="367FA1E0"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0.13%</w:t>
            </w:r>
          </w:p>
        </w:tc>
        <w:tc>
          <w:tcPr>
            <w:tcW w:w="1181" w:type="dxa"/>
            <w:tcBorders>
              <w:top w:val="nil"/>
              <w:left w:val="nil"/>
              <w:bottom w:val="nil"/>
              <w:right w:val="single" w:sz="4" w:space="0" w:color="auto"/>
            </w:tcBorders>
            <w:shd w:val="clear" w:color="auto" w:fill="auto"/>
            <w:noWrap/>
            <w:vAlign w:val="center"/>
          </w:tcPr>
          <w:p w14:paraId="5971E7FD"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0.26%</w:t>
            </w:r>
          </w:p>
        </w:tc>
        <w:tc>
          <w:tcPr>
            <w:tcW w:w="980" w:type="dxa"/>
            <w:tcBorders>
              <w:top w:val="nil"/>
              <w:left w:val="nil"/>
              <w:bottom w:val="nil"/>
              <w:right w:val="nil"/>
            </w:tcBorders>
            <w:shd w:val="clear" w:color="auto" w:fill="auto"/>
            <w:noWrap/>
            <w:vAlign w:val="center"/>
          </w:tcPr>
          <w:p w14:paraId="01DDB80B"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c>
          <w:tcPr>
            <w:tcW w:w="980" w:type="dxa"/>
            <w:tcBorders>
              <w:top w:val="nil"/>
              <w:left w:val="nil"/>
              <w:bottom w:val="nil"/>
              <w:right w:val="single" w:sz="8" w:space="0" w:color="auto"/>
            </w:tcBorders>
            <w:shd w:val="clear" w:color="auto" w:fill="auto"/>
            <w:noWrap/>
            <w:vAlign w:val="center"/>
          </w:tcPr>
          <w:p w14:paraId="31EA3D63"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103%</w:t>
            </w:r>
          </w:p>
        </w:tc>
      </w:tr>
      <w:tr w:rsidR="00035360" w:rsidRPr="005605D7" w14:paraId="749A6913"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13E957F"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48FA0381"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tcPr>
          <w:p w14:paraId="3A653897"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tcPr>
          <w:p w14:paraId="5838D2B1"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-0.08%</w:t>
            </w:r>
          </w:p>
        </w:tc>
        <w:tc>
          <w:tcPr>
            <w:tcW w:w="980" w:type="dxa"/>
            <w:tcBorders>
              <w:top w:val="single" w:sz="8" w:space="0" w:color="auto"/>
              <w:left w:val="nil"/>
              <w:bottom w:val="nil"/>
              <w:right w:val="nil"/>
            </w:tcBorders>
            <w:shd w:val="clear" w:color="auto" w:fill="auto"/>
            <w:noWrap/>
            <w:vAlign w:val="center"/>
          </w:tcPr>
          <w:p w14:paraId="16F7C857"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c>
          <w:tcPr>
            <w:tcW w:w="980" w:type="dxa"/>
            <w:tcBorders>
              <w:top w:val="single" w:sz="8" w:space="0" w:color="auto"/>
              <w:left w:val="nil"/>
              <w:bottom w:val="nil"/>
              <w:right w:val="single" w:sz="8" w:space="0" w:color="auto"/>
            </w:tcBorders>
            <w:shd w:val="clear" w:color="auto" w:fill="auto"/>
            <w:noWrap/>
            <w:vAlign w:val="center"/>
          </w:tcPr>
          <w:p w14:paraId="3ACD64A2"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r>
      <w:tr w:rsidR="00035360" w:rsidRPr="005605D7" w14:paraId="1C06EEC1"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2BDF004"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2BADBBDF"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0.05%</w:t>
            </w:r>
          </w:p>
        </w:tc>
        <w:tc>
          <w:tcPr>
            <w:tcW w:w="980" w:type="dxa"/>
            <w:tcBorders>
              <w:top w:val="single" w:sz="8" w:space="0" w:color="auto"/>
              <w:left w:val="nil"/>
              <w:bottom w:val="nil"/>
              <w:right w:val="nil"/>
            </w:tcBorders>
            <w:shd w:val="clear" w:color="auto" w:fill="auto"/>
            <w:noWrap/>
            <w:vAlign w:val="center"/>
          </w:tcPr>
          <w:p w14:paraId="430D1B80"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0.15%</w:t>
            </w:r>
          </w:p>
        </w:tc>
        <w:tc>
          <w:tcPr>
            <w:tcW w:w="1181" w:type="dxa"/>
            <w:tcBorders>
              <w:top w:val="single" w:sz="8" w:space="0" w:color="auto"/>
              <w:left w:val="nil"/>
              <w:bottom w:val="nil"/>
              <w:right w:val="single" w:sz="4" w:space="0" w:color="auto"/>
            </w:tcBorders>
            <w:shd w:val="clear" w:color="auto" w:fill="auto"/>
            <w:noWrap/>
            <w:vAlign w:val="center"/>
          </w:tcPr>
          <w:p w14:paraId="68E4CDE5"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0.49%</w:t>
            </w:r>
          </w:p>
        </w:tc>
        <w:tc>
          <w:tcPr>
            <w:tcW w:w="980" w:type="dxa"/>
            <w:tcBorders>
              <w:top w:val="single" w:sz="8" w:space="0" w:color="auto"/>
              <w:left w:val="nil"/>
              <w:bottom w:val="nil"/>
              <w:right w:val="nil"/>
            </w:tcBorders>
            <w:shd w:val="clear" w:color="auto" w:fill="auto"/>
            <w:noWrap/>
            <w:vAlign w:val="center"/>
          </w:tcPr>
          <w:p w14:paraId="2CBBC693"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96%</w:t>
            </w:r>
          </w:p>
        </w:tc>
        <w:tc>
          <w:tcPr>
            <w:tcW w:w="980" w:type="dxa"/>
            <w:tcBorders>
              <w:top w:val="single" w:sz="8" w:space="0" w:color="auto"/>
              <w:left w:val="nil"/>
              <w:bottom w:val="nil"/>
              <w:right w:val="single" w:sz="8" w:space="0" w:color="auto"/>
            </w:tcBorders>
            <w:shd w:val="clear" w:color="auto" w:fill="auto"/>
            <w:noWrap/>
            <w:vAlign w:val="center"/>
          </w:tcPr>
          <w:p w14:paraId="3ABDBCF6"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r>
      <w:tr w:rsidR="00035360" w:rsidRPr="005605D7" w14:paraId="38D63787" w14:textId="77777777" w:rsidTr="00B66FA8">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51021D3B"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59284656"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0.05%</w:t>
            </w:r>
          </w:p>
        </w:tc>
        <w:tc>
          <w:tcPr>
            <w:tcW w:w="980" w:type="dxa"/>
            <w:tcBorders>
              <w:top w:val="nil"/>
              <w:left w:val="nil"/>
              <w:bottom w:val="single" w:sz="8" w:space="0" w:color="auto"/>
              <w:right w:val="nil"/>
            </w:tcBorders>
            <w:shd w:val="clear" w:color="auto" w:fill="auto"/>
            <w:noWrap/>
            <w:vAlign w:val="center"/>
          </w:tcPr>
          <w:p w14:paraId="791F2C47"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-0.06%</w:t>
            </w:r>
          </w:p>
        </w:tc>
        <w:tc>
          <w:tcPr>
            <w:tcW w:w="1181" w:type="dxa"/>
            <w:tcBorders>
              <w:top w:val="nil"/>
              <w:left w:val="nil"/>
              <w:bottom w:val="single" w:sz="8" w:space="0" w:color="auto"/>
              <w:right w:val="single" w:sz="4" w:space="0" w:color="auto"/>
            </w:tcBorders>
            <w:shd w:val="clear" w:color="auto" w:fill="auto"/>
            <w:noWrap/>
            <w:vAlign w:val="center"/>
          </w:tcPr>
          <w:p w14:paraId="3BF2943B"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0.45%</w:t>
            </w:r>
          </w:p>
        </w:tc>
        <w:tc>
          <w:tcPr>
            <w:tcW w:w="980" w:type="dxa"/>
            <w:tcBorders>
              <w:top w:val="nil"/>
              <w:left w:val="nil"/>
              <w:bottom w:val="single" w:sz="8" w:space="0" w:color="auto"/>
              <w:right w:val="nil"/>
            </w:tcBorders>
            <w:shd w:val="clear" w:color="auto" w:fill="auto"/>
            <w:noWrap/>
            <w:vAlign w:val="center"/>
          </w:tcPr>
          <w:p w14:paraId="642D7FC3"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c>
          <w:tcPr>
            <w:tcW w:w="980" w:type="dxa"/>
            <w:tcBorders>
              <w:top w:val="nil"/>
              <w:left w:val="nil"/>
              <w:bottom w:val="single" w:sz="8" w:space="0" w:color="auto"/>
              <w:right w:val="single" w:sz="8" w:space="0" w:color="auto"/>
            </w:tcBorders>
            <w:shd w:val="clear" w:color="auto" w:fill="auto"/>
            <w:noWrap/>
            <w:vAlign w:val="center"/>
          </w:tcPr>
          <w:p w14:paraId="408B3DFF"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102%</w:t>
            </w:r>
          </w:p>
        </w:tc>
      </w:tr>
    </w:tbl>
    <w:p w14:paraId="1C283DDA" w14:textId="6B8C9FA9" w:rsidR="007821C3" w:rsidRPr="007821C3" w:rsidRDefault="00F31DF1" w:rsidP="007821C3">
      <w:pPr>
        <w:pStyle w:val="2"/>
        <w:rPr>
          <w:i w:val="0"/>
          <w:iCs w:val="0"/>
          <w:lang w:eastAsia="zh-TW"/>
        </w:rPr>
      </w:pPr>
      <w:r w:rsidRPr="00AB4BA5">
        <w:rPr>
          <w:i w:val="0"/>
          <w:iCs w:val="0"/>
          <w:lang w:eastAsia="zh-TW"/>
        </w:rPr>
        <w:t xml:space="preserve">Remove </w:t>
      </w:r>
      <w:r w:rsidRPr="007821C3">
        <w:rPr>
          <w:i w:val="0"/>
          <w:iCs w:val="0"/>
          <w:lang w:eastAsia="zh-TW"/>
        </w:rPr>
        <w:t>QT partition depth</w:t>
      </w:r>
      <w:r w:rsidRPr="00AB4BA5">
        <w:rPr>
          <w:i w:val="0"/>
          <w:iCs w:val="0"/>
          <w:lang w:eastAsia="zh-TW"/>
        </w:rPr>
        <w:t xml:space="preserve"> storage from line buffer</w:t>
      </w:r>
    </w:p>
    <w:p w14:paraId="464C8E8F" w14:textId="420C3148" w:rsidR="00F31DF1" w:rsidRDefault="00F31DF1" w:rsidP="00F31DF1">
      <w:pPr>
        <w:rPr>
          <w:szCs w:val="22"/>
          <w:lang w:val="en-CA"/>
        </w:rPr>
      </w:pPr>
      <w:r>
        <w:rPr>
          <w:szCs w:val="22"/>
          <w:lang w:val="en-CA"/>
        </w:rPr>
        <w:t xml:space="preserve">The proposed modification is integrated into VTM-6.0 </w:t>
      </w:r>
      <w:r>
        <w:rPr>
          <w:szCs w:val="22"/>
          <w:lang w:val="en-CA"/>
        </w:rPr>
        <w:fldChar w:fldCharType="begin"/>
      </w:r>
      <w:r>
        <w:rPr>
          <w:szCs w:val="22"/>
          <w:lang w:val="en-CA"/>
        </w:rPr>
        <w:instrText xml:space="preserve"> REF _Ref20261939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and its results and its results against VTM-6.0 under CTC </w:t>
      </w:r>
      <w:r>
        <w:rPr>
          <w:szCs w:val="22"/>
          <w:lang w:val="en-CA"/>
        </w:rPr>
        <w:fldChar w:fldCharType="begin"/>
      </w:r>
      <w:r>
        <w:rPr>
          <w:szCs w:val="22"/>
          <w:lang w:val="en-CA"/>
        </w:rPr>
        <w:instrText xml:space="preserve"> REF _Ref19980327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are shown in</w:t>
      </w:r>
      <w:r w:rsidR="001146FA">
        <w:rPr>
          <w:szCs w:val="22"/>
          <w:lang w:val="en-CA"/>
        </w:rPr>
        <w:t xml:space="preserve"> </w:t>
      </w:r>
      <w:r w:rsidR="001146FA">
        <w:rPr>
          <w:szCs w:val="22"/>
          <w:lang w:val="en-CA"/>
        </w:rPr>
        <w:fldChar w:fldCharType="begin"/>
      </w:r>
      <w:r w:rsidR="001146FA">
        <w:rPr>
          <w:szCs w:val="22"/>
          <w:lang w:val="en-CA"/>
        </w:rPr>
        <w:instrText xml:space="preserve"> REF _Ref20326180 \h </w:instrText>
      </w:r>
      <w:r w:rsidR="001146FA">
        <w:rPr>
          <w:szCs w:val="22"/>
          <w:lang w:val="en-CA"/>
        </w:rPr>
      </w:r>
      <w:r w:rsidR="001146FA">
        <w:rPr>
          <w:szCs w:val="22"/>
          <w:lang w:val="en-CA"/>
        </w:rPr>
        <w:fldChar w:fldCharType="separate"/>
      </w:r>
      <w:r w:rsidR="001146FA" w:rsidRPr="007821C3">
        <w:rPr>
          <w:bCs/>
          <w:szCs w:val="22"/>
          <w:lang w:val="en-CA"/>
        </w:rPr>
        <w:t xml:space="preserve">Table </w:t>
      </w:r>
      <w:r w:rsidR="001146FA">
        <w:rPr>
          <w:bCs/>
          <w:noProof/>
          <w:szCs w:val="22"/>
          <w:lang w:val="en-CA"/>
        </w:rPr>
        <w:t>3</w:t>
      </w:r>
      <w:r w:rsidR="001146FA">
        <w:rPr>
          <w:szCs w:val="22"/>
          <w:lang w:val="en-CA"/>
        </w:rPr>
        <w:fldChar w:fldCharType="end"/>
      </w:r>
      <w:r>
        <w:rPr>
          <w:szCs w:val="22"/>
          <w:lang w:val="en-CA"/>
        </w:rPr>
        <w:t xml:space="preserve">. </w:t>
      </w:r>
    </w:p>
    <w:p w14:paraId="0205EE20" w14:textId="3674B6EC" w:rsidR="00F31DF1" w:rsidRPr="007821C3" w:rsidRDefault="00F31DF1" w:rsidP="00F31DF1">
      <w:pPr>
        <w:pStyle w:val="af8"/>
        <w:rPr>
          <w:rFonts w:ascii="Times New Roman" w:hAnsi="Times New Roman"/>
          <w:bCs w:val="0"/>
          <w:sz w:val="22"/>
          <w:szCs w:val="22"/>
          <w:lang w:val="en-CA"/>
        </w:rPr>
      </w:pPr>
      <w:bookmarkStart w:id="4" w:name="_Ref20326180"/>
      <w:r w:rsidRPr="007821C3">
        <w:rPr>
          <w:rFonts w:ascii="Times New Roman" w:hAnsi="Times New Roman"/>
          <w:bCs w:val="0"/>
          <w:sz w:val="22"/>
          <w:szCs w:val="22"/>
          <w:lang w:val="en-CA"/>
        </w:rPr>
        <w:t xml:space="preserve">Table </w:t>
      </w:r>
      <w:r w:rsidRPr="007821C3">
        <w:rPr>
          <w:rFonts w:ascii="Times New Roman" w:hAnsi="Times New Roman"/>
          <w:bCs w:val="0"/>
          <w:sz w:val="22"/>
          <w:szCs w:val="22"/>
          <w:lang w:val="en-CA"/>
        </w:rPr>
        <w:fldChar w:fldCharType="begin"/>
      </w:r>
      <w:r w:rsidRPr="007821C3">
        <w:rPr>
          <w:rFonts w:ascii="Times New Roman" w:hAnsi="Times New Roman"/>
          <w:bCs w:val="0"/>
          <w:sz w:val="22"/>
          <w:szCs w:val="22"/>
          <w:lang w:val="en-CA"/>
        </w:rPr>
        <w:instrText xml:space="preserve"> SEQ Table \* ARABIC </w:instrText>
      </w:r>
      <w:r w:rsidRPr="007821C3">
        <w:rPr>
          <w:rFonts w:ascii="Times New Roman" w:hAnsi="Times New Roman"/>
          <w:bCs w:val="0"/>
          <w:sz w:val="22"/>
          <w:szCs w:val="22"/>
          <w:lang w:val="en-CA"/>
        </w:rPr>
        <w:fldChar w:fldCharType="separate"/>
      </w:r>
      <w:r w:rsidR="001146FA">
        <w:rPr>
          <w:rFonts w:ascii="Times New Roman" w:hAnsi="Times New Roman"/>
          <w:bCs w:val="0"/>
          <w:noProof/>
          <w:sz w:val="22"/>
          <w:szCs w:val="22"/>
          <w:lang w:val="en-CA"/>
        </w:rPr>
        <w:t>3</w:t>
      </w:r>
      <w:r w:rsidRPr="007821C3">
        <w:rPr>
          <w:rFonts w:ascii="Times New Roman" w:hAnsi="Times New Roman"/>
          <w:bCs w:val="0"/>
          <w:sz w:val="22"/>
          <w:szCs w:val="22"/>
          <w:lang w:val="en-CA"/>
        </w:rPr>
        <w:fldChar w:fldCharType="end"/>
      </w:r>
      <w:bookmarkEnd w:id="4"/>
      <w:r w:rsidRPr="007821C3">
        <w:rPr>
          <w:rFonts w:ascii="Times New Roman" w:hAnsi="Times New Roman"/>
          <w:bCs w:val="0"/>
          <w:sz w:val="22"/>
          <w:szCs w:val="22"/>
          <w:lang w:val="en-CA"/>
        </w:rPr>
        <w:t>. Performance of the proposed modification</w:t>
      </w: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F31DF1" w:rsidRPr="003A0E02" w14:paraId="71183CA4"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388D03DD"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980" w:type="dxa"/>
            <w:tcBorders>
              <w:top w:val="single" w:sz="8" w:space="0" w:color="auto"/>
              <w:left w:val="single" w:sz="8" w:space="0" w:color="auto"/>
              <w:bottom w:val="single" w:sz="8" w:space="0" w:color="auto"/>
              <w:right w:val="nil"/>
            </w:tcBorders>
            <w:shd w:val="clear" w:color="auto" w:fill="auto"/>
            <w:noWrap/>
            <w:vAlign w:val="center"/>
            <w:hideMark/>
          </w:tcPr>
          <w:p w14:paraId="14D9FEA5"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　</w:t>
            </w:r>
          </w:p>
        </w:tc>
        <w:tc>
          <w:tcPr>
            <w:tcW w:w="980" w:type="dxa"/>
            <w:tcBorders>
              <w:top w:val="single" w:sz="8" w:space="0" w:color="auto"/>
              <w:left w:val="nil"/>
              <w:bottom w:val="single" w:sz="8" w:space="0" w:color="auto"/>
              <w:right w:val="nil"/>
            </w:tcBorders>
            <w:shd w:val="clear" w:color="auto" w:fill="auto"/>
            <w:noWrap/>
            <w:vAlign w:val="center"/>
            <w:hideMark/>
          </w:tcPr>
          <w:p w14:paraId="0A0AC3C1"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5A048559"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All Intra</w:t>
            </w:r>
          </w:p>
        </w:tc>
        <w:tc>
          <w:tcPr>
            <w:tcW w:w="980" w:type="dxa"/>
            <w:tcBorders>
              <w:top w:val="single" w:sz="8" w:space="0" w:color="auto"/>
              <w:left w:val="nil"/>
              <w:bottom w:val="single" w:sz="8" w:space="0" w:color="auto"/>
              <w:right w:val="nil"/>
            </w:tcBorders>
            <w:shd w:val="clear" w:color="auto" w:fill="auto"/>
            <w:noWrap/>
            <w:vAlign w:val="center"/>
            <w:hideMark/>
          </w:tcPr>
          <w:p w14:paraId="7A7C970C"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8BBA0E5"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r>
      <w:tr w:rsidR="00F31DF1" w:rsidRPr="003A0E02" w14:paraId="44A68B91"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49DB5C69"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7F74F34B"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Over VTM-</w:t>
            </w:r>
            <w:r>
              <w:rPr>
                <w:rFonts w:ascii="Arial" w:hAnsi="Arial" w:cs="Arial"/>
                <w:b/>
                <w:bCs/>
                <w:color w:val="000000"/>
                <w:sz w:val="18"/>
                <w:szCs w:val="18"/>
                <w:lang w:eastAsia="zh-TW"/>
              </w:rPr>
              <w:t>5.0</w:t>
            </w:r>
          </w:p>
        </w:tc>
      </w:tr>
      <w:tr w:rsidR="00F31DF1" w:rsidRPr="003A0E02" w14:paraId="53F333D8"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44451550"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294F7D86"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698F40E3"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37B9420C"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59278A51"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EncT</w:t>
            </w:r>
          </w:p>
        </w:tc>
        <w:tc>
          <w:tcPr>
            <w:tcW w:w="980" w:type="dxa"/>
            <w:tcBorders>
              <w:top w:val="nil"/>
              <w:left w:val="nil"/>
              <w:bottom w:val="single" w:sz="8" w:space="0" w:color="auto"/>
              <w:right w:val="single" w:sz="8" w:space="0" w:color="auto"/>
            </w:tcBorders>
            <w:shd w:val="clear" w:color="auto" w:fill="auto"/>
            <w:noWrap/>
            <w:vAlign w:val="center"/>
            <w:hideMark/>
          </w:tcPr>
          <w:p w14:paraId="5CF23BF6"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DecT</w:t>
            </w:r>
          </w:p>
        </w:tc>
      </w:tr>
      <w:tr w:rsidR="00F31DF1" w:rsidRPr="003A0E02" w14:paraId="3A519AC2"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418B964"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338CF597"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980" w:type="dxa"/>
            <w:tcBorders>
              <w:top w:val="nil"/>
              <w:left w:val="nil"/>
              <w:bottom w:val="nil"/>
              <w:right w:val="nil"/>
            </w:tcBorders>
            <w:shd w:val="clear" w:color="auto" w:fill="auto"/>
            <w:noWrap/>
            <w:vAlign w:val="center"/>
          </w:tcPr>
          <w:p w14:paraId="41B6678A"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0.19%</w:t>
            </w:r>
          </w:p>
        </w:tc>
        <w:tc>
          <w:tcPr>
            <w:tcW w:w="1181" w:type="dxa"/>
            <w:tcBorders>
              <w:top w:val="nil"/>
              <w:left w:val="nil"/>
              <w:bottom w:val="nil"/>
              <w:right w:val="single" w:sz="4" w:space="0" w:color="auto"/>
            </w:tcBorders>
            <w:shd w:val="clear" w:color="auto" w:fill="auto"/>
            <w:noWrap/>
            <w:vAlign w:val="center"/>
          </w:tcPr>
          <w:p w14:paraId="0DAEF021"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0.14%</w:t>
            </w:r>
          </w:p>
        </w:tc>
        <w:tc>
          <w:tcPr>
            <w:tcW w:w="980" w:type="dxa"/>
            <w:tcBorders>
              <w:top w:val="nil"/>
              <w:left w:val="nil"/>
              <w:bottom w:val="nil"/>
              <w:right w:val="nil"/>
            </w:tcBorders>
            <w:shd w:val="clear" w:color="auto" w:fill="auto"/>
            <w:noWrap/>
            <w:vAlign w:val="center"/>
          </w:tcPr>
          <w:p w14:paraId="0B3ED10C"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c>
          <w:tcPr>
            <w:tcW w:w="980" w:type="dxa"/>
            <w:tcBorders>
              <w:top w:val="nil"/>
              <w:left w:val="nil"/>
              <w:bottom w:val="nil"/>
              <w:right w:val="single" w:sz="8" w:space="0" w:color="auto"/>
            </w:tcBorders>
            <w:shd w:val="clear" w:color="auto" w:fill="auto"/>
            <w:noWrap/>
            <w:vAlign w:val="center"/>
          </w:tcPr>
          <w:p w14:paraId="03E66F89"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r>
      <w:tr w:rsidR="00F31DF1" w:rsidRPr="003A0E02" w14:paraId="7B4017BB"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7AAE2F6"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21D1D315"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nil"/>
              <w:left w:val="nil"/>
              <w:bottom w:val="nil"/>
              <w:right w:val="nil"/>
            </w:tcBorders>
            <w:shd w:val="clear" w:color="auto" w:fill="auto"/>
            <w:noWrap/>
            <w:vAlign w:val="center"/>
          </w:tcPr>
          <w:p w14:paraId="099B8CB2"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0.19%</w:t>
            </w:r>
          </w:p>
        </w:tc>
        <w:tc>
          <w:tcPr>
            <w:tcW w:w="1181" w:type="dxa"/>
            <w:tcBorders>
              <w:top w:val="nil"/>
              <w:left w:val="nil"/>
              <w:bottom w:val="nil"/>
              <w:right w:val="single" w:sz="4" w:space="0" w:color="auto"/>
            </w:tcBorders>
            <w:shd w:val="clear" w:color="auto" w:fill="auto"/>
            <w:noWrap/>
            <w:vAlign w:val="center"/>
          </w:tcPr>
          <w:p w14:paraId="2F7147C1"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0.17%</w:t>
            </w:r>
          </w:p>
        </w:tc>
        <w:tc>
          <w:tcPr>
            <w:tcW w:w="980" w:type="dxa"/>
            <w:tcBorders>
              <w:top w:val="nil"/>
              <w:left w:val="nil"/>
              <w:bottom w:val="nil"/>
              <w:right w:val="nil"/>
            </w:tcBorders>
            <w:shd w:val="clear" w:color="auto" w:fill="auto"/>
            <w:noWrap/>
            <w:vAlign w:val="center"/>
          </w:tcPr>
          <w:p w14:paraId="27DA8EB5"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103%</w:t>
            </w:r>
          </w:p>
        </w:tc>
        <w:tc>
          <w:tcPr>
            <w:tcW w:w="980" w:type="dxa"/>
            <w:tcBorders>
              <w:top w:val="nil"/>
              <w:left w:val="nil"/>
              <w:bottom w:val="nil"/>
              <w:right w:val="single" w:sz="8" w:space="0" w:color="auto"/>
            </w:tcBorders>
            <w:shd w:val="clear" w:color="auto" w:fill="auto"/>
            <w:noWrap/>
            <w:vAlign w:val="center"/>
          </w:tcPr>
          <w:p w14:paraId="06A17632"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r>
      <w:tr w:rsidR="00F31DF1" w:rsidRPr="003A0E02" w14:paraId="0C6E8B5F"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4DB4A48"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4BBD94FB"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nil"/>
              <w:right w:val="nil"/>
            </w:tcBorders>
            <w:shd w:val="clear" w:color="auto" w:fill="auto"/>
            <w:noWrap/>
            <w:vAlign w:val="center"/>
          </w:tcPr>
          <w:p w14:paraId="43093F72"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0.20%</w:t>
            </w:r>
          </w:p>
        </w:tc>
        <w:tc>
          <w:tcPr>
            <w:tcW w:w="1181" w:type="dxa"/>
            <w:tcBorders>
              <w:top w:val="nil"/>
              <w:left w:val="nil"/>
              <w:bottom w:val="nil"/>
              <w:right w:val="single" w:sz="4" w:space="0" w:color="auto"/>
            </w:tcBorders>
            <w:shd w:val="clear" w:color="auto" w:fill="auto"/>
            <w:noWrap/>
            <w:vAlign w:val="center"/>
          </w:tcPr>
          <w:p w14:paraId="54D3BF38"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nil"/>
              <w:left w:val="nil"/>
              <w:bottom w:val="nil"/>
              <w:right w:val="nil"/>
            </w:tcBorders>
            <w:shd w:val="clear" w:color="auto" w:fill="auto"/>
            <w:noWrap/>
            <w:vAlign w:val="center"/>
          </w:tcPr>
          <w:p w14:paraId="5A5BBA22"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105%</w:t>
            </w:r>
          </w:p>
        </w:tc>
        <w:tc>
          <w:tcPr>
            <w:tcW w:w="980" w:type="dxa"/>
            <w:tcBorders>
              <w:top w:val="nil"/>
              <w:left w:val="nil"/>
              <w:bottom w:val="nil"/>
              <w:right w:val="single" w:sz="8" w:space="0" w:color="auto"/>
            </w:tcBorders>
            <w:shd w:val="clear" w:color="auto" w:fill="auto"/>
            <w:noWrap/>
            <w:vAlign w:val="center"/>
          </w:tcPr>
          <w:p w14:paraId="0C008EAF"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104%</w:t>
            </w:r>
          </w:p>
        </w:tc>
      </w:tr>
      <w:tr w:rsidR="00F31DF1" w:rsidRPr="003A0E02" w14:paraId="7D4ABEB7"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E56D0B"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0794F4F3"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7885B95C"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3D24E945"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0.09%</w:t>
            </w:r>
          </w:p>
        </w:tc>
        <w:tc>
          <w:tcPr>
            <w:tcW w:w="980" w:type="dxa"/>
            <w:tcBorders>
              <w:top w:val="nil"/>
              <w:left w:val="nil"/>
              <w:bottom w:val="nil"/>
              <w:right w:val="nil"/>
            </w:tcBorders>
            <w:shd w:val="clear" w:color="auto" w:fill="auto"/>
            <w:noWrap/>
            <w:vAlign w:val="center"/>
          </w:tcPr>
          <w:p w14:paraId="4C15D6CE"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94%</w:t>
            </w:r>
          </w:p>
        </w:tc>
        <w:tc>
          <w:tcPr>
            <w:tcW w:w="980" w:type="dxa"/>
            <w:tcBorders>
              <w:top w:val="nil"/>
              <w:left w:val="nil"/>
              <w:bottom w:val="nil"/>
              <w:right w:val="single" w:sz="8" w:space="0" w:color="auto"/>
            </w:tcBorders>
            <w:shd w:val="clear" w:color="auto" w:fill="auto"/>
            <w:noWrap/>
            <w:vAlign w:val="center"/>
          </w:tcPr>
          <w:p w14:paraId="7CDE7566"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86%</w:t>
            </w:r>
          </w:p>
        </w:tc>
      </w:tr>
      <w:tr w:rsidR="00F31DF1" w:rsidRPr="003A0E02" w14:paraId="72D089C3"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7836BA4"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47C5417A"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756DC96C"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tcPr>
          <w:p w14:paraId="0FD527DA"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nil"/>
              <w:left w:val="nil"/>
              <w:bottom w:val="nil"/>
              <w:right w:val="nil"/>
            </w:tcBorders>
            <w:shd w:val="clear" w:color="auto" w:fill="auto"/>
            <w:noWrap/>
            <w:vAlign w:val="center"/>
          </w:tcPr>
          <w:p w14:paraId="7F669428"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c>
          <w:tcPr>
            <w:tcW w:w="980" w:type="dxa"/>
            <w:tcBorders>
              <w:top w:val="nil"/>
              <w:left w:val="nil"/>
              <w:bottom w:val="nil"/>
              <w:right w:val="single" w:sz="8" w:space="0" w:color="auto"/>
            </w:tcBorders>
            <w:shd w:val="clear" w:color="auto" w:fill="auto"/>
            <w:noWrap/>
            <w:vAlign w:val="center"/>
          </w:tcPr>
          <w:p w14:paraId="1D4ECB0E"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r>
      <w:tr w:rsidR="00F31DF1" w:rsidRPr="003A0E02" w14:paraId="6DB7C9C4"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541E817"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Overall </w:t>
            </w:r>
          </w:p>
        </w:tc>
        <w:tc>
          <w:tcPr>
            <w:tcW w:w="980" w:type="dxa"/>
            <w:tcBorders>
              <w:top w:val="single" w:sz="8" w:space="0" w:color="auto"/>
              <w:left w:val="nil"/>
              <w:bottom w:val="nil"/>
              <w:right w:val="nil"/>
            </w:tcBorders>
            <w:shd w:val="clear" w:color="auto" w:fill="auto"/>
            <w:noWrap/>
            <w:vAlign w:val="center"/>
          </w:tcPr>
          <w:p w14:paraId="0C7183B7"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79D6B049"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0.13%</w:t>
            </w:r>
          </w:p>
        </w:tc>
        <w:tc>
          <w:tcPr>
            <w:tcW w:w="1181" w:type="dxa"/>
            <w:tcBorders>
              <w:top w:val="single" w:sz="8" w:space="0" w:color="auto"/>
              <w:left w:val="nil"/>
              <w:bottom w:val="nil"/>
              <w:right w:val="single" w:sz="4" w:space="0" w:color="auto"/>
            </w:tcBorders>
            <w:shd w:val="clear" w:color="auto" w:fill="auto"/>
            <w:noWrap/>
            <w:vAlign w:val="center"/>
          </w:tcPr>
          <w:p w14:paraId="3C35D230"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0.07%</w:t>
            </w:r>
          </w:p>
        </w:tc>
        <w:tc>
          <w:tcPr>
            <w:tcW w:w="980" w:type="dxa"/>
            <w:tcBorders>
              <w:top w:val="single" w:sz="8" w:space="0" w:color="auto"/>
              <w:left w:val="nil"/>
              <w:bottom w:val="nil"/>
              <w:right w:val="nil"/>
            </w:tcBorders>
            <w:shd w:val="clear" w:color="auto" w:fill="auto"/>
            <w:noWrap/>
            <w:vAlign w:val="center"/>
          </w:tcPr>
          <w:p w14:paraId="77CD440A"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c>
          <w:tcPr>
            <w:tcW w:w="980" w:type="dxa"/>
            <w:tcBorders>
              <w:top w:val="single" w:sz="8" w:space="0" w:color="auto"/>
              <w:left w:val="nil"/>
              <w:bottom w:val="nil"/>
              <w:right w:val="single" w:sz="8" w:space="0" w:color="auto"/>
            </w:tcBorders>
            <w:shd w:val="clear" w:color="auto" w:fill="auto"/>
            <w:noWrap/>
            <w:vAlign w:val="center"/>
          </w:tcPr>
          <w:p w14:paraId="18B83436"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r>
      <w:tr w:rsidR="00F31DF1" w:rsidRPr="003A0E02" w14:paraId="6315691B" w14:textId="77777777" w:rsidTr="00B66FA8">
        <w:trPr>
          <w:trHeight w:val="255"/>
          <w:jc w:val="center"/>
        </w:trPr>
        <w:tc>
          <w:tcPr>
            <w:tcW w:w="1500" w:type="dxa"/>
            <w:tcBorders>
              <w:top w:val="single" w:sz="8" w:space="0" w:color="auto"/>
              <w:left w:val="single" w:sz="8" w:space="0" w:color="auto"/>
              <w:bottom w:val="nil"/>
              <w:right w:val="nil"/>
            </w:tcBorders>
            <w:shd w:val="clear" w:color="auto" w:fill="auto"/>
            <w:noWrap/>
            <w:vAlign w:val="center"/>
            <w:hideMark/>
          </w:tcPr>
          <w:p w14:paraId="3EC44F5A"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D</w:t>
            </w:r>
          </w:p>
        </w:tc>
        <w:tc>
          <w:tcPr>
            <w:tcW w:w="980" w:type="dxa"/>
            <w:tcBorders>
              <w:top w:val="single" w:sz="8" w:space="0" w:color="auto"/>
              <w:left w:val="single" w:sz="8" w:space="0" w:color="auto"/>
              <w:bottom w:val="nil"/>
              <w:right w:val="nil"/>
            </w:tcBorders>
            <w:shd w:val="clear" w:color="auto" w:fill="auto"/>
            <w:noWrap/>
            <w:vAlign w:val="center"/>
          </w:tcPr>
          <w:p w14:paraId="0C24FFF2"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027BAF00"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5DF53C6F"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-0.04%</w:t>
            </w:r>
          </w:p>
        </w:tc>
        <w:tc>
          <w:tcPr>
            <w:tcW w:w="980" w:type="dxa"/>
            <w:tcBorders>
              <w:top w:val="single" w:sz="8" w:space="0" w:color="auto"/>
              <w:left w:val="nil"/>
              <w:bottom w:val="nil"/>
              <w:right w:val="nil"/>
            </w:tcBorders>
            <w:shd w:val="clear" w:color="auto" w:fill="auto"/>
            <w:noWrap/>
            <w:vAlign w:val="center"/>
          </w:tcPr>
          <w:p w14:paraId="241C5954"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103%</w:t>
            </w:r>
          </w:p>
        </w:tc>
        <w:tc>
          <w:tcPr>
            <w:tcW w:w="980" w:type="dxa"/>
            <w:tcBorders>
              <w:top w:val="single" w:sz="8" w:space="0" w:color="auto"/>
              <w:left w:val="nil"/>
              <w:bottom w:val="nil"/>
              <w:right w:val="single" w:sz="8" w:space="0" w:color="auto"/>
            </w:tcBorders>
            <w:shd w:val="clear" w:color="auto" w:fill="auto"/>
            <w:noWrap/>
            <w:vAlign w:val="center"/>
          </w:tcPr>
          <w:p w14:paraId="6E9B9E51"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r>
      <w:tr w:rsidR="00F31DF1" w:rsidRPr="003A0E02" w14:paraId="50BB91EC" w14:textId="77777777" w:rsidTr="00B66FA8">
        <w:trPr>
          <w:trHeight w:val="255"/>
          <w:jc w:val="center"/>
        </w:trPr>
        <w:tc>
          <w:tcPr>
            <w:tcW w:w="1500" w:type="dxa"/>
            <w:tcBorders>
              <w:top w:val="nil"/>
              <w:left w:val="single" w:sz="8" w:space="0" w:color="auto"/>
              <w:bottom w:val="single" w:sz="8" w:space="0" w:color="auto"/>
              <w:right w:val="nil"/>
            </w:tcBorders>
            <w:shd w:val="clear" w:color="auto" w:fill="auto"/>
            <w:noWrap/>
            <w:vAlign w:val="center"/>
            <w:hideMark/>
          </w:tcPr>
          <w:p w14:paraId="476E2F5D"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F</w:t>
            </w:r>
          </w:p>
        </w:tc>
        <w:tc>
          <w:tcPr>
            <w:tcW w:w="980" w:type="dxa"/>
            <w:tcBorders>
              <w:top w:val="nil"/>
              <w:left w:val="single" w:sz="8" w:space="0" w:color="auto"/>
              <w:bottom w:val="single" w:sz="8" w:space="0" w:color="auto"/>
              <w:right w:val="nil"/>
            </w:tcBorders>
            <w:shd w:val="clear" w:color="auto" w:fill="auto"/>
            <w:noWrap/>
            <w:vAlign w:val="center"/>
          </w:tcPr>
          <w:p w14:paraId="691BD49B"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single" w:sz="8" w:space="0" w:color="auto"/>
              <w:right w:val="nil"/>
            </w:tcBorders>
            <w:shd w:val="clear" w:color="auto" w:fill="auto"/>
            <w:noWrap/>
            <w:vAlign w:val="center"/>
          </w:tcPr>
          <w:p w14:paraId="6BB825A2"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0.14%</w:t>
            </w:r>
          </w:p>
        </w:tc>
        <w:tc>
          <w:tcPr>
            <w:tcW w:w="1181" w:type="dxa"/>
            <w:tcBorders>
              <w:top w:val="nil"/>
              <w:left w:val="nil"/>
              <w:bottom w:val="single" w:sz="8" w:space="0" w:color="auto"/>
              <w:right w:val="single" w:sz="4" w:space="0" w:color="auto"/>
            </w:tcBorders>
            <w:shd w:val="clear" w:color="auto" w:fill="auto"/>
            <w:noWrap/>
            <w:vAlign w:val="center"/>
          </w:tcPr>
          <w:p w14:paraId="1288A433"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0.10%</w:t>
            </w:r>
          </w:p>
        </w:tc>
        <w:tc>
          <w:tcPr>
            <w:tcW w:w="980" w:type="dxa"/>
            <w:tcBorders>
              <w:top w:val="nil"/>
              <w:left w:val="nil"/>
              <w:bottom w:val="single" w:sz="8" w:space="0" w:color="auto"/>
              <w:right w:val="nil"/>
            </w:tcBorders>
            <w:shd w:val="clear" w:color="auto" w:fill="auto"/>
            <w:noWrap/>
            <w:vAlign w:val="center"/>
          </w:tcPr>
          <w:p w14:paraId="1F10052E"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c>
          <w:tcPr>
            <w:tcW w:w="980" w:type="dxa"/>
            <w:tcBorders>
              <w:top w:val="nil"/>
              <w:left w:val="nil"/>
              <w:bottom w:val="single" w:sz="8" w:space="0" w:color="auto"/>
              <w:right w:val="single" w:sz="8" w:space="0" w:color="auto"/>
            </w:tcBorders>
            <w:shd w:val="clear" w:color="auto" w:fill="auto"/>
            <w:noWrap/>
            <w:vAlign w:val="center"/>
          </w:tcPr>
          <w:p w14:paraId="44A38895" w14:textId="77777777" w:rsidR="00F31DF1" w:rsidRPr="003A0E02"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r>
    </w:tbl>
    <w:p w14:paraId="46D9E3C0" w14:textId="77777777" w:rsidR="00F31DF1" w:rsidRDefault="00F31DF1" w:rsidP="00F31DF1">
      <w:pPr>
        <w:pStyle w:val="af8"/>
        <w:rPr>
          <w:i/>
          <w:iCs/>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F31DF1" w:rsidRPr="005605D7" w14:paraId="17E3183E"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30030E80"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4FFE80" w14:textId="77777777" w:rsidR="00F31DF1" w:rsidRPr="001D6A24"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Random Access</w:t>
            </w:r>
          </w:p>
        </w:tc>
      </w:tr>
      <w:tr w:rsidR="00F31DF1" w:rsidRPr="005605D7" w14:paraId="3D73B81F"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7E25CEA6"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0B75B37F"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Pr>
                <w:rFonts w:ascii="Arial" w:hAnsi="Arial" w:cs="Arial"/>
                <w:b/>
                <w:bCs/>
                <w:color w:val="000000"/>
                <w:sz w:val="18"/>
                <w:szCs w:val="18"/>
                <w:lang w:eastAsia="zh-TW"/>
              </w:rPr>
              <w:t>5</w:t>
            </w:r>
            <w:r w:rsidRPr="005605D7">
              <w:rPr>
                <w:rFonts w:ascii="Arial" w:hAnsi="Arial" w:cs="Arial"/>
                <w:b/>
                <w:bCs/>
                <w:color w:val="000000"/>
                <w:sz w:val="18"/>
                <w:szCs w:val="18"/>
                <w:lang w:eastAsia="zh-TW"/>
              </w:rPr>
              <w:t>.0</w:t>
            </w:r>
          </w:p>
        </w:tc>
      </w:tr>
      <w:tr w:rsidR="00F31DF1" w:rsidRPr="005605D7" w14:paraId="42DC027C"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1B6B64D1"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02075A74"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6F25D447"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194D9438"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503BEC74"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EncT</w:t>
            </w:r>
          </w:p>
        </w:tc>
        <w:tc>
          <w:tcPr>
            <w:tcW w:w="980" w:type="dxa"/>
            <w:tcBorders>
              <w:top w:val="nil"/>
              <w:left w:val="nil"/>
              <w:bottom w:val="single" w:sz="8" w:space="0" w:color="auto"/>
              <w:right w:val="single" w:sz="8" w:space="0" w:color="auto"/>
            </w:tcBorders>
            <w:shd w:val="clear" w:color="auto" w:fill="auto"/>
            <w:noWrap/>
            <w:vAlign w:val="center"/>
            <w:hideMark/>
          </w:tcPr>
          <w:p w14:paraId="25EAFC41"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DecT</w:t>
            </w:r>
          </w:p>
        </w:tc>
      </w:tr>
      <w:tr w:rsidR="00F31DF1" w:rsidRPr="005605D7" w14:paraId="10046B80"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D5823B8"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095F0710"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1D9EB3A7"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tcPr>
          <w:p w14:paraId="6C5EC20A"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nil"/>
              <w:left w:val="nil"/>
              <w:bottom w:val="nil"/>
              <w:right w:val="nil"/>
            </w:tcBorders>
            <w:shd w:val="clear" w:color="auto" w:fill="auto"/>
            <w:noWrap/>
            <w:vAlign w:val="center"/>
          </w:tcPr>
          <w:p w14:paraId="0A46F891"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107%</w:t>
            </w:r>
          </w:p>
        </w:tc>
        <w:tc>
          <w:tcPr>
            <w:tcW w:w="980" w:type="dxa"/>
            <w:tcBorders>
              <w:top w:val="nil"/>
              <w:left w:val="nil"/>
              <w:bottom w:val="nil"/>
              <w:right w:val="single" w:sz="8" w:space="0" w:color="auto"/>
            </w:tcBorders>
            <w:shd w:val="clear" w:color="auto" w:fill="auto"/>
            <w:noWrap/>
            <w:vAlign w:val="center"/>
          </w:tcPr>
          <w:p w14:paraId="5FBA7AC3"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103%</w:t>
            </w:r>
          </w:p>
        </w:tc>
      </w:tr>
      <w:tr w:rsidR="00F31DF1" w:rsidRPr="005605D7" w14:paraId="68F099AE"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49CCD1E"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5E75B38A"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0.04%</w:t>
            </w:r>
          </w:p>
        </w:tc>
        <w:tc>
          <w:tcPr>
            <w:tcW w:w="980" w:type="dxa"/>
            <w:tcBorders>
              <w:top w:val="nil"/>
              <w:left w:val="nil"/>
              <w:bottom w:val="nil"/>
              <w:right w:val="nil"/>
            </w:tcBorders>
            <w:shd w:val="clear" w:color="auto" w:fill="auto"/>
            <w:noWrap/>
            <w:vAlign w:val="center"/>
          </w:tcPr>
          <w:p w14:paraId="6475A573"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0.18%</w:t>
            </w:r>
          </w:p>
        </w:tc>
        <w:tc>
          <w:tcPr>
            <w:tcW w:w="1181" w:type="dxa"/>
            <w:tcBorders>
              <w:top w:val="nil"/>
              <w:left w:val="nil"/>
              <w:bottom w:val="nil"/>
              <w:right w:val="single" w:sz="4" w:space="0" w:color="auto"/>
            </w:tcBorders>
            <w:shd w:val="clear" w:color="auto" w:fill="auto"/>
            <w:noWrap/>
            <w:vAlign w:val="center"/>
          </w:tcPr>
          <w:p w14:paraId="10591156"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0.16%</w:t>
            </w:r>
          </w:p>
        </w:tc>
        <w:tc>
          <w:tcPr>
            <w:tcW w:w="980" w:type="dxa"/>
            <w:tcBorders>
              <w:top w:val="nil"/>
              <w:left w:val="nil"/>
              <w:bottom w:val="nil"/>
              <w:right w:val="nil"/>
            </w:tcBorders>
            <w:shd w:val="clear" w:color="auto" w:fill="auto"/>
            <w:noWrap/>
            <w:vAlign w:val="center"/>
          </w:tcPr>
          <w:p w14:paraId="43FABA94"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107%</w:t>
            </w:r>
          </w:p>
        </w:tc>
        <w:tc>
          <w:tcPr>
            <w:tcW w:w="980" w:type="dxa"/>
            <w:tcBorders>
              <w:top w:val="nil"/>
              <w:left w:val="nil"/>
              <w:bottom w:val="nil"/>
              <w:right w:val="single" w:sz="8" w:space="0" w:color="auto"/>
            </w:tcBorders>
            <w:shd w:val="clear" w:color="auto" w:fill="auto"/>
            <w:noWrap/>
            <w:vAlign w:val="center"/>
          </w:tcPr>
          <w:p w14:paraId="04D48B4C"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r>
      <w:tr w:rsidR="00F31DF1" w:rsidRPr="005605D7" w14:paraId="61DADB17"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1449574"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6F267CE6"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329263D7"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350CF251"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nil"/>
              <w:left w:val="nil"/>
              <w:bottom w:val="nil"/>
              <w:right w:val="nil"/>
            </w:tcBorders>
            <w:shd w:val="clear" w:color="auto" w:fill="auto"/>
            <w:noWrap/>
            <w:vAlign w:val="center"/>
          </w:tcPr>
          <w:p w14:paraId="4CB8E4A4"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106%</w:t>
            </w:r>
          </w:p>
        </w:tc>
        <w:tc>
          <w:tcPr>
            <w:tcW w:w="980" w:type="dxa"/>
            <w:tcBorders>
              <w:top w:val="nil"/>
              <w:left w:val="nil"/>
              <w:bottom w:val="nil"/>
              <w:right w:val="single" w:sz="8" w:space="0" w:color="auto"/>
            </w:tcBorders>
            <w:shd w:val="clear" w:color="auto" w:fill="auto"/>
            <w:noWrap/>
            <w:vAlign w:val="center"/>
          </w:tcPr>
          <w:p w14:paraId="6C2851E6"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r>
      <w:tr w:rsidR="00F31DF1" w:rsidRPr="005605D7" w14:paraId="03C30C6C"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413E8FC"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2ADDC70B"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nil"/>
              <w:right w:val="nil"/>
            </w:tcBorders>
            <w:shd w:val="clear" w:color="auto" w:fill="auto"/>
            <w:noWrap/>
            <w:vAlign w:val="center"/>
          </w:tcPr>
          <w:p w14:paraId="1929AD04"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tcPr>
          <w:p w14:paraId="6EDF38E2"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nil"/>
              <w:right w:val="nil"/>
            </w:tcBorders>
            <w:shd w:val="clear" w:color="auto" w:fill="auto"/>
            <w:noWrap/>
            <w:vAlign w:val="center"/>
          </w:tcPr>
          <w:p w14:paraId="04962C6B"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106%</w:t>
            </w:r>
          </w:p>
        </w:tc>
        <w:tc>
          <w:tcPr>
            <w:tcW w:w="980" w:type="dxa"/>
            <w:tcBorders>
              <w:top w:val="nil"/>
              <w:left w:val="nil"/>
              <w:bottom w:val="nil"/>
              <w:right w:val="single" w:sz="8" w:space="0" w:color="auto"/>
            </w:tcBorders>
            <w:shd w:val="clear" w:color="auto" w:fill="auto"/>
            <w:noWrap/>
            <w:vAlign w:val="center"/>
          </w:tcPr>
          <w:p w14:paraId="1032B128"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98%</w:t>
            </w:r>
          </w:p>
        </w:tc>
      </w:tr>
      <w:tr w:rsidR="00F31DF1" w:rsidRPr="005605D7" w14:paraId="24969FCF"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CC04A3F"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27ED49E0"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5537DAEF"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5AD6E461"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01044A1D"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1C9BEB17"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r>
      <w:tr w:rsidR="00F31DF1" w:rsidRPr="005605D7" w14:paraId="33139D97"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17D8DFF"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08BD3DE7"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5EFC8302"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0.09%</w:t>
            </w:r>
          </w:p>
        </w:tc>
        <w:tc>
          <w:tcPr>
            <w:tcW w:w="1181" w:type="dxa"/>
            <w:tcBorders>
              <w:top w:val="single" w:sz="8" w:space="0" w:color="auto"/>
              <w:left w:val="nil"/>
              <w:bottom w:val="nil"/>
              <w:right w:val="single" w:sz="4" w:space="0" w:color="auto"/>
            </w:tcBorders>
            <w:shd w:val="clear" w:color="auto" w:fill="auto"/>
            <w:noWrap/>
            <w:vAlign w:val="center"/>
          </w:tcPr>
          <w:p w14:paraId="183AD77E"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0.05%</w:t>
            </w:r>
          </w:p>
        </w:tc>
        <w:tc>
          <w:tcPr>
            <w:tcW w:w="980" w:type="dxa"/>
            <w:tcBorders>
              <w:top w:val="single" w:sz="8" w:space="0" w:color="auto"/>
              <w:left w:val="nil"/>
              <w:bottom w:val="nil"/>
              <w:right w:val="nil"/>
            </w:tcBorders>
            <w:shd w:val="clear" w:color="auto" w:fill="auto"/>
            <w:noWrap/>
            <w:vAlign w:val="center"/>
          </w:tcPr>
          <w:p w14:paraId="2469C89A"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106%</w:t>
            </w:r>
          </w:p>
        </w:tc>
        <w:tc>
          <w:tcPr>
            <w:tcW w:w="980" w:type="dxa"/>
            <w:tcBorders>
              <w:top w:val="single" w:sz="8" w:space="0" w:color="auto"/>
              <w:left w:val="nil"/>
              <w:bottom w:val="nil"/>
              <w:right w:val="single" w:sz="8" w:space="0" w:color="auto"/>
            </w:tcBorders>
            <w:shd w:val="clear" w:color="auto" w:fill="auto"/>
            <w:noWrap/>
            <w:vAlign w:val="center"/>
          </w:tcPr>
          <w:p w14:paraId="09418EE5"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r>
      <w:tr w:rsidR="00F31DF1" w:rsidRPr="005605D7" w14:paraId="427C0A61"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2917EC1"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72B85DDE"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-0.03%</w:t>
            </w:r>
          </w:p>
        </w:tc>
        <w:tc>
          <w:tcPr>
            <w:tcW w:w="980" w:type="dxa"/>
            <w:tcBorders>
              <w:top w:val="single" w:sz="8" w:space="0" w:color="auto"/>
              <w:left w:val="nil"/>
              <w:bottom w:val="nil"/>
              <w:right w:val="nil"/>
            </w:tcBorders>
            <w:shd w:val="clear" w:color="auto" w:fill="auto"/>
            <w:noWrap/>
            <w:vAlign w:val="center"/>
          </w:tcPr>
          <w:p w14:paraId="25F610DA"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-0.08%</w:t>
            </w:r>
          </w:p>
        </w:tc>
        <w:tc>
          <w:tcPr>
            <w:tcW w:w="1181" w:type="dxa"/>
            <w:tcBorders>
              <w:top w:val="single" w:sz="8" w:space="0" w:color="auto"/>
              <w:left w:val="nil"/>
              <w:bottom w:val="nil"/>
              <w:right w:val="single" w:sz="4" w:space="0" w:color="auto"/>
            </w:tcBorders>
            <w:shd w:val="clear" w:color="auto" w:fill="auto"/>
            <w:noWrap/>
            <w:vAlign w:val="center"/>
          </w:tcPr>
          <w:p w14:paraId="6BF130C4"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-0.07%</w:t>
            </w:r>
          </w:p>
        </w:tc>
        <w:tc>
          <w:tcPr>
            <w:tcW w:w="980" w:type="dxa"/>
            <w:tcBorders>
              <w:top w:val="single" w:sz="8" w:space="0" w:color="auto"/>
              <w:left w:val="nil"/>
              <w:bottom w:val="nil"/>
              <w:right w:val="nil"/>
            </w:tcBorders>
            <w:shd w:val="clear" w:color="auto" w:fill="auto"/>
            <w:noWrap/>
            <w:vAlign w:val="center"/>
          </w:tcPr>
          <w:p w14:paraId="1EE8CA8A"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99%</w:t>
            </w:r>
          </w:p>
        </w:tc>
        <w:tc>
          <w:tcPr>
            <w:tcW w:w="980" w:type="dxa"/>
            <w:tcBorders>
              <w:top w:val="single" w:sz="8" w:space="0" w:color="auto"/>
              <w:left w:val="nil"/>
              <w:bottom w:val="nil"/>
              <w:right w:val="single" w:sz="8" w:space="0" w:color="auto"/>
            </w:tcBorders>
            <w:shd w:val="clear" w:color="auto" w:fill="auto"/>
            <w:noWrap/>
            <w:vAlign w:val="center"/>
          </w:tcPr>
          <w:p w14:paraId="63AEC302"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93%</w:t>
            </w:r>
          </w:p>
        </w:tc>
      </w:tr>
      <w:tr w:rsidR="00F31DF1" w:rsidRPr="005605D7" w14:paraId="12E10F16" w14:textId="77777777" w:rsidTr="00B66FA8">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BA6FF3C"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409A6C06"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nil"/>
              <w:left w:val="nil"/>
              <w:bottom w:val="single" w:sz="8" w:space="0" w:color="auto"/>
              <w:right w:val="nil"/>
            </w:tcBorders>
            <w:shd w:val="clear" w:color="auto" w:fill="auto"/>
            <w:noWrap/>
            <w:vAlign w:val="center"/>
          </w:tcPr>
          <w:p w14:paraId="7F2F0A1A"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-0.09%</w:t>
            </w:r>
          </w:p>
        </w:tc>
        <w:tc>
          <w:tcPr>
            <w:tcW w:w="1181" w:type="dxa"/>
            <w:tcBorders>
              <w:top w:val="nil"/>
              <w:left w:val="nil"/>
              <w:bottom w:val="single" w:sz="8" w:space="0" w:color="auto"/>
              <w:right w:val="single" w:sz="4" w:space="0" w:color="auto"/>
            </w:tcBorders>
            <w:shd w:val="clear" w:color="auto" w:fill="auto"/>
            <w:noWrap/>
            <w:vAlign w:val="center"/>
          </w:tcPr>
          <w:p w14:paraId="4AA3852D"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0.00%</w:t>
            </w:r>
          </w:p>
        </w:tc>
        <w:tc>
          <w:tcPr>
            <w:tcW w:w="980" w:type="dxa"/>
            <w:tcBorders>
              <w:top w:val="nil"/>
              <w:left w:val="nil"/>
              <w:bottom w:val="single" w:sz="8" w:space="0" w:color="auto"/>
              <w:right w:val="nil"/>
            </w:tcBorders>
            <w:shd w:val="clear" w:color="auto" w:fill="auto"/>
            <w:noWrap/>
            <w:vAlign w:val="center"/>
          </w:tcPr>
          <w:p w14:paraId="7E38E164"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103%</w:t>
            </w:r>
          </w:p>
        </w:tc>
        <w:tc>
          <w:tcPr>
            <w:tcW w:w="980" w:type="dxa"/>
            <w:tcBorders>
              <w:top w:val="nil"/>
              <w:left w:val="nil"/>
              <w:bottom w:val="single" w:sz="8" w:space="0" w:color="auto"/>
              <w:right w:val="single" w:sz="8" w:space="0" w:color="auto"/>
            </w:tcBorders>
            <w:shd w:val="clear" w:color="auto" w:fill="auto"/>
            <w:noWrap/>
            <w:vAlign w:val="center"/>
          </w:tcPr>
          <w:p w14:paraId="672BB58F"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97%</w:t>
            </w:r>
          </w:p>
        </w:tc>
      </w:tr>
    </w:tbl>
    <w:p w14:paraId="5F0C7431" w14:textId="77777777" w:rsidR="00F31DF1" w:rsidRDefault="00F31DF1" w:rsidP="00F31DF1">
      <w:pPr>
        <w:pStyle w:val="af8"/>
        <w:rPr>
          <w:i/>
          <w:iCs/>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F31DF1" w:rsidRPr="005605D7" w14:paraId="2F9C6C9C"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7BD2544A"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F88894" w14:textId="77777777" w:rsidR="00F31DF1" w:rsidRPr="001D6A24"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17F5A">
              <w:rPr>
                <w:rFonts w:ascii="Arial" w:hAnsi="Arial" w:cs="Arial"/>
                <w:b/>
                <w:bCs/>
                <w:color w:val="000000"/>
                <w:sz w:val="18"/>
                <w:szCs w:val="18"/>
                <w:lang w:eastAsia="zh-TW"/>
              </w:rPr>
              <w:t>Low delay B</w:t>
            </w:r>
          </w:p>
        </w:tc>
      </w:tr>
      <w:tr w:rsidR="00F31DF1" w:rsidRPr="005605D7" w14:paraId="3840F985"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1EFF6428"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46B210F2"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Pr>
                <w:rFonts w:ascii="Arial" w:hAnsi="Arial" w:cs="Arial"/>
                <w:b/>
                <w:bCs/>
                <w:color w:val="000000"/>
                <w:sz w:val="18"/>
                <w:szCs w:val="18"/>
                <w:lang w:eastAsia="zh-TW"/>
              </w:rPr>
              <w:t>5</w:t>
            </w:r>
            <w:r w:rsidRPr="005605D7">
              <w:rPr>
                <w:rFonts w:ascii="Arial" w:hAnsi="Arial" w:cs="Arial"/>
                <w:b/>
                <w:bCs/>
                <w:color w:val="000000"/>
                <w:sz w:val="18"/>
                <w:szCs w:val="18"/>
                <w:lang w:eastAsia="zh-TW"/>
              </w:rPr>
              <w:t>.0</w:t>
            </w:r>
          </w:p>
        </w:tc>
      </w:tr>
      <w:tr w:rsidR="00F31DF1" w:rsidRPr="005605D7" w14:paraId="52C22A09"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2FB1227B"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3984A73E"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3110D835"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6E432532"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20F6D4FE"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EncT</w:t>
            </w:r>
          </w:p>
        </w:tc>
        <w:tc>
          <w:tcPr>
            <w:tcW w:w="980" w:type="dxa"/>
            <w:tcBorders>
              <w:top w:val="nil"/>
              <w:left w:val="nil"/>
              <w:bottom w:val="single" w:sz="8" w:space="0" w:color="auto"/>
              <w:right w:val="single" w:sz="8" w:space="0" w:color="auto"/>
            </w:tcBorders>
            <w:shd w:val="clear" w:color="auto" w:fill="auto"/>
            <w:noWrap/>
            <w:vAlign w:val="center"/>
            <w:hideMark/>
          </w:tcPr>
          <w:p w14:paraId="3855E86B"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DecT</w:t>
            </w:r>
          </w:p>
        </w:tc>
      </w:tr>
      <w:tr w:rsidR="00F31DF1" w:rsidRPr="005605D7" w14:paraId="6C7EC406"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DD37AF3"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3520BAC2"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43A96F54"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5620D4F6"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4496CD57"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685052A0"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r>
      <w:tr w:rsidR="00F31DF1" w:rsidRPr="005605D7" w14:paraId="1FEB02DA"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6331CB4"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01E10F6B"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3219302C"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0B59D996"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10FD128E"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57BD9ADD"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r>
      <w:tr w:rsidR="00F31DF1" w:rsidRPr="005605D7" w14:paraId="68AA2AA7"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5D9349F"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48C47FEB"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0.04%</w:t>
            </w:r>
          </w:p>
        </w:tc>
        <w:tc>
          <w:tcPr>
            <w:tcW w:w="980" w:type="dxa"/>
            <w:tcBorders>
              <w:top w:val="nil"/>
              <w:left w:val="nil"/>
              <w:bottom w:val="nil"/>
              <w:right w:val="nil"/>
            </w:tcBorders>
            <w:shd w:val="clear" w:color="auto" w:fill="auto"/>
            <w:noWrap/>
            <w:vAlign w:val="center"/>
          </w:tcPr>
          <w:p w14:paraId="356C3124"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tcPr>
          <w:p w14:paraId="12A5F298"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-0.07%</w:t>
            </w:r>
          </w:p>
        </w:tc>
        <w:tc>
          <w:tcPr>
            <w:tcW w:w="980" w:type="dxa"/>
            <w:tcBorders>
              <w:top w:val="nil"/>
              <w:left w:val="nil"/>
              <w:bottom w:val="nil"/>
              <w:right w:val="nil"/>
            </w:tcBorders>
            <w:shd w:val="clear" w:color="auto" w:fill="auto"/>
            <w:noWrap/>
            <w:vAlign w:val="center"/>
          </w:tcPr>
          <w:p w14:paraId="035873C2"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109%</w:t>
            </w:r>
          </w:p>
        </w:tc>
        <w:tc>
          <w:tcPr>
            <w:tcW w:w="980" w:type="dxa"/>
            <w:tcBorders>
              <w:top w:val="nil"/>
              <w:left w:val="nil"/>
              <w:bottom w:val="nil"/>
              <w:right w:val="single" w:sz="8" w:space="0" w:color="auto"/>
            </w:tcBorders>
            <w:shd w:val="clear" w:color="auto" w:fill="auto"/>
            <w:noWrap/>
            <w:vAlign w:val="center"/>
          </w:tcPr>
          <w:p w14:paraId="735D9857"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105%</w:t>
            </w:r>
          </w:p>
        </w:tc>
      </w:tr>
      <w:tr w:rsidR="00F31DF1" w:rsidRPr="005605D7" w14:paraId="64F43B74"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3333BFB"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3F90FAEE"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-0.07%</w:t>
            </w:r>
          </w:p>
        </w:tc>
        <w:tc>
          <w:tcPr>
            <w:tcW w:w="980" w:type="dxa"/>
            <w:tcBorders>
              <w:top w:val="nil"/>
              <w:left w:val="nil"/>
              <w:bottom w:val="nil"/>
              <w:right w:val="nil"/>
            </w:tcBorders>
            <w:shd w:val="clear" w:color="auto" w:fill="auto"/>
            <w:noWrap/>
            <w:vAlign w:val="center"/>
          </w:tcPr>
          <w:p w14:paraId="37F741C5"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-0.16%</w:t>
            </w:r>
          </w:p>
        </w:tc>
        <w:tc>
          <w:tcPr>
            <w:tcW w:w="1181" w:type="dxa"/>
            <w:tcBorders>
              <w:top w:val="nil"/>
              <w:left w:val="nil"/>
              <w:bottom w:val="nil"/>
              <w:right w:val="single" w:sz="4" w:space="0" w:color="auto"/>
            </w:tcBorders>
            <w:shd w:val="clear" w:color="auto" w:fill="auto"/>
            <w:noWrap/>
            <w:vAlign w:val="center"/>
          </w:tcPr>
          <w:p w14:paraId="23A2FD15"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980" w:type="dxa"/>
            <w:tcBorders>
              <w:top w:val="nil"/>
              <w:left w:val="nil"/>
              <w:bottom w:val="nil"/>
              <w:right w:val="nil"/>
            </w:tcBorders>
            <w:shd w:val="clear" w:color="auto" w:fill="auto"/>
            <w:noWrap/>
            <w:vAlign w:val="center"/>
          </w:tcPr>
          <w:p w14:paraId="3ED3D24A"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109%</w:t>
            </w:r>
          </w:p>
        </w:tc>
        <w:tc>
          <w:tcPr>
            <w:tcW w:w="980" w:type="dxa"/>
            <w:tcBorders>
              <w:top w:val="nil"/>
              <w:left w:val="nil"/>
              <w:bottom w:val="nil"/>
              <w:right w:val="single" w:sz="8" w:space="0" w:color="auto"/>
            </w:tcBorders>
            <w:shd w:val="clear" w:color="auto" w:fill="auto"/>
            <w:noWrap/>
            <w:vAlign w:val="center"/>
          </w:tcPr>
          <w:p w14:paraId="5F373B8B"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102%</w:t>
            </w:r>
          </w:p>
        </w:tc>
      </w:tr>
      <w:tr w:rsidR="00F31DF1" w:rsidRPr="005605D7" w14:paraId="46A1AA8C"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899C9EE"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0EE45B72"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0.05%</w:t>
            </w:r>
          </w:p>
        </w:tc>
        <w:tc>
          <w:tcPr>
            <w:tcW w:w="980" w:type="dxa"/>
            <w:tcBorders>
              <w:top w:val="nil"/>
              <w:left w:val="nil"/>
              <w:bottom w:val="nil"/>
              <w:right w:val="nil"/>
            </w:tcBorders>
            <w:shd w:val="clear" w:color="auto" w:fill="auto"/>
            <w:noWrap/>
            <w:vAlign w:val="center"/>
          </w:tcPr>
          <w:p w14:paraId="6994EFCA"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tcPr>
          <w:p w14:paraId="11C00E40"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1.11%</w:t>
            </w:r>
          </w:p>
        </w:tc>
        <w:tc>
          <w:tcPr>
            <w:tcW w:w="980" w:type="dxa"/>
            <w:tcBorders>
              <w:top w:val="nil"/>
              <w:left w:val="nil"/>
              <w:bottom w:val="nil"/>
              <w:right w:val="nil"/>
            </w:tcBorders>
            <w:shd w:val="clear" w:color="auto" w:fill="auto"/>
            <w:noWrap/>
            <w:vAlign w:val="center"/>
          </w:tcPr>
          <w:p w14:paraId="0FEF5604"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106%</w:t>
            </w:r>
          </w:p>
        </w:tc>
        <w:tc>
          <w:tcPr>
            <w:tcW w:w="980" w:type="dxa"/>
            <w:tcBorders>
              <w:top w:val="nil"/>
              <w:left w:val="nil"/>
              <w:bottom w:val="nil"/>
              <w:right w:val="single" w:sz="8" w:space="0" w:color="auto"/>
            </w:tcBorders>
            <w:shd w:val="clear" w:color="auto" w:fill="auto"/>
            <w:noWrap/>
            <w:vAlign w:val="center"/>
          </w:tcPr>
          <w:p w14:paraId="6BC383BC"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106%</w:t>
            </w:r>
          </w:p>
        </w:tc>
      </w:tr>
      <w:tr w:rsidR="00F31DF1" w:rsidRPr="005605D7" w14:paraId="235227B2"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318A263"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231A8E87"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4CDA8D5C"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tcPr>
          <w:p w14:paraId="776DE4BA"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0.25%</w:t>
            </w:r>
          </w:p>
        </w:tc>
        <w:tc>
          <w:tcPr>
            <w:tcW w:w="980" w:type="dxa"/>
            <w:tcBorders>
              <w:top w:val="single" w:sz="8" w:space="0" w:color="auto"/>
              <w:left w:val="nil"/>
              <w:bottom w:val="nil"/>
              <w:right w:val="nil"/>
            </w:tcBorders>
            <w:shd w:val="clear" w:color="auto" w:fill="auto"/>
            <w:noWrap/>
            <w:vAlign w:val="center"/>
          </w:tcPr>
          <w:p w14:paraId="4DEC9966"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108%</w:t>
            </w:r>
          </w:p>
        </w:tc>
        <w:tc>
          <w:tcPr>
            <w:tcW w:w="980" w:type="dxa"/>
            <w:tcBorders>
              <w:top w:val="single" w:sz="8" w:space="0" w:color="auto"/>
              <w:left w:val="nil"/>
              <w:bottom w:val="nil"/>
              <w:right w:val="single" w:sz="8" w:space="0" w:color="auto"/>
            </w:tcBorders>
            <w:shd w:val="clear" w:color="auto" w:fill="auto"/>
            <w:noWrap/>
            <w:vAlign w:val="center"/>
          </w:tcPr>
          <w:p w14:paraId="08C5B234"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104%</w:t>
            </w:r>
          </w:p>
        </w:tc>
      </w:tr>
      <w:tr w:rsidR="00F31DF1" w:rsidRPr="005605D7" w14:paraId="33956ACF"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1C990FD"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4CCBEBA9"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461CA39C"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0.19%</w:t>
            </w:r>
          </w:p>
        </w:tc>
        <w:tc>
          <w:tcPr>
            <w:tcW w:w="1181" w:type="dxa"/>
            <w:tcBorders>
              <w:top w:val="single" w:sz="8" w:space="0" w:color="auto"/>
              <w:left w:val="nil"/>
              <w:bottom w:val="nil"/>
              <w:right w:val="single" w:sz="4" w:space="0" w:color="auto"/>
            </w:tcBorders>
            <w:shd w:val="clear" w:color="auto" w:fill="auto"/>
            <w:noWrap/>
            <w:vAlign w:val="center"/>
          </w:tcPr>
          <w:p w14:paraId="53BD831E"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-0.02%</w:t>
            </w:r>
          </w:p>
        </w:tc>
        <w:tc>
          <w:tcPr>
            <w:tcW w:w="980" w:type="dxa"/>
            <w:tcBorders>
              <w:top w:val="single" w:sz="8" w:space="0" w:color="auto"/>
              <w:left w:val="nil"/>
              <w:bottom w:val="nil"/>
              <w:right w:val="nil"/>
            </w:tcBorders>
            <w:shd w:val="clear" w:color="auto" w:fill="auto"/>
            <w:noWrap/>
            <w:vAlign w:val="center"/>
          </w:tcPr>
          <w:p w14:paraId="285C01DF"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101%</w:t>
            </w:r>
          </w:p>
        </w:tc>
        <w:tc>
          <w:tcPr>
            <w:tcW w:w="980" w:type="dxa"/>
            <w:tcBorders>
              <w:top w:val="single" w:sz="8" w:space="0" w:color="auto"/>
              <w:left w:val="nil"/>
              <w:bottom w:val="nil"/>
              <w:right w:val="single" w:sz="8" w:space="0" w:color="auto"/>
            </w:tcBorders>
            <w:shd w:val="clear" w:color="auto" w:fill="auto"/>
            <w:noWrap/>
            <w:vAlign w:val="center"/>
          </w:tcPr>
          <w:p w14:paraId="6CC09808"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102%</w:t>
            </w:r>
          </w:p>
        </w:tc>
      </w:tr>
      <w:tr w:rsidR="00F31DF1" w:rsidRPr="005605D7" w14:paraId="0A15A72B" w14:textId="77777777" w:rsidTr="00B66FA8">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62F6371"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63068A2A"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-0.12%</w:t>
            </w:r>
          </w:p>
        </w:tc>
        <w:tc>
          <w:tcPr>
            <w:tcW w:w="980" w:type="dxa"/>
            <w:tcBorders>
              <w:top w:val="nil"/>
              <w:left w:val="nil"/>
              <w:bottom w:val="single" w:sz="8" w:space="0" w:color="auto"/>
              <w:right w:val="nil"/>
            </w:tcBorders>
            <w:shd w:val="clear" w:color="auto" w:fill="auto"/>
            <w:noWrap/>
            <w:vAlign w:val="center"/>
          </w:tcPr>
          <w:p w14:paraId="0CEF5C3B"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-0.51%</w:t>
            </w:r>
          </w:p>
        </w:tc>
        <w:tc>
          <w:tcPr>
            <w:tcW w:w="1181" w:type="dxa"/>
            <w:tcBorders>
              <w:top w:val="nil"/>
              <w:left w:val="nil"/>
              <w:bottom w:val="single" w:sz="8" w:space="0" w:color="auto"/>
              <w:right w:val="single" w:sz="4" w:space="0" w:color="auto"/>
            </w:tcBorders>
            <w:shd w:val="clear" w:color="auto" w:fill="auto"/>
            <w:noWrap/>
            <w:vAlign w:val="center"/>
          </w:tcPr>
          <w:p w14:paraId="55B1F748"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0.19%</w:t>
            </w:r>
          </w:p>
        </w:tc>
        <w:tc>
          <w:tcPr>
            <w:tcW w:w="980" w:type="dxa"/>
            <w:tcBorders>
              <w:top w:val="nil"/>
              <w:left w:val="nil"/>
              <w:bottom w:val="single" w:sz="8" w:space="0" w:color="auto"/>
              <w:right w:val="nil"/>
            </w:tcBorders>
            <w:shd w:val="clear" w:color="auto" w:fill="auto"/>
            <w:noWrap/>
            <w:vAlign w:val="center"/>
          </w:tcPr>
          <w:p w14:paraId="276879AC"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104%</w:t>
            </w:r>
          </w:p>
        </w:tc>
        <w:tc>
          <w:tcPr>
            <w:tcW w:w="980" w:type="dxa"/>
            <w:tcBorders>
              <w:top w:val="nil"/>
              <w:left w:val="nil"/>
              <w:bottom w:val="single" w:sz="8" w:space="0" w:color="auto"/>
              <w:right w:val="single" w:sz="8" w:space="0" w:color="auto"/>
            </w:tcBorders>
            <w:shd w:val="clear" w:color="auto" w:fill="auto"/>
            <w:noWrap/>
            <w:vAlign w:val="center"/>
          </w:tcPr>
          <w:p w14:paraId="6E108044" w14:textId="77777777" w:rsidR="00F31DF1" w:rsidRPr="005605D7" w:rsidRDefault="00F31DF1"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100%</w:t>
            </w:r>
          </w:p>
        </w:tc>
      </w:tr>
    </w:tbl>
    <w:p w14:paraId="7767AD06" w14:textId="35928D3B" w:rsidR="00F31DF1" w:rsidRPr="007821C3" w:rsidRDefault="00F31DF1" w:rsidP="00F31DF1">
      <w:pPr>
        <w:pStyle w:val="2"/>
        <w:rPr>
          <w:i w:val="0"/>
          <w:iCs w:val="0"/>
          <w:lang w:eastAsia="zh-TW"/>
        </w:rPr>
      </w:pPr>
      <w:r>
        <w:rPr>
          <w:i w:val="0"/>
          <w:iCs w:val="0"/>
          <w:lang w:eastAsia="zh-TW"/>
        </w:rPr>
        <w:t>Test1+</w:t>
      </w:r>
      <w:r w:rsidRPr="00F31DF1">
        <w:rPr>
          <w:i w:val="0"/>
          <w:iCs w:val="0"/>
          <w:lang w:eastAsia="zh-TW"/>
        </w:rPr>
        <w:t xml:space="preserve"> </w:t>
      </w:r>
      <w:r>
        <w:rPr>
          <w:i w:val="0"/>
          <w:iCs w:val="0"/>
          <w:lang w:eastAsia="zh-TW"/>
        </w:rPr>
        <w:t>Test2+</w:t>
      </w:r>
      <w:r w:rsidRPr="00F31DF1">
        <w:rPr>
          <w:i w:val="0"/>
          <w:iCs w:val="0"/>
          <w:lang w:eastAsia="zh-TW"/>
        </w:rPr>
        <w:t xml:space="preserve"> </w:t>
      </w:r>
      <w:r>
        <w:rPr>
          <w:i w:val="0"/>
          <w:iCs w:val="0"/>
          <w:lang w:eastAsia="zh-TW"/>
        </w:rPr>
        <w:t>Test3</w:t>
      </w:r>
    </w:p>
    <w:p w14:paraId="4CEAD8B9" w14:textId="372D1193" w:rsidR="00035360" w:rsidRDefault="00F31DF1" w:rsidP="00035360">
      <w:pPr>
        <w:rPr>
          <w:szCs w:val="22"/>
          <w:lang w:val="en-CA"/>
        </w:rPr>
      </w:pPr>
      <w:r>
        <w:rPr>
          <w:szCs w:val="22"/>
          <w:lang w:val="en-CA"/>
        </w:rPr>
        <w:t xml:space="preserve">The proposed modification is integrated into VTM-6.0 </w:t>
      </w:r>
      <w:r>
        <w:rPr>
          <w:szCs w:val="22"/>
          <w:lang w:val="en-CA"/>
        </w:rPr>
        <w:fldChar w:fldCharType="begin"/>
      </w:r>
      <w:r>
        <w:rPr>
          <w:szCs w:val="22"/>
          <w:lang w:val="en-CA"/>
        </w:rPr>
        <w:instrText xml:space="preserve"> REF _Ref20261939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and its results and its results against VTM-6.0 under CTC </w:t>
      </w:r>
      <w:r>
        <w:rPr>
          <w:szCs w:val="22"/>
          <w:lang w:val="en-CA"/>
        </w:rPr>
        <w:fldChar w:fldCharType="begin"/>
      </w:r>
      <w:r>
        <w:rPr>
          <w:szCs w:val="22"/>
          <w:lang w:val="en-CA"/>
        </w:rPr>
        <w:instrText xml:space="preserve"> REF _Ref19980327 \r \h </w:instrText>
      </w:r>
      <w:r>
        <w:rPr>
          <w:szCs w:val="22"/>
          <w:lang w:val="en-CA"/>
        </w:rPr>
      </w:r>
      <w:r>
        <w:rPr>
          <w:szCs w:val="22"/>
          <w:lang w:val="en-CA"/>
        </w:rPr>
        <w:fldChar w:fldCharType="separate"/>
      </w:r>
      <w:r w:rsidR="001146FA">
        <w:rPr>
          <w:szCs w:val="22"/>
          <w:lang w:val="en-CA"/>
        </w:rPr>
        <w:t>[3]</w:t>
      </w:r>
      <w:r>
        <w:rPr>
          <w:szCs w:val="22"/>
          <w:lang w:val="en-CA"/>
        </w:rPr>
        <w:fldChar w:fldCharType="end"/>
      </w:r>
      <w:r>
        <w:rPr>
          <w:szCs w:val="22"/>
          <w:lang w:val="en-CA"/>
        </w:rPr>
        <w:t xml:space="preserve"> are shown in</w:t>
      </w:r>
      <w:r w:rsidR="001146FA">
        <w:rPr>
          <w:szCs w:val="22"/>
          <w:lang w:val="en-CA"/>
        </w:rPr>
        <w:t xml:space="preserve"> </w:t>
      </w:r>
      <w:r w:rsidR="001146FA">
        <w:rPr>
          <w:szCs w:val="22"/>
          <w:lang w:val="en-CA"/>
        </w:rPr>
        <w:fldChar w:fldCharType="begin"/>
      </w:r>
      <w:r w:rsidR="001146FA">
        <w:rPr>
          <w:szCs w:val="22"/>
          <w:lang w:val="en-CA"/>
        </w:rPr>
        <w:instrText xml:space="preserve"> REF _Ref20326062 \h </w:instrText>
      </w:r>
      <w:r w:rsidR="001146FA">
        <w:rPr>
          <w:szCs w:val="22"/>
          <w:lang w:val="en-CA"/>
        </w:rPr>
      </w:r>
      <w:r w:rsidR="001146FA">
        <w:rPr>
          <w:szCs w:val="22"/>
          <w:lang w:val="en-CA"/>
        </w:rPr>
        <w:fldChar w:fldCharType="separate"/>
      </w:r>
      <w:r w:rsidR="001146FA" w:rsidRPr="007821C3">
        <w:rPr>
          <w:bCs/>
          <w:szCs w:val="22"/>
          <w:lang w:val="en-CA"/>
        </w:rPr>
        <w:t xml:space="preserve">Table </w:t>
      </w:r>
      <w:r w:rsidR="001146FA">
        <w:rPr>
          <w:bCs/>
          <w:noProof/>
          <w:szCs w:val="22"/>
          <w:lang w:val="en-CA"/>
        </w:rPr>
        <w:t>4</w:t>
      </w:r>
      <w:r w:rsidR="001146FA">
        <w:rPr>
          <w:szCs w:val="22"/>
          <w:lang w:val="en-CA"/>
        </w:rPr>
        <w:fldChar w:fldCharType="end"/>
      </w:r>
      <w:r>
        <w:rPr>
          <w:szCs w:val="22"/>
          <w:lang w:val="en-CA"/>
        </w:rPr>
        <w:t xml:space="preserve">. </w:t>
      </w:r>
    </w:p>
    <w:p w14:paraId="68890666" w14:textId="4934AD5C" w:rsidR="00035360" w:rsidRPr="007821C3" w:rsidRDefault="00035360" w:rsidP="00035360">
      <w:pPr>
        <w:pStyle w:val="af8"/>
        <w:rPr>
          <w:rFonts w:ascii="Times New Roman" w:hAnsi="Times New Roman"/>
          <w:bCs w:val="0"/>
          <w:sz w:val="22"/>
          <w:szCs w:val="22"/>
          <w:lang w:val="en-CA"/>
        </w:rPr>
      </w:pPr>
      <w:bookmarkStart w:id="5" w:name="_Ref20326062"/>
      <w:r w:rsidRPr="007821C3">
        <w:rPr>
          <w:rFonts w:ascii="Times New Roman" w:hAnsi="Times New Roman"/>
          <w:bCs w:val="0"/>
          <w:sz w:val="22"/>
          <w:szCs w:val="22"/>
          <w:lang w:val="en-CA"/>
        </w:rPr>
        <w:t xml:space="preserve">Table </w:t>
      </w:r>
      <w:r w:rsidRPr="007821C3">
        <w:rPr>
          <w:rFonts w:ascii="Times New Roman" w:hAnsi="Times New Roman"/>
          <w:bCs w:val="0"/>
          <w:sz w:val="22"/>
          <w:szCs w:val="22"/>
          <w:lang w:val="en-CA"/>
        </w:rPr>
        <w:fldChar w:fldCharType="begin"/>
      </w:r>
      <w:r w:rsidRPr="007821C3">
        <w:rPr>
          <w:rFonts w:ascii="Times New Roman" w:hAnsi="Times New Roman"/>
          <w:bCs w:val="0"/>
          <w:sz w:val="22"/>
          <w:szCs w:val="22"/>
          <w:lang w:val="en-CA"/>
        </w:rPr>
        <w:instrText xml:space="preserve"> SEQ Table \* ARABIC </w:instrText>
      </w:r>
      <w:r w:rsidRPr="007821C3">
        <w:rPr>
          <w:rFonts w:ascii="Times New Roman" w:hAnsi="Times New Roman"/>
          <w:bCs w:val="0"/>
          <w:sz w:val="22"/>
          <w:szCs w:val="22"/>
          <w:lang w:val="en-CA"/>
        </w:rPr>
        <w:fldChar w:fldCharType="separate"/>
      </w:r>
      <w:r w:rsidR="001146FA">
        <w:rPr>
          <w:rFonts w:ascii="Times New Roman" w:hAnsi="Times New Roman"/>
          <w:bCs w:val="0"/>
          <w:noProof/>
          <w:sz w:val="22"/>
          <w:szCs w:val="22"/>
          <w:lang w:val="en-CA"/>
        </w:rPr>
        <w:t>4</w:t>
      </w:r>
      <w:r w:rsidRPr="007821C3">
        <w:rPr>
          <w:rFonts w:ascii="Times New Roman" w:hAnsi="Times New Roman"/>
          <w:bCs w:val="0"/>
          <w:sz w:val="22"/>
          <w:szCs w:val="22"/>
          <w:lang w:val="en-CA"/>
        </w:rPr>
        <w:fldChar w:fldCharType="end"/>
      </w:r>
      <w:bookmarkEnd w:id="5"/>
      <w:r w:rsidRPr="007821C3">
        <w:rPr>
          <w:rFonts w:ascii="Times New Roman" w:hAnsi="Times New Roman"/>
          <w:bCs w:val="0"/>
          <w:sz w:val="22"/>
          <w:szCs w:val="22"/>
          <w:lang w:val="en-CA"/>
        </w:rPr>
        <w:t>. Performance of the proposed modification</w:t>
      </w: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035360" w:rsidRPr="003A0E02" w14:paraId="026BBF88"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6BC7650C"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980" w:type="dxa"/>
            <w:tcBorders>
              <w:top w:val="single" w:sz="8" w:space="0" w:color="auto"/>
              <w:left w:val="single" w:sz="8" w:space="0" w:color="auto"/>
              <w:bottom w:val="single" w:sz="8" w:space="0" w:color="auto"/>
              <w:right w:val="nil"/>
            </w:tcBorders>
            <w:shd w:val="clear" w:color="auto" w:fill="auto"/>
            <w:noWrap/>
            <w:vAlign w:val="center"/>
            <w:hideMark/>
          </w:tcPr>
          <w:p w14:paraId="5B7C7013"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　</w:t>
            </w:r>
          </w:p>
        </w:tc>
        <w:tc>
          <w:tcPr>
            <w:tcW w:w="980" w:type="dxa"/>
            <w:tcBorders>
              <w:top w:val="single" w:sz="8" w:space="0" w:color="auto"/>
              <w:left w:val="nil"/>
              <w:bottom w:val="single" w:sz="8" w:space="0" w:color="auto"/>
              <w:right w:val="nil"/>
            </w:tcBorders>
            <w:shd w:val="clear" w:color="auto" w:fill="auto"/>
            <w:noWrap/>
            <w:vAlign w:val="center"/>
            <w:hideMark/>
          </w:tcPr>
          <w:p w14:paraId="4FE46656"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0836DE7E"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All Intra</w:t>
            </w:r>
          </w:p>
        </w:tc>
        <w:tc>
          <w:tcPr>
            <w:tcW w:w="980" w:type="dxa"/>
            <w:tcBorders>
              <w:top w:val="single" w:sz="8" w:space="0" w:color="auto"/>
              <w:left w:val="nil"/>
              <w:bottom w:val="single" w:sz="8" w:space="0" w:color="auto"/>
              <w:right w:val="nil"/>
            </w:tcBorders>
            <w:shd w:val="clear" w:color="auto" w:fill="auto"/>
            <w:noWrap/>
            <w:vAlign w:val="center"/>
            <w:hideMark/>
          </w:tcPr>
          <w:p w14:paraId="3C0234CE"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BB0A30B"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r>
      <w:tr w:rsidR="00035360" w:rsidRPr="003A0E02" w14:paraId="42156C4E"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7A9F7269"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51F51437"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Over VTM-</w:t>
            </w:r>
            <w:r>
              <w:rPr>
                <w:rFonts w:ascii="Arial" w:hAnsi="Arial" w:cs="Arial"/>
                <w:b/>
                <w:bCs/>
                <w:color w:val="000000"/>
                <w:sz w:val="18"/>
                <w:szCs w:val="18"/>
                <w:lang w:eastAsia="zh-TW"/>
              </w:rPr>
              <w:t>5.0</w:t>
            </w:r>
          </w:p>
        </w:tc>
      </w:tr>
      <w:tr w:rsidR="00035360" w:rsidRPr="003A0E02" w14:paraId="6984DE74"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4AE8BC82"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5D94AEB3"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2BFF0350"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712ED852"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2D2DADD6"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EncT</w:t>
            </w:r>
          </w:p>
        </w:tc>
        <w:tc>
          <w:tcPr>
            <w:tcW w:w="980" w:type="dxa"/>
            <w:tcBorders>
              <w:top w:val="nil"/>
              <w:left w:val="nil"/>
              <w:bottom w:val="single" w:sz="8" w:space="0" w:color="auto"/>
              <w:right w:val="single" w:sz="8" w:space="0" w:color="auto"/>
            </w:tcBorders>
            <w:shd w:val="clear" w:color="auto" w:fill="auto"/>
            <w:noWrap/>
            <w:vAlign w:val="center"/>
            <w:hideMark/>
          </w:tcPr>
          <w:p w14:paraId="4C72C1E2"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DecT</w:t>
            </w:r>
          </w:p>
        </w:tc>
      </w:tr>
      <w:tr w:rsidR="00035360" w:rsidRPr="003A0E02" w14:paraId="4DD2CD69"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95702CD"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0A133337"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nil"/>
            </w:tcBorders>
            <w:shd w:val="clear" w:color="auto" w:fill="auto"/>
            <w:noWrap/>
            <w:vAlign w:val="center"/>
          </w:tcPr>
          <w:p w14:paraId="1DA07610"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2FDDF651"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nil"/>
            </w:tcBorders>
            <w:shd w:val="clear" w:color="auto" w:fill="auto"/>
            <w:noWrap/>
            <w:vAlign w:val="center"/>
          </w:tcPr>
          <w:p w14:paraId="713F453C"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single" w:sz="8" w:space="0" w:color="auto"/>
            </w:tcBorders>
            <w:shd w:val="clear" w:color="auto" w:fill="auto"/>
            <w:noWrap/>
            <w:vAlign w:val="center"/>
          </w:tcPr>
          <w:p w14:paraId="234FF766"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035360" w:rsidRPr="003A0E02" w14:paraId="6CC330D9"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B1F0851"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608ED6BA"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nil"/>
            </w:tcBorders>
            <w:shd w:val="clear" w:color="auto" w:fill="auto"/>
            <w:noWrap/>
            <w:vAlign w:val="center"/>
          </w:tcPr>
          <w:p w14:paraId="62D08C76"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75A98479"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nil"/>
            </w:tcBorders>
            <w:shd w:val="clear" w:color="auto" w:fill="auto"/>
            <w:noWrap/>
            <w:vAlign w:val="center"/>
          </w:tcPr>
          <w:p w14:paraId="034C0E98"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single" w:sz="8" w:space="0" w:color="auto"/>
            </w:tcBorders>
            <w:shd w:val="clear" w:color="auto" w:fill="auto"/>
            <w:noWrap/>
            <w:vAlign w:val="center"/>
          </w:tcPr>
          <w:p w14:paraId="17D8A1C8"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035360" w:rsidRPr="003A0E02" w14:paraId="3E1E5774"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735F8B5"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0C93059C"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nil"/>
            </w:tcBorders>
            <w:shd w:val="clear" w:color="auto" w:fill="auto"/>
            <w:noWrap/>
            <w:vAlign w:val="center"/>
          </w:tcPr>
          <w:p w14:paraId="7F4ADA94"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75B066B5"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nil"/>
            </w:tcBorders>
            <w:shd w:val="clear" w:color="auto" w:fill="auto"/>
            <w:noWrap/>
            <w:vAlign w:val="center"/>
          </w:tcPr>
          <w:p w14:paraId="0B613334"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single" w:sz="8" w:space="0" w:color="auto"/>
            </w:tcBorders>
            <w:shd w:val="clear" w:color="auto" w:fill="auto"/>
            <w:noWrap/>
            <w:vAlign w:val="center"/>
          </w:tcPr>
          <w:p w14:paraId="2AF618B3"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035360" w:rsidRPr="003A0E02" w14:paraId="54990C88"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D0DE179"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088F9AC1"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nil"/>
            </w:tcBorders>
            <w:shd w:val="clear" w:color="auto" w:fill="auto"/>
            <w:noWrap/>
            <w:vAlign w:val="center"/>
          </w:tcPr>
          <w:p w14:paraId="08308FA5"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4A0362E4"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nil"/>
            </w:tcBorders>
            <w:shd w:val="clear" w:color="auto" w:fill="auto"/>
            <w:noWrap/>
            <w:vAlign w:val="center"/>
          </w:tcPr>
          <w:p w14:paraId="7EF59646"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single" w:sz="8" w:space="0" w:color="auto"/>
            </w:tcBorders>
            <w:shd w:val="clear" w:color="auto" w:fill="auto"/>
            <w:noWrap/>
            <w:vAlign w:val="center"/>
          </w:tcPr>
          <w:p w14:paraId="2E92E647"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035360" w:rsidRPr="003A0E02" w14:paraId="4CD13AC6"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E8295FA"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42C03FC2"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nil"/>
            </w:tcBorders>
            <w:shd w:val="clear" w:color="auto" w:fill="auto"/>
            <w:noWrap/>
            <w:vAlign w:val="center"/>
          </w:tcPr>
          <w:p w14:paraId="645AC832"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09BF1463"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nil"/>
            </w:tcBorders>
            <w:shd w:val="clear" w:color="auto" w:fill="auto"/>
            <w:noWrap/>
            <w:vAlign w:val="center"/>
          </w:tcPr>
          <w:p w14:paraId="027DD4DD"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single" w:sz="8" w:space="0" w:color="auto"/>
            </w:tcBorders>
            <w:shd w:val="clear" w:color="auto" w:fill="auto"/>
            <w:noWrap/>
            <w:vAlign w:val="center"/>
          </w:tcPr>
          <w:p w14:paraId="305BCCEC"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035360" w:rsidRPr="003A0E02" w14:paraId="2109FF14"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1C8A1E3"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Overall </w:t>
            </w:r>
          </w:p>
        </w:tc>
        <w:tc>
          <w:tcPr>
            <w:tcW w:w="980" w:type="dxa"/>
            <w:tcBorders>
              <w:top w:val="single" w:sz="8" w:space="0" w:color="auto"/>
              <w:left w:val="nil"/>
              <w:bottom w:val="nil"/>
              <w:right w:val="nil"/>
            </w:tcBorders>
            <w:shd w:val="clear" w:color="auto" w:fill="auto"/>
            <w:noWrap/>
            <w:vAlign w:val="center"/>
          </w:tcPr>
          <w:p w14:paraId="58F740C7"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single" w:sz="8" w:space="0" w:color="auto"/>
              <w:left w:val="nil"/>
              <w:bottom w:val="nil"/>
              <w:right w:val="nil"/>
            </w:tcBorders>
            <w:shd w:val="clear" w:color="auto" w:fill="auto"/>
            <w:noWrap/>
            <w:vAlign w:val="center"/>
          </w:tcPr>
          <w:p w14:paraId="207CFECB"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single" w:sz="8" w:space="0" w:color="auto"/>
              <w:left w:val="nil"/>
              <w:bottom w:val="nil"/>
              <w:right w:val="single" w:sz="4" w:space="0" w:color="auto"/>
            </w:tcBorders>
            <w:shd w:val="clear" w:color="auto" w:fill="auto"/>
            <w:noWrap/>
            <w:vAlign w:val="center"/>
          </w:tcPr>
          <w:p w14:paraId="764765D1"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single" w:sz="8" w:space="0" w:color="auto"/>
              <w:left w:val="nil"/>
              <w:bottom w:val="nil"/>
              <w:right w:val="nil"/>
            </w:tcBorders>
            <w:shd w:val="clear" w:color="auto" w:fill="auto"/>
            <w:noWrap/>
            <w:vAlign w:val="center"/>
          </w:tcPr>
          <w:p w14:paraId="2C1A0C59"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single" w:sz="8" w:space="0" w:color="auto"/>
              <w:left w:val="nil"/>
              <w:bottom w:val="nil"/>
              <w:right w:val="single" w:sz="8" w:space="0" w:color="auto"/>
            </w:tcBorders>
            <w:shd w:val="clear" w:color="auto" w:fill="auto"/>
            <w:noWrap/>
            <w:vAlign w:val="center"/>
          </w:tcPr>
          <w:p w14:paraId="7E586AE6"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035360" w:rsidRPr="003A0E02" w14:paraId="607EE57D" w14:textId="77777777" w:rsidTr="00B66FA8">
        <w:trPr>
          <w:trHeight w:val="255"/>
          <w:jc w:val="center"/>
        </w:trPr>
        <w:tc>
          <w:tcPr>
            <w:tcW w:w="1500" w:type="dxa"/>
            <w:tcBorders>
              <w:top w:val="single" w:sz="8" w:space="0" w:color="auto"/>
              <w:left w:val="single" w:sz="8" w:space="0" w:color="auto"/>
              <w:bottom w:val="nil"/>
              <w:right w:val="nil"/>
            </w:tcBorders>
            <w:shd w:val="clear" w:color="auto" w:fill="auto"/>
            <w:noWrap/>
            <w:vAlign w:val="center"/>
            <w:hideMark/>
          </w:tcPr>
          <w:p w14:paraId="178B701E"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D</w:t>
            </w:r>
          </w:p>
        </w:tc>
        <w:tc>
          <w:tcPr>
            <w:tcW w:w="980" w:type="dxa"/>
            <w:tcBorders>
              <w:top w:val="single" w:sz="8" w:space="0" w:color="auto"/>
              <w:left w:val="single" w:sz="8" w:space="0" w:color="auto"/>
              <w:bottom w:val="nil"/>
              <w:right w:val="nil"/>
            </w:tcBorders>
            <w:shd w:val="clear" w:color="auto" w:fill="auto"/>
            <w:noWrap/>
            <w:vAlign w:val="center"/>
          </w:tcPr>
          <w:p w14:paraId="5B58FE2C"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single" w:sz="8" w:space="0" w:color="auto"/>
              <w:left w:val="nil"/>
              <w:bottom w:val="nil"/>
              <w:right w:val="nil"/>
            </w:tcBorders>
            <w:shd w:val="clear" w:color="auto" w:fill="auto"/>
            <w:noWrap/>
            <w:vAlign w:val="center"/>
          </w:tcPr>
          <w:p w14:paraId="001BBE92"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single" w:sz="8" w:space="0" w:color="auto"/>
              <w:left w:val="nil"/>
              <w:bottom w:val="nil"/>
              <w:right w:val="single" w:sz="4" w:space="0" w:color="auto"/>
            </w:tcBorders>
            <w:shd w:val="clear" w:color="auto" w:fill="auto"/>
            <w:noWrap/>
            <w:vAlign w:val="center"/>
          </w:tcPr>
          <w:p w14:paraId="436A9FAF"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single" w:sz="8" w:space="0" w:color="auto"/>
              <w:left w:val="nil"/>
              <w:bottom w:val="nil"/>
              <w:right w:val="nil"/>
            </w:tcBorders>
            <w:shd w:val="clear" w:color="auto" w:fill="auto"/>
            <w:noWrap/>
            <w:vAlign w:val="center"/>
          </w:tcPr>
          <w:p w14:paraId="6C7CE2B3"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single" w:sz="8" w:space="0" w:color="auto"/>
              <w:left w:val="nil"/>
              <w:bottom w:val="nil"/>
              <w:right w:val="single" w:sz="8" w:space="0" w:color="auto"/>
            </w:tcBorders>
            <w:shd w:val="clear" w:color="auto" w:fill="auto"/>
            <w:noWrap/>
            <w:vAlign w:val="center"/>
          </w:tcPr>
          <w:p w14:paraId="0E11EB5C"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035360" w:rsidRPr="003A0E02" w14:paraId="46AF9B37" w14:textId="77777777" w:rsidTr="00B66FA8">
        <w:trPr>
          <w:trHeight w:val="255"/>
          <w:jc w:val="center"/>
        </w:trPr>
        <w:tc>
          <w:tcPr>
            <w:tcW w:w="1500" w:type="dxa"/>
            <w:tcBorders>
              <w:top w:val="nil"/>
              <w:left w:val="single" w:sz="8" w:space="0" w:color="auto"/>
              <w:bottom w:val="single" w:sz="8" w:space="0" w:color="auto"/>
              <w:right w:val="nil"/>
            </w:tcBorders>
            <w:shd w:val="clear" w:color="auto" w:fill="auto"/>
            <w:noWrap/>
            <w:vAlign w:val="center"/>
            <w:hideMark/>
          </w:tcPr>
          <w:p w14:paraId="7F36C7AB"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F</w:t>
            </w:r>
          </w:p>
        </w:tc>
        <w:tc>
          <w:tcPr>
            <w:tcW w:w="980" w:type="dxa"/>
            <w:tcBorders>
              <w:top w:val="nil"/>
              <w:left w:val="single" w:sz="8" w:space="0" w:color="auto"/>
              <w:bottom w:val="single" w:sz="8" w:space="0" w:color="auto"/>
              <w:right w:val="nil"/>
            </w:tcBorders>
            <w:shd w:val="clear" w:color="auto" w:fill="auto"/>
            <w:noWrap/>
            <w:vAlign w:val="center"/>
          </w:tcPr>
          <w:p w14:paraId="7396F476"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single" w:sz="8" w:space="0" w:color="auto"/>
              <w:right w:val="nil"/>
            </w:tcBorders>
            <w:shd w:val="clear" w:color="auto" w:fill="auto"/>
            <w:noWrap/>
            <w:vAlign w:val="center"/>
          </w:tcPr>
          <w:p w14:paraId="012D5120"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single" w:sz="8" w:space="0" w:color="auto"/>
              <w:right w:val="single" w:sz="4" w:space="0" w:color="auto"/>
            </w:tcBorders>
            <w:shd w:val="clear" w:color="auto" w:fill="auto"/>
            <w:noWrap/>
            <w:vAlign w:val="center"/>
          </w:tcPr>
          <w:p w14:paraId="428DEEA6"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single" w:sz="8" w:space="0" w:color="auto"/>
              <w:right w:val="nil"/>
            </w:tcBorders>
            <w:shd w:val="clear" w:color="auto" w:fill="auto"/>
            <w:noWrap/>
            <w:vAlign w:val="center"/>
          </w:tcPr>
          <w:p w14:paraId="5A092EB8"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single" w:sz="8" w:space="0" w:color="auto"/>
              <w:right w:val="single" w:sz="8" w:space="0" w:color="auto"/>
            </w:tcBorders>
            <w:shd w:val="clear" w:color="auto" w:fill="auto"/>
            <w:noWrap/>
            <w:vAlign w:val="center"/>
          </w:tcPr>
          <w:p w14:paraId="2D523B09" w14:textId="77777777" w:rsidR="00035360" w:rsidRPr="003A0E02"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bl>
    <w:p w14:paraId="59E269BE" w14:textId="77777777" w:rsidR="00035360" w:rsidRDefault="00035360" w:rsidP="00035360">
      <w:pPr>
        <w:pStyle w:val="af8"/>
        <w:rPr>
          <w:i/>
          <w:iCs/>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035360" w:rsidRPr="005605D7" w14:paraId="0FA3859D"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5DFF72EA"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E8737E" w14:textId="77777777" w:rsidR="00035360" w:rsidRPr="001D6A24"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Random Access</w:t>
            </w:r>
          </w:p>
        </w:tc>
      </w:tr>
      <w:tr w:rsidR="00035360" w:rsidRPr="005605D7" w14:paraId="69BCF8C6"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0F498D8A"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13C78EC6"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Pr>
                <w:rFonts w:ascii="Arial" w:hAnsi="Arial" w:cs="Arial"/>
                <w:b/>
                <w:bCs/>
                <w:color w:val="000000"/>
                <w:sz w:val="18"/>
                <w:szCs w:val="18"/>
                <w:lang w:eastAsia="zh-TW"/>
              </w:rPr>
              <w:t>5</w:t>
            </w:r>
            <w:r w:rsidRPr="005605D7">
              <w:rPr>
                <w:rFonts w:ascii="Arial" w:hAnsi="Arial" w:cs="Arial"/>
                <w:b/>
                <w:bCs/>
                <w:color w:val="000000"/>
                <w:sz w:val="18"/>
                <w:szCs w:val="18"/>
                <w:lang w:eastAsia="zh-TW"/>
              </w:rPr>
              <w:t>.0</w:t>
            </w:r>
          </w:p>
        </w:tc>
      </w:tr>
      <w:tr w:rsidR="00035360" w:rsidRPr="005605D7" w14:paraId="63ECCCA0"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11A0C2A3"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5F57A09C"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3FB95FC2"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459B5C35"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742D4913"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EncT</w:t>
            </w:r>
          </w:p>
        </w:tc>
        <w:tc>
          <w:tcPr>
            <w:tcW w:w="980" w:type="dxa"/>
            <w:tcBorders>
              <w:top w:val="nil"/>
              <w:left w:val="nil"/>
              <w:bottom w:val="single" w:sz="8" w:space="0" w:color="auto"/>
              <w:right w:val="single" w:sz="8" w:space="0" w:color="auto"/>
            </w:tcBorders>
            <w:shd w:val="clear" w:color="auto" w:fill="auto"/>
            <w:noWrap/>
            <w:vAlign w:val="center"/>
            <w:hideMark/>
          </w:tcPr>
          <w:p w14:paraId="0859465B"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DecT</w:t>
            </w:r>
          </w:p>
        </w:tc>
      </w:tr>
      <w:tr w:rsidR="00035360" w:rsidRPr="005605D7" w14:paraId="7D254714"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E72FF7A"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6CBFADA1"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nil"/>
            </w:tcBorders>
            <w:shd w:val="clear" w:color="auto" w:fill="auto"/>
            <w:noWrap/>
            <w:vAlign w:val="center"/>
          </w:tcPr>
          <w:p w14:paraId="1074F02E"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712EBD65"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nil"/>
            </w:tcBorders>
            <w:shd w:val="clear" w:color="auto" w:fill="auto"/>
            <w:noWrap/>
            <w:vAlign w:val="center"/>
          </w:tcPr>
          <w:p w14:paraId="2924BDBC"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single" w:sz="8" w:space="0" w:color="auto"/>
            </w:tcBorders>
            <w:shd w:val="clear" w:color="auto" w:fill="auto"/>
            <w:noWrap/>
            <w:vAlign w:val="center"/>
          </w:tcPr>
          <w:p w14:paraId="018F9A76"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035360" w:rsidRPr="005605D7" w14:paraId="571B33BC"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A24BC89"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0E6192F0"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nil"/>
            </w:tcBorders>
            <w:shd w:val="clear" w:color="auto" w:fill="auto"/>
            <w:noWrap/>
            <w:vAlign w:val="center"/>
          </w:tcPr>
          <w:p w14:paraId="504EB962"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772AC747"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nil"/>
            </w:tcBorders>
            <w:shd w:val="clear" w:color="auto" w:fill="auto"/>
            <w:noWrap/>
            <w:vAlign w:val="center"/>
          </w:tcPr>
          <w:p w14:paraId="3F2BF776"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single" w:sz="8" w:space="0" w:color="auto"/>
            </w:tcBorders>
            <w:shd w:val="clear" w:color="auto" w:fill="auto"/>
            <w:noWrap/>
            <w:vAlign w:val="center"/>
          </w:tcPr>
          <w:p w14:paraId="14C14FB3"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035360" w:rsidRPr="005605D7" w14:paraId="3BB3B0E9"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99C857E"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14BA1695"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nil"/>
            </w:tcBorders>
            <w:shd w:val="clear" w:color="auto" w:fill="auto"/>
            <w:noWrap/>
            <w:vAlign w:val="center"/>
          </w:tcPr>
          <w:p w14:paraId="42010382"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3BF0609A"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nil"/>
            </w:tcBorders>
            <w:shd w:val="clear" w:color="auto" w:fill="auto"/>
            <w:noWrap/>
            <w:vAlign w:val="center"/>
          </w:tcPr>
          <w:p w14:paraId="0FB6CDA3"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single" w:sz="8" w:space="0" w:color="auto"/>
            </w:tcBorders>
            <w:shd w:val="clear" w:color="auto" w:fill="auto"/>
            <w:noWrap/>
            <w:vAlign w:val="center"/>
          </w:tcPr>
          <w:p w14:paraId="72FBA9F2"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035360" w:rsidRPr="005605D7" w14:paraId="711ED1B1"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796A831"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69BF5FED"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nil"/>
            </w:tcBorders>
            <w:shd w:val="clear" w:color="auto" w:fill="auto"/>
            <w:noWrap/>
            <w:vAlign w:val="center"/>
          </w:tcPr>
          <w:p w14:paraId="6DCFF850"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5E760082"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nil"/>
            </w:tcBorders>
            <w:shd w:val="clear" w:color="auto" w:fill="auto"/>
            <w:noWrap/>
            <w:vAlign w:val="center"/>
          </w:tcPr>
          <w:p w14:paraId="6FFE6758"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single" w:sz="8" w:space="0" w:color="auto"/>
            </w:tcBorders>
            <w:shd w:val="clear" w:color="auto" w:fill="auto"/>
            <w:noWrap/>
            <w:vAlign w:val="center"/>
          </w:tcPr>
          <w:p w14:paraId="0DCF9F4C"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035360" w:rsidRPr="005605D7" w14:paraId="5FFC2386"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65F5E26"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53ABB28B"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nil"/>
            </w:tcBorders>
            <w:shd w:val="clear" w:color="auto" w:fill="auto"/>
            <w:noWrap/>
            <w:vAlign w:val="center"/>
          </w:tcPr>
          <w:p w14:paraId="7CED570F"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3831CF1D"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nil"/>
            </w:tcBorders>
            <w:shd w:val="clear" w:color="auto" w:fill="auto"/>
            <w:noWrap/>
            <w:vAlign w:val="center"/>
          </w:tcPr>
          <w:p w14:paraId="69E35E54"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single" w:sz="8" w:space="0" w:color="auto"/>
            </w:tcBorders>
            <w:shd w:val="clear" w:color="auto" w:fill="auto"/>
            <w:noWrap/>
            <w:vAlign w:val="center"/>
          </w:tcPr>
          <w:p w14:paraId="52A6B1B4"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035360" w:rsidRPr="005605D7" w14:paraId="7EC2BFDC"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6EBC36A"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7DB49D62"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single" w:sz="8" w:space="0" w:color="auto"/>
              <w:left w:val="nil"/>
              <w:bottom w:val="nil"/>
              <w:right w:val="nil"/>
            </w:tcBorders>
            <w:shd w:val="clear" w:color="auto" w:fill="auto"/>
            <w:noWrap/>
            <w:vAlign w:val="center"/>
          </w:tcPr>
          <w:p w14:paraId="1506BDAD"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single" w:sz="8" w:space="0" w:color="auto"/>
              <w:left w:val="nil"/>
              <w:bottom w:val="nil"/>
              <w:right w:val="single" w:sz="4" w:space="0" w:color="auto"/>
            </w:tcBorders>
            <w:shd w:val="clear" w:color="auto" w:fill="auto"/>
            <w:noWrap/>
            <w:vAlign w:val="center"/>
          </w:tcPr>
          <w:p w14:paraId="3EA7601A"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single" w:sz="8" w:space="0" w:color="auto"/>
              <w:left w:val="nil"/>
              <w:bottom w:val="nil"/>
              <w:right w:val="nil"/>
            </w:tcBorders>
            <w:shd w:val="clear" w:color="auto" w:fill="auto"/>
            <w:noWrap/>
            <w:vAlign w:val="center"/>
          </w:tcPr>
          <w:p w14:paraId="361E9F83"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single" w:sz="8" w:space="0" w:color="auto"/>
              <w:left w:val="nil"/>
              <w:bottom w:val="nil"/>
              <w:right w:val="single" w:sz="8" w:space="0" w:color="auto"/>
            </w:tcBorders>
            <w:shd w:val="clear" w:color="auto" w:fill="auto"/>
            <w:noWrap/>
            <w:vAlign w:val="center"/>
          </w:tcPr>
          <w:p w14:paraId="4FDA24CE"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035360" w:rsidRPr="005605D7" w14:paraId="0D821BBB"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04750A3"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1AED3E7B"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single" w:sz="8" w:space="0" w:color="auto"/>
              <w:left w:val="nil"/>
              <w:bottom w:val="nil"/>
              <w:right w:val="nil"/>
            </w:tcBorders>
            <w:shd w:val="clear" w:color="auto" w:fill="auto"/>
            <w:noWrap/>
            <w:vAlign w:val="center"/>
          </w:tcPr>
          <w:p w14:paraId="1A82B02E"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single" w:sz="8" w:space="0" w:color="auto"/>
              <w:left w:val="nil"/>
              <w:bottom w:val="nil"/>
              <w:right w:val="single" w:sz="4" w:space="0" w:color="auto"/>
            </w:tcBorders>
            <w:shd w:val="clear" w:color="auto" w:fill="auto"/>
            <w:noWrap/>
            <w:vAlign w:val="center"/>
          </w:tcPr>
          <w:p w14:paraId="22AD90BB"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single" w:sz="8" w:space="0" w:color="auto"/>
              <w:left w:val="nil"/>
              <w:bottom w:val="nil"/>
              <w:right w:val="nil"/>
            </w:tcBorders>
            <w:shd w:val="clear" w:color="auto" w:fill="auto"/>
            <w:noWrap/>
            <w:vAlign w:val="center"/>
          </w:tcPr>
          <w:p w14:paraId="77961C5D"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single" w:sz="8" w:space="0" w:color="auto"/>
              <w:left w:val="nil"/>
              <w:bottom w:val="nil"/>
              <w:right w:val="single" w:sz="8" w:space="0" w:color="auto"/>
            </w:tcBorders>
            <w:shd w:val="clear" w:color="auto" w:fill="auto"/>
            <w:noWrap/>
            <w:vAlign w:val="center"/>
          </w:tcPr>
          <w:p w14:paraId="54CB1219"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035360" w:rsidRPr="005605D7" w14:paraId="3A88C5F7" w14:textId="77777777" w:rsidTr="00B66FA8">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536E95D2"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54767EAB"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single" w:sz="8" w:space="0" w:color="auto"/>
              <w:right w:val="nil"/>
            </w:tcBorders>
            <w:shd w:val="clear" w:color="auto" w:fill="auto"/>
            <w:noWrap/>
            <w:vAlign w:val="center"/>
          </w:tcPr>
          <w:p w14:paraId="60E636BE"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single" w:sz="8" w:space="0" w:color="auto"/>
              <w:right w:val="single" w:sz="4" w:space="0" w:color="auto"/>
            </w:tcBorders>
            <w:shd w:val="clear" w:color="auto" w:fill="auto"/>
            <w:noWrap/>
            <w:vAlign w:val="center"/>
          </w:tcPr>
          <w:p w14:paraId="7ACF01F1"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single" w:sz="8" w:space="0" w:color="auto"/>
              <w:right w:val="nil"/>
            </w:tcBorders>
            <w:shd w:val="clear" w:color="auto" w:fill="auto"/>
            <w:noWrap/>
            <w:vAlign w:val="center"/>
          </w:tcPr>
          <w:p w14:paraId="728A8278"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single" w:sz="8" w:space="0" w:color="auto"/>
              <w:right w:val="single" w:sz="8" w:space="0" w:color="auto"/>
            </w:tcBorders>
            <w:shd w:val="clear" w:color="auto" w:fill="auto"/>
            <w:noWrap/>
            <w:vAlign w:val="center"/>
          </w:tcPr>
          <w:p w14:paraId="46BC229D"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bl>
    <w:p w14:paraId="2C1F61E8" w14:textId="77777777" w:rsidR="00035360" w:rsidRDefault="00035360" w:rsidP="00035360">
      <w:pPr>
        <w:pStyle w:val="af8"/>
        <w:rPr>
          <w:i/>
          <w:iCs/>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035360" w:rsidRPr="005605D7" w14:paraId="0E218230"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4AFBDE91"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963FFC" w14:textId="77777777" w:rsidR="00035360" w:rsidRPr="001D6A24"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17F5A">
              <w:rPr>
                <w:rFonts w:ascii="Arial" w:hAnsi="Arial" w:cs="Arial"/>
                <w:b/>
                <w:bCs/>
                <w:color w:val="000000"/>
                <w:sz w:val="18"/>
                <w:szCs w:val="18"/>
                <w:lang w:eastAsia="zh-TW"/>
              </w:rPr>
              <w:t>Low delay B</w:t>
            </w:r>
          </w:p>
        </w:tc>
      </w:tr>
      <w:tr w:rsidR="00035360" w:rsidRPr="005605D7" w14:paraId="0DE29A67"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368C2489"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39625EFB"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Pr>
                <w:rFonts w:ascii="Arial" w:hAnsi="Arial" w:cs="Arial"/>
                <w:b/>
                <w:bCs/>
                <w:color w:val="000000"/>
                <w:sz w:val="18"/>
                <w:szCs w:val="18"/>
                <w:lang w:eastAsia="zh-TW"/>
              </w:rPr>
              <w:t>5</w:t>
            </w:r>
            <w:r w:rsidRPr="005605D7">
              <w:rPr>
                <w:rFonts w:ascii="Arial" w:hAnsi="Arial" w:cs="Arial"/>
                <w:b/>
                <w:bCs/>
                <w:color w:val="000000"/>
                <w:sz w:val="18"/>
                <w:szCs w:val="18"/>
                <w:lang w:eastAsia="zh-TW"/>
              </w:rPr>
              <w:t>.0</w:t>
            </w:r>
          </w:p>
        </w:tc>
      </w:tr>
      <w:tr w:rsidR="00035360" w:rsidRPr="005605D7" w14:paraId="21DA248A"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494A2561"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3C88CA69"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66CA059E"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6F4678AE"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7D9095D5"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EncT</w:t>
            </w:r>
          </w:p>
        </w:tc>
        <w:tc>
          <w:tcPr>
            <w:tcW w:w="980" w:type="dxa"/>
            <w:tcBorders>
              <w:top w:val="nil"/>
              <w:left w:val="nil"/>
              <w:bottom w:val="single" w:sz="8" w:space="0" w:color="auto"/>
              <w:right w:val="single" w:sz="8" w:space="0" w:color="auto"/>
            </w:tcBorders>
            <w:shd w:val="clear" w:color="auto" w:fill="auto"/>
            <w:noWrap/>
            <w:vAlign w:val="center"/>
            <w:hideMark/>
          </w:tcPr>
          <w:p w14:paraId="2ED0F880"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DecT</w:t>
            </w:r>
          </w:p>
        </w:tc>
      </w:tr>
      <w:tr w:rsidR="00035360" w:rsidRPr="005605D7" w14:paraId="76BD813C"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8B87409"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6748560F"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5D1A60A7"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57FAD363"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4C8C6C4F"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4223E964"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r>
      <w:tr w:rsidR="00035360" w:rsidRPr="005605D7" w14:paraId="115986B0"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F13C7D1"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14E581DB"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43B37BBC"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579EB895"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7F1C0B6F"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71EFA352"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eastAsia="宋体" w:hAnsi="Arial" w:cs="Arial"/>
                <w:color w:val="000000"/>
                <w:sz w:val="18"/>
                <w:szCs w:val="18"/>
              </w:rPr>
              <w:t xml:space="preserve">　</w:t>
            </w:r>
          </w:p>
        </w:tc>
      </w:tr>
      <w:tr w:rsidR="00035360" w:rsidRPr="005605D7" w14:paraId="591E8AC1"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290D831"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79C2A9DD"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nil"/>
            </w:tcBorders>
            <w:shd w:val="clear" w:color="auto" w:fill="auto"/>
            <w:noWrap/>
            <w:vAlign w:val="center"/>
          </w:tcPr>
          <w:p w14:paraId="3BFB69DD"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37191063"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nil"/>
            </w:tcBorders>
            <w:shd w:val="clear" w:color="auto" w:fill="auto"/>
            <w:noWrap/>
            <w:vAlign w:val="center"/>
          </w:tcPr>
          <w:p w14:paraId="57967C48"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single" w:sz="8" w:space="0" w:color="auto"/>
            </w:tcBorders>
            <w:shd w:val="clear" w:color="auto" w:fill="auto"/>
            <w:noWrap/>
            <w:vAlign w:val="center"/>
          </w:tcPr>
          <w:p w14:paraId="432AB996"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035360" w:rsidRPr="005605D7" w14:paraId="6F7F61C9"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3BDF119"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28D6FD89"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nil"/>
            </w:tcBorders>
            <w:shd w:val="clear" w:color="auto" w:fill="auto"/>
            <w:noWrap/>
            <w:vAlign w:val="center"/>
          </w:tcPr>
          <w:p w14:paraId="5AC9461D"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76939C1A"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nil"/>
            </w:tcBorders>
            <w:shd w:val="clear" w:color="auto" w:fill="auto"/>
            <w:noWrap/>
            <w:vAlign w:val="center"/>
          </w:tcPr>
          <w:p w14:paraId="17D87BEC"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single" w:sz="8" w:space="0" w:color="auto"/>
            </w:tcBorders>
            <w:shd w:val="clear" w:color="auto" w:fill="auto"/>
            <w:noWrap/>
            <w:vAlign w:val="center"/>
          </w:tcPr>
          <w:p w14:paraId="6716C48E"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035360" w:rsidRPr="005605D7" w14:paraId="1FBF8992"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4D752EF"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5395587D"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nil"/>
            </w:tcBorders>
            <w:shd w:val="clear" w:color="auto" w:fill="auto"/>
            <w:noWrap/>
            <w:vAlign w:val="center"/>
          </w:tcPr>
          <w:p w14:paraId="2370A00F"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32B92176"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nil"/>
            </w:tcBorders>
            <w:shd w:val="clear" w:color="auto" w:fill="auto"/>
            <w:noWrap/>
            <w:vAlign w:val="center"/>
          </w:tcPr>
          <w:p w14:paraId="034586AF"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nil"/>
              <w:right w:val="single" w:sz="8" w:space="0" w:color="auto"/>
            </w:tcBorders>
            <w:shd w:val="clear" w:color="auto" w:fill="auto"/>
            <w:noWrap/>
            <w:vAlign w:val="center"/>
          </w:tcPr>
          <w:p w14:paraId="1D4CA0BF"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035360" w:rsidRPr="005605D7" w14:paraId="4E06E7A7"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20D69C7"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279FB290"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single" w:sz="8" w:space="0" w:color="auto"/>
              <w:left w:val="nil"/>
              <w:bottom w:val="nil"/>
              <w:right w:val="nil"/>
            </w:tcBorders>
            <w:shd w:val="clear" w:color="auto" w:fill="auto"/>
            <w:noWrap/>
            <w:vAlign w:val="center"/>
          </w:tcPr>
          <w:p w14:paraId="34920BCA"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single" w:sz="8" w:space="0" w:color="auto"/>
              <w:left w:val="nil"/>
              <w:bottom w:val="nil"/>
              <w:right w:val="single" w:sz="4" w:space="0" w:color="auto"/>
            </w:tcBorders>
            <w:shd w:val="clear" w:color="auto" w:fill="auto"/>
            <w:noWrap/>
            <w:vAlign w:val="center"/>
          </w:tcPr>
          <w:p w14:paraId="61DB172D"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single" w:sz="8" w:space="0" w:color="auto"/>
              <w:left w:val="nil"/>
              <w:bottom w:val="nil"/>
              <w:right w:val="nil"/>
            </w:tcBorders>
            <w:shd w:val="clear" w:color="auto" w:fill="auto"/>
            <w:noWrap/>
            <w:vAlign w:val="center"/>
          </w:tcPr>
          <w:p w14:paraId="2D150E89"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single" w:sz="8" w:space="0" w:color="auto"/>
              <w:left w:val="nil"/>
              <w:bottom w:val="nil"/>
              <w:right w:val="single" w:sz="8" w:space="0" w:color="auto"/>
            </w:tcBorders>
            <w:shd w:val="clear" w:color="auto" w:fill="auto"/>
            <w:noWrap/>
            <w:vAlign w:val="center"/>
          </w:tcPr>
          <w:p w14:paraId="1BDB7AE8"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035360" w:rsidRPr="005605D7" w14:paraId="49301CA3"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9F1D58B"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4D9A3A91"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single" w:sz="8" w:space="0" w:color="auto"/>
              <w:left w:val="nil"/>
              <w:bottom w:val="nil"/>
              <w:right w:val="nil"/>
            </w:tcBorders>
            <w:shd w:val="clear" w:color="auto" w:fill="auto"/>
            <w:noWrap/>
            <w:vAlign w:val="center"/>
          </w:tcPr>
          <w:p w14:paraId="30C5BD4B"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single" w:sz="8" w:space="0" w:color="auto"/>
              <w:left w:val="nil"/>
              <w:bottom w:val="nil"/>
              <w:right w:val="single" w:sz="4" w:space="0" w:color="auto"/>
            </w:tcBorders>
            <w:shd w:val="clear" w:color="auto" w:fill="auto"/>
            <w:noWrap/>
            <w:vAlign w:val="center"/>
          </w:tcPr>
          <w:p w14:paraId="2CFBC050"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single" w:sz="8" w:space="0" w:color="auto"/>
              <w:left w:val="nil"/>
              <w:bottom w:val="nil"/>
              <w:right w:val="nil"/>
            </w:tcBorders>
            <w:shd w:val="clear" w:color="auto" w:fill="auto"/>
            <w:noWrap/>
            <w:vAlign w:val="center"/>
          </w:tcPr>
          <w:p w14:paraId="510D7D46"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single" w:sz="8" w:space="0" w:color="auto"/>
              <w:left w:val="nil"/>
              <w:bottom w:val="nil"/>
              <w:right w:val="single" w:sz="8" w:space="0" w:color="auto"/>
            </w:tcBorders>
            <w:shd w:val="clear" w:color="auto" w:fill="auto"/>
            <w:noWrap/>
            <w:vAlign w:val="center"/>
          </w:tcPr>
          <w:p w14:paraId="0D8BD9D3"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035360" w:rsidRPr="005605D7" w14:paraId="03E400E2" w14:textId="77777777" w:rsidTr="00B66FA8">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55C780C4"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61A3BA17"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single" w:sz="8" w:space="0" w:color="auto"/>
              <w:right w:val="nil"/>
            </w:tcBorders>
            <w:shd w:val="clear" w:color="auto" w:fill="auto"/>
            <w:noWrap/>
            <w:vAlign w:val="center"/>
          </w:tcPr>
          <w:p w14:paraId="6126EADB"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single" w:sz="8" w:space="0" w:color="auto"/>
              <w:right w:val="single" w:sz="4" w:space="0" w:color="auto"/>
            </w:tcBorders>
            <w:shd w:val="clear" w:color="auto" w:fill="auto"/>
            <w:noWrap/>
            <w:vAlign w:val="center"/>
          </w:tcPr>
          <w:p w14:paraId="2D0CBFFB"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single" w:sz="8" w:space="0" w:color="auto"/>
              <w:right w:val="nil"/>
            </w:tcBorders>
            <w:shd w:val="clear" w:color="auto" w:fill="auto"/>
            <w:noWrap/>
            <w:vAlign w:val="center"/>
          </w:tcPr>
          <w:p w14:paraId="5D2DD3A7"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80" w:type="dxa"/>
            <w:tcBorders>
              <w:top w:val="nil"/>
              <w:left w:val="nil"/>
              <w:bottom w:val="single" w:sz="8" w:space="0" w:color="auto"/>
              <w:right w:val="single" w:sz="8" w:space="0" w:color="auto"/>
            </w:tcBorders>
            <w:shd w:val="clear" w:color="auto" w:fill="auto"/>
            <w:noWrap/>
            <w:vAlign w:val="center"/>
          </w:tcPr>
          <w:p w14:paraId="421D94D8" w14:textId="77777777" w:rsidR="00035360" w:rsidRPr="005605D7" w:rsidRDefault="00035360"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bl>
    <w:p w14:paraId="03CF0E31" w14:textId="77777777" w:rsidR="007821C3" w:rsidRPr="00740EBA" w:rsidRDefault="007821C3" w:rsidP="00740EBA">
      <w:pPr>
        <w:rPr>
          <w:lang w:val="en-CA"/>
        </w:rPr>
      </w:pPr>
    </w:p>
    <w:p w14:paraId="49319641" w14:textId="4DC06445" w:rsidR="009C0986" w:rsidRPr="005B217D" w:rsidRDefault="009C0986" w:rsidP="009C0986">
      <w:pPr>
        <w:pStyle w:val="1"/>
        <w:rPr>
          <w:lang w:val="en-CA"/>
        </w:rPr>
      </w:pPr>
      <w:r>
        <w:rPr>
          <w:lang w:val="en-CA"/>
        </w:rPr>
        <w:t xml:space="preserve">References </w:t>
      </w:r>
    </w:p>
    <w:p w14:paraId="07733671" w14:textId="58404B84" w:rsidR="009E5282" w:rsidRDefault="00CF44F6" w:rsidP="005A0166">
      <w:pPr>
        <w:pStyle w:val="afc"/>
        <w:numPr>
          <w:ilvl w:val="0"/>
          <w:numId w:val="2"/>
        </w:numPr>
        <w:spacing w:after="160" w:line="259" w:lineRule="auto"/>
        <w:rPr>
          <w:rFonts w:ascii="Times New Roman" w:hAnsi="Times New Roman" w:cs="Times New Roman"/>
          <w:szCs w:val="20"/>
          <w:lang w:val="de-DE"/>
        </w:rPr>
      </w:pPr>
      <w:bookmarkStart w:id="6" w:name="_Ref19980144"/>
      <w:bookmarkStart w:id="7" w:name="_Ref518292326"/>
      <w:r w:rsidRPr="00CF44F6">
        <w:rPr>
          <w:rFonts w:ascii="Times New Roman" w:hAnsi="Times New Roman" w:cs="Times New Roman"/>
          <w:szCs w:val="20"/>
          <w:lang w:val="de-DE"/>
        </w:rPr>
        <w:t>B. Bross, J. Chen and S. Liu, “Versatile Video Coding (Draft 6)”, JVET-O2001-vE, the 15th JVET meeting, Gothenburg, SE, 3–12 July 2019</w:t>
      </w:r>
      <w:bookmarkEnd w:id="6"/>
    </w:p>
    <w:p w14:paraId="69FC2E9E" w14:textId="236821FC" w:rsidR="009E5282" w:rsidRDefault="00BB2FBD" w:rsidP="005A0166">
      <w:pPr>
        <w:pStyle w:val="afc"/>
        <w:numPr>
          <w:ilvl w:val="0"/>
          <w:numId w:val="2"/>
        </w:numPr>
        <w:spacing w:after="160" w:line="259" w:lineRule="auto"/>
        <w:rPr>
          <w:rFonts w:ascii="Times New Roman" w:hAnsi="Times New Roman" w:cs="Times New Roman"/>
          <w:szCs w:val="20"/>
          <w:lang w:val="de-DE"/>
        </w:rPr>
      </w:pPr>
      <w:bookmarkStart w:id="8" w:name="_Ref20261939"/>
      <w:r w:rsidRPr="00BB2FBD">
        <w:rPr>
          <w:rFonts w:ascii="Times New Roman" w:hAnsi="Times New Roman" w:cs="Times New Roman"/>
          <w:szCs w:val="20"/>
          <w:lang w:val="de-DE"/>
        </w:rPr>
        <w:t>VTM-</w:t>
      </w:r>
      <w:r>
        <w:rPr>
          <w:rFonts w:ascii="Times New Roman" w:hAnsi="Times New Roman" w:cs="Times New Roman"/>
          <w:szCs w:val="20"/>
          <w:lang w:val="de-DE"/>
        </w:rPr>
        <w:t>6</w:t>
      </w:r>
      <w:r w:rsidRPr="00BB2FBD">
        <w:rPr>
          <w:rFonts w:ascii="Times New Roman" w:hAnsi="Times New Roman" w:cs="Times New Roman"/>
          <w:szCs w:val="20"/>
          <w:lang w:val="de-DE"/>
        </w:rPr>
        <w:t>.0 in https://vcgit.hhi.fraunhofer.de/jvet/VVCSoftware_VTM</w:t>
      </w:r>
      <w:bookmarkEnd w:id="8"/>
    </w:p>
    <w:p w14:paraId="7D52D41A" w14:textId="359DDA59" w:rsidR="00757F34" w:rsidRPr="00B83A0B" w:rsidRDefault="00CF44F6" w:rsidP="005A0166">
      <w:pPr>
        <w:numPr>
          <w:ilvl w:val="0"/>
          <w:numId w:val="2"/>
        </w:numPr>
        <w:rPr>
          <w:lang w:eastAsia="zh-CN"/>
        </w:rPr>
      </w:pPr>
      <w:bookmarkStart w:id="9" w:name="_Ref19980327"/>
      <w:bookmarkEnd w:id="7"/>
      <w:r w:rsidRPr="009E5282">
        <w:rPr>
          <w:lang w:val="de-DE"/>
        </w:rPr>
        <w:t>J. Boyce, K. Suehring, X. Li and V. Seregin, “JVET common test conditions and software reference configurations for SDR video”, JVET-</w:t>
      </w:r>
      <w:r>
        <w:rPr>
          <w:lang w:val="de-DE"/>
        </w:rPr>
        <w:t>O</w:t>
      </w:r>
      <w:r w:rsidRPr="009E5282">
        <w:rPr>
          <w:lang w:val="de-DE"/>
        </w:rPr>
        <w:t>1010, the 14th JVET meeting, March 2019, Geneva, CH</w:t>
      </w:r>
      <w:bookmarkEnd w:id="9"/>
    </w:p>
    <w:p w14:paraId="76CD7B9C" w14:textId="16881AE4" w:rsidR="00734A78" w:rsidRPr="001A08AF" w:rsidRDefault="00734A78" w:rsidP="00DF536B">
      <w:pPr>
        <w:pStyle w:val="1"/>
      </w:pPr>
      <w:r>
        <w:rPr>
          <w:lang w:val="en-CA"/>
        </w:rPr>
        <w:t>Patent rights declaration(s)</w:t>
      </w:r>
    </w:p>
    <w:p w14:paraId="15BE88E3" w14:textId="77777777" w:rsidR="00281F8C" w:rsidRPr="005B217D" w:rsidRDefault="00281F8C" w:rsidP="00281F8C">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9963C43" w14:textId="77777777" w:rsidR="00281F8C" w:rsidRPr="005B217D" w:rsidRDefault="00281F8C" w:rsidP="00281F8C">
      <w:pPr>
        <w:rPr>
          <w:szCs w:val="22"/>
          <w:lang w:val="en-CA"/>
        </w:rPr>
      </w:pPr>
    </w:p>
    <w:p w14:paraId="474B96FC" w14:textId="7B736A36" w:rsidR="00C96DCF" w:rsidRPr="0052646E" w:rsidRDefault="00C96DCF" w:rsidP="00281F8C">
      <w:pPr>
        <w:rPr>
          <w:lang w:val="en-CA"/>
        </w:rPr>
      </w:pPr>
    </w:p>
    <w:sectPr w:rsidR="00C96DCF" w:rsidRPr="0052646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568E7" w14:textId="77777777" w:rsidR="00DC1281" w:rsidRDefault="00DC1281">
      <w:r>
        <w:separator/>
      </w:r>
    </w:p>
  </w:endnote>
  <w:endnote w:type="continuationSeparator" w:id="0">
    <w:p w14:paraId="50B39897" w14:textId="77777777" w:rsidR="00DC1281" w:rsidRDefault="00DC1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29D77CFB" w:usb2="00000012" w:usb3="00000000" w:csb0="0008008D"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00000287"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54F2AB3" w:rsidR="007821C3" w:rsidRPr="00C00DDE" w:rsidRDefault="007821C3"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5</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2D3600">
      <w:rPr>
        <w:rStyle w:val="af"/>
        <w:noProof/>
      </w:rPr>
      <w:t>2019-09-25</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0F437" w14:textId="77777777" w:rsidR="00DC1281" w:rsidRDefault="00DC1281">
      <w:r>
        <w:separator/>
      </w:r>
    </w:p>
  </w:footnote>
  <w:footnote w:type="continuationSeparator" w:id="0">
    <w:p w14:paraId="3C7A082B" w14:textId="77777777" w:rsidR="00DC1281" w:rsidRDefault="00DC12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58241E"/>
    <w:multiLevelType w:val="hybridMultilevel"/>
    <w:tmpl w:val="88AE22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50E725B"/>
    <w:multiLevelType w:val="hybridMultilevel"/>
    <w:tmpl w:val="CF4C146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1"/>
      <w:lvlText w:val="%1"/>
      <w:lvlJc w:val="left"/>
      <w:pPr>
        <w:ind w:left="1992" w:hanging="432"/>
      </w:pPr>
    </w:lvl>
    <w:lvl w:ilvl="1">
      <w:start w:val="1"/>
      <w:numFmt w:val="decimal"/>
      <w:pStyle w:val="2"/>
      <w:lvlText w:val="%1.%2"/>
      <w:lvlJc w:val="left"/>
      <w:pPr>
        <w:ind w:left="2136" w:hanging="576"/>
      </w:pPr>
    </w:lvl>
    <w:lvl w:ilvl="2">
      <w:start w:val="1"/>
      <w:numFmt w:val="decimal"/>
      <w:pStyle w:val="3"/>
      <w:lvlText w:val="%1.%2.%3"/>
      <w:lvlJc w:val="left"/>
      <w:pPr>
        <w:ind w:left="2280" w:hanging="720"/>
      </w:pPr>
    </w:lvl>
    <w:lvl w:ilvl="3">
      <w:start w:val="1"/>
      <w:numFmt w:val="decimal"/>
      <w:pStyle w:val="4"/>
      <w:lvlText w:val="%1.%2.%3.%4"/>
      <w:lvlJc w:val="left"/>
      <w:pPr>
        <w:ind w:left="2424" w:hanging="864"/>
      </w:pPr>
    </w:lvl>
    <w:lvl w:ilvl="4">
      <w:start w:val="1"/>
      <w:numFmt w:val="decimal"/>
      <w:pStyle w:val="50"/>
      <w:lvlText w:val="%1.%2.%3.%4.%5"/>
      <w:lvlJc w:val="left"/>
      <w:pPr>
        <w:ind w:left="2568" w:hanging="1008"/>
      </w:pPr>
    </w:lvl>
    <w:lvl w:ilvl="5">
      <w:start w:val="1"/>
      <w:numFmt w:val="decimal"/>
      <w:pStyle w:val="6"/>
      <w:lvlText w:val="%1.%2.%3.%4.%5.%6"/>
      <w:lvlJc w:val="left"/>
      <w:pPr>
        <w:ind w:left="2712" w:hanging="1152"/>
      </w:pPr>
    </w:lvl>
    <w:lvl w:ilvl="6">
      <w:start w:val="1"/>
      <w:numFmt w:val="decimal"/>
      <w:pStyle w:val="7"/>
      <w:lvlText w:val="%1.%2.%3.%4.%5.%6.%7"/>
      <w:lvlJc w:val="left"/>
      <w:pPr>
        <w:ind w:left="2856" w:hanging="1296"/>
      </w:pPr>
    </w:lvl>
    <w:lvl w:ilvl="7">
      <w:start w:val="1"/>
      <w:numFmt w:val="decimal"/>
      <w:pStyle w:val="8"/>
      <w:lvlText w:val="%1.%2.%3.%4.%5.%6.%7.%8"/>
      <w:lvlJc w:val="left"/>
      <w:pPr>
        <w:ind w:left="3000" w:hanging="1440"/>
      </w:pPr>
    </w:lvl>
    <w:lvl w:ilvl="8">
      <w:start w:val="1"/>
      <w:numFmt w:val="decimal"/>
      <w:lvlText w:val="%1.%2.%3.%4.%5.%6.%7.%8.%9"/>
      <w:lvlJc w:val="left"/>
      <w:pPr>
        <w:ind w:left="314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0" w15:restartNumberingAfterBreak="0">
    <w:nsid w:val="5E860EA7"/>
    <w:multiLevelType w:val="multilevel"/>
    <w:tmpl w:val="EE04B4FE"/>
    <w:numStyleLink w:val="3DNumbering"/>
  </w:abstractNum>
  <w:abstractNum w:abstractNumId="3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11"/>
  </w:num>
  <w:num w:numId="2">
    <w:abstractNumId w:val="37"/>
  </w:num>
  <w:num w:numId="3">
    <w:abstractNumId w:val="8"/>
  </w:num>
  <w:num w:numId="4">
    <w:abstractNumId w:val="31"/>
  </w:num>
  <w:num w:numId="5">
    <w:abstractNumId w:val="1"/>
  </w:num>
  <w:num w:numId="6">
    <w:abstractNumId w:val="0"/>
  </w:num>
  <w:num w:numId="7">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23"/>
  </w:num>
  <w:num w:numId="10">
    <w:abstractNumId w:val="26"/>
  </w:num>
  <w:num w:numId="11">
    <w:abstractNumId w:val="27"/>
  </w:num>
  <w:num w:numId="12">
    <w:abstractNumId w:val="6"/>
  </w:num>
  <w:num w:numId="13">
    <w:abstractNumId w:val="10"/>
  </w:num>
  <w:num w:numId="14">
    <w:abstractNumId w:val="25"/>
  </w:num>
  <w:num w:numId="15">
    <w:abstractNumId w:val="12"/>
  </w:num>
  <w:num w:numId="16">
    <w:abstractNumId w:val="15"/>
  </w:num>
  <w:num w:numId="17">
    <w:abstractNumId w:val="4"/>
  </w:num>
  <w:num w:numId="18">
    <w:abstractNumId w:val="35"/>
  </w:num>
  <w:num w:numId="19">
    <w:abstractNumId w:val="36"/>
  </w:num>
  <w:num w:numId="20">
    <w:abstractNumId w:val="21"/>
  </w:num>
  <w:num w:numId="21">
    <w:abstractNumId w:val="3"/>
  </w:num>
  <w:num w:numId="22">
    <w:abstractNumId w:val="5"/>
  </w:num>
  <w:num w:numId="23">
    <w:abstractNumId w:val="18"/>
  </w:num>
  <w:num w:numId="24">
    <w:abstractNumId w:val="33"/>
  </w:num>
  <w:num w:numId="25">
    <w:abstractNumId w:val="9"/>
  </w:num>
  <w:num w:numId="26">
    <w:abstractNumId w:val="28"/>
  </w:num>
  <w:num w:numId="27">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abstractNumId w:val="17"/>
  </w:num>
  <w:num w:numId="29">
    <w:abstractNumId w:val="13"/>
  </w:num>
  <w:num w:numId="30">
    <w:abstractNumId w:val="24"/>
  </w:num>
  <w:num w:numId="31">
    <w:abstractNumId w:val="20"/>
  </w:num>
  <w:num w:numId="32">
    <w:abstractNumId w:val="16"/>
  </w:num>
  <w:num w:numId="33">
    <w:abstractNumId w:val="14"/>
  </w:num>
  <w:num w:numId="34">
    <w:abstractNumId w:val="3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29"/>
  </w:num>
  <w:num w:numId="37">
    <w:abstractNumId w:val="7"/>
  </w:num>
  <w:num w:numId="3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EB"/>
    <w:rsid w:val="00000EBB"/>
    <w:rsid w:val="000034FB"/>
    <w:rsid w:val="000042FD"/>
    <w:rsid w:val="00007EB1"/>
    <w:rsid w:val="000145FF"/>
    <w:rsid w:val="00024BAF"/>
    <w:rsid w:val="000263DC"/>
    <w:rsid w:val="000308A3"/>
    <w:rsid w:val="00035360"/>
    <w:rsid w:val="0003795E"/>
    <w:rsid w:val="000458BC"/>
    <w:rsid w:val="00045C41"/>
    <w:rsid w:val="00046C03"/>
    <w:rsid w:val="0004752E"/>
    <w:rsid w:val="000530CC"/>
    <w:rsid w:val="000545F7"/>
    <w:rsid w:val="00056268"/>
    <w:rsid w:val="00057B84"/>
    <w:rsid w:val="00064B6E"/>
    <w:rsid w:val="00065039"/>
    <w:rsid w:val="0007614F"/>
    <w:rsid w:val="00080EE2"/>
    <w:rsid w:val="00081249"/>
    <w:rsid w:val="00081C70"/>
    <w:rsid w:val="00082E62"/>
    <w:rsid w:val="000867C2"/>
    <w:rsid w:val="000869B5"/>
    <w:rsid w:val="00087433"/>
    <w:rsid w:val="00090BD2"/>
    <w:rsid w:val="00093F50"/>
    <w:rsid w:val="00094776"/>
    <w:rsid w:val="0009736B"/>
    <w:rsid w:val="000A4B8C"/>
    <w:rsid w:val="000A6736"/>
    <w:rsid w:val="000B0C0F"/>
    <w:rsid w:val="000B1C6B"/>
    <w:rsid w:val="000B4FF9"/>
    <w:rsid w:val="000C09AC"/>
    <w:rsid w:val="000D0F5E"/>
    <w:rsid w:val="000D33D8"/>
    <w:rsid w:val="000D6F5F"/>
    <w:rsid w:val="000E00F3"/>
    <w:rsid w:val="000E2CEC"/>
    <w:rsid w:val="000E348E"/>
    <w:rsid w:val="000E7EAB"/>
    <w:rsid w:val="000F158C"/>
    <w:rsid w:val="000F4A9D"/>
    <w:rsid w:val="000F4D80"/>
    <w:rsid w:val="000F5985"/>
    <w:rsid w:val="000F6341"/>
    <w:rsid w:val="000F6FEB"/>
    <w:rsid w:val="00102F3D"/>
    <w:rsid w:val="0010440A"/>
    <w:rsid w:val="00105EFF"/>
    <w:rsid w:val="00106B59"/>
    <w:rsid w:val="00111BCC"/>
    <w:rsid w:val="001142B3"/>
    <w:rsid w:val="001146FA"/>
    <w:rsid w:val="00124E38"/>
    <w:rsid w:val="0012580B"/>
    <w:rsid w:val="00131F90"/>
    <w:rsid w:val="001337E1"/>
    <w:rsid w:val="00133EA0"/>
    <w:rsid w:val="0013458C"/>
    <w:rsid w:val="0013526E"/>
    <w:rsid w:val="00140395"/>
    <w:rsid w:val="00146152"/>
    <w:rsid w:val="001525DF"/>
    <w:rsid w:val="00155526"/>
    <w:rsid w:val="00162D0B"/>
    <w:rsid w:val="00171371"/>
    <w:rsid w:val="00172CF3"/>
    <w:rsid w:val="00173975"/>
    <w:rsid w:val="00173DB5"/>
    <w:rsid w:val="001747A7"/>
    <w:rsid w:val="001752A4"/>
    <w:rsid w:val="00175A24"/>
    <w:rsid w:val="0018764B"/>
    <w:rsid w:val="00187E58"/>
    <w:rsid w:val="00194566"/>
    <w:rsid w:val="001A08AF"/>
    <w:rsid w:val="001A15A9"/>
    <w:rsid w:val="001A1CA6"/>
    <w:rsid w:val="001A297E"/>
    <w:rsid w:val="001A3120"/>
    <w:rsid w:val="001A368E"/>
    <w:rsid w:val="001A43B7"/>
    <w:rsid w:val="001A7329"/>
    <w:rsid w:val="001A792F"/>
    <w:rsid w:val="001B4E28"/>
    <w:rsid w:val="001C0139"/>
    <w:rsid w:val="001C3525"/>
    <w:rsid w:val="001C3AFB"/>
    <w:rsid w:val="001C4071"/>
    <w:rsid w:val="001D1BD2"/>
    <w:rsid w:val="001E0248"/>
    <w:rsid w:val="001E02BE"/>
    <w:rsid w:val="001E1076"/>
    <w:rsid w:val="001E3AC7"/>
    <w:rsid w:val="001E3B37"/>
    <w:rsid w:val="001E3CF0"/>
    <w:rsid w:val="001E53D6"/>
    <w:rsid w:val="001F2594"/>
    <w:rsid w:val="001F5DAB"/>
    <w:rsid w:val="001F7C70"/>
    <w:rsid w:val="00202C5F"/>
    <w:rsid w:val="00204BA9"/>
    <w:rsid w:val="002055A6"/>
    <w:rsid w:val="00206460"/>
    <w:rsid w:val="002069B4"/>
    <w:rsid w:val="00210D48"/>
    <w:rsid w:val="00214BEF"/>
    <w:rsid w:val="002151BF"/>
    <w:rsid w:val="00215816"/>
    <w:rsid w:val="00215DFC"/>
    <w:rsid w:val="00217C0B"/>
    <w:rsid w:val="0022026A"/>
    <w:rsid w:val="002212DF"/>
    <w:rsid w:val="00222CD4"/>
    <w:rsid w:val="00225016"/>
    <w:rsid w:val="002264A6"/>
    <w:rsid w:val="00227BA7"/>
    <w:rsid w:val="0023011C"/>
    <w:rsid w:val="002304C8"/>
    <w:rsid w:val="002375C1"/>
    <w:rsid w:val="002423C6"/>
    <w:rsid w:val="002437ED"/>
    <w:rsid w:val="00257315"/>
    <w:rsid w:val="00263398"/>
    <w:rsid w:val="002640D1"/>
    <w:rsid w:val="00266F06"/>
    <w:rsid w:val="00275BCF"/>
    <w:rsid w:val="002764C1"/>
    <w:rsid w:val="00281F8C"/>
    <w:rsid w:val="00283D8A"/>
    <w:rsid w:val="002850E5"/>
    <w:rsid w:val="00287EB7"/>
    <w:rsid w:val="00291E36"/>
    <w:rsid w:val="00292257"/>
    <w:rsid w:val="002A0A80"/>
    <w:rsid w:val="002A54E0"/>
    <w:rsid w:val="002B1595"/>
    <w:rsid w:val="002B191D"/>
    <w:rsid w:val="002D0AF6"/>
    <w:rsid w:val="002D34BE"/>
    <w:rsid w:val="002D3600"/>
    <w:rsid w:val="002F0117"/>
    <w:rsid w:val="002F164D"/>
    <w:rsid w:val="003021BC"/>
    <w:rsid w:val="00303749"/>
    <w:rsid w:val="00306206"/>
    <w:rsid w:val="003074D7"/>
    <w:rsid w:val="003117F2"/>
    <w:rsid w:val="003164B7"/>
    <w:rsid w:val="00317D85"/>
    <w:rsid w:val="00326F23"/>
    <w:rsid w:val="00327C56"/>
    <w:rsid w:val="0033013E"/>
    <w:rsid w:val="0033072F"/>
    <w:rsid w:val="003315A1"/>
    <w:rsid w:val="003373EC"/>
    <w:rsid w:val="00342FF4"/>
    <w:rsid w:val="00345C0C"/>
    <w:rsid w:val="00346148"/>
    <w:rsid w:val="003549AA"/>
    <w:rsid w:val="003603BA"/>
    <w:rsid w:val="003669EA"/>
    <w:rsid w:val="003706CC"/>
    <w:rsid w:val="003713BB"/>
    <w:rsid w:val="00375D8F"/>
    <w:rsid w:val="003773B3"/>
    <w:rsid w:val="00377710"/>
    <w:rsid w:val="003807A5"/>
    <w:rsid w:val="00395636"/>
    <w:rsid w:val="003A2D8E"/>
    <w:rsid w:val="003A33D2"/>
    <w:rsid w:val="003A42B4"/>
    <w:rsid w:val="003A7CE6"/>
    <w:rsid w:val="003B4E08"/>
    <w:rsid w:val="003C20E4"/>
    <w:rsid w:val="003C6B40"/>
    <w:rsid w:val="003D5FF4"/>
    <w:rsid w:val="003D6342"/>
    <w:rsid w:val="003E6F90"/>
    <w:rsid w:val="003E7166"/>
    <w:rsid w:val="003E71AD"/>
    <w:rsid w:val="003E73ED"/>
    <w:rsid w:val="003F3EDA"/>
    <w:rsid w:val="003F5D0F"/>
    <w:rsid w:val="004023D1"/>
    <w:rsid w:val="00412EB2"/>
    <w:rsid w:val="00414101"/>
    <w:rsid w:val="00417BFA"/>
    <w:rsid w:val="004219CF"/>
    <w:rsid w:val="004234F0"/>
    <w:rsid w:val="00433DDB"/>
    <w:rsid w:val="00435A29"/>
    <w:rsid w:val="00437619"/>
    <w:rsid w:val="004406B6"/>
    <w:rsid w:val="00440B96"/>
    <w:rsid w:val="0045234E"/>
    <w:rsid w:val="00455269"/>
    <w:rsid w:val="004567E1"/>
    <w:rsid w:val="0046368F"/>
    <w:rsid w:val="00464887"/>
    <w:rsid w:val="00465A1E"/>
    <w:rsid w:val="00470E52"/>
    <w:rsid w:val="00472C40"/>
    <w:rsid w:val="004813B4"/>
    <w:rsid w:val="004941AD"/>
    <w:rsid w:val="004A2A63"/>
    <w:rsid w:val="004B174D"/>
    <w:rsid w:val="004B210C"/>
    <w:rsid w:val="004C1F78"/>
    <w:rsid w:val="004D405F"/>
    <w:rsid w:val="004E4F4F"/>
    <w:rsid w:val="004E6789"/>
    <w:rsid w:val="004F0073"/>
    <w:rsid w:val="004F174F"/>
    <w:rsid w:val="004F61E3"/>
    <w:rsid w:val="004F75D3"/>
    <w:rsid w:val="00500730"/>
    <w:rsid w:val="00502E10"/>
    <w:rsid w:val="005056B6"/>
    <w:rsid w:val="0051015C"/>
    <w:rsid w:val="0051091A"/>
    <w:rsid w:val="00516CF1"/>
    <w:rsid w:val="00521726"/>
    <w:rsid w:val="00523CBF"/>
    <w:rsid w:val="0052646E"/>
    <w:rsid w:val="005271DC"/>
    <w:rsid w:val="00530C6A"/>
    <w:rsid w:val="00531AE9"/>
    <w:rsid w:val="00534B79"/>
    <w:rsid w:val="00535478"/>
    <w:rsid w:val="0053557D"/>
    <w:rsid w:val="00544D1A"/>
    <w:rsid w:val="00550A66"/>
    <w:rsid w:val="00554700"/>
    <w:rsid w:val="005550BD"/>
    <w:rsid w:val="00567EC7"/>
    <w:rsid w:val="00570013"/>
    <w:rsid w:val="00576648"/>
    <w:rsid w:val="0057683F"/>
    <w:rsid w:val="005801A2"/>
    <w:rsid w:val="00583C22"/>
    <w:rsid w:val="00590ACF"/>
    <w:rsid w:val="00592F75"/>
    <w:rsid w:val="005952A5"/>
    <w:rsid w:val="005974E4"/>
    <w:rsid w:val="00597905"/>
    <w:rsid w:val="005A0166"/>
    <w:rsid w:val="005A33A1"/>
    <w:rsid w:val="005A5B7A"/>
    <w:rsid w:val="005B217D"/>
    <w:rsid w:val="005C385F"/>
    <w:rsid w:val="005C3B74"/>
    <w:rsid w:val="005D31C5"/>
    <w:rsid w:val="005D592C"/>
    <w:rsid w:val="005E1AC6"/>
    <w:rsid w:val="005E4629"/>
    <w:rsid w:val="005E7C11"/>
    <w:rsid w:val="005F018F"/>
    <w:rsid w:val="005F2A5C"/>
    <w:rsid w:val="005F53AC"/>
    <w:rsid w:val="005F6F1B"/>
    <w:rsid w:val="0060097F"/>
    <w:rsid w:val="006061CA"/>
    <w:rsid w:val="006141F9"/>
    <w:rsid w:val="00615995"/>
    <w:rsid w:val="00616155"/>
    <w:rsid w:val="00622641"/>
    <w:rsid w:val="00624B33"/>
    <w:rsid w:val="0063041A"/>
    <w:rsid w:val="00630AA2"/>
    <w:rsid w:val="006373EB"/>
    <w:rsid w:val="00640377"/>
    <w:rsid w:val="00646707"/>
    <w:rsid w:val="00656E2B"/>
    <w:rsid w:val="00657F7E"/>
    <w:rsid w:val="006603B4"/>
    <w:rsid w:val="00662E58"/>
    <w:rsid w:val="00662EAC"/>
    <w:rsid w:val="006637F2"/>
    <w:rsid w:val="006642A5"/>
    <w:rsid w:val="006646C5"/>
    <w:rsid w:val="00664DCF"/>
    <w:rsid w:val="00675673"/>
    <w:rsid w:val="00676A25"/>
    <w:rsid w:val="00681F7D"/>
    <w:rsid w:val="006853AF"/>
    <w:rsid w:val="00690DC0"/>
    <w:rsid w:val="00692549"/>
    <w:rsid w:val="006936E6"/>
    <w:rsid w:val="006A2B23"/>
    <w:rsid w:val="006A3B2D"/>
    <w:rsid w:val="006A4A71"/>
    <w:rsid w:val="006C5D39"/>
    <w:rsid w:val="006C5E4C"/>
    <w:rsid w:val="006D2CE1"/>
    <w:rsid w:val="006D6D9B"/>
    <w:rsid w:val="006E23C5"/>
    <w:rsid w:val="006E2810"/>
    <w:rsid w:val="006E5417"/>
    <w:rsid w:val="006F0794"/>
    <w:rsid w:val="006F29CE"/>
    <w:rsid w:val="006F5F22"/>
    <w:rsid w:val="006F7A36"/>
    <w:rsid w:val="00700791"/>
    <w:rsid w:val="007023DE"/>
    <w:rsid w:val="007026E2"/>
    <w:rsid w:val="00712F60"/>
    <w:rsid w:val="00713117"/>
    <w:rsid w:val="00713382"/>
    <w:rsid w:val="00714556"/>
    <w:rsid w:val="00720E3B"/>
    <w:rsid w:val="0073210F"/>
    <w:rsid w:val="00734A78"/>
    <w:rsid w:val="00740EBA"/>
    <w:rsid w:val="0074393F"/>
    <w:rsid w:val="00745F6B"/>
    <w:rsid w:val="00746B72"/>
    <w:rsid w:val="0075585E"/>
    <w:rsid w:val="00757F34"/>
    <w:rsid w:val="00763616"/>
    <w:rsid w:val="00764B10"/>
    <w:rsid w:val="00770571"/>
    <w:rsid w:val="00772437"/>
    <w:rsid w:val="007734CD"/>
    <w:rsid w:val="007748DC"/>
    <w:rsid w:val="007768FF"/>
    <w:rsid w:val="007821C3"/>
    <w:rsid w:val="007824D3"/>
    <w:rsid w:val="007916FD"/>
    <w:rsid w:val="00791C05"/>
    <w:rsid w:val="00792082"/>
    <w:rsid w:val="007938F3"/>
    <w:rsid w:val="0079526F"/>
    <w:rsid w:val="00796EE3"/>
    <w:rsid w:val="007A3710"/>
    <w:rsid w:val="007A7D29"/>
    <w:rsid w:val="007B0B1A"/>
    <w:rsid w:val="007B4AB8"/>
    <w:rsid w:val="007B6F10"/>
    <w:rsid w:val="007C2754"/>
    <w:rsid w:val="007C281B"/>
    <w:rsid w:val="007C7630"/>
    <w:rsid w:val="007D0CFE"/>
    <w:rsid w:val="007D1181"/>
    <w:rsid w:val="007D4828"/>
    <w:rsid w:val="007D4CEE"/>
    <w:rsid w:val="007E01A3"/>
    <w:rsid w:val="007E3307"/>
    <w:rsid w:val="007F0F30"/>
    <w:rsid w:val="007F1F8B"/>
    <w:rsid w:val="007F626F"/>
    <w:rsid w:val="007F67A1"/>
    <w:rsid w:val="00811C05"/>
    <w:rsid w:val="00814AC7"/>
    <w:rsid w:val="008206C8"/>
    <w:rsid w:val="00823BB0"/>
    <w:rsid w:val="008478DB"/>
    <w:rsid w:val="008501D1"/>
    <w:rsid w:val="008510F7"/>
    <w:rsid w:val="00856A04"/>
    <w:rsid w:val="00856E4B"/>
    <w:rsid w:val="008574B3"/>
    <w:rsid w:val="0086387C"/>
    <w:rsid w:val="00874A6C"/>
    <w:rsid w:val="00876C65"/>
    <w:rsid w:val="0088186D"/>
    <w:rsid w:val="00884C19"/>
    <w:rsid w:val="008A2EB5"/>
    <w:rsid w:val="008A42CF"/>
    <w:rsid w:val="008A4B4C"/>
    <w:rsid w:val="008A5BBC"/>
    <w:rsid w:val="008B4694"/>
    <w:rsid w:val="008B7F0C"/>
    <w:rsid w:val="008C02C9"/>
    <w:rsid w:val="008C0ED3"/>
    <w:rsid w:val="008C117A"/>
    <w:rsid w:val="008C239F"/>
    <w:rsid w:val="008C36E8"/>
    <w:rsid w:val="008C3E2F"/>
    <w:rsid w:val="008C6A09"/>
    <w:rsid w:val="008E2FA9"/>
    <w:rsid w:val="008E480C"/>
    <w:rsid w:val="008F2180"/>
    <w:rsid w:val="008F655C"/>
    <w:rsid w:val="00902A92"/>
    <w:rsid w:val="00904083"/>
    <w:rsid w:val="00907757"/>
    <w:rsid w:val="00914C26"/>
    <w:rsid w:val="00916636"/>
    <w:rsid w:val="009212B0"/>
    <w:rsid w:val="00921FA1"/>
    <w:rsid w:val="009234A5"/>
    <w:rsid w:val="009324CE"/>
    <w:rsid w:val="00933453"/>
    <w:rsid w:val="009336F7"/>
    <w:rsid w:val="0093636C"/>
    <w:rsid w:val="009374A7"/>
    <w:rsid w:val="00944E94"/>
    <w:rsid w:val="0094609C"/>
    <w:rsid w:val="009464ED"/>
    <w:rsid w:val="0094656E"/>
    <w:rsid w:val="00946BD6"/>
    <w:rsid w:val="00952285"/>
    <w:rsid w:val="009549A0"/>
    <w:rsid w:val="00955F6D"/>
    <w:rsid w:val="009573F5"/>
    <w:rsid w:val="00957F8E"/>
    <w:rsid w:val="00962B0E"/>
    <w:rsid w:val="00966891"/>
    <w:rsid w:val="00966CF5"/>
    <w:rsid w:val="00976ED9"/>
    <w:rsid w:val="00977C16"/>
    <w:rsid w:val="0098551D"/>
    <w:rsid w:val="0099239A"/>
    <w:rsid w:val="0099518F"/>
    <w:rsid w:val="00997AE7"/>
    <w:rsid w:val="009A34AA"/>
    <w:rsid w:val="009A4596"/>
    <w:rsid w:val="009A523D"/>
    <w:rsid w:val="009B02A1"/>
    <w:rsid w:val="009B0DA3"/>
    <w:rsid w:val="009B3E7B"/>
    <w:rsid w:val="009B54EC"/>
    <w:rsid w:val="009C0986"/>
    <w:rsid w:val="009C163F"/>
    <w:rsid w:val="009C1CEA"/>
    <w:rsid w:val="009C71D3"/>
    <w:rsid w:val="009C7BB4"/>
    <w:rsid w:val="009C7ED5"/>
    <w:rsid w:val="009D7CE6"/>
    <w:rsid w:val="009E204F"/>
    <w:rsid w:val="009E5282"/>
    <w:rsid w:val="009F22D7"/>
    <w:rsid w:val="009F496B"/>
    <w:rsid w:val="009F543D"/>
    <w:rsid w:val="009F7C39"/>
    <w:rsid w:val="00A00C65"/>
    <w:rsid w:val="00A01439"/>
    <w:rsid w:val="00A02A3A"/>
    <w:rsid w:val="00A02E61"/>
    <w:rsid w:val="00A034A6"/>
    <w:rsid w:val="00A05CFF"/>
    <w:rsid w:val="00A13048"/>
    <w:rsid w:val="00A16239"/>
    <w:rsid w:val="00A17D9C"/>
    <w:rsid w:val="00A27291"/>
    <w:rsid w:val="00A27349"/>
    <w:rsid w:val="00A37BD8"/>
    <w:rsid w:val="00A46843"/>
    <w:rsid w:val="00A56A63"/>
    <w:rsid w:val="00A56B97"/>
    <w:rsid w:val="00A6093D"/>
    <w:rsid w:val="00A64DAC"/>
    <w:rsid w:val="00A722AB"/>
    <w:rsid w:val="00A7237A"/>
    <w:rsid w:val="00A74C42"/>
    <w:rsid w:val="00A767DC"/>
    <w:rsid w:val="00A76A6D"/>
    <w:rsid w:val="00A77564"/>
    <w:rsid w:val="00A8061B"/>
    <w:rsid w:val="00A806B0"/>
    <w:rsid w:val="00A83253"/>
    <w:rsid w:val="00A97190"/>
    <w:rsid w:val="00A97B9F"/>
    <w:rsid w:val="00AA399F"/>
    <w:rsid w:val="00AA6E84"/>
    <w:rsid w:val="00AB09F4"/>
    <w:rsid w:val="00AB1A1C"/>
    <w:rsid w:val="00AB501C"/>
    <w:rsid w:val="00AC1554"/>
    <w:rsid w:val="00AC16F7"/>
    <w:rsid w:val="00AD05A8"/>
    <w:rsid w:val="00AD0777"/>
    <w:rsid w:val="00AD75DD"/>
    <w:rsid w:val="00AD76D7"/>
    <w:rsid w:val="00AE0303"/>
    <w:rsid w:val="00AE1710"/>
    <w:rsid w:val="00AE341B"/>
    <w:rsid w:val="00AE3520"/>
    <w:rsid w:val="00AF5D58"/>
    <w:rsid w:val="00B01905"/>
    <w:rsid w:val="00B02A0E"/>
    <w:rsid w:val="00B05177"/>
    <w:rsid w:val="00B07CA7"/>
    <w:rsid w:val="00B1279A"/>
    <w:rsid w:val="00B217BD"/>
    <w:rsid w:val="00B2521F"/>
    <w:rsid w:val="00B268A2"/>
    <w:rsid w:val="00B27A98"/>
    <w:rsid w:val="00B331F8"/>
    <w:rsid w:val="00B350D9"/>
    <w:rsid w:val="00B4194A"/>
    <w:rsid w:val="00B4271A"/>
    <w:rsid w:val="00B437E8"/>
    <w:rsid w:val="00B5222E"/>
    <w:rsid w:val="00B53179"/>
    <w:rsid w:val="00B56101"/>
    <w:rsid w:val="00B57A23"/>
    <w:rsid w:val="00B57ACA"/>
    <w:rsid w:val="00B600CD"/>
    <w:rsid w:val="00B61C96"/>
    <w:rsid w:val="00B65D1B"/>
    <w:rsid w:val="00B73A2A"/>
    <w:rsid w:val="00B75A51"/>
    <w:rsid w:val="00B827C6"/>
    <w:rsid w:val="00B86998"/>
    <w:rsid w:val="00B8789C"/>
    <w:rsid w:val="00B94358"/>
    <w:rsid w:val="00B94B06"/>
    <w:rsid w:val="00B94C28"/>
    <w:rsid w:val="00B94D56"/>
    <w:rsid w:val="00B967F0"/>
    <w:rsid w:val="00BA071A"/>
    <w:rsid w:val="00BB0E03"/>
    <w:rsid w:val="00BB2FBD"/>
    <w:rsid w:val="00BB7BD1"/>
    <w:rsid w:val="00BC09C2"/>
    <w:rsid w:val="00BC10BA"/>
    <w:rsid w:val="00BC5AFD"/>
    <w:rsid w:val="00BC5D76"/>
    <w:rsid w:val="00BD4B3E"/>
    <w:rsid w:val="00BD4FD5"/>
    <w:rsid w:val="00BD7B19"/>
    <w:rsid w:val="00BE29A9"/>
    <w:rsid w:val="00BE609B"/>
    <w:rsid w:val="00BF0AFE"/>
    <w:rsid w:val="00BF2DC9"/>
    <w:rsid w:val="00BF564C"/>
    <w:rsid w:val="00BF7C11"/>
    <w:rsid w:val="00C00DDE"/>
    <w:rsid w:val="00C01A7A"/>
    <w:rsid w:val="00C04F43"/>
    <w:rsid w:val="00C05DAA"/>
    <w:rsid w:val="00C0609D"/>
    <w:rsid w:val="00C1017E"/>
    <w:rsid w:val="00C1156A"/>
    <w:rsid w:val="00C115AB"/>
    <w:rsid w:val="00C12A2F"/>
    <w:rsid w:val="00C21C99"/>
    <w:rsid w:val="00C25CD2"/>
    <w:rsid w:val="00C2695E"/>
    <w:rsid w:val="00C26CCB"/>
    <w:rsid w:val="00C30249"/>
    <w:rsid w:val="00C323AD"/>
    <w:rsid w:val="00C3723B"/>
    <w:rsid w:val="00C374AC"/>
    <w:rsid w:val="00C40BD7"/>
    <w:rsid w:val="00C412A6"/>
    <w:rsid w:val="00C42466"/>
    <w:rsid w:val="00C476FD"/>
    <w:rsid w:val="00C522EA"/>
    <w:rsid w:val="00C600CF"/>
    <w:rsid w:val="00C606C9"/>
    <w:rsid w:val="00C6388A"/>
    <w:rsid w:val="00C736FD"/>
    <w:rsid w:val="00C8013E"/>
    <w:rsid w:val="00C80288"/>
    <w:rsid w:val="00C80C1D"/>
    <w:rsid w:val="00C84003"/>
    <w:rsid w:val="00C8426B"/>
    <w:rsid w:val="00C90650"/>
    <w:rsid w:val="00C96AF1"/>
    <w:rsid w:val="00C96DCF"/>
    <w:rsid w:val="00C97D78"/>
    <w:rsid w:val="00CA319C"/>
    <w:rsid w:val="00CB6A9E"/>
    <w:rsid w:val="00CC065F"/>
    <w:rsid w:val="00CC2AAE"/>
    <w:rsid w:val="00CC3ED4"/>
    <w:rsid w:val="00CC4B6C"/>
    <w:rsid w:val="00CC5A42"/>
    <w:rsid w:val="00CD0EAB"/>
    <w:rsid w:val="00CE4377"/>
    <w:rsid w:val="00CE474B"/>
    <w:rsid w:val="00CE58F8"/>
    <w:rsid w:val="00CE5CA5"/>
    <w:rsid w:val="00CE5E02"/>
    <w:rsid w:val="00CF34DB"/>
    <w:rsid w:val="00CF44F6"/>
    <w:rsid w:val="00CF558F"/>
    <w:rsid w:val="00CF7F6E"/>
    <w:rsid w:val="00D010C0"/>
    <w:rsid w:val="00D01DAA"/>
    <w:rsid w:val="00D01FBB"/>
    <w:rsid w:val="00D073E2"/>
    <w:rsid w:val="00D12F0F"/>
    <w:rsid w:val="00D14E86"/>
    <w:rsid w:val="00D2406E"/>
    <w:rsid w:val="00D3380B"/>
    <w:rsid w:val="00D446EC"/>
    <w:rsid w:val="00D45191"/>
    <w:rsid w:val="00D51BF0"/>
    <w:rsid w:val="00D5286D"/>
    <w:rsid w:val="00D531DB"/>
    <w:rsid w:val="00D53E27"/>
    <w:rsid w:val="00D55942"/>
    <w:rsid w:val="00D63A4F"/>
    <w:rsid w:val="00D651F0"/>
    <w:rsid w:val="00D6556D"/>
    <w:rsid w:val="00D807BF"/>
    <w:rsid w:val="00D82FCC"/>
    <w:rsid w:val="00D86A6F"/>
    <w:rsid w:val="00D97BBC"/>
    <w:rsid w:val="00DA17FC"/>
    <w:rsid w:val="00DA56F9"/>
    <w:rsid w:val="00DA76DF"/>
    <w:rsid w:val="00DA7887"/>
    <w:rsid w:val="00DB2C26"/>
    <w:rsid w:val="00DB4710"/>
    <w:rsid w:val="00DB5C5D"/>
    <w:rsid w:val="00DC1281"/>
    <w:rsid w:val="00DD02F4"/>
    <w:rsid w:val="00DD0DB8"/>
    <w:rsid w:val="00DD2E9D"/>
    <w:rsid w:val="00DD6622"/>
    <w:rsid w:val="00DE1C7C"/>
    <w:rsid w:val="00DE31A7"/>
    <w:rsid w:val="00DE6B43"/>
    <w:rsid w:val="00DF536B"/>
    <w:rsid w:val="00E050A6"/>
    <w:rsid w:val="00E11479"/>
    <w:rsid w:val="00E11923"/>
    <w:rsid w:val="00E14BFE"/>
    <w:rsid w:val="00E17BBB"/>
    <w:rsid w:val="00E25134"/>
    <w:rsid w:val="00E259CB"/>
    <w:rsid w:val="00E262D4"/>
    <w:rsid w:val="00E26E3F"/>
    <w:rsid w:val="00E3447F"/>
    <w:rsid w:val="00E35B94"/>
    <w:rsid w:val="00E36250"/>
    <w:rsid w:val="00E41887"/>
    <w:rsid w:val="00E47F2D"/>
    <w:rsid w:val="00E50E42"/>
    <w:rsid w:val="00E51B84"/>
    <w:rsid w:val="00E54511"/>
    <w:rsid w:val="00E55CEC"/>
    <w:rsid w:val="00E61DAC"/>
    <w:rsid w:val="00E67F0D"/>
    <w:rsid w:val="00E72B80"/>
    <w:rsid w:val="00E75FE3"/>
    <w:rsid w:val="00E840F6"/>
    <w:rsid w:val="00E86C4C"/>
    <w:rsid w:val="00E907A3"/>
    <w:rsid w:val="00E91A5B"/>
    <w:rsid w:val="00E948E8"/>
    <w:rsid w:val="00E97316"/>
    <w:rsid w:val="00EA0322"/>
    <w:rsid w:val="00EA202A"/>
    <w:rsid w:val="00EA29CD"/>
    <w:rsid w:val="00EA5AE0"/>
    <w:rsid w:val="00EB56E1"/>
    <w:rsid w:val="00EB7AB1"/>
    <w:rsid w:val="00EE78D9"/>
    <w:rsid w:val="00EE7CD8"/>
    <w:rsid w:val="00EF40AE"/>
    <w:rsid w:val="00EF48CC"/>
    <w:rsid w:val="00EF62D6"/>
    <w:rsid w:val="00EF6EDC"/>
    <w:rsid w:val="00F00801"/>
    <w:rsid w:val="00F0345E"/>
    <w:rsid w:val="00F10705"/>
    <w:rsid w:val="00F12581"/>
    <w:rsid w:val="00F13A95"/>
    <w:rsid w:val="00F171BD"/>
    <w:rsid w:val="00F20084"/>
    <w:rsid w:val="00F23D12"/>
    <w:rsid w:val="00F2488D"/>
    <w:rsid w:val="00F31DBD"/>
    <w:rsid w:val="00F31DF1"/>
    <w:rsid w:val="00F44C77"/>
    <w:rsid w:val="00F601A0"/>
    <w:rsid w:val="00F70B22"/>
    <w:rsid w:val="00F712E9"/>
    <w:rsid w:val="00F73032"/>
    <w:rsid w:val="00F80092"/>
    <w:rsid w:val="00F848FC"/>
    <w:rsid w:val="00F85C53"/>
    <w:rsid w:val="00F906F6"/>
    <w:rsid w:val="00F9282A"/>
    <w:rsid w:val="00F9355D"/>
    <w:rsid w:val="00F96BAD"/>
    <w:rsid w:val="00FA139D"/>
    <w:rsid w:val="00FA47C7"/>
    <w:rsid w:val="00FB0E84"/>
    <w:rsid w:val="00FB3E20"/>
    <w:rsid w:val="00FB52E4"/>
    <w:rsid w:val="00FB5E91"/>
    <w:rsid w:val="00FC2405"/>
    <w:rsid w:val="00FD01C2"/>
    <w:rsid w:val="00FD3400"/>
    <w:rsid w:val="00FE595C"/>
    <w:rsid w:val="00FF0CE3"/>
    <w:rsid w:val="00FF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6F674C25-232B-4CF5-9FE6-1E9E4D8BF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uiPriority="99"/>
    <w:lsdException w:name="table of authorities" w:semiHidden="1" w:unhideWhenUsed="1"/>
    <w:lsdException w:name="macro" w:semiHidden="1" w:unhideWhenUsed="1"/>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uiPriority="99"/>
    <w:lsdException w:name="List Continue 2" w:uiPriority="99"/>
    <w:lsdException w:name="List Continue 3" w:uiPriority="99"/>
    <w:lsdException w:name="List Continue 4" w:uiPriority="99"/>
    <w:lsdException w:name="List Continue 5" w:semiHidden="1" w:unhideWhenUsed="1"/>
    <w:lsdException w:name="Message Header" w:semiHidden="1" w:uiPriority="99"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rsid w:val="00DD0DB8"/>
    <w:rPr>
      <w:rFonts w:cs="Arial"/>
      <w:b/>
      <w:bCs/>
      <w:kern w:val="32"/>
      <w:sz w:val="32"/>
      <w:szCs w:val="32"/>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af2">
    <w:name w:val="批注框文本 字符"/>
    <w:basedOn w:val="a8"/>
    <w:link w:val="af1"/>
    <w:rsid w:val="00DD0DB8"/>
    <w:rPr>
      <w:rFonts w:ascii="Tahoma" w:hAnsi="Tahoma" w:cs="Tahoma"/>
      <w:sz w:val="16"/>
      <w:szCs w:val="16"/>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paragraph" w:customStyle="1" w:styleId="SPIEbodytext">
    <w:name w:val="SPIE body text"/>
    <w:basedOn w:val="a7"/>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af6">
    <w:name w:val="Title"/>
    <w:basedOn w:val="a7"/>
    <w:next w:val="a7"/>
    <w:link w:val="af7"/>
    <w:uiPriority w:val="99"/>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af7">
    <w:name w:val="标题 字符"/>
    <w:basedOn w:val="a8"/>
    <w:link w:val="af6"/>
    <w:uiPriority w:val="99"/>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af8">
    <w:name w:val="caption"/>
    <w:aliases w:val="fig and tbl,fighead2,fighead21,fighead22,fighead23,Table Caption1,fighead211,fighead24,Table Caption2,fighead25,fighead212,fighead26,Table Caption3,fighead27,fighead213,Table Caption4,fighead28,fighead214,fighead29,Figure"/>
    <w:basedOn w:val="a7"/>
    <w:next w:val="a7"/>
    <w:link w:val="af9"/>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af9">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8"/>
    <w:locked/>
    <w:rsid w:val="00DD0DB8"/>
    <w:rPr>
      <w:rFonts w:ascii="Arial" w:hAnsi="Arial"/>
      <w:bCs/>
    </w:rPr>
  </w:style>
  <w:style w:type="paragraph" w:styleId="afa">
    <w:name w:val="Plain Text"/>
    <w:basedOn w:val="a7"/>
    <w:link w:val="afb"/>
    <w:uiPriority w:val="99"/>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afb">
    <w:name w:val="纯文本 字符"/>
    <w:basedOn w:val="a8"/>
    <w:link w:val="afa"/>
    <w:uiPriority w:val="99"/>
    <w:rsid w:val="00DD0DB8"/>
    <w:rPr>
      <w:rFonts w:ascii="Courier New" w:hAnsi="Courier New"/>
    </w:rPr>
  </w:style>
  <w:style w:type="paragraph" w:styleId="afc">
    <w:name w:val="List Paragraph"/>
    <w:basedOn w:val="a7"/>
    <w:link w:val="afd"/>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afe">
    <w:name w:val="annotation reference"/>
    <w:basedOn w:val="a8"/>
    <w:uiPriority w:val="99"/>
    <w:rsid w:val="0046368F"/>
    <w:rPr>
      <w:sz w:val="16"/>
      <w:szCs w:val="16"/>
    </w:rPr>
  </w:style>
  <w:style w:type="paragraph" w:styleId="aff">
    <w:name w:val="annotation text"/>
    <w:basedOn w:val="a7"/>
    <w:link w:val="aff0"/>
    <w:uiPriority w:val="99"/>
    <w:rsid w:val="0046368F"/>
    <w:rPr>
      <w:sz w:val="20"/>
    </w:rPr>
  </w:style>
  <w:style w:type="character" w:customStyle="1" w:styleId="aff0">
    <w:name w:val="批注文字 字符"/>
    <w:basedOn w:val="a8"/>
    <w:link w:val="aff"/>
    <w:uiPriority w:val="99"/>
    <w:rsid w:val="0046368F"/>
  </w:style>
  <w:style w:type="paragraph" w:styleId="aff1">
    <w:name w:val="annotation subject"/>
    <w:basedOn w:val="aff"/>
    <w:next w:val="aff"/>
    <w:link w:val="aff2"/>
    <w:uiPriority w:val="99"/>
    <w:rsid w:val="0046368F"/>
    <w:rPr>
      <w:b/>
      <w:bCs/>
    </w:rPr>
  </w:style>
  <w:style w:type="character" w:customStyle="1" w:styleId="aff2">
    <w:name w:val="批注主题 字符"/>
    <w:basedOn w:val="aff0"/>
    <w:link w:val="aff1"/>
    <w:uiPriority w:val="99"/>
    <w:rsid w:val="0046368F"/>
    <w:rPr>
      <w:b/>
      <w:bCs/>
    </w:rPr>
  </w:style>
  <w:style w:type="paragraph" w:styleId="aff3">
    <w:name w:val="Revision"/>
    <w:hidden/>
    <w:uiPriority w:val="99"/>
    <w:rsid w:val="0046368F"/>
    <w:rPr>
      <w:sz w:val="22"/>
    </w:rPr>
  </w:style>
  <w:style w:type="character" w:styleId="aff4">
    <w:name w:val="Placeholder Text"/>
    <w:basedOn w:val="a8"/>
    <w:uiPriority w:val="99"/>
    <w:rsid w:val="00EA202A"/>
    <w:rPr>
      <w:color w:val="808080"/>
    </w:rPr>
  </w:style>
  <w:style w:type="paragraph" w:styleId="aff5">
    <w:name w:val="Normal (Web)"/>
    <w:basedOn w:val="a7"/>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a7"/>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table" w:styleId="aff6">
    <w:name w:val="Table Grid"/>
    <w:basedOn w:val="a9"/>
    <w:rsid w:val="00243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Unresolved Mention"/>
    <w:basedOn w:val="a8"/>
    <w:uiPriority w:val="99"/>
    <w:semiHidden/>
    <w:unhideWhenUsed/>
    <w:rsid w:val="00C6388A"/>
    <w:rPr>
      <w:color w:val="605E5C"/>
      <w:shd w:val="clear" w:color="auto" w:fill="E1DFDD"/>
    </w:rPr>
  </w:style>
  <w:style w:type="character" w:customStyle="1" w:styleId="afd">
    <w:name w:val="列表段落 字符"/>
    <w:link w:val="afc"/>
    <w:uiPriority w:val="34"/>
    <w:rsid w:val="009E5282"/>
    <w:rPr>
      <w:rFonts w:asciiTheme="minorHAnsi" w:eastAsiaTheme="minorEastAsia" w:hAnsiTheme="minorHAnsi" w:cstheme="minorBidi"/>
      <w:sz w:val="22"/>
      <w:szCs w:val="22"/>
      <w:lang w:eastAsia="zh-CN"/>
    </w:rPr>
  </w:style>
  <w:style w:type="paragraph" w:styleId="TOC8">
    <w:name w:val="toc 8"/>
    <w:basedOn w:val="a7"/>
    <w:next w:val="a7"/>
    <w:uiPriority w:val="3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1E1076"/>
    <w:pPr>
      <w:tabs>
        <w:tab w:val="clear" w:pos="2045"/>
        <w:tab w:val="left" w:pos="6354"/>
        <w:tab w:val="right" w:leader="dot" w:pos="9729"/>
      </w:tabs>
      <w:ind w:left="6350" w:right="652" w:hanging="1247"/>
    </w:pPr>
  </w:style>
  <w:style w:type="paragraph" w:styleId="TOC3">
    <w:name w:val="toc 3"/>
    <w:basedOn w:val="a7"/>
    <w:next w:val="a7"/>
    <w:uiPriority w:val="3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1E1076"/>
    <w:pPr>
      <w:tabs>
        <w:tab w:val="clear" w:pos="2045"/>
        <w:tab w:val="left" w:pos="5108"/>
        <w:tab w:val="left" w:leader="dot" w:pos="9076"/>
      </w:tabs>
      <w:ind w:left="5103" w:right="652" w:hanging="1134"/>
    </w:pPr>
  </w:style>
  <w:style w:type="paragraph" w:styleId="TOC5">
    <w:name w:val="toc 5"/>
    <w:basedOn w:val="TOC3"/>
    <w:uiPriority w:val="39"/>
    <w:rsid w:val="001E1076"/>
    <w:pPr>
      <w:tabs>
        <w:tab w:val="clear" w:pos="2045"/>
        <w:tab w:val="left" w:pos="3973"/>
        <w:tab w:val="left" w:leader="dot" w:pos="9076"/>
      </w:tabs>
      <w:ind w:left="3969" w:right="652" w:hanging="1021"/>
    </w:pPr>
  </w:style>
  <w:style w:type="paragraph" w:styleId="TOC4">
    <w:name w:val="toc 4"/>
    <w:basedOn w:val="TOC3"/>
    <w:next w:val="TOC5"/>
    <w:uiPriority w:val="39"/>
    <w:rsid w:val="001E1076"/>
    <w:pPr>
      <w:tabs>
        <w:tab w:val="left" w:pos="2952"/>
      </w:tabs>
      <w:ind w:left="2948"/>
    </w:pPr>
  </w:style>
  <w:style w:type="paragraph" w:styleId="TOC2">
    <w:name w:val="toc 2"/>
    <w:basedOn w:val="TOC1"/>
    <w:next w:val="TOC3"/>
    <w:uiPriority w:val="39"/>
    <w:qFormat/>
    <w:rsid w:val="001E1076"/>
    <w:pPr>
      <w:tabs>
        <w:tab w:val="left" w:pos="1138"/>
      </w:tabs>
      <w:spacing w:before="29"/>
      <w:ind w:left="1134"/>
    </w:pPr>
  </w:style>
  <w:style w:type="paragraph" w:styleId="TOC1">
    <w:name w:val="toc 1"/>
    <w:basedOn w:val="a7"/>
    <w:next w:val="TOC2"/>
    <w:uiPriority w:val="3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宋体"/>
      <w:sz w:val="20"/>
      <w:lang w:val="en-GB"/>
    </w:rPr>
  </w:style>
  <w:style w:type="paragraph" w:styleId="71">
    <w:name w:val="index 7"/>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1">
    <w:name w:val="index 1"/>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f8">
    <w:name w:val="line number"/>
    <w:basedOn w:val="a8"/>
    <w:uiPriority w:val="99"/>
    <w:rsid w:val="001E1076"/>
  </w:style>
  <w:style w:type="paragraph" w:styleId="aff9">
    <w:name w:val="index heading"/>
    <w:basedOn w:val="a7"/>
    <w:next w:val="11"/>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a">
    <w:name w:val="footnote reference"/>
    <w:uiPriority w:val="99"/>
    <w:rsid w:val="001E1076"/>
    <w:rPr>
      <w:position w:val="6"/>
      <w:sz w:val="16"/>
    </w:rPr>
  </w:style>
  <w:style w:type="paragraph" w:styleId="affb">
    <w:name w:val="footnote text"/>
    <w:basedOn w:val="a7"/>
    <w:link w:val="affc"/>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c">
    <w:name w:val="脚注文本 字符"/>
    <w:basedOn w:val="a8"/>
    <w:link w:val="affb"/>
    <w:uiPriority w:val="99"/>
    <w:rsid w:val="001E1076"/>
    <w:rPr>
      <w:rFonts w:eastAsia="宋体"/>
      <w:sz w:val="18"/>
      <w:lang w:val="en-GB"/>
    </w:rPr>
  </w:style>
  <w:style w:type="paragraph" w:styleId="affd">
    <w:name w:val="Normal Indent"/>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1E107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E1076"/>
    <w:pPr>
      <w:keepNext w:val="0"/>
      <w:keepLines/>
      <w:tabs>
        <w:tab w:val="clear" w:pos="454"/>
      </w:tabs>
      <w:spacing w:before="100" w:after="100" w:line="190" w:lineRule="exact"/>
    </w:pPr>
  </w:style>
  <w:style w:type="paragraph" w:customStyle="1" w:styleId="enumlev1">
    <w:name w:val="enumlev1"/>
    <w:basedOn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1E1076"/>
    <w:pPr>
      <w:ind w:left="1588"/>
    </w:pPr>
  </w:style>
  <w:style w:type="paragraph" w:customStyle="1" w:styleId="enumlev3">
    <w:name w:val="enumlev3"/>
    <w:basedOn w:val="enumlev2"/>
    <w:uiPriority w:val="99"/>
    <w:rsid w:val="001E1076"/>
    <w:pPr>
      <w:ind w:left="1985"/>
    </w:pPr>
  </w:style>
  <w:style w:type="paragraph" w:customStyle="1" w:styleId="heading1aftertitle">
    <w:name w:val="heading 1aftertitle"/>
    <w:basedOn w:val="1"/>
    <w:next w:val="a7"/>
    <w:uiPriority w:val="99"/>
    <w:rsid w:val="001E10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宋体" w:cs="Times New Roman"/>
      <w:bCs w:val="0"/>
      <w:kern w:val="0"/>
      <w:sz w:val="24"/>
      <w:szCs w:val="20"/>
      <w:lang w:val="en-GB"/>
    </w:rPr>
  </w:style>
  <w:style w:type="paragraph" w:customStyle="1" w:styleId="FigureLegend">
    <w:name w:val="Figure_Legend"/>
    <w:basedOn w:val="TableLegend"/>
    <w:next w:val="a7"/>
    <w:uiPriority w:val="99"/>
    <w:rsid w:val="001E1076"/>
  </w:style>
  <w:style w:type="paragraph" w:customStyle="1" w:styleId="Figure">
    <w:name w:val="Figure_#"/>
    <w:basedOn w:val="a7"/>
    <w:next w:val="FigureTitle"/>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1E1076"/>
    <w:pPr>
      <w:spacing w:after="720"/>
    </w:pPr>
  </w:style>
  <w:style w:type="paragraph" w:customStyle="1" w:styleId="AnnexRef">
    <w:name w:val="Annex_Ref"/>
    <w:basedOn w:val="a7"/>
    <w:next w:val="AnnexTitle"/>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af8"/>
    <w:next w:val="Fig0"/>
    <w:uiPriority w:val="99"/>
    <w:rsid w:val="001E1076"/>
    <w:pPr>
      <w:tabs>
        <w:tab w:val="left" w:pos="794"/>
        <w:tab w:val="left" w:pos="1191"/>
        <w:tab w:val="left" w:pos="1588"/>
        <w:tab w:val="left" w:pos="1985"/>
      </w:tabs>
      <w:overflowPunct w:val="0"/>
      <w:autoSpaceDE w:val="0"/>
      <w:autoSpaceDN w:val="0"/>
      <w:adjustRightInd w:val="0"/>
      <w:spacing w:before="136" w:after="0"/>
      <w:textAlignment w:val="baseline"/>
    </w:pPr>
    <w:rPr>
      <w:rFonts w:ascii="Times New Roman" w:eastAsia="宋体" w:hAnsi="Times New Roman"/>
      <w:bCs w:val="0"/>
    </w:rPr>
  </w:style>
  <w:style w:type="paragraph" w:customStyle="1" w:styleId="Fig0">
    <w:name w:val="Fig_#"/>
    <w:basedOn w:val="Fig"/>
    <w:next w:val="a7"/>
    <w:uiPriority w:val="99"/>
    <w:rsid w:val="001E1076"/>
    <w:pPr>
      <w:jc w:val="left"/>
    </w:pPr>
    <w:rPr>
      <w:color w:val="FF0000"/>
    </w:rPr>
  </w:style>
  <w:style w:type="paragraph" w:customStyle="1" w:styleId="SectionTitle">
    <w:name w:val="Section_Titl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ASN1">
    <w:name w:val="ASN.1"/>
    <w:basedOn w:val="a7"/>
    <w:next w:val="ASN1Continue"/>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1E1076"/>
    <w:pPr>
      <w:spacing w:before="0"/>
    </w:pPr>
  </w:style>
  <w:style w:type="paragraph" w:customStyle="1" w:styleId="ASN1Italic">
    <w:name w:val="ASN.1 Italic"/>
    <w:basedOn w:val="ASN1"/>
    <w:uiPriority w:val="99"/>
    <w:rsid w:val="001E1076"/>
    <w:pPr>
      <w:spacing w:before="0"/>
    </w:pPr>
    <w:rPr>
      <w:b w:val="0"/>
      <w:i/>
      <w:sz w:val="20"/>
    </w:rPr>
  </w:style>
  <w:style w:type="paragraph" w:customStyle="1" w:styleId="Note">
    <w:name w:val="Note"/>
    <w:basedOn w:val="a7"/>
    <w:next w:val="a7"/>
    <w:link w:val="NoteChar2"/>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1E1076"/>
    <w:rPr>
      <w:color w:val="FFFFFF"/>
    </w:rPr>
  </w:style>
  <w:style w:type="paragraph" w:customStyle="1" w:styleId="foot">
    <w:name w:val="foot"/>
    <w:basedOn w:val="head"/>
    <w:next w:val="1"/>
    <w:uiPriority w:val="99"/>
    <w:rsid w:val="001E1076"/>
  </w:style>
  <w:style w:type="paragraph" w:customStyle="1" w:styleId="RecISO">
    <w:name w:val="Rec_ISO_#"/>
    <w:basedOn w:val="Rec"/>
    <w:uiPriority w:val="99"/>
    <w:rsid w:val="001E1076"/>
    <w:pPr>
      <w:tabs>
        <w:tab w:val="clear" w:pos="794"/>
        <w:tab w:val="clear" w:pos="1191"/>
        <w:tab w:val="clear" w:pos="1588"/>
        <w:tab w:val="clear" w:pos="1985"/>
      </w:tabs>
    </w:pPr>
  </w:style>
  <w:style w:type="paragraph" w:customStyle="1" w:styleId="RecCCITT">
    <w:name w:val="Rec_CCITT_#"/>
    <w:basedOn w:val="RecISO"/>
    <w:uiPriority w:val="99"/>
    <w:rsid w:val="001E1076"/>
    <w:pPr>
      <w:spacing w:before="0"/>
    </w:pPr>
  </w:style>
  <w:style w:type="paragraph" w:customStyle="1" w:styleId="IndexTitle">
    <w:name w:val="Index_Title"/>
    <w:basedOn w:val="AnnexTitle"/>
    <w:uiPriority w:val="99"/>
    <w:rsid w:val="001E1076"/>
  </w:style>
  <w:style w:type="paragraph" w:customStyle="1" w:styleId="Note1">
    <w:name w:val="Note 1"/>
    <w:basedOn w:val="Note"/>
    <w:link w:val="Note1Char"/>
    <w:qFormat/>
    <w:rsid w:val="001E1076"/>
    <w:pPr>
      <w:tabs>
        <w:tab w:val="clear" w:pos="1191"/>
        <w:tab w:val="clear" w:pos="1588"/>
        <w:tab w:val="clear" w:pos="1985"/>
      </w:tabs>
      <w:ind w:left="284" w:firstLine="0"/>
    </w:pPr>
  </w:style>
  <w:style w:type="paragraph" w:customStyle="1" w:styleId="Note2">
    <w:name w:val="Note 2"/>
    <w:basedOn w:val="a7"/>
    <w:uiPriority w:val="9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1E1076"/>
    <w:pPr>
      <w:ind w:left="1474"/>
    </w:pPr>
  </w:style>
  <w:style w:type="paragraph" w:customStyle="1" w:styleId="Normalaftertitle">
    <w:name w:val="Normal after titl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1E1076"/>
    <w:pPr>
      <w:spacing w:before="0"/>
    </w:pPr>
  </w:style>
  <w:style w:type="paragraph" w:customStyle="1" w:styleId="ASN1ital">
    <w:name w:val="ASN.1 ital"/>
    <w:basedOn w:val="ASN1"/>
    <w:rsid w:val="001E1076"/>
    <w:pPr>
      <w:spacing w:before="0"/>
      <w:jc w:val="both"/>
    </w:pPr>
    <w:rPr>
      <w:b w:val="0"/>
      <w:i/>
      <w:sz w:val="20"/>
    </w:rPr>
  </w:style>
  <w:style w:type="paragraph" w:styleId="TOC9">
    <w:name w:val="toc 9"/>
    <w:basedOn w:val="a7"/>
    <w:next w:val="a7"/>
    <w:uiPriority w:val="3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Note1Char">
    <w:name w:val="Note 1 Char"/>
    <w:basedOn w:val="a8"/>
    <w:link w:val="Note1"/>
    <w:rsid w:val="001E1076"/>
    <w:rPr>
      <w:rFonts w:eastAsia="宋体"/>
      <w:sz w:val="18"/>
      <w:lang w:val="en-GB"/>
    </w:rPr>
  </w:style>
  <w:style w:type="paragraph" w:customStyle="1" w:styleId="tableheading">
    <w:name w:val="table heading"/>
    <w:basedOn w:val="a7"/>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1E10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E1076"/>
    <w:rPr>
      <w:rFonts w:eastAsia="Malgun Gothic"/>
      <w:lang w:val="en-GB"/>
    </w:rPr>
  </w:style>
  <w:style w:type="character" w:customStyle="1" w:styleId="CaptionChar1">
    <w:name w:val="Caption Char1"/>
    <w:locked/>
    <w:rsid w:val="001E1076"/>
    <w:rPr>
      <w:rFonts w:ascii="Times New Roman" w:eastAsia="Malgun Gothic" w:hAnsi="Times New Roman"/>
      <w:b/>
      <w:bCs/>
      <w:lang w:eastAsia="en-US"/>
    </w:rPr>
  </w:style>
  <w:style w:type="paragraph" w:customStyle="1" w:styleId="Headingi">
    <w:name w:val="Heading_i"/>
    <w:basedOn w:val="3"/>
    <w:next w:val="a7"/>
    <w:uiPriority w:val="99"/>
    <w:rsid w:val="001E10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1E10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1E10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1E10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1E10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a8"/>
    <w:uiPriority w:val="99"/>
    <w:semiHidden/>
    <w:unhideWhenUsed/>
    <w:rsid w:val="001E1076"/>
    <w:rPr>
      <w:color w:val="605E5C"/>
      <w:shd w:val="clear" w:color="auto" w:fill="E1DFDD"/>
    </w:rPr>
  </w:style>
  <w:style w:type="paragraph" w:customStyle="1" w:styleId="ColorfulList-Accent11">
    <w:name w:val="Colorful List - Accent 11"/>
    <w:basedOn w:val="a7"/>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1E107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1E1076"/>
    <w:rPr>
      <w:rFonts w:ascii="Times New Roman" w:hAnsi="Times New Roman"/>
      <w:b/>
    </w:rPr>
  </w:style>
  <w:style w:type="character" w:customStyle="1" w:styleId="Appref">
    <w:name w:val="App_ref"/>
    <w:basedOn w:val="a8"/>
    <w:uiPriority w:val="99"/>
    <w:rsid w:val="001E1076"/>
  </w:style>
  <w:style w:type="paragraph" w:customStyle="1" w:styleId="AppendixNoTitle">
    <w:name w:val="Appendix_NoTitle"/>
    <w:basedOn w:val="AnnexNoTitle"/>
    <w:next w:val="Normalaftertitle0"/>
    <w:uiPriority w:val="99"/>
    <w:rsid w:val="001E1076"/>
    <w:pPr>
      <w:outlineLvl w:val="0"/>
    </w:pPr>
  </w:style>
  <w:style w:type="character" w:customStyle="1" w:styleId="Artdef">
    <w:name w:val="Art_def"/>
    <w:basedOn w:val="a8"/>
    <w:uiPriority w:val="99"/>
    <w:rsid w:val="001E1076"/>
    <w:rPr>
      <w:rFonts w:ascii="Times New Roman" w:hAnsi="Times New Roman"/>
      <w:b/>
    </w:rPr>
  </w:style>
  <w:style w:type="paragraph" w:customStyle="1" w:styleId="Reftitle">
    <w:name w:val="Ref_title"/>
    <w:basedOn w:val="1"/>
    <w:next w:val="Reftext"/>
    <w:uiPriority w:val="99"/>
    <w:rsid w:val="001E1076"/>
    <w:pPr>
      <w:keepLines/>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1E1076"/>
  </w:style>
  <w:style w:type="paragraph" w:customStyle="1" w:styleId="Call">
    <w:name w:val="Call"/>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1E1076"/>
  </w:style>
  <w:style w:type="paragraph" w:customStyle="1" w:styleId="Tablelegend0">
    <w:name w:val="Table_legend"/>
    <w:basedOn w:val="a7"/>
    <w:next w:val="a7"/>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1E10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1E10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uiPriority w:val="9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1E1076"/>
  </w:style>
  <w:style w:type="paragraph" w:customStyle="1" w:styleId="RecNo">
    <w:name w:val="Rec_No"/>
    <w:basedOn w:val="a7"/>
    <w:next w:val="af6"/>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1E1076"/>
  </w:style>
  <w:style w:type="paragraph" w:customStyle="1" w:styleId="Questiontitle">
    <w:name w:val="Question_title"/>
    <w:basedOn w:val="Rectitle"/>
    <w:next w:val="Questionref"/>
    <w:uiPriority w:val="99"/>
    <w:rsid w:val="001E1076"/>
  </w:style>
  <w:style w:type="paragraph" w:customStyle="1" w:styleId="Rectitle">
    <w:name w:val="Rec_title"/>
    <w:basedOn w:val="a7"/>
    <w:next w:val="Recref"/>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1E1076"/>
  </w:style>
  <w:style w:type="paragraph" w:customStyle="1" w:styleId="Repdate">
    <w:name w:val="Rep_date"/>
    <w:basedOn w:val="Recdate"/>
    <w:next w:val="Normalaftertitle0"/>
    <w:uiPriority w:val="99"/>
    <w:rsid w:val="001E1076"/>
  </w:style>
  <w:style w:type="paragraph" w:customStyle="1" w:styleId="RepNo">
    <w:name w:val="Rep_No"/>
    <w:basedOn w:val="RecNo"/>
    <w:next w:val="Reptitle"/>
    <w:uiPriority w:val="99"/>
    <w:rsid w:val="001E1076"/>
  </w:style>
  <w:style w:type="paragraph" w:customStyle="1" w:styleId="Reptitle">
    <w:name w:val="Rep_title"/>
    <w:basedOn w:val="Rectitle"/>
    <w:next w:val="Repref"/>
    <w:uiPriority w:val="99"/>
    <w:rsid w:val="001E1076"/>
  </w:style>
  <w:style w:type="paragraph" w:customStyle="1" w:styleId="Repref">
    <w:name w:val="Rep_ref"/>
    <w:basedOn w:val="Recref"/>
    <w:next w:val="Repdate"/>
    <w:uiPriority w:val="99"/>
    <w:rsid w:val="001E1076"/>
  </w:style>
  <w:style w:type="paragraph" w:customStyle="1" w:styleId="Resdate">
    <w:name w:val="Res_date"/>
    <w:basedOn w:val="Recdate"/>
    <w:next w:val="Normalaftertitle0"/>
    <w:uiPriority w:val="99"/>
    <w:rsid w:val="001E1076"/>
  </w:style>
  <w:style w:type="character" w:customStyle="1" w:styleId="Resdef">
    <w:name w:val="Res_def"/>
    <w:basedOn w:val="a8"/>
    <w:uiPriority w:val="99"/>
    <w:rsid w:val="001E1076"/>
    <w:rPr>
      <w:rFonts w:ascii="Times New Roman" w:hAnsi="Times New Roman"/>
      <w:b/>
    </w:rPr>
  </w:style>
  <w:style w:type="paragraph" w:customStyle="1" w:styleId="ResNo">
    <w:name w:val="Res_No"/>
    <w:basedOn w:val="RecNo"/>
    <w:next w:val="Restitle"/>
    <w:uiPriority w:val="99"/>
    <w:rsid w:val="001E1076"/>
  </w:style>
  <w:style w:type="paragraph" w:customStyle="1" w:styleId="Restitle">
    <w:name w:val="Res_title"/>
    <w:basedOn w:val="Rectitle"/>
    <w:next w:val="Resref"/>
    <w:uiPriority w:val="99"/>
    <w:rsid w:val="001E1076"/>
  </w:style>
  <w:style w:type="paragraph" w:customStyle="1" w:styleId="Resref">
    <w:name w:val="Res_ref"/>
    <w:basedOn w:val="Recref"/>
    <w:next w:val="Resdate"/>
    <w:uiPriority w:val="99"/>
    <w:rsid w:val="001E1076"/>
  </w:style>
  <w:style w:type="paragraph" w:customStyle="1" w:styleId="Section1">
    <w:name w:val="Section_1"/>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1E1076"/>
    <w:rPr>
      <w:b/>
      <w:color w:val="auto"/>
    </w:rPr>
  </w:style>
  <w:style w:type="paragraph" w:customStyle="1" w:styleId="Tablehead">
    <w:name w:val="Table_head"/>
    <w:basedOn w:val="Tabletext0"/>
    <w:next w:val="Tabletext0"/>
    <w:rsid w:val="001E10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1E1076"/>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1E10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E1076"/>
  </w:style>
  <w:style w:type="paragraph" w:customStyle="1" w:styleId="Title3">
    <w:name w:val="Title 3"/>
    <w:basedOn w:val="Title2"/>
    <w:next w:val="Title4"/>
    <w:uiPriority w:val="99"/>
    <w:rsid w:val="001E1076"/>
    <w:rPr>
      <w:caps w:val="0"/>
    </w:rPr>
  </w:style>
  <w:style w:type="paragraph" w:customStyle="1" w:styleId="Title4">
    <w:name w:val="Title 4"/>
    <w:basedOn w:val="Title3"/>
    <w:next w:val="1"/>
    <w:uiPriority w:val="99"/>
    <w:rsid w:val="001E1076"/>
    <w:rPr>
      <w:b/>
    </w:rPr>
  </w:style>
  <w:style w:type="paragraph" w:customStyle="1" w:styleId="Artheading">
    <w:name w:val="Art_heading"/>
    <w:basedOn w:val="a7"/>
    <w:next w:val="Normalaftertitle0"/>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1E1076"/>
  </w:style>
  <w:style w:type="character" w:customStyle="1" w:styleId="ASN1boldchar">
    <w:name w:val="ASN.1 bold char"/>
    <w:basedOn w:val="a8"/>
    <w:rsid w:val="001E1076"/>
    <w:rPr>
      <w:rFonts w:ascii="Courier New" w:hAnsi="Courier New"/>
      <w:b/>
      <w:sz w:val="18"/>
    </w:rPr>
  </w:style>
  <w:style w:type="paragraph" w:customStyle="1" w:styleId="ASN1italic0">
    <w:name w:val="ASN.1_italic"/>
    <w:basedOn w:val="ASN1"/>
    <w:uiPriority w:val="99"/>
    <w:rsid w:val="001E10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1E1076"/>
    <w:rPr>
      <w:b/>
    </w:rPr>
  </w:style>
  <w:style w:type="character" w:customStyle="1" w:styleId="href">
    <w:name w:val="href"/>
    <w:basedOn w:val="a8"/>
    <w:uiPriority w:val="99"/>
    <w:rsid w:val="001E1076"/>
    <w:rPr>
      <w:lang w:val="fr-FR"/>
    </w:rPr>
  </w:style>
  <w:style w:type="paragraph" w:customStyle="1" w:styleId="Indextitle1">
    <w:name w:val="Index_titl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1E1076"/>
    <w:rPr>
      <w:rFonts w:ascii="Courier New" w:hAnsi="Courier New"/>
      <w:i/>
      <w:sz w:val="18"/>
    </w:rPr>
  </w:style>
  <w:style w:type="paragraph" w:styleId="affe">
    <w:name w:val="Body Text Indent"/>
    <w:basedOn w:val="a7"/>
    <w:link w:val="afff"/>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f">
    <w:name w:val="正文文本缩进 字符"/>
    <w:basedOn w:val="a8"/>
    <w:link w:val="affe"/>
    <w:uiPriority w:val="99"/>
    <w:rsid w:val="001E1076"/>
    <w:rPr>
      <w:rFonts w:eastAsia="Malgun Gothic"/>
      <w:lang w:val="en-GB" w:eastAsia="zh-CN"/>
    </w:rPr>
  </w:style>
  <w:style w:type="character" w:customStyle="1" w:styleId="Heading4CharChar1">
    <w:name w:val="Heading 4 Char Char1"/>
    <w:aliases w:val="Heading 4 Char1 Char Char,Heading 4 Char Char Char Char"/>
    <w:uiPriority w:val="99"/>
    <w:rsid w:val="001E1076"/>
    <w:rPr>
      <w:rFonts w:cs="Times New Roman"/>
      <w:b/>
      <w:bCs/>
      <w:lang w:val="en-GB" w:eastAsia="en-US"/>
    </w:rPr>
  </w:style>
  <w:style w:type="paragraph" w:customStyle="1" w:styleId="ColorfulShading-Accent12">
    <w:name w:val="Colorful Shading - Accent 12"/>
    <w:hidden/>
    <w:uiPriority w:val="99"/>
    <w:semiHidden/>
    <w:rsid w:val="001E1076"/>
    <w:rPr>
      <w:rFonts w:eastAsia="Malgun Gothic"/>
      <w:lang w:val="en-GB"/>
    </w:rPr>
  </w:style>
  <w:style w:type="character" w:customStyle="1" w:styleId="ae">
    <w:name w:val="页脚 字符"/>
    <w:basedOn w:val="a8"/>
    <w:link w:val="ad"/>
    <w:locked/>
    <w:rsid w:val="001E1076"/>
    <w:rPr>
      <w:sz w:val="22"/>
    </w:rPr>
  </w:style>
  <w:style w:type="character" w:customStyle="1" w:styleId="ac">
    <w:name w:val="页眉 字符"/>
    <w:aliases w:val="h 字符,Header/Footer 字符"/>
    <w:basedOn w:val="a8"/>
    <w:link w:val="ab"/>
    <w:locked/>
    <w:rsid w:val="001E1076"/>
    <w:rPr>
      <w:sz w:val="22"/>
    </w:rPr>
  </w:style>
  <w:style w:type="paragraph" w:customStyle="1" w:styleId="BlancCharChar">
    <w:name w:val="Blanc Char Char"/>
    <w:basedOn w:val="a7"/>
    <w:next w:val="TableText"/>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E1076"/>
    <w:rPr>
      <w:b/>
      <w:sz w:val="8"/>
      <w:lang w:val="en-US" w:eastAsia="en-US"/>
    </w:rPr>
  </w:style>
  <w:style w:type="paragraph" w:customStyle="1" w:styleId="Annex1">
    <w:name w:val="Annex 1"/>
    <w:basedOn w:val="1"/>
    <w:next w:val="a7"/>
    <w:uiPriority w:val="99"/>
    <w:qFormat/>
    <w:rsid w:val="001E107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E1076"/>
    <w:rPr>
      <w:sz w:val="18"/>
      <w:lang w:val="en-GB" w:eastAsia="en-US"/>
    </w:rPr>
  </w:style>
  <w:style w:type="paragraph" w:customStyle="1" w:styleId="Sprechblasentext1">
    <w:name w:val="Sprechblasentext1"/>
    <w:basedOn w:val="a7"/>
    <w:uiPriority w:val="99"/>
    <w:semiHidden/>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1E10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f0">
    <w:name w:val="table of figures"/>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f1">
    <w:name w:val="Body Text"/>
    <w:basedOn w:val="a7"/>
    <w:link w:val="afff2"/>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f2">
    <w:name w:val="正文文本 字符"/>
    <w:basedOn w:val="a8"/>
    <w:link w:val="afff1"/>
    <w:uiPriority w:val="99"/>
    <w:rsid w:val="001E1076"/>
    <w:rPr>
      <w:rFonts w:eastAsia="Batang"/>
      <w:sz w:val="22"/>
      <w:szCs w:val="22"/>
      <w:lang w:val="en-GB"/>
    </w:rPr>
  </w:style>
  <w:style w:type="paragraph" w:customStyle="1" w:styleId="AppendixHeadingI">
    <w:name w:val="Appendix Heading I"/>
    <w:basedOn w:val="a7"/>
    <w:uiPriority w:val="99"/>
    <w:rsid w:val="001E10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1E1076"/>
    <w:rPr>
      <w:rFonts w:eastAsia="Malgun Gothic"/>
      <w:sz w:val="16"/>
      <w:szCs w:val="16"/>
      <w:lang w:val="en-GB" w:eastAsia="zh-CN"/>
    </w:rPr>
  </w:style>
  <w:style w:type="paragraph" w:styleId="24">
    <w:name w:val="Body Text Indent 2"/>
    <w:basedOn w:val="a7"/>
    <w:link w:val="25"/>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1E1076"/>
    <w:rPr>
      <w:rFonts w:eastAsia="Malgun Gothic"/>
      <w:lang w:val="en-GB" w:eastAsia="zh-CN"/>
    </w:rPr>
  </w:style>
  <w:style w:type="paragraph" w:customStyle="1" w:styleId="11BodyText">
    <w:name w:val="11 BodyText"/>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f"/>
    <w:next w:val="aff"/>
    <w:uiPriority w:val="99"/>
    <w:semiHidden/>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36">
    <w:name w:val="Body Text 3"/>
    <w:basedOn w:val="a7"/>
    <w:link w:val="3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1E1076"/>
    <w:rPr>
      <w:rFonts w:eastAsia="Malgun Gothic"/>
      <w:sz w:val="16"/>
      <w:szCs w:val="16"/>
      <w:lang w:val="en-GB" w:eastAsia="zh-CN"/>
    </w:rPr>
  </w:style>
  <w:style w:type="paragraph" w:customStyle="1" w:styleId="figure0">
    <w:name w:val="figure"/>
    <w:basedOn w:val="a7"/>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E1076"/>
    <w:rPr>
      <w:rFonts w:cs="Times New Roman"/>
      <w:lang w:val="en-US" w:eastAsia="en-US"/>
    </w:rPr>
  </w:style>
  <w:style w:type="paragraph" w:customStyle="1" w:styleId="Annex2">
    <w:name w:val="Annex 2"/>
    <w:basedOn w:val="a7"/>
    <w:next w:val="a7"/>
    <w:link w:val="Annex2Char"/>
    <w:uiPriority w:val="99"/>
    <w:qFormat/>
    <w:rsid w:val="001E10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1E10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1E1076"/>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1E10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E1076"/>
    <w:rPr>
      <w:rFonts w:ascii="Courier" w:hAnsi="Courier"/>
      <w:sz w:val="22"/>
      <w:lang w:val="en-GB" w:eastAsia="en-US"/>
    </w:rPr>
  </w:style>
  <w:style w:type="paragraph" w:styleId="26">
    <w:name w:val="Body Text 2"/>
    <w:basedOn w:val="a7"/>
    <w:link w:val="2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1E1076"/>
    <w:rPr>
      <w:rFonts w:eastAsia="Malgun Gothic"/>
      <w:lang w:val="en-GB" w:eastAsia="zh-CN"/>
    </w:rPr>
  </w:style>
  <w:style w:type="paragraph" w:customStyle="1" w:styleId="Normal1">
    <w:name w:val="Normal1"/>
    <w:basedOn w:val="TableTitle"/>
    <w:uiPriority w:val="99"/>
    <w:rsid w:val="001E1076"/>
    <w:pPr>
      <w:tabs>
        <w:tab w:val="center" w:pos="4864"/>
      </w:tabs>
      <w:jc w:val="both"/>
    </w:pPr>
    <w:rPr>
      <w:rFonts w:eastAsia="Malgun Gothic"/>
      <w:bCs/>
    </w:rPr>
  </w:style>
  <w:style w:type="paragraph" w:customStyle="1" w:styleId="equation0">
    <w:name w:val="equation"/>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E1076"/>
    <w:rPr>
      <w:b/>
      <w:lang w:val="en-GB" w:eastAsia="en-US"/>
    </w:rPr>
  </w:style>
  <w:style w:type="character" w:customStyle="1" w:styleId="TableTitleCharCharChar">
    <w:name w:val="Table_Title Char Char Char"/>
    <w:uiPriority w:val="99"/>
    <w:rsid w:val="001E1076"/>
    <w:rPr>
      <w:b/>
      <w:lang w:val="en-GB" w:eastAsia="en-US"/>
    </w:rPr>
  </w:style>
  <w:style w:type="character" w:customStyle="1" w:styleId="Annex1Char">
    <w:name w:val="Annex 1 Char"/>
    <w:uiPriority w:val="99"/>
    <w:rsid w:val="001E1076"/>
    <w:rPr>
      <w:b/>
      <w:sz w:val="24"/>
      <w:lang w:val="en-GB" w:eastAsia="en-US"/>
    </w:rPr>
  </w:style>
  <w:style w:type="paragraph" w:customStyle="1" w:styleId="TableTitleChar">
    <w:name w:val="Table_Title Char"/>
    <w:basedOn w:val="a7"/>
    <w:next w:val="a7"/>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E10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E10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E107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E1076"/>
    <w:pPr>
      <w:numPr>
        <w:numId w:val="29"/>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E1076"/>
    <w:pPr>
      <w:numPr>
        <w:numId w:val="29"/>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E1076"/>
    <w:rPr>
      <w:rFonts w:eastAsia="Batang"/>
      <w:sz w:val="18"/>
      <w:lang w:val="en-GB" w:eastAsia="en-US"/>
    </w:rPr>
  </w:style>
  <w:style w:type="paragraph" w:customStyle="1" w:styleId="StyletableheadingCentered">
    <w:name w:val="Style table heading + Centered"/>
    <w:basedOn w:val="tableheading"/>
    <w:uiPriority w:val="99"/>
    <w:rsid w:val="001E1076"/>
    <w:pPr>
      <w:spacing w:before="20" w:after="40"/>
      <w:jc w:val="center"/>
    </w:pPr>
    <w:rPr>
      <w:rFonts w:eastAsia="Batang"/>
    </w:rPr>
  </w:style>
  <w:style w:type="paragraph" w:customStyle="1" w:styleId="Styleenumlev1Left0Hanging03">
    <w:name w:val="Style enumlev1 + Left:  0&quot; Hanging:  0.3&quot;"/>
    <w:basedOn w:val="enumlev1"/>
    <w:uiPriority w:val="99"/>
    <w:rsid w:val="001E1076"/>
    <w:pPr>
      <w:spacing w:before="136"/>
      <w:ind w:left="432" w:hanging="432"/>
    </w:pPr>
    <w:rPr>
      <w:rFonts w:eastAsia="Batang"/>
    </w:rPr>
  </w:style>
  <w:style w:type="paragraph" w:customStyle="1" w:styleId="StyleNote111ptLeft0">
    <w:name w:val="Style Note 1 + 11 pt Left:  0&quot;"/>
    <w:basedOn w:val="Note1"/>
    <w:uiPriority w:val="99"/>
    <w:rsid w:val="001E1076"/>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1E10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1E1076"/>
    <w:pPr>
      <w:ind w:left="1728" w:hanging="1728"/>
    </w:pPr>
    <w:rPr>
      <w:lang w:val="en-US"/>
    </w:rPr>
  </w:style>
  <w:style w:type="paragraph" w:customStyle="1" w:styleId="Annex6">
    <w:name w:val="Annex 6"/>
    <w:basedOn w:val="Annex5"/>
    <w:next w:val="a7"/>
    <w:autoRedefine/>
    <w:uiPriority w:val="99"/>
    <w:rsid w:val="001E1076"/>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E107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E10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E1076"/>
    <w:rPr>
      <w:rFonts w:ascii="Times" w:eastAsia="Malgun Gothic" w:hAnsi="Times"/>
      <w:b/>
      <w:bCs/>
      <w:lang w:val="en-GB"/>
    </w:rPr>
  </w:style>
  <w:style w:type="character" w:customStyle="1" w:styleId="SVCBulletslevel1CharChar">
    <w:name w:val="SVC Bullets level 1 Char Char"/>
    <w:link w:val="SVCBulletslevel1Char"/>
    <w:uiPriority w:val="99"/>
    <w:locked/>
    <w:rsid w:val="001E1076"/>
    <w:rPr>
      <w:lang w:val="en-GB"/>
    </w:rPr>
  </w:style>
  <w:style w:type="paragraph" w:customStyle="1" w:styleId="SVCBulletslevel3CharChar">
    <w:name w:val="SVC Bullets level 3 Char Char"/>
    <w:basedOn w:val="SVCBulletslevel3"/>
    <w:link w:val="SVCBulletslevel3CharCharChar"/>
    <w:rsid w:val="001E1076"/>
    <w:rPr>
      <w:rFonts w:ascii="Times" w:hAnsi="Times"/>
      <w:lang w:eastAsia="zh-CN"/>
    </w:rPr>
  </w:style>
  <w:style w:type="paragraph" w:customStyle="1" w:styleId="SVCBulletslevel4Char">
    <w:name w:val="SVC Bullets level 4 Char"/>
    <w:basedOn w:val="SVCBulletslevel3CharChar"/>
    <w:link w:val="SVCBulletslevel4CharChar"/>
    <w:rsid w:val="001E1076"/>
    <w:pPr>
      <w:tabs>
        <w:tab w:val="clear" w:pos="-31680"/>
        <w:tab w:val="num" w:pos="2880"/>
      </w:tabs>
      <w:ind w:left="2880" w:hanging="360"/>
    </w:pPr>
  </w:style>
  <w:style w:type="paragraph" w:customStyle="1" w:styleId="SVCBulletslevel5">
    <w:name w:val="SVC Bullets level 5"/>
    <w:basedOn w:val="SVCBulletslevel4Char"/>
    <w:uiPriority w:val="99"/>
    <w:rsid w:val="001E1076"/>
    <w:pPr>
      <w:tabs>
        <w:tab w:val="clear" w:pos="2880"/>
        <w:tab w:val="num" w:pos="3600"/>
      </w:tabs>
      <w:ind w:left="3600"/>
    </w:pPr>
  </w:style>
  <w:style w:type="paragraph" w:customStyle="1" w:styleId="SVCBulletslevel6">
    <w:name w:val="SVC Bullets level 6"/>
    <w:basedOn w:val="SVCBulletslevel5"/>
    <w:uiPriority w:val="99"/>
    <w:rsid w:val="001E10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E1076"/>
    <w:rPr>
      <w:rFonts w:eastAsia="Malgun Gothic"/>
      <w:lang w:val="en-GB"/>
    </w:rPr>
  </w:style>
  <w:style w:type="character" w:customStyle="1" w:styleId="SVCBulletslevel3CharCharChar">
    <w:name w:val="SVC Bullets level 3 Char Char Char"/>
    <w:link w:val="SVCBulletslevel3CharChar"/>
    <w:locked/>
    <w:rsid w:val="001E10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E1076"/>
    <w:rPr>
      <w:rFonts w:ascii="Times" w:eastAsia="Malgun Gothic" w:hAnsi="Times"/>
      <w:lang w:val="en-GB" w:eastAsia="zh-CN"/>
    </w:rPr>
  </w:style>
  <w:style w:type="paragraph" w:customStyle="1" w:styleId="SVCBulletslevel7">
    <w:name w:val="SVC Bullets level 7"/>
    <w:basedOn w:val="SVCBulletslevel6"/>
    <w:uiPriority w:val="99"/>
    <w:rsid w:val="001E1076"/>
    <w:pPr>
      <w:ind w:left="2772"/>
    </w:pPr>
  </w:style>
  <w:style w:type="paragraph" w:customStyle="1" w:styleId="SVCBulletslevel8">
    <w:name w:val="SVC Bullets level 8"/>
    <w:basedOn w:val="SVCBulletslevel7"/>
    <w:uiPriority w:val="99"/>
    <w:rsid w:val="001E1076"/>
    <w:pPr>
      <w:ind w:left="3168"/>
    </w:pPr>
  </w:style>
  <w:style w:type="paragraph" w:customStyle="1" w:styleId="SVCBulletslevel3">
    <w:name w:val="SVC Bullets level 3"/>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1E10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E1076"/>
    <w:rPr>
      <w:rFonts w:eastAsia="Malgun Gothic"/>
      <w:lang w:val="en-GB"/>
    </w:rPr>
  </w:style>
  <w:style w:type="paragraph" w:customStyle="1" w:styleId="FigureCharChar">
    <w:name w:val="Figure_# Char Char"/>
    <w:basedOn w:val="a7"/>
    <w:next w:val="FigureTitleChar"/>
    <w:link w:val="FigureCharCharChar"/>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E1076"/>
    <w:rPr>
      <w:rFonts w:cs="Times New Roman"/>
      <w:lang w:val="en-US" w:eastAsia="en-US"/>
    </w:rPr>
  </w:style>
  <w:style w:type="paragraph" w:customStyle="1" w:styleId="AVCIndentlevel2">
    <w:name w:val="AVC Indent level 2"/>
    <w:basedOn w:val="AVCIndentlevel1"/>
    <w:uiPriority w:val="99"/>
    <w:rsid w:val="001E1076"/>
    <w:pPr>
      <w:ind w:left="794"/>
    </w:pPr>
  </w:style>
  <w:style w:type="paragraph" w:customStyle="1" w:styleId="AVCIndentlevel1">
    <w:name w:val="AVC Indent level 1"/>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E1076"/>
    <w:pPr>
      <w:ind w:left="2304" w:hanging="403"/>
    </w:pPr>
  </w:style>
  <w:style w:type="paragraph" w:customStyle="1" w:styleId="AVCEquationlevel2">
    <w:name w:val="AVC Equation level 2"/>
    <w:basedOn w:val="AVCEquationlevel1CharCharCharChar"/>
    <w:uiPriority w:val="99"/>
    <w:rsid w:val="001E1076"/>
    <w:pPr>
      <w:tabs>
        <w:tab w:val="left" w:pos="1191"/>
      </w:tabs>
      <w:ind w:left="1191"/>
    </w:pPr>
  </w:style>
  <w:style w:type="paragraph" w:customStyle="1" w:styleId="AVCBulletlevel2CharChar">
    <w:name w:val="AVC Bullet level 2 Char Char"/>
    <w:basedOn w:val="AVCBulletlevel1CharChar"/>
    <w:link w:val="AVCBulletlevel2CharCharChar"/>
    <w:rsid w:val="001E10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1E1076"/>
    <w:pPr>
      <w:ind w:left="1588"/>
    </w:pPr>
  </w:style>
  <w:style w:type="character" w:customStyle="1" w:styleId="AVCEquationlevel1Char1">
    <w:name w:val="AVC Equation level 1 Char1"/>
    <w:uiPriority w:val="99"/>
    <w:rsid w:val="001E1076"/>
    <w:rPr>
      <w:sz w:val="22"/>
      <w:lang w:val="en-GB" w:eastAsia="en-US"/>
    </w:rPr>
  </w:style>
  <w:style w:type="character" w:customStyle="1" w:styleId="figureCharCharCharChar0">
    <w:name w:val="figure Char Char Char Char"/>
    <w:link w:val="figureCharCharChar1"/>
    <w:uiPriority w:val="99"/>
    <w:locked/>
    <w:rsid w:val="001E10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E1076"/>
    <w:rPr>
      <w:rFonts w:eastAsia="Malgun Gothic"/>
      <w:lang w:val="en-GB"/>
    </w:rPr>
  </w:style>
  <w:style w:type="character" w:customStyle="1" w:styleId="FigureCharCharChar">
    <w:name w:val="Figure_# Char Char Char"/>
    <w:link w:val="FigureCharChar"/>
    <w:uiPriority w:val="99"/>
    <w:locked/>
    <w:rsid w:val="001E1076"/>
    <w:rPr>
      <w:rFonts w:eastAsia="Malgun Gothic"/>
      <w:lang w:val="en-GB"/>
    </w:rPr>
  </w:style>
  <w:style w:type="paragraph" w:customStyle="1" w:styleId="AVCBulletlevel6">
    <w:name w:val="AVC Bullet level 6"/>
    <w:basedOn w:val="AVCBulletlevel1CharChar"/>
    <w:uiPriority w:val="99"/>
    <w:rsid w:val="001E10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3">
    <w:name w:val="endnote text"/>
    <w:basedOn w:val="a7"/>
    <w:link w:val="afff4"/>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4">
    <w:name w:val="尾注文本 字符"/>
    <w:basedOn w:val="a8"/>
    <w:link w:val="afff3"/>
    <w:uiPriority w:val="99"/>
    <w:rsid w:val="001E1076"/>
    <w:rPr>
      <w:rFonts w:eastAsia="Malgun Gothic"/>
      <w:lang w:val="en-GB" w:eastAsia="zh-CN"/>
    </w:rPr>
  </w:style>
  <w:style w:type="character" w:customStyle="1" w:styleId="AVCNumberinglevel2Char">
    <w:name w:val="AVC Numbering level 2 Char"/>
    <w:uiPriority w:val="99"/>
    <w:rsid w:val="001E1076"/>
  </w:style>
  <w:style w:type="paragraph" w:customStyle="1" w:styleId="TableTextCentred">
    <w:name w:val="Table_Text_Centred"/>
    <w:basedOn w:val="TableText"/>
    <w:uiPriority w:val="99"/>
    <w:rsid w:val="001E1076"/>
    <w:pPr>
      <w:jc w:val="center"/>
    </w:pPr>
    <w:rPr>
      <w:rFonts w:eastAsia="Malgun Gothic"/>
      <w:szCs w:val="18"/>
    </w:rPr>
  </w:style>
  <w:style w:type="paragraph" w:customStyle="1" w:styleId="AVCNumberinglevel2">
    <w:name w:val="AVC Numbering level 2"/>
    <w:basedOn w:val="AVCNumberinglevel1"/>
    <w:uiPriority w:val="99"/>
    <w:rsid w:val="001E1076"/>
    <w:pPr>
      <w:tabs>
        <w:tab w:val="left" w:pos="397"/>
      </w:tabs>
      <w:ind w:left="720" w:hanging="720"/>
    </w:pPr>
  </w:style>
  <w:style w:type="paragraph" w:customStyle="1" w:styleId="AVCIndentlevel3">
    <w:name w:val="AVC Indent level 3"/>
    <w:basedOn w:val="AVCIndentlevel2"/>
    <w:uiPriority w:val="99"/>
    <w:rsid w:val="001E1076"/>
    <w:pPr>
      <w:ind w:left="1191"/>
    </w:pPr>
  </w:style>
  <w:style w:type="paragraph" w:customStyle="1" w:styleId="AVCBulletlevel1CharChar">
    <w:name w:val="AVC Bullet level 1 Char Char"/>
    <w:basedOn w:val="a7"/>
    <w:link w:val="AVCBulletlevel1CharCharChar"/>
    <w:uiPriority w:val="99"/>
    <w:rsid w:val="001E10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E1076"/>
    <w:rPr>
      <w:sz w:val="22"/>
      <w:lang w:val="en-GB" w:eastAsia="en-US"/>
    </w:rPr>
  </w:style>
  <w:style w:type="character" w:customStyle="1" w:styleId="AVCEquationlevel1Char2">
    <w:name w:val="AVC Equation level 1 Char2"/>
    <w:basedOn w:val="EquationChar1"/>
    <w:uiPriority w:val="99"/>
    <w:locked/>
    <w:rsid w:val="001E1076"/>
    <w:rPr>
      <w:rFonts w:cs="Times New Roman"/>
      <w:sz w:val="22"/>
      <w:szCs w:val="22"/>
      <w:lang w:val="en-GB" w:eastAsia="en-US" w:bidi="ar-SA"/>
    </w:rPr>
  </w:style>
  <w:style w:type="character" w:customStyle="1" w:styleId="AVCEquationlevel2Char">
    <w:name w:val="AVC Equation level 2 Char"/>
    <w:uiPriority w:val="99"/>
    <w:rsid w:val="001E1076"/>
    <w:rPr>
      <w:sz w:val="22"/>
      <w:lang w:val="en-GB" w:eastAsia="en-US"/>
    </w:rPr>
  </w:style>
  <w:style w:type="paragraph" w:customStyle="1" w:styleId="BalloonText1">
    <w:name w:val="Balloon Text1"/>
    <w:basedOn w:val="a7"/>
    <w:uiPriority w:val="99"/>
    <w:semiHidden/>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f"/>
    <w:next w:val="aff"/>
    <w:uiPriority w:val="99"/>
    <w:semiHidden/>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a8"/>
    <w:uiPriority w:val="99"/>
    <w:rsid w:val="001E1076"/>
    <w:rPr>
      <w:rFonts w:ascii="Times New Roman" w:hAnsi="Times New Roman"/>
      <w:lang w:val="en-GB" w:eastAsia="en-US"/>
    </w:rPr>
  </w:style>
  <w:style w:type="paragraph" w:customStyle="1" w:styleId="AVCBulletlevel4">
    <w:name w:val="AVC Bullet level 4"/>
    <w:basedOn w:val="AVCBulletlevel1CharChar"/>
    <w:uiPriority w:val="99"/>
    <w:rsid w:val="001E10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E1076"/>
    <w:pPr>
      <w:numPr>
        <w:numId w:val="12"/>
      </w:numPr>
      <w:tabs>
        <w:tab w:val="clear" w:pos="2376"/>
        <w:tab w:val="clear" w:pos="2705"/>
        <w:tab w:val="num" w:pos="360"/>
        <w:tab w:val="num" w:pos="720"/>
        <w:tab w:val="num" w:pos="926"/>
        <w:tab w:val="left" w:pos="2381"/>
      </w:tabs>
      <w:ind w:left="1987" w:hanging="403"/>
    </w:pPr>
  </w:style>
  <w:style w:type="paragraph" w:customStyle="1" w:styleId="AVCBulletlevel7">
    <w:name w:val="AVC Bullet level 7"/>
    <w:basedOn w:val="AVCBulletlevel1CharChar"/>
    <w:uiPriority w:val="99"/>
    <w:rsid w:val="001E10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E1076"/>
    <w:pPr>
      <w:numPr>
        <w:numId w:val="0"/>
      </w:numPr>
      <w:tabs>
        <w:tab w:val="clear" w:pos="1191"/>
      </w:tabs>
    </w:pPr>
  </w:style>
  <w:style w:type="paragraph" w:customStyle="1" w:styleId="AVCNumberinglevel1">
    <w:name w:val="AVC Numbering level 1"/>
    <w:basedOn w:val="a7"/>
    <w:uiPriority w:val="99"/>
    <w:rsid w:val="001E10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8"/>
    <w:next w:val="a7"/>
    <w:uiPriority w:val="99"/>
    <w:rsid w:val="001E1076"/>
    <w:pPr>
      <w:keepNext/>
      <w:tabs>
        <w:tab w:val="num" w:pos="397"/>
      </w:tabs>
      <w:spacing w:before="120" w:after="120"/>
      <w:ind w:left="1633" w:hanging="357"/>
    </w:pPr>
    <w:rPr>
      <w:rFonts w:eastAsia="Malgun Gothic" w:cs="Arial"/>
      <w:bCs w:val="0"/>
      <w:i/>
      <w:lang w:val="fr-FR"/>
    </w:rPr>
  </w:style>
  <w:style w:type="character" w:customStyle="1" w:styleId="AVCBulletlevel1CharCharChar">
    <w:name w:val="AVC Bullet level 1 Char Char Char"/>
    <w:link w:val="AVCBulletlevel1CharChar"/>
    <w:uiPriority w:val="99"/>
    <w:locked/>
    <w:rsid w:val="001E10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E1076"/>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E1076"/>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E1076"/>
    <w:rPr>
      <w:rFonts w:cs="Times New Roman"/>
      <w:lang w:val="en-US" w:eastAsia="en-US" w:bidi="ar-SA"/>
    </w:rPr>
  </w:style>
  <w:style w:type="character" w:customStyle="1" w:styleId="Annex4CharCharCharCharChar">
    <w:name w:val="Annex 4 Char Char Char Char Char"/>
    <w:link w:val="Annex4CharCharCharChar"/>
    <w:uiPriority w:val="99"/>
    <w:locked/>
    <w:rsid w:val="001E1076"/>
    <w:rPr>
      <w:rFonts w:ascii="Times" w:eastAsia="Malgun Gothic" w:hAnsi="Times"/>
      <w:b/>
      <w:bCs/>
    </w:rPr>
  </w:style>
  <w:style w:type="paragraph" w:customStyle="1" w:styleId="AVCBulletlevel1Char1">
    <w:name w:val="AVC Bullet level 1 Char1"/>
    <w:basedOn w:val="a7"/>
    <w:uiPriority w:val="99"/>
    <w:rsid w:val="001E10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E1076"/>
    <w:rPr>
      <w:rFonts w:eastAsia="Malgun Gothic" w:cs="Times New Roman"/>
      <w:lang w:val="en-GB"/>
    </w:rPr>
  </w:style>
  <w:style w:type="paragraph" w:customStyle="1" w:styleId="SVCNumberinglevel1">
    <w:name w:val="SVC Numbering level 1"/>
    <w:basedOn w:val="SVCBulletslevel1CharCharChar"/>
    <w:uiPriority w:val="99"/>
    <w:rsid w:val="001E10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E1076"/>
    <w:pPr>
      <w:numPr>
        <w:numId w:val="0"/>
      </w:numPr>
    </w:pPr>
  </w:style>
  <w:style w:type="paragraph" w:customStyle="1" w:styleId="SVCNumberinglevel3">
    <w:name w:val="SVC Numbering level 3"/>
    <w:basedOn w:val="SVCNumberinglevel2"/>
    <w:uiPriority w:val="99"/>
    <w:rsid w:val="001E1076"/>
    <w:pPr>
      <w:numPr>
        <w:ilvl w:val="2"/>
        <w:numId w:val="17"/>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1E10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E10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E1076"/>
    <w:pPr>
      <w:tabs>
        <w:tab w:val="clear" w:pos="1584"/>
      </w:tabs>
      <w:ind w:left="2000"/>
    </w:pPr>
  </w:style>
  <w:style w:type="paragraph" w:customStyle="1" w:styleId="SVCIndentlevel2">
    <w:name w:val="SVC Indent level 2"/>
    <w:basedOn w:val="SVCIndentlevel1"/>
    <w:uiPriority w:val="99"/>
    <w:rsid w:val="001E1076"/>
    <w:pPr>
      <w:ind w:left="800"/>
    </w:pPr>
  </w:style>
  <w:style w:type="paragraph" w:customStyle="1" w:styleId="SVCIndentlevel3">
    <w:name w:val="SVC Indent level 3"/>
    <w:basedOn w:val="SVCIndentlevel2"/>
    <w:uiPriority w:val="99"/>
    <w:rsid w:val="001E1076"/>
    <w:pPr>
      <w:tabs>
        <w:tab w:val="clear" w:pos="792"/>
      </w:tabs>
      <w:ind w:left="1200"/>
    </w:pPr>
  </w:style>
  <w:style w:type="paragraph" w:customStyle="1" w:styleId="SVCIndentlevel4">
    <w:name w:val="SVC Indent level 4"/>
    <w:uiPriority w:val="99"/>
    <w:rsid w:val="001E10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E1076"/>
    <w:pPr>
      <w:tabs>
        <w:tab w:val="clear" w:pos="403"/>
      </w:tabs>
      <w:ind w:left="403"/>
    </w:pPr>
  </w:style>
  <w:style w:type="character" w:customStyle="1" w:styleId="AVCBulletlevel1CharCharCharChar">
    <w:name w:val="AVC Bullet level 1 Char Char Char Char"/>
    <w:uiPriority w:val="99"/>
    <w:rsid w:val="001E1076"/>
    <w:rPr>
      <w:lang w:val="en-GB" w:eastAsia="en-US"/>
    </w:rPr>
  </w:style>
  <w:style w:type="character" w:customStyle="1" w:styleId="AVCBulletlevel2CharCharChar">
    <w:name w:val="AVC Bullet level 2 Char Char Char"/>
    <w:link w:val="AVCBulletlevel2CharChar"/>
    <w:locked/>
    <w:rsid w:val="001E1076"/>
    <w:rPr>
      <w:rFonts w:ascii="Times" w:eastAsia="Malgun Gothic" w:hAnsi="Times"/>
      <w:lang w:val="en-GB"/>
    </w:rPr>
  </w:style>
  <w:style w:type="paragraph" w:customStyle="1" w:styleId="AVCBulletlevel3Char">
    <w:name w:val="AVC Bullet level 3 Char"/>
    <w:basedOn w:val="AVCBulletlevel1CharChar"/>
    <w:uiPriority w:val="99"/>
    <w:rsid w:val="001E1076"/>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E1076"/>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1E10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E10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E1076"/>
    <w:pPr>
      <w:numPr>
        <w:numId w:val="0"/>
      </w:numPr>
      <w:tabs>
        <w:tab w:val="clear" w:pos="1985"/>
        <w:tab w:val="num" w:pos="490"/>
      </w:tabs>
      <w:ind w:left="490" w:hanging="390"/>
    </w:pPr>
  </w:style>
  <w:style w:type="character" w:customStyle="1" w:styleId="TableTitleChar1">
    <w:name w:val="Table_Title Char1"/>
    <w:uiPriority w:val="99"/>
    <w:rsid w:val="001E1076"/>
    <w:rPr>
      <w:b/>
      <w:lang w:val="en-GB" w:eastAsia="en-US"/>
    </w:rPr>
  </w:style>
  <w:style w:type="paragraph" w:customStyle="1" w:styleId="AVCBulletlevel1Char">
    <w:name w:val="AVC Bullet level 1 Char"/>
    <w:basedOn w:val="a7"/>
    <w:link w:val="AVCBulletlevel1CharChar1"/>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E107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E1076"/>
    <w:pPr>
      <w:tabs>
        <w:tab w:val="clear" w:pos="403"/>
        <w:tab w:val="num" w:pos="360"/>
      </w:tabs>
      <w:ind w:left="360" w:hanging="360"/>
    </w:pPr>
  </w:style>
  <w:style w:type="paragraph" w:customStyle="1" w:styleId="SVCBulletslevel2Char">
    <w:name w:val="SVC Bullets level 2 Char"/>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E1076"/>
    <w:pPr>
      <w:tabs>
        <w:tab w:val="clear" w:pos="-31680"/>
        <w:tab w:val="num" w:pos="1800"/>
      </w:tabs>
      <w:ind w:left="1800" w:hanging="360"/>
    </w:pPr>
  </w:style>
  <w:style w:type="paragraph" w:customStyle="1" w:styleId="SVCBulletslevel1Char">
    <w:name w:val="SVC Bullets level 1 Char"/>
    <w:link w:val="SVCBulletslevel1CharChar"/>
    <w:uiPriority w:val="99"/>
    <w:rsid w:val="001E10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E1076"/>
    <w:pPr>
      <w:tabs>
        <w:tab w:val="clear" w:pos="-31680"/>
        <w:tab w:val="num" w:pos="2160"/>
      </w:tabs>
      <w:ind w:left="2160" w:hanging="360"/>
    </w:pPr>
  </w:style>
  <w:style w:type="paragraph" w:customStyle="1" w:styleId="AVCEquationlevel1CharCharChar">
    <w:name w:val="AVC Equation level 1 Char Char Char"/>
    <w:basedOn w:val="Equation"/>
    <w:uiPriority w:val="99"/>
    <w:rsid w:val="001E107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E1076"/>
    <w:pPr>
      <w:tabs>
        <w:tab w:val="clear" w:pos="792"/>
      </w:tabs>
    </w:pPr>
  </w:style>
  <w:style w:type="paragraph" w:customStyle="1" w:styleId="SVCBulletslevel3Char">
    <w:name w:val="SVC Bullets level 3 Char"/>
    <w:basedOn w:val="SVCBulletslevel3"/>
    <w:uiPriority w:val="99"/>
    <w:rsid w:val="001E1076"/>
    <w:pPr>
      <w:tabs>
        <w:tab w:val="clear" w:pos="-31680"/>
        <w:tab w:val="num" w:pos="720"/>
      </w:tabs>
      <w:ind w:left="1224" w:hanging="1224"/>
    </w:pPr>
  </w:style>
  <w:style w:type="paragraph" w:customStyle="1" w:styleId="00BodyText">
    <w:name w:val="00 BodyText"/>
    <w:basedOn w:val="a7"/>
    <w:link w:val="00BodyText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E1076"/>
    <w:pPr>
      <w:keepNext/>
      <w:numPr>
        <w:numId w:val="1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1E1076"/>
    <w:pPr>
      <w:tabs>
        <w:tab w:val="clear" w:pos="1080"/>
        <w:tab w:val="clear" w:pos="1170"/>
        <w:tab w:val="num" w:pos="1200"/>
        <w:tab w:val="num" w:pos="5040"/>
      </w:tabs>
      <w:ind w:left="3240" w:hanging="3240"/>
      <w:outlineLvl w:val="6"/>
    </w:pPr>
  </w:style>
  <w:style w:type="paragraph" w:styleId="a">
    <w:name w:val="List Bullet"/>
    <w:basedOn w:val="a7"/>
    <w:uiPriority w:val="99"/>
    <w:rsid w:val="001E10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E1076"/>
    <w:pPr>
      <w:ind w:left="1417"/>
    </w:pPr>
  </w:style>
  <w:style w:type="character" w:customStyle="1" w:styleId="XParagraphChar">
    <w:name w:val="XParagraph Char"/>
    <w:link w:val="XParagraph"/>
    <w:uiPriority w:val="99"/>
    <w:locked/>
    <w:rsid w:val="001E1076"/>
    <w:rPr>
      <w:rFonts w:ascii="Times" w:eastAsia="Malgun Gothic" w:hAnsi="Times"/>
      <w:sz w:val="22"/>
      <w:szCs w:val="22"/>
      <w:lang w:val="en-GB"/>
    </w:rPr>
  </w:style>
  <w:style w:type="paragraph" w:customStyle="1" w:styleId="XEquation2">
    <w:name w:val="XEquation2"/>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1E1076"/>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E1076"/>
    <w:rPr>
      <w:rFonts w:ascii="Arial" w:eastAsia="宋体" w:hAnsi="Arial"/>
      <w:b/>
      <w:color w:val="0000FF"/>
      <w:kern w:val="2"/>
      <w:lang w:val="en-US" w:eastAsia="en-US"/>
    </w:rPr>
  </w:style>
  <w:style w:type="paragraph" w:customStyle="1" w:styleId="Bibliography1">
    <w:name w:val="Bibliography1"/>
    <w:basedOn w:val="a7"/>
    <w:uiPriority w:val="99"/>
    <w:rsid w:val="001E1076"/>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E1076"/>
    <w:rPr>
      <w:rFonts w:ascii="Times" w:eastAsia="Malgun Gothic" w:hAnsi="Times"/>
      <w:lang w:val="en-GB"/>
    </w:rPr>
  </w:style>
  <w:style w:type="character" w:customStyle="1" w:styleId="Annex3Char1">
    <w:name w:val="Annex 3 Char1"/>
    <w:uiPriority w:val="99"/>
    <w:rsid w:val="001E1076"/>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1E1076"/>
    <w:pPr>
      <w:tabs>
        <w:tab w:val="clear" w:pos="397"/>
        <w:tab w:val="clear" w:pos="792"/>
        <w:tab w:val="num" w:pos="794"/>
      </w:tabs>
      <w:ind w:left="794" w:hanging="391"/>
    </w:pPr>
  </w:style>
  <w:style w:type="character" w:customStyle="1" w:styleId="00BodyTextChar">
    <w:name w:val="00 BodyText Char"/>
    <w:link w:val="00BodyText"/>
    <w:uiPriority w:val="99"/>
    <w:locked/>
    <w:rsid w:val="001E1076"/>
    <w:rPr>
      <w:rFonts w:ascii="Arial" w:eastAsia="MS Mincho" w:hAnsi="Arial"/>
      <w:sz w:val="22"/>
      <w:lang w:eastAsia="ja-JP"/>
    </w:rPr>
  </w:style>
  <w:style w:type="paragraph" w:customStyle="1" w:styleId="CharCharCharCharCharCharChar">
    <w:name w:val="Char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1E10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1E10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1E10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1E1076"/>
    <w:rPr>
      <w:rFonts w:ascii="Courier New" w:eastAsia="Malgun Gothic" w:hAnsi="Courier New"/>
      <w:lang w:val="en-GB" w:eastAsia="zh-CN"/>
    </w:rPr>
  </w:style>
  <w:style w:type="paragraph" w:customStyle="1" w:styleId="a2">
    <w:name w:val="a2"/>
    <w:basedOn w:val="2"/>
    <w:next w:val="a7"/>
    <w:uiPriority w:val="99"/>
    <w:rsid w:val="001E1076"/>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1E1076"/>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1E1076"/>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1E1076"/>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1E1076"/>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1E1076"/>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1E10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1E1076"/>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1E1076"/>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1E1076"/>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1E10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1E1076"/>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1E1076"/>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1E1076"/>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E10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5">
    <w:name w:val="Date"/>
    <w:basedOn w:val="a7"/>
    <w:next w:val="a7"/>
    <w:link w:val="afff6"/>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6">
    <w:name w:val="日期 字符"/>
    <w:basedOn w:val="a8"/>
    <w:link w:val="afff5"/>
    <w:uiPriority w:val="99"/>
    <w:rsid w:val="001E1076"/>
    <w:rPr>
      <w:rFonts w:eastAsia="Malgun Gothic"/>
      <w:lang w:val="en-GB" w:eastAsia="zh-CN"/>
    </w:rPr>
  </w:style>
  <w:style w:type="paragraph" w:customStyle="1" w:styleId="StyleHeading1Justified">
    <w:name w:val="Style Heading 1 + Justified"/>
    <w:basedOn w:val="1"/>
    <w:rsid w:val="001E10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E1076"/>
    <w:rPr>
      <w:rFonts w:eastAsia="Malgun Gothic"/>
      <w:lang w:val="en-GB"/>
    </w:rPr>
  </w:style>
  <w:style w:type="character" w:styleId="afff7">
    <w:name w:val="Emphasis"/>
    <w:basedOn w:val="a8"/>
    <w:qFormat/>
    <w:rsid w:val="001E1076"/>
    <w:rPr>
      <w:i/>
    </w:rPr>
  </w:style>
  <w:style w:type="paragraph" w:customStyle="1" w:styleId="Style4ptBefore0pt">
    <w:name w:val="Style 4 pt Before:  0 pt"/>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E1076"/>
    <w:rPr>
      <w:rFonts w:eastAsia="Malgun Gothic"/>
      <w:lang w:val="en-GB"/>
    </w:rPr>
  </w:style>
  <w:style w:type="paragraph" w:customStyle="1" w:styleId="MediumList2-Accent22">
    <w:name w:val="Medium List 2 - Accent 22"/>
    <w:hidden/>
    <w:uiPriority w:val="99"/>
    <w:semiHidden/>
    <w:rsid w:val="001E1076"/>
    <w:rPr>
      <w:rFonts w:eastAsia="Malgun Gothic"/>
      <w:lang w:val="en-GB"/>
    </w:rPr>
  </w:style>
  <w:style w:type="paragraph" w:customStyle="1" w:styleId="MediumGrid1-Accent22">
    <w:name w:val="Medium Grid 1 - Accent 22"/>
    <w:basedOn w:val="a7"/>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E1076"/>
    <w:pPr>
      <w:tabs>
        <w:tab w:val="clear" w:pos="1440"/>
        <w:tab w:val="clear" w:pos="2160"/>
      </w:tabs>
      <w:textAlignment w:val="auto"/>
    </w:pPr>
  </w:style>
  <w:style w:type="character" w:customStyle="1" w:styleId="annex-heading3Char">
    <w:name w:val="annex-heading3 Char"/>
    <w:link w:val="annex-heading3"/>
    <w:locked/>
    <w:rsid w:val="001E1076"/>
    <w:rPr>
      <w:rFonts w:eastAsia="Malgun Gothic"/>
      <w:b/>
      <w:bCs/>
      <w:lang w:val="en-GB"/>
    </w:rPr>
  </w:style>
  <w:style w:type="paragraph" w:customStyle="1" w:styleId="ColorfulShading-Accent13">
    <w:name w:val="Colorful Shading - Accent 13"/>
    <w:hidden/>
    <w:uiPriority w:val="99"/>
    <w:semiHidden/>
    <w:rsid w:val="001E1076"/>
    <w:rPr>
      <w:rFonts w:eastAsia="Malgun Gothic"/>
      <w:lang w:val="en-GB"/>
    </w:rPr>
  </w:style>
  <w:style w:type="paragraph" w:customStyle="1" w:styleId="ColorfulList-Accent13">
    <w:name w:val="Colorful List - Accent 13"/>
    <w:basedOn w:val="a7"/>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1E10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E1076"/>
    <w:rPr>
      <w:rFonts w:eastAsia="Malgun Gothic"/>
      <w:lang w:val="en-GB"/>
    </w:rPr>
  </w:style>
  <w:style w:type="paragraph" w:customStyle="1" w:styleId="st">
    <w:name w:val="st"/>
    <w:basedOn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6"/>
    <w:uiPriority w:val="99"/>
    <w:rsid w:val="001E10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1E1076"/>
    <w:pPr>
      <w:keepNext/>
      <w:keepLines/>
      <w:numPr>
        <w:ilvl w:val="5"/>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E1076"/>
  </w:style>
  <w:style w:type="paragraph" w:customStyle="1" w:styleId="3HeaderFooter">
    <w:name w:val="3HeaderFooter"/>
    <w:basedOn w:val="3N"/>
    <w:link w:val="3HeaderFooterChar"/>
    <w:qFormat/>
    <w:rsid w:val="001E1076"/>
    <w:pPr>
      <w:tabs>
        <w:tab w:val="left" w:pos="907"/>
        <w:tab w:val="right" w:pos="8789"/>
        <w:tab w:val="right" w:pos="9696"/>
      </w:tabs>
      <w:spacing w:before="0"/>
      <w:jc w:val="left"/>
    </w:pPr>
    <w:rPr>
      <w:b/>
      <w:sz w:val="22"/>
      <w:szCs w:val="22"/>
    </w:rPr>
  </w:style>
  <w:style w:type="table" w:customStyle="1" w:styleId="TableGrid2">
    <w:name w:val="Table Grid2"/>
    <w:basedOn w:val="a9"/>
    <w:next w:val="aff6"/>
    <w:uiPriority w:val="99"/>
    <w:rsid w:val="001E10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E1076"/>
    <w:rPr>
      <w:rFonts w:eastAsia="Malgun Gothic"/>
      <w:b/>
      <w:sz w:val="22"/>
      <w:szCs w:val="22"/>
      <w:lang w:val="en-GB"/>
    </w:rPr>
  </w:style>
  <w:style w:type="paragraph" w:customStyle="1" w:styleId="3L1">
    <w:name w:val="3L1"/>
    <w:basedOn w:val="3H1"/>
    <w:link w:val="3L1Char"/>
    <w:qFormat/>
    <w:rsid w:val="001E1076"/>
    <w:pPr>
      <w:keepLines w:val="0"/>
      <w:widowControl w:val="0"/>
      <w:outlineLvl w:val="9"/>
    </w:pPr>
    <w:rPr>
      <w:bCs/>
    </w:rPr>
  </w:style>
  <w:style w:type="paragraph" w:customStyle="1" w:styleId="3H0">
    <w:name w:val="3H0"/>
    <w:next w:val="3N"/>
    <w:link w:val="3H0Char"/>
    <w:uiPriority w:val="99"/>
    <w:qFormat/>
    <w:rsid w:val="001E1076"/>
    <w:pPr>
      <w:keepNext/>
      <w:keepLines/>
      <w:numPr>
        <w:numId w:val="27"/>
      </w:numPr>
      <w:spacing w:before="313"/>
      <w:jc w:val="both"/>
      <w:outlineLvl w:val="1"/>
    </w:pPr>
    <w:rPr>
      <w:rFonts w:eastAsia="Malgun Gothic"/>
      <w:b/>
      <w:sz w:val="22"/>
      <w:lang w:val="en-GB"/>
    </w:rPr>
  </w:style>
  <w:style w:type="character" w:customStyle="1" w:styleId="3L1Char">
    <w:name w:val="3L1 Char"/>
    <w:link w:val="3L1"/>
    <w:locked/>
    <w:rsid w:val="001E1076"/>
    <w:rPr>
      <w:rFonts w:eastAsia="Malgun Gothic"/>
      <w:b/>
      <w:bCs/>
      <w:lang w:val="en-GB"/>
    </w:rPr>
  </w:style>
  <w:style w:type="paragraph" w:customStyle="1" w:styleId="3H1">
    <w:name w:val="3H1"/>
    <w:basedOn w:val="3H0"/>
    <w:next w:val="3N"/>
    <w:link w:val="3H1Char"/>
    <w:uiPriority w:val="99"/>
    <w:qFormat/>
    <w:rsid w:val="001E107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E10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E1076"/>
    <w:pPr>
      <w:spacing w:after="60"/>
    </w:pPr>
    <w:rPr>
      <w:noProof/>
    </w:rPr>
  </w:style>
  <w:style w:type="character" w:customStyle="1" w:styleId="3H1Char">
    <w:name w:val="3H1 Char"/>
    <w:link w:val="3H1"/>
    <w:uiPriority w:val="99"/>
    <w:locked/>
    <w:rsid w:val="001E1076"/>
    <w:rPr>
      <w:rFonts w:eastAsia="Malgun Gothic"/>
      <w:b/>
      <w:lang w:val="en-GB"/>
    </w:rPr>
  </w:style>
  <w:style w:type="paragraph" w:customStyle="1" w:styleId="3H3">
    <w:name w:val="3H3"/>
    <w:basedOn w:val="3H2"/>
    <w:next w:val="3N"/>
    <w:link w:val="3H3Char"/>
    <w:uiPriority w:val="99"/>
    <w:qFormat/>
    <w:rsid w:val="001E1076"/>
    <w:pPr>
      <w:numPr>
        <w:ilvl w:val="3"/>
      </w:numPr>
      <w:tabs>
        <w:tab w:val="clear" w:pos="794"/>
        <w:tab w:val="num" w:pos="360"/>
      </w:tabs>
      <w:ind w:left="2880" w:hanging="360"/>
      <w:outlineLvl w:val="4"/>
    </w:pPr>
  </w:style>
  <w:style w:type="character" w:customStyle="1" w:styleId="3TableChar">
    <w:name w:val="3Table Char"/>
    <w:link w:val="3Table"/>
    <w:locked/>
    <w:rsid w:val="001E1076"/>
    <w:rPr>
      <w:rFonts w:eastAsia="Malgun Gothic"/>
      <w:noProof/>
      <w:lang w:val="en-GB"/>
    </w:rPr>
  </w:style>
  <w:style w:type="paragraph" w:customStyle="1" w:styleId="3H4">
    <w:name w:val="3H4"/>
    <w:basedOn w:val="3H3"/>
    <w:next w:val="3N"/>
    <w:link w:val="3H4Char"/>
    <w:uiPriority w:val="99"/>
    <w:qFormat/>
    <w:rsid w:val="001E1076"/>
    <w:pPr>
      <w:numPr>
        <w:ilvl w:val="4"/>
      </w:numPr>
      <w:tabs>
        <w:tab w:val="clear" w:pos="794"/>
        <w:tab w:val="num" w:pos="360"/>
      </w:tabs>
      <w:ind w:left="3600" w:hanging="1008"/>
      <w:outlineLvl w:val="5"/>
    </w:pPr>
  </w:style>
  <w:style w:type="character" w:customStyle="1" w:styleId="3H2Char">
    <w:name w:val="3H2 Char"/>
    <w:link w:val="3H2"/>
    <w:uiPriority w:val="99"/>
    <w:locked/>
    <w:rsid w:val="001E1076"/>
    <w:rPr>
      <w:rFonts w:eastAsia="Malgun Gothic"/>
      <w:b/>
      <w:lang w:val="en-GB"/>
    </w:rPr>
  </w:style>
  <w:style w:type="paragraph" w:customStyle="1" w:styleId="3L1Note">
    <w:name w:val="3L1Note"/>
    <w:basedOn w:val="3L1"/>
    <w:link w:val="3L1NoteChar"/>
    <w:qFormat/>
    <w:rsid w:val="001E1076"/>
    <w:pPr>
      <w:numPr>
        <w:ilvl w:val="0"/>
        <w:numId w:val="0"/>
      </w:numPr>
      <w:ind w:left="794"/>
    </w:pPr>
  </w:style>
  <w:style w:type="character" w:customStyle="1" w:styleId="3H3Char">
    <w:name w:val="3H3 Char"/>
    <w:link w:val="3H3"/>
    <w:uiPriority w:val="99"/>
    <w:locked/>
    <w:rsid w:val="001E1076"/>
    <w:rPr>
      <w:rFonts w:eastAsia="Malgun Gothic"/>
      <w:b/>
      <w:lang w:val="en-GB"/>
    </w:rPr>
  </w:style>
  <w:style w:type="character" w:customStyle="1" w:styleId="3DVCAnnexLevel0Char">
    <w:name w:val="3DVC Annex Level 0 Char"/>
    <w:rsid w:val="001E1076"/>
    <w:rPr>
      <w:rFonts w:ascii="Times New Roman" w:hAnsi="Times New Roman"/>
      <w:b/>
      <w:sz w:val="22"/>
      <w:lang w:val="en-GB" w:eastAsia="en-US"/>
    </w:rPr>
  </w:style>
  <w:style w:type="character" w:customStyle="1" w:styleId="3L1NoteChar">
    <w:name w:val="3L1Note Char"/>
    <w:link w:val="3L1Note"/>
    <w:locked/>
    <w:rsid w:val="001E1076"/>
    <w:rPr>
      <w:rFonts w:eastAsia="Malgun Gothic"/>
      <w:b/>
      <w:bCs/>
      <w:lang w:val="en-GB"/>
    </w:rPr>
  </w:style>
  <w:style w:type="character" w:customStyle="1" w:styleId="3DVCLevel1Char">
    <w:name w:val="3DVC Level 1 Char"/>
    <w:rsid w:val="001E1076"/>
    <w:rPr>
      <w:rFonts w:ascii="Times New Roman" w:hAnsi="Times New Roman"/>
      <w:b/>
      <w:lang w:val="en-GB" w:eastAsia="en-US"/>
    </w:rPr>
  </w:style>
  <w:style w:type="paragraph" w:customStyle="1" w:styleId="3EdNotes">
    <w:name w:val="3EdNotes"/>
    <w:basedOn w:val="a7"/>
    <w:link w:val="3EdNotesChar"/>
    <w:uiPriority w:val="99"/>
    <w:qFormat/>
    <w:rsid w:val="001E1076"/>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E1076"/>
    <w:rPr>
      <w:rFonts w:eastAsia="Malgun Gothic"/>
      <w:b/>
      <w:lang w:val="en-GB"/>
    </w:rPr>
  </w:style>
  <w:style w:type="character" w:customStyle="1" w:styleId="3DVCLevel2Char">
    <w:name w:val="3DVC Level 2 Char"/>
    <w:rsid w:val="001E1076"/>
    <w:rPr>
      <w:rFonts w:ascii="Times New Roman" w:hAnsi="Times New Roman"/>
      <w:b/>
      <w:lang w:val="en-GB"/>
    </w:rPr>
  </w:style>
  <w:style w:type="character" w:customStyle="1" w:styleId="3EdNotesChar">
    <w:name w:val="3EdNotes Char"/>
    <w:link w:val="3EdNotes"/>
    <w:uiPriority w:val="99"/>
    <w:locked/>
    <w:rsid w:val="001E1076"/>
    <w:rPr>
      <w:rFonts w:eastAsia="Malgun Gothic"/>
      <w:lang w:val="en-GB"/>
    </w:rPr>
  </w:style>
  <w:style w:type="paragraph" w:customStyle="1" w:styleId="3TOCLOFLOT">
    <w:name w:val="3TOCLOFLOT"/>
    <w:basedOn w:val="3N"/>
    <w:link w:val="3TOCLOFLOTChar"/>
    <w:qFormat/>
    <w:rsid w:val="001E1076"/>
    <w:pPr>
      <w:keepNext/>
      <w:jc w:val="center"/>
      <w:outlineLvl w:val="0"/>
    </w:pPr>
    <w:rPr>
      <w:b/>
      <w:caps/>
      <w:sz w:val="24"/>
      <w:szCs w:val="24"/>
    </w:rPr>
  </w:style>
  <w:style w:type="character" w:customStyle="1" w:styleId="3TOCLOFLOTChar">
    <w:name w:val="3TOCLOFLOT Char"/>
    <w:link w:val="3TOCLOFLOT"/>
    <w:locked/>
    <w:rsid w:val="001E1076"/>
    <w:rPr>
      <w:rFonts w:eastAsia="Malgun Gothic"/>
      <w:b/>
      <w:caps/>
      <w:sz w:val="24"/>
      <w:szCs w:val="24"/>
      <w:lang w:val="en-GB"/>
    </w:rPr>
  </w:style>
  <w:style w:type="paragraph" w:customStyle="1" w:styleId="Note1CharCharCharCharCharChar">
    <w:name w:val="Note 1 Char Char Char Char Char Char"/>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E1076"/>
    <w:rPr>
      <w:rFonts w:ascii="Times New Roman" w:hAnsi="Times New Roman"/>
      <w:b/>
      <w:lang w:val="en-GB"/>
    </w:rPr>
  </w:style>
  <w:style w:type="paragraph" w:customStyle="1" w:styleId="3S0">
    <w:name w:val="3S0"/>
    <w:basedOn w:val="a7"/>
    <w:link w:val="3S0Char"/>
    <w:uiPriority w:val="9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E1076"/>
    <w:rPr>
      <w:rFonts w:eastAsia="Malgun Gothic"/>
      <w:b/>
      <w:sz w:val="22"/>
      <w:lang w:val="en-GB"/>
    </w:rPr>
  </w:style>
  <w:style w:type="character" w:customStyle="1" w:styleId="3DVCLevel4Char">
    <w:name w:val="3DVC Level 4 Char"/>
    <w:rsid w:val="001E1076"/>
    <w:rPr>
      <w:rFonts w:ascii="Times New Roman" w:hAnsi="Times New Roman"/>
      <w:b/>
      <w:lang w:val="en-GB"/>
    </w:rPr>
  </w:style>
  <w:style w:type="character" w:customStyle="1" w:styleId="3S0Char">
    <w:name w:val="3S0 Char"/>
    <w:link w:val="3S0"/>
    <w:uiPriority w:val="99"/>
    <w:locked/>
    <w:rsid w:val="001E1076"/>
    <w:rPr>
      <w:rFonts w:eastAsia="Malgun Gothic"/>
      <w:lang w:val="en-GB"/>
    </w:rPr>
  </w:style>
  <w:style w:type="character" w:customStyle="1" w:styleId="3DVCLevel5Char">
    <w:name w:val="3DVC Level 5 Char"/>
    <w:link w:val="3H5"/>
    <w:uiPriority w:val="99"/>
    <w:locked/>
    <w:rsid w:val="001E1076"/>
    <w:rPr>
      <w:rFonts w:eastAsia="Malgun Gothic"/>
      <w:b/>
      <w:lang w:val="en-GB"/>
    </w:rPr>
  </w:style>
  <w:style w:type="paragraph" w:customStyle="1" w:styleId="4H0">
    <w:name w:val="4H0"/>
    <w:basedOn w:val="3H0"/>
    <w:link w:val="4H0Char"/>
    <w:qFormat/>
    <w:rsid w:val="001E1076"/>
    <w:pPr>
      <w:numPr>
        <w:numId w:val="28"/>
      </w:numPr>
      <w:tabs>
        <w:tab w:val="left" w:pos="794"/>
      </w:tabs>
    </w:pPr>
  </w:style>
  <w:style w:type="paragraph" w:customStyle="1" w:styleId="4H1">
    <w:name w:val="4H1"/>
    <w:basedOn w:val="3N"/>
    <w:link w:val="4H1Char"/>
    <w:qFormat/>
    <w:rsid w:val="001E1076"/>
    <w:pPr>
      <w:numPr>
        <w:ilvl w:val="1"/>
        <w:numId w:val="28"/>
      </w:numPr>
    </w:pPr>
    <w:rPr>
      <w:b/>
    </w:rPr>
  </w:style>
  <w:style w:type="character" w:customStyle="1" w:styleId="4H0Char">
    <w:name w:val="4H0 Char"/>
    <w:link w:val="4H0"/>
    <w:locked/>
    <w:rsid w:val="001E1076"/>
    <w:rPr>
      <w:rFonts w:eastAsia="Malgun Gothic"/>
      <w:b/>
      <w:sz w:val="22"/>
      <w:lang w:val="en-GB"/>
    </w:rPr>
  </w:style>
  <w:style w:type="paragraph" w:customStyle="1" w:styleId="4H2">
    <w:name w:val="4H2"/>
    <w:basedOn w:val="a7"/>
    <w:rsid w:val="001E1076"/>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E1076"/>
    <w:rPr>
      <w:rFonts w:eastAsia="Malgun Gothic"/>
      <w:b/>
      <w:lang w:val="en-GB"/>
    </w:rPr>
  </w:style>
  <w:style w:type="character" w:styleId="afff8">
    <w:name w:val="Subtle Reference"/>
    <w:basedOn w:val="a8"/>
    <w:uiPriority w:val="31"/>
    <w:qFormat/>
    <w:rsid w:val="001E1076"/>
    <w:rPr>
      <w:smallCaps/>
      <w:color w:val="C0504D"/>
      <w:u w:val="single"/>
    </w:rPr>
  </w:style>
  <w:style w:type="paragraph" w:customStyle="1" w:styleId="3N0">
    <w:name w:val="3N0"/>
    <w:basedOn w:val="a7"/>
    <w:link w:val="3N0Char"/>
    <w:qFormat/>
    <w:rsid w:val="001E10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E1076"/>
    <w:rPr>
      <w:rFonts w:eastAsia="Malgun Gothic"/>
      <w:lang w:val="en-GB"/>
    </w:rPr>
  </w:style>
  <w:style w:type="paragraph" w:styleId="TOC">
    <w:name w:val="TOC Heading"/>
    <w:basedOn w:val="1"/>
    <w:next w:val="a7"/>
    <w:uiPriority w:val="39"/>
    <w:unhideWhenUsed/>
    <w:qFormat/>
    <w:rsid w:val="001E107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f6"/>
    <w:uiPriority w:val="99"/>
    <w:rsid w:val="001E10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Message Header"/>
    <w:basedOn w:val="a7"/>
    <w:link w:val="afffa"/>
    <w:uiPriority w:val="99"/>
    <w:unhideWhenUsed/>
    <w:rsid w:val="001E10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a">
    <w:name w:val="信息标题 字符"/>
    <w:basedOn w:val="a8"/>
    <w:link w:val="afff9"/>
    <w:uiPriority w:val="99"/>
    <w:rsid w:val="001E1076"/>
    <w:rPr>
      <w:rFonts w:ascii="Cambria" w:eastAsia="宋体" w:hAnsi="Cambria"/>
      <w:sz w:val="24"/>
      <w:szCs w:val="24"/>
      <w:shd w:val="pct20" w:color="auto" w:fill="auto"/>
      <w:lang w:val="en-GB"/>
    </w:rPr>
  </w:style>
  <w:style w:type="character" w:customStyle="1" w:styleId="summary">
    <w:name w:val="summary"/>
    <w:rsid w:val="001E1076"/>
  </w:style>
  <w:style w:type="paragraph" w:customStyle="1" w:styleId="Bibliography3">
    <w:name w:val="Bibliography3"/>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Shading-Accent14">
    <w:name w:val="Colorful Shading - Accent 14"/>
    <w:hidden/>
    <w:uiPriority w:val="99"/>
    <w:semiHidden/>
    <w:rsid w:val="001E1076"/>
    <w:rPr>
      <w:rFonts w:eastAsia="Malgun Gothic"/>
      <w:lang w:val="en-GB"/>
    </w:rPr>
  </w:style>
  <w:style w:type="paragraph" w:customStyle="1" w:styleId="Bibliography8">
    <w:name w:val="Bibliography8"/>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E107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E1076"/>
    <w:pPr>
      <w:numPr>
        <w:numId w:val="17"/>
      </w:numPr>
    </w:pPr>
  </w:style>
  <w:style w:type="numbering" w:customStyle="1" w:styleId="AVCBullet">
    <w:name w:val="AVC Bullet"/>
    <w:rsid w:val="001E1076"/>
    <w:pPr>
      <w:numPr>
        <w:numId w:val="10"/>
      </w:numPr>
    </w:pPr>
  </w:style>
  <w:style w:type="numbering" w:customStyle="1" w:styleId="3DHeading">
    <w:name w:val="3D Heading"/>
    <w:uiPriority w:val="99"/>
    <w:rsid w:val="001E1076"/>
    <w:pPr>
      <w:numPr>
        <w:numId w:val="26"/>
      </w:numPr>
    </w:pPr>
  </w:style>
  <w:style w:type="numbering" w:customStyle="1" w:styleId="SVCBullets">
    <w:name w:val="SVC Bullets"/>
    <w:rsid w:val="001E1076"/>
    <w:pPr>
      <w:numPr>
        <w:numId w:val="8"/>
      </w:numPr>
    </w:pPr>
  </w:style>
  <w:style w:type="numbering" w:customStyle="1" w:styleId="SVCIndent">
    <w:name w:val="SVC Indent"/>
    <w:rsid w:val="001E1076"/>
    <w:pPr>
      <w:numPr>
        <w:numId w:val="18"/>
      </w:numPr>
    </w:pPr>
  </w:style>
  <w:style w:type="numbering" w:styleId="111111">
    <w:name w:val="Outline List 1"/>
    <w:basedOn w:val="aa"/>
    <w:uiPriority w:val="99"/>
    <w:unhideWhenUsed/>
    <w:rsid w:val="001E1076"/>
  </w:style>
  <w:style w:type="numbering" w:customStyle="1" w:styleId="NoList1">
    <w:name w:val="No List1"/>
    <w:next w:val="aa"/>
    <w:uiPriority w:val="99"/>
    <w:semiHidden/>
    <w:unhideWhenUsed/>
    <w:rsid w:val="001E1076"/>
  </w:style>
  <w:style w:type="numbering" w:customStyle="1" w:styleId="SVCNumbers1">
    <w:name w:val="SVC Numbers1"/>
    <w:rsid w:val="001E1076"/>
  </w:style>
  <w:style w:type="numbering" w:customStyle="1" w:styleId="AVCBullet1">
    <w:name w:val="AVC Bullet1"/>
    <w:rsid w:val="001E1076"/>
  </w:style>
  <w:style w:type="numbering" w:customStyle="1" w:styleId="SVCBullets1">
    <w:name w:val="SVC Bullets1"/>
    <w:rsid w:val="001E1076"/>
  </w:style>
  <w:style w:type="numbering" w:customStyle="1" w:styleId="SVCIndent1">
    <w:name w:val="SVC Indent1"/>
    <w:rsid w:val="001E1076"/>
  </w:style>
  <w:style w:type="numbering" w:customStyle="1" w:styleId="1ai1">
    <w:name w:val="1 / a / i1"/>
    <w:basedOn w:val="aa"/>
    <w:next w:val="111111"/>
    <w:uiPriority w:val="99"/>
    <w:semiHidden/>
    <w:unhideWhenUsed/>
    <w:locked/>
    <w:rsid w:val="001E1076"/>
  </w:style>
  <w:style w:type="numbering" w:styleId="1111110">
    <w:name w:val="Outline List 2"/>
    <w:basedOn w:val="aa"/>
    <w:uiPriority w:val="99"/>
    <w:unhideWhenUsed/>
    <w:rsid w:val="001E1076"/>
  </w:style>
  <w:style w:type="numbering" w:customStyle="1" w:styleId="3DHeading1">
    <w:name w:val="3D Heading1"/>
    <w:uiPriority w:val="99"/>
    <w:rsid w:val="001E1076"/>
  </w:style>
  <w:style w:type="numbering" w:styleId="afffb">
    <w:name w:val="Outline List 3"/>
    <w:basedOn w:val="aa"/>
    <w:uiPriority w:val="99"/>
    <w:unhideWhenUsed/>
    <w:rsid w:val="001E1076"/>
  </w:style>
  <w:style w:type="paragraph" w:customStyle="1" w:styleId="Rec0">
    <w:name w:val="Rec"/>
    <w:basedOn w:val="af6"/>
    <w:rsid w:val="001E1076"/>
    <w:pPr>
      <w:pBdr>
        <w:bottom w:val="none" w:sz="0" w:space="0" w:color="auto"/>
      </w:pBdr>
      <w:tabs>
        <w:tab w:val="left" w:pos="794"/>
        <w:tab w:val="left" w:pos="1191"/>
        <w:tab w:val="left" w:pos="1588"/>
        <w:tab w:val="left" w:pos="1985"/>
      </w:tabs>
      <w:overflowPunct w:val="0"/>
      <w:autoSpaceDE w:val="0"/>
      <w:autoSpaceDN w:val="0"/>
      <w:adjustRightInd w:val="0"/>
      <w:spacing w:before="840" w:after="480"/>
      <w:contextualSpacing w:val="0"/>
      <w:jc w:val="center"/>
      <w:textAlignment w:val="baseline"/>
    </w:pPr>
    <w:rPr>
      <w:rFonts w:ascii="Times New Roman" w:eastAsia="宋体" w:hAnsi="Times New Roman" w:cs="Times New Roman"/>
      <w:b/>
      <w:color w:val="auto"/>
      <w:spacing w:val="0"/>
      <w:kern w:val="0"/>
      <w:sz w:val="24"/>
      <w:szCs w:val="20"/>
      <w:lang w:val="en-GB" w:eastAsia="en-US"/>
    </w:rPr>
  </w:style>
  <w:style w:type="character" w:customStyle="1" w:styleId="Note1CharCharCharCharCharCharChar">
    <w:name w:val="Note 1 Char Char Char Char Char Char Char"/>
    <w:uiPriority w:val="99"/>
    <w:rsid w:val="001E1076"/>
    <w:rPr>
      <w:rFonts w:cs="Times New Roman"/>
      <w:sz w:val="18"/>
      <w:szCs w:val="18"/>
      <w:lang w:val="en-GB" w:eastAsia="en-US"/>
    </w:rPr>
  </w:style>
  <w:style w:type="character" w:customStyle="1" w:styleId="Note1CharCharCharCharCharCharChar1">
    <w:name w:val="Note 1 Char Char Char Char Char Char Char1"/>
    <w:uiPriority w:val="99"/>
    <w:rsid w:val="001E1076"/>
    <w:rPr>
      <w:rFonts w:eastAsia="Batang" w:cs="Times New Roman"/>
      <w:sz w:val="18"/>
      <w:szCs w:val="18"/>
      <w:lang w:val="en-GB" w:eastAsia="en-US" w:bidi="ar-SA"/>
    </w:rPr>
  </w:style>
  <w:style w:type="character" w:customStyle="1" w:styleId="Note3Char">
    <w:name w:val="Note 3 Char"/>
    <w:uiPriority w:val="99"/>
    <w:rsid w:val="001E1076"/>
    <w:rPr>
      <w:rFonts w:eastAsia="Batang" w:cs="Times New Roman"/>
      <w:sz w:val="18"/>
      <w:szCs w:val="18"/>
      <w:lang w:val="en-GB" w:eastAsia="en-US" w:bidi="ar-SA"/>
    </w:rPr>
  </w:style>
  <w:style w:type="character" w:customStyle="1" w:styleId="Annex2Char">
    <w:name w:val="Annex 2 Char"/>
    <w:link w:val="Annex2"/>
    <w:uiPriority w:val="99"/>
    <w:rsid w:val="001E1076"/>
    <w:rPr>
      <w:rFonts w:eastAsia="Malgun Gothic"/>
      <w:b/>
      <w:bCs/>
      <w:sz w:val="22"/>
      <w:szCs w:val="22"/>
      <w:lang w:val="en-GB"/>
    </w:rPr>
  </w:style>
  <w:style w:type="character" w:customStyle="1" w:styleId="Annex3Char2">
    <w:name w:val="Annex 3 Char2"/>
    <w:link w:val="Annex3"/>
    <w:rsid w:val="001E1076"/>
    <w:rPr>
      <w:rFonts w:eastAsia="Malgun Gothic"/>
      <w:b/>
      <w:bCs/>
      <w:lang w:val="en-GB"/>
    </w:rPr>
  </w:style>
  <w:style w:type="paragraph" w:customStyle="1" w:styleId="Text">
    <w:name w:val="Text"/>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customStyle="1" w:styleId="EquationTab">
    <w:name w:val="EquationTab"/>
    <w:basedOn w:val="a7"/>
    <w:link w:val="EquationTabChar"/>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E1076"/>
    <w:rPr>
      <w:rFonts w:eastAsia="Malgun Gothic"/>
      <w:lang w:val="en-GB"/>
    </w:rPr>
  </w:style>
  <w:style w:type="paragraph" w:customStyle="1" w:styleId="3H8">
    <w:name w:val="3H8"/>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E1076"/>
    <w:rPr>
      <w:rFonts w:eastAsia="Malgun Gothic"/>
      <w:lang w:val="en-GB"/>
    </w:rPr>
  </w:style>
  <w:style w:type="paragraph" w:customStyle="1" w:styleId="3DVCnormal">
    <w:name w:val="3DVC normal"/>
    <w:basedOn w:val="a7"/>
    <w:link w:val="3DVCnormalChar"/>
    <w:qFormat/>
    <w:rsid w:val="001E10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E1076"/>
    <w:rPr>
      <w:rFonts w:eastAsia="Malgun Gothic"/>
      <w:lang w:val="en-GB"/>
    </w:rPr>
  </w:style>
  <w:style w:type="paragraph" w:customStyle="1" w:styleId="3D0">
    <w:name w:val="3D0"/>
    <w:basedOn w:val="3N0"/>
    <w:link w:val="3D0Char"/>
    <w:uiPriority w:val="99"/>
    <w:qFormat/>
    <w:rsid w:val="001E1076"/>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E1076"/>
    <w:pPr>
      <w:numPr>
        <w:ilvl w:val="1"/>
      </w:numPr>
    </w:pPr>
  </w:style>
  <w:style w:type="character" w:customStyle="1" w:styleId="3D0Char">
    <w:name w:val="3D0 Char"/>
    <w:link w:val="3D0"/>
    <w:uiPriority w:val="99"/>
    <w:rsid w:val="001E1076"/>
    <w:rPr>
      <w:rFonts w:eastAsia="Malgun Gothic"/>
      <w:lang w:val="en-CA"/>
    </w:rPr>
  </w:style>
  <w:style w:type="paragraph" w:customStyle="1" w:styleId="3D2">
    <w:name w:val="3D2"/>
    <w:basedOn w:val="3D1"/>
    <w:link w:val="3D2Char"/>
    <w:uiPriority w:val="99"/>
    <w:qFormat/>
    <w:rsid w:val="001E1076"/>
    <w:pPr>
      <w:numPr>
        <w:ilvl w:val="2"/>
      </w:numPr>
      <w:tabs>
        <w:tab w:val="clear" w:pos="794"/>
        <w:tab w:val="left" w:pos="1072"/>
      </w:tabs>
      <w:ind w:left="1071"/>
    </w:pPr>
    <w:rPr>
      <w:lang w:eastAsia="ko-KR"/>
    </w:rPr>
  </w:style>
  <w:style w:type="character" w:customStyle="1" w:styleId="3D1Char">
    <w:name w:val="3D1 Char"/>
    <w:link w:val="3D1"/>
    <w:uiPriority w:val="99"/>
    <w:rsid w:val="001E1076"/>
    <w:rPr>
      <w:rFonts w:eastAsia="Malgun Gothic"/>
      <w:lang w:val="en-CA"/>
    </w:rPr>
  </w:style>
  <w:style w:type="paragraph" w:customStyle="1" w:styleId="3D3">
    <w:name w:val="3D3"/>
    <w:basedOn w:val="3D2"/>
    <w:link w:val="3D3Char"/>
    <w:uiPriority w:val="99"/>
    <w:qFormat/>
    <w:rsid w:val="001E1076"/>
    <w:pPr>
      <w:numPr>
        <w:ilvl w:val="3"/>
      </w:numPr>
      <w:tabs>
        <w:tab w:val="clear" w:pos="1072"/>
        <w:tab w:val="clear" w:pos="1191"/>
      </w:tabs>
    </w:pPr>
  </w:style>
  <w:style w:type="character" w:customStyle="1" w:styleId="3D2Char">
    <w:name w:val="3D2 Char"/>
    <w:link w:val="3D2"/>
    <w:uiPriority w:val="99"/>
    <w:rsid w:val="001E1076"/>
    <w:rPr>
      <w:rFonts w:eastAsia="Malgun Gothic"/>
      <w:lang w:val="en-CA" w:eastAsia="ko-KR"/>
    </w:rPr>
  </w:style>
  <w:style w:type="paragraph" w:customStyle="1" w:styleId="3D4">
    <w:name w:val="3D4"/>
    <w:basedOn w:val="3D3"/>
    <w:link w:val="3D4Char"/>
    <w:uiPriority w:val="99"/>
    <w:qFormat/>
    <w:rsid w:val="001E1076"/>
    <w:pPr>
      <w:numPr>
        <w:ilvl w:val="4"/>
      </w:numPr>
      <w:tabs>
        <w:tab w:val="clear" w:pos="1588"/>
      </w:tabs>
    </w:pPr>
  </w:style>
  <w:style w:type="character" w:customStyle="1" w:styleId="3D3Char">
    <w:name w:val="3D3 Char"/>
    <w:link w:val="3D3"/>
    <w:uiPriority w:val="99"/>
    <w:rsid w:val="001E1076"/>
    <w:rPr>
      <w:rFonts w:eastAsia="Malgun Gothic"/>
      <w:lang w:val="en-CA" w:eastAsia="ko-KR"/>
    </w:rPr>
  </w:style>
  <w:style w:type="paragraph" w:customStyle="1" w:styleId="3D5">
    <w:name w:val="3D5"/>
    <w:basedOn w:val="3D4"/>
    <w:link w:val="3D5Char"/>
    <w:uiPriority w:val="99"/>
    <w:qFormat/>
    <w:rsid w:val="001E1076"/>
    <w:pPr>
      <w:numPr>
        <w:ilvl w:val="5"/>
      </w:numPr>
      <w:tabs>
        <w:tab w:val="clear" w:pos="1985"/>
      </w:tabs>
    </w:pPr>
  </w:style>
  <w:style w:type="character" w:customStyle="1" w:styleId="3D4Char">
    <w:name w:val="3D4 Char"/>
    <w:link w:val="3D4"/>
    <w:uiPriority w:val="99"/>
    <w:rsid w:val="001E1076"/>
    <w:rPr>
      <w:rFonts w:eastAsia="Malgun Gothic"/>
      <w:lang w:val="en-CA" w:eastAsia="ko-KR"/>
    </w:rPr>
  </w:style>
  <w:style w:type="paragraph" w:customStyle="1" w:styleId="3D6">
    <w:name w:val="3D6"/>
    <w:basedOn w:val="3D5"/>
    <w:link w:val="3D6Char"/>
    <w:uiPriority w:val="99"/>
    <w:qFormat/>
    <w:rsid w:val="001E1076"/>
    <w:pPr>
      <w:numPr>
        <w:ilvl w:val="6"/>
      </w:numPr>
      <w:tabs>
        <w:tab w:val="clear" w:pos="2381"/>
      </w:tabs>
    </w:pPr>
  </w:style>
  <w:style w:type="character" w:customStyle="1" w:styleId="3D5Char">
    <w:name w:val="3D5 Char"/>
    <w:link w:val="3D5"/>
    <w:uiPriority w:val="99"/>
    <w:rsid w:val="001E1076"/>
    <w:rPr>
      <w:rFonts w:eastAsia="Malgun Gothic"/>
      <w:lang w:val="en-CA" w:eastAsia="ko-KR"/>
    </w:rPr>
  </w:style>
  <w:style w:type="paragraph" w:customStyle="1" w:styleId="3Tabs">
    <w:name w:val="3 Tabs"/>
    <w:basedOn w:val="3N0"/>
    <w:link w:val="3TabsChar"/>
    <w:qFormat/>
    <w:rsid w:val="001E10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E1076"/>
    <w:rPr>
      <w:rFonts w:eastAsia="Malgun Gothic"/>
      <w:lang w:val="en-CA" w:eastAsia="ko-KR"/>
    </w:rPr>
  </w:style>
  <w:style w:type="paragraph" w:customStyle="1" w:styleId="3U1">
    <w:name w:val="3U1"/>
    <w:basedOn w:val="3N0"/>
    <w:uiPriority w:val="99"/>
    <w:qFormat/>
    <w:rsid w:val="001E1076"/>
    <w:pPr>
      <w:numPr>
        <w:ilvl w:val="1"/>
        <w:numId w:val="34"/>
      </w:numPr>
      <w:tabs>
        <w:tab w:val="num" w:pos="360"/>
        <w:tab w:val="num" w:pos="697"/>
        <w:tab w:val="num" w:pos="1440"/>
      </w:tabs>
      <w:ind w:left="0" w:firstLine="0"/>
    </w:pPr>
  </w:style>
  <w:style w:type="paragraph" w:customStyle="1" w:styleId="3U0">
    <w:name w:val="3U0"/>
    <w:basedOn w:val="3N0"/>
    <w:uiPriority w:val="99"/>
    <w:qFormat/>
    <w:rsid w:val="001E1076"/>
    <w:pPr>
      <w:numPr>
        <w:numId w:val="34"/>
      </w:numPr>
      <w:tabs>
        <w:tab w:val="num" w:pos="360"/>
        <w:tab w:val="num" w:pos="400"/>
      </w:tabs>
      <w:ind w:left="0" w:firstLine="0"/>
    </w:pPr>
  </w:style>
  <w:style w:type="paragraph" w:customStyle="1" w:styleId="3U2">
    <w:name w:val="3U2"/>
    <w:basedOn w:val="3U1"/>
    <w:uiPriority w:val="99"/>
    <w:qFormat/>
    <w:rsid w:val="001E1076"/>
    <w:pPr>
      <w:numPr>
        <w:ilvl w:val="2"/>
      </w:numPr>
      <w:tabs>
        <w:tab w:val="num" w:pos="360"/>
        <w:tab w:val="num" w:pos="697"/>
        <w:tab w:val="num" w:pos="1054"/>
        <w:tab w:val="num" w:pos="2160"/>
      </w:tabs>
      <w:ind w:left="0" w:firstLine="0"/>
    </w:pPr>
  </w:style>
  <w:style w:type="paragraph" w:customStyle="1" w:styleId="3U3">
    <w:name w:val="3U3"/>
    <w:basedOn w:val="3U2"/>
    <w:uiPriority w:val="99"/>
    <w:qFormat/>
    <w:rsid w:val="001E1076"/>
    <w:pPr>
      <w:numPr>
        <w:ilvl w:val="3"/>
      </w:numPr>
      <w:tabs>
        <w:tab w:val="num" w:pos="360"/>
        <w:tab w:val="num" w:pos="697"/>
        <w:tab w:val="num" w:pos="1411"/>
        <w:tab w:val="num" w:pos="2880"/>
      </w:tabs>
      <w:ind w:left="0" w:firstLine="0"/>
    </w:pPr>
  </w:style>
  <w:style w:type="paragraph" w:customStyle="1" w:styleId="3U4">
    <w:name w:val="3U4"/>
    <w:basedOn w:val="3U3"/>
    <w:uiPriority w:val="99"/>
    <w:qFormat/>
    <w:rsid w:val="001E1076"/>
    <w:pPr>
      <w:numPr>
        <w:ilvl w:val="4"/>
      </w:numPr>
      <w:tabs>
        <w:tab w:val="num" w:pos="360"/>
        <w:tab w:val="num" w:pos="697"/>
        <w:tab w:val="num" w:pos="1768"/>
        <w:tab w:val="num" w:pos="3600"/>
      </w:tabs>
      <w:ind w:left="0" w:firstLine="0"/>
    </w:pPr>
  </w:style>
  <w:style w:type="paragraph" w:customStyle="1" w:styleId="3U5">
    <w:name w:val="3U5"/>
    <w:basedOn w:val="3U4"/>
    <w:uiPriority w:val="99"/>
    <w:qFormat/>
    <w:rsid w:val="001E1076"/>
    <w:pPr>
      <w:numPr>
        <w:ilvl w:val="5"/>
      </w:numPr>
      <w:tabs>
        <w:tab w:val="num" w:pos="360"/>
        <w:tab w:val="num" w:pos="697"/>
        <w:tab w:val="num" w:pos="2125"/>
        <w:tab w:val="num" w:pos="4320"/>
      </w:tabs>
      <w:ind w:left="0" w:firstLine="0"/>
    </w:pPr>
  </w:style>
  <w:style w:type="paragraph" w:customStyle="1" w:styleId="3U6">
    <w:name w:val="3U6"/>
    <w:basedOn w:val="3U5"/>
    <w:uiPriority w:val="99"/>
    <w:qFormat/>
    <w:rsid w:val="001E1076"/>
    <w:pPr>
      <w:numPr>
        <w:ilvl w:val="6"/>
      </w:numPr>
      <w:tabs>
        <w:tab w:val="num" w:pos="360"/>
        <w:tab w:val="num" w:pos="697"/>
        <w:tab w:val="num" w:pos="2482"/>
        <w:tab w:val="num" w:pos="5040"/>
      </w:tabs>
      <w:ind w:left="0" w:firstLine="0"/>
    </w:pPr>
  </w:style>
  <w:style w:type="paragraph" w:customStyle="1" w:styleId="3U7">
    <w:name w:val="3U7"/>
    <w:basedOn w:val="a7"/>
    <w:uiPriority w:val="99"/>
    <w:qFormat/>
    <w:rsid w:val="001E10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E1076"/>
    <w:pPr>
      <w:numPr>
        <w:ilvl w:val="8"/>
      </w:numPr>
    </w:pPr>
  </w:style>
  <w:style w:type="character" w:styleId="afffc">
    <w:name w:val="Strong"/>
    <w:uiPriority w:val="22"/>
    <w:qFormat/>
    <w:rsid w:val="001E1076"/>
    <w:rPr>
      <w:b/>
      <w:bCs/>
    </w:rPr>
  </w:style>
  <w:style w:type="paragraph" w:customStyle="1" w:styleId="3D7">
    <w:name w:val="3D7"/>
    <w:basedOn w:val="a7"/>
    <w:uiPriority w:val="99"/>
    <w:rsid w:val="001E1076"/>
    <w:pPr>
      <w:numPr>
        <w:ilvl w:val="7"/>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1E1076"/>
    <w:pPr>
      <w:numPr>
        <w:ilvl w:val="8"/>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E1076"/>
    <w:pPr>
      <w:numPr>
        <w:numId w:val="35"/>
      </w:numPr>
      <w:tabs>
        <w:tab w:val="num" w:pos="360"/>
        <w:tab w:val="num" w:pos="400"/>
        <w:tab w:val="center" w:pos="4865"/>
        <w:tab w:val="right" w:pos="9730"/>
      </w:tabs>
      <w:ind w:left="400" w:hanging="400"/>
      <w:jc w:val="left"/>
    </w:pPr>
  </w:style>
  <w:style w:type="numbering" w:customStyle="1" w:styleId="3Dash">
    <w:name w:val="3Dash"/>
    <w:uiPriority w:val="99"/>
    <w:rsid w:val="001E1076"/>
    <w:pPr>
      <w:numPr>
        <w:numId w:val="31"/>
      </w:numPr>
    </w:pPr>
  </w:style>
  <w:style w:type="paragraph" w:customStyle="1" w:styleId="3E1">
    <w:name w:val="3E1"/>
    <w:basedOn w:val="3E0"/>
    <w:uiPriority w:val="99"/>
    <w:qFormat/>
    <w:rsid w:val="001E1076"/>
    <w:pPr>
      <w:numPr>
        <w:ilvl w:val="1"/>
      </w:numPr>
      <w:tabs>
        <w:tab w:val="num" w:pos="360"/>
        <w:tab w:val="num" w:pos="400"/>
        <w:tab w:val="num" w:pos="800"/>
      </w:tabs>
      <w:ind w:left="0" w:hanging="400"/>
    </w:pPr>
  </w:style>
  <w:style w:type="paragraph" w:customStyle="1" w:styleId="3E2">
    <w:name w:val="3E2"/>
    <w:basedOn w:val="3E1"/>
    <w:uiPriority w:val="99"/>
    <w:qFormat/>
    <w:rsid w:val="001E1076"/>
    <w:pPr>
      <w:numPr>
        <w:ilvl w:val="2"/>
      </w:numPr>
      <w:tabs>
        <w:tab w:val="num" w:pos="360"/>
        <w:tab w:val="num" w:pos="400"/>
        <w:tab w:val="num" w:pos="1200"/>
      </w:tabs>
      <w:ind w:left="0" w:hanging="400"/>
    </w:pPr>
  </w:style>
  <w:style w:type="paragraph" w:customStyle="1" w:styleId="3E3">
    <w:name w:val="3E3"/>
    <w:basedOn w:val="a7"/>
    <w:uiPriority w:val="99"/>
    <w:qFormat/>
    <w:rsid w:val="001E1076"/>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1E1076"/>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1E1076"/>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1E1076"/>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1E107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1E107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E1076"/>
    <w:pPr>
      <w:numPr>
        <w:numId w:val="32"/>
      </w:numPr>
    </w:pPr>
  </w:style>
  <w:style w:type="numbering" w:customStyle="1" w:styleId="3DNumbering">
    <w:name w:val="3D Numbering"/>
    <w:uiPriority w:val="99"/>
    <w:rsid w:val="001E1076"/>
    <w:pPr>
      <w:numPr>
        <w:numId w:val="33"/>
      </w:numPr>
    </w:pPr>
  </w:style>
  <w:style w:type="character" w:customStyle="1" w:styleId="3TabsChar">
    <w:name w:val="3 Tabs Char"/>
    <w:link w:val="3Tabs"/>
    <w:rsid w:val="001E1076"/>
    <w:rPr>
      <w:rFonts w:eastAsia="Malgun Gothic"/>
      <w:bCs/>
    </w:rPr>
  </w:style>
  <w:style w:type="paragraph" w:customStyle="1" w:styleId="3N4">
    <w:name w:val="3N4"/>
    <w:basedOn w:val="3N0"/>
    <w:link w:val="3N4Char"/>
    <w:qFormat/>
    <w:rsid w:val="001E1076"/>
    <w:pPr>
      <w:ind w:left="1429"/>
    </w:pPr>
  </w:style>
  <w:style w:type="paragraph" w:customStyle="1" w:styleId="3N3">
    <w:name w:val="3N3"/>
    <w:basedOn w:val="3N4"/>
    <w:link w:val="3N3Char"/>
    <w:qFormat/>
    <w:rsid w:val="001E1076"/>
    <w:pPr>
      <w:ind w:left="1072"/>
    </w:pPr>
  </w:style>
  <w:style w:type="paragraph" w:customStyle="1" w:styleId="3N1">
    <w:name w:val="3N1"/>
    <w:basedOn w:val="3N0"/>
    <w:link w:val="3N1Char"/>
    <w:qFormat/>
    <w:rsid w:val="001E1076"/>
    <w:pPr>
      <w:ind w:left="357"/>
    </w:pPr>
    <w:rPr>
      <w:lang w:eastAsia="ko-KR"/>
    </w:rPr>
  </w:style>
  <w:style w:type="character" w:customStyle="1" w:styleId="3N4Char">
    <w:name w:val="3N4 Char"/>
    <w:link w:val="3N4"/>
    <w:rsid w:val="001E1076"/>
    <w:rPr>
      <w:rFonts w:eastAsia="Malgun Gothic"/>
      <w:lang w:val="en-GB"/>
    </w:rPr>
  </w:style>
  <w:style w:type="character" w:customStyle="1" w:styleId="3N3Char">
    <w:name w:val="3N3 Char"/>
    <w:link w:val="3N3"/>
    <w:rsid w:val="001E1076"/>
    <w:rPr>
      <w:rFonts w:eastAsia="Malgun Gothic"/>
      <w:lang w:val="en-GB"/>
    </w:rPr>
  </w:style>
  <w:style w:type="paragraph" w:customStyle="1" w:styleId="3N2">
    <w:name w:val="3N2"/>
    <w:basedOn w:val="3N1"/>
    <w:link w:val="3N2Char"/>
    <w:qFormat/>
    <w:rsid w:val="001E1076"/>
    <w:pPr>
      <w:ind w:left="714"/>
    </w:pPr>
  </w:style>
  <w:style w:type="character" w:customStyle="1" w:styleId="3N1Char">
    <w:name w:val="3N1 Char"/>
    <w:link w:val="3N1"/>
    <w:rsid w:val="001E1076"/>
    <w:rPr>
      <w:rFonts w:eastAsia="Malgun Gothic"/>
      <w:lang w:val="en-GB" w:eastAsia="ko-KR"/>
    </w:rPr>
  </w:style>
  <w:style w:type="paragraph" w:customStyle="1" w:styleId="3N5">
    <w:name w:val="3N5"/>
    <w:basedOn w:val="3N4"/>
    <w:link w:val="3N5Char"/>
    <w:qFormat/>
    <w:rsid w:val="001E1076"/>
    <w:pPr>
      <w:ind w:left="1786"/>
    </w:pPr>
  </w:style>
  <w:style w:type="character" w:customStyle="1" w:styleId="3N2Char">
    <w:name w:val="3N2 Char"/>
    <w:link w:val="3N2"/>
    <w:rsid w:val="001E1076"/>
    <w:rPr>
      <w:rFonts w:eastAsia="Malgun Gothic"/>
      <w:lang w:val="en-GB" w:eastAsia="ko-KR"/>
    </w:rPr>
  </w:style>
  <w:style w:type="paragraph" w:customStyle="1" w:styleId="3N6">
    <w:name w:val="3N6"/>
    <w:basedOn w:val="3N5"/>
    <w:link w:val="3N6Char"/>
    <w:qFormat/>
    <w:rsid w:val="001E1076"/>
    <w:pPr>
      <w:ind w:left="2143"/>
    </w:pPr>
  </w:style>
  <w:style w:type="character" w:customStyle="1" w:styleId="3N5Char">
    <w:name w:val="3N5 Char"/>
    <w:link w:val="3N5"/>
    <w:rsid w:val="001E1076"/>
    <w:rPr>
      <w:rFonts w:eastAsia="Malgun Gothic"/>
      <w:lang w:val="en-GB"/>
    </w:rPr>
  </w:style>
  <w:style w:type="paragraph" w:customStyle="1" w:styleId="3N7">
    <w:name w:val="3N7"/>
    <w:basedOn w:val="3N6"/>
    <w:link w:val="3N7Char"/>
    <w:qFormat/>
    <w:rsid w:val="001E1076"/>
    <w:pPr>
      <w:ind w:left="2500"/>
    </w:pPr>
  </w:style>
  <w:style w:type="character" w:customStyle="1" w:styleId="3N6Char">
    <w:name w:val="3N6 Char"/>
    <w:link w:val="3N6"/>
    <w:rsid w:val="001E1076"/>
    <w:rPr>
      <w:rFonts w:eastAsia="Malgun Gothic"/>
      <w:lang w:val="en-GB"/>
    </w:rPr>
  </w:style>
  <w:style w:type="paragraph" w:customStyle="1" w:styleId="3N8">
    <w:name w:val="3N8"/>
    <w:basedOn w:val="3N7"/>
    <w:link w:val="3N8Char"/>
    <w:qFormat/>
    <w:rsid w:val="001E1076"/>
    <w:pPr>
      <w:ind w:left="2858"/>
    </w:pPr>
  </w:style>
  <w:style w:type="character" w:customStyle="1" w:styleId="3N7Char">
    <w:name w:val="3N7 Char"/>
    <w:link w:val="3N7"/>
    <w:rsid w:val="001E1076"/>
    <w:rPr>
      <w:rFonts w:eastAsia="Malgun Gothic"/>
      <w:lang w:val="en-GB"/>
    </w:rPr>
  </w:style>
  <w:style w:type="character" w:customStyle="1" w:styleId="3N8Char">
    <w:name w:val="3N8 Char"/>
    <w:link w:val="3N8"/>
    <w:rsid w:val="001E1076"/>
    <w:rPr>
      <w:rFonts w:eastAsia="Malgun Gothic"/>
      <w:lang w:val="en-GB"/>
    </w:rPr>
  </w:style>
  <w:style w:type="paragraph" w:customStyle="1" w:styleId="Syntax">
    <w:name w:val="Syntax"/>
    <w:basedOn w:val="a7"/>
    <w:link w:val="SyntaxChar"/>
    <w:qFormat/>
    <w:rsid w:val="001E10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E1076"/>
    <w:rPr>
      <w:rFonts w:eastAsia="Malgun Gothic"/>
      <w:bCs/>
      <w:lang w:val="en-CA"/>
    </w:rPr>
  </w:style>
  <w:style w:type="paragraph" w:customStyle="1" w:styleId="3DNote">
    <w:name w:val="3D Note"/>
    <w:basedOn w:val="3EdNotes"/>
    <w:link w:val="3DNoteChar"/>
    <w:uiPriority w:val="99"/>
    <w:qFormat/>
    <w:rsid w:val="001E1076"/>
    <w:pPr>
      <w:numPr>
        <w:numId w:val="0"/>
      </w:numPr>
      <w:tabs>
        <w:tab w:val="num" w:pos="1915"/>
      </w:tabs>
      <w:ind w:left="1915" w:hanging="720"/>
    </w:pPr>
    <w:rPr>
      <w:lang w:val="en-CA"/>
    </w:rPr>
  </w:style>
  <w:style w:type="character" w:customStyle="1" w:styleId="3DNoteChar">
    <w:name w:val="3D Note Char"/>
    <w:link w:val="3DNote"/>
    <w:uiPriority w:val="99"/>
    <w:rsid w:val="001E1076"/>
    <w:rPr>
      <w:rFonts w:eastAsia="Malgun Gothic"/>
      <w:lang w:val="en-CA"/>
    </w:rPr>
  </w:style>
  <w:style w:type="paragraph" w:customStyle="1" w:styleId="3DEdNote">
    <w:name w:val="3D Ed. Note"/>
    <w:basedOn w:val="Note1"/>
    <w:link w:val="3DEdNoteChar"/>
    <w:qFormat/>
    <w:rsid w:val="001E1076"/>
    <w:pPr>
      <w:spacing w:line="240" w:lineRule="auto"/>
      <w:ind w:left="288"/>
    </w:pPr>
    <w:rPr>
      <w:rFonts w:eastAsia="Malgun Gothic"/>
    </w:rPr>
  </w:style>
  <w:style w:type="character" w:customStyle="1" w:styleId="NoteChar2">
    <w:name w:val="Note Char2"/>
    <w:link w:val="Note"/>
    <w:rsid w:val="001E1076"/>
    <w:rPr>
      <w:rFonts w:eastAsia="宋体"/>
      <w:sz w:val="18"/>
      <w:lang w:val="en-GB"/>
    </w:rPr>
  </w:style>
  <w:style w:type="character" w:customStyle="1" w:styleId="3DEdNoteChar">
    <w:name w:val="3D Ed. Note Char"/>
    <w:basedOn w:val="Note1Char"/>
    <w:link w:val="3DEdNote"/>
    <w:rsid w:val="001E1076"/>
    <w:rPr>
      <w:rFonts w:eastAsia="Malgun Gothic"/>
      <w:sz w:val="18"/>
      <w:lang w:val="en-GB"/>
    </w:rPr>
  </w:style>
  <w:style w:type="paragraph" w:customStyle="1" w:styleId="3AmdHead">
    <w:name w:val="3 Amd Head"/>
    <w:basedOn w:val="3N0"/>
    <w:link w:val="3AmdHeadChar"/>
    <w:qFormat/>
    <w:rsid w:val="001E1076"/>
    <w:rPr>
      <w:b/>
      <w:sz w:val="22"/>
      <w:szCs w:val="22"/>
      <w:lang w:val="en-CA"/>
    </w:rPr>
  </w:style>
  <w:style w:type="character" w:customStyle="1" w:styleId="3AmdHeadChar">
    <w:name w:val="3 Amd Head Char"/>
    <w:link w:val="3AmdHead"/>
    <w:rsid w:val="001E1076"/>
    <w:rPr>
      <w:rFonts w:eastAsia="Malgun Gothic"/>
      <w:b/>
      <w:sz w:val="22"/>
      <w:szCs w:val="22"/>
      <w:lang w:val="en-CA"/>
    </w:rPr>
  </w:style>
  <w:style w:type="paragraph" w:customStyle="1" w:styleId="LightGrid-Accent31">
    <w:name w:val="Light Grid - Accent 31"/>
    <w:basedOn w:val="a7"/>
    <w:uiPriority w:val="34"/>
    <w:qFormat/>
    <w:rsid w:val="001E10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E1076"/>
    <w:rPr>
      <w:smallCaps/>
      <w:color w:val="C0504D"/>
      <w:u w:val="single"/>
    </w:rPr>
  </w:style>
  <w:style w:type="paragraph" w:customStyle="1" w:styleId="GridTable31">
    <w:name w:val="Grid Table 31"/>
    <w:basedOn w:val="1"/>
    <w:next w:val="a7"/>
    <w:uiPriority w:val="39"/>
    <w:unhideWhenUsed/>
    <w:qFormat/>
    <w:rsid w:val="001E107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宋体" w:hAnsi="Cambria" w:cs="Times New Roman"/>
      <w:color w:val="365F91"/>
      <w:kern w:val="0"/>
      <w:sz w:val="28"/>
      <w:szCs w:val="28"/>
      <w:lang w:val="en-CA" w:eastAsia="ja-JP"/>
    </w:rPr>
  </w:style>
  <w:style w:type="character" w:customStyle="1" w:styleId="Heading2Char1">
    <w:name w:val="Heading 2 Char1"/>
    <w:aliases w:val="H Char"/>
    <w:uiPriority w:val="99"/>
    <w:rsid w:val="001E1076"/>
    <w:rPr>
      <w:rFonts w:ascii="Cambria" w:eastAsia="宋体" w:hAnsi="Cambria" w:cs="Times New Roman"/>
      <w:b/>
      <w:bCs/>
      <w:i/>
      <w:iCs/>
      <w:sz w:val="28"/>
      <w:szCs w:val="28"/>
      <w:lang w:val="en-GB" w:eastAsia="en-US"/>
    </w:rPr>
  </w:style>
  <w:style w:type="character" w:customStyle="1" w:styleId="Heading1Char2">
    <w:name w:val="Heading 1 Char2"/>
    <w:uiPriority w:val="99"/>
    <w:rsid w:val="001E1076"/>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E107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E1076"/>
    <w:rPr>
      <w:rFonts w:ascii="Times New Roman" w:hAnsi="Times New Roman"/>
      <w:lang w:val="en-GB"/>
    </w:rPr>
  </w:style>
  <w:style w:type="paragraph" w:customStyle="1" w:styleId="FigureCaption">
    <w:name w:val="Figure Caption"/>
    <w:basedOn w:val="a7"/>
    <w:uiPriority w:val="9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E1076"/>
    <w:rPr>
      <w:color w:val="808080"/>
    </w:rPr>
  </w:style>
  <w:style w:type="paragraph" w:customStyle="1" w:styleId="zzSTDTitle">
    <w:name w:val="zzSTDTitle"/>
    <w:basedOn w:val="a7"/>
    <w:next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E1076"/>
  </w:style>
  <w:style w:type="numbering" w:customStyle="1" w:styleId="NoList2">
    <w:name w:val="No List2"/>
    <w:next w:val="aa"/>
    <w:semiHidden/>
    <w:rsid w:val="001E1076"/>
  </w:style>
  <w:style w:type="character" w:customStyle="1" w:styleId="apple-converted-space">
    <w:name w:val="apple-converted-space"/>
    <w:rsid w:val="001E1076"/>
  </w:style>
  <w:style w:type="table" w:customStyle="1" w:styleId="TableGrid3">
    <w:name w:val="Table Grid3"/>
    <w:basedOn w:val="a9"/>
    <w:next w:val="aff6"/>
    <w:rsid w:val="001E107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E1076"/>
    <w:rPr>
      <w:rFonts w:eastAsia="宋体"/>
      <w:sz w:val="22"/>
    </w:rPr>
  </w:style>
  <w:style w:type="paragraph" w:customStyle="1" w:styleId="p1">
    <w:name w:val="p1"/>
    <w:basedOn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E1076"/>
  </w:style>
  <w:style w:type="paragraph" w:customStyle="1" w:styleId="MediumList2-Accent23">
    <w:name w:val="Medium List 2 - Accent 23"/>
    <w:hidden/>
    <w:uiPriority w:val="71"/>
    <w:rsid w:val="001E1076"/>
    <w:rPr>
      <w:rFonts w:eastAsia="宋体"/>
      <w:sz w:val="22"/>
    </w:rPr>
  </w:style>
  <w:style w:type="paragraph" w:customStyle="1" w:styleId="ColorfulShading-Accent15">
    <w:name w:val="Colorful Shading - Accent 15"/>
    <w:hidden/>
    <w:uiPriority w:val="62"/>
    <w:rsid w:val="001E1076"/>
    <w:rPr>
      <w:rFonts w:eastAsia="宋体"/>
      <w:sz w:val="22"/>
    </w:rPr>
  </w:style>
  <w:style w:type="paragraph" w:customStyle="1" w:styleId="Term">
    <w:name w:val="Term"/>
    <w:basedOn w:val="ColorfulList-Accent11"/>
    <w:autoRedefine/>
    <w:qFormat/>
    <w:rsid w:val="001E1076"/>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E1076"/>
    <w:rPr>
      <w:rFonts w:ascii="Times" w:eastAsia="BatangChe" w:hAnsi="Times"/>
      <w:sz w:val="24"/>
    </w:rPr>
  </w:style>
  <w:style w:type="character" w:customStyle="1" w:styleId="UnresolvedMention2">
    <w:name w:val="Unresolved Mention2"/>
    <w:basedOn w:val="a8"/>
    <w:uiPriority w:val="99"/>
    <w:semiHidden/>
    <w:unhideWhenUsed/>
    <w:rsid w:val="001E1076"/>
    <w:rPr>
      <w:color w:val="605E5C"/>
      <w:shd w:val="clear" w:color="auto" w:fill="E1DFDD"/>
    </w:rPr>
  </w:style>
  <w:style w:type="table" w:customStyle="1" w:styleId="TableGrid4">
    <w:name w:val="Table Grid4"/>
    <w:basedOn w:val="a9"/>
    <w:next w:val="aff6"/>
    <w:rsid w:val="001E1076"/>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E1076"/>
    <w:pPr>
      <w:widowControl w:val="0"/>
      <w:autoSpaceDE w:val="0"/>
      <w:autoSpaceDN w:val="0"/>
      <w:adjustRightInd w:val="0"/>
    </w:pPr>
    <w:rPr>
      <w:rFonts w:eastAsia="宋体"/>
      <w:color w:val="000000"/>
      <w:sz w:val="24"/>
      <w:szCs w:val="24"/>
    </w:rPr>
  </w:style>
  <w:style w:type="paragraph" w:customStyle="1" w:styleId="n">
    <w:name w:val="n"/>
    <w:basedOn w:val="Normalaftertitle0"/>
    <w:rsid w:val="001E1076"/>
  </w:style>
  <w:style w:type="table" w:customStyle="1" w:styleId="12">
    <w:name w:val="표 구분선1"/>
    <w:basedOn w:val="a9"/>
    <w:next w:val="aff6"/>
    <w:rsid w:val="001E1076"/>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1E1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7603">
      <w:bodyDiv w:val="1"/>
      <w:marLeft w:val="0"/>
      <w:marRight w:val="0"/>
      <w:marTop w:val="0"/>
      <w:marBottom w:val="0"/>
      <w:divBdr>
        <w:top w:val="none" w:sz="0" w:space="0" w:color="auto"/>
        <w:left w:val="none" w:sz="0" w:space="0" w:color="auto"/>
        <w:bottom w:val="none" w:sz="0" w:space="0" w:color="auto"/>
        <w:right w:val="none" w:sz="0" w:space="0" w:color="auto"/>
      </w:divBdr>
    </w:div>
    <w:div w:id="160899063">
      <w:bodyDiv w:val="1"/>
      <w:marLeft w:val="0"/>
      <w:marRight w:val="0"/>
      <w:marTop w:val="0"/>
      <w:marBottom w:val="0"/>
      <w:divBdr>
        <w:top w:val="none" w:sz="0" w:space="0" w:color="auto"/>
        <w:left w:val="none" w:sz="0" w:space="0" w:color="auto"/>
        <w:bottom w:val="none" w:sz="0" w:space="0" w:color="auto"/>
        <w:right w:val="none" w:sz="0" w:space="0" w:color="auto"/>
      </w:divBdr>
    </w:div>
    <w:div w:id="344208405">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598216090">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685130247">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945233909">
      <w:bodyDiv w:val="1"/>
      <w:marLeft w:val="0"/>
      <w:marRight w:val="0"/>
      <w:marTop w:val="0"/>
      <w:marBottom w:val="0"/>
      <w:divBdr>
        <w:top w:val="none" w:sz="0" w:space="0" w:color="auto"/>
        <w:left w:val="none" w:sz="0" w:space="0" w:color="auto"/>
        <w:bottom w:val="none" w:sz="0" w:space="0" w:color="auto"/>
        <w:right w:val="none" w:sz="0" w:space="0" w:color="auto"/>
      </w:divBdr>
    </w:div>
    <w:div w:id="1056710001">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24932304">
      <w:bodyDiv w:val="1"/>
      <w:marLeft w:val="0"/>
      <w:marRight w:val="0"/>
      <w:marTop w:val="0"/>
      <w:marBottom w:val="0"/>
      <w:divBdr>
        <w:top w:val="none" w:sz="0" w:space="0" w:color="auto"/>
        <w:left w:val="none" w:sz="0" w:space="0" w:color="auto"/>
        <w:bottom w:val="none" w:sz="0" w:space="0" w:color="auto"/>
        <w:right w:val="none" w:sz="0" w:space="0" w:color="auto"/>
      </w:divBdr>
    </w:div>
    <w:div w:id="1230462775">
      <w:bodyDiv w:val="1"/>
      <w:marLeft w:val="0"/>
      <w:marRight w:val="0"/>
      <w:marTop w:val="0"/>
      <w:marBottom w:val="0"/>
      <w:divBdr>
        <w:top w:val="none" w:sz="0" w:space="0" w:color="auto"/>
        <w:left w:val="none" w:sz="0" w:space="0" w:color="auto"/>
        <w:bottom w:val="none" w:sz="0" w:space="0" w:color="auto"/>
        <w:right w:val="none" w:sz="0" w:space="0" w:color="auto"/>
      </w:divBdr>
    </w:div>
    <w:div w:id="1256792573">
      <w:bodyDiv w:val="1"/>
      <w:marLeft w:val="0"/>
      <w:marRight w:val="0"/>
      <w:marTop w:val="0"/>
      <w:marBottom w:val="0"/>
      <w:divBdr>
        <w:top w:val="none" w:sz="0" w:space="0" w:color="auto"/>
        <w:left w:val="none" w:sz="0" w:space="0" w:color="auto"/>
        <w:bottom w:val="none" w:sz="0" w:space="0" w:color="auto"/>
        <w:right w:val="none" w:sz="0" w:space="0" w:color="auto"/>
      </w:divBdr>
    </w:div>
    <w:div w:id="1280527306">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55195981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91354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519259">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888252544">
      <w:bodyDiv w:val="1"/>
      <w:marLeft w:val="0"/>
      <w:marRight w:val="0"/>
      <w:marTop w:val="0"/>
      <w:marBottom w:val="0"/>
      <w:divBdr>
        <w:top w:val="none" w:sz="0" w:space="0" w:color="auto"/>
        <w:left w:val="none" w:sz="0" w:space="0" w:color="auto"/>
        <w:bottom w:val="none" w:sz="0" w:space="0" w:color="auto"/>
        <w:right w:val="none" w:sz="0" w:space="0" w:color="auto"/>
      </w:divBdr>
    </w:div>
    <w:div w:id="1948927253">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1963727281">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xianglinwang@kwa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Pfa191</b:Tag>
    <b:SourceType>Report</b:SourceType>
    <b:Guid>{72F8F534-6485-43E7-9C59-B5B9B1E8A797}</b:Guid>
    <b:Title>CE3: Affine linear weighted intra prediction (CE3-4.1, CE3-4.2)</b:Title>
    <b:Year>2019</b:Year>
    <b:Publisher>Document JVET-N0217</b:Publisher>
    <b:City>Geneva, CH</b:City>
    <b:Author>
      <b:Author>
        <b:NameList>
          <b:Person>
            <b:Last>Pfaff </b:Last>
            <b:First>J. </b:First>
          </b:Person>
          <b:Person>
            <b:Last>Stallenberger</b:Last>
            <b:First>B. </b:First>
          </b:Person>
          <b:Person>
            <b:Last>Schäfer</b:Last>
            <b:First>M. </b:First>
          </b:Person>
          <b:Person>
            <b:Last>Merkle </b:Last>
            <b:First>P. </b:First>
          </b:Person>
          <b:Person>
            <b:Last>Helle </b:Last>
            <b:First>P. </b:First>
          </b:Person>
          <b:Person>
            <b:Last>Hinz</b:Last>
            <b:First>T. </b:First>
          </b:Person>
          <b:Person>
            <b:Last>Schwarz</b:Last>
            <b:First>H. </b:First>
          </b:Person>
          <b:Person>
            <b:Last>Marpe</b:Last>
            <b:First>D. </b:First>
          </b:Person>
          <b:Person>
            <b:Last>Wiegand</b:Last>
            <b:First>T. </b:First>
          </b:Person>
        </b:NameList>
      </b:Author>
    </b:Author>
    <b:RefOrder>2</b:RefOrder>
  </b:Source>
</b:Sources>
</file>

<file path=customXml/itemProps1.xml><?xml version="1.0" encoding="utf-8"?>
<ds:datastoreItem xmlns:ds="http://schemas.openxmlformats.org/officeDocument/2006/customXml" ds:itemID="{194A54F6-39B2-4B6A-83D1-B7346CC8A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1773</TotalTime>
  <Pages>2</Pages>
  <Words>1506</Words>
  <Characters>8587</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弘正 朱</cp:lastModifiedBy>
  <cp:revision>59</cp:revision>
  <cp:lastPrinted>1901-01-01T08:00:00Z</cp:lastPrinted>
  <dcterms:created xsi:type="dcterms:W3CDTF">2019-09-20T18:42:00Z</dcterms:created>
  <dcterms:modified xsi:type="dcterms:W3CDTF">2019-09-25T09:51:00Z</dcterms:modified>
</cp:coreProperties>
</file>