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43C71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C0FEE5B" w:rsidR="00E61DAC" w:rsidRPr="005B217D" w:rsidRDefault="00F712E9" w:rsidP="00C13F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13F7F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C13F7F">
              <w:rPr>
                <w:rFonts w:hint="eastAsia"/>
                <w:lang w:val="en-CA" w:eastAsia="ko-KR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C13F7F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B7E2B74" w:rsidR="008A4B4C" w:rsidRPr="005B217D" w:rsidRDefault="00E61DAC" w:rsidP="0087780A">
            <w:pPr>
              <w:tabs>
                <w:tab w:val="left" w:pos="7200"/>
              </w:tabs>
              <w:jc w:val="right"/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13F7F">
              <w:rPr>
                <w:lang w:val="en-CA"/>
              </w:rPr>
              <w:t>P</w:t>
            </w:r>
            <w:r w:rsidR="00963E02">
              <w:rPr>
                <w:lang w:val="en-CA"/>
              </w:rPr>
              <w:t>0</w:t>
            </w:r>
            <w:r w:rsidR="0087780A">
              <w:rPr>
                <w:lang w:val="en-CA"/>
              </w:rPr>
              <w:t>536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D72703" w:rsidR="00E61DAC" w:rsidRPr="0076669F" w:rsidRDefault="00090B09" w:rsidP="0087780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 w:eastAsia="ko-KR"/>
              </w:rPr>
              <w:t>Non-CE</w:t>
            </w:r>
            <w:r w:rsidR="00CC6449">
              <w:rPr>
                <w:b/>
                <w:bdr w:val="none" w:sz="0" w:space="0" w:color="auto" w:frame="1"/>
                <w:lang w:val="en-CA" w:eastAsia="ko-KR"/>
              </w:rPr>
              <w:t>3</w:t>
            </w:r>
            <w:r>
              <w:rPr>
                <w:b/>
                <w:bdr w:val="none" w:sz="0" w:space="0" w:color="auto" w:frame="1"/>
                <w:lang w:val="en-CA" w:eastAsia="ko-KR"/>
              </w:rPr>
              <w:t xml:space="preserve">: </w:t>
            </w:r>
            <w:r w:rsidR="0087780A">
              <w:rPr>
                <w:b/>
                <w:bdr w:val="none" w:sz="0" w:space="0" w:color="auto" w:frame="1"/>
                <w:lang w:val="en-CA" w:eastAsia="ko-KR"/>
              </w:rPr>
              <w:t>MRL with non-MPM intra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634A9337" w:rsidR="0076669F" w:rsidRPr="00760A40" w:rsidRDefault="00963E02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proofErr w:type="spellStart"/>
            <w:r>
              <w:rPr>
                <w:lang w:val="en-CA"/>
              </w:rPr>
              <w:t>Jangwon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  <w:r w:rsidR="00CC6449">
              <w:rPr>
                <w:szCs w:val="22"/>
                <w:lang w:val="en-CA"/>
              </w:rPr>
              <w:t xml:space="preserve">Jin </w:t>
            </w:r>
            <w:proofErr w:type="spellStart"/>
            <w:r w:rsidR="00CC6449">
              <w:rPr>
                <w:szCs w:val="22"/>
                <w:lang w:val="en-CA"/>
              </w:rPr>
              <w:t>Heo</w:t>
            </w:r>
            <w:proofErr w:type="spellEnd"/>
            <w:r w:rsidR="0076669F">
              <w:rPr>
                <w:lang w:val="en-CA"/>
              </w:rPr>
              <w:br/>
            </w:r>
            <w:proofErr w:type="spellStart"/>
            <w:r w:rsidR="0076669F" w:rsidRPr="00760A40">
              <w:rPr>
                <w:rFonts w:hint="eastAsia"/>
                <w:lang w:val="en-CA"/>
              </w:rPr>
              <w:t>Jaehyun</w:t>
            </w:r>
            <w:proofErr w:type="spellEnd"/>
            <w:r w:rsidR="0076669F" w:rsidRPr="00760A40">
              <w:rPr>
                <w:rFonts w:hint="eastAsia"/>
                <w:lang w:val="en-CA"/>
              </w:rPr>
              <w:t xml:space="preserve">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Seung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5D34CD" w:rsidR="0076669F" w:rsidRPr="005B217D" w:rsidRDefault="0076669F" w:rsidP="00963E0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3E02">
              <w:rPr>
                <w:szCs w:val="22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963E02">
              <w:rPr>
                <w:szCs w:val="22"/>
                <w:lang w:val="en-CA"/>
              </w:rPr>
              <w:t xml:space="preserve"> jangwon84.choi,</w:t>
            </w:r>
            <w:r w:rsidR="00963E02">
              <w:rPr>
                <w:szCs w:val="22"/>
                <w:lang w:val="en-CA"/>
              </w:rPr>
              <w:br/>
              <w:t xml:space="preserve"> 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963E02">
              <w:rPr>
                <w:szCs w:val="22"/>
                <w:lang w:val="en-CA"/>
              </w:rPr>
              <w:t xml:space="preserve"> </w:t>
            </w:r>
            <w:r w:rsidR="00090B0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jaehyun.lim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7344BB5" w14:textId="6DE78FB3" w:rsidR="007411FC" w:rsidRDefault="0063181C" w:rsidP="008E29A1">
      <w:pPr>
        <w:rPr>
          <w:rFonts w:eastAsia="맑은 고딕"/>
          <w:kern w:val="2"/>
          <w:szCs w:val="22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>This contribution propose</w:t>
      </w:r>
      <w:r>
        <w:rPr>
          <w:rFonts w:eastAsia="맑은 고딕"/>
          <w:kern w:val="2"/>
          <w:szCs w:val="22"/>
          <w:lang w:eastAsia="ko-KR"/>
        </w:rPr>
        <w:t>s</w:t>
      </w:r>
      <w:r>
        <w:rPr>
          <w:rFonts w:eastAsia="맑은 고딕" w:hint="eastAsia"/>
          <w:kern w:val="2"/>
          <w:szCs w:val="22"/>
          <w:lang w:eastAsia="ko-KR"/>
        </w:rPr>
        <w:t xml:space="preserve"> to </w:t>
      </w:r>
      <w:r w:rsidR="007411FC">
        <w:rPr>
          <w:rFonts w:eastAsia="맑은 고딕"/>
          <w:kern w:val="2"/>
          <w:szCs w:val="22"/>
          <w:lang w:eastAsia="ko-KR"/>
        </w:rPr>
        <w:t>extend multi-reference line (MRL) intra prediction with non-MPM intra modes. In VVC, only the intra modes in MPM are used for MRL. This contribution proposes to use both MPM and non-MPM intra modes for MRL</w:t>
      </w:r>
      <w:r w:rsidR="00920EF8">
        <w:rPr>
          <w:rFonts w:eastAsia="맑은 고딕"/>
          <w:kern w:val="2"/>
          <w:szCs w:val="22"/>
          <w:lang w:eastAsia="ko-KR"/>
        </w:rPr>
        <w:t xml:space="preserve"> so that the MRL can generally be applied as other intra coding tools and MPM flag parsing does not need to depend on MRL flag.</w:t>
      </w:r>
    </w:p>
    <w:p w14:paraId="6B06467D" w14:textId="0DA81DAA" w:rsidR="00920EF8" w:rsidRDefault="00920EF8" w:rsidP="00920EF8">
      <w:pPr>
        <w:rPr>
          <w:rFonts w:eastAsia="맑은 고딕"/>
          <w:kern w:val="2"/>
          <w:szCs w:val="22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t xml:space="preserve">Experimental results for proposed method show -0.01% </w:t>
      </w:r>
      <w:proofErr w:type="spellStart"/>
      <w:r>
        <w:rPr>
          <w:rFonts w:eastAsia="맑은 고딕"/>
          <w:kern w:val="2"/>
          <w:szCs w:val="22"/>
          <w:lang w:eastAsia="ko-KR"/>
        </w:rPr>
        <w:t>luma</w:t>
      </w:r>
      <w:proofErr w:type="spellEnd"/>
      <w:r>
        <w:rPr>
          <w:rFonts w:eastAsia="맑은 고딕"/>
          <w:kern w:val="2"/>
          <w:szCs w:val="22"/>
          <w:lang w:eastAsia="ko-KR"/>
        </w:rPr>
        <w:t xml:space="preserve"> BD-rate change with 100% encoding time in RA configuration.</w:t>
      </w:r>
    </w:p>
    <w:p w14:paraId="6A35B47B" w14:textId="77777777" w:rsidR="00EC6AC9" w:rsidRPr="00FA2A32" w:rsidRDefault="00EC6AC9" w:rsidP="0063181C">
      <w:pPr>
        <w:rPr>
          <w:rFonts w:eastAsia="맑은 고딕"/>
          <w:kern w:val="2"/>
          <w:szCs w:val="22"/>
          <w:lang w:eastAsia="ko-KR"/>
        </w:rPr>
      </w:pPr>
    </w:p>
    <w:p w14:paraId="393F4FBF" w14:textId="4CE32C73" w:rsidR="009A60F4" w:rsidRDefault="009A60F4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Proposed method</w:t>
      </w:r>
    </w:p>
    <w:p w14:paraId="701689F0" w14:textId="6FD38275" w:rsidR="00FA2A32" w:rsidRDefault="001068F6" w:rsidP="007E3F4B">
      <w:pPr>
        <w:rPr>
          <w:lang w:eastAsia="ko-KR"/>
        </w:rPr>
      </w:pPr>
      <w:r>
        <w:rPr>
          <w:lang w:eastAsia="ko-KR"/>
        </w:rPr>
        <w:t xml:space="preserve">In the current VVC spec and VTM6, </w:t>
      </w:r>
      <w:r w:rsidR="00FA2A32">
        <w:rPr>
          <w:lang w:eastAsia="ko-KR"/>
        </w:rPr>
        <w:t>MRL can be applied using MPM intr</w:t>
      </w:r>
      <w:r w:rsidR="00050071">
        <w:rPr>
          <w:lang w:eastAsia="ko-KR"/>
        </w:rPr>
        <w:t>a modes only, and this restriction makes the additional parsing condition that the MRL index is always checked in the parsing of MPM flag, as shown in Fig 1.</w:t>
      </w:r>
      <w:r w:rsidR="00050071">
        <w:rPr>
          <w:lang w:eastAsia="ko-KR"/>
        </w:rP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050071" w:rsidRPr="00084198" w14:paraId="2913BC7D" w14:textId="77777777" w:rsidTr="00072553">
        <w:trPr>
          <w:cantSplit/>
          <w:trHeight w:val="198"/>
          <w:jc w:val="center"/>
        </w:trPr>
        <w:tc>
          <w:tcPr>
            <w:tcW w:w="8438" w:type="dxa"/>
          </w:tcPr>
          <w:p w14:paraId="4E26597A" w14:textId="77777777" w:rsidR="00050071" w:rsidRPr="00084198" w:rsidRDefault="00050071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50071">
              <w:rPr>
                <w:noProof/>
                <w:highlight w:val="yellow"/>
                <w:lang w:val="en-CA"/>
              </w:rPr>
              <w:t>if( intra_luma_ref_idx[ x0 ][ y0 ] = = 0 )</w:t>
            </w:r>
          </w:p>
        </w:tc>
        <w:tc>
          <w:tcPr>
            <w:tcW w:w="1152" w:type="dxa"/>
          </w:tcPr>
          <w:p w14:paraId="30438360" w14:textId="77777777" w:rsidR="00050071" w:rsidRPr="00084198" w:rsidRDefault="00050071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50071" w:rsidRPr="00084198" w14:paraId="36633765" w14:textId="77777777" w:rsidTr="00072553">
        <w:trPr>
          <w:cantSplit/>
          <w:trHeight w:val="198"/>
          <w:jc w:val="center"/>
        </w:trPr>
        <w:tc>
          <w:tcPr>
            <w:tcW w:w="8438" w:type="dxa"/>
          </w:tcPr>
          <w:p w14:paraId="7532CD3E" w14:textId="77777777" w:rsidR="00050071" w:rsidRPr="00084198" w:rsidRDefault="00050071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intra_luma_mpm_flag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8F8A874" w14:textId="77777777" w:rsidR="00050071" w:rsidRPr="00084198" w:rsidRDefault="00050071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050071" w:rsidRPr="00084198" w14:paraId="15060571" w14:textId="77777777" w:rsidTr="00072553">
        <w:trPr>
          <w:cantSplit/>
          <w:trHeight w:val="198"/>
          <w:jc w:val="center"/>
        </w:trPr>
        <w:tc>
          <w:tcPr>
            <w:tcW w:w="8438" w:type="dxa"/>
          </w:tcPr>
          <w:p w14:paraId="1750DB96" w14:textId="77777777" w:rsidR="00050071" w:rsidRPr="00084198" w:rsidRDefault="00050071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intra_luma_mpm_flag[ x0 ][ y0 ] ) {</w:t>
            </w:r>
          </w:p>
        </w:tc>
        <w:tc>
          <w:tcPr>
            <w:tcW w:w="1152" w:type="dxa"/>
          </w:tcPr>
          <w:p w14:paraId="1404BE52" w14:textId="77777777" w:rsidR="00050071" w:rsidRPr="00084198" w:rsidRDefault="00050071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50071" w:rsidRPr="00084198" w14:paraId="328981CF" w14:textId="77777777" w:rsidTr="00072553">
        <w:trPr>
          <w:cantSplit/>
          <w:trHeight w:val="198"/>
          <w:jc w:val="center"/>
        </w:trPr>
        <w:tc>
          <w:tcPr>
            <w:tcW w:w="8438" w:type="dxa"/>
          </w:tcPr>
          <w:p w14:paraId="230B75A0" w14:textId="77777777" w:rsidR="00050071" w:rsidRPr="00084198" w:rsidRDefault="00050071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intra_luma_ref_idx[ x0 ][ y0 ] = = 0 )</w:t>
            </w:r>
          </w:p>
        </w:tc>
        <w:tc>
          <w:tcPr>
            <w:tcW w:w="1152" w:type="dxa"/>
          </w:tcPr>
          <w:p w14:paraId="09AC5019" w14:textId="77777777" w:rsidR="00050071" w:rsidRPr="00084198" w:rsidRDefault="00050071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50071" w:rsidRPr="00084198" w14:paraId="6FBE5E5D" w14:textId="77777777" w:rsidTr="00072553">
        <w:trPr>
          <w:cantSplit/>
          <w:trHeight w:val="198"/>
          <w:jc w:val="center"/>
        </w:trPr>
        <w:tc>
          <w:tcPr>
            <w:tcW w:w="8438" w:type="dxa"/>
          </w:tcPr>
          <w:p w14:paraId="6045BAEA" w14:textId="77777777" w:rsidR="00050071" w:rsidRPr="00084198" w:rsidRDefault="00050071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intra_luma_not_planar_flag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E207F3E" w14:textId="77777777" w:rsidR="00050071" w:rsidRPr="00084198" w:rsidRDefault="00050071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050071" w:rsidRPr="00084198" w14:paraId="2B602A65" w14:textId="77777777" w:rsidTr="00072553">
        <w:trPr>
          <w:cantSplit/>
          <w:trHeight w:val="198"/>
          <w:jc w:val="center"/>
        </w:trPr>
        <w:tc>
          <w:tcPr>
            <w:tcW w:w="8438" w:type="dxa"/>
          </w:tcPr>
          <w:p w14:paraId="753704E7" w14:textId="77777777" w:rsidR="00050071" w:rsidRPr="00084198" w:rsidRDefault="00050071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intra_luma_not_planar_flag[ x0 ][ y0 ] ) </w:t>
            </w:r>
          </w:p>
        </w:tc>
        <w:tc>
          <w:tcPr>
            <w:tcW w:w="1152" w:type="dxa"/>
          </w:tcPr>
          <w:p w14:paraId="5AC3FA24" w14:textId="77777777" w:rsidR="00050071" w:rsidRPr="00084198" w:rsidRDefault="00050071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50071" w:rsidRPr="00084198" w14:paraId="1350AD22" w14:textId="77777777" w:rsidTr="00072553">
        <w:trPr>
          <w:cantSplit/>
          <w:trHeight w:val="198"/>
          <w:jc w:val="center"/>
        </w:trPr>
        <w:tc>
          <w:tcPr>
            <w:tcW w:w="8438" w:type="dxa"/>
          </w:tcPr>
          <w:p w14:paraId="23472D13" w14:textId="77777777" w:rsidR="00050071" w:rsidRPr="00084198" w:rsidRDefault="00050071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intra_luma_mpm_idx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C98F735" w14:textId="77777777" w:rsidR="00050071" w:rsidRPr="00084198" w:rsidRDefault="00050071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050071" w:rsidRPr="00084198" w14:paraId="7B99D3B5" w14:textId="77777777" w:rsidTr="00072553">
        <w:trPr>
          <w:cantSplit/>
          <w:trHeight w:val="198"/>
          <w:jc w:val="center"/>
        </w:trPr>
        <w:tc>
          <w:tcPr>
            <w:tcW w:w="8438" w:type="dxa"/>
          </w:tcPr>
          <w:p w14:paraId="190EB504" w14:textId="77777777" w:rsidR="00050071" w:rsidRPr="00084198" w:rsidRDefault="00050071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64430EC0" w14:textId="77777777" w:rsidR="00050071" w:rsidRPr="00084198" w:rsidRDefault="00050071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50071" w:rsidRPr="00084198" w14:paraId="4356B110" w14:textId="77777777" w:rsidTr="00072553">
        <w:trPr>
          <w:cantSplit/>
          <w:trHeight w:val="198"/>
          <w:jc w:val="center"/>
        </w:trPr>
        <w:tc>
          <w:tcPr>
            <w:tcW w:w="8438" w:type="dxa"/>
          </w:tcPr>
          <w:p w14:paraId="575BBF8A" w14:textId="77777777" w:rsidR="00050071" w:rsidRPr="00084198" w:rsidRDefault="00050071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intra_luma_mpm_remainder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5CFE37A" w14:textId="77777777" w:rsidR="00050071" w:rsidRPr="00084198" w:rsidRDefault="00050071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</w:tbl>
    <w:p w14:paraId="61167FAC" w14:textId="728CC9AB" w:rsidR="000F5694" w:rsidRPr="000F5694" w:rsidRDefault="000F5694" w:rsidP="000F5694">
      <w:pPr>
        <w:jc w:val="center"/>
        <w:rPr>
          <w:b/>
          <w:lang w:eastAsia="ko-KR"/>
        </w:rPr>
      </w:pPr>
      <w:r w:rsidRPr="000F5694">
        <w:rPr>
          <w:b/>
        </w:rPr>
        <w:t xml:space="preserve">Figure 1. </w:t>
      </w:r>
      <w:r w:rsidR="00050071">
        <w:rPr>
          <w:rFonts w:eastAsia="맑은 고딕"/>
          <w:b/>
          <w:lang w:eastAsia="ko-KR"/>
        </w:rPr>
        <w:t>Parsing condition of MPM</w:t>
      </w:r>
      <w:r w:rsidRPr="000F5694">
        <w:rPr>
          <w:rFonts w:eastAsia="맑은 고딕"/>
          <w:b/>
          <w:lang w:eastAsia="ko-KR"/>
        </w:rPr>
        <w:t xml:space="preserve"> flag in the current VVC</w:t>
      </w:r>
    </w:p>
    <w:p w14:paraId="276DA9DB" w14:textId="77777777" w:rsidR="001068F6" w:rsidRDefault="001068F6" w:rsidP="007E3F4B">
      <w:pPr>
        <w:rPr>
          <w:lang w:eastAsia="ko-KR"/>
        </w:rPr>
      </w:pPr>
    </w:p>
    <w:p w14:paraId="5570485A" w14:textId="6ED0AA18" w:rsidR="00DE0C12" w:rsidRDefault="00DE0C12" w:rsidP="00DE0C12">
      <w:pPr>
        <w:rPr>
          <w:b/>
        </w:rPr>
      </w:pPr>
      <w:r>
        <w:rPr>
          <w:lang w:eastAsia="ko-KR"/>
        </w:rPr>
        <w:lastRenderedPageBreak/>
        <w:t xml:space="preserve">In this proposal, </w:t>
      </w:r>
      <w:r w:rsidR="00A30A34">
        <w:rPr>
          <w:lang w:eastAsia="ko-KR"/>
        </w:rPr>
        <w:t xml:space="preserve">the </w:t>
      </w:r>
      <w:r>
        <w:rPr>
          <w:lang w:eastAsia="ko-KR"/>
        </w:rPr>
        <w:t xml:space="preserve">non-MPM intra modes are also used in the MRL </w:t>
      </w:r>
      <w:r>
        <w:rPr>
          <w:lang w:eastAsia="ko-KR"/>
        </w:rPr>
        <w:t xml:space="preserve">to improve the freedom of algorithm choice and </w:t>
      </w:r>
      <w:r>
        <w:rPr>
          <w:lang w:eastAsia="ko-KR"/>
        </w:rPr>
        <w:t xml:space="preserve">the parsing condition of flag, and thus the parsing condition of MPM </w:t>
      </w:r>
      <w:r w:rsidR="0046083B">
        <w:rPr>
          <w:lang w:eastAsia="ko-KR"/>
        </w:rPr>
        <w:t>is simplified a</w:t>
      </w:r>
      <w:r>
        <w:rPr>
          <w:lang w:eastAsia="ko-KR"/>
        </w:rPr>
        <w:t>s shown in Fig 2.</w:t>
      </w:r>
      <w:r>
        <w:rPr>
          <w:lang w:eastAsia="ko-KR"/>
        </w:rP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DE0C12" w:rsidRPr="00084198" w14:paraId="3C510747" w14:textId="77777777" w:rsidTr="00072553">
        <w:trPr>
          <w:cantSplit/>
          <w:trHeight w:val="198"/>
          <w:jc w:val="center"/>
        </w:trPr>
        <w:tc>
          <w:tcPr>
            <w:tcW w:w="8438" w:type="dxa"/>
          </w:tcPr>
          <w:p w14:paraId="4F9498D6" w14:textId="77777777" w:rsidR="00DE0C12" w:rsidRPr="00DE0C12" w:rsidRDefault="00DE0C12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E0C12">
              <w:rPr>
                <w:strike/>
                <w:noProof/>
                <w:highlight w:val="yellow"/>
                <w:lang w:val="en-CA"/>
              </w:rPr>
              <w:t>if( intra_luma_ref_idx[ x0 ][ y0 ] = = 0 )</w:t>
            </w:r>
          </w:p>
        </w:tc>
        <w:tc>
          <w:tcPr>
            <w:tcW w:w="1152" w:type="dxa"/>
          </w:tcPr>
          <w:p w14:paraId="12B81D84" w14:textId="77777777" w:rsidR="00DE0C12" w:rsidRPr="00084198" w:rsidRDefault="00DE0C12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E0C12" w:rsidRPr="00084198" w14:paraId="1B362975" w14:textId="77777777" w:rsidTr="00072553">
        <w:trPr>
          <w:cantSplit/>
          <w:trHeight w:val="198"/>
          <w:jc w:val="center"/>
        </w:trPr>
        <w:tc>
          <w:tcPr>
            <w:tcW w:w="8438" w:type="dxa"/>
          </w:tcPr>
          <w:p w14:paraId="0B90FCB9" w14:textId="77777777" w:rsidR="00DE0C12" w:rsidRPr="00084198" w:rsidRDefault="00DE0C12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intra_luma_mpm_flag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43BF516" w14:textId="77777777" w:rsidR="00DE0C12" w:rsidRPr="00084198" w:rsidRDefault="00DE0C12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E0C12" w:rsidRPr="00084198" w14:paraId="1D905CDC" w14:textId="77777777" w:rsidTr="00072553">
        <w:trPr>
          <w:cantSplit/>
          <w:trHeight w:val="198"/>
          <w:jc w:val="center"/>
        </w:trPr>
        <w:tc>
          <w:tcPr>
            <w:tcW w:w="8438" w:type="dxa"/>
          </w:tcPr>
          <w:p w14:paraId="07E12687" w14:textId="77777777" w:rsidR="00DE0C12" w:rsidRPr="00084198" w:rsidRDefault="00DE0C12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intra_luma_mpm_flag[ x0 ][ y0 ] ) {</w:t>
            </w:r>
          </w:p>
        </w:tc>
        <w:tc>
          <w:tcPr>
            <w:tcW w:w="1152" w:type="dxa"/>
          </w:tcPr>
          <w:p w14:paraId="638FC549" w14:textId="77777777" w:rsidR="00DE0C12" w:rsidRPr="00084198" w:rsidRDefault="00DE0C12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E0C12" w:rsidRPr="00084198" w14:paraId="10292875" w14:textId="77777777" w:rsidTr="00072553">
        <w:trPr>
          <w:cantSplit/>
          <w:trHeight w:val="198"/>
          <w:jc w:val="center"/>
        </w:trPr>
        <w:tc>
          <w:tcPr>
            <w:tcW w:w="8438" w:type="dxa"/>
          </w:tcPr>
          <w:p w14:paraId="46472782" w14:textId="77777777" w:rsidR="00DE0C12" w:rsidRPr="00084198" w:rsidRDefault="00DE0C12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intra_luma_ref_idx[ x0 ][ y0 ] = = 0 )</w:t>
            </w:r>
          </w:p>
        </w:tc>
        <w:tc>
          <w:tcPr>
            <w:tcW w:w="1152" w:type="dxa"/>
          </w:tcPr>
          <w:p w14:paraId="32C379EC" w14:textId="77777777" w:rsidR="00DE0C12" w:rsidRPr="00084198" w:rsidRDefault="00DE0C12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E0C12" w:rsidRPr="00084198" w14:paraId="3D91B752" w14:textId="77777777" w:rsidTr="00072553">
        <w:trPr>
          <w:cantSplit/>
          <w:trHeight w:val="198"/>
          <w:jc w:val="center"/>
        </w:trPr>
        <w:tc>
          <w:tcPr>
            <w:tcW w:w="8438" w:type="dxa"/>
          </w:tcPr>
          <w:p w14:paraId="1601BC31" w14:textId="77777777" w:rsidR="00DE0C12" w:rsidRPr="00084198" w:rsidRDefault="00DE0C12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intra_luma_not_planar_flag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B9D534E" w14:textId="77777777" w:rsidR="00DE0C12" w:rsidRPr="00084198" w:rsidRDefault="00DE0C12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E0C12" w:rsidRPr="00084198" w14:paraId="0EF98A1C" w14:textId="77777777" w:rsidTr="00072553">
        <w:trPr>
          <w:cantSplit/>
          <w:trHeight w:val="198"/>
          <w:jc w:val="center"/>
        </w:trPr>
        <w:tc>
          <w:tcPr>
            <w:tcW w:w="8438" w:type="dxa"/>
          </w:tcPr>
          <w:p w14:paraId="1A32926B" w14:textId="77777777" w:rsidR="00DE0C12" w:rsidRPr="00084198" w:rsidRDefault="00DE0C12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intra_luma_not_planar_flag[ x0 ][ y0 ] ) </w:t>
            </w:r>
          </w:p>
        </w:tc>
        <w:tc>
          <w:tcPr>
            <w:tcW w:w="1152" w:type="dxa"/>
          </w:tcPr>
          <w:p w14:paraId="2127CD3E" w14:textId="77777777" w:rsidR="00DE0C12" w:rsidRPr="00084198" w:rsidRDefault="00DE0C12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E0C12" w:rsidRPr="00084198" w14:paraId="6408724E" w14:textId="77777777" w:rsidTr="00072553">
        <w:trPr>
          <w:cantSplit/>
          <w:trHeight w:val="198"/>
          <w:jc w:val="center"/>
        </w:trPr>
        <w:tc>
          <w:tcPr>
            <w:tcW w:w="8438" w:type="dxa"/>
          </w:tcPr>
          <w:p w14:paraId="16340BB2" w14:textId="77777777" w:rsidR="00DE0C12" w:rsidRPr="00084198" w:rsidRDefault="00DE0C12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intra_luma_mpm_idx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5B175FE" w14:textId="77777777" w:rsidR="00DE0C12" w:rsidRPr="00084198" w:rsidRDefault="00DE0C12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E0C12" w:rsidRPr="00084198" w14:paraId="3F8B0EA2" w14:textId="77777777" w:rsidTr="00072553">
        <w:trPr>
          <w:cantSplit/>
          <w:trHeight w:val="198"/>
          <w:jc w:val="center"/>
        </w:trPr>
        <w:tc>
          <w:tcPr>
            <w:tcW w:w="8438" w:type="dxa"/>
          </w:tcPr>
          <w:p w14:paraId="3315FCCB" w14:textId="77777777" w:rsidR="00DE0C12" w:rsidRPr="00084198" w:rsidRDefault="00DE0C12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6D8FC525" w14:textId="77777777" w:rsidR="00DE0C12" w:rsidRPr="00084198" w:rsidRDefault="00DE0C12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E0C12" w:rsidRPr="00084198" w14:paraId="31861CE8" w14:textId="77777777" w:rsidTr="00072553">
        <w:trPr>
          <w:cantSplit/>
          <w:trHeight w:val="198"/>
          <w:jc w:val="center"/>
        </w:trPr>
        <w:tc>
          <w:tcPr>
            <w:tcW w:w="8438" w:type="dxa"/>
          </w:tcPr>
          <w:p w14:paraId="54BD2FCC" w14:textId="77777777" w:rsidR="00DE0C12" w:rsidRPr="00084198" w:rsidRDefault="00DE0C12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intra_luma_mpm_remainder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8DF81DE" w14:textId="77777777" w:rsidR="00DE0C12" w:rsidRPr="00084198" w:rsidRDefault="00DE0C12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</w:tbl>
    <w:p w14:paraId="090A76D0" w14:textId="254C385E" w:rsidR="00A30A34" w:rsidRPr="000F5694" w:rsidRDefault="00A30A34" w:rsidP="00A30A34">
      <w:pPr>
        <w:jc w:val="center"/>
        <w:rPr>
          <w:b/>
          <w:lang w:eastAsia="ko-KR"/>
        </w:rPr>
      </w:pPr>
      <w:r w:rsidRPr="000F5694">
        <w:rPr>
          <w:b/>
        </w:rPr>
        <w:t xml:space="preserve">Figure </w:t>
      </w:r>
      <w:r>
        <w:rPr>
          <w:b/>
        </w:rPr>
        <w:t>2</w:t>
      </w:r>
      <w:r w:rsidRPr="000F5694">
        <w:rPr>
          <w:b/>
        </w:rPr>
        <w:t xml:space="preserve">. </w:t>
      </w:r>
      <w:r w:rsidRPr="000F5694">
        <w:rPr>
          <w:rFonts w:eastAsia="맑은 고딕"/>
          <w:b/>
          <w:lang w:eastAsia="ko-KR"/>
        </w:rPr>
        <w:t xml:space="preserve">Parsing condition of </w:t>
      </w:r>
      <w:r w:rsidR="00DE0C12">
        <w:rPr>
          <w:rFonts w:eastAsia="맑은 고딕"/>
          <w:b/>
          <w:lang w:eastAsia="ko-KR"/>
        </w:rPr>
        <w:t>MPM</w:t>
      </w:r>
      <w:r w:rsidRPr="000F5694">
        <w:rPr>
          <w:rFonts w:eastAsia="맑은 고딕"/>
          <w:b/>
          <w:lang w:eastAsia="ko-KR"/>
        </w:rPr>
        <w:t xml:space="preserve"> flag in the </w:t>
      </w:r>
      <w:r>
        <w:rPr>
          <w:rFonts w:eastAsia="맑은 고딕"/>
          <w:b/>
          <w:lang w:eastAsia="ko-KR"/>
        </w:rPr>
        <w:t>proposed method</w:t>
      </w:r>
    </w:p>
    <w:p w14:paraId="6DD82AB5" w14:textId="77777777" w:rsidR="000F5694" w:rsidRDefault="000F5694" w:rsidP="000F5694">
      <w:pPr>
        <w:rPr>
          <w:lang w:eastAsia="ko-KR"/>
        </w:rPr>
      </w:pPr>
    </w:p>
    <w:p w14:paraId="7AE3D166" w14:textId="7F0D85EC" w:rsidR="00C35170" w:rsidRDefault="00C35170" w:rsidP="000F5694">
      <w:pPr>
        <w:rPr>
          <w:lang w:eastAsia="ko-KR"/>
        </w:rPr>
      </w:pPr>
      <w:r>
        <w:rPr>
          <w:rFonts w:hint="eastAsia"/>
          <w:lang w:eastAsia="ko-KR"/>
        </w:rPr>
        <w:t>With this remo</w:t>
      </w:r>
      <w:r>
        <w:rPr>
          <w:lang w:eastAsia="ko-KR"/>
        </w:rPr>
        <w:t xml:space="preserve">val, </w:t>
      </w:r>
      <w:r w:rsidR="00DE0C12">
        <w:rPr>
          <w:lang w:eastAsia="ko-KR"/>
        </w:rPr>
        <w:t>MRL</w:t>
      </w:r>
      <w:r>
        <w:rPr>
          <w:lang w:eastAsia="ko-KR"/>
        </w:rPr>
        <w:t xml:space="preserve"> can be applied in general intra </w:t>
      </w:r>
      <w:r w:rsidR="00DE0C12">
        <w:rPr>
          <w:lang w:eastAsia="ko-KR"/>
        </w:rPr>
        <w:t>modes</w:t>
      </w:r>
      <w:r>
        <w:rPr>
          <w:lang w:eastAsia="ko-KR"/>
        </w:rPr>
        <w:t xml:space="preserve"> with the reduced flag parsing complexity.</w:t>
      </w:r>
    </w:p>
    <w:p w14:paraId="68F78630" w14:textId="77777777" w:rsidR="00C35170" w:rsidRPr="00A30A34" w:rsidRDefault="00C35170" w:rsidP="000F5694">
      <w:pPr>
        <w:rPr>
          <w:lang w:eastAsia="ko-KR"/>
        </w:rPr>
      </w:pPr>
    </w:p>
    <w:p w14:paraId="2E83B289" w14:textId="0D64EF70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</w:t>
      </w:r>
    </w:p>
    <w:p w14:paraId="05655AD5" w14:textId="1D37DD41" w:rsidR="00A30A34" w:rsidRDefault="00A30A34" w:rsidP="00A30A34">
      <w:pPr>
        <w:rPr>
          <w:lang w:eastAsia="ko-KR"/>
        </w:rPr>
      </w:pPr>
      <w:r>
        <w:rPr>
          <w:rFonts w:hint="eastAsia"/>
          <w:lang w:eastAsia="ko-KR"/>
        </w:rPr>
        <w:t xml:space="preserve">The proposed method has been implemented using </w:t>
      </w:r>
      <w:r>
        <w:rPr>
          <w:lang w:eastAsia="ko-KR"/>
        </w:rPr>
        <w:t>VTM6.0</w:t>
      </w:r>
      <w:r>
        <w:rPr>
          <w:rFonts w:hint="eastAsia"/>
          <w:lang w:eastAsia="ko-KR"/>
        </w:rPr>
        <w:t xml:space="preserve"> as software </w:t>
      </w:r>
      <w:r>
        <w:rPr>
          <w:lang w:eastAsia="ko-KR"/>
        </w:rPr>
        <w:t xml:space="preserve">base </w:t>
      </w:r>
      <w:r>
        <w:rPr>
          <w:rFonts w:hint="eastAsia"/>
          <w:lang w:eastAsia="ko-KR"/>
        </w:rPr>
        <w:t>according to the common test conditions defined in JVET-</w:t>
      </w:r>
      <w:r>
        <w:rPr>
          <w:lang w:eastAsia="ko-KR"/>
        </w:rPr>
        <w:t>N</w:t>
      </w:r>
      <w:r>
        <w:rPr>
          <w:rFonts w:hint="eastAsia"/>
          <w:lang w:eastAsia="ko-KR"/>
        </w:rPr>
        <w:t>1010</w:t>
      </w:r>
      <w:r>
        <w:rPr>
          <w:lang w:eastAsia="ko-KR"/>
        </w:rPr>
        <w:t xml:space="preserve"> </w:t>
      </w:r>
      <w:r w:rsidR="00F50D83">
        <w:rPr>
          <w:lang w:eastAsia="ko-KR"/>
        </w:rPr>
        <w:fldChar w:fldCharType="begin"/>
      </w:r>
      <w:r w:rsidR="00F50D83">
        <w:rPr>
          <w:lang w:eastAsia="ko-KR"/>
        </w:rPr>
        <w:instrText xml:space="preserve"> REF _Ref3297608 \r \h </w:instrText>
      </w:r>
      <w:r w:rsidR="00F50D83">
        <w:rPr>
          <w:lang w:eastAsia="ko-KR"/>
        </w:rPr>
      </w:r>
      <w:r w:rsidR="00F50D83">
        <w:rPr>
          <w:lang w:eastAsia="ko-KR"/>
        </w:rPr>
        <w:fldChar w:fldCharType="separate"/>
      </w:r>
      <w:r w:rsidR="00F50D83">
        <w:rPr>
          <w:lang w:eastAsia="ko-KR"/>
        </w:rPr>
        <w:t>[1]</w:t>
      </w:r>
      <w:r w:rsidR="00F50D83">
        <w:rPr>
          <w:lang w:eastAsia="ko-KR"/>
        </w:rPr>
        <w:fldChar w:fldCharType="end"/>
      </w:r>
      <w:r>
        <w:rPr>
          <w:lang w:eastAsia="ko-KR"/>
        </w:rPr>
        <w:t xml:space="preserve">. </w:t>
      </w:r>
      <w:r w:rsidR="00F50D83">
        <w:rPr>
          <w:rFonts w:eastAsia="맑은 고딕" w:hint="eastAsia"/>
          <w:lang w:eastAsia="ko-KR"/>
        </w:rPr>
        <w:t>Table 1 a</w:t>
      </w:r>
      <w:r w:rsidR="00F50D83">
        <w:rPr>
          <w:rFonts w:eastAsia="맑은 고딕"/>
          <w:lang w:eastAsia="ko-KR"/>
        </w:rPr>
        <w:t>nd</w:t>
      </w:r>
      <w:r w:rsidR="00F50D83">
        <w:rPr>
          <w:rFonts w:eastAsia="맑은 고딕" w:hint="eastAsia"/>
          <w:lang w:eastAsia="ko-KR"/>
        </w:rPr>
        <w:t xml:space="preserve"> Table </w:t>
      </w:r>
      <w:r w:rsidR="00F50D83">
        <w:rPr>
          <w:rFonts w:eastAsia="맑은 고딕"/>
          <w:lang w:eastAsia="ko-KR"/>
        </w:rPr>
        <w:t>2</w:t>
      </w:r>
      <w:r w:rsidR="00F50D83">
        <w:rPr>
          <w:rFonts w:eastAsia="맑은 고딕" w:hint="eastAsia"/>
          <w:lang w:eastAsia="ko-KR"/>
        </w:rPr>
        <w:t xml:space="preserve"> </w:t>
      </w:r>
      <w:r w:rsidR="00F50D83">
        <w:rPr>
          <w:rFonts w:eastAsia="맑은 고딕"/>
          <w:lang w:eastAsia="ko-KR"/>
        </w:rPr>
        <w:t>show the test results of proposed method in AI and RA configuration.</w:t>
      </w:r>
    </w:p>
    <w:p w14:paraId="116F0C91" w14:textId="77777777" w:rsidR="00F50D83" w:rsidRDefault="00F50D83" w:rsidP="00F50D83">
      <w:pPr>
        <w:rPr>
          <w:rFonts w:eastAsia="맑은 고딕"/>
          <w:lang w:eastAsia="ko-KR"/>
        </w:rPr>
      </w:pPr>
    </w:p>
    <w:p w14:paraId="6C41D191" w14:textId="388EBE82" w:rsidR="00F50D83" w:rsidRPr="003033DB" w:rsidRDefault="00F50D83" w:rsidP="00F50D83">
      <w:pPr>
        <w:pStyle w:val="ab"/>
        <w:jc w:val="center"/>
        <w:rPr>
          <w:rFonts w:eastAsia="맑은 고딕"/>
          <w:lang w:eastAsia="ko-KR"/>
        </w:rPr>
      </w:pPr>
      <w:r w:rsidRPr="00BC3CE8">
        <w:t xml:space="preserve">Table </w:t>
      </w:r>
      <w:r>
        <w:t>1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VTM6</w:t>
      </w:r>
      <w:r>
        <w:rPr>
          <w:rFonts w:eastAsia="맑은 고딕"/>
          <w:lang w:eastAsia="ko-KR"/>
        </w:rPr>
        <w:br/>
      </w:r>
    </w:p>
    <w:tbl>
      <w:tblPr>
        <w:tblW w:w="7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F50D83" w:rsidRPr="0022467C" w14:paraId="6C699CDD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19F0A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F03BF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F8A4F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9BCF5" w14:textId="428F9779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2EF0D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F50D83" w:rsidRPr="0022467C" w14:paraId="77EF467C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3ADA4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4106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051DB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0DC2" w14:textId="7EEF6A5F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6</w:t>
            </w: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9A518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50D83" w:rsidRPr="0022467C" w14:paraId="7A1D52AC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FE8CD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2CDBA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B1675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9880E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55D2B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443E5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6083B" w:rsidRPr="0022467C" w14:paraId="0E2E8EE2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99050" w14:textId="77777777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22267" w14:textId="0F12B640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C55A" w14:textId="30AB807C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D1F5" w14:textId="741B0BE0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469B0" w14:textId="38A0DE84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75BEF" w14:textId="2800C0DD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6083B" w:rsidRPr="0022467C" w14:paraId="121A2B43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C2A47" w14:textId="77777777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A5C8" w14:textId="7FD8043D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AC824" w14:textId="12F31AC6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CE8CB" w14:textId="0680DF60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73D0" w14:textId="1CC7A3AF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6B1A6" w14:textId="5C50CC09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6083B" w:rsidRPr="0022467C" w14:paraId="2FABD3BC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A69DB" w14:textId="77777777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BB918" w14:textId="61A98D67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B2F2" w14:textId="364385F3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D70A" w14:textId="7ADED618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76E67" w14:textId="0C489E3E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3421B" w14:textId="5A9BB7D5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6083B" w:rsidRPr="0022467C" w14:paraId="2495E7DC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6A989" w14:textId="77777777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2EF98" w14:textId="45CBB54C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E79C1" w14:textId="47757FFE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1AB4A" w14:textId="28A8A82E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52F57" w14:textId="254CB68D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60762" w14:textId="32B900BC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6083B" w:rsidRPr="0022467C" w14:paraId="069FD06F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CB1AC" w14:textId="77777777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E9A8" w14:textId="7497A6FE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88129" w14:textId="6A0D52B0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E566" w14:textId="168E908C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05C49" w14:textId="60BE88FE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13B61" w14:textId="264F518D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6083B" w:rsidRPr="0022467C" w14:paraId="0187B8BF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BDDC8" w14:textId="77777777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828FC" w14:textId="0F227483" w:rsidR="0046083B" w:rsidRPr="0046083B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46083B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91188" w14:textId="204B50C8" w:rsidR="0046083B" w:rsidRPr="0046083B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46083B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25AE8" w14:textId="75D8E42C" w:rsidR="0046083B" w:rsidRPr="0046083B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46083B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6195" w14:textId="1E52B453" w:rsidR="0046083B" w:rsidRPr="0046083B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46083B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A48CD" w14:textId="59239376" w:rsidR="0046083B" w:rsidRPr="0046083B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46083B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</w:tr>
      <w:tr w:rsidR="0046083B" w:rsidRPr="0022467C" w14:paraId="3C4B1D75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1A74" w14:textId="77777777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AE48" w14:textId="6A8028F3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0D2CE" w14:textId="64835B09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3E9B9" w14:textId="59F9A5D8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4396" w14:textId="42640DF2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FA21D" w14:textId="76CCE36A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6083B" w:rsidRPr="0022467C" w14:paraId="5EDFD3BF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5F310" w14:textId="77777777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A7351" w14:textId="21C7B98F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6E7B5" w14:textId="0A2CE9FC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3D935" w14:textId="782F2E82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0808D" w14:textId="4DB4091E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060D7" w14:textId="2ABF2838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BCB36B4" w14:textId="77777777" w:rsidR="00F50D83" w:rsidRPr="003033DB" w:rsidRDefault="00F50D83" w:rsidP="00F50D83">
      <w:pPr>
        <w:pStyle w:val="ab"/>
        <w:jc w:val="center"/>
        <w:rPr>
          <w:rFonts w:eastAsia="맑은 고딕"/>
          <w:lang w:eastAsia="ko-KR"/>
        </w:rPr>
      </w:pPr>
    </w:p>
    <w:p w14:paraId="4DFE7BF2" w14:textId="4C194BA0" w:rsidR="00F50D83" w:rsidRDefault="00F50D83" w:rsidP="00F50D83">
      <w:pPr>
        <w:pStyle w:val="ab"/>
        <w:jc w:val="center"/>
        <w:rPr>
          <w:rFonts w:eastAsia="맑은 고딕"/>
          <w:lang w:eastAsia="ko-KR"/>
        </w:rPr>
      </w:pPr>
      <w:r w:rsidRPr="00BC3CE8">
        <w:t xml:space="preserve">Table </w:t>
      </w:r>
      <w:r>
        <w:t>2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VTM6</w:t>
      </w:r>
    </w:p>
    <w:tbl>
      <w:tblPr>
        <w:tblW w:w="7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F50D83" w:rsidRPr="0022467C" w14:paraId="1DEA5D19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5C39D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E2991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D56C0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5CAA2" w14:textId="34B944C2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B7C3F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F50D83" w:rsidRPr="0022467C" w14:paraId="22B26D8A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24440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1F9E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6DE78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74EA" w14:textId="7D93826F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6</w:t>
            </w: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F0E3F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50D83" w:rsidRPr="0022467C" w14:paraId="08E40485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11B21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A8C38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201E9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F8A7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2CA33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3F4D3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6083B" w:rsidRPr="0022467C" w14:paraId="01228830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E08D5" w14:textId="77777777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594CB" w14:textId="2F8C8EBC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9F92C" w14:textId="1BE67E33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0D7C" w14:textId="0E543D73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73BAA" w14:textId="5A2A4C75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8DF12" w14:textId="32A4F4C3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6083B" w:rsidRPr="0022467C" w14:paraId="676F01C8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F5A54" w14:textId="77777777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0788" w14:textId="4BC3B0EC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C888" w14:textId="6ABEF48E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3DC94" w14:textId="5E0A71CD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1E511" w14:textId="4FC4E8DE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DAC13" w14:textId="6C75D83C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6083B" w:rsidRPr="0022467C" w14:paraId="4ADC57D1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44E4B" w14:textId="77777777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C631F" w14:textId="0494C895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367DD" w14:textId="5135AC6E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46DB1" w14:textId="077D2C8B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0E211" w14:textId="10362D3C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D5395" w14:textId="779C2A1D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6083B" w:rsidRPr="0022467C" w14:paraId="4913873A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1BADB" w14:textId="77777777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1370" w14:textId="0F3909FF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8C28" w14:textId="50E766A6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58431" w14:textId="0665F05E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D2556" w14:textId="47DACAAF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E56C4" w14:textId="6ADAAE65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6083B" w:rsidRPr="0022467C" w14:paraId="77FF3DB2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796BD" w14:textId="77777777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7BE5" w14:textId="4B3D3F48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3D29C" w14:textId="77777777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A362" w14:textId="3FFC5D2A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FB1FB" w14:textId="377C7BD6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BB9AF" w14:textId="5EFF5909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6083B" w:rsidRPr="0022467C" w14:paraId="7124E8E4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ECEAD" w14:textId="77777777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B83D0" w14:textId="106A2467" w:rsidR="0046083B" w:rsidRPr="0046083B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46083B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C888B" w14:textId="3EA851FE" w:rsidR="0046083B" w:rsidRPr="0046083B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46083B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2F5D" w14:textId="6E273D63" w:rsidR="0046083B" w:rsidRPr="0046083B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46083B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8C7CC" w14:textId="0E3C0167" w:rsidR="0046083B" w:rsidRPr="0046083B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46083B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59BC0" w14:textId="5B3EBB00" w:rsidR="0046083B" w:rsidRPr="0046083B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46083B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46083B" w:rsidRPr="0022467C" w14:paraId="4A3D8873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7725B" w14:textId="77777777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AECE5" w14:textId="5029F41B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ECCE2" w14:textId="67E87C26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6BCB7" w14:textId="7042D378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7E50" w14:textId="767177E7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4A7FF" w14:textId="1B139CCE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6083B" w:rsidRPr="0022467C" w14:paraId="74B5078F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88110" w14:textId="77777777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C2220" w14:textId="149738CE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5DAE5" w14:textId="076F9EF7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B8904" w14:textId="7C77D8DB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421D0" w14:textId="22D8E170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20DB7" w14:textId="2E8E3252" w:rsidR="0046083B" w:rsidRPr="0022467C" w:rsidRDefault="0046083B" w:rsidP="00460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6D0E6FA" w14:textId="77777777" w:rsidR="0025181E" w:rsidRDefault="0025181E" w:rsidP="001B648F">
      <w:pPr>
        <w:rPr>
          <w:lang w:eastAsia="ko-KR"/>
        </w:rPr>
      </w:pPr>
    </w:p>
    <w:p w14:paraId="4F4C2E1C" w14:textId="502FE675" w:rsidR="00FE5758" w:rsidRDefault="00FE5758" w:rsidP="00637833">
      <w:pPr>
        <w:pStyle w:val="1"/>
        <w:rPr>
          <w:lang w:eastAsia="ko-KR"/>
        </w:rPr>
      </w:pPr>
      <w:r w:rsidRPr="00637833">
        <w:rPr>
          <w:lang w:eastAsia="ko-KR"/>
        </w:rPr>
        <w:t>Conclusion</w:t>
      </w:r>
    </w:p>
    <w:p w14:paraId="202D3341" w14:textId="6E03614A" w:rsidR="0046083B" w:rsidRDefault="009A60F4" w:rsidP="00717749">
      <w:pPr>
        <w:rPr>
          <w:lang w:val="en-CA" w:eastAsia="ko-KR"/>
        </w:rPr>
      </w:pPr>
      <w:r>
        <w:rPr>
          <w:lang w:val="en-CA" w:eastAsia="ko-KR"/>
        </w:rPr>
        <w:t xml:space="preserve">This contribution proposes to </w:t>
      </w:r>
      <w:r w:rsidR="0046083B">
        <w:rPr>
          <w:lang w:val="en-CA" w:eastAsia="ko-KR"/>
        </w:rPr>
        <w:t>extend the MRL using general intra modes. The proposed method provides the extended freedom of MRL algorithm and the simplified MPM flag parsing condition with negligible encoding time change.</w:t>
      </w:r>
      <w:bookmarkStart w:id="0" w:name="_GoBack"/>
      <w:bookmarkEnd w:id="0"/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0B34F333" w14:textId="77777777" w:rsidR="00A30A34" w:rsidRDefault="00A30A34" w:rsidP="00A30A34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bookmarkStart w:id="2" w:name="_Ref3297608"/>
      <w:r>
        <w:rPr>
          <w:szCs w:val="22"/>
          <w:lang w:eastAsia="ko-KR"/>
        </w:rPr>
        <w:t xml:space="preserve">F. </w:t>
      </w:r>
      <w:proofErr w:type="spellStart"/>
      <w:r>
        <w:rPr>
          <w:szCs w:val="22"/>
          <w:lang w:eastAsia="ko-KR"/>
        </w:rPr>
        <w:t>Bossen</w:t>
      </w:r>
      <w:proofErr w:type="spellEnd"/>
      <w:r>
        <w:rPr>
          <w:szCs w:val="22"/>
          <w:lang w:eastAsia="ko-KR"/>
        </w:rPr>
        <w:t>, et al., “</w:t>
      </w:r>
      <w:r w:rsidRPr="008A6B0E">
        <w:rPr>
          <w:szCs w:val="22"/>
          <w:lang w:eastAsia="ko-KR"/>
        </w:rPr>
        <w:t>JVET common test conditions and software referen</w:t>
      </w:r>
      <w:r>
        <w:rPr>
          <w:szCs w:val="22"/>
          <w:lang w:eastAsia="ko-KR"/>
        </w:rPr>
        <w:t xml:space="preserve">ce configurations for SDR video”,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N1010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4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Geneva, CH, 19</w:t>
      </w:r>
      <w:r w:rsidRPr="006142E0">
        <w:rPr>
          <w:szCs w:val="22"/>
          <w:lang w:eastAsia="ko-KR"/>
        </w:rPr>
        <w:t>-</w:t>
      </w:r>
      <w:r>
        <w:rPr>
          <w:szCs w:val="22"/>
          <w:lang w:eastAsia="ko-KR"/>
        </w:rPr>
        <w:t>27</w:t>
      </w:r>
      <w:r w:rsidRPr="006142E0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Mar.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  <w:bookmarkEnd w:id="2"/>
    </w:p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F83D74" w14:textId="77777777" w:rsidR="00E6765B" w:rsidRDefault="00E6765B">
      <w:r>
        <w:separator/>
      </w:r>
    </w:p>
  </w:endnote>
  <w:endnote w:type="continuationSeparator" w:id="0">
    <w:p w14:paraId="296E7612" w14:textId="77777777" w:rsidR="00E6765B" w:rsidRDefault="00E67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600564A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6083B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411FC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43E5FB" w14:textId="77777777" w:rsidR="00E6765B" w:rsidRDefault="00E6765B">
      <w:r>
        <w:separator/>
      </w:r>
    </w:p>
  </w:footnote>
  <w:footnote w:type="continuationSeparator" w:id="0">
    <w:p w14:paraId="30F6B9A5" w14:textId="77777777" w:rsidR="00E6765B" w:rsidRDefault="00E676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480166"/>
    <w:multiLevelType w:val="hybridMultilevel"/>
    <w:tmpl w:val="5C967B54"/>
    <w:lvl w:ilvl="0" w:tplc="9D12382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8AB6B4C"/>
    <w:multiLevelType w:val="hybridMultilevel"/>
    <w:tmpl w:val="5AF6F2BC"/>
    <w:lvl w:ilvl="0" w:tplc="3E4EA57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EDD17BC"/>
    <w:multiLevelType w:val="hybridMultilevel"/>
    <w:tmpl w:val="DB5A999E"/>
    <w:lvl w:ilvl="0" w:tplc="BE9CDC3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2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  <w:num w:numId="11">
    <w:abstractNumId w:val="4"/>
  </w:num>
  <w:num w:numId="12">
    <w:abstractNumId w:val="10"/>
  </w:num>
  <w:num w:numId="13">
    <w:abstractNumId w:val="11"/>
  </w:num>
  <w:num w:numId="14">
    <w:abstractNumId w:val="7"/>
  </w:num>
  <w:num w:numId="15">
    <w:abstractNumId w:val="7"/>
  </w:num>
  <w:num w:numId="16">
    <w:abstractNumId w:val="22"/>
  </w:num>
  <w:num w:numId="17">
    <w:abstractNumId w:val="7"/>
  </w:num>
  <w:num w:numId="18">
    <w:abstractNumId w:val="24"/>
  </w:num>
  <w:num w:numId="19">
    <w:abstractNumId w:val="9"/>
  </w:num>
  <w:num w:numId="20">
    <w:abstractNumId w:val="3"/>
  </w:num>
  <w:num w:numId="21">
    <w:abstractNumId w:val="18"/>
  </w:num>
  <w:num w:numId="22">
    <w:abstractNumId w:val="19"/>
  </w:num>
  <w:num w:numId="23">
    <w:abstractNumId w:val="23"/>
  </w:num>
  <w:num w:numId="24">
    <w:abstractNumId w:val="6"/>
  </w:num>
  <w:num w:numId="25">
    <w:abstractNumId w:val="2"/>
  </w:num>
  <w:num w:numId="26">
    <w:abstractNumId w:val="16"/>
  </w:num>
  <w:num w:numId="27">
    <w:abstractNumId w:val="21"/>
  </w:num>
  <w:num w:numId="28">
    <w:abstractNumId w:val="15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118"/>
    <w:rsid w:val="00007F91"/>
    <w:rsid w:val="000308A3"/>
    <w:rsid w:val="0004535B"/>
    <w:rsid w:val="000458BC"/>
    <w:rsid w:val="00045C41"/>
    <w:rsid w:val="00046C03"/>
    <w:rsid w:val="00050071"/>
    <w:rsid w:val="00065039"/>
    <w:rsid w:val="0007614F"/>
    <w:rsid w:val="00081398"/>
    <w:rsid w:val="000814A1"/>
    <w:rsid w:val="00090B09"/>
    <w:rsid w:val="00094479"/>
    <w:rsid w:val="000962AC"/>
    <w:rsid w:val="000B0C0F"/>
    <w:rsid w:val="000B1C6B"/>
    <w:rsid w:val="000B4FF9"/>
    <w:rsid w:val="000C09AC"/>
    <w:rsid w:val="000C4DA3"/>
    <w:rsid w:val="000D2932"/>
    <w:rsid w:val="000E00F3"/>
    <w:rsid w:val="000E5218"/>
    <w:rsid w:val="000E5E3C"/>
    <w:rsid w:val="000F158C"/>
    <w:rsid w:val="000F1DF2"/>
    <w:rsid w:val="000F5694"/>
    <w:rsid w:val="001017E4"/>
    <w:rsid w:val="00102F3D"/>
    <w:rsid w:val="001068F6"/>
    <w:rsid w:val="00124E38"/>
    <w:rsid w:val="0012580B"/>
    <w:rsid w:val="00125B97"/>
    <w:rsid w:val="00126F03"/>
    <w:rsid w:val="0012760B"/>
    <w:rsid w:val="00131F90"/>
    <w:rsid w:val="0013458C"/>
    <w:rsid w:val="0013526E"/>
    <w:rsid w:val="00143D41"/>
    <w:rsid w:val="00146152"/>
    <w:rsid w:val="00155526"/>
    <w:rsid w:val="00171371"/>
    <w:rsid w:val="00175A24"/>
    <w:rsid w:val="001765FF"/>
    <w:rsid w:val="00182831"/>
    <w:rsid w:val="00187E58"/>
    <w:rsid w:val="00197B87"/>
    <w:rsid w:val="001A297E"/>
    <w:rsid w:val="001A368E"/>
    <w:rsid w:val="001A632C"/>
    <w:rsid w:val="001A7329"/>
    <w:rsid w:val="001A792F"/>
    <w:rsid w:val="001B0D5A"/>
    <w:rsid w:val="001B4E28"/>
    <w:rsid w:val="001B648F"/>
    <w:rsid w:val="001C3525"/>
    <w:rsid w:val="001C3AFB"/>
    <w:rsid w:val="001D1BD2"/>
    <w:rsid w:val="001D56C6"/>
    <w:rsid w:val="001E0248"/>
    <w:rsid w:val="001E02BE"/>
    <w:rsid w:val="001E3B37"/>
    <w:rsid w:val="001F18AB"/>
    <w:rsid w:val="001F2594"/>
    <w:rsid w:val="001F6647"/>
    <w:rsid w:val="00200ADD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181E"/>
    <w:rsid w:val="00263398"/>
    <w:rsid w:val="00263B99"/>
    <w:rsid w:val="00266F06"/>
    <w:rsid w:val="00271EF1"/>
    <w:rsid w:val="00273481"/>
    <w:rsid w:val="00275BCF"/>
    <w:rsid w:val="00281784"/>
    <w:rsid w:val="002842AF"/>
    <w:rsid w:val="00291E36"/>
    <w:rsid w:val="00292257"/>
    <w:rsid w:val="002A1A7B"/>
    <w:rsid w:val="002A2E3A"/>
    <w:rsid w:val="002A54E0"/>
    <w:rsid w:val="002B1595"/>
    <w:rsid w:val="002B191D"/>
    <w:rsid w:val="002B2E83"/>
    <w:rsid w:val="002D0AF6"/>
    <w:rsid w:val="002F164D"/>
    <w:rsid w:val="002F179D"/>
    <w:rsid w:val="002F46AC"/>
    <w:rsid w:val="002F55E2"/>
    <w:rsid w:val="003021BC"/>
    <w:rsid w:val="00306206"/>
    <w:rsid w:val="00317D85"/>
    <w:rsid w:val="00327C56"/>
    <w:rsid w:val="003315A1"/>
    <w:rsid w:val="003373EC"/>
    <w:rsid w:val="00340AB9"/>
    <w:rsid w:val="00342FF4"/>
    <w:rsid w:val="00344E5A"/>
    <w:rsid w:val="00346148"/>
    <w:rsid w:val="00356DD2"/>
    <w:rsid w:val="003669EA"/>
    <w:rsid w:val="003706CC"/>
    <w:rsid w:val="00371741"/>
    <w:rsid w:val="00377710"/>
    <w:rsid w:val="003A2D8E"/>
    <w:rsid w:val="003A2FB3"/>
    <w:rsid w:val="003A7CE6"/>
    <w:rsid w:val="003B160A"/>
    <w:rsid w:val="003C20E4"/>
    <w:rsid w:val="003D08A1"/>
    <w:rsid w:val="003D6342"/>
    <w:rsid w:val="003E52CF"/>
    <w:rsid w:val="003E684A"/>
    <w:rsid w:val="003E6F90"/>
    <w:rsid w:val="003E73ED"/>
    <w:rsid w:val="003F5D0F"/>
    <w:rsid w:val="00413398"/>
    <w:rsid w:val="00414101"/>
    <w:rsid w:val="004219CF"/>
    <w:rsid w:val="004234F0"/>
    <w:rsid w:val="00432033"/>
    <w:rsid w:val="00433DDB"/>
    <w:rsid w:val="00435A29"/>
    <w:rsid w:val="00435CF4"/>
    <w:rsid w:val="00437619"/>
    <w:rsid w:val="004377F2"/>
    <w:rsid w:val="00442B00"/>
    <w:rsid w:val="00454B84"/>
    <w:rsid w:val="0045541D"/>
    <w:rsid w:val="0046083B"/>
    <w:rsid w:val="00463496"/>
    <w:rsid w:val="004636B6"/>
    <w:rsid w:val="00465A1E"/>
    <w:rsid w:val="00477748"/>
    <w:rsid w:val="0048052F"/>
    <w:rsid w:val="0049445A"/>
    <w:rsid w:val="004A2A63"/>
    <w:rsid w:val="004B210C"/>
    <w:rsid w:val="004B79A8"/>
    <w:rsid w:val="004C20DE"/>
    <w:rsid w:val="004D25AB"/>
    <w:rsid w:val="004D405F"/>
    <w:rsid w:val="004D66B7"/>
    <w:rsid w:val="004E28C2"/>
    <w:rsid w:val="004E4F4F"/>
    <w:rsid w:val="004E6789"/>
    <w:rsid w:val="004E6ABB"/>
    <w:rsid w:val="004F61E3"/>
    <w:rsid w:val="00502E10"/>
    <w:rsid w:val="0051015C"/>
    <w:rsid w:val="005142B9"/>
    <w:rsid w:val="00516CF1"/>
    <w:rsid w:val="00521F55"/>
    <w:rsid w:val="00531AE9"/>
    <w:rsid w:val="00536188"/>
    <w:rsid w:val="00550A66"/>
    <w:rsid w:val="00566050"/>
    <w:rsid w:val="00566FBB"/>
    <w:rsid w:val="00567EC7"/>
    <w:rsid w:val="00570013"/>
    <w:rsid w:val="005753EC"/>
    <w:rsid w:val="005801A2"/>
    <w:rsid w:val="0058509B"/>
    <w:rsid w:val="005952A5"/>
    <w:rsid w:val="005A33A1"/>
    <w:rsid w:val="005B217D"/>
    <w:rsid w:val="005B62A9"/>
    <w:rsid w:val="005C16B6"/>
    <w:rsid w:val="005C2BD2"/>
    <w:rsid w:val="005C385F"/>
    <w:rsid w:val="005C7A59"/>
    <w:rsid w:val="005D53DC"/>
    <w:rsid w:val="005E1AC6"/>
    <w:rsid w:val="005E3F2B"/>
    <w:rsid w:val="005E48B6"/>
    <w:rsid w:val="005F6F1B"/>
    <w:rsid w:val="00601F4A"/>
    <w:rsid w:val="00615995"/>
    <w:rsid w:val="00616155"/>
    <w:rsid w:val="00624B33"/>
    <w:rsid w:val="0063041A"/>
    <w:rsid w:val="00630AA2"/>
    <w:rsid w:val="0063181C"/>
    <w:rsid w:val="00637833"/>
    <w:rsid w:val="00637C46"/>
    <w:rsid w:val="00646707"/>
    <w:rsid w:val="00657F7E"/>
    <w:rsid w:val="00662673"/>
    <w:rsid w:val="00662E58"/>
    <w:rsid w:val="006632F6"/>
    <w:rsid w:val="006637F2"/>
    <w:rsid w:val="006642A5"/>
    <w:rsid w:val="00664DCF"/>
    <w:rsid w:val="00672BC7"/>
    <w:rsid w:val="006859EE"/>
    <w:rsid w:val="00694A8A"/>
    <w:rsid w:val="006B168C"/>
    <w:rsid w:val="006C20B7"/>
    <w:rsid w:val="006C4785"/>
    <w:rsid w:val="006C5D39"/>
    <w:rsid w:val="006D29EC"/>
    <w:rsid w:val="006D6D9B"/>
    <w:rsid w:val="006E2810"/>
    <w:rsid w:val="006E5417"/>
    <w:rsid w:val="006F0794"/>
    <w:rsid w:val="006F7528"/>
    <w:rsid w:val="007023DE"/>
    <w:rsid w:val="00712370"/>
    <w:rsid w:val="00712F60"/>
    <w:rsid w:val="00717749"/>
    <w:rsid w:val="00717B4E"/>
    <w:rsid w:val="00720E3B"/>
    <w:rsid w:val="00732A67"/>
    <w:rsid w:val="00734A43"/>
    <w:rsid w:val="00736EC2"/>
    <w:rsid w:val="00737BF6"/>
    <w:rsid w:val="007411FC"/>
    <w:rsid w:val="0074393F"/>
    <w:rsid w:val="007445CC"/>
    <w:rsid w:val="00745F6B"/>
    <w:rsid w:val="0075175B"/>
    <w:rsid w:val="00754BE8"/>
    <w:rsid w:val="0075585E"/>
    <w:rsid w:val="00756360"/>
    <w:rsid w:val="0076669F"/>
    <w:rsid w:val="00770571"/>
    <w:rsid w:val="00774535"/>
    <w:rsid w:val="007768FF"/>
    <w:rsid w:val="007824D3"/>
    <w:rsid w:val="0079209E"/>
    <w:rsid w:val="00796EE3"/>
    <w:rsid w:val="007A7D29"/>
    <w:rsid w:val="007B4AB8"/>
    <w:rsid w:val="007C01C2"/>
    <w:rsid w:val="007C118E"/>
    <w:rsid w:val="007D1181"/>
    <w:rsid w:val="007E01A3"/>
    <w:rsid w:val="007E1B7E"/>
    <w:rsid w:val="007E3F4B"/>
    <w:rsid w:val="007F1F8B"/>
    <w:rsid w:val="007F3509"/>
    <w:rsid w:val="007F385F"/>
    <w:rsid w:val="007F67A1"/>
    <w:rsid w:val="008068DD"/>
    <w:rsid w:val="00811C05"/>
    <w:rsid w:val="008206C8"/>
    <w:rsid w:val="00822C65"/>
    <w:rsid w:val="00827907"/>
    <w:rsid w:val="0083511F"/>
    <w:rsid w:val="0084418A"/>
    <w:rsid w:val="008513FC"/>
    <w:rsid w:val="0086387C"/>
    <w:rsid w:val="008671CC"/>
    <w:rsid w:val="00872AA7"/>
    <w:rsid w:val="00874A6C"/>
    <w:rsid w:val="00876C65"/>
    <w:rsid w:val="0087780A"/>
    <w:rsid w:val="00881B9C"/>
    <w:rsid w:val="00882F72"/>
    <w:rsid w:val="0089527E"/>
    <w:rsid w:val="008A0356"/>
    <w:rsid w:val="008A1BA0"/>
    <w:rsid w:val="008A309C"/>
    <w:rsid w:val="008A4B4C"/>
    <w:rsid w:val="008B4755"/>
    <w:rsid w:val="008B7283"/>
    <w:rsid w:val="008C13EB"/>
    <w:rsid w:val="008C239F"/>
    <w:rsid w:val="008D19EB"/>
    <w:rsid w:val="008D6A94"/>
    <w:rsid w:val="008E0322"/>
    <w:rsid w:val="008E29A1"/>
    <w:rsid w:val="008E3BE2"/>
    <w:rsid w:val="008E480C"/>
    <w:rsid w:val="008F14B1"/>
    <w:rsid w:val="00907757"/>
    <w:rsid w:val="00914BF2"/>
    <w:rsid w:val="00920EF8"/>
    <w:rsid w:val="009212B0"/>
    <w:rsid w:val="00921FA1"/>
    <w:rsid w:val="009234A5"/>
    <w:rsid w:val="00933453"/>
    <w:rsid w:val="009336F7"/>
    <w:rsid w:val="00933999"/>
    <w:rsid w:val="0093636C"/>
    <w:rsid w:val="009374A7"/>
    <w:rsid w:val="00954FFA"/>
    <w:rsid w:val="00955F6D"/>
    <w:rsid w:val="009573BA"/>
    <w:rsid w:val="00963E02"/>
    <w:rsid w:val="00964097"/>
    <w:rsid w:val="00977594"/>
    <w:rsid w:val="00977C16"/>
    <w:rsid w:val="0098551D"/>
    <w:rsid w:val="00985DCB"/>
    <w:rsid w:val="0099518F"/>
    <w:rsid w:val="009A523D"/>
    <w:rsid w:val="009A60F4"/>
    <w:rsid w:val="009B02A1"/>
    <w:rsid w:val="009B3361"/>
    <w:rsid w:val="009B7F3F"/>
    <w:rsid w:val="009D7CE6"/>
    <w:rsid w:val="009E6336"/>
    <w:rsid w:val="009F0E15"/>
    <w:rsid w:val="009F496B"/>
    <w:rsid w:val="00A01439"/>
    <w:rsid w:val="00A02E61"/>
    <w:rsid w:val="00A04A75"/>
    <w:rsid w:val="00A05CFF"/>
    <w:rsid w:val="00A10EC0"/>
    <w:rsid w:val="00A13048"/>
    <w:rsid w:val="00A1365C"/>
    <w:rsid w:val="00A2737F"/>
    <w:rsid w:val="00A2791E"/>
    <w:rsid w:val="00A30A34"/>
    <w:rsid w:val="00A35182"/>
    <w:rsid w:val="00A41E87"/>
    <w:rsid w:val="00A46843"/>
    <w:rsid w:val="00A4777C"/>
    <w:rsid w:val="00A56B97"/>
    <w:rsid w:val="00A6093D"/>
    <w:rsid w:val="00A767DC"/>
    <w:rsid w:val="00A76A6D"/>
    <w:rsid w:val="00A83253"/>
    <w:rsid w:val="00A92DCA"/>
    <w:rsid w:val="00A9525C"/>
    <w:rsid w:val="00A96E04"/>
    <w:rsid w:val="00AA080E"/>
    <w:rsid w:val="00AA2CAD"/>
    <w:rsid w:val="00AA6E84"/>
    <w:rsid w:val="00AB1A1C"/>
    <w:rsid w:val="00AD05A8"/>
    <w:rsid w:val="00AE341B"/>
    <w:rsid w:val="00AF40E9"/>
    <w:rsid w:val="00AF49D7"/>
    <w:rsid w:val="00AF5502"/>
    <w:rsid w:val="00B01905"/>
    <w:rsid w:val="00B0553C"/>
    <w:rsid w:val="00B05E23"/>
    <w:rsid w:val="00B07CA7"/>
    <w:rsid w:val="00B1279A"/>
    <w:rsid w:val="00B233B8"/>
    <w:rsid w:val="00B26912"/>
    <w:rsid w:val="00B359B3"/>
    <w:rsid w:val="00B3640F"/>
    <w:rsid w:val="00B4194A"/>
    <w:rsid w:val="00B437E8"/>
    <w:rsid w:val="00B5222E"/>
    <w:rsid w:val="00B53179"/>
    <w:rsid w:val="00B5781E"/>
    <w:rsid w:val="00B57A23"/>
    <w:rsid w:val="00B600CD"/>
    <w:rsid w:val="00B61C96"/>
    <w:rsid w:val="00B73A2A"/>
    <w:rsid w:val="00B75A51"/>
    <w:rsid w:val="00B827C6"/>
    <w:rsid w:val="00B94B06"/>
    <w:rsid w:val="00B94C28"/>
    <w:rsid w:val="00BA295F"/>
    <w:rsid w:val="00BB3A3F"/>
    <w:rsid w:val="00BB4D7D"/>
    <w:rsid w:val="00BC10BA"/>
    <w:rsid w:val="00BC5AFD"/>
    <w:rsid w:val="00BC60B1"/>
    <w:rsid w:val="00BF1AC1"/>
    <w:rsid w:val="00BF436D"/>
    <w:rsid w:val="00BF5B26"/>
    <w:rsid w:val="00C00DDE"/>
    <w:rsid w:val="00C04F43"/>
    <w:rsid w:val="00C0609D"/>
    <w:rsid w:val="00C06406"/>
    <w:rsid w:val="00C115AB"/>
    <w:rsid w:val="00C126D9"/>
    <w:rsid w:val="00C13F7F"/>
    <w:rsid w:val="00C26CCB"/>
    <w:rsid w:val="00C30249"/>
    <w:rsid w:val="00C35170"/>
    <w:rsid w:val="00C3723B"/>
    <w:rsid w:val="00C42466"/>
    <w:rsid w:val="00C45B16"/>
    <w:rsid w:val="00C46DFD"/>
    <w:rsid w:val="00C50883"/>
    <w:rsid w:val="00C606C9"/>
    <w:rsid w:val="00C61473"/>
    <w:rsid w:val="00C62F60"/>
    <w:rsid w:val="00C72F0B"/>
    <w:rsid w:val="00C736E6"/>
    <w:rsid w:val="00C7682D"/>
    <w:rsid w:val="00C80288"/>
    <w:rsid w:val="00C84003"/>
    <w:rsid w:val="00C90650"/>
    <w:rsid w:val="00C9071F"/>
    <w:rsid w:val="00C97D78"/>
    <w:rsid w:val="00CA18CD"/>
    <w:rsid w:val="00CB5D0C"/>
    <w:rsid w:val="00CC193C"/>
    <w:rsid w:val="00CC2AAE"/>
    <w:rsid w:val="00CC5A42"/>
    <w:rsid w:val="00CC6449"/>
    <w:rsid w:val="00CD0EAB"/>
    <w:rsid w:val="00CE5E02"/>
    <w:rsid w:val="00CF34DB"/>
    <w:rsid w:val="00CF3917"/>
    <w:rsid w:val="00CF5182"/>
    <w:rsid w:val="00CF558F"/>
    <w:rsid w:val="00D010C0"/>
    <w:rsid w:val="00D0482A"/>
    <w:rsid w:val="00D073E2"/>
    <w:rsid w:val="00D10976"/>
    <w:rsid w:val="00D34B88"/>
    <w:rsid w:val="00D446EC"/>
    <w:rsid w:val="00D51BF0"/>
    <w:rsid w:val="00D531DB"/>
    <w:rsid w:val="00D55942"/>
    <w:rsid w:val="00D807BF"/>
    <w:rsid w:val="00D82FCC"/>
    <w:rsid w:val="00DA0AEB"/>
    <w:rsid w:val="00DA17FC"/>
    <w:rsid w:val="00DA7887"/>
    <w:rsid w:val="00DB2C26"/>
    <w:rsid w:val="00DB300D"/>
    <w:rsid w:val="00DD02F4"/>
    <w:rsid w:val="00DD2B1A"/>
    <w:rsid w:val="00DD4B7B"/>
    <w:rsid w:val="00DD6622"/>
    <w:rsid w:val="00DE0C12"/>
    <w:rsid w:val="00DE1C7C"/>
    <w:rsid w:val="00DE6B43"/>
    <w:rsid w:val="00E11923"/>
    <w:rsid w:val="00E17CD1"/>
    <w:rsid w:val="00E262D4"/>
    <w:rsid w:val="00E301B9"/>
    <w:rsid w:val="00E36250"/>
    <w:rsid w:val="00E47F2D"/>
    <w:rsid w:val="00E50038"/>
    <w:rsid w:val="00E54511"/>
    <w:rsid w:val="00E60EDC"/>
    <w:rsid w:val="00E61DAC"/>
    <w:rsid w:val="00E6765B"/>
    <w:rsid w:val="00E72B80"/>
    <w:rsid w:val="00E75FE3"/>
    <w:rsid w:val="00E86C4C"/>
    <w:rsid w:val="00E907A3"/>
    <w:rsid w:val="00E957DE"/>
    <w:rsid w:val="00E95987"/>
    <w:rsid w:val="00EA3B6B"/>
    <w:rsid w:val="00EA5AE0"/>
    <w:rsid w:val="00EB56E1"/>
    <w:rsid w:val="00EB7AB1"/>
    <w:rsid w:val="00EC6AC9"/>
    <w:rsid w:val="00ED7F1A"/>
    <w:rsid w:val="00EE63A1"/>
    <w:rsid w:val="00EE7CD8"/>
    <w:rsid w:val="00EF37F6"/>
    <w:rsid w:val="00EF48CC"/>
    <w:rsid w:val="00F00801"/>
    <w:rsid w:val="00F2488D"/>
    <w:rsid w:val="00F50D83"/>
    <w:rsid w:val="00F56092"/>
    <w:rsid w:val="00F601A0"/>
    <w:rsid w:val="00F6299B"/>
    <w:rsid w:val="00F710BC"/>
    <w:rsid w:val="00F712E9"/>
    <w:rsid w:val="00F73032"/>
    <w:rsid w:val="00F848FC"/>
    <w:rsid w:val="00F866F8"/>
    <w:rsid w:val="00F906F6"/>
    <w:rsid w:val="00F9282A"/>
    <w:rsid w:val="00F95290"/>
    <w:rsid w:val="00F96BAD"/>
    <w:rsid w:val="00FA139D"/>
    <w:rsid w:val="00FA2A32"/>
    <w:rsid w:val="00FA60F5"/>
    <w:rsid w:val="00FB0E84"/>
    <w:rsid w:val="00FB44FD"/>
    <w:rsid w:val="00FC2405"/>
    <w:rsid w:val="00FC27A5"/>
    <w:rsid w:val="00FD01C2"/>
    <w:rsid w:val="00FE11FE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403772B6-EB5F-4224-A0D3-66006E175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uiPriority w:val="99"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semiHidden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semiHidden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link w:val="aa"/>
    <w:uiPriority w:val="34"/>
    <w:rsid w:val="00463496"/>
    <w:rPr>
      <w:rFonts w:eastAsia="맑은 고딕"/>
      <w:sz w:val="22"/>
      <w:lang w:val="en-CA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F50D83"/>
    <w:rPr>
      <w:rFonts w:eastAsia="SimSu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F5DFF-7649-4826-A89E-8DCF84C2E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703</Words>
  <Characters>4011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최장원/선임연구원/차세대표준(연)ABM팀(jangwon84.choi@lge.com)</cp:lastModifiedBy>
  <cp:revision>10</cp:revision>
  <cp:lastPrinted>1901-01-01T07:00:00Z</cp:lastPrinted>
  <dcterms:created xsi:type="dcterms:W3CDTF">2019-09-23T08:11:00Z</dcterms:created>
  <dcterms:modified xsi:type="dcterms:W3CDTF">2019-09-25T02:46:00Z</dcterms:modified>
</cp:coreProperties>
</file>