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B204B" w14:paraId="7E96CA4B" w14:textId="77777777" w:rsidTr="000962AC">
        <w:tc>
          <w:tcPr>
            <w:tcW w:w="6300" w:type="dxa"/>
          </w:tcPr>
          <w:p w14:paraId="18E03134" w14:textId="57BF9C51" w:rsidR="006C5D39" w:rsidRPr="003B204B" w:rsidRDefault="00EF37F6" w:rsidP="00C97D78">
            <w:pPr>
              <w:tabs>
                <w:tab w:val="left" w:pos="7200"/>
              </w:tabs>
              <w:spacing w:before="0"/>
              <w:rPr>
                <w:b/>
                <w:szCs w:val="22"/>
                <w:lang w:val="en-CA"/>
              </w:rPr>
            </w:pPr>
            <w:r w:rsidRPr="003B204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B204B">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B204B">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B204B">
              <w:rPr>
                <w:b/>
                <w:szCs w:val="22"/>
                <w:lang w:val="en-CA"/>
              </w:rPr>
              <w:t xml:space="preserve">Joint </w:t>
            </w:r>
            <w:r w:rsidR="006C5D39" w:rsidRPr="003B204B">
              <w:rPr>
                <w:b/>
                <w:szCs w:val="22"/>
                <w:lang w:val="en-CA"/>
              </w:rPr>
              <w:t xml:space="preserve">Video </w:t>
            </w:r>
            <w:r w:rsidR="00F712E9" w:rsidRPr="003B204B">
              <w:rPr>
                <w:b/>
                <w:szCs w:val="22"/>
                <w:lang w:val="en-CA"/>
              </w:rPr>
              <w:t>Experts</w:t>
            </w:r>
            <w:r w:rsidR="009D7CE6" w:rsidRPr="003B204B">
              <w:rPr>
                <w:b/>
                <w:szCs w:val="22"/>
                <w:lang w:val="en-CA"/>
              </w:rPr>
              <w:t xml:space="preserve"> Team</w:t>
            </w:r>
            <w:r w:rsidR="006C5D39" w:rsidRPr="003B204B">
              <w:rPr>
                <w:b/>
                <w:szCs w:val="22"/>
                <w:lang w:val="en-CA"/>
              </w:rPr>
              <w:t xml:space="preserve"> (</w:t>
            </w:r>
            <w:r w:rsidR="009D7CE6" w:rsidRPr="003B204B">
              <w:rPr>
                <w:b/>
                <w:szCs w:val="22"/>
                <w:lang w:val="en-CA"/>
              </w:rPr>
              <w:t>JVET</w:t>
            </w:r>
            <w:r w:rsidR="006C5D39" w:rsidRPr="003B204B">
              <w:rPr>
                <w:b/>
                <w:szCs w:val="22"/>
                <w:lang w:val="en-CA"/>
              </w:rPr>
              <w:t>)</w:t>
            </w:r>
          </w:p>
          <w:p w14:paraId="6BCC5973" w14:textId="77777777" w:rsidR="00E61DAC" w:rsidRPr="003B204B" w:rsidRDefault="00E54511" w:rsidP="00C97D78">
            <w:pPr>
              <w:tabs>
                <w:tab w:val="left" w:pos="7200"/>
              </w:tabs>
              <w:spacing w:before="0"/>
              <w:rPr>
                <w:b/>
                <w:szCs w:val="22"/>
                <w:lang w:val="en-CA"/>
              </w:rPr>
            </w:pPr>
            <w:r w:rsidRPr="003B204B">
              <w:rPr>
                <w:b/>
                <w:szCs w:val="22"/>
                <w:lang w:val="en-CA"/>
              </w:rPr>
              <w:t xml:space="preserve">of </w:t>
            </w:r>
            <w:r w:rsidR="007F1F8B" w:rsidRPr="003B204B">
              <w:rPr>
                <w:b/>
                <w:szCs w:val="22"/>
                <w:lang w:val="en-CA"/>
              </w:rPr>
              <w:t>ITU-T SG</w:t>
            </w:r>
            <w:r w:rsidR="005E1AC6" w:rsidRPr="003B204B">
              <w:rPr>
                <w:b/>
                <w:szCs w:val="22"/>
                <w:lang w:val="en-CA"/>
              </w:rPr>
              <w:t> </w:t>
            </w:r>
            <w:r w:rsidR="007F1F8B" w:rsidRPr="003B204B">
              <w:rPr>
                <w:b/>
                <w:szCs w:val="22"/>
                <w:lang w:val="en-CA"/>
              </w:rPr>
              <w:t>16 WP</w:t>
            </w:r>
            <w:r w:rsidR="005E1AC6" w:rsidRPr="003B204B">
              <w:rPr>
                <w:b/>
                <w:szCs w:val="22"/>
                <w:lang w:val="en-CA"/>
              </w:rPr>
              <w:t> </w:t>
            </w:r>
            <w:r w:rsidR="007F1F8B" w:rsidRPr="003B204B">
              <w:rPr>
                <w:b/>
                <w:szCs w:val="22"/>
                <w:lang w:val="en-CA"/>
              </w:rPr>
              <w:t>3 and ISO/IEC JTC</w:t>
            </w:r>
            <w:r w:rsidR="005E1AC6" w:rsidRPr="003B204B">
              <w:rPr>
                <w:b/>
                <w:szCs w:val="22"/>
                <w:lang w:val="en-CA"/>
              </w:rPr>
              <w:t> </w:t>
            </w:r>
            <w:r w:rsidR="007F1F8B" w:rsidRPr="003B204B">
              <w:rPr>
                <w:b/>
                <w:szCs w:val="22"/>
                <w:lang w:val="en-CA"/>
              </w:rPr>
              <w:t>1/SC</w:t>
            </w:r>
            <w:r w:rsidR="005E1AC6" w:rsidRPr="003B204B">
              <w:rPr>
                <w:b/>
                <w:szCs w:val="22"/>
                <w:lang w:val="en-CA"/>
              </w:rPr>
              <w:t> </w:t>
            </w:r>
            <w:r w:rsidR="007F1F8B" w:rsidRPr="003B204B">
              <w:rPr>
                <w:b/>
                <w:szCs w:val="22"/>
                <w:lang w:val="en-CA"/>
              </w:rPr>
              <w:t>29/WG</w:t>
            </w:r>
            <w:r w:rsidR="005E1AC6" w:rsidRPr="003B204B">
              <w:rPr>
                <w:b/>
                <w:szCs w:val="22"/>
                <w:lang w:val="en-CA"/>
              </w:rPr>
              <w:t> </w:t>
            </w:r>
            <w:r w:rsidR="007F1F8B" w:rsidRPr="003B204B">
              <w:rPr>
                <w:b/>
                <w:szCs w:val="22"/>
                <w:lang w:val="en-CA"/>
              </w:rPr>
              <w:t>11</w:t>
            </w:r>
          </w:p>
          <w:p w14:paraId="19908E82" w14:textId="00078D3C" w:rsidR="00E61DAC" w:rsidRPr="003B204B" w:rsidRDefault="00F712E9" w:rsidP="00536188">
            <w:pPr>
              <w:tabs>
                <w:tab w:val="left" w:pos="7200"/>
              </w:tabs>
              <w:spacing w:before="0"/>
              <w:rPr>
                <w:b/>
                <w:szCs w:val="22"/>
                <w:lang w:val="en-CA"/>
              </w:rPr>
            </w:pPr>
            <w:r w:rsidRPr="003B204B">
              <w:rPr>
                <w:lang w:val="en-CA"/>
              </w:rPr>
              <w:t>1</w:t>
            </w:r>
            <w:r w:rsidR="00EC32BD" w:rsidRPr="003B204B">
              <w:rPr>
                <w:lang w:val="en-CA"/>
              </w:rPr>
              <w:t>6</w:t>
            </w:r>
            <w:r w:rsidR="00155526" w:rsidRPr="003B204B">
              <w:rPr>
                <w:lang w:val="en-CA"/>
              </w:rPr>
              <w:t>th</w:t>
            </w:r>
            <w:r w:rsidR="00A767DC" w:rsidRPr="003B204B">
              <w:rPr>
                <w:lang w:val="en-CA"/>
              </w:rPr>
              <w:t xml:space="preserve"> Meeting: </w:t>
            </w:r>
            <w:r w:rsidR="00EC32BD" w:rsidRPr="003B204B">
              <w:rPr>
                <w:lang w:val="en-CA"/>
              </w:rPr>
              <w:t>Geneva</w:t>
            </w:r>
            <w:r w:rsidR="00B57A23" w:rsidRPr="003B204B">
              <w:rPr>
                <w:lang w:val="en-CA"/>
              </w:rPr>
              <w:t xml:space="preserve">, </w:t>
            </w:r>
            <w:r w:rsidR="00EC32BD" w:rsidRPr="003B204B">
              <w:rPr>
                <w:lang w:val="en-CA"/>
              </w:rPr>
              <w:t>CH</w:t>
            </w:r>
            <w:r w:rsidR="00B57A23" w:rsidRPr="003B204B">
              <w:rPr>
                <w:lang w:val="en-CA"/>
              </w:rPr>
              <w:t xml:space="preserve">, </w:t>
            </w:r>
            <w:r w:rsidR="00EC32BD" w:rsidRPr="003B204B">
              <w:rPr>
                <w:lang w:val="en-CA"/>
              </w:rPr>
              <w:t>1</w:t>
            </w:r>
            <w:r w:rsidR="00B57A23" w:rsidRPr="003B204B">
              <w:rPr>
                <w:lang w:val="en-CA"/>
              </w:rPr>
              <w:t>–</w:t>
            </w:r>
            <w:r w:rsidR="00536188" w:rsidRPr="003B204B">
              <w:rPr>
                <w:lang w:val="en-CA"/>
              </w:rPr>
              <w:t>1</w:t>
            </w:r>
            <w:r w:rsidR="00EC32BD" w:rsidRPr="003B204B">
              <w:rPr>
                <w:lang w:val="en-CA"/>
              </w:rPr>
              <w:t>1</w:t>
            </w:r>
            <w:r w:rsidR="00B57A23" w:rsidRPr="003B204B">
              <w:rPr>
                <w:lang w:val="en-CA"/>
              </w:rPr>
              <w:t xml:space="preserve"> </w:t>
            </w:r>
            <w:r w:rsidR="00EC32BD" w:rsidRPr="003B204B">
              <w:rPr>
                <w:lang w:val="en-CA"/>
              </w:rPr>
              <w:t>October</w:t>
            </w:r>
            <w:r w:rsidR="00B57A23" w:rsidRPr="003B204B">
              <w:rPr>
                <w:lang w:val="en-CA"/>
              </w:rPr>
              <w:t xml:space="preserve"> 201</w:t>
            </w:r>
            <w:r w:rsidR="00FA60F5" w:rsidRPr="003B204B">
              <w:rPr>
                <w:lang w:val="en-CA"/>
              </w:rPr>
              <w:t>9</w:t>
            </w:r>
          </w:p>
        </w:tc>
        <w:tc>
          <w:tcPr>
            <w:tcW w:w="3060" w:type="dxa"/>
          </w:tcPr>
          <w:p w14:paraId="59B7E346" w14:textId="32175807" w:rsidR="008A4B4C" w:rsidRPr="003B204B" w:rsidRDefault="00E61DAC" w:rsidP="00536188">
            <w:pPr>
              <w:tabs>
                <w:tab w:val="left" w:pos="7200"/>
              </w:tabs>
              <w:rPr>
                <w:u w:val="single"/>
                <w:lang w:val="en-CA"/>
              </w:rPr>
            </w:pPr>
            <w:r w:rsidRPr="003B204B">
              <w:rPr>
                <w:lang w:val="en-CA"/>
              </w:rPr>
              <w:t>Document</w:t>
            </w:r>
            <w:r w:rsidR="006C5D39" w:rsidRPr="003B204B">
              <w:rPr>
                <w:lang w:val="en-CA"/>
              </w:rPr>
              <w:t xml:space="preserve">: </w:t>
            </w:r>
            <w:bookmarkStart w:id="0" w:name="_GoBack"/>
            <w:r w:rsidR="009D7CE6" w:rsidRPr="003B204B">
              <w:rPr>
                <w:lang w:val="en-CA"/>
              </w:rPr>
              <w:t>JVET</w:t>
            </w:r>
            <w:r w:rsidRPr="003B204B">
              <w:rPr>
                <w:lang w:val="en-CA"/>
              </w:rPr>
              <w:t>-</w:t>
            </w:r>
            <w:r w:rsidR="00EC32BD" w:rsidRPr="003B204B">
              <w:rPr>
                <w:lang w:val="en-CA"/>
              </w:rPr>
              <w:t>P</w:t>
            </w:r>
            <w:r w:rsidR="00363EDD" w:rsidRPr="003B204B">
              <w:rPr>
                <w:lang w:val="en-CA"/>
              </w:rPr>
              <w:t>0481</w:t>
            </w:r>
            <w:bookmarkEnd w:id="0"/>
          </w:p>
        </w:tc>
      </w:tr>
    </w:tbl>
    <w:p w14:paraId="79DBA597" w14:textId="77777777" w:rsidR="00E61DAC" w:rsidRPr="003B204B"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3B204B" w14:paraId="188D2B50" w14:textId="77777777" w:rsidTr="000962AC">
        <w:tc>
          <w:tcPr>
            <w:tcW w:w="1458" w:type="dxa"/>
          </w:tcPr>
          <w:p w14:paraId="7A6C85EB" w14:textId="77777777" w:rsidR="00E61DAC" w:rsidRPr="003B204B" w:rsidRDefault="00E61DAC">
            <w:pPr>
              <w:spacing w:before="60" w:after="60"/>
              <w:rPr>
                <w:i/>
                <w:szCs w:val="22"/>
                <w:lang w:val="en-CA"/>
              </w:rPr>
            </w:pPr>
            <w:r w:rsidRPr="003B204B">
              <w:rPr>
                <w:i/>
                <w:szCs w:val="22"/>
                <w:lang w:val="en-CA"/>
              </w:rPr>
              <w:t>Title:</w:t>
            </w:r>
          </w:p>
        </w:tc>
        <w:tc>
          <w:tcPr>
            <w:tcW w:w="7902" w:type="dxa"/>
            <w:gridSpan w:val="3"/>
          </w:tcPr>
          <w:p w14:paraId="305A7026" w14:textId="5E6D05E4" w:rsidR="00E61DAC" w:rsidRPr="003B204B" w:rsidRDefault="00363EDD" w:rsidP="009D7CE6">
            <w:pPr>
              <w:spacing w:before="60" w:after="60"/>
              <w:rPr>
                <w:b/>
                <w:szCs w:val="22"/>
                <w:lang w:val="en-CA"/>
              </w:rPr>
            </w:pPr>
            <w:r w:rsidRPr="003B204B">
              <w:rPr>
                <w:b/>
                <w:szCs w:val="22"/>
                <w:lang w:val="en-CA"/>
              </w:rPr>
              <w:t xml:space="preserve">AHG 17: </w:t>
            </w:r>
            <w:r w:rsidR="00522085" w:rsidRPr="003B204B">
              <w:rPr>
                <w:b/>
                <w:szCs w:val="22"/>
                <w:lang w:val="en-CA"/>
              </w:rPr>
              <w:t xml:space="preserve">On </w:t>
            </w:r>
            <w:r w:rsidR="006226DB" w:rsidRPr="003B204B">
              <w:rPr>
                <w:b/>
                <w:szCs w:val="22"/>
                <w:lang w:val="en-CA"/>
              </w:rPr>
              <w:t>output layers and output layer sets.</w:t>
            </w:r>
          </w:p>
        </w:tc>
      </w:tr>
      <w:tr w:rsidR="00E61DAC" w:rsidRPr="003B204B" w14:paraId="3D8B01B2" w14:textId="77777777" w:rsidTr="000962AC">
        <w:tc>
          <w:tcPr>
            <w:tcW w:w="1458" w:type="dxa"/>
          </w:tcPr>
          <w:p w14:paraId="7AC356CE" w14:textId="77777777" w:rsidR="00E61DAC" w:rsidRPr="003B204B" w:rsidRDefault="00E61DAC">
            <w:pPr>
              <w:spacing w:before="60" w:after="60"/>
              <w:rPr>
                <w:i/>
                <w:szCs w:val="22"/>
                <w:lang w:val="en-CA"/>
              </w:rPr>
            </w:pPr>
            <w:r w:rsidRPr="003B204B">
              <w:rPr>
                <w:i/>
                <w:szCs w:val="22"/>
                <w:lang w:val="en-CA"/>
              </w:rPr>
              <w:t>Status:</w:t>
            </w:r>
          </w:p>
        </w:tc>
        <w:tc>
          <w:tcPr>
            <w:tcW w:w="7902" w:type="dxa"/>
            <w:gridSpan w:val="3"/>
          </w:tcPr>
          <w:p w14:paraId="32E60643" w14:textId="11356A07" w:rsidR="00E61DAC" w:rsidRPr="003B204B" w:rsidRDefault="00522085" w:rsidP="009D7CE6">
            <w:pPr>
              <w:spacing w:before="60" w:after="60"/>
              <w:rPr>
                <w:szCs w:val="22"/>
                <w:lang w:val="en-CA"/>
              </w:rPr>
            </w:pPr>
            <w:r w:rsidRPr="003B204B">
              <w:rPr>
                <w:szCs w:val="22"/>
                <w:lang w:val="en-CA"/>
              </w:rPr>
              <w:t>Input document to JVET</w:t>
            </w:r>
          </w:p>
        </w:tc>
      </w:tr>
      <w:tr w:rsidR="00E61DAC" w:rsidRPr="003B204B" w14:paraId="7E6D99E3" w14:textId="77777777" w:rsidTr="000962AC">
        <w:tc>
          <w:tcPr>
            <w:tcW w:w="1458" w:type="dxa"/>
          </w:tcPr>
          <w:p w14:paraId="18CCDCD6" w14:textId="77777777" w:rsidR="00E61DAC" w:rsidRPr="003B204B" w:rsidRDefault="00E61DAC">
            <w:pPr>
              <w:spacing w:before="60" w:after="60"/>
              <w:rPr>
                <w:i/>
                <w:szCs w:val="22"/>
                <w:lang w:val="en-CA"/>
              </w:rPr>
            </w:pPr>
            <w:r w:rsidRPr="003B204B">
              <w:rPr>
                <w:i/>
                <w:szCs w:val="22"/>
                <w:lang w:val="en-CA"/>
              </w:rPr>
              <w:t>Purpose:</w:t>
            </w:r>
          </w:p>
        </w:tc>
        <w:tc>
          <w:tcPr>
            <w:tcW w:w="7902" w:type="dxa"/>
            <w:gridSpan w:val="3"/>
          </w:tcPr>
          <w:p w14:paraId="0640C90D" w14:textId="317C0A43" w:rsidR="00E61DAC" w:rsidRPr="003B204B" w:rsidRDefault="00522085" w:rsidP="005E1AC6">
            <w:pPr>
              <w:spacing w:before="60" w:after="60"/>
              <w:rPr>
                <w:szCs w:val="22"/>
                <w:lang w:val="en-CA"/>
              </w:rPr>
            </w:pPr>
            <w:r w:rsidRPr="003B204B">
              <w:rPr>
                <w:szCs w:val="22"/>
                <w:lang w:val="en-CA"/>
              </w:rPr>
              <w:t>Proposal</w:t>
            </w:r>
          </w:p>
        </w:tc>
      </w:tr>
      <w:tr w:rsidR="00522085" w:rsidRPr="003B204B" w14:paraId="714CD808" w14:textId="77777777" w:rsidTr="00522085">
        <w:tc>
          <w:tcPr>
            <w:tcW w:w="1458" w:type="dxa"/>
          </w:tcPr>
          <w:p w14:paraId="4DB59313" w14:textId="77777777" w:rsidR="00522085" w:rsidRPr="003B204B" w:rsidRDefault="00522085" w:rsidP="00522085">
            <w:pPr>
              <w:spacing w:before="60" w:after="60"/>
              <w:rPr>
                <w:i/>
                <w:szCs w:val="22"/>
                <w:lang w:val="en-CA"/>
              </w:rPr>
            </w:pPr>
            <w:r w:rsidRPr="003B204B">
              <w:rPr>
                <w:i/>
                <w:szCs w:val="22"/>
                <w:lang w:val="en-CA"/>
              </w:rPr>
              <w:t>Author(s) or</w:t>
            </w:r>
            <w:r w:rsidRPr="003B204B">
              <w:rPr>
                <w:i/>
                <w:szCs w:val="22"/>
                <w:lang w:val="en-CA"/>
              </w:rPr>
              <w:br/>
              <w:t>Contact(s):</w:t>
            </w:r>
          </w:p>
        </w:tc>
        <w:tc>
          <w:tcPr>
            <w:tcW w:w="3078" w:type="dxa"/>
          </w:tcPr>
          <w:p w14:paraId="49D81240" w14:textId="6862D807" w:rsidR="00522085" w:rsidRPr="003B204B" w:rsidRDefault="00522085" w:rsidP="00522085">
            <w:pPr>
              <w:spacing w:before="60" w:after="60"/>
              <w:rPr>
                <w:szCs w:val="22"/>
                <w:lang w:val="en-CA"/>
              </w:rPr>
            </w:pPr>
            <w:proofErr w:type="spellStart"/>
            <w:r w:rsidRPr="003B204B">
              <w:rPr>
                <w:szCs w:val="22"/>
                <w:lang w:val="en-CA"/>
              </w:rPr>
              <w:t>Yago</w:t>
            </w:r>
            <w:proofErr w:type="spellEnd"/>
            <w:r w:rsidRPr="003B204B">
              <w:rPr>
                <w:szCs w:val="22"/>
                <w:lang w:val="en-CA"/>
              </w:rPr>
              <w:t xml:space="preserve"> Sanchez </w:t>
            </w:r>
            <w:r w:rsidRPr="003B204B">
              <w:rPr>
                <w:szCs w:val="22"/>
                <w:lang w:val="en-CA"/>
              </w:rPr>
              <w:br/>
              <w:t xml:space="preserve">Robert Skupin </w:t>
            </w:r>
            <w:r w:rsidRPr="003B204B">
              <w:rPr>
                <w:szCs w:val="22"/>
                <w:lang w:val="en-CA"/>
              </w:rPr>
              <w:br/>
            </w:r>
            <w:proofErr w:type="spellStart"/>
            <w:r w:rsidRPr="003B204B">
              <w:rPr>
                <w:szCs w:val="22"/>
                <w:lang w:val="en-CA"/>
              </w:rPr>
              <w:t>Karsten</w:t>
            </w:r>
            <w:proofErr w:type="spellEnd"/>
            <w:r w:rsidRPr="003B204B">
              <w:rPr>
                <w:szCs w:val="22"/>
                <w:lang w:val="en-CA"/>
              </w:rPr>
              <w:t xml:space="preserve"> </w:t>
            </w:r>
            <w:proofErr w:type="spellStart"/>
            <w:r w:rsidRPr="003B204B">
              <w:rPr>
                <w:szCs w:val="22"/>
                <w:lang w:val="en-CA"/>
              </w:rPr>
              <w:t>Sühring</w:t>
            </w:r>
            <w:proofErr w:type="spellEnd"/>
            <w:r w:rsidRPr="003B204B">
              <w:rPr>
                <w:szCs w:val="22"/>
                <w:lang w:val="en-CA"/>
              </w:rPr>
              <w:br/>
              <w:t xml:space="preserve">Thomas </w:t>
            </w:r>
            <w:proofErr w:type="spellStart"/>
            <w:r w:rsidRPr="003B204B">
              <w:rPr>
                <w:szCs w:val="22"/>
                <w:lang w:val="en-CA"/>
              </w:rPr>
              <w:t>Schierl</w:t>
            </w:r>
            <w:proofErr w:type="spellEnd"/>
          </w:p>
        </w:tc>
        <w:tc>
          <w:tcPr>
            <w:tcW w:w="993" w:type="dxa"/>
          </w:tcPr>
          <w:p w14:paraId="0140ECA2" w14:textId="403DE2F7" w:rsidR="00522085" w:rsidRPr="003B204B" w:rsidRDefault="00522085" w:rsidP="00522085">
            <w:pPr>
              <w:spacing w:before="60" w:after="60"/>
              <w:rPr>
                <w:szCs w:val="22"/>
                <w:lang w:val="en-CA"/>
              </w:rPr>
            </w:pPr>
            <w:r w:rsidRPr="003B204B">
              <w:rPr>
                <w:szCs w:val="22"/>
                <w:lang w:val="en-CA"/>
              </w:rPr>
              <w:t>Email:</w:t>
            </w:r>
          </w:p>
        </w:tc>
        <w:tc>
          <w:tcPr>
            <w:tcW w:w="3831" w:type="dxa"/>
          </w:tcPr>
          <w:p w14:paraId="32C2ABFD" w14:textId="2CA4B4FE" w:rsidR="00522085" w:rsidRPr="003B204B" w:rsidRDefault="00522085" w:rsidP="00522085">
            <w:pPr>
              <w:spacing w:before="60" w:after="60"/>
              <w:rPr>
                <w:szCs w:val="22"/>
                <w:lang w:val="en-CA"/>
              </w:rPr>
            </w:pPr>
            <w:r w:rsidRPr="003B204B">
              <w:rPr>
                <w:szCs w:val="22"/>
                <w:lang w:val="en-CA"/>
              </w:rPr>
              <w:t>{</w:t>
            </w:r>
            <w:proofErr w:type="spellStart"/>
            <w:r w:rsidRPr="003B204B">
              <w:rPr>
                <w:szCs w:val="22"/>
                <w:lang w:val="en-CA"/>
              </w:rPr>
              <w:t>firstname.lastname</w:t>
            </w:r>
            <w:proofErr w:type="spellEnd"/>
            <w:r w:rsidRPr="003B204B">
              <w:rPr>
                <w:szCs w:val="22"/>
                <w:lang w:val="en-CA"/>
              </w:rPr>
              <w:t>}@hhi.fraunhofer.de</w:t>
            </w:r>
          </w:p>
        </w:tc>
      </w:tr>
      <w:tr w:rsidR="00E61DAC" w:rsidRPr="003B204B" w14:paraId="49AFAA61" w14:textId="77777777" w:rsidTr="000962AC">
        <w:tc>
          <w:tcPr>
            <w:tcW w:w="1458" w:type="dxa"/>
          </w:tcPr>
          <w:p w14:paraId="2C08AF6B" w14:textId="77777777" w:rsidR="00E61DAC" w:rsidRPr="003B204B" w:rsidRDefault="00E61DAC">
            <w:pPr>
              <w:spacing w:before="60" w:after="60"/>
              <w:rPr>
                <w:i/>
                <w:szCs w:val="22"/>
                <w:lang w:val="en-CA"/>
              </w:rPr>
            </w:pPr>
            <w:r w:rsidRPr="003B204B">
              <w:rPr>
                <w:i/>
                <w:szCs w:val="22"/>
                <w:lang w:val="en-CA"/>
              </w:rPr>
              <w:t>Source:</w:t>
            </w:r>
          </w:p>
        </w:tc>
        <w:tc>
          <w:tcPr>
            <w:tcW w:w="7902" w:type="dxa"/>
            <w:gridSpan w:val="3"/>
          </w:tcPr>
          <w:p w14:paraId="643E6B85" w14:textId="3593382B" w:rsidR="00E61DAC" w:rsidRPr="003B204B" w:rsidRDefault="00522085">
            <w:pPr>
              <w:spacing w:before="60" w:after="60"/>
              <w:rPr>
                <w:szCs w:val="22"/>
                <w:lang w:val="en-CA"/>
              </w:rPr>
            </w:pPr>
            <w:r w:rsidRPr="003B204B">
              <w:rPr>
                <w:szCs w:val="22"/>
                <w:lang w:val="en-CA"/>
              </w:rPr>
              <w:t>Fraunhofer HHI</w:t>
            </w:r>
          </w:p>
        </w:tc>
      </w:tr>
    </w:tbl>
    <w:p w14:paraId="732815A4" w14:textId="77777777" w:rsidR="00E61DAC" w:rsidRPr="003B204B" w:rsidRDefault="00E61DAC">
      <w:pPr>
        <w:tabs>
          <w:tab w:val="right" w:pos="9360"/>
        </w:tabs>
        <w:spacing w:before="120" w:after="240"/>
        <w:jc w:val="center"/>
        <w:rPr>
          <w:szCs w:val="22"/>
          <w:lang w:val="en-CA"/>
        </w:rPr>
      </w:pPr>
      <w:r w:rsidRPr="003B204B">
        <w:rPr>
          <w:szCs w:val="22"/>
          <w:u w:val="single"/>
          <w:lang w:val="en-CA"/>
        </w:rPr>
        <w:t>_____________________________</w:t>
      </w:r>
    </w:p>
    <w:p w14:paraId="63D31C94" w14:textId="77777777" w:rsidR="00275BCF" w:rsidRPr="003B204B" w:rsidRDefault="00275BCF" w:rsidP="009234A5">
      <w:pPr>
        <w:pStyle w:val="Heading1"/>
        <w:numPr>
          <w:ilvl w:val="0"/>
          <w:numId w:val="0"/>
        </w:numPr>
        <w:ind w:left="432" w:hanging="432"/>
        <w:rPr>
          <w:lang w:val="en-CA"/>
        </w:rPr>
      </w:pPr>
      <w:r w:rsidRPr="003B204B">
        <w:rPr>
          <w:lang w:val="en-CA"/>
        </w:rPr>
        <w:t>Abstract</w:t>
      </w:r>
    </w:p>
    <w:p w14:paraId="57C44649" w14:textId="6090484B" w:rsidR="00614607" w:rsidRDefault="00E041A3" w:rsidP="000066F9">
      <w:pPr>
        <w:rPr>
          <w:szCs w:val="22"/>
          <w:lang w:val="en-CA"/>
        </w:rPr>
      </w:pPr>
      <w:r w:rsidRPr="003B204B">
        <w:rPr>
          <w:szCs w:val="22"/>
          <w:lang w:val="en-CA"/>
        </w:rPr>
        <w:t xml:space="preserve">This contribution </w:t>
      </w:r>
      <w:r w:rsidR="000066F9" w:rsidRPr="003B204B">
        <w:rPr>
          <w:szCs w:val="22"/>
          <w:lang w:val="en-CA"/>
        </w:rPr>
        <w:t xml:space="preserve">proposes </w:t>
      </w:r>
      <w:r w:rsidR="00614607" w:rsidRPr="003B204B">
        <w:rPr>
          <w:szCs w:val="22"/>
          <w:lang w:val="en-CA"/>
        </w:rPr>
        <w:t>to add output layers and output layer sets to VVC for layered video and subpictures.</w:t>
      </w:r>
    </w:p>
    <w:p w14:paraId="745166DC" w14:textId="40E4A531" w:rsidR="003B204B" w:rsidRDefault="003B204B" w:rsidP="000066F9">
      <w:pPr>
        <w:rPr>
          <w:szCs w:val="22"/>
          <w:lang w:val="en-CA"/>
        </w:rPr>
      </w:pPr>
      <w:r>
        <w:rPr>
          <w:szCs w:val="22"/>
          <w:lang w:val="en-CA"/>
        </w:rPr>
        <w:t>Syntax to bundle layers in the VPS is proposed in addition to a decoding mode signalling for each output layer set to differentiate three modes of decoder operation when encountering layered bitstreams. The decoding mode specifically allows to differentiate that:</w:t>
      </w:r>
    </w:p>
    <w:p w14:paraId="69DC3F79" w14:textId="32525CAC" w:rsidR="003B204B" w:rsidRPr="003B204B" w:rsidRDefault="003B204B" w:rsidP="003B204B">
      <w:pPr>
        <w:numPr>
          <w:ilvl w:val="0"/>
          <w:numId w:val="14"/>
        </w:numPr>
        <w:rPr>
          <w:bCs/>
          <w:szCs w:val="22"/>
          <w:lang w:val="en-CA"/>
        </w:rPr>
      </w:pPr>
      <w:r w:rsidRPr="003B204B">
        <w:rPr>
          <w:bCs/>
          <w:szCs w:val="22"/>
          <w:u w:val="single"/>
          <w:lang w:val="en-CA"/>
        </w:rPr>
        <w:t>only</w:t>
      </w:r>
      <w:r w:rsidRPr="003B204B">
        <w:rPr>
          <w:bCs/>
          <w:szCs w:val="22"/>
          <w:lang w:val="en-CA"/>
        </w:rPr>
        <w:t xml:space="preserve"> NAL units </w:t>
      </w:r>
      <w:r w:rsidRPr="003B204B">
        <w:rPr>
          <w:bCs/>
          <w:szCs w:val="22"/>
          <w:u w:val="single"/>
          <w:lang w:val="en-CA"/>
        </w:rPr>
        <w:t>of one layer</w:t>
      </w:r>
      <w:r w:rsidRPr="003B204B">
        <w:rPr>
          <w:bCs/>
          <w:szCs w:val="22"/>
          <w:lang w:val="en-CA"/>
        </w:rPr>
        <w:t xml:space="preserve"> of the layers belonging to </w:t>
      </w:r>
      <w:r w:rsidRPr="003B204B">
        <w:rPr>
          <w:bCs/>
          <w:szCs w:val="22"/>
          <w:lang w:val="en-CA"/>
        </w:rPr>
        <w:t>a</w:t>
      </w:r>
      <w:r w:rsidRPr="003B204B">
        <w:rPr>
          <w:bCs/>
          <w:szCs w:val="22"/>
          <w:lang w:val="en-CA"/>
        </w:rPr>
        <w:t xml:space="preserve"> </w:t>
      </w:r>
      <w:r w:rsidRPr="003B204B">
        <w:rPr>
          <w:bCs/>
          <w:szCs w:val="22"/>
          <w:lang w:val="en-CA"/>
        </w:rPr>
        <w:t>l</w:t>
      </w:r>
      <w:r w:rsidRPr="003B204B">
        <w:rPr>
          <w:bCs/>
          <w:szCs w:val="22"/>
          <w:lang w:val="en-CA"/>
        </w:rPr>
        <w:t xml:space="preserve">ayer </w:t>
      </w:r>
      <w:r w:rsidRPr="003B204B">
        <w:rPr>
          <w:bCs/>
          <w:szCs w:val="22"/>
          <w:lang w:val="en-CA"/>
        </w:rPr>
        <w:t>g</w:t>
      </w:r>
      <w:r w:rsidRPr="003B204B">
        <w:rPr>
          <w:bCs/>
          <w:szCs w:val="22"/>
          <w:lang w:val="en-CA"/>
        </w:rPr>
        <w:t xml:space="preserve">roup are decoded per access unit when decoding the </w:t>
      </w:r>
      <w:r w:rsidRPr="003B204B">
        <w:rPr>
          <w:bCs/>
          <w:szCs w:val="22"/>
          <w:lang w:val="en-CA"/>
        </w:rPr>
        <w:t>l</w:t>
      </w:r>
      <w:r w:rsidRPr="003B204B">
        <w:rPr>
          <w:bCs/>
          <w:szCs w:val="22"/>
          <w:lang w:val="en-CA"/>
        </w:rPr>
        <w:t xml:space="preserve">ayer </w:t>
      </w:r>
      <w:r w:rsidRPr="003B204B">
        <w:rPr>
          <w:bCs/>
          <w:szCs w:val="22"/>
          <w:lang w:val="en-CA"/>
        </w:rPr>
        <w:t>g</w:t>
      </w:r>
      <w:r w:rsidRPr="003B204B">
        <w:rPr>
          <w:bCs/>
          <w:szCs w:val="22"/>
          <w:lang w:val="en-CA"/>
        </w:rPr>
        <w:t>roup</w:t>
      </w:r>
    </w:p>
    <w:p w14:paraId="3DAF4285" w14:textId="63170C97" w:rsidR="003B204B" w:rsidRPr="003B204B" w:rsidRDefault="003B204B" w:rsidP="003B204B">
      <w:pPr>
        <w:numPr>
          <w:ilvl w:val="0"/>
          <w:numId w:val="14"/>
        </w:numPr>
        <w:rPr>
          <w:szCs w:val="22"/>
          <w:lang w:val="en-CA"/>
        </w:rPr>
      </w:pPr>
      <w:r w:rsidRPr="003B204B">
        <w:rPr>
          <w:bCs/>
          <w:szCs w:val="22"/>
          <w:lang w:val="en-CA"/>
        </w:rPr>
        <w:t xml:space="preserve">NAL units </w:t>
      </w:r>
      <w:r w:rsidRPr="003B204B">
        <w:rPr>
          <w:bCs/>
          <w:szCs w:val="22"/>
          <w:u w:val="single"/>
          <w:lang w:val="en-CA"/>
        </w:rPr>
        <w:t>all layers</w:t>
      </w:r>
      <w:r w:rsidRPr="003B204B">
        <w:rPr>
          <w:bCs/>
          <w:szCs w:val="22"/>
          <w:lang w:val="en-CA"/>
        </w:rPr>
        <w:t xml:space="preserve"> of </w:t>
      </w:r>
      <w:r w:rsidRPr="003B204B">
        <w:rPr>
          <w:szCs w:val="22"/>
          <w:lang w:val="en-CA"/>
        </w:rPr>
        <w:t xml:space="preserve">the layers belonging to </w:t>
      </w:r>
      <w:proofErr w:type="gramStart"/>
      <w:r w:rsidRPr="003B204B">
        <w:rPr>
          <w:szCs w:val="22"/>
          <w:lang w:val="en-CA"/>
        </w:rPr>
        <w:t xml:space="preserve">the </w:t>
      </w:r>
      <w:r>
        <w:rPr>
          <w:szCs w:val="22"/>
          <w:lang w:val="en-CA"/>
        </w:rPr>
        <w:t>a</w:t>
      </w:r>
      <w:proofErr w:type="gramEnd"/>
      <w:r w:rsidRPr="003B204B">
        <w:rPr>
          <w:szCs w:val="22"/>
          <w:lang w:val="en-CA"/>
        </w:rPr>
        <w:t xml:space="preserve"> </w:t>
      </w:r>
      <w:r>
        <w:rPr>
          <w:szCs w:val="22"/>
          <w:lang w:val="en-CA"/>
        </w:rPr>
        <w:t>l</w:t>
      </w:r>
      <w:r w:rsidRPr="003B204B">
        <w:rPr>
          <w:szCs w:val="22"/>
          <w:lang w:val="en-CA"/>
        </w:rPr>
        <w:t xml:space="preserve">ayer </w:t>
      </w:r>
      <w:r>
        <w:rPr>
          <w:szCs w:val="22"/>
          <w:lang w:val="en-CA"/>
        </w:rPr>
        <w:t>g</w:t>
      </w:r>
      <w:r w:rsidRPr="003B204B">
        <w:rPr>
          <w:szCs w:val="22"/>
          <w:lang w:val="en-CA"/>
        </w:rPr>
        <w:t xml:space="preserve">roup are decoded per access unit when decoding the </w:t>
      </w:r>
      <w:r>
        <w:rPr>
          <w:szCs w:val="22"/>
          <w:lang w:val="en-CA"/>
        </w:rPr>
        <w:t>l</w:t>
      </w:r>
      <w:r w:rsidRPr="003B204B">
        <w:rPr>
          <w:szCs w:val="22"/>
          <w:lang w:val="en-CA"/>
        </w:rPr>
        <w:t xml:space="preserve">ayer </w:t>
      </w:r>
      <w:r>
        <w:rPr>
          <w:szCs w:val="22"/>
          <w:lang w:val="en-CA"/>
        </w:rPr>
        <w:t>g</w:t>
      </w:r>
      <w:r w:rsidRPr="003B204B">
        <w:rPr>
          <w:szCs w:val="22"/>
          <w:lang w:val="en-CA"/>
        </w:rPr>
        <w:t>roup</w:t>
      </w:r>
    </w:p>
    <w:p w14:paraId="7D2AC1F0" w14:textId="5658F63F" w:rsidR="00745F6B" w:rsidRPr="003B204B" w:rsidRDefault="004C1ACC" w:rsidP="00E11923">
      <w:pPr>
        <w:pStyle w:val="Heading1"/>
        <w:rPr>
          <w:lang w:val="en-CA"/>
        </w:rPr>
      </w:pPr>
      <w:r w:rsidRPr="003B204B">
        <w:rPr>
          <w:lang w:val="en-CA"/>
        </w:rPr>
        <w:t>Introduction</w:t>
      </w:r>
    </w:p>
    <w:p w14:paraId="2131AD1F" w14:textId="77777777" w:rsidR="005F67D0" w:rsidRPr="003B204B" w:rsidRDefault="00C50A59" w:rsidP="006226DB">
      <w:pPr>
        <w:rPr>
          <w:lang w:val="en-CA"/>
        </w:rPr>
      </w:pPr>
      <w:r w:rsidRPr="003B204B">
        <w:rPr>
          <w:lang w:val="en-CA"/>
        </w:rPr>
        <w:t>With the introduction of subpicture</w:t>
      </w:r>
      <w:r w:rsidR="00507256" w:rsidRPr="003B204B">
        <w:rPr>
          <w:lang w:val="en-CA"/>
        </w:rPr>
        <w:t>s</w:t>
      </w:r>
      <w:r w:rsidRPr="003B204B">
        <w:rPr>
          <w:lang w:val="en-CA"/>
        </w:rPr>
        <w:t xml:space="preserve"> and layers to the VVC specification, </w:t>
      </w:r>
      <w:r w:rsidR="00E70179" w:rsidRPr="003B204B">
        <w:rPr>
          <w:lang w:val="en-CA"/>
        </w:rPr>
        <w:t>it is asserted that a concept as output layer and output layer sets, as defined in HEVC, would be very useful</w:t>
      </w:r>
      <w:r w:rsidR="00B464C6" w:rsidRPr="003B204B">
        <w:rPr>
          <w:lang w:val="en-CA"/>
        </w:rPr>
        <w:t>.</w:t>
      </w:r>
      <w:r w:rsidR="00A52CD7" w:rsidRPr="003B204B">
        <w:rPr>
          <w:lang w:val="en-CA"/>
        </w:rPr>
        <w:t xml:space="preserve"> </w:t>
      </w:r>
    </w:p>
    <w:p w14:paraId="1D73F42A" w14:textId="3629C458" w:rsidR="005F67D0" w:rsidRPr="003B204B" w:rsidRDefault="00A52CD7" w:rsidP="006226DB">
      <w:pPr>
        <w:rPr>
          <w:lang w:val="en-CA"/>
        </w:rPr>
      </w:pPr>
      <w:r w:rsidRPr="003B204B">
        <w:rPr>
          <w:lang w:val="en-CA"/>
        </w:rPr>
        <w:t>I</w:t>
      </w:r>
      <w:r w:rsidR="005F67D0" w:rsidRPr="003B204B">
        <w:rPr>
          <w:lang w:val="en-CA"/>
        </w:rPr>
        <w:t>t is asserted that</w:t>
      </w:r>
      <w:r w:rsidRPr="003B204B">
        <w:rPr>
          <w:lang w:val="en-CA"/>
        </w:rPr>
        <w:t xml:space="preserve"> with output layer sets, conformance can be defined for </w:t>
      </w:r>
      <w:r w:rsidR="000D1CE4" w:rsidRPr="003B204B">
        <w:rPr>
          <w:lang w:val="en-CA"/>
        </w:rPr>
        <w:t>a set of layers that do not necessarily follow a straightforward dependency path</w:t>
      </w:r>
      <w:r w:rsidR="008749D8" w:rsidRPr="003B204B">
        <w:rPr>
          <w:lang w:val="en-CA"/>
        </w:rPr>
        <w:t>, which is always the case for subpictures if contained in separate layers in the same bitstream and might be the case for some multi-view use cases, e.g., where the left and right views are independent from each other but dependent on the same base layer</w:t>
      </w:r>
      <w:r w:rsidR="000D1CE4" w:rsidRPr="003B204B">
        <w:rPr>
          <w:lang w:val="en-CA"/>
        </w:rPr>
        <w:t>.</w:t>
      </w:r>
      <w:r w:rsidR="00455D28" w:rsidRPr="003B204B">
        <w:rPr>
          <w:lang w:val="en-CA"/>
        </w:rPr>
        <w:t xml:space="preserve"> </w:t>
      </w:r>
    </w:p>
    <w:p w14:paraId="2D64D80D" w14:textId="6839CE18" w:rsidR="007D7890" w:rsidRPr="003B204B" w:rsidRDefault="00455D28" w:rsidP="006226DB">
      <w:pPr>
        <w:rPr>
          <w:lang w:val="en-CA"/>
        </w:rPr>
      </w:pPr>
      <w:r w:rsidRPr="003B204B">
        <w:rPr>
          <w:lang w:val="en-CA"/>
        </w:rPr>
        <w:t xml:space="preserve">It </w:t>
      </w:r>
      <w:r w:rsidR="005F67D0" w:rsidRPr="003B204B">
        <w:rPr>
          <w:lang w:val="en-CA"/>
        </w:rPr>
        <w:t xml:space="preserve">further </w:t>
      </w:r>
      <w:r w:rsidRPr="003B204B">
        <w:rPr>
          <w:lang w:val="en-CA"/>
        </w:rPr>
        <w:t>allows to indicate the layers that are output</w:t>
      </w:r>
      <w:r w:rsidR="005F67D0" w:rsidRPr="003B204B">
        <w:rPr>
          <w:lang w:val="en-CA"/>
        </w:rPr>
        <w:t xml:space="preserve"> per output layer set</w:t>
      </w:r>
      <w:r w:rsidRPr="003B204B">
        <w:rPr>
          <w:lang w:val="en-CA"/>
        </w:rPr>
        <w:t>, since it might be the case that for one output layer set one layer is output while in another output layer set, to which the same layer belongs, the same layer is not an output layer.</w:t>
      </w:r>
    </w:p>
    <w:p w14:paraId="101FA7B9" w14:textId="10A2B12F" w:rsidR="008749D8" w:rsidRPr="003B204B" w:rsidRDefault="008749D8" w:rsidP="008749D8">
      <w:pPr>
        <w:jc w:val="center"/>
        <w:rPr>
          <w:lang w:val="en-CA"/>
        </w:rPr>
      </w:pPr>
      <w:r w:rsidRPr="003B204B">
        <w:rPr>
          <w:noProof/>
          <w:lang w:val="en-CA"/>
        </w:rPr>
        <w:drawing>
          <wp:inline distT="0" distB="0" distL="0" distR="0" wp14:anchorId="4C740149" wp14:editId="27018155">
            <wp:extent cx="4826336" cy="16670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37449" cy="1670883"/>
                    </a:xfrm>
                    <a:prstGeom prst="rect">
                      <a:avLst/>
                    </a:prstGeom>
                  </pic:spPr>
                </pic:pic>
              </a:graphicData>
            </a:graphic>
          </wp:inline>
        </w:drawing>
      </w:r>
    </w:p>
    <w:p w14:paraId="63F6231B" w14:textId="77DFB078" w:rsidR="00384409" w:rsidRPr="003B204B" w:rsidRDefault="00706598" w:rsidP="006226DB">
      <w:pPr>
        <w:rPr>
          <w:lang w:val="en-CA"/>
        </w:rPr>
      </w:pPr>
      <w:r w:rsidRPr="003B204B">
        <w:rPr>
          <w:lang w:val="en-CA"/>
        </w:rPr>
        <w:lastRenderedPageBreak/>
        <w:t>Although, it is asserted that it is beneficial to provide a solution that uses single-layer decoding for subpictures (e.g., straight-forward output synchronization), in immersive use-cases the number of subpictures might be too high to be included within the same layer if limits are set to the number of subpictures during profile level discussions.</w:t>
      </w:r>
      <w:r w:rsidR="00913600" w:rsidRPr="003B204B">
        <w:rPr>
          <w:lang w:val="en-CA"/>
        </w:rPr>
        <w:t xml:space="preserve"> Therefore, separating </w:t>
      </w:r>
      <w:r w:rsidR="005F67D0" w:rsidRPr="003B204B">
        <w:rPr>
          <w:lang w:val="en-CA"/>
        </w:rPr>
        <w:t xml:space="preserve">the subpictures </w:t>
      </w:r>
      <w:r w:rsidR="00913600" w:rsidRPr="003B204B">
        <w:rPr>
          <w:lang w:val="en-CA"/>
        </w:rPr>
        <w:t>into layers might be a potential solution.</w:t>
      </w:r>
      <w:r w:rsidR="004D2178" w:rsidRPr="003B204B">
        <w:rPr>
          <w:lang w:val="en-CA"/>
        </w:rPr>
        <w:t xml:space="preserve"> However, it would be valuable to know whether several subpictures can be decoded as a single-layer decoding process.</w:t>
      </w:r>
    </w:p>
    <w:p w14:paraId="6FD16EC3" w14:textId="0293B343" w:rsidR="00706598" w:rsidRPr="003B204B" w:rsidRDefault="000E1ECB" w:rsidP="006226DB">
      <w:pPr>
        <w:rPr>
          <w:lang w:val="en-CA"/>
        </w:rPr>
      </w:pPr>
      <w:r w:rsidRPr="003B204B">
        <w:rPr>
          <w:lang w:val="en-CA"/>
        </w:rPr>
        <w:t>In addition, in</w:t>
      </w:r>
      <w:r w:rsidR="00706598" w:rsidRPr="003B204B">
        <w:rPr>
          <w:lang w:val="en-CA"/>
        </w:rPr>
        <w:t xml:space="preserve"> many cases, subpictures may share the same parameter sets</w:t>
      </w:r>
      <w:r w:rsidR="00316963" w:rsidRPr="003B204B">
        <w:rPr>
          <w:lang w:val="en-CA"/>
        </w:rPr>
        <w:t xml:space="preserve"> and therefore, they could be stored in a separate layer that is applicable to some or all subpicture, while decoding the layer with parameter sets and the subpicture layer as if they were the same layer</w:t>
      </w:r>
      <w:r w:rsidR="00706598" w:rsidRPr="003B204B">
        <w:rPr>
          <w:lang w:val="en-CA"/>
        </w:rPr>
        <w:t>.</w:t>
      </w:r>
    </w:p>
    <w:p w14:paraId="6BD2988F" w14:textId="305DF70F" w:rsidR="0037608B" w:rsidRPr="003B204B" w:rsidRDefault="00110E24" w:rsidP="006226DB">
      <w:pPr>
        <w:rPr>
          <w:lang w:val="en-CA"/>
        </w:rPr>
      </w:pPr>
      <w:r w:rsidRPr="003B204B">
        <w:rPr>
          <w:lang w:val="en-CA"/>
        </w:rPr>
        <w:t>Also, for multi-resolution scenarios with RPR, one could envision the same video to be present within the same bitstream at different resolutions.</w:t>
      </w:r>
      <w:r w:rsidR="000E6573" w:rsidRPr="003B204B">
        <w:rPr>
          <w:lang w:val="en-CA"/>
        </w:rPr>
        <w:t xml:space="preserve"> </w:t>
      </w:r>
      <w:r w:rsidR="0037608B" w:rsidRPr="003B204B">
        <w:rPr>
          <w:lang w:val="en-CA"/>
        </w:rPr>
        <w:t>I</w:t>
      </w:r>
      <w:r w:rsidR="00E7655E" w:rsidRPr="003B204B">
        <w:rPr>
          <w:lang w:val="en-CA"/>
        </w:rPr>
        <w:t>n SHVC this was achieved by resampling the base layer at a given picture</w:t>
      </w:r>
      <w:r w:rsidR="0037608B" w:rsidRPr="003B204B">
        <w:rPr>
          <w:lang w:val="en-CA"/>
        </w:rPr>
        <w:t xml:space="preserve"> as illustrated in the following picture</w:t>
      </w:r>
      <w:r w:rsidR="00AE39E0" w:rsidRPr="003B204B">
        <w:rPr>
          <w:lang w:val="en-CA"/>
        </w:rPr>
        <w:t xml:space="preserve"> where the blue pictures are L0 and the red pictures L1, the blue bounding box subsumes a pure L0 decoding path and the red bounding box subsumes a decoding path transitioning from L0 to L1</w:t>
      </w:r>
      <w:r w:rsidR="0037608B" w:rsidRPr="003B204B">
        <w:rPr>
          <w:lang w:val="en-CA"/>
        </w:rPr>
        <w:t>.</w:t>
      </w:r>
    </w:p>
    <w:p w14:paraId="627ED011" w14:textId="77777777" w:rsidR="0037608B" w:rsidRPr="003B204B" w:rsidRDefault="0037608B" w:rsidP="006226DB">
      <w:pPr>
        <w:rPr>
          <w:lang w:val="en-CA"/>
        </w:rPr>
      </w:pPr>
    </w:p>
    <w:p w14:paraId="34AB32B3" w14:textId="19DD30EE" w:rsidR="002D6222" w:rsidRPr="003B204B" w:rsidRDefault="002B426A" w:rsidP="003B204B">
      <w:pPr>
        <w:jc w:val="center"/>
        <w:rPr>
          <w:lang w:val="en-CA"/>
        </w:rPr>
      </w:pPr>
      <w:r w:rsidRPr="003B204B">
        <w:rPr>
          <w:noProof/>
          <w:lang w:val="en-CA"/>
        </w:rPr>
        <w:drawing>
          <wp:inline distT="0" distB="0" distL="0" distR="0" wp14:anchorId="3CD2EC03" wp14:editId="132F5504">
            <wp:extent cx="4014882" cy="1230630"/>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35835" cy="1237052"/>
                    </a:xfrm>
                    <a:prstGeom prst="rect">
                      <a:avLst/>
                    </a:prstGeom>
                  </pic:spPr>
                </pic:pic>
              </a:graphicData>
            </a:graphic>
          </wp:inline>
        </w:drawing>
      </w:r>
    </w:p>
    <w:p w14:paraId="1A16F571" w14:textId="5639D28B" w:rsidR="002B426A" w:rsidRPr="003B204B" w:rsidRDefault="002B426A" w:rsidP="006226DB">
      <w:pPr>
        <w:rPr>
          <w:lang w:val="en-CA"/>
        </w:rPr>
      </w:pPr>
    </w:p>
    <w:p w14:paraId="267504E8" w14:textId="5C032C83" w:rsidR="002B426A" w:rsidRPr="003B204B" w:rsidRDefault="0092217C" w:rsidP="006226DB">
      <w:pPr>
        <w:rPr>
          <w:lang w:val="en-CA"/>
        </w:rPr>
      </w:pPr>
      <w:r w:rsidRPr="003B204B">
        <w:rPr>
          <w:lang w:val="en-CA"/>
        </w:rPr>
        <w:t>For VVC</w:t>
      </w:r>
      <w:r w:rsidR="0037608B" w:rsidRPr="003B204B">
        <w:rPr>
          <w:lang w:val="en-CA"/>
        </w:rPr>
        <w:t xml:space="preserve"> with RPR, </w:t>
      </w:r>
      <w:r w:rsidRPr="003B204B">
        <w:rPr>
          <w:lang w:val="en-CA"/>
        </w:rPr>
        <w:t>there is no need to have a picture where both the base and enhancement layer are present</w:t>
      </w:r>
      <w:r w:rsidR="003F060F" w:rsidRPr="003B204B">
        <w:rPr>
          <w:lang w:val="en-CA"/>
        </w:rPr>
        <w:t xml:space="preserve"> as shown in the following</w:t>
      </w:r>
      <w:r w:rsidR="0037608B" w:rsidRPr="003B204B">
        <w:rPr>
          <w:lang w:val="en-CA"/>
        </w:rPr>
        <w:t xml:space="preserve"> where a lower layer picture is used as </w:t>
      </w:r>
      <w:proofErr w:type="spellStart"/>
      <w:r w:rsidR="0037608B" w:rsidRPr="003B204B">
        <w:rPr>
          <w:lang w:val="en-CA"/>
        </w:rPr>
        <w:t>upsampled</w:t>
      </w:r>
      <w:proofErr w:type="spellEnd"/>
      <w:r w:rsidR="0037608B" w:rsidRPr="003B204B">
        <w:rPr>
          <w:lang w:val="en-CA"/>
        </w:rPr>
        <w:t xml:space="preserve"> reference</w:t>
      </w:r>
      <w:r w:rsidRPr="003B204B">
        <w:rPr>
          <w:lang w:val="en-CA"/>
        </w:rPr>
        <w:t>.</w:t>
      </w:r>
    </w:p>
    <w:p w14:paraId="3C51FE5C" w14:textId="20FC77C4" w:rsidR="003F060F" w:rsidRPr="003B204B" w:rsidRDefault="00356573" w:rsidP="003B204B">
      <w:pPr>
        <w:jc w:val="center"/>
        <w:rPr>
          <w:lang w:val="en-CA"/>
        </w:rPr>
      </w:pPr>
      <w:r w:rsidRPr="003B204B">
        <w:rPr>
          <w:noProof/>
          <w:lang w:val="en-CA"/>
        </w:rPr>
        <w:drawing>
          <wp:inline distT="0" distB="0" distL="0" distR="0" wp14:anchorId="108B68CE" wp14:editId="1AD9BEA1">
            <wp:extent cx="4093605" cy="1254760"/>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7992" cy="1262235"/>
                    </a:xfrm>
                    <a:prstGeom prst="rect">
                      <a:avLst/>
                    </a:prstGeom>
                  </pic:spPr>
                </pic:pic>
              </a:graphicData>
            </a:graphic>
          </wp:inline>
        </w:drawing>
      </w:r>
    </w:p>
    <w:p w14:paraId="31AEF503" w14:textId="5052DF36" w:rsidR="00356573" w:rsidRPr="003B204B" w:rsidRDefault="00356573" w:rsidP="006226DB">
      <w:pPr>
        <w:rPr>
          <w:lang w:val="en-CA"/>
        </w:rPr>
      </w:pPr>
    </w:p>
    <w:p w14:paraId="79A3162C" w14:textId="59F9304F" w:rsidR="00356573" w:rsidRPr="003B204B" w:rsidRDefault="00356573" w:rsidP="002824C2">
      <w:pPr>
        <w:rPr>
          <w:lang w:val="en-CA"/>
        </w:rPr>
      </w:pPr>
      <w:r w:rsidRPr="003B204B">
        <w:rPr>
          <w:lang w:val="en-CA"/>
        </w:rPr>
        <w:t>The scenarios illustrated above could happen in a DASH system with Open GOP switch.</w:t>
      </w:r>
    </w:p>
    <w:p w14:paraId="13FF00C2" w14:textId="1A383702" w:rsidR="002824C2" w:rsidRPr="003B204B" w:rsidRDefault="009F418F" w:rsidP="002824C2">
      <w:pPr>
        <w:rPr>
          <w:lang w:val="en-CA"/>
        </w:rPr>
      </w:pPr>
      <w:r w:rsidRPr="003B204B">
        <w:rPr>
          <w:lang w:val="en-CA"/>
        </w:rPr>
        <w:t xml:space="preserve">During the last </w:t>
      </w:r>
      <w:r w:rsidR="000066F9" w:rsidRPr="003B204B">
        <w:rPr>
          <w:lang w:val="en-CA"/>
        </w:rPr>
        <w:t>JVET meeting</w:t>
      </w:r>
      <w:r w:rsidRPr="003B204B">
        <w:rPr>
          <w:lang w:val="en-CA"/>
        </w:rPr>
        <w:t xml:space="preserve"> JVET-O049</w:t>
      </w:r>
      <w:r w:rsidR="000066F9" w:rsidRPr="003B204B">
        <w:rPr>
          <w:lang w:val="en-CA"/>
        </w:rPr>
        <w:t>7</w:t>
      </w:r>
      <w:r w:rsidRPr="003B204B">
        <w:rPr>
          <w:lang w:val="en-CA"/>
        </w:rPr>
        <w:t xml:space="preserve"> w</w:t>
      </w:r>
      <w:r w:rsidR="00786677" w:rsidRPr="003B204B">
        <w:rPr>
          <w:lang w:val="en-CA"/>
        </w:rPr>
        <w:t>as</w:t>
      </w:r>
      <w:r w:rsidRPr="003B204B">
        <w:rPr>
          <w:lang w:val="en-CA"/>
        </w:rPr>
        <w:t xml:space="preserve"> discussed</w:t>
      </w:r>
      <w:r w:rsidR="002D6222" w:rsidRPr="003B204B">
        <w:rPr>
          <w:lang w:val="en-CA"/>
        </w:rPr>
        <w:t>, were a grouping mechanism was proposed to indicate that single-layer decoding could be achieved for several layers indicating whether:</w:t>
      </w:r>
    </w:p>
    <w:p w14:paraId="5FC63945" w14:textId="0E4166B6" w:rsidR="002D6222" w:rsidRPr="003B204B" w:rsidRDefault="00013851" w:rsidP="002D6222">
      <w:pPr>
        <w:pStyle w:val="ListParagraph"/>
        <w:numPr>
          <w:ilvl w:val="0"/>
          <w:numId w:val="14"/>
        </w:numPr>
        <w:rPr>
          <w:lang w:val="en-CA"/>
        </w:rPr>
      </w:pPr>
      <w:r w:rsidRPr="003B204B">
        <w:rPr>
          <w:b/>
          <w:u w:val="single"/>
          <w:lang w:val="en-CA"/>
        </w:rPr>
        <w:t>only</w:t>
      </w:r>
      <w:r w:rsidRPr="003B204B">
        <w:rPr>
          <w:lang w:val="en-CA"/>
        </w:rPr>
        <w:t xml:space="preserve"> NAL units </w:t>
      </w:r>
      <w:r w:rsidRPr="003B204B">
        <w:rPr>
          <w:b/>
          <w:u w:val="single"/>
          <w:lang w:val="en-CA"/>
        </w:rPr>
        <w:t>of one layer</w:t>
      </w:r>
      <w:r w:rsidRPr="003B204B">
        <w:rPr>
          <w:lang w:val="en-CA"/>
        </w:rPr>
        <w:t xml:space="preserve"> of the layers belonging to the </w:t>
      </w:r>
      <w:proofErr w:type="spellStart"/>
      <w:r w:rsidRPr="003B204B">
        <w:rPr>
          <w:lang w:val="en-CA"/>
        </w:rPr>
        <w:t>i-th</w:t>
      </w:r>
      <w:proofErr w:type="spellEnd"/>
      <w:r w:rsidRPr="003B204B">
        <w:rPr>
          <w:lang w:val="en-CA"/>
        </w:rPr>
        <w:t xml:space="preserve"> Layer Group are decoded per access unit when decoding the </w:t>
      </w:r>
      <w:proofErr w:type="spellStart"/>
      <w:r w:rsidRPr="003B204B">
        <w:rPr>
          <w:lang w:val="en-CA"/>
        </w:rPr>
        <w:t>i-th</w:t>
      </w:r>
      <w:proofErr w:type="spellEnd"/>
      <w:r w:rsidRPr="003B204B">
        <w:rPr>
          <w:lang w:val="en-CA"/>
        </w:rPr>
        <w:t xml:space="preserve"> Layer Group</w:t>
      </w:r>
    </w:p>
    <w:p w14:paraId="7E0E06B1" w14:textId="1DED9847" w:rsidR="00013851" w:rsidRPr="003B204B" w:rsidRDefault="00013851" w:rsidP="00013851">
      <w:pPr>
        <w:pStyle w:val="ListParagraph"/>
        <w:numPr>
          <w:ilvl w:val="0"/>
          <w:numId w:val="14"/>
        </w:numPr>
        <w:rPr>
          <w:lang w:val="en-CA"/>
        </w:rPr>
      </w:pPr>
      <w:r w:rsidRPr="003B204B">
        <w:rPr>
          <w:lang w:val="en-CA"/>
        </w:rPr>
        <w:t xml:space="preserve">NAL units </w:t>
      </w:r>
      <w:r w:rsidRPr="003B204B">
        <w:rPr>
          <w:b/>
          <w:u w:val="single"/>
          <w:lang w:val="en-CA"/>
        </w:rPr>
        <w:t>all layers</w:t>
      </w:r>
      <w:r w:rsidRPr="003B204B">
        <w:rPr>
          <w:lang w:val="en-CA"/>
        </w:rPr>
        <w:t xml:space="preserve"> of the layers belonging to the </w:t>
      </w:r>
      <w:proofErr w:type="spellStart"/>
      <w:r w:rsidRPr="003B204B">
        <w:rPr>
          <w:lang w:val="en-CA"/>
        </w:rPr>
        <w:t>i-th</w:t>
      </w:r>
      <w:proofErr w:type="spellEnd"/>
      <w:r w:rsidRPr="003B204B">
        <w:rPr>
          <w:lang w:val="en-CA"/>
        </w:rPr>
        <w:t xml:space="preserve"> Layer Group are decoded per access unit when decoding the </w:t>
      </w:r>
      <w:proofErr w:type="spellStart"/>
      <w:r w:rsidRPr="003B204B">
        <w:rPr>
          <w:lang w:val="en-CA"/>
        </w:rPr>
        <w:t>i-th</w:t>
      </w:r>
      <w:proofErr w:type="spellEnd"/>
      <w:r w:rsidRPr="003B204B">
        <w:rPr>
          <w:lang w:val="en-CA"/>
        </w:rPr>
        <w:t xml:space="preserve"> Layer Group</w:t>
      </w:r>
    </w:p>
    <w:p w14:paraId="3EF7AF7D" w14:textId="2DEEF508" w:rsidR="00312B59" w:rsidRPr="003B204B" w:rsidRDefault="00312B59" w:rsidP="00312B59">
      <w:pPr>
        <w:rPr>
          <w:lang w:val="en-CA"/>
        </w:rPr>
      </w:pPr>
      <w:r w:rsidRPr="003B204B">
        <w:rPr>
          <w:lang w:val="en-CA"/>
        </w:rPr>
        <w:t xml:space="preserve">In this proposal the concept described in JVET-O0497 is </w:t>
      </w:r>
      <w:r w:rsidR="0094318E" w:rsidRPr="003B204B">
        <w:rPr>
          <w:lang w:val="en-CA"/>
        </w:rPr>
        <w:t>complet</w:t>
      </w:r>
      <w:r w:rsidRPr="003B204B">
        <w:rPr>
          <w:lang w:val="en-CA"/>
        </w:rPr>
        <w:t>ed</w:t>
      </w:r>
      <w:r w:rsidR="00C15F17" w:rsidRPr="003B204B">
        <w:rPr>
          <w:lang w:val="en-CA"/>
        </w:rPr>
        <w:t xml:space="preserve"> and merged</w:t>
      </w:r>
      <w:r w:rsidRPr="003B204B">
        <w:rPr>
          <w:lang w:val="en-CA"/>
        </w:rPr>
        <w:t xml:space="preserve"> with output sets.</w:t>
      </w:r>
    </w:p>
    <w:p w14:paraId="12C11182" w14:textId="4E56514F" w:rsidR="003E2C68" w:rsidRPr="003B204B" w:rsidRDefault="003A7F2F" w:rsidP="002824C2">
      <w:pPr>
        <w:pStyle w:val="Heading1"/>
        <w:rPr>
          <w:lang w:val="en-CA"/>
        </w:rPr>
      </w:pPr>
      <w:r w:rsidRPr="003B204B">
        <w:rPr>
          <w:lang w:val="en-CA"/>
        </w:rPr>
        <w:t>Proposal</w:t>
      </w:r>
    </w:p>
    <w:p w14:paraId="2C952EC9" w14:textId="0FEA903A" w:rsidR="00367D14" w:rsidRPr="003B204B" w:rsidRDefault="00367D14" w:rsidP="003A7F2F">
      <w:pPr>
        <w:rPr>
          <w:szCs w:val="22"/>
          <w:lang w:val="en-CA"/>
        </w:rPr>
      </w:pPr>
      <w:r w:rsidRPr="003B204B">
        <w:rPr>
          <w:lang w:val="en-CA"/>
        </w:rPr>
        <w:t xml:space="preserve">It is </w:t>
      </w:r>
      <w:r w:rsidRPr="003B204B">
        <w:rPr>
          <w:szCs w:val="22"/>
          <w:lang w:val="en-CA"/>
        </w:rPr>
        <w:t>proposed to add the following definitions:</w:t>
      </w:r>
    </w:p>
    <w:p w14:paraId="1187F9FD" w14:textId="77777777" w:rsidR="003A7F2F" w:rsidRPr="003B204B" w:rsidRDefault="003A7F2F" w:rsidP="003A7F2F">
      <w:pPr>
        <w:rPr>
          <w:szCs w:val="22"/>
          <w:lang w:val="en-CA"/>
        </w:rPr>
      </w:pPr>
      <w:r w:rsidRPr="003B204B">
        <w:rPr>
          <w:b/>
          <w:szCs w:val="22"/>
          <w:lang w:val="en-CA"/>
        </w:rPr>
        <w:t>output layer:</w:t>
      </w:r>
      <w:r w:rsidRPr="003B204B">
        <w:rPr>
          <w:szCs w:val="22"/>
          <w:lang w:val="en-CA"/>
        </w:rPr>
        <w:t xml:space="preserve"> A layer of an output layer set that is output when </w:t>
      </w:r>
      <w:proofErr w:type="spellStart"/>
      <w:r w:rsidRPr="003B204B">
        <w:rPr>
          <w:szCs w:val="22"/>
          <w:lang w:val="en-CA"/>
        </w:rPr>
        <w:t>TargetOlsIdx</w:t>
      </w:r>
      <w:proofErr w:type="spellEnd"/>
      <w:r w:rsidRPr="003B204B">
        <w:rPr>
          <w:szCs w:val="22"/>
          <w:lang w:val="en-CA"/>
        </w:rPr>
        <w:t xml:space="preserve"> is equal to the index of the output layer set.</w:t>
      </w:r>
    </w:p>
    <w:p w14:paraId="288E2678" w14:textId="25DE2EEC" w:rsidR="003A7F2F" w:rsidRPr="003B204B" w:rsidRDefault="003A7F2F" w:rsidP="003A7F2F">
      <w:pPr>
        <w:rPr>
          <w:szCs w:val="22"/>
          <w:lang w:val="en-CA"/>
        </w:rPr>
      </w:pPr>
      <w:r w:rsidRPr="003B204B">
        <w:rPr>
          <w:b/>
          <w:szCs w:val="22"/>
          <w:lang w:val="en-CA"/>
        </w:rPr>
        <w:lastRenderedPageBreak/>
        <w:t>output layer set (OLS)</w:t>
      </w:r>
      <w:r w:rsidRPr="003B204B">
        <w:rPr>
          <w:szCs w:val="22"/>
          <w:lang w:val="en-CA"/>
        </w:rPr>
        <w:t>: A set of layers consisting of the layers of the specified layer sets, where one or more layers in the set of layers are indicated to be output layers.</w:t>
      </w:r>
    </w:p>
    <w:p w14:paraId="55635989" w14:textId="6E03501F" w:rsidR="000F04AD" w:rsidRPr="003B204B" w:rsidRDefault="00AE39E0" w:rsidP="002824C2">
      <w:pPr>
        <w:rPr>
          <w:rFonts w:eastAsia="SimSun"/>
          <w:bCs/>
          <w:noProof/>
          <w:szCs w:val="22"/>
          <w:lang w:val="en-CA"/>
        </w:rPr>
      </w:pPr>
      <w:r w:rsidRPr="003B204B">
        <w:rPr>
          <w:szCs w:val="22"/>
          <w:lang w:val="en-CA"/>
        </w:rPr>
        <w:t xml:space="preserve">Layers of the CVS are bundled into output layer sets and a syntax element </w:t>
      </w:r>
      <w:r w:rsidRPr="003B204B">
        <w:rPr>
          <w:rFonts w:eastAsia="SimSun"/>
          <w:bCs/>
          <w:noProof/>
          <w:szCs w:val="22"/>
          <w:lang w:val="en-CA"/>
        </w:rPr>
        <w:t>vps_decode_layers_mode[ i ] is added to indicate three different operations on the OLS.</w:t>
      </w:r>
      <w:r w:rsidR="000F04AD" w:rsidRPr="003B204B">
        <w:rPr>
          <w:rFonts w:eastAsia="SimSun"/>
          <w:bCs/>
          <w:noProof/>
          <w:szCs w:val="22"/>
          <w:lang w:val="en-CA"/>
        </w:rPr>
        <w:t xml:space="preserve">vps_decode_layers_mode[ i ] equal to 0 corresponds to the typical multi-layer case, where layers are decoded with or without inter-layer dependency but each of the layers has a </w:t>
      </w:r>
      <w:r w:rsidRPr="003B204B">
        <w:rPr>
          <w:rFonts w:eastAsia="SimSun"/>
          <w:bCs/>
          <w:noProof/>
          <w:szCs w:val="22"/>
          <w:lang w:val="en-CA"/>
        </w:rPr>
        <w:t>nuh_</w:t>
      </w:r>
      <w:r w:rsidR="000F04AD" w:rsidRPr="003B204B">
        <w:rPr>
          <w:rFonts w:eastAsia="SimSun"/>
          <w:bCs/>
          <w:noProof/>
          <w:szCs w:val="22"/>
          <w:lang w:val="en-CA"/>
        </w:rPr>
        <w:t>layer_id at the NUH that is used for decoding the multi-layer bitstream.</w:t>
      </w:r>
    </w:p>
    <w:p w14:paraId="33AF88E8" w14:textId="1025AB94" w:rsidR="000F04AD" w:rsidRPr="003B204B" w:rsidRDefault="000F04AD" w:rsidP="000F04AD">
      <w:pPr>
        <w:rPr>
          <w:rFonts w:eastAsia="SimSun"/>
          <w:bCs/>
          <w:noProof/>
          <w:szCs w:val="22"/>
          <w:lang w:val="en-CA"/>
        </w:rPr>
      </w:pPr>
      <w:r w:rsidRPr="003B204B">
        <w:rPr>
          <w:rFonts w:eastAsia="SimSun"/>
          <w:bCs/>
          <w:noProof/>
          <w:szCs w:val="22"/>
          <w:lang w:val="en-CA"/>
        </w:rPr>
        <w:t xml:space="preserve">vps_decode_layers_mode[ i ] equal to 1 corresponds to the a resolution change use case, using RPR, where two layers are available. In the example below 2 layer are depicted L0 and L1. At picture#4, there is a resolution change and since with vps_decode_layers_mode[ i ] equal to 1 NALUs with </w:t>
      </w:r>
      <w:r w:rsidR="00AE39E0" w:rsidRPr="003B204B">
        <w:rPr>
          <w:rFonts w:eastAsia="SimSun"/>
          <w:bCs/>
          <w:noProof/>
          <w:szCs w:val="22"/>
          <w:lang w:val="en-CA"/>
        </w:rPr>
        <w:t>nuh_</w:t>
      </w:r>
      <w:r w:rsidRPr="003B204B">
        <w:rPr>
          <w:rFonts w:eastAsia="SimSun"/>
          <w:bCs/>
          <w:noProof/>
          <w:szCs w:val="22"/>
          <w:lang w:val="en-CA"/>
        </w:rPr>
        <w:t xml:space="preserve">layer_id L0 or L1 are interpreted as if they had a common </w:t>
      </w:r>
      <w:r w:rsidR="000E6573" w:rsidRPr="003B204B">
        <w:rPr>
          <w:rFonts w:eastAsia="SimSun"/>
          <w:bCs/>
          <w:noProof/>
          <w:szCs w:val="22"/>
          <w:lang w:val="en-CA"/>
        </w:rPr>
        <w:t xml:space="preserve">nuh_layer_id </w:t>
      </w:r>
      <w:r w:rsidRPr="003B204B">
        <w:rPr>
          <w:rFonts w:eastAsia="SimSun"/>
          <w:bCs/>
          <w:noProof/>
          <w:szCs w:val="22"/>
          <w:lang w:val="en-CA"/>
        </w:rPr>
        <w:t xml:space="preserve">LX, it can be decoded using a single </w:t>
      </w:r>
      <w:r w:rsidR="0004673A" w:rsidRPr="003B204B">
        <w:rPr>
          <w:rFonts w:eastAsia="SimSun"/>
          <w:bCs/>
          <w:noProof/>
          <w:szCs w:val="22"/>
          <w:lang w:val="en-CA"/>
        </w:rPr>
        <w:t xml:space="preserve">layer decoder using RPR. Note that only a value of layer_id is decoded per AU. E.g., for </w:t>
      </w:r>
      <w:r w:rsidR="00BB61D8" w:rsidRPr="003B204B">
        <w:rPr>
          <w:rFonts w:eastAsia="SimSun"/>
          <w:bCs/>
          <w:noProof/>
          <w:szCs w:val="22"/>
          <w:lang w:val="en-CA"/>
        </w:rPr>
        <w:t>picture#4 only L1 is decoded and not L0.</w:t>
      </w:r>
    </w:p>
    <w:p w14:paraId="7599E42F" w14:textId="666D089F" w:rsidR="000F04AD" w:rsidRPr="003B204B" w:rsidRDefault="000F04AD" w:rsidP="003B204B">
      <w:pPr>
        <w:jc w:val="center"/>
        <w:rPr>
          <w:szCs w:val="22"/>
          <w:lang w:val="en-CA"/>
        </w:rPr>
      </w:pPr>
      <w:r w:rsidRPr="003B204B">
        <w:rPr>
          <w:noProof/>
          <w:szCs w:val="22"/>
          <w:lang w:val="en-CA"/>
        </w:rPr>
        <w:drawing>
          <wp:inline distT="0" distB="0" distL="0" distR="0" wp14:anchorId="7FF0A7A8" wp14:editId="4E5CC773">
            <wp:extent cx="4093605" cy="12547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7992" cy="1262235"/>
                    </a:xfrm>
                    <a:prstGeom prst="rect">
                      <a:avLst/>
                    </a:prstGeom>
                  </pic:spPr>
                </pic:pic>
              </a:graphicData>
            </a:graphic>
          </wp:inline>
        </w:drawing>
      </w:r>
    </w:p>
    <w:p w14:paraId="77A59581" w14:textId="27AE437D" w:rsidR="000F04AD" w:rsidRPr="003B204B" w:rsidRDefault="0004673A" w:rsidP="002824C2">
      <w:pPr>
        <w:rPr>
          <w:rFonts w:eastAsia="SimSun"/>
          <w:bCs/>
          <w:noProof/>
          <w:szCs w:val="22"/>
          <w:lang w:val="en-CA"/>
        </w:rPr>
      </w:pPr>
      <w:r w:rsidRPr="003B204B">
        <w:rPr>
          <w:rFonts w:eastAsia="SimSun"/>
          <w:bCs/>
          <w:noProof/>
          <w:szCs w:val="22"/>
          <w:lang w:val="en-CA"/>
        </w:rPr>
        <w:t xml:space="preserve">vps_decode_layers_mode[ i ] equal to </w:t>
      </w:r>
      <w:r w:rsidR="00CE65F7" w:rsidRPr="003B204B">
        <w:rPr>
          <w:rFonts w:eastAsia="SimSun"/>
          <w:bCs/>
          <w:noProof/>
          <w:szCs w:val="22"/>
          <w:lang w:val="en-CA"/>
        </w:rPr>
        <w:t>2 corresponds to a sub-picture use case where each sub-picture is stored as a separate layer. In the following figure for instance Output Layer Set OS1 would consist of Layers L0, L1, L4 and L5. All these layer</w:t>
      </w:r>
      <w:r w:rsidR="000E6573" w:rsidRPr="003B204B">
        <w:rPr>
          <w:rFonts w:eastAsia="SimSun"/>
          <w:bCs/>
          <w:noProof/>
          <w:szCs w:val="22"/>
          <w:lang w:val="en-CA"/>
        </w:rPr>
        <w:t>s</w:t>
      </w:r>
      <w:r w:rsidR="00CE65F7" w:rsidRPr="003B204B">
        <w:rPr>
          <w:rFonts w:eastAsia="SimSun"/>
          <w:bCs/>
          <w:noProof/>
          <w:szCs w:val="22"/>
          <w:lang w:val="en-CA"/>
        </w:rPr>
        <w:t xml:space="preserve"> could be decoded with a single decoder given that they are properly encoded (i.e. they are MCTS or sub-pictures). Note also that the OS1 should additionally include a </w:t>
      </w:r>
      <w:r w:rsidR="00AE39E0" w:rsidRPr="003B204B">
        <w:rPr>
          <w:rFonts w:eastAsia="SimSun"/>
          <w:bCs/>
          <w:noProof/>
          <w:szCs w:val="22"/>
          <w:lang w:val="en-CA"/>
        </w:rPr>
        <w:t>nuh_</w:t>
      </w:r>
      <w:r w:rsidR="00CE65F7" w:rsidRPr="003B204B">
        <w:rPr>
          <w:rFonts w:eastAsia="SimSun"/>
          <w:bCs/>
          <w:noProof/>
          <w:szCs w:val="22"/>
          <w:lang w:val="en-CA"/>
        </w:rPr>
        <w:t>layer_id that contains the right parameter set</w:t>
      </w:r>
      <w:r w:rsidR="000E6573" w:rsidRPr="003B204B">
        <w:rPr>
          <w:rFonts w:eastAsia="SimSun"/>
          <w:bCs/>
          <w:noProof/>
          <w:szCs w:val="22"/>
          <w:lang w:val="en-CA"/>
        </w:rPr>
        <w:t>s</w:t>
      </w:r>
      <w:r w:rsidR="00CE65F7" w:rsidRPr="003B204B">
        <w:rPr>
          <w:rFonts w:eastAsia="SimSun"/>
          <w:bCs/>
          <w:noProof/>
          <w:szCs w:val="22"/>
          <w:lang w:val="en-CA"/>
        </w:rPr>
        <w:t xml:space="preserve"> that correspond </w:t>
      </w:r>
      <w:r w:rsidR="000E6573" w:rsidRPr="003B204B">
        <w:rPr>
          <w:rFonts w:eastAsia="SimSun"/>
          <w:bCs/>
          <w:noProof/>
          <w:szCs w:val="22"/>
          <w:lang w:val="en-CA"/>
        </w:rPr>
        <w:t xml:space="preserve">to </w:t>
      </w:r>
      <w:r w:rsidR="00CE65F7" w:rsidRPr="003B204B">
        <w:rPr>
          <w:rFonts w:eastAsia="SimSun"/>
          <w:bCs/>
          <w:noProof/>
          <w:szCs w:val="22"/>
          <w:lang w:val="en-CA"/>
        </w:rPr>
        <w:t>the “merged” 4 sub-pictures into a single picture.</w:t>
      </w:r>
    </w:p>
    <w:p w14:paraId="42540449" w14:textId="2E18B0F7" w:rsidR="00CE65F7" w:rsidRPr="003B204B" w:rsidRDefault="00CE65F7" w:rsidP="003B204B">
      <w:pPr>
        <w:jc w:val="center"/>
        <w:rPr>
          <w:szCs w:val="22"/>
          <w:lang w:val="en-CA"/>
        </w:rPr>
      </w:pPr>
      <w:r w:rsidRPr="003B204B">
        <w:rPr>
          <w:noProof/>
          <w:szCs w:val="22"/>
          <w:lang w:val="en-CA"/>
        </w:rPr>
        <w:drawing>
          <wp:inline distT="0" distB="0" distL="0" distR="0" wp14:anchorId="3756CEAF" wp14:editId="43557349">
            <wp:extent cx="2590645" cy="1666875"/>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6317"/>
                    <a:stretch/>
                  </pic:blipFill>
                  <pic:spPr bwMode="auto">
                    <a:xfrm>
                      <a:off x="0" y="0"/>
                      <a:ext cx="2596874" cy="1670883"/>
                    </a:xfrm>
                    <a:prstGeom prst="rect">
                      <a:avLst/>
                    </a:prstGeom>
                    <a:ln>
                      <a:noFill/>
                    </a:ln>
                    <a:extLst>
                      <a:ext uri="{53640926-AAD7-44D8-BBD7-CCE9431645EC}">
                        <a14:shadowObscured xmlns:a14="http://schemas.microsoft.com/office/drawing/2010/main"/>
                      </a:ext>
                    </a:extLst>
                  </pic:spPr>
                </pic:pic>
              </a:graphicData>
            </a:graphic>
          </wp:inline>
        </w:drawing>
      </w:r>
    </w:p>
    <w:p w14:paraId="0449C2EF" w14:textId="1FBB5135" w:rsidR="00AE39E0" w:rsidRPr="003B204B" w:rsidRDefault="00AE39E0" w:rsidP="003B204B">
      <w:pPr>
        <w:pStyle w:val="Heading1"/>
        <w:ind w:left="360" w:hanging="360"/>
        <w:rPr>
          <w:lang w:val="en-CA"/>
        </w:rPr>
      </w:pPr>
      <w:r w:rsidRPr="003B204B">
        <w:rPr>
          <w:lang w:val="en-CA"/>
        </w:rPr>
        <w:t>Proposed specification text changes</w:t>
      </w:r>
    </w:p>
    <w:p w14:paraId="0739D2AA" w14:textId="77777777" w:rsidR="00AE39E0" w:rsidRPr="003B204B" w:rsidRDefault="00AE39E0" w:rsidP="00AE39E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E39E0" w:rsidRPr="003B204B" w14:paraId="6D662591" w14:textId="77777777" w:rsidTr="001008E1">
        <w:trPr>
          <w:cantSplit/>
          <w:jc w:val="center"/>
        </w:trPr>
        <w:tc>
          <w:tcPr>
            <w:tcW w:w="7920" w:type="dxa"/>
          </w:tcPr>
          <w:p w14:paraId="50536A7F" w14:textId="77777777" w:rsidR="00AE39E0" w:rsidRPr="003B204B" w:rsidRDefault="00AE39E0" w:rsidP="001008E1">
            <w:pPr>
              <w:pStyle w:val="tablesyntax"/>
              <w:keepNext w:val="0"/>
              <w:keepLines w:val="0"/>
              <w:spacing w:before="20" w:after="40"/>
              <w:rPr>
                <w:lang w:val="en-CA"/>
              </w:rPr>
            </w:pPr>
            <w:proofErr w:type="spellStart"/>
            <w:r w:rsidRPr="003B204B">
              <w:rPr>
                <w:lang w:val="en-CA"/>
              </w:rPr>
              <w:t>video_parameter_set_</w:t>
            </w:r>
            <w:proofErr w:type="gramStart"/>
            <w:r w:rsidRPr="003B204B">
              <w:rPr>
                <w:lang w:val="en-CA"/>
              </w:rPr>
              <w:t>rbsp</w:t>
            </w:r>
            <w:proofErr w:type="spellEnd"/>
            <w:r w:rsidRPr="003B204B">
              <w:rPr>
                <w:lang w:val="en-CA"/>
              </w:rPr>
              <w:t>( )</w:t>
            </w:r>
            <w:proofErr w:type="gramEnd"/>
            <w:r w:rsidRPr="003B204B">
              <w:rPr>
                <w:lang w:val="en-CA"/>
              </w:rPr>
              <w:t xml:space="preserve"> {</w:t>
            </w:r>
          </w:p>
        </w:tc>
        <w:tc>
          <w:tcPr>
            <w:tcW w:w="1157" w:type="dxa"/>
          </w:tcPr>
          <w:p w14:paraId="2B296075" w14:textId="77777777" w:rsidR="00AE39E0" w:rsidRPr="003B204B" w:rsidRDefault="00AE39E0" w:rsidP="001008E1">
            <w:pPr>
              <w:pStyle w:val="tableheading"/>
              <w:keepNext w:val="0"/>
              <w:keepLines w:val="0"/>
              <w:spacing w:before="20" w:after="40"/>
              <w:rPr>
                <w:lang w:val="en-CA"/>
              </w:rPr>
            </w:pPr>
            <w:r w:rsidRPr="003B204B">
              <w:rPr>
                <w:lang w:val="en-CA"/>
              </w:rPr>
              <w:t>Descriptor</w:t>
            </w:r>
          </w:p>
        </w:tc>
      </w:tr>
      <w:tr w:rsidR="00AE39E0" w:rsidRPr="003B204B" w14:paraId="3916B933" w14:textId="77777777" w:rsidTr="001008E1">
        <w:trPr>
          <w:cantSplit/>
          <w:jc w:val="center"/>
        </w:trPr>
        <w:tc>
          <w:tcPr>
            <w:tcW w:w="7920" w:type="dxa"/>
          </w:tcPr>
          <w:p w14:paraId="02BC2D4E" w14:textId="77777777" w:rsidR="00AE39E0" w:rsidRPr="003B204B" w:rsidRDefault="00AE39E0" w:rsidP="001008E1">
            <w:pPr>
              <w:pStyle w:val="tablesyntax"/>
              <w:keepNext w:val="0"/>
              <w:keepLines w:val="0"/>
              <w:spacing w:before="20" w:after="40"/>
              <w:rPr>
                <w:b/>
                <w:lang w:val="en-CA"/>
              </w:rPr>
            </w:pPr>
            <w:r w:rsidRPr="003B204B">
              <w:rPr>
                <w:b/>
                <w:lang w:val="en-CA"/>
              </w:rPr>
              <w:tab/>
            </w:r>
            <w:proofErr w:type="spellStart"/>
            <w:r w:rsidRPr="003B204B">
              <w:rPr>
                <w:b/>
                <w:lang w:val="en-CA"/>
              </w:rPr>
              <w:t>vps_video_parameter_set_id</w:t>
            </w:r>
            <w:proofErr w:type="spellEnd"/>
          </w:p>
        </w:tc>
        <w:tc>
          <w:tcPr>
            <w:tcW w:w="1157" w:type="dxa"/>
          </w:tcPr>
          <w:p w14:paraId="0822C61B" w14:textId="77777777" w:rsidR="00AE39E0" w:rsidRPr="003B204B" w:rsidRDefault="00AE39E0" w:rsidP="001008E1">
            <w:pPr>
              <w:pStyle w:val="tablecell"/>
              <w:keepNext w:val="0"/>
              <w:keepLines w:val="0"/>
              <w:spacing w:before="20" w:after="40"/>
              <w:jc w:val="center"/>
              <w:rPr>
                <w:lang w:val="en-CA"/>
              </w:rPr>
            </w:pPr>
            <w:proofErr w:type="gramStart"/>
            <w:r w:rsidRPr="003B204B">
              <w:rPr>
                <w:lang w:val="en-CA"/>
              </w:rPr>
              <w:t>u(</w:t>
            </w:r>
            <w:proofErr w:type="gramEnd"/>
            <w:r w:rsidRPr="003B204B">
              <w:rPr>
                <w:lang w:val="en-CA"/>
              </w:rPr>
              <w:t>4)</w:t>
            </w:r>
          </w:p>
        </w:tc>
      </w:tr>
      <w:tr w:rsidR="00AE39E0" w:rsidRPr="003B204B" w14:paraId="27379183" w14:textId="77777777" w:rsidTr="001008E1">
        <w:trPr>
          <w:cantSplit/>
          <w:jc w:val="center"/>
        </w:trPr>
        <w:tc>
          <w:tcPr>
            <w:tcW w:w="7920" w:type="dxa"/>
          </w:tcPr>
          <w:p w14:paraId="37CBBD9F" w14:textId="77777777" w:rsidR="00AE39E0" w:rsidRPr="003B204B" w:rsidRDefault="00AE39E0" w:rsidP="001008E1">
            <w:pPr>
              <w:pStyle w:val="tablesyntax"/>
              <w:keepNext w:val="0"/>
              <w:keepLines w:val="0"/>
              <w:spacing w:before="20" w:after="40"/>
              <w:rPr>
                <w:lang w:val="en-CA"/>
              </w:rPr>
            </w:pPr>
            <w:r w:rsidRPr="003B204B">
              <w:rPr>
                <w:b/>
                <w:noProof/>
                <w:lang w:val="en-CA"/>
              </w:rPr>
              <w:tab/>
            </w:r>
            <w:r w:rsidRPr="003B204B">
              <w:rPr>
                <w:rFonts w:eastAsia="SimSun"/>
                <w:b/>
                <w:noProof/>
                <w:lang w:val="en-CA"/>
              </w:rPr>
              <w:t>vps_max_layers_minus1</w:t>
            </w:r>
          </w:p>
        </w:tc>
        <w:tc>
          <w:tcPr>
            <w:tcW w:w="1157" w:type="dxa"/>
          </w:tcPr>
          <w:p w14:paraId="1E366118" w14:textId="77777777" w:rsidR="00AE39E0" w:rsidRPr="003B204B" w:rsidRDefault="00AE39E0" w:rsidP="001008E1">
            <w:pPr>
              <w:pStyle w:val="tableheading"/>
              <w:keepNext w:val="0"/>
              <w:keepLines w:val="0"/>
              <w:spacing w:before="20" w:after="40"/>
              <w:jc w:val="center"/>
              <w:rPr>
                <w:b w:val="0"/>
                <w:lang w:val="en-CA"/>
              </w:rPr>
            </w:pPr>
            <w:r w:rsidRPr="003B204B">
              <w:rPr>
                <w:b w:val="0"/>
                <w:noProof/>
                <w:lang w:val="en-CA"/>
              </w:rPr>
              <w:t>u(6)</w:t>
            </w:r>
          </w:p>
        </w:tc>
      </w:tr>
      <w:tr w:rsidR="00AE39E0" w:rsidRPr="003B204B" w14:paraId="57BEC015" w14:textId="77777777" w:rsidTr="001008E1">
        <w:trPr>
          <w:cantSplit/>
          <w:jc w:val="center"/>
        </w:trPr>
        <w:tc>
          <w:tcPr>
            <w:tcW w:w="7920" w:type="dxa"/>
          </w:tcPr>
          <w:p w14:paraId="19D6267C" w14:textId="77777777" w:rsidR="00AE39E0" w:rsidRPr="003B204B" w:rsidRDefault="00AE39E0" w:rsidP="001008E1">
            <w:pPr>
              <w:pStyle w:val="tablesyntax"/>
              <w:keepNext w:val="0"/>
              <w:keepLines w:val="0"/>
              <w:spacing w:before="20" w:after="40"/>
              <w:rPr>
                <w:noProof/>
                <w:lang w:val="en-CA"/>
              </w:rPr>
            </w:pPr>
            <w:r w:rsidRPr="003B204B">
              <w:rPr>
                <w:noProof/>
                <w:lang w:val="en-CA"/>
              </w:rPr>
              <w:tab/>
              <w:t>if( vps_max_layers_minus1 &gt; 0 )</w:t>
            </w:r>
          </w:p>
        </w:tc>
        <w:tc>
          <w:tcPr>
            <w:tcW w:w="1157" w:type="dxa"/>
          </w:tcPr>
          <w:p w14:paraId="478F18FF" w14:textId="77777777" w:rsidR="00AE39E0" w:rsidRPr="003B204B" w:rsidRDefault="00AE39E0" w:rsidP="001008E1">
            <w:pPr>
              <w:pStyle w:val="tableheading"/>
              <w:keepNext w:val="0"/>
              <w:keepLines w:val="0"/>
              <w:spacing w:before="20" w:after="40"/>
              <w:jc w:val="center"/>
              <w:rPr>
                <w:b w:val="0"/>
                <w:lang w:val="en-CA"/>
              </w:rPr>
            </w:pPr>
          </w:p>
        </w:tc>
      </w:tr>
      <w:tr w:rsidR="00AE39E0" w:rsidRPr="003B204B" w14:paraId="1CB15F47" w14:textId="77777777" w:rsidTr="001008E1">
        <w:trPr>
          <w:cantSplit/>
          <w:jc w:val="center"/>
        </w:trPr>
        <w:tc>
          <w:tcPr>
            <w:tcW w:w="7920" w:type="dxa"/>
          </w:tcPr>
          <w:p w14:paraId="4BDBD07A" w14:textId="77777777" w:rsidR="00AE39E0" w:rsidRPr="003B204B" w:rsidRDefault="00AE39E0" w:rsidP="001008E1">
            <w:pPr>
              <w:pStyle w:val="tablesyntax"/>
              <w:keepNext w:val="0"/>
              <w:keepLines w:val="0"/>
              <w:spacing w:before="20" w:after="40"/>
              <w:rPr>
                <w:noProof/>
                <w:lang w:val="en-CA"/>
              </w:rPr>
            </w:pPr>
            <w:r w:rsidRPr="003B204B">
              <w:rPr>
                <w:b/>
                <w:noProof/>
                <w:lang w:val="en-CA"/>
              </w:rPr>
              <w:tab/>
            </w:r>
            <w:r w:rsidRPr="003B204B">
              <w:rPr>
                <w:b/>
                <w:noProof/>
                <w:lang w:val="en-CA"/>
              </w:rPr>
              <w:tab/>
              <w:t>vps_all_independent_layers_flag</w:t>
            </w:r>
          </w:p>
        </w:tc>
        <w:tc>
          <w:tcPr>
            <w:tcW w:w="1157" w:type="dxa"/>
          </w:tcPr>
          <w:p w14:paraId="4AD9B2E9" w14:textId="77777777" w:rsidR="00AE39E0" w:rsidRPr="003B204B" w:rsidRDefault="00AE39E0" w:rsidP="001008E1">
            <w:pPr>
              <w:pStyle w:val="tableheading"/>
              <w:keepNext w:val="0"/>
              <w:keepLines w:val="0"/>
              <w:spacing w:before="20" w:after="40"/>
              <w:jc w:val="center"/>
              <w:rPr>
                <w:b w:val="0"/>
                <w:lang w:val="en-CA"/>
              </w:rPr>
            </w:pPr>
            <w:proofErr w:type="gramStart"/>
            <w:r w:rsidRPr="003B204B">
              <w:rPr>
                <w:b w:val="0"/>
                <w:lang w:val="en-CA"/>
              </w:rPr>
              <w:t>u(</w:t>
            </w:r>
            <w:proofErr w:type="gramEnd"/>
            <w:r w:rsidRPr="003B204B">
              <w:rPr>
                <w:b w:val="0"/>
                <w:lang w:val="en-CA"/>
              </w:rPr>
              <w:t>1)</w:t>
            </w:r>
          </w:p>
        </w:tc>
      </w:tr>
      <w:tr w:rsidR="00AE39E0" w:rsidRPr="003B204B" w14:paraId="46A5AADC" w14:textId="77777777" w:rsidTr="001008E1">
        <w:trPr>
          <w:cantSplit/>
          <w:jc w:val="center"/>
        </w:trPr>
        <w:tc>
          <w:tcPr>
            <w:tcW w:w="7920" w:type="dxa"/>
          </w:tcPr>
          <w:p w14:paraId="5BA0D6F8" w14:textId="77777777" w:rsidR="00AE39E0" w:rsidRPr="003B204B" w:rsidRDefault="00AE39E0" w:rsidP="001008E1">
            <w:pPr>
              <w:pStyle w:val="tablesyntax"/>
              <w:keepNext w:val="0"/>
              <w:keepLines w:val="0"/>
              <w:spacing w:before="20" w:after="40"/>
              <w:rPr>
                <w:lang w:val="en-CA"/>
              </w:rPr>
            </w:pPr>
            <w:r w:rsidRPr="003B204B">
              <w:rPr>
                <w:noProof/>
                <w:lang w:val="en-CA"/>
              </w:rPr>
              <w:tab/>
              <w:t>for( i = 0; i  &lt;=  vps_max_layers_minus1; i++ ) {</w:t>
            </w:r>
          </w:p>
        </w:tc>
        <w:tc>
          <w:tcPr>
            <w:tcW w:w="1157" w:type="dxa"/>
          </w:tcPr>
          <w:p w14:paraId="4463E06E" w14:textId="77777777" w:rsidR="00AE39E0" w:rsidRPr="003B204B" w:rsidRDefault="00AE39E0" w:rsidP="001008E1">
            <w:pPr>
              <w:pStyle w:val="tableheading"/>
              <w:keepNext w:val="0"/>
              <w:keepLines w:val="0"/>
              <w:spacing w:before="20" w:after="40"/>
              <w:jc w:val="center"/>
              <w:rPr>
                <w:b w:val="0"/>
                <w:lang w:val="en-CA"/>
              </w:rPr>
            </w:pPr>
          </w:p>
        </w:tc>
      </w:tr>
      <w:tr w:rsidR="00AE39E0" w:rsidRPr="003B204B" w14:paraId="3FE33300" w14:textId="77777777" w:rsidTr="001008E1">
        <w:trPr>
          <w:cantSplit/>
          <w:jc w:val="center"/>
        </w:trPr>
        <w:tc>
          <w:tcPr>
            <w:tcW w:w="7920" w:type="dxa"/>
          </w:tcPr>
          <w:p w14:paraId="5C989E06" w14:textId="77777777" w:rsidR="00AE39E0" w:rsidRPr="003B204B" w:rsidRDefault="00AE39E0" w:rsidP="001008E1">
            <w:pPr>
              <w:pStyle w:val="tablesyntax"/>
              <w:keepNext w:val="0"/>
              <w:keepLines w:val="0"/>
              <w:spacing w:before="20" w:after="40"/>
              <w:rPr>
                <w:lang w:val="en-CA"/>
              </w:rPr>
            </w:pPr>
            <w:r w:rsidRPr="003B204B">
              <w:rPr>
                <w:noProof/>
                <w:lang w:val="en-CA"/>
              </w:rPr>
              <w:tab/>
            </w:r>
            <w:r w:rsidRPr="003B204B">
              <w:rPr>
                <w:noProof/>
                <w:lang w:val="en-CA"/>
              </w:rPr>
              <w:tab/>
            </w:r>
            <w:r w:rsidRPr="003B204B">
              <w:rPr>
                <w:b/>
                <w:noProof/>
                <w:lang w:val="en-CA"/>
              </w:rPr>
              <w:t>vps_layer_id</w:t>
            </w:r>
            <w:r w:rsidRPr="003B204B">
              <w:rPr>
                <w:noProof/>
                <w:lang w:val="en-CA"/>
              </w:rPr>
              <w:t>[ i ]</w:t>
            </w:r>
          </w:p>
        </w:tc>
        <w:tc>
          <w:tcPr>
            <w:tcW w:w="1157" w:type="dxa"/>
          </w:tcPr>
          <w:p w14:paraId="65F33FCB" w14:textId="77777777" w:rsidR="00AE39E0" w:rsidRPr="003B204B" w:rsidRDefault="00AE39E0" w:rsidP="001008E1">
            <w:pPr>
              <w:pStyle w:val="tableheading"/>
              <w:keepNext w:val="0"/>
              <w:keepLines w:val="0"/>
              <w:spacing w:before="20" w:after="40"/>
              <w:jc w:val="center"/>
              <w:rPr>
                <w:b w:val="0"/>
                <w:lang w:val="en-CA"/>
              </w:rPr>
            </w:pPr>
            <w:r w:rsidRPr="003B204B">
              <w:rPr>
                <w:b w:val="0"/>
                <w:noProof/>
                <w:lang w:val="en-CA"/>
              </w:rPr>
              <w:t>u(6)</w:t>
            </w:r>
          </w:p>
        </w:tc>
      </w:tr>
      <w:tr w:rsidR="00AE39E0" w:rsidRPr="003B204B" w14:paraId="5363C2B7" w14:textId="77777777" w:rsidTr="001008E1">
        <w:trPr>
          <w:cantSplit/>
          <w:jc w:val="center"/>
        </w:trPr>
        <w:tc>
          <w:tcPr>
            <w:tcW w:w="7920" w:type="dxa"/>
          </w:tcPr>
          <w:p w14:paraId="0A286231" w14:textId="77777777" w:rsidR="00AE39E0" w:rsidRPr="003B204B" w:rsidRDefault="00AE39E0" w:rsidP="001008E1">
            <w:pPr>
              <w:pStyle w:val="tablesyntax"/>
              <w:keepNext w:val="0"/>
              <w:keepLines w:val="0"/>
              <w:spacing w:before="20" w:after="40"/>
              <w:rPr>
                <w:noProof/>
                <w:lang w:val="en-CA"/>
              </w:rPr>
            </w:pPr>
            <w:r w:rsidRPr="003B204B">
              <w:rPr>
                <w:noProof/>
                <w:lang w:val="en-CA"/>
              </w:rPr>
              <w:tab/>
            </w:r>
            <w:r w:rsidRPr="003B204B">
              <w:rPr>
                <w:noProof/>
                <w:lang w:val="en-CA"/>
              </w:rPr>
              <w:tab/>
              <w:t>if( i &gt; 0  &amp;&amp;  !vps_all_independent_layers_flag ) {</w:t>
            </w:r>
          </w:p>
        </w:tc>
        <w:tc>
          <w:tcPr>
            <w:tcW w:w="1157" w:type="dxa"/>
          </w:tcPr>
          <w:p w14:paraId="4A4BA773" w14:textId="77777777" w:rsidR="00AE39E0" w:rsidRPr="003B204B" w:rsidRDefault="00AE39E0" w:rsidP="001008E1">
            <w:pPr>
              <w:pStyle w:val="tableheading"/>
              <w:keepNext w:val="0"/>
              <w:keepLines w:val="0"/>
              <w:spacing w:before="20" w:after="40"/>
              <w:jc w:val="center"/>
              <w:rPr>
                <w:b w:val="0"/>
                <w:noProof/>
                <w:lang w:val="en-CA"/>
              </w:rPr>
            </w:pPr>
          </w:p>
        </w:tc>
      </w:tr>
      <w:tr w:rsidR="00AE39E0" w:rsidRPr="003B204B" w14:paraId="6C2E345C" w14:textId="77777777" w:rsidTr="001008E1">
        <w:trPr>
          <w:cantSplit/>
          <w:jc w:val="center"/>
        </w:trPr>
        <w:tc>
          <w:tcPr>
            <w:tcW w:w="7920" w:type="dxa"/>
          </w:tcPr>
          <w:p w14:paraId="3531BB73" w14:textId="77777777" w:rsidR="00AE39E0" w:rsidRPr="003B204B" w:rsidRDefault="00AE39E0" w:rsidP="001008E1">
            <w:pPr>
              <w:pStyle w:val="tablesyntax"/>
              <w:keepNext w:val="0"/>
              <w:keepLines w:val="0"/>
              <w:spacing w:before="20" w:after="40"/>
              <w:rPr>
                <w:noProof/>
                <w:lang w:val="en-CA"/>
              </w:rPr>
            </w:pPr>
            <w:r w:rsidRPr="003B204B">
              <w:rPr>
                <w:noProof/>
                <w:lang w:val="en-CA"/>
              </w:rPr>
              <w:tab/>
            </w:r>
            <w:r w:rsidRPr="003B204B">
              <w:rPr>
                <w:noProof/>
                <w:lang w:val="en-CA"/>
              </w:rPr>
              <w:tab/>
            </w:r>
            <w:r w:rsidRPr="003B204B">
              <w:rPr>
                <w:noProof/>
                <w:lang w:val="en-CA"/>
              </w:rPr>
              <w:tab/>
            </w:r>
            <w:r w:rsidRPr="003B204B">
              <w:rPr>
                <w:b/>
                <w:noProof/>
                <w:lang w:val="en-CA"/>
              </w:rPr>
              <w:t>vps_independent_layer_flag</w:t>
            </w:r>
            <w:r w:rsidRPr="003B204B">
              <w:rPr>
                <w:noProof/>
                <w:lang w:val="en-CA"/>
              </w:rPr>
              <w:t>[ i ]</w:t>
            </w:r>
          </w:p>
        </w:tc>
        <w:tc>
          <w:tcPr>
            <w:tcW w:w="1157" w:type="dxa"/>
          </w:tcPr>
          <w:p w14:paraId="4FF103DE" w14:textId="77777777" w:rsidR="00AE39E0" w:rsidRPr="003B204B" w:rsidRDefault="00AE39E0" w:rsidP="001008E1">
            <w:pPr>
              <w:pStyle w:val="tableheading"/>
              <w:keepNext w:val="0"/>
              <w:keepLines w:val="0"/>
              <w:spacing w:before="20" w:after="40"/>
              <w:jc w:val="center"/>
              <w:rPr>
                <w:b w:val="0"/>
                <w:noProof/>
                <w:lang w:val="en-CA"/>
              </w:rPr>
            </w:pPr>
            <w:r w:rsidRPr="003B204B">
              <w:rPr>
                <w:b w:val="0"/>
                <w:noProof/>
                <w:lang w:val="en-CA"/>
              </w:rPr>
              <w:t>u(1)</w:t>
            </w:r>
          </w:p>
        </w:tc>
      </w:tr>
      <w:tr w:rsidR="00AE39E0" w:rsidRPr="003B204B" w14:paraId="4D6F1BDF" w14:textId="77777777" w:rsidTr="001008E1">
        <w:trPr>
          <w:cantSplit/>
          <w:jc w:val="center"/>
        </w:trPr>
        <w:tc>
          <w:tcPr>
            <w:tcW w:w="7920" w:type="dxa"/>
          </w:tcPr>
          <w:p w14:paraId="439BB006" w14:textId="77777777" w:rsidR="00AE39E0" w:rsidRPr="003B204B" w:rsidRDefault="00AE39E0" w:rsidP="001008E1">
            <w:pPr>
              <w:pStyle w:val="tablesyntax"/>
              <w:keepNext w:val="0"/>
              <w:keepLines w:val="0"/>
              <w:spacing w:before="20" w:after="40"/>
              <w:rPr>
                <w:noProof/>
                <w:lang w:val="en-CA"/>
              </w:rPr>
            </w:pPr>
            <w:r w:rsidRPr="003B204B">
              <w:rPr>
                <w:noProof/>
                <w:lang w:val="en-CA"/>
              </w:rPr>
              <w:tab/>
            </w:r>
            <w:r w:rsidRPr="003B204B">
              <w:rPr>
                <w:noProof/>
                <w:lang w:val="en-CA"/>
              </w:rPr>
              <w:tab/>
            </w:r>
            <w:r w:rsidRPr="003B204B">
              <w:rPr>
                <w:noProof/>
                <w:lang w:val="en-CA"/>
              </w:rPr>
              <w:tab/>
              <w:t>if( !vps_independent_layer_flag[ i ] )</w:t>
            </w:r>
          </w:p>
        </w:tc>
        <w:tc>
          <w:tcPr>
            <w:tcW w:w="1157" w:type="dxa"/>
          </w:tcPr>
          <w:p w14:paraId="46BCA0BC" w14:textId="77777777" w:rsidR="00AE39E0" w:rsidRPr="003B204B" w:rsidRDefault="00AE39E0" w:rsidP="001008E1">
            <w:pPr>
              <w:pStyle w:val="tableheading"/>
              <w:keepNext w:val="0"/>
              <w:keepLines w:val="0"/>
              <w:spacing w:before="20" w:after="40"/>
              <w:jc w:val="center"/>
              <w:rPr>
                <w:b w:val="0"/>
                <w:noProof/>
                <w:lang w:val="en-CA"/>
              </w:rPr>
            </w:pPr>
          </w:p>
        </w:tc>
      </w:tr>
      <w:tr w:rsidR="00AE39E0" w:rsidRPr="003B204B" w14:paraId="7E266680" w14:textId="77777777" w:rsidTr="001008E1">
        <w:trPr>
          <w:cantSplit/>
          <w:jc w:val="center"/>
        </w:trPr>
        <w:tc>
          <w:tcPr>
            <w:tcW w:w="7920" w:type="dxa"/>
          </w:tcPr>
          <w:p w14:paraId="3A8D101B" w14:textId="77777777" w:rsidR="00AE39E0" w:rsidRPr="003B204B" w:rsidRDefault="00AE39E0" w:rsidP="001008E1">
            <w:pPr>
              <w:pStyle w:val="tablesyntax"/>
              <w:keepNext w:val="0"/>
              <w:keepLines w:val="0"/>
              <w:spacing w:before="20" w:after="40"/>
              <w:rPr>
                <w:noProof/>
                <w:lang w:val="en-CA"/>
              </w:rPr>
            </w:pPr>
            <w:r w:rsidRPr="003B204B">
              <w:rPr>
                <w:noProof/>
                <w:lang w:val="en-CA"/>
              </w:rPr>
              <w:lastRenderedPageBreak/>
              <w:tab/>
            </w:r>
            <w:r w:rsidRPr="003B204B">
              <w:rPr>
                <w:noProof/>
                <w:lang w:val="en-CA"/>
              </w:rPr>
              <w:tab/>
            </w:r>
            <w:r w:rsidRPr="003B204B">
              <w:rPr>
                <w:noProof/>
                <w:lang w:val="en-CA"/>
              </w:rPr>
              <w:tab/>
            </w:r>
            <w:r w:rsidRPr="003B204B">
              <w:rPr>
                <w:noProof/>
                <w:lang w:val="en-CA"/>
              </w:rPr>
              <w:tab/>
            </w:r>
            <w:proofErr w:type="gramStart"/>
            <w:r w:rsidRPr="003B204B">
              <w:rPr>
                <w:rFonts w:eastAsia="Batang"/>
                <w:bCs/>
                <w:lang w:val="en-CA" w:eastAsia="ko-KR"/>
              </w:rPr>
              <w:t>for( j</w:t>
            </w:r>
            <w:proofErr w:type="gramEnd"/>
            <w:r w:rsidRPr="003B204B">
              <w:rPr>
                <w:rFonts w:eastAsia="Batang"/>
                <w:bCs/>
                <w:lang w:val="en-CA" w:eastAsia="ko-KR"/>
              </w:rPr>
              <w:t xml:space="preserve"> = 0; j &lt; </w:t>
            </w:r>
            <w:proofErr w:type="spellStart"/>
            <w:r w:rsidRPr="003B204B">
              <w:rPr>
                <w:rFonts w:eastAsia="Batang"/>
                <w:bCs/>
                <w:lang w:val="en-CA" w:eastAsia="ko-KR"/>
              </w:rPr>
              <w:t>i</w:t>
            </w:r>
            <w:proofErr w:type="spellEnd"/>
            <w:r w:rsidRPr="003B204B">
              <w:rPr>
                <w:rFonts w:eastAsia="Batang"/>
                <w:bCs/>
                <w:lang w:val="en-CA" w:eastAsia="ko-KR"/>
              </w:rPr>
              <w:t xml:space="preserve">; </w:t>
            </w:r>
            <w:proofErr w:type="spellStart"/>
            <w:r w:rsidRPr="003B204B">
              <w:rPr>
                <w:rFonts w:eastAsia="Batang"/>
                <w:bCs/>
                <w:lang w:val="en-CA" w:eastAsia="ko-KR"/>
              </w:rPr>
              <w:t>j++</w:t>
            </w:r>
            <w:proofErr w:type="spellEnd"/>
            <w:r w:rsidRPr="003B204B">
              <w:rPr>
                <w:rFonts w:eastAsia="Batang"/>
                <w:bCs/>
                <w:lang w:val="en-CA" w:eastAsia="ko-KR"/>
              </w:rPr>
              <w:t xml:space="preserve"> )</w:t>
            </w:r>
          </w:p>
        </w:tc>
        <w:tc>
          <w:tcPr>
            <w:tcW w:w="1157" w:type="dxa"/>
          </w:tcPr>
          <w:p w14:paraId="50AFAA55" w14:textId="77777777" w:rsidR="00AE39E0" w:rsidRPr="003B204B" w:rsidRDefault="00AE39E0" w:rsidP="001008E1">
            <w:pPr>
              <w:pStyle w:val="tableheading"/>
              <w:keepNext w:val="0"/>
              <w:keepLines w:val="0"/>
              <w:spacing w:before="20" w:after="40"/>
              <w:jc w:val="center"/>
              <w:rPr>
                <w:b w:val="0"/>
                <w:noProof/>
                <w:lang w:val="en-CA"/>
              </w:rPr>
            </w:pPr>
          </w:p>
        </w:tc>
      </w:tr>
      <w:tr w:rsidR="00AE39E0" w:rsidRPr="003B204B" w14:paraId="60C41C3E" w14:textId="77777777" w:rsidTr="001008E1">
        <w:trPr>
          <w:cantSplit/>
          <w:jc w:val="center"/>
        </w:trPr>
        <w:tc>
          <w:tcPr>
            <w:tcW w:w="7920" w:type="dxa"/>
          </w:tcPr>
          <w:p w14:paraId="223744B9" w14:textId="77777777" w:rsidR="00AE39E0" w:rsidRPr="003B204B" w:rsidRDefault="00AE39E0" w:rsidP="001008E1">
            <w:pPr>
              <w:pStyle w:val="tablesyntax"/>
              <w:keepNext w:val="0"/>
              <w:keepLines w:val="0"/>
              <w:spacing w:before="20" w:after="40"/>
              <w:rPr>
                <w:noProof/>
                <w:lang w:val="en-CA"/>
              </w:rPr>
            </w:pPr>
            <w:r w:rsidRPr="003B204B">
              <w:rPr>
                <w:rFonts w:eastAsia="Batang"/>
                <w:b/>
                <w:bCs/>
                <w:lang w:val="en-CA" w:eastAsia="ko-KR"/>
              </w:rPr>
              <w:tab/>
            </w:r>
            <w:r w:rsidRPr="003B204B">
              <w:rPr>
                <w:rFonts w:eastAsia="Batang"/>
                <w:b/>
                <w:bCs/>
                <w:lang w:val="en-CA" w:eastAsia="ko-KR"/>
              </w:rPr>
              <w:tab/>
            </w:r>
            <w:r w:rsidRPr="003B204B">
              <w:rPr>
                <w:rFonts w:eastAsia="Batang"/>
                <w:b/>
                <w:bCs/>
                <w:lang w:val="en-CA" w:eastAsia="ko-KR"/>
              </w:rPr>
              <w:tab/>
            </w:r>
            <w:r w:rsidRPr="003B204B">
              <w:rPr>
                <w:rFonts w:eastAsia="Batang"/>
                <w:b/>
                <w:bCs/>
                <w:lang w:val="en-CA" w:eastAsia="ko-KR"/>
              </w:rPr>
              <w:tab/>
            </w:r>
            <w:r w:rsidRPr="003B204B">
              <w:rPr>
                <w:rFonts w:eastAsia="Batang"/>
                <w:b/>
                <w:bCs/>
                <w:lang w:val="en-CA" w:eastAsia="ko-KR"/>
              </w:rPr>
              <w:tab/>
            </w:r>
            <w:proofErr w:type="spellStart"/>
            <w:r w:rsidRPr="003B204B">
              <w:rPr>
                <w:rFonts w:eastAsia="Batang"/>
                <w:b/>
                <w:bCs/>
                <w:lang w:val="en-CA" w:eastAsia="ko-KR"/>
              </w:rPr>
              <w:t>vps_direct_dependency_</w:t>
            </w:r>
            <w:proofErr w:type="gramStart"/>
            <w:r w:rsidRPr="003B204B">
              <w:rPr>
                <w:rFonts w:eastAsia="Batang"/>
                <w:b/>
                <w:bCs/>
                <w:lang w:val="en-CA" w:eastAsia="ko-KR"/>
              </w:rPr>
              <w:t>flag</w:t>
            </w:r>
            <w:proofErr w:type="spellEnd"/>
            <w:r w:rsidRPr="003B204B">
              <w:rPr>
                <w:rFonts w:eastAsia="Batang"/>
                <w:bCs/>
                <w:lang w:val="en-CA" w:eastAsia="ko-KR"/>
              </w:rPr>
              <w:t>[</w:t>
            </w:r>
            <w:proofErr w:type="gramEnd"/>
            <w:r w:rsidRPr="003B204B">
              <w:rPr>
                <w:rFonts w:eastAsia="Batang"/>
                <w:bCs/>
                <w:lang w:val="en-CA" w:eastAsia="ko-KR"/>
              </w:rPr>
              <w:t> </w:t>
            </w:r>
            <w:proofErr w:type="spellStart"/>
            <w:r w:rsidRPr="003B204B">
              <w:rPr>
                <w:rFonts w:eastAsia="Batang"/>
                <w:bCs/>
                <w:lang w:val="en-CA" w:eastAsia="ko-KR"/>
              </w:rPr>
              <w:t>i</w:t>
            </w:r>
            <w:proofErr w:type="spellEnd"/>
            <w:r w:rsidRPr="003B204B">
              <w:rPr>
                <w:rFonts w:eastAsia="Batang"/>
                <w:bCs/>
                <w:lang w:val="en-CA" w:eastAsia="ko-KR"/>
              </w:rPr>
              <w:t> ][ j ]</w:t>
            </w:r>
          </w:p>
        </w:tc>
        <w:tc>
          <w:tcPr>
            <w:tcW w:w="1157" w:type="dxa"/>
          </w:tcPr>
          <w:p w14:paraId="3D542960" w14:textId="77777777" w:rsidR="00AE39E0" w:rsidRPr="003B204B" w:rsidRDefault="00AE39E0" w:rsidP="001008E1">
            <w:pPr>
              <w:pStyle w:val="tableheading"/>
              <w:keepNext w:val="0"/>
              <w:keepLines w:val="0"/>
              <w:spacing w:before="20" w:after="40"/>
              <w:jc w:val="center"/>
              <w:rPr>
                <w:b w:val="0"/>
                <w:noProof/>
                <w:lang w:val="en-CA"/>
              </w:rPr>
            </w:pPr>
            <w:proofErr w:type="gramStart"/>
            <w:r w:rsidRPr="003B204B">
              <w:rPr>
                <w:rFonts w:eastAsia="Batang"/>
                <w:b w:val="0"/>
                <w:lang w:val="en-CA"/>
              </w:rPr>
              <w:t>u(</w:t>
            </w:r>
            <w:proofErr w:type="gramEnd"/>
            <w:r w:rsidRPr="003B204B">
              <w:rPr>
                <w:rFonts w:eastAsia="Batang"/>
                <w:b w:val="0"/>
                <w:lang w:val="en-CA"/>
              </w:rPr>
              <w:t>1)</w:t>
            </w:r>
          </w:p>
        </w:tc>
      </w:tr>
      <w:tr w:rsidR="00AE39E0" w:rsidRPr="003B204B" w14:paraId="616AFD5F" w14:textId="77777777" w:rsidTr="001008E1">
        <w:trPr>
          <w:cantSplit/>
          <w:jc w:val="center"/>
        </w:trPr>
        <w:tc>
          <w:tcPr>
            <w:tcW w:w="7920" w:type="dxa"/>
          </w:tcPr>
          <w:p w14:paraId="5E7C6497" w14:textId="77777777" w:rsidR="00AE39E0" w:rsidRPr="003B204B" w:rsidRDefault="00AE39E0" w:rsidP="001008E1">
            <w:pPr>
              <w:pStyle w:val="tablesyntax"/>
              <w:keepNext w:val="0"/>
              <w:keepLines w:val="0"/>
              <w:spacing w:before="20" w:after="40"/>
              <w:rPr>
                <w:noProof/>
                <w:lang w:val="en-CA"/>
              </w:rPr>
            </w:pPr>
            <w:r w:rsidRPr="003B204B">
              <w:rPr>
                <w:noProof/>
                <w:lang w:val="en-CA"/>
              </w:rPr>
              <w:tab/>
            </w:r>
            <w:r w:rsidRPr="003B204B">
              <w:rPr>
                <w:noProof/>
                <w:lang w:val="en-CA"/>
              </w:rPr>
              <w:tab/>
            </w:r>
            <w:r w:rsidRPr="003B204B">
              <w:rPr>
                <w:rFonts w:eastAsia="Batang"/>
                <w:bCs/>
                <w:lang w:val="en-CA" w:eastAsia="ko-KR"/>
              </w:rPr>
              <w:t>}</w:t>
            </w:r>
          </w:p>
        </w:tc>
        <w:tc>
          <w:tcPr>
            <w:tcW w:w="1157" w:type="dxa"/>
          </w:tcPr>
          <w:p w14:paraId="652BEE89" w14:textId="77777777" w:rsidR="00AE39E0" w:rsidRPr="003B204B" w:rsidRDefault="00AE39E0" w:rsidP="001008E1">
            <w:pPr>
              <w:pStyle w:val="tableheading"/>
              <w:keepNext w:val="0"/>
              <w:keepLines w:val="0"/>
              <w:spacing w:before="20" w:after="40"/>
              <w:jc w:val="center"/>
              <w:rPr>
                <w:b w:val="0"/>
                <w:noProof/>
                <w:lang w:val="en-CA"/>
              </w:rPr>
            </w:pPr>
          </w:p>
        </w:tc>
      </w:tr>
      <w:tr w:rsidR="00AE39E0" w:rsidRPr="003B204B" w14:paraId="398737D8" w14:textId="77777777" w:rsidTr="001008E1">
        <w:trPr>
          <w:cantSplit/>
          <w:jc w:val="center"/>
        </w:trPr>
        <w:tc>
          <w:tcPr>
            <w:tcW w:w="7920" w:type="dxa"/>
          </w:tcPr>
          <w:p w14:paraId="60870C29" w14:textId="77777777" w:rsidR="00AE39E0" w:rsidRPr="003B204B" w:rsidRDefault="00AE39E0" w:rsidP="001008E1">
            <w:pPr>
              <w:pStyle w:val="tablesyntax"/>
              <w:keepNext w:val="0"/>
              <w:keepLines w:val="0"/>
              <w:spacing w:before="20" w:after="40"/>
              <w:rPr>
                <w:noProof/>
                <w:lang w:val="en-CA"/>
              </w:rPr>
            </w:pPr>
            <w:r w:rsidRPr="003B204B">
              <w:rPr>
                <w:noProof/>
                <w:lang w:val="en-CA"/>
              </w:rPr>
              <w:tab/>
              <w:t>}</w:t>
            </w:r>
          </w:p>
        </w:tc>
        <w:tc>
          <w:tcPr>
            <w:tcW w:w="1157" w:type="dxa"/>
          </w:tcPr>
          <w:p w14:paraId="37EA7B41" w14:textId="77777777" w:rsidR="00AE39E0" w:rsidRPr="003B204B" w:rsidRDefault="00AE39E0" w:rsidP="001008E1">
            <w:pPr>
              <w:pStyle w:val="tableheading"/>
              <w:keepNext w:val="0"/>
              <w:keepLines w:val="0"/>
              <w:spacing w:before="20" w:after="40"/>
              <w:jc w:val="center"/>
              <w:rPr>
                <w:b w:val="0"/>
                <w:noProof/>
                <w:lang w:val="en-CA"/>
              </w:rPr>
            </w:pPr>
          </w:p>
        </w:tc>
      </w:tr>
      <w:tr w:rsidR="00AE39E0" w:rsidRPr="003B204B" w14:paraId="23572454" w14:textId="77777777" w:rsidTr="001008E1">
        <w:trPr>
          <w:cantSplit/>
          <w:jc w:val="center"/>
        </w:trPr>
        <w:tc>
          <w:tcPr>
            <w:tcW w:w="7920" w:type="dxa"/>
          </w:tcPr>
          <w:p w14:paraId="13761B09" w14:textId="77777777" w:rsidR="00AE39E0" w:rsidRPr="003B204B" w:rsidRDefault="00AE39E0" w:rsidP="001008E1">
            <w:pPr>
              <w:pStyle w:val="tablesyntax"/>
              <w:keepNext w:val="0"/>
              <w:keepLines w:val="0"/>
              <w:spacing w:before="20" w:after="40"/>
              <w:rPr>
                <w:noProof/>
                <w:highlight w:val="yellow"/>
                <w:lang w:val="en-CA"/>
              </w:rPr>
            </w:pPr>
            <w:r w:rsidRPr="003B204B">
              <w:rPr>
                <w:noProof/>
                <w:lang w:val="en-CA"/>
              </w:rPr>
              <w:tab/>
            </w:r>
            <w:r w:rsidRPr="003B204B">
              <w:rPr>
                <w:noProof/>
                <w:highlight w:val="yellow"/>
                <w:lang w:val="en-CA"/>
              </w:rPr>
              <w:t xml:space="preserve">if( vps_max_layers_minus1 &gt; 0 ) </w:t>
            </w:r>
          </w:p>
        </w:tc>
        <w:tc>
          <w:tcPr>
            <w:tcW w:w="1157" w:type="dxa"/>
          </w:tcPr>
          <w:p w14:paraId="34F7D946" w14:textId="77777777" w:rsidR="00AE39E0" w:rsidRPr="003B204B" w:rsidRDefault="00AE39E0" w:rsidP="001008E1">
            <w:pPr>
              <w:pStyle w:val="tableheading"/>
              <w:keepNext w:val="0"/>
              <w:keepLines w:val="0"/>
              <w:spacing w:before="20" w:after="40"/>
              <w:jc w:val="center"/>
              <w:rPr>
                <w:b w:val="0"/>
                <w:strike/>
                <w:noProof/>
                <w:highlight w:val="yellow"/>
                <w:lang w:val="en-CA"/>
              </w:rPr>
            </w:pPr>
          </w:p>
        </w:tc>
      </w:tr>
      <w:tr w:rsidR="00AE39E0" w:rsidRPr="003B204B" w14:paraId="7CBCCB74" w14:textId="77777777" w:rsidTr="001008E1">
        <w:trPr>
          <w:cantSplit/>
          <w:jc w:val="center"/>
        </w:trPr>
        <w:tc>
          <w:tcPr>
            <w:tcW w:w="7920" w:type="dxa"/>
          </w:tcPr>
          <w:p w14:paraId="61197272" w14:textId="77777777" w:rsidR="00AE39E0" w:rsidRPr="003B204B" w:rsidRDefault="00AE39E0" w:rsidP="001008E1">
            <w:pPr>
              <w:pStyle w:val="tablesyntax"/>
              <w:keepNext w:val="0"/>
              <w:keepLines w:val="0"/>
              <w:spacing w:before="20" w:after="40"/>
              <w:rPr>
                <w:noProof/>
                <w:highlight w:val="yellow"/>
                <w:lang w:val="en-CA"/>
              </w:rPr>
            </w:pPr>
            <w:r w:rsidRPr="003B204B">
              <w:rPr>
                <w:noProof/>
                <w:highlight w:val="yellow"/>
                <w:lang w:val="en-CA"/>
              </w:rPr>
              <w:tab/>
            </w:r>
            <w:r w:rsidRPr="003B204B">
              <w:rPr>
                <w:noProof/>
                <w:highlight w:val="yellow"/>
                <w:lang w:val="en-CA"/>
              </w:rPr>
              <w:tab/>
            </w:r>
            <w:r w:rsidRPr="003B204B">
              <w:rPr>
                <w:b/>
                <w:noProof/>
                <w:highlight w:val="yellow"/>
                <w:lang w:val="en-CA"/>
              </w:rPr>
              <w:t>vps_num_layer_sets_minus1</w:t>
            </w:r>
          </w:p>
        </w:tc>
        <w:tc>
          <w:tcPr>
            <w:tcW w:w="1157" w:type="dxa"/>
          </w:tcPr>
          <w:p w14:paraId="284867A4" w14:textId="77777777" w:rsidR="00AE39E0" w:rsidRPr="003B204B" w:rsidRDefault="00AE39E0" w:rsidP="001008E1">
            <w:pPr>
              <w:pStyle w:val="tableheading"/>
              <w:keepNext w:val="0"/>
              <w:keepLines w:val="0"/>
              <w:spacing w:before="20" w:after="40"/>
              <w:jc w:val="center"/>
              <w:rPr>
                <w:b w:val="0"/>
                <w:strike/>
                <w:noProof/>
                <w:highlight w:val="yellow"/>
                <w:lang w:val="en-CA"/>
              </w:rPr>
            </w:pPr>
            <w:r w:rsidRPr="003B204B">
              <w:rPr>
                <w:b w:val="0"/>
                <w:noProof/>
                <w:highlight w:val="yellow"/>
                <w:lang w:val="en-CA"/>
              </w:rPr>
              <w:t>ue(v)</w:t>
            </w:r>
          </w:p>
        </w:tc>
      </w:tr>
      <w:tr w:rsidR="00AE39E0" w:rsidRPr="003B204B" w14:paraId="7892BA8E" w14:textId="77777777" w:rsidTr="001008E1">
        <w:trPr>
          <w:cantSplit/>
          <w:jc w:val="center"/>
        </w:trPr>
        <w:tc>
          <w:tcPr>
            <w:tcW w:w="7920" w:type="dxa"/>
          </w:tcPr>
          <w:p w14:paraId="71D608EA" w14:textId="77777777" w:rsidR="00AE39E0" w:rsidRPr="003B204B" w:rsidRDefault="00AE39E0" w:rsidP="001008E1">
            <w:pPr>
              <w:pStyle w:val="tablesyntax"/>
              <w:keepNext w:val="0"/>
              <w:keepLines w:val="0"/>
              <w:spacing w:before="20" w:after="40"/>
              <w:rPr>
                <w:noProof/>
                <w:highlight w:val="yellow"/>
                <w:lang w:val="en-CA"/>
              </w:rPr>
            </w:pPr>
            <w:r w:rsidRPr="003B204B">
              <w:rPr>
                <w:noProof/>
                <w:highlight w:val="yellow"/>
                <w:lang w:val="en-CA"/>
              </w:rPr>
              <w:tab/>
              <w:t>for( i = 0; i  &lt;=  vps_num_layer_sets_minus1; i++ ) {</w:t>
            </w:r>
          </w:p>
        </w:tc>
        <w:tc>
          <w:tcPr>
            <w:tcW w:w="1157" w:type="dxa"/>
          </w:tcPr>
          <w:p w14:paraId="3B20E8E0" w14:textId="77777777" w:rsidR="00AE39E0" w:rsidRPr="003B204B" w:rsidRDefault="00AE39E0" w:rsidP="001008E1">
            <w:pPr>
              <w:pStyle w:val="tableheading"/>
              <w:keepNext w:val="0"/>
              <w:keepLines w:val="0"/>
              <w:spacing w:before="20" w:after="40"/>
              <w:jc w:val="center"/>
              <w:rPr>
                <w:b w:val="0"/>
                <w:strike/>
                <w:noProof/>
                <w:highlight w:val="yellow"/>
                <w:lang w:val="en-CA"/>
              </w:rPr>
            </w:pPr>
          </w:p>
        </w:tc>
      </w:tr>
      <w:tr w:rsidR="00AE39E0" w:rsidRPr="003B204B" w14:paraId="5A99678B" w14:textId="77777777" w:rsidTr="001008E1">
        <w:trPr>
          <w:cantSplit/>
          <w:jc w:val="center"/>
        </w:trPr>
        <w:tc>
          <w:tcPr>
            <w:tcW w:w="7920" w:type="dxa"/>
          </w:tcPr>
          <w:p w14:paraId="300BC9FB" w14:textId="77777777" w:rsidR="00AE39E0" w:rsidRPr="003B204B" w:rsidRDefault="00AE39E0" w:rsidP="001008E1">
            <w:pPr>
              <w:pStyle w:val="tablesyntax"/>
              <w:keepNext w:val="0"/>
              <w:keepLines w:val="0"/>
              <w:spacing w:before="20" w:after="40"/>
              <w:rPr>
                <w:noProof/>
                <w:highlight w:val="yellow"/>
                <w:lang w:val="en-CA"/>
              </w:rPr>
            </w:pPr>
            <w:r w:rsidRPr="003B204B">
              <w:rPr>
                <w:noProof/>
                <w:highlight w:val="yellow"/>
                <w:lang w:val="en-CA"/>
              </w:rPr>
              <w:tab/>
            </w:r>
            <w:r w:rsidRPr="003B204B">
              <w:rPr>
                <w:noProof/>
                <w:highlight w:val="yellow"/>
                <w:lang w:val="en-CA"/>
              </w:rPr>
              <w:tab/>
            </w:r>
            <w:r w:rsidRPr="003B204B">
              <w:rPr>
                <w:b/>
                <w:noProof/>
                <w:highlight w:val="yellow"/>
                <w:lang w:val="en-CA"/>
              </w:rPr>
              <w:t>vps_decode_layers_mode</w:t>
            </w:r>
            <w:r w:rsidRPr="003B204B">
              <w:rPr>
                <w:noProof/>
                <w:highlight w:val="yellow"/>
                <w:lang w:val="en-CA"/>
              </w:rPr>
              <w:t>[ i ]</w:t>
            </w:r>
          </w:p>
        </w:tc>
        <w:tc>
          <w:tcPr>
            <w:tcW w:w="1157" w:type="dxa"/>
          </w:tcPr>
          <w:p w14:paraId="4F506758" w14:textId="77777777" w:rsidR="00AE39E0" w:rsidRPr="003B204B" w:rsidRDefault="00AE39E0" w:rsidP="001008E1">
            <w:pPr>
              <w:pStyle w:val="tableheading"/>
              <w:keepNext w:val="0"/>
              <w:keepLines w:val="0"/>
              <w:spacing w:before="20" w:after="40"/>
              <w:jc w:val="center"/>
              <w:rPr>
                <w:b w:val="0"/>
                <w:noProof/>
                <w:lang w:val="en-CA"/>
              </w:rPr>
            </w:pPr>
            <w:r w:rsidRPr="003B204B">
              <w:rPr>
                <w:b w:val="0"/>
                <w:noProof/>
                <w:highlight w:val="yellow"/>
                <w:lang w:val="en-CA"/>
              </w:rPr>
              <w:t>u(2)</w:t>
            </w:r>
          </w:p>
        </w:tc>
      </w:tr>
      <w:tr w:rsidR="00AE39E0" w:rsidRPr="003B204B" w14:paraId="3147C7C1" w14:textId="77777777" w:rsidTr="001008E1">
        <w:trPr>
          <w:cantSplit/>
          <w:jc w:val="center"/>
        </w:trPr>
        <w:tc>
          <w:tcPr>
            <w:tcW w:w="7920" w:type="dxa"/>
          </w:tcPr>
          <w:p w14:paraId="4A2631C3" w14:textId="77777777" w:rsidR="00AE39E0" w:rsidRPr="003B204B" w:rsidRDefault="00AE39E0" w:rsidP="001008E1">
            <w:pPr>
              <w:pStyle w:val="tablesyntax"/>
              <w:keepNext w:val="0"/>
              <w:keepLines w:val="0"/>
              <w:spacing w:before="20" w:after="40"/>
              <w:rPr>
                <w:noProof/>
                <w:lang w:val="en-CA"/>
              </w:rPr>
            </w:pPr>
            <w:r w:rsidRPr="003B204B">
              <w:rPr>
                <w:noProof/>
                <w:lang w:val="en-CA"/>
              </w:rPr>
              <w:tab/>
            </w:r>
            <w:r w:rsidRPr="003B204B">
              <w:rPr>
                <w:noProof/>
                <w:lang w:val="en-CA"/>
              </w:rPr>
              <w:tab/>
            </w:r>
            <w:r w:rsidRPr="003B204B">
              <w:rPr>
                <w:b/>
                <w:noProof/>
                <w:lang w:val="en-CA"/>
              </w:rPr>
              <w:t>vps_output_layers_mode</w:t>
            </w:r>
            <w:r w:rsidRPr="003B204B">
              <w:rPr>
                <w:noProof/>
                <w:highlight w:val="yellow"/>
                <w:lang w:val="en-CA"/>
              </w:rPr>
              <w:t>[ i ]</w:t>
            </w:r>
          </w:p>
        </w:tc>
        <w:tc>
          <w:tcPr>
            <w:tcW w:w="1157" w:type="dxa"/>
          </w:tcPr>
          <w:p w14:paraId="364FDFC1" w14:textId="77777777" w:rsidR="00AE39E0" w:rsidRPr="003B204B" w:rsidRDefault="00AE39E0" w:rsidP="001008E1">
            <w:pPr>
              <w:pStyle w:val="tableheading"/>
              <w:keepNext w:val="0"/>
              <w:keepLines w:val="0"/>
              <w:spacing w:before="20" w:after="40"/>
              <w:jc w:val="center"/>
              <w:rPr>
                <w:b w:val="0"/>
                <w:noProof/>
                <w:lang w:val="en-CA"/>
              </w:rPr>
            </w:pPr>
            <w:r w:rsidRPr="003B204B">
              <w:rPr>
                <w:b w:val="0"/>
                <w:noProof/>
                <w:lang w:val="en-CA"/>
              </w:rPr>
              <w:t>u(2)</w:t>
            </w:r>
          </w:p>
        </w:tc>
      </w:tr>
      <w:tr w:rsidR="00AE39E0" w:rsidRPr="003B204B" w14:paraId="3DE9C51F" w14:textId="77777777" w:rsidTr="001008E1">
        <w:trPr>
          <w:cantSplit/>
          <w:jc w:val="center"/>
        </w:trPr>
        <w:tc>
          <w:tcPr>
            <w:tcW w:w="7920" w:type="dxa"/>
          </w:tcPr>
          <w:p w14:paraId="29C70C62" w14:textId="77777777" w:rsidR="00AE39E0" w:rsidRPr="003B204B" w:rsidRDefault="00AE39E0" w:rsidP="001008E1">
            <w:pPr>
              <w:pStyle w:val="tablesyntax"/>
              <w:keepNext w:val="0"/>
              <w:keepLines w:val="0"/>
              <w:spacing w:before="20" w:after="40"/>
              <w:rPr>
                <w:noProof/>
                <w:lang w:val="en-CA"/>
              </w:rPr>
            </w:pPr>
            <w:r w:rsidRPr="003B204B">
              <w:rPr>
                <w:noProof/>
                <w:highlight w:val="yellow"/>
                <w:lang w:val="en-CA"/>
              </w:rPr>
              <w:tab/>
            </w:r>
            <w:r w:rsidRPr="003B204B">
              <w:rPr>
                <w:noProof/>
                <w:highlight w:val="yellow"/>
                <w:lang w:val="en-CA"/>
              </w:rPr>
              <w:tab/>
              <w:t>for( j = 0; j  &lt;=  vps_max_layers_minus1; j++ ) {</w:t>
            </w:r>
          </w:p>
        </w:tc>
        <w:tc>
          <w:tcPr>
            <w:tcW w:w="1157" w:type="dxa"/>
          </w:tcPr>
          <w:p w14:paraId="5432DA33" w14:textId="77777777" w:rsidR="00AE39E0" w:rsidRPr="003B204B" w:rsidRDefault="00AE39E0" w:rsidP="001008E1">
            <w:pPr>
              <w:pStyle w:val="tableheading"/>
              <w:keepNext w:val="0"/>
              <w:keepLines w:val="0"/>
              <w:spacing w:before="20" w:after="40"/>
              <w:jc w:val="center"/>
              <w:rPr>
                <w:b w:val="0"/>
                <w:strike/>
                <w:noProof/>
                <w:highlight w:val="yellow"/>
                <w:lang w:val="en-CA"/>
              </w:rPr>
            </w:pPr>
          </w:p>
        </w:tc>
      </w:tr>
      <w:tr w:rsidR="00AE39E0" w:rsidRPr="003B204B" w14:paraId="7493E599" w14:textId="77777777" w:rsidTr="001008E1">
        <w:trPr>
          <w:cantSplit/>
          <w:jc w:val="center"/>
        </w:trPr>
        <w:tc>
          <w:tcPr>
            <w:tcW w:w="7920" w:type="dxa"/>
          </w:tcPr>
          <w:p w14:paraId="4C3C13FF" w14:textId="77777777" w:rsidR="00AE39E0" w:rsidRPr="003B204B" w:rsidRDefault="00AE39E0" w:rsidP="001008E1">
            <w:pPr>
              <w:pStyle w:val="tablesyntax"/>
              <w:keepNext w:val="0"/>
              <w:keepLines w:val="0"/>
              <w:spacing w:before="20" w:after="40"/>
              <w:rPr>
                <w:noProof/>
                <w:lang w:val="en-CA"/>
              </w:rPr>
            </w:pPr>
            <w:r w:rsidRPr="003B204B">
              <w:rPr>
                <w:noProof/>
                <w:highlight w:val="yellow"/>
                <w:lang w:val="en-CA"/>
              </w:rPr>
              <w:tab/>
            </w:r>
            <w:r w:rsidRPr="003B204B">
              <w:rPr>
                <w:noProof/>
                <w:highlight w:val="yellow"/>
                <w:lang w:val="en-CA"/>
              </w:rPr>
              <w:tab/>
            </w:r>
            <w:r w:rsidRPr="003B204B">
              <w:rPr>
                <w:noProof/>
                <w:highlight w:val="yellow"/>
                <w:lang w:val="en-CA"/>
              </w:rPr>
              <w:tab/>
            </w:r>
            <w:r w:rsidRPr="003B204B">
              <w:rPr>
                <w:b/>
                <w:noProof/>
                <w:highlight w:val="yellow"/>
                <w:lang w:val="en-CA"/>
              </w:rPr>
              <w:t>layer_idx_included_</w:t>
            </w:r>
            <w:proofErr w:type="gramStart"/>
            <w:r w:rsidRPr="003B204B">
              <w:rPr>
                <w:b/>
                <w:noProof/>
                <w:highlight w:val="yellow"/>
                <w:lang w:val="en-CA"/>
              </w:rPr>
              <w:t>flag</w:t>
            </w:r>
            <w:r w:rsidRPr="003B204B">
              <w:rPr>
                <w:rFonts w:eastAsia="Batang"/>
                <w:bCs/>
                <w:highlight w:val="yellow"/>
                <w:lang w:val="en-CA" w:eastAsia="ko-KR"/>
              </w:rPr>
              <w:t>[</w:t>
            </w:r>
            <w:proofErr w:type="gramEnd"/>
            <w:r w:rsidRPr="003B204B">
              <w:rPr>
                <w:rFonts w:eastAsia="Batang"/>
                <w:bCs/>
                <w:highlight w:val="yellow"/>
                <w:lang w:val="en-CA" w:eastAsia="ko-KR"/>
              </w:rPr>
              <w:t> </w:t>
            </w:r>
            <w:proofErr w:type="spellStart"/>
            <w:r w:rsidRPr="003B204B">
              <w:rPr>
                <w:rFonts w:eastAsia="Batang"/>
                <w:bCs/>
                <w:highlight w:val="yellow"/>
                <w:lang w:val="en-CA" w:eastAsia="ko-KR"/>
              </w:rPr>
              <w:t>i</w:t>
            </w:r>
            <w:proofErr w:type="spellEnd"/>
            <w:r w:rsidRPr="003B204B">
              <w:rPr>
                <w:rFonts w:eastAsia="Batang"/>
                <w:bCs/>
                <w:highlight w:val="yellow"/>
                <w:lang w:val="en-CA" w:eastAsia="ko-KR"/>
              </w:rPr>
              <w:t> ][ j ]</w:t>
            </w:r>
          </w:p>
        </w:tc>
        <w:tc>
          <w:tcPr>
            <w:tcW w:w="1157" w:type="dxa"/>
          </w:tcPr>
          <w:p w14:paraId="37D80065" w14:textId="77777777" w:rsidR="00AE39E0" w:rsidRPr="003B204B" w:rsidRDefault="00AE39E0" w:rsidP="001008E1">
            <w:pPr>
              <w:pStyle w:val="tableheading"/>
              <w:keepNext w:val="0"/>
              <w:keepLines w:val="0"/>
              <w:spacing w:before="20" w:after="40"/>
              <w:jc w:val="center"/>
              <w:rPr>
                <w:b w:val="0"/>
                <w:strike/>
                <w:noProof/>
                <w:highlight w:val="yellow"/>
                <w:lang w:val="en-CA"/>
              </w:rPr>
            </w:pPr>
            <w:r w:rsidRPr="003B204B">
              <w:rPr>
                <w:b w:val="0"/>
                <w:noProof/>
                <w:highlight w:val="yellow"/>
                <w:lang w:val="en-CA"/>
              </w:rPr>
              <w:t>u(1)</w:t>
            </w:r>
          </w:p>
        </w:tc>
      </w:tr>
      <w:tr w:rsidR="00AE39E0" w:rsidRPr="003B204B" w14:paraId="4D3B8C36" w14:textId="77777777" w:rsidTr="001008E1">
        <w:trPr>
          <w:cantSplit/>
          <w:jc w:val="center"/>
        </w:trPr>
        <w:tc>
          <w:tcPr>
            <w:tcW w:w="7920" w:type="dxa"/>
          </w:tcPr>
          <w:p w14:paraId="68DC26A6" w14:textId="77777777" w:rsidR="00AE39E0" w:rsidRPr="003B204B" w:rsidRDefault="00AE39E0" w:rsidP="001008E1">
            <w:pPr>
              <w:pStyle w:val="tablesyntax"/>
              <w:keepNext w:val="0"/>
              <w:keepLines w:val="0"/>
              <w:spacing w:before="20" w:after="40"/>
              <w:rPr>
                <w:noProof/>
                <w:highlight w:val="yellow"/>
                <w:lang w:val="en-CA"/>
              </w:rPr>
            </w:pPr>
            <w:r w:rsidRPr="003B204B">
              <w:rPr>
                <w:noProof/>
                <w:lang w:val="en-CA"/>
              </w:rPr>
              <w:tab/>
            </w:r>
            <w:r w:rsidRPr="003B204B">
              <w:rPr>
                <w:noProof/>
                <w:lang w:val="en-CA"/>
              </w:rPr>
              <w:tab/>
            </w:r>
            <w:r w:rsidRPr="003B204B">
              <w:rPr>
                <w:noProof/>
                <w:lang w:val="en-CA"/>
              </w:rPr>
              <w:tab/>
              <w:t xml:space="preserve">if( vps_output_layers_mode  = =  2  </w:t>
            </w:r>
            <w:r w:rsidRPr="003B204B">
              <w:rPr>
                <w:noProof/>
                <w:highlight w:val="yellow"/>
                <w:lang w:val="en-CA"/>
              </w:rPr>
              <w:t>&amp;&amp;  layer_idx_included_</w:t>
            </w:r>
            <w:proofErr w:type="gramStart"/>
            <w:r w:rsidRPr="003B204B">
              <w:rPr>
                <w:noProof/>
                <w:highlight w:val="yellow"/>
                <w:lang w:val="en-CA"/>
              </w:rPr>
              <w:t>flag</w:t>
            </w:r>
            <w:r w:rsidRPr="003B204B">
              <w:rPr>
                <w:rFonts w:eastAsia="Batang"/>
                <w:bCs/>
                <w:highlight w:val="yellow"/>
                <w:lang w:val="en-CA" w:eastAsia="ko-KR"/>
              </w:rPr>
              <w:t>[</w:t>
            </w:r>
            <w:proofErr w:type="gramEnd"/>
            <w:r w:rsidRPr="003B204B">
              <w:rPr>
                <w:rFonts w:eastAsia="Batang"/>
                <w:bCs/>
                <w:highlight w:val="yellow"/>
                <w:lang w:val="en-CA" w:eastAsia="ko-KR"/>
              </w:rPr>
              <w:t> </w:t>
            </w:r>
            <w:proofErr w:type="spellStart"/>
            <w:r w:rsidRPr="003B204B">
              <w:rPr>
                <w:rFonts w:eastAsia="Batang"/>
                <w:bCs/>
                <w:highlight w:val="yellow"/>
                <w:lang w:val="en-CA" w:eastAsia="ko-KR"/>
              </w:rPr>
              <w:t>i</w:t>
            </w:r>
            <w:proofErr w:type="spellEnd"/>
            <w:r w:rsidRPr="003B204B">
              <w:rPr>
                <w:rFonts w:eastAsia="Batang"/>
                <w:bCs/>
                <w:highlight w:val="yellow"/>
                <w:lang w:val="en-CA" w:eastAsia="ko-KR"/>
              </w:rPr>
              <w:t> ][ j ]</w:t>
            </w:r>
            <w:r w:rsidRPr="003B204B">
              <w:rPr>
                <w:noProof/>
                <w:lang w:val="en-CA"/>
              </w:rPr>
              <w:t>)</w:t>
            </w:r>
          </w:p>
        </w:tc>
        <w:tc>
          <w:tcPr>
            <w:tcW w:w="1157" w:type="dxa"/>
          </w:tcPr>
          <w:p w14:paraId="60C3A91C" w14:textId="77777777" w:rsidR="00AE39E0" w:rsidRPr="003B204B" w:rsidRDefault="00AE39E0" w:rsidP="001008E1">
            <w:pPr>
              <w:pStyle w:val="tableheading"/>
              <w:keepNext w:val="0"/>
              <w:keepLines w:val="0"/>
              <w:spacing w:before="20" w:after="40"/>
              <w:jc w:val="center"/>
              <w:rPr>
                <w:b w:val="0"/>
                <w:noProof/>
                <w:highlight w:val="yellow"/>
                <w:lang w:val="en-CA"/>
              </w:rPr>
            </w:pPr>
          </w:p>
        </w:tc>
      </w:tr>
      <w:tr w:rsidR="00AE39E0" w:rsidRPr="003B204B" w14:paraId="3F4F8244" w14:textId="77777777" w:rsidTr="001008E1">
        <w:trPr>
          <w:cantSplit/>
          <w:jc w:val="center"/>
        </w:trPr>
        <w:tc>
          <w:tcPr>
            <w:tcW w:w="7920" w:type="dxa"/>
          </w:tcPr>
          <w:p w14:paraId="007EC2D2" w14:textId="77777777" w:rsidR="00AE39E0" w:rsidRPr="003B204B" w:rsidRDefault="00AE39E0" w:rsidP="001008E1">
            <w:pPr>
              <w:pStyle w:val="tablesyntax"/>
              <w:keepNext w:val="0"/>
              <w:keepLines w:val="0"/>
              <w:spacing w:before="20" w:after="40"/>
              <w:rPr>
                <w:noProof/>
                <w:lang w:val="en-CA"/>
              </w:rPr>
            </w:pPr>
            <w:r w:rsidRPr="003B204B">
              <w:rPr>
                <w:noProof/>
                <w:lang w:val="en-CA"/>
              </w:rPr>
              <w:tab/>
            </w:r>
            <w:r w:rsidRPr="003B204B">
              <w:rPr>
                <w:noProof/>
                <w:lang w:val="en-CA"/>
              </w:rPr>
              <w:tab/>
            </w:r>
            <w:r w:rsidRPr="003B204B">
              <w:rPr>
                <w:noProof/>
                <w:lang w:val="en-CA"/>
              </w:rPr>
              <w:tab/>
            </w:r>
            <w:r w:rsidRPr="003B204B">
              <w:rPr>
                <w:noProof/>
                <w:lang w:val="en-CA"/>
              </w:rPr>
              <w:tab/>
            </w:r>
            <w:r w:rsidRPr="003B204B">
              <w:rPr>
                <w:b/>
                <w:noProof/>
                <w:lang w:val="en-CA"/>
              </w:rPr>
              <w:t>vps_output_layer_flag</w:t>
            </w:r>
            <w:r w:rsidRPr="003B204B">
              <w:rPr>
                <w:noProof/>
                <w:lang w:val="en-CA"/>
              </w:rPr>
              <w:t>[ i ]</w:t>
            </w:r>
            <w:r w:rsidRPr="003B204B">
              <w:rPr>
                <w:rFonts w:eastAsia="Batang"/>
                <w:bCs/>
                <w:lang w:val="en-CA" w:eastAsia="ko-KR"/>
              </w:rPr>
              <w:t>[ </w:t>
            </w:r>
            <w:proofErr w:type="gramStart"/>
            <w:r w:rsidRPr="003B204B">
              <w:rPr>
                <w:rFonts w:eastAsia="Batang"/>
                <w:bCs/>
                <w:lang w:val="en-CA" w:eastAsia="ko-KR"/>
              </w:rPr>
              <w:t>j ]</w:t>
            </w:r>
            <w:proofErr w:type="gramEnd"/>
          </w:p>
        </w:tc>
        <w:tc>
          <w:tcPr>
            <w:tcW w:w="1157" w:type="dxa"/>
          </w:tcPr>
          <w:p w14:paraId="1A04A58B" w14:textId="77777777" w:rsidR="00AE39E0" w:rsidRPr="003B204B" w:rsidRDefault="00AE39E0" w:rsidP="001008E1">
            <w:pPr>
              <w:pStyle w:val="tableheading"/>
              <w:keepNext w:val="0"/>
              <w:keepLines w:val="0"/>
              <w:spacing w:before="20" w:after="40"/>
              <w:jc w:val="center"/>
              <w:rPr>
                <w:b w:val="0"/>
                <w:noProof/>
                <w:lang w:val="en-CA"/>
              </w:rPr>
            </w:pPr>
            <w:r w:rsidRPr="003B204B">
              <w:rPr>
                <w:b w:val="0"/>
                <w:noProof/>
                <w:lang w:val="en-CA"/>
              </w:rPr>
              <w:t>u(1)</w:t>
            </w:r>
          </w:p>
        </w:tc>
      </w:tr>
      <w:tr w:rsidR="00AE39E0" w:rsidRPr="003B204B" w14:paraId="42A607E3" w14:textId="77777777" w:rsidTr="001008E1">
        <w:trPr>
          <w:cantSplit/>
          <w:jc w:val="center"/>
        </w:trPr>
        <w:tc>
          <w:tcPr>
            <w:tcW w:w="7920" w:type="dxa"/>
          </w:tcPr>
          <w:p w14:paraId="68453598" w14:textId="77777777" w:rsidR="00AE39E0" w:rsidRPr="003B204B" w:rsidRDefault="00AE39E0" w:rsidP="001008E1">
            <w:pPr>
              <w:pStyle w:val="tablesyntax"/>
              <w:keepNext w:val="0"/>
              <w:keepLines w:val="0"/>
              <w:spacing w:before="20" w:after="40"/>
              <w:rPr>
                <w:noProof/>
                <w:lang w:val="en-CA"/>
              </w:rPr>
            </w:pPr>
            <w:r w:rsidRPr="003B204B">
              <w:rPr>
                <w:noProof/>
                <w:highlight w:val="yellow"/>
                <w:lang w:val="en-CA"/>
              </w:rPr>
              <w:tab/>
            </w:r>
            <w:r w:rsidRPr="003B204B">
              <w:rPr>
                <w:noProof/>
                <w:highlight w:val="yellow"/>
                <w:lang w:val="en-CA"/>
              </w:rPr>
              <w:tab/>
              <w:t>}</w:t>
            </w:r>
          </w:p>
        </w:tc>
        <w:tc>
          <w:tcPr>
            <w:tcW w:w="1157" w:type="dxa"/>
          </w:tcPr>
          <w:p w14:paraId="4225E3EE" w14:textId="77777777" w:rsidR="00AE39E0" w:rsidRPr="003B204B" w:rsidRDefault="00AE39E0" w:rsidP="001008E1">
            <w:pPr>
              <w:pStyle w:val="tableheading"/>
              <w:keepNext w:val="0"/>
              <w:keepLines w:val="0"/>
              <w:spacing w:before="20" w:after="40"/>
              <w:jc w:val="center"/>
              <w:rPr>
                <w:b w:val="0"/>
                <w:strike/>
                <w:noProof/>
                <w:highlight w:val="yellow"/>
                <w:lang w:val="en-CA"/>
              </w:rPr>
            </w:pPr>
          </w:p>
        </w:tc>
      </w:tr>
      <w:tr w:rsidR="00AE39E0" w:rsidRPr="003B204B" w14:paraId="364AEE3F" w14:textId="77777777" w:rsidTr="001008E1">
        <w:trPr>
          <w:cantSplit/>
          <w:jc w:val="center"/>
        </w:trPr>
        <w:tc>
          <w:tcPr>
            <w:tcW w:w="7920" w:type="dxa"/>
          </w:tcPr>
          <w:p w14:paraId="768974EA" w14:textId="77777777" w:rsidR="00AE39E0" w:rsidRPr="003B204B" w:rsidRDefault="00AE39E0" w:rsidP="001008E1">
            <w:pPr>
              <w:pStyle w:val="tablesyntax"/>
              <w:keepNext w:val="0"/>
              <w:keepLines w:val="0"/>
              <w:spacing w:before="20" w:after="40"/>
              <w:rPr>
                <w:noProof/>
                <w:lang w:val="en-CA"/>
              </w:rPr>
            </w:pPr>
            <w:r w:rsidRPr="003B204B">
              <w:rPr>
                <w:noProof/>
                <w:highlight w:val="yellow"/>
                <w:lang w:val="en-CA"/>
              </w:rPr>
              <w:tab/>
              <w:t>}</w:t>
            </w:r>
          </w:p>
        </w:tc>
        <w:tc>
          <w:tcPr>
            <w:tcW w:w="1157" w:type="dxa"/>
          </w:tcPr>
          <w:p w14:paraId="125732F7" w14:textId="77777777" w:rsidR="00AE39E0" w:rsidRPr="003B204B" w:rsidRDefault="00AE39E0" w:rsidP="001008E1">
            <w:pPr>
              <w:pStyle w:val="tableheading"/>
              <w:keepNext w:val="0"/>
              <w:keepLines w:val="0"/>
              <w:spacing w:before="20" w:after="40"/>
              <w:jc w:val="center"/>
              <w:rPr>
                <w:b w:val="0"/>
                <w:strike/>
                <w:noProof/>
                <w:lang w:val="en-CA"/>
              </w:rPr>
            </w:pPr>
          </w:p>
        </w:tc>
      </w:tr>
      <w:tr w:rsidR="00AE39E0" w:rsidRPr="003B204B" w14:paraId="3E228CFE" w14:textId="77777777" w:rsidTr="001008E1">
        <w:trPr>
          <w:cantSplit/>
          <w:jc w:val="center"/>
        </w:trPr>
        <w:tc>
          <w:tcPr>
            <w:tcW w:w="7920" w:type="dxa"/>
          </w:tcPr>
          <w:p w14:paraId="73A2A96C" w14:textId="77777777" w:rsidR="00AE39E0" w:rsidRPr="003B204B" w:rsidRDefault="00AE39E0" w:rsidP="001008E1">
            <w:pPr>
              <w:pStyle w:val="tablesyntax"/>
              <w:keepNext w:val="0"/>
              <w:keepLines w:val="0"/>
              <w:spacing w:before="20" w:after="40"/>
              <w:rPr>
                <w:lang w:val="en-CA"/>
              </w:rPr>
            </w:pPr>
            <w:r w:rsidRPr="003B204B">
              <w:rPr>
                <w:noProof/>
                <w:lang w:val="en-CA"/>
              </w:rPr>
              <w:tab/>
            </w:r>
            <w:r w:rsidRPr="003B204B">
              <w:rPr>
                <w:b/>
                <w:noProof/>
                <w:lang w:val="en-CA"/>
              </w:rPr>
              <w:t>vps_constraint_info_present_flag</w:t>
            </w:r>
          </w:p>
        </w:tc>
        <w:tc>
          <w:tcPr>
            <w:tcW w:w="1157" w:type="dxa"/>
          </w:tcPr>
          <w:p w14:paraId="424A7976" w14:textId="77777777" w:rsidR="00AE39E0" w:rsidRPr="003B204B" w:rsidRDefault="00AE39E0" w:rsidP="001008E1">
            <w:pPr>
              <w:pStyle w:val="tableheading"/>
              <w:keepNext w:val="0"/>
              <w:keepLines w:val="0"/>
              <w:spacing w:before="20" w:after="40"/>
              <w:jc w:val="center"/>
              <w:rPr>
                <w:b w:val="0"/>
                <w:lang w:val="en-CA"/>
              </w:rPr>
            </w:pPr>
            <w:r w:rsidRPr="003B204B">
              <w:rPr>
                <w:b w:val="0"/>
                <w:noProof/>
                <w:lang w:val="en-CA"/>
              </w:rPr>
              <w:t>u(1)</w:t>
            </w:r>
          </w:p>
        </w:tc>
      </w:tr>
      <w:tr w:rsidR="00AE39E0" w:rsidRPr="003B204B" w14:paraId="380E0180" w14:textId="77777777" w:rsidTr="001008E1">
        <w:trPr>
          <w:cantSplit/>
          <w:jc w:val="center"/>
        </w:trPr>
        <w:tc>
          <w:tcPr>
            <w:tcW w:w="7920" w:type="dxa"/>
          </w:tcPr>
          <w:p w14:paraId="4E87C00B" w14:textId="77777777" w:rsidR="00AE39E0" w:rsidRPr="003B204B" w:rsidRDefault="00AE39E0" w:rsidP="001008E1">
            <w:pPr>
              <w:pStyle w:val="tablesyntax"/>
              <w:keepNext w:val="0"/>
              <w:keepLines w:val="0"/>
              <w:spacing w:before="20" w:after="40"/>
              <w:rPr>
                <w:lang w:val="en-CA"/>
              </w:rPr>
            </w:pPr>
            <w:r w:rsidRPr="003B204B">
              <w:rPr>
                <w:noProof/>
                <w:lang w:val="en-CA"/>
              </w:rPr>
              <w:tab/>
            </w:r>
            <w:r w:rsidRPr="003B204B">
              <w:rPr>
                <w:b/>
                <w:noProof/>
                <w:lang w:val="en-CA"/>
              </w:rPr>
              <w:t>vps_reserved_zero_7bits</w:t>
            </w:r>
          </w:p>
        </w:tc>
        <w:tc>
          <w:tcPr>
            <w:tcW w:w="1157" w:type="dxa"/>
          </w:tcPr>
          <w:p w14:paraId="48DF42AF" w14:textId="77777777" w:rsidR="00AE39E0" w:rsidRPr="003B204B" w:rsidRDefault="00AE39E0" w:rsidP="001008E1">
            <w:pPr>
              <w:pStyle w:val="tableheading"/>
              <w:keepNext w:val="0"/>
              <w:keepLines w:val="0"/>
              <w:spacing w:before="20" w:after="40"/>
              <w:jc w:val="center"/>
              <w:rPr>
                <w:b w:val="0"/>
                <w:lang w:val="en-CA"/>
              </w:rPr>
            </w:pPr>
            <w:r w:rsidRPr="003B204B">
              <w:rPr>
                <w:b w:val="0"/>
                <w:noProof/>
                <w:lang w:val="en-CA"/>
              </w:rPr>
              <w:t>u(7)</w:t>
            </w:r>
          </w:p>
        </w:tc>
      </w:tr>
      <w:tr w:rsidR="00AE39E0" w:rsidRPr="003B204B" w14:paraId="62E67E6E" w14:textId="77777777" w:rsidTr="001008E1">
        <w:trPr>
          <w:cantSplit/>
          <w:jc w:val="center"/>
        </w:trPr>
        <w:tc>
          <w:tcPr>
            <w:tcW w:w="7920" w:type="dxa"/>
          </w:tcPr>
          <w:p w14:paraId="0C5C61BF" w14:textId="77777777" w:rsidR="00AE39E0" w:rsidRPr="003B204B" w:rsidRDefault="00AE39E0" w:rsidP="001008E1">
            <w:pPr>
              <w:pStyle w:val="tablesyntax"/>
              <w:keepNext w:val="0"/>
              <w:keepLines w:val="0"/>
              <w:spacing w:before="20" w:after="40"/>
              <w:rPr>
                <w:noProof/>
                <w:lang w:val="en-CA"/>
              </w:rPr>
            </w:pPr>
            <w:r w:rsidRPr="003B204B">
              <w:rPr>
                <w:noProof/>
                <w:lang w:val="en-CA"/>
              </w:rPr>
              <w:tab/>
              <w:t>if( vps_constraint_info_present_flag )</w:t>
            </w:r>
          </w:p>
        </w:tc>
        <w:tc>
          <w:tcPr>
            <w:tcW w:w="1157" w:type="dxa"/>
          </w:tcPr>
          <w:p w14:paraId="4F1E927C" w14:textId="77777777" w:rsidR="00AE39E0" w:rsidRPr="003B204B" w:rsidRDefault="00AE39E0" w:rsidP="001008E1">
            <w:pPr>
              <w:pStyle w:val="tableheading"/>
              <w:keepNext w:val="0"/>
              <w:keepLines w:val="0"/>
              <w:spacing w:before="20" w:after="40"/>
              <w:jc w:val="center"/>
              <w:rPr>
                <w:b w:val="0"/>
                <w:lang w:val="en-CA"/>
              </w:rPr>
            </w:pPr>
          </w:p>
        </w:tc>
      </w:tr>
      <w:tr w:rsidR="00AE39E0" w:rsidRPr="003B204B" w14:paraId="0E471F0B" w14:textId="77777777" w:rsidTr="001008E1">
        <w:trPr>
          <w:cantSplit/>
          <w:jc w:val="center"/>
        </w:trPr>
        <w:tc>
          <w:tcPr>
            <w:tcW w:w="7920" w:type="dxa"/>
          </w:tcPr>
          <w:p w14:paraId="3F8D2491" w14:textId="77777777" w:rsidR="00AE39E0" w:rsidRPr="003B204B" w:rsidRDefault="00AE39E0" w:rsidP="001008E1">
            <w:pPr>
              <w:pStyle w:val="tablesyntax"/>
              <w:keepNext w:val="0"/>
              <w:keepLines w:val="0"/>
              <w:spacing w:before="20" w:after="40"/>
              <w:rPr>
                <w:lang w:val="en-CA"/>
              </w:rPr>
            </w:pPr>
            <w:r w:rsidRPr="003B204B">
              <w:rPr>
                <w:noProof/>
                <w:lang w:val="en-CA"/>
              </w:rPr>
              <w:tab/>
            </w:r>
            <w:r w:rsidRPr="003B204B">
              <w:rPr>
                <w:noProof/>
                <w:lang w:val="en-CA"/>
              </w:rPr>
              <w:tab/>
              <w:t>general_constraint_info( )</w:t>
            </w:r>
          </w:p>
        </w:tc>
        <w:tc>
          <w:tcPr>
            <w:tcW w:w="1157" w:type="dxa"/>
          </w:tcPr>
          <w:p w14:paraId="24C0AA04" w14:textId="77777777" w:rsidR="00AE39E0" w:rsidRPr="003B204B" w:rsidRDefault="00AE39E0" w:rsidP="001008E1">
            <w:pPr>
              <w:pStyle w:val="tableheading"/>
              <w:keepNext w:val="0"/>
              <w:keepLines w:val="0"/>
              <w:spacing w:before="20" w:after="40"/>
              <w:jc w:val="center"/>
              <w:rPr>
                <w:b w:val="0"/>
                <w:lang w:val="en-CA"/>
              </w:rPr>
            </w:pPr>
          </w:p>
        </w:tc>
      </w:tr>
      <w:tr w:rsidR="00AE39E0" w:rsidRPr="003B204B" w14:paraId="5C7BD1D8" w14:textId="77777777" w:rsidTr="001008E1">
        <w:trPr>
          <w:cantSplit/>
          <w:jc w:val="center"/>
        </w:trPr>
        <w:tc>
          <w:tcPr>
            <w:tcW w:w="7920" w:type="dxa"/>
            <w:tcBorders>
              <w:top w:val="single" w:sz="4" w:space="0" w:color="auto"/>
              <w:left w:val="single" w:sz="4" w:space="0" w:color="auto"/>
              <w:bottom w:val="single" w:sz="4" w:space="0" w:color="auto"/>
              <w:right w:val="single" w:sz="4" w:space="0" w:color="auto"/>
            </w:tcBorders>
          </w:tcPr>
          <w:p w14:paraId="597E9654" w14:textId="77777777" w:rsidR="00AE39E0" w:rsidRPr="003B204B" w:rsidRDefault="00AE39E0" w:rsidP="001008E1">
            <w:pPr>
              <w:pStyle w:val="tablesyntax"/>
              <w:keepNext w:val="0"/>
              <w:keepLines w:val="0"/>
              <w:spacing w:before="20" w:after="40"/>
              <w:rPr>
                <w:b/>
                <w:noProof/>
                <w:color w:val="000000" w:themeColor="text1"/>
                <w:lang w:val="en-CA"/>
              </w:rPr>
            </w:pPr>
            <w:r w:rsidRPr="003B204B">
              <w:rPr>
                <w:noProof/>
                <w:color w:val="000000" w:themeColor="text1"/>
                <w:lang w:val="en-CA"/>
              </w:rPr>
              <w:tab/>
            </w:r>
            <w:r w:rsidRPr="003B204B">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859EA3B" w14:textId="77777777" w:rsidR="00AE39E0" w:rsidRPr="003B204B" w:rsidRDefault="00AE39E0" w:rsidP="001008E1">
            <w:pPr>
              <w:pStyle w:val="tablecell"/>
              <w:keepNext w:val="0"/>
              <w:keepLines w:val="0"/>
              <w:spacing w:before="20" w:after="40"/>
              <w:jc w:val="center"/>
              <w:rPr>
                <w:noProof/>
                <w:color w:val="000000" w:themeColor="text1"/>
                <w:lang w:val="en-CA"/>
              </w:rPr>
            </w:pPr>
            <w:r w:rsidRPr="003B204B">
              <w:rPr>
                <w:noProof/>
                <w:color w:val="000000" w:themeColor="text1"/>
                <w:lang w:val="en-CA"/>
              </w:rPr>
              <w:t>u(1)</w:t>
            </w:r>
          </w:p>
        </w:tc>
      </w:tr>
      <w:tr w:rsidR="00AE39E0" w:rsidRPr="003B204B" w14:paraId="14F83EB3" w14:textId="77777777" w:rsidTr="001008E1">
        <w:trPr>
          <w:cantSplit/>
          <w:jc w:val="center"/>
        </w:trPr>
        <w:tc>
          <w:tcPr>
            <w:tcW w:w="7920" w:type="dxa"/>
            <w:tcBorders>
              <w:top w:val="single" w:sz="4" w:space="0" w:color="auto"/>
              <w:left w:val="single" w:sz="4" w:space="0" w:color="auto"/>
              <w:bottom w:val="single" w:sz="4" w:space="0" w:color="auto"/>
              <w:right w:val="single" w:sz="4" w:space="0" w:color="auto"/>
            </w:tcBorders>
          </w:tcPr>
          <w:p w14:paraId="152E2157" w14:textId="77777777" w:rsidR="00AE39E0" w:rsidRPr="003B204B" w:rsidRDefault="00AE39E0" w:rsidP="001008E1">
            <w:pPr>
              <w:pStyle w:val="tablesyntax"/>
              <w:keepNext w:val="0"/>
              <w:keepLines w:val="0"/>
              <w:spacing w:before="20" w:after="40"/>
              <w:rPr>
                <w:noProof/>
                <w:color w:val="000000" w:themeColor="text1"/>
                <w:lang w:val="en-CA"/>
              </w:rPr>
            </w:pPr>
            <w:r w:rsidRPr="003B204B">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25C1C03A" w14:textId="77777777" w:rsidR="00AE39E0" w:rsidRPr="003B204B" w:rsidRDefault="00AE39E0" w:rsidP="001008E1">
            <w:pPr>
              <w:pStyle w:val="tablecell"/>
              <w:keepNext w:val="0"/>
              <w:keepLines w:val="0"/>
              <w:spacing w:before="20" w:after="40"/>
              <w:jc w:val="center"/>
              <w:rPr>
                <w:noProof/>
                <w:color w:val="000000" w:themeColor="text1"/>
                <w:lang w:val="en-CA"/>
              </w:rPr>
            </w:pPr>
          </w:p>
        </w:tc>
      </w:tr>
      <w:tr w:rsidR="00AE39E0" w:rsidRPr="003B204B" w14:paraId="4A00A91A" w14:textId="77777777" w:rsidTr="001008E1">
        <w:trPr>
          <w:cantSplit/>
          <w:jc w:val="center"/>
        </w:trPr>
        <w:tc>
          <w:tcPr>
            <w:tcW w:w="7920" w:type="dxa"/>
            <w:tcBorders>
              <w:top w:val="single" w:sz="4" w:space="0" w:color="auto"/>
              <w:left w:val="single" w:sz="4" w:space="0" w:color="auto"/>
              <w:bottom w:val="single" w:sz="4" w:space="0" w:color="auto"/>
              <w:right w:val="single" w:sz="4" w:space="0" w:color="auto"/>
            </w:tcBorders>
          </w:tcPr>
          <w:p w14:paraId="128A1366" w14:textId="77777777" w:rsidR="00AE39E0" w:rsidRPr="003B204B" w:rsidRDefault="00AE39E0" w:rsidP="001008E1">
            <w:pPr>
              <w:pStyle w:val="tablesyntax"/>
              <w:keepNext w:val="0"/>
              <w:keepLines w:val="0"/>
              <w:spacing w:before="20" w:after="40"/>
              <w:rPr>
                <w:noProof/>
                <w:color w:val="000000" w:themeColor="text1"/>
                <w:lang w:val="en-CA"/>
              </w:rPr>
            </w:pPr>
            <w:r w:rsidRPr="003B204B">
              <w:rPr>
                <w:noProof/>
                <w:color w:val="000000" w:themeColor="text1"/>
                <w:lang w:val="en-CA"/>
              </w:rPr>
              <w:tab/>
            </w:r>
            <w:r w:rsidRPr="003B204B">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616F6A3" w14:textId="77777777" w:rsidR="00AE39E0" w:rsidRPr="003B204B" w:rsidRDefault="00AE39E0" w:rsidP="001008E1">
            <w:pPr>
              <w:pStyle w:val="tablecell"/>
              <w:keepNext w:val="0"/>
              <w:keepLines w:val="0"/>
              <w:spacing w:before="20" w:after="40"/>
              <w:jc w:val="center"/>
              <w:rPr>
                <w:noProof/>
                <w:color w:val="000000" w:themeColor="text1"/>
                <w:lang w:val="en-CA"/>
              </w:rPr>
            </w:pPr>
          </w:p>
        </w:tc>
      </w:tr>
      <w:tr w:rsidR="00AE39E0" w:rsidRPr="003B204B" w14:paraId="2DC64FD3" w14:textId="77777777" w:rsidTr="001008E1">
        <w:trPr>
          <w:cantSplit/>
          <w:jc w:val="center"/>
        </w:trPr>
        <w:tc>
          <w:tcPr>
            <w:tcW w:w="7920" w:type="dxa"/>
            <w:tcBorders>
              <w:top w:val="single" w:sz="4" w:space="0" w:color="auto"/>
              <w:left w:val="single" w:sz="4" w:space="0" w:color="auto"/>
              <w:bottom w:val="single" w:sz="4" w:space="0" w:color="auto"/>
              <w:right w:val="single" w:sz="4" w:space="0" w:color="auto"/>
            </w:tcBorders>
          </w:tcPr>
          <w:p w14:paraId="166414C7" w14:textId="77777777" w:rsidR="00AE39E0" w:rsidRPr="003B204B" w:rsidRDefault="00AE39E0" w:rsidP="001008E1">
            <w:pPr>
              <w:pStyle w:val="tablesyntax"/>
              <w:keepNext w:val="0"/>
              <w:keepLines w:val="0"/>
              <w:spacing w:before="20" w:after="40"/>
              <w:rPr>
                <w:b/>
                <w:noProof/>
                <w:color w:val="000000" w:themeColor="text1"/>
                <w:lang w:val="en-CA"/>
              </w:rPr>
            </w:pPr>
            <w:r w:rsidRPr="003B204B">
              <w:rPr>
                <w:noProof/>
                <w:color w:val="000000" w:themeColor="text1"/>
                <w:lang w:val="en-CA"/>
              </w:rPr>
              <w:tab/>
            </w:r>
            <w:r w:rsidRPr="003B204B">
              <w:rPr>
                <w:noProof/>
                <w:color w:val="000000" w:themeColor="text1"/>
                <w:lang w:val="en-CA"/>
              </w:rPr>
              <w:tab/>
            </w:r>
            <w:r w:rsidRPr="003B204B">
              <w:rPr>
                <w:noProof/>
                <w:color w:val="000000" w:themeColor="text1"/>
                <w:lang w:val="en-CA"/>
              </w:rPr>
              <w:tab/>
            </w:r>
            <w:r w:rsidRPr="003B204B">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187DD0F7" w14:textId="77777777" w:rsidR="00AE39E0" w:rsidRPr="003B204B" w:rsidRDefault="00AE39E0" w:rsidP="001008E1">
            <w:pPr>
              <w:pStyle w:val="tablecell"/>
              <w:keepNext w:val="0"/>
              <w:keepLines w:val="0"/>
              <w:spacing w:before="20" w:after="40"/>
              <w:jc w:val="center"/>
              <w:rPr>
                <w:noProof/>
                <w:color w:val="000000" w:themeColor="text1"/>
                <w:lang w:val="en-CA"/>
              </w:rPr>
            </w:pPr>
            <w:r w:rsidRPr="003B204B">
              <w:rPr>
                <w:noProof/>
                <w:color w:val="000000" w:themeColor="text1"/>
                <w:lang w:val="en-CA"/>
              </w:rPr>
              <w:t>u(1)</w:t>
            </w:r>
          </w:p>
        </w:tc>
      </w:tr>
      <w:tr w:rsidR="00AE39E0" w:rsidRPr="003B204B" w14:paraId="4AA50EF4" w14:textId="77777777" w:rsidTr="001008E1">
        <w:trPr>
          <w:cantSplit/>
          <w:jc w:val="center"/>
        </w:trPr>
        <w:tc>
          <w:tcPr>
            <w:tcW w:w="7920" w:type="dxa"/>
          </w:tcPr>
          <w:p w14:paraId="2BF11F0E" w14:textId="77777777" w:rsidR="00AE39E0" w:rsidRPr="003B204B" w:rsidRDefault="00AE39E0" w:rsidP="001008E1">
            <w:pPr>
              <w:pStyle w:val="tablesyntax"/>
              <w:keepNext w:val="0"/>
              <w:keepLines w:val="0"/>
              <w:widowControl w:val="0"/>
              <w:spacing w:before="20" w:after="40"/>
              <w:rPr>
                <w:lang w:val="en-CA"/>
              </w:rPr>
            </w:pPr>
            <w:r w:rsidRPr="003B204B">
              <w:rPr>
                <w:lang w:val="en-CA"/>
              </w:rPr>
              <w:tab/>
            </w:r>
            <w:proofErr w:type="spellStart"/>
            <w:r w:rsidRPr="003B204B">
              <w:rPr>
                <w:lang w:val="en-CA"/>
              </w:rPr>
              <w:t>rbsp_trailing_</w:t>
            </w:r>
            <w:proofErr w:type="gramStart"/>
            <w:r w:rsidRPr="003B204B">
              <w:rPr>
                <w:lang w:val="en-CA"/>
              </w:rPr>
              <w:t>bits</w:t>
            </w:r>
            <w:proofErr w:type="spellEnd"/>
            <w:r w:rsidRPr="003B204B">
              <w:rPr>
                <w:lang w:val="en-CA"/>
              </w:rPr>
              <w:t>( )</w:t>
            </w:r>
            <w:proofErr w:type="gramEnd"/>
          </w:p>
        </w:tc>
        <w:tc>
          <w:tcPr>
            <w:tcW w:w="1157" w:type="dxa"/>
          </w:tcPr>
          <w:p w14:paraId="5C4127E9" w14:textId="77777777" w:rsidR="00AE39E0" w:rsidRPr="003B204B" w:rsidRDefault="00AE39E0" w:rsidP="001008E1">
            <w:pPr>
              <w:pStyle w:val="tablecell"/>
              <w:keepNext w:val="0"/>
              <w:keepLines w:val="0"/>
              <w:widowControl w:val="0"/>
              <w:spacing w:before="20" w:after="40"/>
              <w:jc w:val="center"/>
              <w:rPr>
                <w:lang w:val="en-CA"/>
              </w:rPr>
            </w:pPr>
          </w:p>
        </w:tc>
      </w:tr>
      <w:tr w:rsidR="00AE39E0" w:rsidRPr="003B204B" w14:paraId="42E65E2F" w14:textId="77777777" w:rsidTr="001008E1">
        <w:trPr>
          <w:cantSplit/>
          <w:jc w:val="center"/>
        </w:trPr>
        <w:tc>
          <w:tcPr>
            <w:tcW w:w="7920" w:type="dxa"/>
          </w:tcPr>
          <w:p w14:paraId="393B8367" w14:textId="77777777" w:rsidR="00AE39E0" w:rsidRPr="003B204B" w:rsidRDefault="00AE39E0" w:rsidP="001008E1">
            <w:pPr>
              <w:pStyle w:val="tablesyntax"/>
              <w:keepNext w:val="0"/>
              <w:keepLines w:val="0"/>
              <w:widowControl w:val="0"/>
              <w:spacing w:before="20" w:after="40"/>
              <w:rPr>
                <w:lang w:val="en-CA"/>
              </w:rPr>
            </w:pPr>
            <w:r w:rsidRPr="003B204B">
              <w:rPr>
                <w:lang w:val="en-CA"/>
              </w:rPr>
              <w:t>}</w:t>
            </w:r>
          </w:p>
        </w:tc>
        <w:tc>
          <w:tcPr>
            <w:tcW w:w="1157" w:type="dxa"/>
          </w:tcPr>
          <w:p w14:paraId="3B2CDB50" w14:textId="77777777" w:rsidR="00AE39E0" w:rsidRPr="003B204B" w:rsidRDefault="00AE39E0" w:rsidP="001008E1">
            <w:pPr>
              <w:pStyle w:val="tablecell"/>
              <w:keepNext w:val="0"/>
              <w:keepLines w:val="0"/>
              <w:widowControl w:val="0"/>
              <w:spacing w:before="20" w:after="40"/>
              <w:jc w:val="center"/>
              <w:rPr>
                <w:lang w:val="en-CA"/>
              </w:rPr>
            </w:pPr>
          </w:p>
        </w:tc>
      </w:tr>
    </w:tbl>
    <w:p w14:paraId="1AB80DEA" w14:textId="77777777" w:rsidR="00AE39E0" w:rsidRPr="003B204B" w:rsidRDefault="00AE39E0" w:rsidP="00AE39E0">
      <w:pPr>
        <w:rPr>
          <w:rFonts w:eastAsia="SimSun"/>
          <w:bCs/>
          <w:noProof/>
          <w:szCs w:val="22"/>
          <w:highlight w:val="yellow"/>
          <w:lang w:val="en-CA"/>
        </w:rPr>
      </w:pPr>
      <w:r w:rsidRPr="003B204B">
        <w:rPr>
          <w:rFonts w:eastAsia="SimSun"/>
          <w:b/>
          <w:bCs/>
          <w:noProof/>
          <w:szCs w:val="22"/>
          <w:highlight w:val="yellow"/>
          <w:lang w:val="en-CA"/>
        </w:rPr>
        <w:t>vps_decode_layers_mode</w:t>
      </w:r>
      <w:r w:rsidRPr="003B204B">
        <w:rPr>
          <w:rFonts w:eastAsia="SimSun"/>
          <w:bCs/>
          <w:noProof/>
          <w:szCs w:val="22"/>
          <w:highlight w:val="yellow"/>
          <w:lang w:val="en-CA"/>
        </w:rPr>
        <w:t xml:space="preserve">[ i ] equal to 0 specifies that a decoder decoding the i-th output layer set of the bitstream should decode all NAL units belonging to the i-th output layer set obeying the indicated nuh_layer_id values. </w:t>
      </w:r>
      <w:r w:rsidRPr="003B204B">
        <w:rPr>
          <w:rFonts w:eastAsia="SimSun"/>
          <w:noProof/>
          <w:szCs w:val="22"/>
          <w:highlight w:val="yellow"/>
          <w:lang w:val="en-CA"/>
        </w:rPr>
        <w:t xml:space="preserve">vps_decode_layers_mode[ i ] </w:t>
      </w:r>
      <w:r w:rsidRPr="003B204B">
        <w:rPr>
          <w:rFonts w:eastAsia="SimSun"/>
          <w:bCs/>
          <w:noProof/>
          <w:szCs w:val="22"/>
          <w:highlight w:val="yellow"/>
          <w:lang w:val="en-CA"/>
        </w:rPr>
        <w:t xml:space="preserve">equal to 1 specifies that a decoder decoding the i-th output layer set of the bitstream should only decode, within an AU, all NAL units of a single value of nuh_layer_id belonging to the i-th output layer set and interpreting the nuh_layer_id values of the decoded NAL units as equal to 0. </w:t>
      </w:r>
      <w:r w:rsidRPr="003B204B">
        <w:rPr>
          <w:rFonts w:eastAsia="SimSun"/>
          <w:noProof/>
          <w:szCs w:val="22"/>
          <w:highlight w:val="yellow"/>
          <w:lang w:val="en-CA"/>
        </w:rPr>
        <w:t>vps_decode_layers_mode[ i ]</w:t>
      </w:r>
      <w:r w:rsidRPr="003B204B">
        <w:rPr>
          <w:rFonts w:eastAsia="SimSun"/>
          <w:bCs/>
          <w:noProof/>
          <w:szCs w:val="22"/>
          <w:highlight w:val="yellow"/>
          <w:lang w:val="en-CA"/>
        </w:rPr>
        <w:t xml:space="preserve"> equal to 2 specifies that a decoder decoding the i-th output layer set of the bitstream should decode, within an AU, all NAL units belonging to the i-th output layer set and interpreting the nuh_layer_id values of the decoded NAL units as equal to 0.</w:t>
      </w:r>
    </w:p>
    <w:p w14:paraId="3F6B0208" w14:textId="77777777" w:rsidR="00AE39E0" w:rsidRPr="003B204B" w:rsidRDefault="00AE39E0" w:rsidP="002824C2">
      <w:pPr>
        <w:rPr>
          <w:lang w:val="en-CA"/>
        </w:rPr>
      </w:pPr>
    </w:p>
    <w:p w14:paraId="5F0CF8E4" w14:textId="77777777" w:rsidR="001F2594" w:rsidRPr="003B204B" w:rsidRDefault="001F2594" w:rsidP="00E11923">
      <w:pPr>
        <w:pStyle w:val="Heading1"/>
        <w:rPr>
          <w:lang w:val="en-CA"/>
        </w:rPr>
      </w:pPr>
      <w:r w:rsidRPr="003B204B">
        <w:rPr>
          <w:lang w:val="en-CA"/>
        </w:rPr>
        <w:t>Patent rights declaration</w:t>
      </w:r>
      <w:r w:rsidR="00B94B06" w:rsidRPr="003B204B">
        <w:rPr>
          <w:lang w:val="en-CA"/>
        </w:rPr>
        <w:t>(s)</w:t>
      </w:r>
    </w:p>
    <w:p w14:paraId="32EAF635" w14:textId="25B4BC65" w:rsidR="007F1F8B" w:rsidRPr="003B204B" w:rsidRDefault="00CE7529" w:rsidP="009234A5">
      <w:pPr>
        <w:rPr>
          <w:szCs w:val="22"/>
          <w:lang w:val="en-CA"/>
        </w:rPr>
      </w:pPr>
      <w:r w:rsidRPr="003B204B">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B204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075F8" w14:textId="77777777" w:rsidR="0040281C" w:rsidRDefault="0040281C">
      <w:r>
        <w:separator/>
      </w:r>
    </w:p>
  </w:endnote>
  <w:endnote w:type="continuationSeparator" w:id="0">
    <w:p w14:paraId="7AE8FBFF" w14:textId="77777777" w:rsidR="0040281C" w:rsidRDefault="0040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D29D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204B">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FB876" w14:textId="77777777" w:rsidR="0040281C" w:rsidRDefault="0040281C">
      <w:r>
        <w:separator/>
      </w:r>
    </w:p>
  </w:footnote>
  <w:footnote w:type="continuationSeparator" w:id="0">
    <w:p w14:paraId="0AD02589" w14:textId="77777777" w:rsidR="0040281C" w:rsidRDefault="00402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8F7764"/>
    <w:multiLevelType w:val="hybridMultilevel"/>
    <w:tmpl w:val="F670EEC6"/>
    <w:lvl w:ilvl="0" w:tplc="0407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F9"/>
    <w:rsid w:val="0001044D"/>
    <w:rsid w:val="00013851"/>
    <w:rsid w:val="000308A3"/>
    <w:rsid w:val="000458BC"/>
    <w:rsid w:val="00045C41"/>
    <w:rsid w:val="0004673A"/>
    <w:rsid w:val="00046C03"/>
    <w:rsid w:val="00065039"/>
    <w:rsid w:val="0007614F"/>
    <w:rsid w:val="00081398"/>
    <w:rsid w:val="000826B5"/>
    <w:rsid w:val="00094479"/>
    <w:rsid w:val="000962AC"/>
    <w:rsid w:val="000B0C0F"/>
    <w:rsid w:val="000B1C6B"/>
    <w:rsid w:val="000B4FF9"/>
    <w:rsid w:val="000C09AC"/>
    <w:rsid w:val="000D1CE4"/>
    <w:rsid w:val="000E00F3"/>
    <w:rsid w:val="000E1ECB"/>
    <w:rsid w:val="000E6573"/>
    <w:rsid w:val="000F04AD"/>
    <w:rsid w:val="000F158C"/>
    <w:rsid w:val="00102F3D"/>
    <w:rsid w:val="00110E24"/>
    <w:rsid w:val="00111DF2"/>
    <w:rsid w:val="00124E38"/>
    <w:rsid w:val="0012580B"/>
    <w:rsid w:val="00131F90"/>
    <w:rsid w:val="0013458C"/>
    <w:rsid w:val="0013526E"/>
    <w:rsid w:val="001415AD"/>
    <w:rsid w:val="00146152"/>
    <w:rsid w:val="00155526"/>
    <w:rsid w:val="00171371"/>
    <w:rsid w:val="001728EC"/>
    <w:rsid w:val="00175A24"/>
    <w:rsid w:val="00187E58"/>
    <w:rsid w:val="00192373"/>
    <w:rsid w:val="001A297E"/>
    <w:rsid w:val="001A368E"/>
    <w:rsid w:val="001A7329"/>
    <w:rsid w:val="001A792F"/>
    <w:rsid w:val="001B4E28"/>
    <w:rsid w:val="001C3525"/>
    <w:rsid w:val="001C3AFB"/>
    <w:rsid w:val="001D09A0"/>
    <w:rsid w:val="001D1BD2"/>
    <w:rsid w:val="001E0248"/>
    <w:rsid w:val="001E02BE"/>
    <w:rsid w:val="001E2653"/>
    <w:rsid w:val="001E3B37"/>
    <w:rsid w:val="001F2594"/>
    <w:rsid w:val="002055A6"/>
    <w:rsid w:val="00206460"/>
    <w:rsid w:val="002069B4"/>
    <w:rsid w:val="00215DFC"/>
    <w:rsid w:val="002212DF"/>
    <w:rsid w:val="00222CD4"/>
    <w:rsid w:val="00225016"/>
    <w:rsid w:val="002253CA"/>
    <w:rsid w:val="002264A6"/>
    <w:rsid w:val="00226F4D"/>
    <w:rsid w:val="00227BA7"/>
    <w:rsid w:val="0023011C"/>
    <w:rsid w:val="002375C1"/>
    <w:rsid w:val="00263398"/>
    <w:rsid w:val="00263B99"/>
    <w:rsid w:val="00266F06"/>
    <w:rsid w:val="00275BCF"/>
    <w:rsid w:val="002824C2"/>
    <w:rsid w:val="00291E36"/>
    <w:rsid w:val="00292257"/>
    <w:rsid w:val="00297712"/>
    <w:rsid w:val="002A1311"/>
    <w:rsid w:val="002A54E0"/>
    <w:rsid w:val="002B1595"/>
    <w:rsid w:val="002B191D"/>
    <w:rsid w:val="002B2E83"/>
    <w:rsid w:val="002B426A"/>
    <w:rsid w:val="002B7877"/>
    <w:rsid w:val="002B7BC5"/>
    <w:rsid w:val="002D0AF6"/>
    <w:rsid w:val="002D6222"/>
    <w:rsid w:val="002D6A4A"/>
    <w:rsid w:val="002F164D"/>
    <w:rsid w:val="003021BC"/>
    <w:rsid w:val="00306206"/>
    <w:rsid w:val="00312B59"/>
    <w:rsid w:val="00316963"/>
    <w:rsid w:val="00317D85"/>
    <w:rsid w:val="00327C56"/>
    <w:rsid w:val="003315A1"/>
    <w:rsid w:val="003373EC"/>
    <w:rsid w:val="003422A5"/>
    <w:rsid w:val="00342FF4"/>
    <w:rsid w:val="00344E5A"/>
    <w:rsid w:val="00346148"/>
    <w:rsid w:val="00353522"/>
    <w:rsid w:val="00356573"/>
    <w:rsid w:val="00363EDD"/>
    <w:rsid w:val="003669EA"/>
    <w:rsid w:val="00367D14"/>
    <w:rsid w:val="003706CC"/>
    <w:rsid w:val="0037608B"/>
    <w:rsid w:val="00377710"/>
    <w:rsid w:val="00384409"/>
    <w:rsid w:val="003870EE"/>
    <w:rsid w:val="003A2D8E"/>
    <w:rsid w:val="003A7CE6"/>
    <w:rsid w:val="003A7F2F"/>
    <w:rsid w:val="003B204B"/>
    <w:rsid w:val="003C20E4"/>
    <w:rsid w:val="003D6342"/>
    <w:rsid w:val="003E2C68"/>
    <w:rsid w:val="003E6F90"/>
    <w:rsid w:val="003E73ED"/>
    <w:rsid w:val="003F060F"/>
    <w:rsid w:val="003F5D0F"/>
    <w:rsid w:val="0040281C"/>
    <w:rsid w:val="0041327E"/>
    <w:rsid w:val="00414101"/>
    <w:rsid w:val="004219CF"/>
    <w:rsid w:val="00422479"/>
    <w:rsid w:val="004234F0"/>
    <w:rsid w:val="00423F94"/>
    <w:rsid w:val="0043147D"/>
    <w:rsid w:val="00433DDB"/>
    <w:rsid w:val="00435A29"/>
    <w:rsid w:val="00437619"/>
    <w:rsid w:val="00446A15"/>
    <w:rsid w:val="00455D28"/>
    <w:rsid w:val="00465A1E"/>
    <w:rsid w:val="0049445A"/>
    <w:rsid w:val="004A2A63"/>
    <w:rsid w:val="004B210C"/>
    <w:rsid w:val="004C1ACC"/>
    <w:rsid w:val="004C57EE"/>
    <w:rsid w:val="004D2178"/>
    <w:rsid w:val="004D405F"/>
    <w:rsid w:val="004E4F4F"/>
    <w:rsid w:val="004E6789"/>
    <w:rsid w:val="004F61E3"/>
    <w:rsid w:val="00502E10"/>
    <w:rsid w:val="00507256"/>
    <w:rsid w:val="0051015C"/>
    <w:rsid w:val="00516CF1"/>
    <w:rsid w:val="005204B8"/>
    <w:rsid w:val="00522085"/>
    <w:rsid w:val="00531413"/>
    <w:rsid w:val="00531AE9"/>
    <w:rsid w:val="00536188"/>
    <w:rsid w:val="00550A66"/>
    <w:rsid w:val="00557B7A"/>
    <w:rsid w:val="005606E4"/>
    <w:rsid w:val="00567EC7"/>
    <w:rsid w:val="00570013"/>
    <w:rsid w:val="005753EC"/>
    <w:rsid w:val="005801A2"/>
    <w:rsid w:val="00581AC5"/>
    <w:rsid w:val="005952A5"/>
    <w:rsid w:val="005A33A1"/>
    <w:rsid w:val="005B217D"/>
    <w:rsid w:val="005C385F"/>
    <w:rsid w:val="005C7C26"/>
    <w:rsid w:val="005D5CA9"/>
    <w:rsid w:val="005E1AC6"/>
    <w:rsid w:val="005E3F2B"/>
    <w:rsid w:val="005F67D0"/>
    <w:rsid w:val="005F6F1B"/>
    <w:rsid w:val="00614607"/>
    <w:rsid w:val="00615995"/>
    <w:rsid w:val="00616155"/>
    <w:rsid w:val="006226DB"/>
    <w:rsid w:val="00624B33"/>
    <w:rsid w:val="0063041A"/>
    <w:rsid w:val="00630AA2"/>
    <w:rsid w:val="00646707"/>
    <w:rsid w:val="00657F7E"/>
    <w:rsid w:val="00662E58"/>
    <w:rsid w:val="006637F2"/>
    <w:rsid w:val="006642A5"/>
    <w:rsid w:val="00664DCF"/>
    <w:rsid w:val="006C0C57"/>
    <w:rsid w:val="006C5D39"/>
    <w:rsid w:val="006D6D9B"/>
    <w:rsid w:val="006E2810"/>
    <w:rsid w:val="006E5417"/>
    <w:rsid w:val="006F0794"/>
    <w:rsid w:val="006F7528"/>
    <w:rsid w:val="007023DE"/>
    <w:rsid w:val="00706598"/>
    <w:rsid w:val="00712F60"/>
    <w:rsid w:val="00720E3B"/>
    <w:rsid w:val="0074393F"/>
    <w:rsid w:val="00745F6B"/>
    <w:rsid w:val="0075175B"/>
    <w:rsid w:val="0075585E"/>
    <w:rsid w:val="00770571"/>
    <w:rsid w:val="0077633A"/>
    <w:rsid w:val="007768FF"/>
    <w:rsid w:val="007824D3"/>
    <w:rsid w:val="007834B6"/>
    <w:rsid w:val="00786677"/>
    <w:rsid w:val="00796EE3"/>
    <w:rsid w:val="007A4ECA"/>
    <w:rsid w:val="007A7D29"/>
    <w:rsid w:val="007B4AB8"/>
    <w:rsid w:val="007D1181"/>
    <w:rsid w:val="007D7890"/>
    <w:rsid w:val="007E01A3"/>
    <w:rsid w:val="007E42CE"/>
    <w:rsid w:val="007F1F8B"/>
    <w:rsid w:val="007F2E8B"/>
    <w:rsid w:val="007F6205"/>
    <w:rsid w:val="007F67A1"/>
    <w:rsid w:val="00800D3C"/>
    <w:rsid w:val="00811C05"/>
    <w:rsid w:val="008206C8"/>
    <w:rsid w:val="0086387C"/>
    <w:rsid w:val="008749D8"/>
    <w:rsid w:val="00874A6C"/>
    <w:rsid w:val="00876C65"/>
    <w:rsid w:val="00882F72"/>
    <w:rsid w:val="008A4B4C"/>
    <w:rsid w:val="008C07C7"/>
    <w:rsid w:val="008C239F"/>
    <w:rsid w:val="008D3F18"/>
    <w:rsid w:val="008E480C"/>
    <w:rsid w:val="00904A17"/>
    <w:rsid w:val="00907757"/>
    <w:rsid w:val="00913600"/>
    <w:rsid w:val="009212B0"/>
    <w:rsid w:val="00921FA1"/>
    <w:rsid w:val="0092217C"/>
    <w:rsid w:val="009234A5"/>
    <w:rsid w:val="00933453"/>
    <w:rsid w:val="009336F7"/>
    <w:rsid w:val="0093636C"/>
    <w:rsid w:val="009374A7"/>
    <w:rsid w:val="0094318E"/>
    <w:rsid w:val="00955F6D"/>
    <w:rsid w:val="00977C16"/>
    <w:rsid w:val="0098551D"/>
    <w:rsid w:val="00985DCB"/>
    <w:rsid w:val="0099518F"/>
    <w:rsid w:val="009A523D"/>
    <w:rsid w:val="009B02A1"/>
    <w:rsid w:val="009B3361"/>
    <w:rsid w:val="009B7F3F"/>
    <w:rsid w:val="009D7CE6"/>
    <w:rsid w:val="009F2B95"/>
    <w:rsid w:val="009F418F"/>
    <w:rsid w:val="009F496B"/>
    <w:rsid w:val="00A01439"/>
    <w:rsid w:val="00A02E61"/>
    <w:rsid w:val="00A05CFF"/>
    <w:rsid w:val="00A13048"/>
    <w:rsid w:val="00A170AC"/>
    <w:rsid w:val="00A234E9"/>
    <w:rsid w:val="00A46843"/>
    <w:rsid w:val="00A52CD7"/>
    <w:rsid w:val="00A56B97"/>
    <w:rsid w:val="00A6093D"/>
    <w:rsid w:val="00A60B9B"/>
    <w:rsid w:val="00A767DC"/>
    <w:rsid w:val="00A76A6D"/>
    <w:rsid w:val="00A77F92"/>
    <w:rsid w:val="00A83253"/>
    <w:rsid w:val="00AA6E84"/>
    <w:rsid w:val="00AB1A1C"/>
    <w:rsid w:val="00AB5547"/>
    <w:rsid w:val="00AD05A8"/>
    <w:rsid w:val="00AE341B"/>
    <w:rsid w:val="00AE39E0"/>
    <w:rsid w:val="00AF3423"/>
    <w:rsid w:val="00B01905"/>
    <w:rsid w:val="00B07CA7"/>
    <w:rsid w:val="00B1279A"/>
    <w:rsid w:val="00B3640F"/>
    <w:rsid w:val="00B4194A"/>
    <w:rsid w:val="00B437E8"/>
    <w:rsid w:val="00B464C6"/>
    <w:rsid w:val="00B5222E"/>
    <w:rsid w:val="00B528B1"/>
    <w:rsid w:val="00B53179"/>
    <w:rsid w:val="00B57A23"/>
    <w:rsid w:val="00B600CD"/>
    <w:rsid w:val="00B61C96"/>
    <w:rsid w:val="00B62627"/>
    <w:rsid w:val="00B73A2A"/>
    <w:rsid w:val="00B75A51"/>
    <w:rsid w:val="00B827C6"/>
    <w:rsid w:val="00B846FB"/>
    <w:rsid w:val="00B94B06"/>
    <w:rsid w:val="00B94C28"/>
    <w:rsid w:val="00B9612C"/>
    <w:rsid w:val="00BA0D3C"/>
    <w:rsid w:val="00BA1A0E"/>
    <w:rsid w:val="00BB61D8"/>
    <w:rsid w:val="00BC10BA"/>
    <w:rsid w:val="00BC5AFD"/>
    <w:rsid w:val="00BD1850"/>
    <w:rsid w:val="00BE7DD1"/>
    <w:rsid w:val="00C00DDE"/>
    <w:rsid w:val="00C04F43"/>
    <w:rsid w:val="00C0609D"/>
    <w:rsid w:val="00C115AB"/>
    <w:rsid w:val="00C15F17"/>
    <w:rsid w:val="00C26CCB"/>
    <w:rsid w:val="00C30249"/>
    <w:rsid w:val="00C3078C"/>
    <w:rsid w:val="00C3723B"/>
    <w:rsid w:val="00C42466"/>
    <w:rsid w:val="00C50A59"/>
    <w:rsid w:val="00C606C9"/>
    <w:rsid w:val="00C80288"/>
    <w:rsid w:val="00C84003"/>
    <w:rsid w:val="00C87507"/>
    <w:rsid w:val="00C90650"/>
    <w:rsid w:val="00C97D78"/>
    <w:rsid w:val="00CB10A7"/>
    <w:rsid w:val="00CC2AAE"/>
    <w:rsid w:val="00CC5A42"/>
    <w:rsid w:val="00CD0064"/>
    <w:rsid w:val="00CD0EAB"/>
    <w:rsid w:val="00CE5E02"/>
    <w:rsid w:val="00CE65F7"/>
    <w:rsid w:val="00CE7529"/>
    <w:rsid w:val="00CF34DB"/>
    <w:rsid w:val="00CF3917"/>
    <w:rsid w:val="00CF558F"/>
    <w:rsid w:val="00D010C0"/>
    <w:rsid w:val="00D021A0"/>
    <w:rsid w:val="00D073E2"/>
    <w:rsid w:val="00D37E38"/>
    <w:rsid w:val="00D446EC"/>
    <w:rsid w:val="00D51BF0"/>
    <w:rsid w:val="00D531DB"/>
    <w:rsid w:val="00D55942"/>
    <w:rsid w:val="00D60DC3"/>
    <w:rsid w:val="00D6403D"/>
    <w:rsid w:val="00D807BF"/>
    <w:rsid w:val="00D82FCC"/>
    <w:rsid w:val="00D87381"/>
    <w:rsid w:val="00DA162A"/>
    <w:rsid w:val="00DA17FC"/>
    <w:rsid w:val="00DA7887"/>
    <w:rsid w:val="00DB2C26"/>
    <w:rsid w:val="00DD02F4"/>
    <w:rsid w:val="00DD6622"/>
    <w:rsid w:val="00DE0157"/>
    <w:rsid w:val="00DE1C7C"/>
    <w:rsid w:val="00DE6B43"/>
    <w:rsid w:val="00E041A3"/>
    <w:rsid w:val="00E05B4D"/>
    <w:rsid w:val="00E11923"/>
    <w:rsid w:val="00E11DAB"/>
    <w:rsid w:val="00E262D4"/>
    <w:rsid w:val="00E36250"/>
    <w:rsid w:val="00E47F2D"/>
    <w:rsid w:val="00E54511"/>
    <w:rsid w:val="00E60EDC"/>
    <w:rsid w:val="00E61DAC"/>
    <w:rsid w:val="00E70179"/>
    <w:rsid w:val="00E72B80"/>
    <w:rsid w:val="00E75FE3"/>
    <w:rsid w:val="00E7655E"/>
    <w:rsid w:val="00E86C4C"/>
    <w:rsid w:val="00E907A3"/>
    <w:rsid w:val="00E948F4"/>
    <w:rsid w:val="00EA5AE0"/>
    <w:rsid w:val="00EB56E1"/>
    <w:rsid w:val="00EB7AB1"/>
    <w:rsid w:val="00EC32BD"/>
    <w:rsid w:val="00EE7CD8"/>
    <w:rsid w:val="00EF37F6"/>
    <w:rsid w:val="00EF48CC"/>
    <w:rsid w:val="00F00801"/>
    <w:rsid w:val="00F2488D"/>
    <w:rsid w:val="00F267F3"/>
    <w:rsid w:val="00F56D7C"/>
    <w:rsid w:val="00F601A0"/>
    <w:rsid w:val="00F712E9"/>
    <w:rsid w:val="00F73032"/>
    <w:rsid w:val="00F848FC"/>
    <w:rsid w:val="00F906F6"/>
    <w:rsid w:val="00F9282A"/>
    <w:rsid w:val="00F96BAD"/>
    <w:rsid w:val="00FA139D"/>
    <w:rsid w:val="00FA60F5"/>
    <w:rsid w:val="00FB0E84"/>
    <w:rsid w:val="00FC2405"/>
    <w:rsid w:val="00FD01C2"/>
    <w:rsid w:val="00FE2B4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F4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4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48F4"/>
    <w:rPr>
      <w:rFonts w:eastAsia="Malgun Gothic"/>
      <w:lang w:val="en-GB"/>
    </w:rPr>
  </w:style>
  <w:style w:type="paragraph" w:styleId="ListParagraph">
    <w:name w:val="List Paragraph"/>
    <w:basedOn w:val="Normal"/>
    <w:uiPriority w:val="34"/>
    <w:qFormat/>
    <w:rsid w:val="003870EE"/>
    <w:pPr>
      <w:ind w:left="720"/>
      <w:contextualSpacing/>
    </w:pPr>
  </w:style>
  <w:style w:type="character" w:styleId="CommentReference">
    <w:name w:val="annotation reference"/>
    <w:basedOn w:val="DefaultParagraphFont"/>
    <w:rsid w:val="00CD0064"/>
    <w:rPr>
      <w:sz w:val="16"/>
      <w:szCs w:val="16"/>
    </w:rPr>
  </w:style>
  <w:style w:type="paragraph" w:styleId="CommentText">
    <w:name w:val="annotation text"/>
    <w:basedOn w:val="Normal"/>
    <w:link w:val="CommentTextChar"/>
    <w:rsid w:val="00CD0064"/>
    <w:rPr>
      <w:sz w:val="20"/>
    </w:rPr>
  </w:style>
  <w:style w:type="character" w:customStyle="1" w:styleId="CommentTextChar">
    <w:name w:val="Comment Text Char"/>
    <w:basedOn w:val="DefaultParagraphFont"/>
    <w:link w:val="CommentText"/>
    <w:rsid w:val="00CD0064"/>
  </w:style>
  <w:style w:type="paragraph" w:styleId="CommentSubject">
    <w:name w:val="annotation subject"/>
    <w:basedOn w:val="CommentText"/>
    <w:next w:val="CommentText"/>
    <w:link w:val="CommentSubjectChar"/>
    <w:semiHidden/>
    <w:unhideWhenUsed/>
    <w:rsid w:val="00CD0064"/>
    <w:rPr>
      <w:b/>
      <w:bCs/>
    </w:rPr>
  </w:style>
  <w:style w:type="character" w:customStyle="1" w:styleId="CommentSubjectChar">
    <w:name w:val="Comment Subject Char"/>
    <w:basedOn w:val="CommentTextChar"/>
    <w:link w:val="CommentSubject"/>
    <w:semiHidden/>
    <w:rsid w:val="00CD0064"/>
    <w:rPr>
      <w:b/>
      <w:bCs/>
    </w:rPr>
  </w:style>
  <w:style w:type="paragraph" w:styleId="Revision">
    <w:name w:val="Revision"/>
    <w:hidden/>
    <w:uiPriority w:val="99"/>
    <w:semiHidden/>
    <w:rsid w:val="00AE39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2019-09-25T10:16:00Z</dcterms:created>
  <dcterms:modified xsi:type="dcterms:W3CDTF">2019-09-25T10:16:00Z</dcterms:modified>
</cp:coreProperties>
</file>