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0EA6B2" w:rsidR="008A4B4C" w:rsidRPr="005B217D" w:rsidRDefault="00E61DAC" w:rsidP="006116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11634">
              <w:rPr>
                <w:rFonts w:hint="eastAsia"/>
                <w:lang w:val="en-CA" w:eastAsia="zh-CN"/>
              </w:rPr>
              <w:t>0436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820472" w:rsidR="00E61DAC" w:rsidRPr="005B217D" w:rsidRDefault="009F6618" w:rsidP="007709F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>
              <w:rPr>
                <w:rFonts w:hint="eastAsia"/>
                <w:b/>
                <w:szCs w:val="22"/>
                <w:lang w:val="en-CA" w:eastAsia="zh-CN"/>
              </w:rPr>
              <w:t>1</w:t>
            </w:r>
            <w:r w:rsidR="00254118">
              <w:rPr>
                <w:rFonts w:hint="eastAsia"/>
                <w:b/>
                <w:szCs w:val="22"/>
                <w:lang w:val="en-CA" w:eastAsia="zh-CN"/>
              </w:rPr>
              <w:t>5</w:t>
            </w:r>
            <w:r w:rsidR="00CA647C">
              <w:rPr>
                <w:rFonts w:hint="eastAsia"/>
                <w:b/>
                <w:szCs w:val="22"/>
                <w:lang w:val="en-CA" w:eastAsia="zh-CN"/>
              </w:rPr>
              <w:t>: On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 xml:space="preserve"> CU A</w:t>
            </w:r>
            <w:r w:rsidR="002030F9">
              <w:rPr>
                <w:rFonts w:hint="eastAsia"/>
                <w:b/>
                <w:szCs w:val="22"/>
                <w:lang w:val="en-CA" w:eastAsia="zh-CN"/>
              </w:rPr>
              <w:t>daptive C</w:t>
            </w:r>
            <w:r>
              <w:rPr>
                <w:rFonts w:hint="eastAsia"/>
                <w:b/>
                <w:szCs w:val="22"/>
                <w:lang w:val="en-CA" w:eastAsia="zh-CN"/>
              </w:rPr>
              <w:t>hroma QP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380511">
              <w:rPr>
                <w:rFonts w:hint="eastAsia"/>
                <w:b/>
                <w:szCs w:val="22"/>
                <w:lang w:val="en-CA" w:eastAsia="zh-CN"/>
              </w:rPr>
              <w:t xml:space="preserve">Offset 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5641F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EA2BF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8C2AFC" w14:textId="77777777" w:rsidR="00BC2E52" w:rsidRPr="00F535B8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</w:p>
          <w:p w14:paraId="3359A89D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 w:eastAsia="zh-CN"/>
              </w:rPr>
              <w:t>Seethal Paluri</w:t>
            </w:r>
          </w:p>
          <w:p w14:paraId="30F1D245" w14:textId="11A6692D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Seung Hwan Kim</w:t>
            </w:r>
          </w:p>
          <w:p w14:paraId="49D81240" w14:textId="06031AB6" w:rsidR="00E61DAC" w:rsidRPr="005B217D" w:rsidRDefault="00BC2E52" w:rsidP="00BC2E52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A96D52" w14:textId="009765AE" w:rsidR="00E61DAC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6C2BB133" w14:textId="77777777" w:rsidR="00BC2E52" w:rsidRDefault="004D7F0B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seethal.paluri@lge.com</w:t>
              </w:r>
            </w:hyperlink>
          </w:p>
          <w:p w14:paraId="32C2ABFD" w14:textId="3FA553FF" w:rsidR="00BC2E52" w:rsidRPr="005B217D" w:rsidRDefault="004D7F0B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3A9D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D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D6DCAA" w14:textId="52162BC1" w:rsidR="00002169" w:rsidRDefault="0076763E" w:rsidP="00BE514E">
      <w:pPr>
        <w:rPr>
          <w:lang w:val="en-CA" w:eastAsia="zh-CN"/>
        </w:rPr>
      </w:pPr>
      <w:r>
        <w:rPr>
          <w:rFonts w:eastAsia="Malgun Gothic" w:hint="eastAsia"/>
          <w:szCs w:val="22"/>
          <w:lang w:val="en-CA" w:eastAsia="ko-KR"/>
        </w:rPr>
        <w:t>In VVC, t</w:t>
      </w:r>
      <w:r>
        <w:rPr>
          <w:rFonts w:hint="eastAsia"/>
          <w:szCs w:val="22"/>
          <w:lang w:val="en-CA" w:eastAsia="zh-CN"/>
        </w:rPr>
        <w:t>here are two issues in terms of CU chroma QP offset signalling</w:t>
      </w:r>
      <w:r>
        <w:rPr>
          <w:rFonts w:eastAsia="Malgun Gothic" w:hint="eastAsia"/>
          <w:szCs w:val="22"/>
          <w:lang w:val="en-CA" w:eastAsia="ko-KR"/>
        </w:rPr>
        <w:t xml:space="preserve">. First, </w:t>
      </w:r>
      <w:r w:rsidRPr="001D68A0">
        <w:rPr>
          <w:rFonts w:hint="eastAsia"/>
          <w:szCs w:val="22"/>
          <w:lang w:val="en-CA" w:eastAsia="zh-CN"/>
        </w:rPr>
        <w:t>chroma QP offset</w:t>
      </w:r>
      <w:r>
        <w:rPr>
          <w:rFonts w:eastAsia="Malgun Gothic" w:hint="eastAsia"/>
          <w:szCs w:val="22"/>
          <w:lang w:val="en-CA" w:eastAsia="ko-KR"/>
        </w:rPr>
        <w:t xml:space="preserve"> signaling is redundant for </w:t>
      </w:r>
      <w:r w:rsidRPr="001D68A0">
        <w:rPr>
          <w:rFonts w:hint="eastAsia"/>
          <w:szCs w:val="22"/>
          <w:lang w:val="en-CA" w:eastAsia="zh-CN"/>
        </w:rPr>
        <w:t>DUAL_TREE_LUMA case</w:t>
      </w:r>
      <w:r>
        <w:rPr>
          <w:rFonts w:eastAsia="Malgun Gothic" w:hint="eastAsia"/>
          <w:szCs w:val="22"/>
          <w:lang w:val="en-CA" w:eastAsia="ko-KR"/>
        </w:rPr>
        <w:t>. Second, c</w:t>
      </w:r>
      <w:r w:rsidRPr="001D68A0">
        <w:rPr>
          <w:rFonts w:hint="eastAsia"/>
          <w:szCs w:val="22"/>
          <w:lang w:val="en-CA" w:eastAsia="zh-CN"/>
        </w:rPr>
        <w:t xml:space="preserve">hroma QP offset signalling is not consistent with the </w:t>
      </w:r>
      <w:r>
        <w:rPr>
          <w:rFonts w:hint="eastAsia"/>
          <w:szCs w:val="22"/>
          <w:lang w:val="en-CA" w:eastAsia="zh-CN"/>
        </w:rPr>
        <w:t xml:space="preserve">principle of </w:t>
      </w:r>
      <w:r>
        <w:rPr>
          <w:rFonts w:eastAsia="Malgun Gothic" w:hint="eastAsia"/>
          <w:lang w:val="en-CA" w:eastAsia="ko-KR"/>
        </w:rPr>
        <w:t>VPDU</w:t>
      </w:r>
      <w:r w:rsidRPr="00002169">
        <w:rPr>
          <w:rFonts w:hint="eastAsia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QP </w:t>
      </w:r>
      <w:r>
        <w:rPr>
          <w:szCs w:val="22"/>
          <w:lang w:val="en-CA" w:eastAsia="zh-CN"/>
        </w:rPr>
        <w:t>availability</w:t>
      </w:r>
      <w:r>
        <w:rPr>
          <w:rFonts w:hint="eastAsia"/>
          <w:szCs w:val="22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 xml:space="preserve">as </w:t>
      </w:r>
      <w:r>
        <w:rPr>
          <w:rFonts w:hint="eastAsia"/>
          <w:szCs w:val="22"/>
          <w:lang w:val="en-CA" w:eastAsia="zh-CN"/>
        </w:rPr>
        <w:t>in the newly adopted</w:t>
      </w:r>
      <w:r w:rsidRPr="001D68A0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change</w:t>
      </w:r>
      <w:r>
        <w:rPr>
          <w:rFonts w:hint="eastAsia"/>
          <w:szCs w:val="22"/>
          <w:lang w:val="en-CA" w:eastAsia="zh-CN"/>
        </w:rPr>
        <w:t xml:space="preserve"> in </w:t>
      </w:r>
      <w:r w:rsidRPr="001D68A0">
        <w:rPr>
          <w:rFonts w:hint="eastAsia"/>
          <w:szCs w:val="22"/>
          <w:lang w:val="en-CA" w:eastAsia="zh-CN"/>
        </w:rPr>
        <w:t xml:space="preserve">luma </w:t>
      </w:r>
      <w:r>
        <w:rPr>
          <w:rFonts w:hint="eastAsia"/>
          <w:szCs w:val="22"/>
          <w:lang w:val="en-CA" w:eastAsia="zh-CN"/>
        </w:rPr>
        <w:t xml:space="preserve">delta </w:t>
      </w:r>
      <w:r w:rsidRPr="001D68A0">
        <w:rPr>
          <w:rFonts w:hint="eastAsia"/>
          <w:szCs w:val="22"/>
          <w:lang w:val="en-CA" w:eastAsia="zh-CN"/>
        </w:rPr>
        <w:t>QP signalling</w:t>
      </w:r>
      <w:r w:rsidR="00642BAE">
        <w:rPr>
          <w:rFonts w:eastAsia="Malgun Gothic" w:hint="eastAsia"/>
          <w:szCs w:val="22"/>
          <w:lang w:val="en-CA" w:eastAsia="ko-KR"/>
        </w:rPr>
        <w:t xml:space="preserve">. Therefore, </w:t>
      </w:r>
      <w:r w:rsidR="00642BAE">
        <w:rPr>
          <w:rFonts w:eastAsia="Malgun Gothic" w:hint="eastAsia"/>
          <w:lang w:val="en-CA" w:eastAsia="ko-KR"/>
        </w:rPr>
        <w:t>t</w:t>
      </w:r>
      <w:r w:rsidR="00BE514E">
        <w:rPr>
          <w:rFonts w:hint="eastAsia"/>
          <w:lang w:val="en-CA" w:eastAsia="zh-CN"/>
        </w:rPr>
        <w:t xml:space="preserve">his </w:t>
      </w:r>
      <w:r w:rsidR="00BE514E">
        <w:rPr>
          <w:lang w:val="en-CA" w:eastAsia="zh-CN"/>
        </w:rPr>
        <w:t>document</w:t>
      </w:r>
      <w:r w:rsidR="00BE514E">
        <w:rPr>
          <w:rFonts w:hint="eastAsia"/>
          <w:lang w:val="en-CA" w:eastAsia="zh-CN"/>
        </w:rPr>
        <w:t xml:space="preserve"> proposes </w:t>
      </w:r>
      <w:r w:rsidR="00002169">
        <w:rPr>
          <w:rFonts w:hint="eastAsia"/>
          <w:lang w:val="en-CA" w:eastAsia="zh-CN"/>
        </w:rPr>
        <w:t xml:space="preserve">two </w:t>
      </w:r>
      <w:r w:rsidR="00DC1120">
        <w:rPr>
          <w:rFonts w:hint="eastAsia"/>
          <w:lang w:val="en-CA" w:eastAsia="zh-CN"/>
        </w:rPr>
        <w:t>modifications</w:t>
      </w:r>
      <w:r w:rsidR="00BE514E">
        <w:rPr>
          <w:rFonts w:hint="eastAsia"/>
          <w:lang w:val="en-CA" w:eastAsia="zh-CN"/>
        </w:rPr>
        <w:t xml:space="preserve"> to the condition</w:t>
      </w:r>
      <w:r w:rsidR="00254118">
        <w:rPr>
          <w:rFonts w:hint="eastAsia"/>
          <w:lang w:val="en-CA" w:eastAsia="zh-CN"/>
        </w:rPr>
        <w:t>s</w:t>
      </w:r>
      <w:r w:rsidR="00BE514E">
        <w:rPr>
          <w:rFonts w:hint="eastAsia"/>
          <w:lang w:val="en-CA" w:eastAsia="zh-CN"/>
        </w:rPr>
        <w:t xml:space="preserve"> of signalling CU chroma QP offset.</w:t>
      </w:r>
      <w:r w:rsidR="00CA38E3">
        <w:rPr>
          <w:rFonts w:hint="eastAsia"/>
          <w:lang w:val="en-CA" w:eastAsia="zh-CN"/>
        </w:rPr>
        <w:t xml:space="preserve"> </w:t>
      </w:r>
    </w:p>
    <w:p w14:paraId="0EE0AE90" w14:textId="379968ED" w:rsidR="00002169" w:rsidRPr="00002169" w:rsidRDefault="00CA38E3" w:rsidP="00002169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002169">
        <w:rPr>
          <w:rFonts w:hint="eastAsia"/>
          <w:lang w:val="en-CA" w:eastAsia="zh-CN"/>
        </w:rPr>
        <w:t xml:space="preserve">Modification 1 removes the </w:t>
      </w:r>
      <w:r w:rsidRPr="00002169">
        <w:rPr>
          <w:lang w:val="en-CA" w:eastAsia="zh-CN"/>
        </w:rPr>
        <w:t>unnecessary</w:t>
      </w:r>
      <w:r w:rsidRPr="00002169">
        <w:rPr>
          <w:rFonts w:hint="eastAsia"/>
          <w:lang w:val="en-CA" w:eastAsia="zh-CN"/>
        </w:rPr>
        <w:t xml:space="preserve"> signalling of CU chroma QP offset in the case of DUAL_TR</w:t>
      </w:r>
      <w:r w:rsidR="00254118" w:rsidRPr="00002169">
        <w:rPr>
          <w:rFonts w:hint="eastAsia"/>
          <w:lang w:val="en-CA" w:eastAsia="zh-CN"/>
        </w:rPr>
        <w:t>EE</w:t>
      </w:r>
      <w:r w:rsidRPr="00002169">
        <w:rPr>
          <w:rFonts w:hint="eastAsia"/>
          <w:lang w:val="en-CA" w:eastAsia="zh-CN"/>
        </w:rPr>
        <w:t xml:space="preserve">_LUMA </w:t>
      </w:r>
    </w:p>
    <w:p w14:paraId="7D2AC1F0" w14:textId="135B0F76" w:rsidR="00BE514E" w:rsidRPr="00002169" w:rsidRDefault="00254118" w:rsidP="00002169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002169">
        <w:rPr>
          <w:rFonts w:hint="eastAsia"/>
          <w:lang w:val="en-CA" w:eastAsia="zh-CN"/>
        </w:rPr>
        <w:t>Modification 2</w:t>
      </w:r>
      <w:r w:rsidR="00CA38E3" w:rsidRPr="00002169">
        <w:rPr>
          <w:rFonts w:hint="eastAsia"/>
          <w:lang w:val="en-CA" w:eastAsia="zh-CN"/>
        </w:rPr>
        <w:t xml:space="preserve"> makes CU chroma QP signalling consistent with the </w:t>
      </w:r>
      <w:r w:rsidR="0076763E">
        <w:rPr>
          <w:rFonts w:eastAsia="Malgun Gothic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692CCD" w:rsidRPr="00002169">
        <w:rPr>
          <w:rFonts w:hint="eastAsia"/>
          <w:lang w:val="en-CA" w:eastAsia="zh-CN"/>
        </w:rPr>
        <w:t>CU QP delta</w:t>
      </w:r>
      <w:r w:rsidR="00692CCD" w:rsidRPr="00002169">
        <w:rPr>
          <w:lang w:val="en-CA" w:eastAsia="zh-CN"/>
        </w:rPr>
        <w:t xml:space="preserve"> </w:t>
      </w:r>
      <w:r w:rsidR="00CA38E3" w:rsidRPr="00002169">
        <w:rPr>
          <w:lang w:val="en-CA" w:eastAsia="zh-CN"/>
        </w:rPr>
        <w:t>availability</w:t>
      </w:r>
      <w:r w:rsidR="00692CCD" w:rsidRPr="00002169">
        <w:rPr>
          <w:rFonts w:hint="eastAsia"/>
          <w:lang w:val="en-CA" w:eastAsia="zh-CN"/>
        </w:rPr>
        <w:t>, and f</w:t>
      </w:r>
      <w:r w:rsidR="00692CCD" w:rsidRPr="00002169">
        <w:rPr>
          <w:lang w:val="en-CA" w:eastAsia="zh-CN"/>
        </w:rPr>
        <w:t>or CU larger than 64x64</w:t>
      </w:r>
      <w:r w:rsidR="00692CCD" w:rsidRPr="00002169">
        <w:rPr>
          <w:rFonts w:hint="eastAsia"/>
          <w:lang w:val="en-CA" w:eastAsia="zh-CN"/>
        </w:rPr>
        <w:t>, send the chroma QP offset with the first transform unit regardless of whether it has non-zero CBF or not</w:t>
      </w:r>
      <w:r w:rsidR="00CA38E3" w:rsidRPr="00002169">
        <w:rPr>
          <w:rFonts w:hint="eastAsia"/>
          <w:lang w:val="en-CA" w:eastAsia="zh-CN"/>
        </w:rPr>
        <w:t xml:space="preserve">. </w:t>
      </w:r>
    </w:p>
    <w:p w14:paraId="672042A9" w14:textId="46FFB60A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0BE95A9E" w14:textId="276CE0A9" w:rsidR="00581B4D" w:rsidRDefault="009502E3" w:rsidP="00581B4D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CU level chroma QP control [1] is adopted into VVC6 in 2019 July meeting. </w:t>
      </w:r>
      <w:r w:rsidR="005C4DC1">
        <w:rPr>
          <w:rFonts w:hint="eastAsia"/>
          <w:szCs w:val="22"/>
          <w:lang w:val="en-CA" w:eastAsia="zh-CN"/>
        </w:rPr>
        <w:t xml:space="preserve">In the same meeting, </w:t>
      </w:r>
      <w:r w:rsidR="00612369">
        <w:rPr>
          <w:rFonts w:hint="eastAsia"/>
          <w:szCs w:val="22"/>
          <w:lang w:val="en-CA" w:eastAsia="zh-CN"/>
        </w:rPr>
        <w:t>condition</w:t>
      </w:r>
      <w:r w:rsidR="00682866">
        <w:rPr>
          <w:rFonts w:hint="eastAsia"/>
          <w:lang w:val="en-CA" w:eastAsia="zh-CN"/>
        </w:rPr>
        <w:t xml:space="preserve"> of </w:t>
      </w:r>
      <w:r w:rsidR="00581B4D" w:rsidRPr="005E4F58">
        <w:rPr>
          <w:lang w:val="en-CA" w:eastAsia="zh-CN"/>
        </w:rPr>
        <w:t xml:space="preserve">cu_qp_delta signalling </w:t>
      </w:r>
      <w:r w:rsidR="00581B4D">
        <w:rPr>
          <w:rFonts w:hint="eastAsia"/>
          <w:lang w:val="en-CA" w:eastAsia="zh-CN"/>
        </w:rPr>
        <w:t xml:space="preserve">is </w:t>
      </w:r>
      <w:r w:rsidR="005C4DC1">
        <w:rPr>
          <w:rFonts w:hint="eastAsia"/>
          <w:lang w:val="en-CA" w:eastAsia="zh-CN"/>
        </w:rPr>
        <w:t xml:space="preserve">modified to </w:t>
      </w:r>
      <w:r w:rsidR="005C4DC1" w:rsidRPr="005E4F58">
        <w:rPr>
          <w:lang w:val="en-CA" w:eastAsia="zh-CN"/>
        </w:rPr>
        <w:t xml:space="preserve">facilitate </w:t>
      </w:r>
      <w:r w:rsidR="0076763E">
        <w:rPr>
          <w:rFonts w:eastAsia="Malgun Gothic" w:hint="eastAsia"/>
          <w:lang w:val="en-CA" w:eastAsia="ko-KR"/>
        </w:rPr>
        <w:t>VPDU</w:t>
      </w:r>
      <w:r w:rsidR="005C4DC1" w:rsidRPr="005E4F58">
        <w:rPr>
          <w:lang w:val="en-CA" w:eastAsia="zh-CN"/>
        </w:rPr>
        <w:t>-level processing</w:t>
      </w:r>
      <w:r w:rsidR="005C4DC1">
        <w:rPr>
          <w:rFonts w:hint="eastAsia"/>
          <w:lang w:val="en-CA" w:eastAsia="zh-CN"/>
        </w:rPr>
        <w:t xml:space="preserve"> [2]. That is</w:t>
      </w:r>
      <w:r w:rsidR="00612369">
        <w:rPr>
          <w:rFonts w:hint="eastAsia"/>
          <w:lang w:val="en-CA" w:eastAsia="zh-CN"/>
        </w:rPr>
        <w:t>,</w:t>
      </w:r>
      <w:r w:rsidR="00581B4D">
        <w:rPr>
          <w:rFonts w:hint="eastAsia"/>
          <w:lang w:val="en-CA" w:eastAsia="zh-CN"/>
        </w:rPr>
        <w:t xml:space="preserve"> f</w:t>
      </w:r>
      <w:r w:rsidR="00581B4D" w:rsidRPr="005E4F58">
        <w:rPr>
          <w:lang w:val="en-CA" w:eastAsia="zh-CN"/>
        </w:rPr>
        <w:t>or any CU larger than 64x64, send the cu_qp_delta syntax with the first transform unit, regardless of whether that first TU has any non-zero CBF or not</w:t>
      </w:r>
      <w:r w:rsidR="00581B4D">
        <w:rPr>
          <w:rFonts w:hint="eastAsia"/>
          <w:lang w:val="en-CA" w:eastAsia="zh-CN"/>
        </w:rPr>
        <w:t>.</w:t>
      </w:r>
    </w:p>
    <w:p w14:paraId="1EDB88EA" w14:textId="68688F9E" w:rsidR="00BE514E" w:rsidRDefault="001D68A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</w:t>
      </w:r>
      <w:r w:rsidR="00612369">
        <w:rPr>
          <w:rFonts w:hint="eastAsia"/>
          <w:szCs w:val="22"/>
          <w:lang w:val="en-CA" w:eastAsia="zh-CN"/>
        </w:rPr>
        <w:t xml:space="preserve">syntaxes of </w:t>
      </w:r>
      <w:r w:rsidR="00581B4D" w:rsidRPr="00581B4D">
        <w:rPr>
          <w:szCs w:val="22"/>
          <w:lang w:val="en-CA" w:eastAsia="zh-CN"/>
        </w:rPr>
        <w:t xml:space="preserve">cu_qp_delta </w:t>
      </w:r>
      <w:r w:rsidR="00581B4D" w:rsidRPr="00581B4D">
        <w:rPr>
          <w:rFonts w:hint="eastAsia"/>
          <w:szCs w:val="22"/>
          <w:lang w:val="en-CA" w:eastAsia="zh-CN"/>
        </w:rPr>
        <w:t xml:space="preserve">and </w:t>
      </w:r>
      <w:r w:rsidR="00581B4D" w:rsidRPr="00581B4D">
        <w:rPr>
          <w:szCs w:val="22"/>
          <w:lang w:val="en-CA" w:eastAsia="zh-CN"/>
        </w:rPr>
        <w:t>cu_chroma_qp_offset</w:t>
      </w:r>
      <w:r w:rsidR="00581B4D">
        <w:rPr>
          <w:rFonts w:hint="eastAsia"/>
          <w:szCs w:val="22"/>
          <w:lang w:val="en-CA" w:eastAsia="zh-CN"/>
        </w:rPr>
        <w:t xml:space="preserve"> </w:t>
      </w:r>
      <w:r w:rsidR="000806DB">
        <w:rPr>
          <w:rFonts w:hint="eastAsia"/>
          <w:szCs w:val="22"/>
          <w:lang w:val="en-CA" w:eastAsia="zh-CN"/>
        </w:rPr>
        <w:t xml:space="preserve">in </w:t>
      </w:r>
      <w:r w:rsidR="00062518">
        <w:rPr>
          <w:rFonts w:hint="eastAsia"/>
          <w:szCs w:val="22"/>
          <w:lang w:val="en-CA" w:eastAsia="zh-CN"/>
        </w:rPr>
        <w:t xml:space="preserve">transform_unit </w:t>
      </w:r>
      <w:r w:rsidR="00EF6DC1">
        <w:rPr>
          <w:rFonts w:hint="eastAsia"/>
          <w:szCs w:val="22"/>
          <w:lang w:val="en-CA" w:eastAsia="zh-CN"/>
        </w:rPr>
        <w:t xml:space="preserve">in VVC WD6 </w:t>
      </w:r>
      <w:r w:rsidR="00612369">
        <w:rPr>
          <w:rFonts w:hint="eastAsia"/>
          <w:szCs w:val="22"/>
          <w:lang w:val="en-CA" w:eastAsia="zh-CN"/>
        </w:rPr>
        <w:t>are</w:t>
      </w:r>
      <w:r w:rsidR="000806DB">
        <w:rPr>
          <w:rFonts w:hint="eastAsia"/>
          <w:szCs w:val="22"/>
          <w:lang w:val="en-CA" w:eastAsia="zh-CN"/>
        </w:rPr>
        <w:t xml:space="preserve"> as below:</w:t>
      </w:r>
      <w:r w:rsidR="00062518">
        <w:rPr>
          <w:rFonts w:hint="eastAsia"/>
          <w:szCs w:val="22"/>
          <w:lang w:val="en-CA" w:eastAsia="zh-CN"/>
        </w:rPr>
        <w:t xml:space="preserve"> </w:t>
      </w:r>
    </w:p>
    <w:p w14:paraId="7235D1C0" w14:textId="77777777" w:rsidR="00D04446" w:rsidRDefault="00D04446" w:rsidP="00BE514E">
      <w:pPr>
        <w:rPr>
          <w:szCs w:val="22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04446" w:rsidRPr="00084198" w14:paraId="7A99BF63" w14:textId="77777777" w:rsidTr="001370FC">
        <w:trPr>
          <w:cantSplit/>
          <w:jc w:val="center"/>
        </w:trPr>
        <w:tc>
          <w:tcPr>
            <w:tcW w:w="8352" w:type="dxa"/>
          </w:tcPr>
          <w:p w14:paraId="0CAEF70B" w14:textId="586C5DDF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F480FFA" w14:textId="6D083875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04446" w:rsidRPr="00084198" w14:paraId="6A8275C4" w14:textId="77777777" w:rsidTr="001370FC">
        <w:trPr>
          <w:cantSplit/>
          <w:jc w:val="center"/>
        </w:trPr>
        <w:tc>
          <w:tcPr>
            <w:tcW w:w="8352" w:type="dxa"/>
          </w:tcPr>
          <w:p w14:paraId="67FD6C7A" w14:textId="08EBD285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003774A4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F7CAD48" w14:textId="77777777" w:rsidTr="001370FC">
        <w:trPr>
          <w:cantSplit/>
          <w:jc w:val="center"/>
        </w:trPr>
        <w:tc>
          <w:tcPr>
            <w:tcW w:w="8352" w:type="dxa"/>
          </w:tcPr>
          <w:p w14:paraId="00754BA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2EE3428B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6E570F1" w14:textId="77777777" w:rsidTr="001370FC">
        <w:trPr>
          <w:cantSplit/>
          <w:jc w:val="center"/>
        </w:trPr>
        <w:tc>
          <w:tcPr>
            <w:tcW w:w="8352" w:type="dxa"/>
          </w:tcPr>
          <w:p w14:paraId="4D107FE1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D06BF4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65CD954A" w14:textId="77777777" w:rsidTr="001370FC">
        <w:trPr>
          <w:cantSplit/>
          <w:jc w:val="center"/>
        </w:trPr>
        <w:tc>
          <w:tcPr>
            <w:tcW w:w="8352" w:type="dxa"/>
          </w:tcPr>
          <w:p w14:paraId="3B2ABF71" w14:textId="77777777" w:rsidR="00D04446" w:rsidRPr="00084198" w:rsidRDefault="00D04446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71FF2F7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45851555" w14:textId="77777777" w:rsidTr="001370FC">
        <w:trPr>
          <w:cantSplit/>
          <w:jc w:val="center"/>
        </w:trPr>
        <w:tc>
          <w:tcPr>
            <w:tcW w:w="8352" w:type="dxa"/>
          </w:tcPr>
          <w:p w14:paraId="1AE531CB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65B40087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0C27153C" w14:textId="77777777" w:rsidTr="001370FC">
        <w:trPr>
          <w:cantSplit/>
          <w:jc w:val="center"/>
        </w:trPr>
        <w:tc>
          <w:tcPr>
            <w:tcW w:w="8352" w:type="dxa"/>
          </w:tcPr>
          <w:p w14:paraId="1D903300" w14:textId="77777777" w:rsidR="00D04446" w:rsidRPr="00084198" w:rsidRDefault="00D04446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400147AA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AB0333E" w14:textId="77777777" w:rsidTr="001370FC">
        <w:trPr>
          <w:cantSplit/>
          <w:jc w:val="center"/>
        </w:trPr>
        <w:tc>
          <w:tcPr>
            <w:tcW w:w="8352" w:type="dxa"/>
          </w:tcPr>
          <w:p w14:paraId="5266556B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AE7D3A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CDC81E1" w14:textId="77777777" w:rsidTr="001370FC">
        <w:trPr>
          <w:cantSplit/>
          <w:jc w:val="center"/>
        </w:trPr>
        <w:tc>
          <w:tcPr>
            <w:tcW w:w="8352" w:type="dxa"/>
          </w:tcPr>
          <w:p w14:paraId="04AAAF7D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31AF959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296345F5" w14:textId="77777777" w:rsidTr="001370FC">
        <w:trPr>
          <w:cantSplit/>
          <w:jc w:val="center"/>
        </w:trPr>
        <w:tc>
          <w:tcPr>
            <w:tcW w:w="8352" w:type="dxa"/>
          </w:tcPr>
          <w:p w14:paraId="126F779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152" w:type="dxa"/>
          </w:tcPr>
          <w:p w14:paraId="594AE5EB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704160CA" w14:textId="77777777" w:rsidTr="001370FC">
        <w:trPr>
          <w:cantSplit/>
          <w:jc w:val="center"/>
        </w:trPr>
        <w:tc>
          <w:tcPr>
            <w:tcW w:w="8352" w:type="dxa"/>
          </w:tcPr>
          <w:p w14:paraId="607F9CD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AB015CF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46EC71D" w14:textId="77777777" w:rsidTr="001370FC">
        <w:trPr>
          <w:cantSplit/>
          <w:jc w:val="center"/>
        </w:trPr>
        <w:tc>
          <w:tcPr>
            <w:tcW w:w="8352" w:type="dxa"/>
          </w:tcPr>
          <w:p w14:paraId="172B273D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6D8CFA64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146802E" w14:textId="77777777" w:rsidTr="001370FC">
        <w:trPr>
          <w:cantSplit/>
          <w:jc w:val="center"/>
        </w:trPr>
        <w:tc>
          <w:tcPr>
            <w:tcW w:w="8352" w:type="dxa"/>
          </w:tcPr>
          <w:p w14:paraId="38D975E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098C2A7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0615643D" w14:textId="77777777" w:rsidTr="001370FC">
        <w:trPr>
          <w:cantSplit/>
          <w:jc w:val="center"/>
        </w:trPr>
        <w:tc>
          <w:tcPr>
            <w:tcW w:w="8352" w:type="dxa"/>
          </w:tcPr>
          <w:p w14:paraId="68B05A3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081292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2B1DA04" w14:textId="77777777" w:rsidTr="001370FC">
        <w:trPr>
          <w:cantSplit/>
          <w:jc w:val="center"/>
        </w:trPr>
        <w:tc>
          <w:tcPr>
            <w:tcW w:w="8352" w:type="dxa"/>
          </w:tcPr>
          <w:p w14:paraId="7DB3372C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F5889F8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69954E7F" w14:textId="77777777" w:rsidTr="001370FC">
        <w:trPr>
          <w:cantSplit/>
          <w:jc w:val="center"/>
        </w:trPr>
        <w:tc>
          <w:tcPr>
            <w:tcW w:w="8352" w:type="dxa"/>
          </w:tcPr>
          <w:p w14:paraId="5C05AD0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CB1298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2113F92" w14:textId="77777777" w:rsidR="00062518" w:rsidRDefault="00062518" w:rsidP="00BE514E">
      <w:pPr>
        <w:rPr>
          <w:szCs w:val="22"/>
          <w:lang w:val="en-CA" w:eastAsia="zh-CN"/>
        </w:rPr>
      </w:pPr>
    </w:p>
    <w:p w14:paraId="343D1DCB" w14:textId="3BC7409E" w:rsidR="001D68A0" w:rsidRDefault="001D68A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There are two issues in terms of CU chroma QP offset signalling</w:t>
      </w:r>
      <w:r w:rsidR="00C74CDA">
        <w:rPr>
          <w:rFonts w:hint="eastAsia"/>
          <w:szCs w:val="22"/>
          <w:lang w:val="en-CA" w:eastAsia="zh-CN"/>
        </w:rPr>
        <w:t xml:space="preserve"> in transform_unit</w:t>
      </w:r>
      <w:r>
        <w:rPr>
          <w:rFonts w:hint="eastAsia"/>
          <w:szCs w:val="22"/>
          <w:lang w:val="en-CA" w:eastAsia="zh-CN"/>
        </w:rPr>
        <w:t>.</w:t>
      </w:r>
    </w:p>
    <w:p w14:paraId="15BCA0E6" w14:textId="56D8EF9E" w:rsidR="00D04446" w:rsidRPr="001D68A0" w:rsidRDefault="001D68A0" w:rsidP="001D68A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 w:rsidRPr="001D68A0">
        <w:rPr>
          <w:rFonts w:hint="eastAsia"/>
          <w:szCs w:val="22"/>
          <w:lang w:val="en-CA" w:eastAsia="zh-CN"/>
        </w:rPr>
        <w:t>There is no need to signal the chroma QP offset for DUAL_TREE_LUMA cases.</w:t>
      </w:r>
    </w:p>
    <w:p w14:paraId="2BF7C746" w14:textId="16F36F1D" w:rsidR="001D68A0" w:rsidRPr="001D68A0" w:rsidRDefault="001D68A0" w:rsidP="001D68A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 w:rsidRPr="001D68A0">
        <w:rPr>
          <w:rFonts w:hint="eastAsia"/>
          <w:szCs w:val="22"/>
          <w:lang w:val="en-CA" w:eastAsia="zh-CN"/>
        </w:rPr>
        <w:t xml:space="preserve">Chroma QP offset signalling is not consistent with </w:t>
      </w:r>
      <w:r w:rsidR="00601E31" w:rsidRPr="001D68A0">
        <w:rPr>
          <w:rFonts w:hint="eastAsia"/>
          <w:szCs w:val="22"/>
          <w:lang w:val="en-CA" w:eastAsia="zh-CN"/>
        </w:rPr>
        <w:t xml:space="preserve">the </w:t>
      </w:r>
      <w:r w:rsidR="00601E31">
        <w:rPr>
          <w:rFonts w:hint="eastAsia"/>
          <w:szCs w:val="22"/>
          <w:lang w:val="en-CA" w:eastAsia="zh-CN"/>
        </w:rPr>
        <w:t xml:space="preserve">principle of </w:t>
      </w:r>
      <w:r w:rsidR="0076763E">
        <w:rPr>
          <w:rFonts w:eastAsia="Malgun Gothic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601E31">
        <w:rPr>
          <w:rFonts w:hint="eastAsia"/>
          <w:szCs w:val="22"/>
          <w:lang w:val="en-CA" w:eastAsia="zh-CN"/>
        </w:rPr>
        <w:t xml:space="preserve">QP </w:t>
      </w:r>
      <w:r w:rsidR="00601E31">
        <w:rPr>
          <w:szCs w:val="22"/>
          <w:lang w:val="en-CA" w:eastAsia="zh-CN"/>
        </w:rPr>
        <w:t>availability</w:t>
      </w:r>
      <w:r w:rsidR="00601E31">
        <w:rPr>
          <w:rFonts w:hint="eastAsia"/>
          <w:szCs w:val="22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 xml:space="preserve">as </w:t>
      </w:r>
      <w:r w:rsidR="004030D7">
        <w:rPr>
          <w:rFonts w:hint="eastAsia"/>
          <w:szCs w:val="22"/>
          <w:lang w:val="en-CA" w:eastAsia="zh-CN"/>
        </w:rPr>
        <w:t>in the newly adopted</w:t>
      </w:r>
      <w:r w:rsidRPr="001D68A0">
        <w:rPr>
          <w:rFonts w:hint="eastAsia"/>
          <w:szCs w:val="22"/>
          <w:lang w:val="en-CA" w:eastAsia="zh-CN"/>
        </w:rPr>
        <w:t xml:space="preserve"> </w:t>
      </w:r>
      <w:r w:rsidR="004030D7">
        <w:rPr>
          <w:szCs w:val="22"/>
          <w:lang w:val="en-CA" w:eastAsia="zh-CN"/>
        </w:rPr>
        <w:t>change</w:t>
      </w:r>
      <w:r w:rsidR="004030D7">
        <w:rPr>
          <w:rFonts w:hint="eastAsia"/>
          <w:szCs w:val="22"/>
          <w:lang w:val="en-CA" w:eastAsia="zh-CN"/>
        </w:rPr>
        <w:t xml:space="preserve"> in </w:t>
      </w:r>
      <w:r w:rsidRPr="001D68A0">
        <w:rPr>
          <w:rFonts w:hint="eastAsia"/>
          <w:szCs w:val="22"/>
          <w:lang w:val="en-CA" w:eastAsia="zh-CN"/>
        </w:rPr>
        <w:t xml:space="preserve">luma </w:t>
      </w:r>
      <w:r w:rsidR="004030D7">
        <w:rPr>
          <w:rFonts w:hint="eastAsia"/>
          <w:szCs w:val="22"/>
          <w:lang w:val="en-CA" w:eastAsia="zh-CN"/>
        </w:rPr>
        <w:t xml:space="preserve">delta </w:t>
      </w:r>
      <w:r w:rsidRPr="001D68A0">
        <w:rPr>
          <w:rFonts w:hint="eastAsia"/>
          <w:szCs w:val="22"/>
          <w:lang w:val="en-CA" w:eastAsia="zh-CN"/>
        </w:rPr>
        <w:t xml:space="preserve">QP signalling. </w:t>
      </w:r>
    </w:p>
    <w:p w14:paraId="7AED72A8" w14:textId="77777777" w:rsidR="009502E3" w:rsidRDefault="009502E3" w:rsidP="009502E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Introduction</w:t>
      </w:r>
    </w:p>
    <w:p w14:paraId="336A58FD" w14:textId="526FE7C0" w:rsidR="009502E3" w:rsidRDefault="00866A1F" w:rsidP="00866A1F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Modification 1</w:t>
      </w:r>
      <w:r w:rsidR="00BB22BC">
        <w:rPr>
          <w:rFonts w:hint="eastAsia"/>
          <w:lang w:val="en-CA" w:eastAsia="zh-CN"/>
        </w:rPr>
        <w:t xml:space="preserve">: Removal of </w:t>
      </w:r>
      <w:r w:rsidR="00BB22BC">
        <w:rPr>
          <w:lang w:val="en-CA" w:eastAsia="zh-CN"/>
        </w:rPr>
        <w:t>unnecessary</w:t>
      </w:r>
      <w:r w:rsidR="00BB22BC">
        <w:rPr>
          <w:rFonts w:hint="eastAsia"/>
          <w:lang w:val="en-CA" w:eastAsia="zh-CN"/>
        </w:rPr>
        <w:t xml:space="preserve"> signalling</w:t>
      </w:r>
    </w:p>
    <w:p w14:paraId="5FA5E4F9" w14:textId="184314E6" w:rsidR="001D68A0" w:rsidRDefault="001D68A0" w:rsidP="001D68A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modification below addresses the first issue </w:t>
      </w:r>
      <w:r w:rsidR="00C96355">
        <w:rPr>
          <w:rFonts w:hint="eastAsia"/>
          <w:lang w:val="en-CA" w:eastAsia="zh-CN"/>
        </w:rPr>
        <w:t>and remo</w:t>
      </w:r>
      <w:r w:rsidR="00545EC9">
        <w:rPr>
          <w:rFonts w:hint="eastAsia"/>
          <w:lang w:val="en-CA" w:eastAsia="zh-CN"/>
        </w:rPr>
        <w:t>v</w:t>
      </w:r>
      <w:r w:rsidR="00C96355">
        <w:rPr>
          <w:rFonts w:hint="eastAsia"/>
          <w:lang w:val="en-CA" w:eastAsia="zh-CN"/>
        </w:rPr>
        <w:t xml:space="preserve">es </w:t>
      </w:r>
      <w:r w:rsidR="00C96355">
        <w:rPr>
          <w:lang w:val="en-CA" w:eastAsia="zh-CN"/>
        </w:rPr>
        <w:t>unnecessary</w:t>
      </w:r>
      <w:r w:rsidR="00C96355">
        <w:rPr>
          <w:rFonts w:hint="eastAsia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>signal</w:t>
      </w:r>
      <w:r w:rsidR="00C96355">
        <w:rPr>
          <w:rFonts w:hint="eastAsia"/>
          <w:szCs w:val="22"/>
          <w:lang w:val="en-CA" w:eastAsia="zh-CN"/>
        </w:rPr>
        <w:t>ling of</w:t>
      </w:r>
      <w:r w:rsidRPr="001D68A0">
        <w:rPr>
          <w:rFonts w:hint="eastAsia"/>
          <w:szCs w:val="22"/>
          <w:lang w:val="en-CA" w:eastAsia="zh-CN"/>
        </w:rPr>
        <w:t xml:space="preserve"> t</w:t>
      </w:r>
      <w:r w:rsidR="00C96355">
        <w:rPr>
          <w:rFonts w:hint="eastAsia"/>
          <w:szCs w:val="22"/>
          <w:lang w:val="en-CA" w:eastAsia="zh-CN"/>
        </w:rPr>
        <w:t>he C</w:t>
      </w:r>
      <w:r w:rsidRPr="001D68A0">
        <w:rPr>
          <w:rFonts w:hint="eastAsia"/>
          <w:szCs w:val="22"/>
          <w:lang w:val="en-CA" w:eastAsia="zh-CN"/>
        </w:rPr>
        <w:t>hroma QP offset for DUAL_TREE_LUMA cases</w:t>
      </w:r>
      <w:r w:rsidR="00C60B6C">
        <w:rPr>
          <w:rFonts w:hint="eastAsia"/>
          <w:szCs w:val="22"/>
          <w:lang w:val="en-CA" w:eastAsia="zh-CN"/>
        </w:rPr>
        <w:t xml:space="preserve"> in transform unit</w:t>
      </w:r>
      <w:r w:rsidRPr="001D68A0">
        <w:rPr>
          <w:rFonts w:hint="eastAsia"/>
          <w:szCs w:val="22"/>
          <w:lang w:val="en-CA" w:eastAsia="zh-CN"/>
        </w:rPr>
        <w:t>.</w:t>
      </w:r>
    </w:p>
    <w:p w14:paraId="7A4DFC1F" w14:textId="77777777" w:rsidR="001D68A0" w:rsidRPr="001D68A0" w:rsidRDefault="001D68A0" w:rsidP="001D68A0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502E3" w:rsidRPr="00084198" w14:paraId="007DABCE" w14:textId="77777777" w:rsidTr="001370FC">
        <w:trPr>
          <w:cantSplit/>
          <w:jc w:val="center"/>
        </w:trPr>
        <w:tc>
          <w:tcPr>
            <w:tcW w:w="8352" w:type="dxa"/>
          </w:tcPr>
          <w:p w14:paraId="2D680E21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BF2E667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502E3" w:rsidRPr="00084198" w14:paraId="334E55E6" w14:textId="77777777" w:rsidTr="001370FC">
        <w:trPr>
          <w:cantSplit/>
          <w:jc w:val="center"/>
        </w:trPr>
        <w:tc>
          <w:tcPr>
            <w:tcW w:w="8352" w:type="dxa"/>
          </w:tcPr>
          <w:p w14:paraId="70349BA8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2D44611D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087DE38A" w14:textId="77777777" w:rsidTr="001370FC">
        <w:trPr>
          <w:cantSplit/>
          <w:jc w:val="center"/>
        </w:trPr>
        <w:tc>
          <w:tcPr>
            <w:tcW w:w="8352" w:type="dxa"/>
          </w:tcPr>
          <w:p w14:paraId="5F423384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09BF3C6D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4E4AB41B" w14:textId="77777777" w:rsidTr="001370FC">
        <w:trPr>
          <w:cantSplit/>
          <w:jc w:val="center"/>
        </w:trPr>
        <w:tc>
          <w:tcPr>
            <w:tcW w:w="8352" w:type="dxa"/>
          </w:tcPr>
          <w:p w14:paraId="608ED29D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6232B4B0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5EC024E9" w14:textId="77777777" w:rsidTr="001370FC">
        <w:trPr>
          <w:cantSplit/>
          <w:jc w:val="center"/>
        </w:trPr>
        <w:tc>
          <w:tcPr>
            <w:tcW w:w="8352" w:type="dxa"/>
          </w:tcPr>
          <w:p w14:paraId="22EC466E" w14:textId="77777777" w:rsidR="009502E3" w:rsidRPr="00084198" w:rsidRDefault="009502E3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5D569C89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43D8CEB5" w14:textId="77777777" w:rsidTr="001370FC">
        <w:trPr>
          <w:cantSplit/>
          <w:jc w:val="center"/>
        </w:trPr>
        <w:tc>
          <w:tcPr>
            <w:tcW w:w="8352" w:type="dxa"/>
          </w:tcPr>
          <w:p w14:paraId="0C54E320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2F9A0C5B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5FE48C97" w14:textId="77777777" w:rsidTr="001370FC">
        <w:trPr>
          <w:cantSplit/>
          <w:jc w:val="center"/>
        </w:trPr>
        <w:tc>
          <w:tcPr>
            <w:tcW w:w="8352" w:type="dxa"/>
          </w:tcPr>
          <w:p w14:paraId="6F7ED2D0" w14:textId="77777777" w:rsidR="009502E3" w:rsidRPr="00084198" w:rsidRDefault="009502E3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6F6A6654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0245BBCC" w14:textId="77777777" w:rsidTr="001370FC">
        <w:trPr>
          <w:cantSplit/>
          <w:jc w:val="center"/>
        </w:trPr>
        <w:tc>
          <w:tcPr>
            <w:tcW w:w="8352" w:type="dxa"/>
          </w:tcPr>
          <w:p w14:paraId="5DF2623B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AF686C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7AE14663" w14:textId="77777777" w:rsidTr="001370FC">
        <w:trPr>
          <w:cantSplit/>
          <w:jc w:val="center"/>
        </w:trPr>
        <w:tc>
          <w:tcPr>
            <w:tcW w:w="8352" w:type="dxa"/>
          </w:tcPr>
          <w:p w14:paraId="48423C4D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01042D9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4AE7A53A" w14:textId="77777777" w:rsidTr="001370FC">
        <w:trPr>
          <w:cantSplit/>
          <w:jc w:val="center"/>
        </w:trPr>
        <w:tc>
          <w:tcPr>
            <w:tcW w:w="8352" w:type="dxa"/>
          </w:tcPr>
          <w:p w14:paraId="2F562FB7" w14:textId="52FEBF4E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</w:t>
            </w:r>
            <w:r w:rsidR="00DC1120">
              <w:rPr>
                <w:rFonts w:hint="eastAsia"/>
                <w:noProof/>
                <w:lang w:val="en-CA" w:eastAsia="zh-CN"/>
              </w:rPr>
              <w:t>)</w:t>
            </w:r>
            <w:r w:rsidRPr="00084198">
              <w:rPr>
                <w:noProof/>
                <w:lang w:val="en-CA"/>
              </w:rPr>
              <w:t xml:space="preserve"> </w:t>
            </w:r>
            <w:r w:rsidR="00DC1120">
              <w:rPr>
                <w:highlight w:val="green"/>
                <w:lang w:val="en-CA"/>
              </w:rPr>
              <w:t>&amp;&amp; treeType  !=  DUAL_TREE_LUMA</w:t>
            </w:r>
            <w:r w:rsidR="00DC1120">
              <w:rPr>
                <w:rFonts w:hint="eastAsia"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8713AC0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22B6FA18" w14:textId="77777777" w:rsidTr="001370FC">
        <w:trPr>
          <w:cantSplit/>
          <w:jc w:val="center"/>
        </w:trPr>
        <w:tc>
          <w:tcPr>
            <w:tcW w:w="8352" w:type="dxa"/>
          </w:tcPr>
          <w:p w14:paraId="33BA74DE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322377A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7FD13681" w14:textId="77777777" w:rsidTr="001370FC">
        <w:trPr>
          <w:cantSplit/>
          <w:jc w:val="center"/>
        </w:trPr>
        <w:tc>
          <w:tcPr>
            <w:tcW w:w="8352" w:type="dxa"/>
          </w:tcPr>
          <w:p w14:paraId="60A53C17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3DFF223C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27C6C8D6" w14:textId="77777777" w:rsidTr="001370FC">
        <w:trPr>
          <w:cantSplit/>
          <w:jc w:val="center"/>
        </w:trPr>
        <w:tc>
          <w:tcPr>
            <w:tcW w:w="8352" w:type="dxa"/>
          </w:tcPr>
          <w:p w14:paraId="1824E37C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5A37BFD2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1429F293" w14:textId="77777777" w:rsidTr="001370FC">
        <w:trPr>
          <w:cantSplit/>
          <w:jc w:val="center"/>
        </w:trPr>
        <w:tc>
          <w:tcPr>
            <w:tcW w:w="8352" w:type="dxa"/>
          </w:tcPr>
          <w:p w14:paraId="101382A7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787EA07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59DBF117" w14:textId="77777777" w:rsidTr="001370FC">
        <w:trPr>
          <w:cantSplit/>
          <w:jc w:val="center"/>
        </w:trPr>
        <w:tc>
          <w:tcPr>
            <w:tcW w:w="8352" w:type="dxa"/>
          </w:tcPr>
          <w:p w14:paraId="284BB7B0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BD29CF2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66AA6ED2" w14:textId="77777777" w:rsidTr="001370FC">
        <w:trPr>
          <w:cantSplit/>
          <w:jc w:val="center"/>
        </w:trPr>
        <w:tc>
          <w:tcPr>
            <w:tcW w:w="8352" w:type="dxa"/>
          </w:tcPr>
          <w:p w14:paraId="65BCDEE3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BF9B03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4D6798C" w14:textId="77777777" w:rsidR="00866A1F" w:rsidRDefault="00866A1F" w:rsidP="00866A1F">
      <w:pPr>
        <w:ind w:left="360"/>
        <w:rPr>
          <w:szCs w:val="22"/>
          <w:lang w:val="en-CA" w:eastAsia="zh-CN"/>
        </w:rPr>
      </w:pPr>
    </w:p>
    <w:p w14:paraId="1E6DAAFC" w14:textId="2BAFA4E1" w:rsidR="00CA4C6F" w:rsidRPr="00116E69" w:rsidRDefault="00CA6D0B" w:rsidP="00116E69">
      <w:pPr>
        <w:jc w:val="left"/>
        <w:rPr>
          <w:lang w:val="en-CA" w:eastAsia="zh-CN"/>
        </w:rPr>
      </w:pPr>
      <w:r w:rsidRPr="00116E69">
        <w:rPr>
          <w:lang w:val="en-CA" w:eastAsia="zh-CN"/>
        </w:rPr>
        <w:t>I</w:t>
      </w:r>
      <w:r w:rsidRPr="00116E69">
        <w:rPr>
          <w:rFonts w:hint="eastAsia"/>
          <w:lang w:val="en-CA" w:eastAsia="zh-CN"/>
        </w:rPr>
        <w:t xml:space="preserve">t is to be noted that the chroma QP offset signalling </w:t>
      </w:r>
      <w:r w:rsidR="00F8007A" w:rsidRPr="00116E69">
        <w:rPr>
          <w:rFonts w:hint="eastAsia"/>
          <w:lang w:val="en-CA" w:eastAsia="zh-CN"/>
        </w:rPr>
        <w:t>in the</w:t>
      </w:r>
      <w:r w:rsidRPr="00116E69">
        <w:rPr>
          <w:rFonts w:hint="eastAsia"/>
          <w:lang w:val="en-CA" w:eastAsia="zh-CN"/>
        </w:rPr>
        <w:t xml:space="preserve"> palette </w:t>
      </w:r>
      <w:r w:rsidR="00F8007A" w:rsidRPr="00116E69">
        <w:rPr>
          <w:rFonts w:hint="eastAsia"/>
          <w:lang w:val="en-CA" w:eastAsia="zh-CN"/>
        </w:rPr>
        <w:t xml:space="preserve">escape </w:t>
      </w:r>
      <w:r w:rsidRPr="00116E69">
        <w:rPr>
          <w:rFonts w:hint="eastAsia"/>
          <w:lang w:val="en-CA" w:eastAsia="zh-CN"/>
        </w:rPr>
        <w:t xml:space="preserve">coding </w:t>
      </w:r>
      <w:r w:rsidR="00614BF9">
        <w:rPr>
          <w:rFonts w:hint="eastAsia"/>
          <w:lang w:val="en-CA" w:eastAsia="zh-CN"/>
        </w:rPr>
        <w:t xml:space="preserve">part </w:t>
      </w:r>
      <w:r w:rsidRPr="00116E69">
        <w:rPr>
          <w:rFonts w:hint="eastAsia"/>
          <w:lang w:val="en-CA" w:eastAsia="zh-CN"/>
        </w:rPr>
        <w:t>already has such treeType</w:t>
      </w:r>
      <w:r w:rsidR="008B35CA" w:rsidRPr="00116E69">
        <w:rPr>
          <w:rFonts w:hint="eastAsia"/>
          <w:lang w:val="en-CA" w:eastAsia="zh-CN"/>
        </w:rPr>
        <w:t>!= DUAL_TREE_LUMA</w:t>
      </w:r>
      <w:r w:rsidRPr="00116E69">
        <w:rPr>
          <w:rFonts w:hint="eastAsia"/>
          <w:lang w:val="en-CA" w:eastAsia="zh-CN"/>
        </w:rPr>
        <w:t xml:space="preserve"> constraints.</w:t>
      </w:r>
    </w:p>
    <w:p w14:paraId="1FF152F4" w14:textId="1FB033B3" w:rsidR="00D04446" w:rsidRPr="00866A1F" w:rsidRDefault="00BB22BC" w:rsidP="00866A1F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 xml:space="preserve">Modification 2: </w:t>
      </w:r>
      <w:r w:rsidR="00866A1F" w:rsidRPr="00866A1F">
        <w:rPr>
          <w:rFonts w:hint="eastAsia"/>
          <w:lang w:val="en-CA" w:eastAsia="zh-CN"/>
        </w:rPr>
        <w:t>VP</w:t>
      </w:r>
      <w:r w:rsidR="003854D6">
        <w:rPr>
          <w:rFonts w:hint="eastAsia"/>
          <w:lang w:val="en-CA" w:eastAsia="zh-CN"/>
        </w:rPr>
        <w:t>D</w:t>
      </w:r>
      <w:r w:rsidR="00866A1F" w:rsidRPr="00866A1F">
        <w:rPr>
          <w:rFonts w:hint="eastAsia"/>
          <w:lang w:val="en-CA" w:eastAsia="zh-CN"/>
        </w:rPr>
        <w:t>U level signalling for Chroma</w:t>
      </w:r>
      <w:r w:rsidR="00866A1F">
        <w:rPr>
          <w:rFonts w:hint="eastAsia"/>
          <w:lang w:val="en-CA" w:eastAsia="zh-CN"/>
        </w:rPr>
        <w:t xml:space="preserve"> QP </w:t>
      </w:r>
      <w:r w:rsidR="00866A1F" w:rsidRPr="00866A1F">
        <w:rPr>
          <w:rFonts w:hint="eastAsia"/>
          <w:lang w:val="en-CA" w:eastAsia="zh-CN"/>
        </w:rPr>
        <w:t xml:space="preserve"> </w:t>
      </w:r>
    </w:p>
    <w:p w14:paraId="1D884F39" w14:textId="77777777" w:rsidR="005E4F58" w:rsidRDefault="005E4F58" w:rsidP="00601E31">
      <w:pPr>
        <w:rPr>
          <w:lang w:val="en-CA" w:eastAsia="zh-CN"/>
        </w:rPr>
      </w:pPr>
    </w:p>
    <w:p w14:paraId="1C564A9A" w14:textId="13FA7C76" w:rsidR="00601E31" w:rsidRDefault="00601E31" w:rsidP="00601E3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modification below addresses the second issue </w:t>
      </w:r>
      <w:r w:rsidR="00C96355">
        <w:rPr>
          <w:rFonts w:hint="eastAsia"/>
          <w:lang w:val="en-CA" w:eastAsia="zh-CN"/>
        </w:rPr>
        <w:t>and make</w:t>
      </w:r>
      <w:r w:rsidR="00E12200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 w:rsidR="00C96355">
        <w:rPr>
          <w:rFonts w:hint="eastAsia"/>
          <w:lang w:val="en-CA" w:eastAsia="zh-CN"/>
        </w:rPr>
        <w:t xml:space="preserve">CU </w:t>
      </w:r>
      <w:r w:rsidRPr="001D68A0">
        <w:rPr>
          <w:rFonts w:hint="eastAsia"/>
          <w:szCs w:val="22"/>
          <w:lang w:val="en-CA" w:eastAsia="zh-CN"/>
        </w:rPr>
        <w:t xml:space="preserve">Chroma QP offset signalling consistent with </w:t>
      </w:r>
      <w:r w:rsidRPr="00601E31">
        <w:rPr>
          <w:szCs w:val="22"/>
          <w:lang w:val="en-CA" w:eastAsia="zh-CN"/>
        </w:rPr>
        <w:t xml:space="preserve">principle of </w:t>
      </w:r>
      <w:r w:rsidR="00194D6B">
        <w:rPr>
          <w:rFonts w:eastAsia="Malgun Gothic" w:hint="eastAsia"/>
          <w:szCs w:val="22"/>
          <w:lang w:val="en-CA" w:eastAsia="ko-KR"/>
        </w:rPr>
        <w:t>VPDU</w:t>
      </w:r>
      <w:r w:rsidR="00194D6B" w:rsidRPr="00601E31">
        <w:rPr>
          <w:szCs w:val="22"/>
          <w:lang w:val="en-CA" w:eastAsia="zh-CN"/>
        </w:rPr>
        <w:t xml:space="preserve"> </w:t>
      </w:r>
      <w:r w:rsidRPr="00601E31">
        <w:rPr>
          <w:szCs w:val="22"/>
          <w:lang w:val="en-CA" w:eastAsia="zh-CN"/>
        </w:rPr>
        <w:t xml:space="preserve">QP availability as in the luma </w:t>
      </w:r>
      <w:r w:rsidR="00E12200">
        <w:rPr>
          <w:rFonts w:hint="eastAsia"/>
          <w:szCs w:val="22"/>
          <w:lang w:val="en-CA" w:eastAsia="zh-CN"/>
        </w:rPr>
        <w:t xml:space="preserve">delta </w:t>
      </w:r>
      <w:r w:rsidRPr="00601E31">
        <w:rPr>
          <w:szCs w:val="22"/>
          <w:lang w:val="en-CA" w:eastAsia="zh-CN"/>
        </w:rPr>
        <w:t xml:space="preserve">QP signalling. </w:t>
      </w:r>
      <w:r w:rsidR="003330D3">
        <w:rPr>
          <w:rFonts w:hint="eastAsia"/>
          <w:lang w:val="en-CA" w:eastAsia="zh-CN"/>
        </w:rPr>
        <w:t>F</w:t>
      </w:r>
      <w:r w:rsidR="003330D3" w:rsidRPr="00002169">
        <w:rPr>
          <w:lang w:val="en-CA" w:eastAsia="zh-CN"/>
        </w:rPr>
        <w:t>or CU larger than 64x64</w:t>
      </w:r>
      <w:r w:rsidR="003330D3" w:rsidRPr="00002169">
        <w:rPr>
          <w:rFonts w:hint="eastAsia"/>
          <w:lang w:val="en-CA" w:eastAsia="zh-CN"/>
        </w:rPr>
        <w:t>, send the chroma QP offset with the first transform unit regardless of whether it has non-zero CBF or not</w:t>
      </w:r>
      <w:r w:rsidR="003330D3">
        <w:rPr>
          <w:rFonts w:hint="eastAsia"/>
          <w:lang w:val="en-CA" w:eastAsia="zh-CN"/>
        </w:rPr>
        <w:t>.</w:t>
      </w:r>
    </w:p>
    <w:p w14:paraId="7160D9FA" w14:textId="77777777" w:rsidR="00866A1F" w:rsidRDefault="00866A1F" w:rsidP="00866A1F">
      <w:pPr>
        <w:rPr>
          <w:szCs w:val="22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866A1F" w:rsidRPr="00084198" w14:paraId="66849EA1" w14:textId="77777777" w:rsidTr="001370FC">
        <w:trPr>
          <w:cantSplit/>
          <w:jc w:val="center"/>
        </w:trPr>
        <w:tc>
          <w:tcPr>
            <w:tcW w:w="8352" w:type="dxa"/>
          </w:tcPr>
          <w:p w14:paraId="5C1220DF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83EF6B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66A1F" w:rsidRPr="00084198" w14:paraId="59EC79B4" w14:textId="77777777" w:rsidTr="001370FC">
        <w:trPr>
          <w:cantSplit/>
          <w:jc w:val="center"/>
        </w:trPr>
        <w:tc>
          <w:tcPr>
            <w:tcW w:w="8352" w:type="dxa"/>
          </w:tcPr>
          <w:p w14:paraId="08C680A0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42413073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5D037772" w14:textId="77777777" w:rsidTr="001370FC">
        <w:trPr>
          <w:cantSplit/>
          <w:jc w:val="center"/>
        </w:trPr>
        <w:tc>
          <w:tcPr>
            <w:tcW w:w="8352" w:type="dxa"/>
          </w:tcPr>
          <w:p w14:paraId="6005C4A2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58555750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01AF1C1F" w14:textId="77777777" w:rsidTr="001370FC">
        <w:trPr>
          <w:cantSplit/>
          <w:jc w:val="center"/>
        </w:trPr>
        <w:tc>
          <w:tcPr>
            <w:tcW w:w="8352" w:type="dxa"/>
          </w:tcPr>
          <w:p w14:paraId="690A3304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47542227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62B77A3C" w14:textId="77777777" w:rsidTr="001370FC">
        <w:trPr>
          <w:cantSplit/>
          <w:jc w:val="center"/>
        </w:trPr>
        <w:tc>
          <w:tcPr>
            <w:tcW w:w="8352" w:type="dxa"/>
          </w:tcPr>
          <w:p w14:paraId="35D67E98" w14:textId="77777777" w:rsidR="00866A1F" w:rsidRPr="00084198" w:rsidRDefault="00866A1F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00C362F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3960301D" w14:textId="77777777" w:rsidTr="001370FC">
        <w:trPr>
          <w:cantSplit/>
          <w:jc w:val="center"/>
        </w:trPr>
        <w:tc>
          <w:tcPr>
            <w:tcW w:w="8352" w:type="dxa"/>
          </w:tcPr>
          <w:p w14:paraId="33D942F7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30EAC3A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4EA42BE" w14:textId="77777777" w:rsidTr="001370FC">
        <w:trPr>
          <w:cantSplit/>
          <w:jc w:val="center"/>
        </w:trPr>
        <w:tc>
          <w:tcPr>
            <w:tcW w:w="8352" w:type="dxa"/>
          </w:tcPr>
          <w:p w14:paraId="3A229197" w14:textId="77777777" w:rsidR="00866A1F" w:rsidRPr="00084198" w:rsidRDefault="00866A1F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5B382B8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02703CEA" w14:textId="77777777" w:rsidTr="001370FC">
        <w:trPr>
          <w:cantSplit/>
          <w:jc w:val="center"/>
        </w:trPr>
        <w:tc>
          <w:tcPr>
            <w:tcW w:w="8352" w:type="dxa"/>
          </w:tcPr>
          <w:p w14:paraId="7A0F3A0D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5330C6B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7C37374A" w14:textId="77777777" w:rsidTr="001370FC">
        <w:trPr>
          <w:cantSplit/>
          <w:jc w:val="center"/>
        </w:trPr>
        <w:tc>
          <w:tcPr>
            <w:tcW w:w="8352" w:type="dxa"/>
          </w:tcPr>
          <w:p w14:paraId="26DDA0E5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723A67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22E2F261" w14:textId="77777777" w:rsidTr="001370FC">
        <w:trPr>
          <w:cantSplit/>
          <w:jc w:val="center"/>
        </w:trPr>
        <w:tc>
          <w:tcPr>
            <w:tcW w:w="8352" w:type="dxa"/>
          </w:tcPr>
          <w:p w14:paraId="6D5102B9" w14:textId="637246C5" w:rsidR="00866A1F" w:rsidRPr="00084198" w:rsidRDefault="00866A1F" w:rsidP="00866A1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</w:t>
            </w:r>
            <w:r w:rsidRPr="00866A1F">
              <w:rPr>
                <w:noProof/>
                <w:lang w:val="en-CA"/>
              </w:rPr>
              <w:t>(</w:t>
            </w:r>
            <w:r w:rsidRPr="00866A1F">
              <w:rPr>
                <w:highlight w:val="cyan"/>
                <w:lang w:val="en-CA"/>
              </w:rPr>
              <w:t>( </w:t>
            </w:r>
            <w:r w:rsidRPr="00866A1F">
              <w:rPr>
                <w:color w:val="000000" w:themeColor="text1"/>
                <w:highlight w:val="cyan"/>
                <w:lang w:val="en-CA"/>
              </w:rPr>
              <w:t>CbWidth[ chType ][ x0 ][ y0 ]  &gt;  64  | |  CbHeight[ chType ][ x0 ][ y0 ]  </w:t>
            </w:r>
            <w:r w:rsidRPr="00866A1F">
              <w:rPr>
                <w:color w:val="000000" w:themeColor="text1"/>
                <w:highlight w:val="cyan"/>
                <w:lang w:val="en-CA" w:eastAsia="ko-KR"/>
              </w:rPr>
              <w:t>&gt;  64 </w:t>
            </w:r>
            <w:r w:rsidRPr="00866A1F">
              <w:rPr>
                <w:rFonts w:hint="eastAsia"/>
                <w:highlight w:val="cyan"/>
                <w:lang w:val="en-CA" w:eastAsia="zh-CN"/>
              </w:rPr>
              <w:t>)</w:t>
            </w:r>
            <w:r>
              <w:rPr>
                <w:rFonts w:hint="eastAsia"/>
                <w:lang w:val="en-CA" w:eastAsia="zh-CN"/>
              </w:rPr>
              <w:t xml:space="preserve"> &amp;&amp;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( tu_cbf_cb[ x0 ][ y0 ]  | |  tu_cbf_cr[ x0 ][ y0 ]</w:t>
            </w:r>
            <w:r>
              <w:rPr>
                <w:rFonts w:hint="eastAsia"/>
                <w:noProof/>
                <w:lang w:val="en-CA" w:eastAsia="zh-CN"/>
              </w:rPr>
              <w:t>)</w:t>
            </w:r>
            <w:r w:rsidR="00601E31"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7E26253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2504692" w14:textId="77777777" w:rsidTr="001370FC">
        <w:trPr>
          <w:cantSplit/>
          <w:jc w:val="center"/>
        </w:trPr>
        <w:tc>
          <w:tcPr>
            <w:tcW w:w="8352" w:type="dxa"/>
          </w:tcPr>
          <w:p w14:paraId="7779401D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019D805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CC5560F" w14:textId="77777777" w:rsidTr="001370FC">
        <w:trPr>
          <w:cantSplit/>
          <w:jc w:val="center"/>
        </w:trPr>
        <w:tc>
          <w:tcPr>
            <w:tcW w:w="8352" w:type="dxa"/>
          </w:tcPr>
          <w:p w14:paraId="2CB009C9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7874329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5732EB38" w14:textId="77777777" w:rsidTr="001370FC">
        <w:trPr>
          <w:cantSplit/>
          <w:jc w:val="center"/>
        </w:trPr>
        <w:tc>
          <w:tcPr>
            <w:tcW w:w="8352" w:type="dxa"/>
          </w:tcPr>
          <w:p w14:paraId="59834A1A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1CBE9A52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080C1CFC" w14:textId="77777777" w:rsidTr="001370FC">
        <w:trPr>
          <w:cantSplit/>
          <w:jc w:val="center"/>
        </w:trPr>
        <w:tc>
          <w:tcPr>
            <w:tcW w:w="8352" w:type="dxa"/>
          </w:tcPr>
          <w:p w14:paraId="57769C5C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7C59472A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76B3F153" w14:textId="77777777" w:rsidTr="001370FC">
        <w:trPr>
          <w:cantSplit/>
          <w:jc w:val="center"/>
        </w:trPr>
        <w:tc>
          <w:tcPr>
            <w:tcW w:w="8352" w:type="dxa"/>
          </w:tcPr>
          <w:p w14:paraId="53C09370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DE509C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5F68ED18" w14:textId="77777777" w:rsidTr="001370FC">
        <w:trPr>
          <w:cantSplit/>
          <w:jc w:val="center"/>
        </w:trPr>
        <w:tc>
          <w:tcPr>
            <w:tcW w:w="8352" w:type="dxa"/>
          </w:tcPr>
          <w:p w14:paraId="703DF08A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341D3D9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2A25BC0" w14:textId="77777777" w:rsidR="00C96355" w:rsidRDefault="001D68A0" w:rsidP="001D68A0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Combined condition</w:t>
      </w:r>
    </w:p>
    <w:p w14:paraId="42727C7A" w14:textId="2CA8872C" w:rsidR="00C96355" w:rsidRDefault="00C96355" w:rsidP="00C96355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 w:eastAsia="zh-CN"/>
        </w:rPr>
      </w:pPr>
      <w:r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 xml:space="preserve">Combining the </w:t>
      </w:r>
      <w:r w:rsidR="00FF1786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two modification</w:t>
      </w:r>
      <w:r w:rsidR="008A080B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s</w:t>
      </w:r>
      <w:r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, so the condition to signal chroma QP offset is as below:</w:t>
      </w:r>
    </w:p>
    <w:p w14:paraId="36CEDF94" w14:textId="3D1E2DC9" w:rsidR="001D68A0" w:rsidRPr="00C96355" w:rsidRDefault="001D68A0" w:rsidP="00C96355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 w:eastAsia="zh-CN"/>
        </w:rPr>
      </w:pPr>
      <w:r w:rsidRPr="00C96355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601E31" w:rsidRPr="00084198" w14:paraId="658EB2D7" w14:textId="77777777" w:rsidTr="001370FC">
        <w:trPr>
          <w:cantSplit/>
          <w:jc w:val="center"/>
        </w:trPr>
        <w:tc>
          <w:tcPr>
            <w:tcW w:w="8352" w:type="dxa"/>
          </w:tcPr>
          <w:p w14:paraId="39490B9A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4ED6AE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01E31" w:rsidRPr="00084198" w14:paraId="36504FF1" w14:textId="77777777" w:rsidTr="001370FC">
        <w:trPr>
          <w:cantSplit/>
          <w:jc w:val="center"/>
        </w:trPr>
        <w:tc>
          <w:tcPr>
            <w:tcW w:w="8352" w:type="dxa"/>
          </w:tcPr>
          <w:p w14:paraId="2E6FD5F2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136F77B6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1CD3C09E" w14:textId="77777777" w:rsidTr="001370FC">
        <w:trPr>
          <w:cantSplit/>
          <w:jc w:val="center"/>
        </w:trPr>
        <w:tc>
          <w:tcPr>
            <w:tcW w:w="8352" w:type="dxa"/>
          </w:tcPr>
          <w:p w14:paraId="0790CD9C" w14:textId="73043DCA" w:rsidR="00601E31" w:rsidRPr="00084198" w:rsidRDefault="00601E31" w:rsidP="00601E3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</w:t>
            </w:r>
            <w:r w:rsidRPr="00866A1F">
              <w:rPr>
                <w:noProof/>
                <w:lang w:val="en-CA"/>
              </w:rPr>
              <w:t>(</w:t>
            </w:r>
            <w:r w:rsidRPr="00866A1F">
              <w:rPr>
                <w:highlight w:val="cyan"/>
                <w:lang w:val="en-CA"/>
              </w:rPr>
              <w:t>( </w:t>
            </w:r>
            <w:r w:rsidRPr="00866A1F">
              <w:rPr>
                <w:color w:val="000000" w:themeColor="text1"/>
                <w:highlight w:val="cyan"/>
                <w:lang w:val="en-CA"/>
              </w:rPr>
              <w:t>CbWidth[ chType ][ x0 ][ y0 ]  &gt;  64  | |  CbHeight[ chType ][ x0 ][ y0 ]  </w:t>
            </w:r>
            <w:r w:rsidRPr="00866A1F">
              <w:rPr>
                <w:color w:val="000000" w:themeColor="text1"/>
                <w:highlight w:val="cyan"/>
                <w:lang w:val="en-CA" w:eastAsia="ko-KR"/>
              </w:rPr>
              <w:t>&gt;  64 </w:t>
            </w:r>
            <w:r w:rsidRPr="00866A1F">
              <w:rPr>
                <w:rFonts w:hint="eastAsia"/>
                <w:highlight w:val="cyan"/>
                <w:lang w:val="en-CA" w:eastAsia="zh-CN"/>
              </w:rPr>
              <w:t>)</w:t>
            </w:r>
            <w:r>
              <w:rPr>
                <w:rFonts w:hint="eastAsia"/>
                <w:lang w:val="en-CA" w:eastAsia="zh-CN"/>
              </w:rPr>
              <w:t xml:space="preserve"> &amp;&amp;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( tu_cbf_cb[ x0 ][ y0 ]  | |  tu_cbf_cr[ x0 ][ y0 ]</w:t>
            </w:r>
            <w:r>
              <w:rPr>
                <w:rFonts w:hint="eastAsia"/>
                <w:noProof/>
                <w:lang w:val="en-CA" w:eastAsia="zh-CN"/>
              </w:rPr>
              <w:t xml:space="preserve">) </w:t>
            </w:r>
            <w:r>
              <w:rPr>
                <w:highlight w:val="green"/>
                <w:lang w:val="en-CA"/>
              </w:rPr>
              <w:t>&amp;&amp; treeType  !=  DUAL_TREE_LUMA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92C8AC0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4E22E8EA" w14:textId="77777777" w:rsidTr="001370FC">
        <w:trPr>
          <w:cantSplit/>
          <w:jc w:val="center"/>
        </w:trPr>
        <w:tc>
          <w:tcPr>
            <w:tcW w:w="8352" w:type="dxa"/>
          </w:tcPr>
          <w:p w14:paraId="02913136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719A6DB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6FA1DA6A" w14:textId="77777777" w:rsidTr="001370FC">
        <w:trPr>
          <w:cantSplit/>
          <w:jc w:val="center"/>
        </w:trPr>
        <w:tc>
          <w:tcPr>
            <w:tcW w:w="8352" w:type="dxa"/>
          </w:tcPr>
          <w:p w14:paraId="2C4E432F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5174244F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601E31" w:rsidRPr="00084198" w14:paraId="1EB11D3F" w14:textId="77777777" w:rsidTr="001370FC">
        <w:trPr>
          <w:cantSplit/>
          <w:jc w:val="center"/>
        </w:trPr>
        <w:tc>
          <w:tcPr>
            <w:tcW w:w="8352" w:type="dxa"/>
          </w:tcPr>
          <w:p w14:paraId="2F450E0B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07388774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06EE3591" w14:textId="77777777" w:rsidTr="001370FC">
        <w:trPr>
          <w:cantSplit/>
          <w:jc w:val="center"/>
        </w:trPr>
        <w:tc>
          <w:tcPr>
            <w:tcW w:w="8352" w:type="dxa"/>
          </w:tcPr>
          <w:p w14:paraId="0BBBC4E5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3D7D31D9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601E31" w:rsidRPr="00084198" w14:paraId="4D0FD0CD" w14:textId="77777777" w:rsidTr="001370FC">
        <w:trPr>
          <w:cantSplit/>
          <w:jc w:val="center"/>
        </w:trPr>
        <w:tc>
          <w:tcPr>
            <w:tcW w:w="8352" w:type="dxa"/>
          </w:tcPr>
          <w:p w14:paraId="7B89A615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AB56C7C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16EC70B6" w14:textId="77777777" w:rsidTr="001370FC">
        <w:trPr>
          <w:cantSplit/>
          <w:jc w:val="center"/>
        </w:trPr>
        <w:tc>
          <w:tcPr>
            <w:tcW w:w="8352" w:type="dxa"/>
          </w:tcPr>
          <w:p w14:paraId="72CA16B2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D59CC8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34A1F3B" w14:textId="77777777" w:rsidR="00866A1F" w:rsidRPr="00866A1F" w:rsidRDefault="00866A1F" w:rsidP="00866A1F">
      <w:pPr>
        <w:rPr>
          <w:szCs w:val="22"/>
          <w:lang w:val="en-CA" w:eastAsia="zh-CN"/>
        </w:rPr>
      </w:pPr>
    </w:p>
    <w:p w14:paraId="32E544C8" w14:textId="77777777" w:rsidR="00A05B18" w:rsidRDefault="00A05B18" w:rsidP="00A05B18">
      <w:pPr>
        <w:pStyle w:val="Heading1"/>
        <w:ind w:left="432" w:hanging="432"/>
        <w:rPr>
          <w:lang w:val="en-CA"/>
        </w:rPr>
      </w:pPr>
      <w:bookmarkStart w:id="0" w:name="OLE_LINK214"/>
      <w:r>
        <w:rPr>
          <w:lang w:val="en-CA"/>
        </w:rPr>
        <w:t>Conclusion</w:t>
      </w:r>
    </w:p>
    <w:bookmarkEnd w:id="0"/>
    <w:p w14:paraId="5B7E6ABB" w14:textId="585661C6" w:rsidR="00A05B18" w:rsidRDefault="00A05B18" w:rsidP="00A05B1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proposes</w:t>
      </w:r>
      <w:r w:rsidR="00C96355">
        <w:rPr>
          <w:rFonts w:hint="eastAsia"/>
          <w:lang w:val="en-CA" w:eastAsia="zh-CN"/>
        </w:rPr>
        <w:t xml:space="preserve"> modifications </w:t>
      </w:r>
      <w:r w:rsidR="000F087C">
        <w:rPr>
          <w:rFonts w:hint="eastAsia"/>
          <w:lang w:val="en-CA" w:eastAsia="zh-CN"/>
        </w:rPr>
        <w:t xml:space="preserve">to the CU chroma QP offset signalling. It removes </w:t>
      </w:r>
      <w:r w:rsidR="000F087C">
        <w:rPr>
          <w:lang w:val="en-CA" w:eastAsia="zh-CN"/>
        </w:rPr>
        <w:t>unnecessary</w:t>
      </w:r>
      <w:r w:rsidR="000F087C">
        <w:rPr>
          <w:rFonts w:hint="eastAsia"/>
          <w:lang w:val="en-CA" w:eastAsia="zh-CN"/>
        </w:rPr>
        <w:t xml:space="preserve"> signalling </w:t>
      </w:r>
      <w:r w:rsidR="008A080B">
        <w:rPr>
          <w:rFonts w:hint="eastAsia"/>
          <w:lang w:val="en-CA" w:eastAsia="zh-CN"/>
        </w:rPr>
        <w:t xml:space="preserve">of chroma QP offset </w:t>
      </w:r>
      <w:bookmarkStart w:id="1" w:name="_GoBack"/>
      <w:bookmarkEnd w:id="1"/>
      <w:r w:rsidR="000F087C">
        <w:rPr>
          <w:rFonts w:hint="eastAsia"/>
          <w:lang w:val="en-CA" w:eastAsia="zh-CN"/>
        </w:rPr>
        <w:t xml:space="preserve">in the case of </w:t>
      </w:r>
      <w:r w:rsidR="000F087C" w:rsidRPr="000F087C">
        <w:rPr>
          <w:lang w:val="en-CA" w:eastAsia="zh-CN"/>
        </w:rPr>
        <w:t>DUAL_TREE_LUMA</w:t>
      </w:r>
      <w:r w:rsidR="000F087C">
        <w:rPr>
          <w:rFonts w:hint="eastAsia"/>
          <w:lang w:val="en-CA" w:eastAsia="zh-CN"/>
        </w:rPr>
        <w:t xml:space="preserve"> and also make</w:t>
      </w:r>
      <w:r w:rsidR="00FF1786">
        <w:rPr>
          <w:rFonts w:hint="eastAsia"/>
          <w:lang w:val="en-CA" w:eastAsia="zh-CN"/>
        </w:rPr>
        <w:t>s</w:t>
      </w:r>
      <w:r w:rsidR="000F087C">
        <w:rPr>
          <w:rFonts w:hint="eastAsia"/>
          <w:lang w:val="en-CA" w:eastAsia="zh-CN"/>
        </w:rPr>
        <w:t xml:space="preserve"> it consistent </w:t>
      </w:r>
      <w:r w:rsidR="00FF1786">
        <w:rPr>
          <w:rFonts w:hint="eastAsia"/>
          <w:lang w:val="en-CA" w:eastAsia="zh-CN"/>
        </w:rPr>
        <w:t xml:space="preserve">with cu delta QP signalling to </w:t>
      </w:r>
      <w:r w:rsidR="00FF1786">
        <w:rPr>
          <w:lang w:val="en-CA" w:eastAsia="zh-CN"/>
        </w:rPr>
        <w:t>facilitate</w:t>
      </w:r>
      <w:r w:rsidR="00FF1786">
        <w:rPr>
          <w:rFonts w:hint="eastAsia"/>
          <w:lang w:val="en-CA" w:eastAsia="zh-CN"/>
        </w:rPr>
        <w:t xml:space="preserve"> </w:t>
      </w:r>
      <w:r w:rsidR="0076763E">
        <w:rPr>
          <w:rFonts w:eastAsia="Malgun Gothic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FF1786">
        <w:rPr>
          <w:rFonts w:hint="eastAsia"/>
          <w:lang w:val="en-CA" w:eastAsia="zh-CN"/>
        </w:rPr>
        <w:t>processing</w:t>
      </w:r>
      <w:r w:rsidR="000F087C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 xml:space="preserve">We </w:t>
      </w:r>
      <w:r>
        <w:rPr>
          <w:lang w:val="en-CA" w:eastAsia="zh-CN"/>
        </w:rPr>
        <w:t>propose</w:t>
      </w:r>
      <w:r>
        <w:rPr>
          <w:rFonts w:hint="eastAsia"/>
          <w:lang w:val="en-CA" w:eastAsia="zh-CN"/>
        </w:rPr>
        <w:t xml:space="preserve"> to adopt </w:t>
      </w:r>
      <w:r w:rsidR="000F087C">
        <w:rPr>
          <w:rFonts w:hint="eastAsia"/>
          <w:lang w:val="en-CA" w:eastAsia="zh-CN"/>
        </w:rPr>
        <w:t>t</w:t>
      </w:r>
      <w:r w:rsidR="00CA6D0B">
        <w:rPr>
          <w:rFonts w:hint="eastAsia"/>
          <w:lang w:val="en-CA" w:eastAsia="zh-CN"/>
        </w:rPr>
        <w:t>hese two small mod</w:t>
      </w:r>
      <w:r w:rsidR="000F087C">
        <w:rPr>
          <w:rFonts w:hint="eastAsia"/>
          <w:lang w:val="en-CA" w:eastAsia="zh-CN"/>
        </w:rPr>
        <w:t>i</w:t>
      </w:r>
      <w:r w:rsidR="00CA6D0B">
        <w:rPr>
          <w:rFonts w:hint="eastAsia"/>
          <w:lang w:val="en-CA" w:eastAsia="zh-CN"/>
        </w:rPr>
        <w:t>fic</w:t>
      </w:r>
      <w:r w:rsidR="000F087C">
        <w:rPr>
          <w:rFonts w:hint="eastAsia"/>
          <w:lang w:val="en-CA" w:eastAsia="zh-CN"/>
        </w:rPr>
        <w:t>ations</w:t>
      </w:r>
      <w:r>
        <w:rPr>
          <w:rFonts w:hint="eastAsia"/>
          <w:lang w:val="en-CA" w:eastAsia="zh-CN"/>
        </w:rPr>
        <w:t xml:space="preserve"> into VVC.</w:t>
      </w:r>
    </w:p>
    <w:p w14:paraId="1BD17482" w14:textId="77777777" w:rsidR="00A05B18" w:rsidRDefault="00A05B18" w:rsidP="00A05B18">
      <w:pPr>
        <w:rPr>
          <w:szCs w:val="22"/>
          <w:lang w:val="en-CA" w:eastAsia="zh-CN"/>
        </w:rPr>
      </w:pPr>
    </w:p>
    <w:p w14:paraId="4D6F5A45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25982B6D" w14:textId="4ABE7F5A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A05B18">
        <w:rPr>
          <w:szCs w:val="22"/>
          <w:lang w:eastAsia="ko-KR"/>
        </w:rPr>
        <w:t>“Cu le</w:t>
      </w:r>
      <w:r>
        <w:rPr>
          <w:szCs w:val="22"/>
          <w:lang w:eastAsia="ko-KR"/>
        </w:rPr>
        <w:t>vel chroma QP control for VVC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O01168,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1DFB4CDE" w14:textId="35F2D504" w:rsidR="00104FFC" w:rsidRDefault="00104FFC" w:rsidP="00104FF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zh-CN"/>
        </w:rPr>
        <w:t>“</w:t>
      </w:r>
      <w:r w:rsidRPr="00104FFC">
        <w:rPr>
          <w:szCs w:val="22"/>
          <w:lang w:eastAsia="zh-CN"/>
        </w:rPr>
        <w:t>AHG16: Changing cu_qp_delta signalling to facilitate VDPU-level processing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O0046,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43E6E800" w14:textId="3D066209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lastRenderedPageBreak/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0C5F272A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6E1D99" w14:textId="77777777" w:rsidR="00A05B18" w:rsidRPr="005B217D" w:rsidRDefault="00A05B18" w:rsidP="00A05B18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8D5CC" w14:textId="77777777" w:rsidR="004D7F0B" w:rsidRDefault="004D7F0B">
      <w:r>
        <w:separator/>
      </w:r>
    </w:p>
  </w:endnote>
  <w:endnote w:type="continuationSeparator" w:id="0">
    <w:p w14:paraId="6E3E4631" w14:textId="77777777" w:rsidR="004D7F0B" w:rsidRDefault="004D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A080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22BC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58E6C" w14:textId="77777777" w:rsidR="004D7F0B" w:rsidRDefault="004D7F0B">
      <w:r>
        <w:separator/>
      </w:r>
    </w:p>
  </w:footnote>
  <w:footnote w:type="continuationSeparator" w:id="0">
    <w:p w14:paraId="0169D20C" w14:textId="77777777" w:rsidR="004D7F0B" w:rsidRDefault="004D7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B07BF"/>
    <w:multiLevelType w:val="hybridMultilevel"/>
    <w:tmpl w:val="C1C4F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169"/>
    <w:rsid w:val="000308A3"/>
    <w:rsid w:val="000458BC"/>
    <w:rsid w:val="00045C41"/>
    <w:rsid w:val="00046C03"/>
    <w:rsid w:val="00062518"/>
    <w:rsid w:val="00065039"/>
    <w:rsid w:val="00066A17"/>
    <w:rsid w:val="0007614F"/>
    <w:rsid w:val="000806DB"/>
    <w:rsid w:val="00081398"/>
    <w:rsid w:val="00094479"/>
    <w:rsid w:val="000962AC"/>
    <w:rsid w:val="000B0C0F"/>
    <w:rsid w:val="000B1C6B"/>
    <w:rsid w:val="000B4FF9"/>
    <w:rsid w:val="000C09AC"/>
    <w:rsid w:val="000E00F3"/>
    <w:rsid w:val="000F087C"/>
    <w:rsid w:val="000F158C"/>
    <w:rsid w:val="00102F3D"/>
    <w:rsid w:val="00104FFC"/>
    <w:rsid w:val="00116E69"/>
    <w:rsid w:val="00124E38"/>
    <w:rsid w:val="0012580B"/>
    <w:rsid w:val="00131F90"/>
    <w:rsid w:val="0013458C"/>
    <w:rsid w:val="0013526E"/>
    <w:rsid w:val="00146152"/>
    <w:rsid w:val="00155526"/>
    <w:rsid w:val="001632E8"/>
    <w:rsid w:val="00171371"/>
    <w:rsid w:val="00175A24"/>
    <w:rsid w:val="00187E58"/>
    <w:rsid w:val="00194D6B"/>
    <w:rsid w:val="001A297E"/>
    <w:rsid w:val="001A368E"/>
    <w:rsid w:val="001A7329"/>
    <w:rsid w:val="001A792F"/>
    <w:rsid w:val="001B4E28"/>
    <w:rsid w:val="001C3525"/>
    <w:rsid w:val="001C3AFB"/>
    <w:rsid w:val="001D1BD2"/>
    <w:rsid w:val="001D68A0"/>
    <w:rsid w:val="001E0248"/>
    <w:rsid w:val="001E02BE"/>
    <w:rsid w:val="001E3B37"/>
    <w:rsid w:val="001F2594"/>
    <w:rsid w:val="00203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11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F06"/>
    <w:rsid w:val="002F164D"/>
    <w:rsid w:val="003021BC"/>
    <w:rsid w:val="00306206"/>
    <w:rsid w:val="00317D85"/>
    <w:rsid w:val="00327C56"/>
    <w:rsid w:val="003315A1"/>
    <w:rsid w:val="003330D3"/>
    <w:rsid w:val="003373EC"/>
    <w:rsid w:val="00342FF4"/>
    <w:rsid w:val="00344E5A"/>
    <w:rsid w:val="00346148"/>
    <w:rsid w:val="003669EA"/>
    <w:rsid w:val="003706CC"/>
    <w:rsid w:val="00377710"/>
    <w:rsid w:val="00380511"/>
    <w:rsid w:val="003854D6"/>
    <w:rsid w:val="003A2D8E"/>
    <w:rsid w:val="003A7CE6"/>
    <w:rsid w:val="003C20E4"/>
    <w:rsid w:val="003D6342"/>
    <w:rsid w:val="003E6F90"/>
    <w:rsid w:val="003E73ED"/>
    <w:rsid w:val="003F5D0F"/>
    <w:rsid w:val="004030D7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7F0B"/>
    <w:rsid w:val="004E4F4F"/>
    <w:rsid w:val="004E6789"/>
    <w:rsid w:val="004F61E3"/>
    <w:rsid w:val="00502E10"/>
    <w:rsid w:val="0051015C"/>
    <w:rsid w:val="00516CF1"/>
    <w:rsid w:val="00531AE9"/>
    <w:rsid w:val="00536188"/>
    <w:rsid w:val="00542D0F"/>
    <w:rsid w:val="00545EC9"/>
    <w:rsid w:val="00550A66"/>
    <w:rsid w:val="00567EC7"/>
    <w:rsid w:val="00570013"/>
    <w:rsid w:val="005753EC"/>
    <w:rsid w:val="005801A2"/>
    <w:rsid w:val="00581B4D"/>
    <w:rsid w:val="005952A5"/>
    <w:rsid w:val="005A33A1"/>
    <w:rsid w:val="005B217D"/>
    <w:rsid w:val="005C385F"/>
    <w:rsid w:val="005C4DC1"/>
    <w:rsid w:val="005C7C26"/>
    <w:rsid w:val="005D5DD4"/>
    <w:rsid w:val="005E1AC6"/>
    <w:rsid w:val="005E3F2B"/>
    <w:rsid w:val="005E4F58"/>
    <w:rsid w:val="005F6F1B"/>
    <w:rsid w:val="00601E31"/>
    <w:rsid w:val="00611634"/>
    <w:rsid w:val="00612369"/>
    <w:rsid w:val="00614BF9"/>
    <w:rsid w:val="00615995"/>
    <w:rsid w:val="00616155"/>
    <w:rsid w:val="00624B33"/>
    <w:rsid w:val="0063041A"/>
    <w:rsid w:val="00630AA2"/>
    <w:rsid w:val="00642BAE"/>
    <w:rsid w:val="00646707"/>
    <w:rsid w:val="00657F7E"/>
    <w:rsid w:val="00662E58"/>
    <w:rsid w:val="006637F2"/>
    <w:rsid w:val="006642A5"/>
    <w:rsid w:val="00664DCF"/>
    <w:rsid w:val="00682866"/>
    <w:rsid w:val="00692CC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63E"/>
    <w:rsid w:val="00770571"/>
    <w:rsid w:val="007709FA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6A1F"/>
    <w:rsid w:val="00874A6C"/>
    <w:rsid w:val="00876C65"/>
    <w:rsid w:val="00882F72"/>
    <w:rsid w:val="008A080B"/>
    <w:rsid w:val="008A4B4C"/>
    <w:rsid w:val="008B35CA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2E3"/>
    <w:rsid w:val="0095292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6618"/>
    <w:rsid w:val="00A01439"/>
    <w:rsid w:val="00A02E61"/>
    <w:rsid w:val="00A05B18"/>
    <w:rsid w:val="00A05CFF"/>
    <w:rsid w:val="00A13048"/>
    <w:rsid w:val="00A46843"/>
    <w:rsid w:val="00A56B97"/>
    <w:rsid w:val="00A6093D"/>
    <w:rsid w:val="00A767DC"/>
    <w:rsid w:val="00A76A6D"/>
    <w:rsid w:val="00A83253"/>
    <w:rsid w:val="00A91A0A"/>
    <w:rsid w:val="00AA6E84"/>
    <w:rsid w:val="00AB1A1C"/>
    <w:rsid w:val="00AD05A8"/>
    <w:rsid w:val="00AE341B"/>
    <w:rsid w:val="00AF47A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2BC"/>
    <w:rsid w:val="00BC10BA"/>
    <w:rsid w:val="00BC2E52"/>
    <w:rsid w:val="00BC5AFD"/>
    <w:rsid w:val="00BE514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0B6C"/>
    <w:rsid w:val="00C7316A"/>
    <w:rsid w:val="00C74CDA"/>
    <w:rsid w:val="00C80288"/>
    <w:rsid w:val="00C84003"/>
    <w:rsid w:val="00C90650"/>
    <w:rsid w:val="00C96355"/>
    <w:rsid w:val="00C97D78"/>
    <w:rsid w:val="00CA38E3"/>
    <w:rsid w:val="00CA4C6F"/>
    <w:rsid w:val="00CA647C"/>
    <w:rsid w:val="00CA6D0B"/>
    <w:rsid w:val="00CC1203"/>
    <w:rsid w:val="00CC2AAE"/>
    <w:rsid w:val="00CC5A42"/>
    <w:rsid w:val="00CD0EAB"/>
    <w:rsid w:val="00CE5E02"/>
    <w:rsid w:val="00CF34DB"/>
    <w:rsid w:val="00CF3917"/>
    <w:rsid w:val="00CF558F"/>
    <w:rsid w:val="00D010C0"/>
    <w:rsid w:val="00D04446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E11923"/>
    <w:rsid w:val="00E1220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DC1"/>
    <w:rsid w:val="00F00801"/>
    <w:rsid w:val="00F2488D"/>
    <w:rsid w:val="00F601A0"/>
    <w:rsid w:val="00F712E9"/>
    <w:rsid w:val="00F73032"/>
    <w:rsid w:val="00F8007A"/>
    <w:rsid w:val="00F848FC"/>
    <w:rsid w:val="00F906F6"/>
    <w:rsid w:val="00F9282A"/>
    <w:rsid w:val="00F96BAD"/>
    <w:rsid w:val="00FA139D"/>
    <w:rsid w:val="00FA60F5"/>
    <w:rsid w:val="00FA6F84"/>
    <w:rsid w:val="00FB0E84"/>
    <w:rsid w:val="00FC2405"/>
    <w:rsid w:val="00FD01C2"/>
    <w:rsid w:val="00FE2E31"/>
    <w:rsid w:val="00FE595C"/>
    <w:rsid w:val="00FF0CE3"/>
    <w:rsid w:val="00FF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eunghwan3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eethal.paluri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5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58</cp:revision>
  <cp:lastPrinted>1901-01-01T07:00:00Z</cp:lastPrinted>
  <dcterms:created xsi:type="dcterms:W3CDTF">2019-04-11T19:57:00Z</dcterms:created>
  <dcterms:modified xsi:type="dcterms:W3CDTF">2019-09-25T00:24:00Z</dcterms:modified>
</cp:coreProperties>
</file>