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EE1CD9" w14:paraId="7E96CA4B" w14:textId="77777777" w:rsidTr="000962AC">
        <w:tc>
          <w:tcPr>
            <w:tcW w:w="6300" w:type="dxa"/>
          </w:tcPr>
          <w:p w14:paraId="18E03134" w14:textId="57BF9C51" w:rsidR="006C5D39" w:rsidRPr="00EE1CD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EE1CD9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EE1CD9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E1CD9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E1CD9">
              <w:rPr>
                <w:b/>
                <w:szCs w:val="22"/>
              </w:rPr>
              <w:t xml:space="preserve">Joint </w:t>
            </w:r>
            <w:r w:rsidR="006C5D39" w:rsidRPr="00EE1CD9">
              <w:rPr>
                <w:b/>
                <w:szCs w:val="22"/>
              </w:rPr>
              <w:t xml:space="preserve">Video </w:t>
            </w:r>
            <w:r w:rsidR="00F712E9" w:rsidRPr="00EE1CD9">
              <w:rPr>
                <w:b/>
                <w:szCs w:val="22"/>
              </w:rPr>
              <w:t>Experts</w:t>
            </w:r>
            <w:r w:rsidR="009D7CE6" w:rsidRPr="00EE1CD9">
              <w:rPr>
                <w:b/>
                <w:szCs w:val="22"/>
              </w:rPr>
              <w:t xml:space="preserve"> Team</w:t>
            </w:r>
            <w:r w:rsidR="006C5D39" w:rsidRPr="00EE1CD9">
              <w:rPr>
                <w:b/>
                <w:szCs w:val="22"/>
              </w:rPr>
              <w:t xml:space="preserve"> (</w:t>
            </w:r>
            <w:r w:rsidR="009D7CE6" w:rsidRPr="00EE1CD9">
              <w:rPr>
                <w:b/>
                <w:szCs w:val="22"/>
              </w:rPr>
              <w:t>JVET</w:t>
            </w:r>
            <w:r w:rsidR="006C5D39" w:rsidRPr="00EE1CD9">
              <w:rPr>
                <w:b/>
                <w:szCs w:val="22"/>
              </w:rPr>
              <w:t>)</w:t>
            </w:r>
          </w:p>
          <w:p w14:paraId="6BCC5973" w14:textId="77777777" w:rsidR="00E61DAC" w:rsidRPr="00EE1CD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EE1CD9">
              <w:rPr>
                <w:b/>
                <w:szCs w:val="22"/>
              </w:rPr>
              <w:t xml:space="preserve">of </w:t>
            </w:r>
            <w:r w:rsidR="007F1F8B" w:rsidRPr="00EE1CD9">
              <w:rPr>
                <w:b/>
                <w:szCs w:val="22"/>
              </w:rPr>
              <w:t>ITU-T SG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16 WP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3 and ISO/IEC JTC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1/SC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29/WG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11</w:t>
            </w:r>
          </w:p>
          <w:p w14:paraId="19908E82" w14:textId="00078D3C" w:rsidR="00E61DAC" w:rsidRPr="00EE1CD9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EE1CD9">
              <w:t>1</w:t>
            </w:r>
            <w:r w:rsidR="00EC32BD" w:rsidRPr="00EE1CD9">
              <w:t>6</w:t>
            </w:r>
            <w:r w:rsidR="00155526" w:rsidRPr="00EE1CD9">
              <w:t>th</w:t>
            </w:r>
            <w:r w:rsidR="00A767DC" w:rsidRPr="00EE1CD9">
              <w:t xml:space="preserve"> Meeting: </w:t>
            </w:r>
            <w:r w:rsidR="00EC32BD" w:rsidRPr="00EE1CD9">
              <w:t>Geneva</w:t>
            </w:r>
            <w:r w:rsidR="00B57A23" w:rsidRPr="00EE1CD9">
              <w:t xml:space="preserve">, </w:t>
            </w:r>
            <w:r w:rsidR="00EC32BD" w:rsidRPr="00EE1CD9">
              <w:t>CH</w:t>
            </w:r>
            <w:r w:rsidR="00B57A23" w:rsidRPr="00EE1CD9">
              <w:t xml:space="preserve">, </w:t>
            </w:r>
            <w:r w:rsidR="00EC32BD" w:rsidRPr="00EE1CD9">
              <w:t>1</w:t>
            </w:r>
            <w:r w:rsidR="00B57A23" w:rsidRPr="00EE1CD9">
              <w:t>–</w:t>
            </w:r>
            <w:r w:rsidR="00536188" w:rsidRPr="00EE1CD9">
              <w:t>1</w:t>
            </w:r>
            <w:r w:rsidR="00EC32BD" w:rsidRPr="00EE1CD9">
              <w:t>1</w:t>
            </w:r>
            <w:r w:rsidR="00B57A23" w:rsidRPr="00EE1CD9">
              <w:t xml:space="preserve"> </w:t>
            </w:r>
            <w:r w:rsidR="00EC32BD" w:rsidRPr="00EE1CD9">
              <w:t>October</w:t>
            </w:r>
            <w:r w:rsidR="00B57A23" w:rsidRPr="00EE1CD9">
              <w:t xml:space="preserve"> 201</w:t>
            </w:r>
            <w:r w:rsidR="00FA60F5" w:rsidRPr="00EE1CD9">
              <w:t>9</w:t>
            </w:r>
          </w:p>
        </w:tc>
        <w:tc>
          <w:tcPr>
            <w:tcW w:w="3060" w:type="dxa"/>
          </w:tcPr>
          <w:p w14:paraId="59B7E346" w14:textId="0BABCCBD" w:rsidR="008A4B4C" w:rsidRPr="00EE1CD9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EE1CD9">
              <w:t>Document</w:t>
            </w:r>
            <w:r w:rsidR="006C5D39" w:rsidRPr="00EE1CD9">
              <w:t xml:space="preserve">: </w:t>
            </w:r>
            <w:r w:rsidR="009D7CE6" w:rsidRPr="00EE1CD9">
              <w:t>JVET</w:t>
            </w:r>
            <w:r w:rsidRPr="00EE1CD9">
              <w:t>-</w:t>
            </w:r>
            <w:r w:rsidR="00EC32BD" w:rsidRPr="00EE1CD9">
              <w:t>P</w:t>
            </w:r>
            <w:r w:rsidR="009E4BB6">
              <w:t>0415</w:t>
            </w:r>
          </w:p>
        </w:tc>
      </w:tr>
    </w:tbl>
    <w:p w14:paraId="79DBA597" w14:textId="77777777" w:rsidR="00E61DAC" w:rsidRPr="00EE1CD9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EE1CD9" w14:paraId="188D2B50" w14:textId="77777777" w:rsidTr="000962AC">
        <w:tc>
          <w:tcPr>
            <w:tcW w:w="1458" w:type="dxa"/>
          </w:tcPr>
          <w:p w14:paraId="7A6C85EB" w14:textId="77777777" w:rsidR="00E61DAC" w:rsidRPr="00EE1CD9" w:rsidRDefault="00E61DAC">
            <w:pPr>
              <w:spacing w:before="60" w:after="60"/>
              <w:rPr>
                <w:i/>
                <w:szCs w:val="22"/>
              </w:rPr>
            </w:pPr>
            <w:r w:rsidRPr="00EE1CD9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5FE406" w:rsidR="00E61DAC" w:rsidRPr="00EE1CD9" w:rsidRDefault="006835A6" w:rsidP="009D7CE6">
            <w:pPr>
              <w:spacing w:before="60" w:after="60"/>
              <w:rPr>
                <w:b/>
                <w:szCs w:val="22"/>
              </w:rPr>
            </w:pPr>
            <w:r w:rsidRPr="009E4BB6">
              <w:rPr>
                <w:b/>
                <w:szCs w:val="22"/>
              </w:rPr>
              <w:t>Non-</w:t>
            </w:r>
            <w:r w:rsidR="00F01FCA" w:rsidRPr="009E4BB6">
              <w:rPr>
                <w:b/>
                <w:szCs w:val="22"/>
              </w:rPr>
              <w:t xml:space="preserve">CE4: </w:t>
            </w:r>
            <w:r w:rsidR="004E0AAE" w:rsidRPr="009E4BB6">
              <w:rPr>
                <w:b/>
                <w:szCs w:val="22"/>
              </w:rPr>
              <w:t>Unification</w:t>
            </w:r>
            <w:r w:rsidR="007C6E48" w:rsidRPr="009E4BB6">
              <w:rPr>
                <w:b/>
                <w:szCs w:val="22"/>
              </w:rPr>
              <w:t xml:space="preserve"> </w:t>
            </w:r>
            <w:r w:rsidR="004E0AAE" w:rsidRPr="009E4BB6">
              <w:rPr>
                <w:b/>
                <w:szCs w:val="22"/>
              </w:rPr>
              <w:t>of</w:t>
            </w:r>
            <w:r w:rsidR="007C6E48" w:rsidRPr="009E4BB6">
              <w:rPr>
                <w:b/>
                <w:szCs w:val="22"/>
              </w:rPr>
              <w:t xml:space="preserve"> DMVR and BDOF enabling conditions</w:t>
            </w:r>
          </w:p>
        </w:tc>
      </w:tr>
      <w:tr w:rsidR="00E61DAC" w:rsidRPr="00EE1CD9" w14:paraId="3D8B01B2" w14:textId="77777777" w:rsidTr="000962AC">
        <w:tc>
          <w:tcPr>
            <w:tcW w:w="1458" w:type="dxa"/>
          </w:tcPr>
          <w:p w14:paraId="7AC356CE" w14:textId="77777777" w:rsidR="00E61DAC" w:rsidRPr="00EE1CD9" w:rsidRDefault="00E61DAC">
            <w:pPr>
              <w:spacing w:before="60" w:after="60"/>
              <w:rPr>
                <w:i/>
                <w:szCs w:val="22"/>
              </w:rPr>
            </w:pPr>
            <w:r w:rsidRPr="00EE1CD9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AC3037" w:rsidR="00E61DAC" w:rsidRPr="00EE1CD9" w:rsidRDefault="0013458C" w:rsidP="009D7CE6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Input d</w:t>
            </w:r>
            <w:r w:rsidR="00E61DAC" w:rsidRPr="00EE1CD9">
              <w:rPr>
                <w:szCs w:val="22"/>
              </w:rPr>
              <w:t xml:space="preserve">ocument to </w:t>
            </w:r>
            <w:r w:rsidR="009D7CE6" w:rsidRPr="00EE1CD9">
              <w:rPr>
                <w:szCs w:val="22"/>
              </w:rPr>
              <w:t>JVET</w:t>
            </w:r>
          </w:p>
        </w:tc>
      </w:tr>
      <w:tr w:rsidR="00E61DAC" w:rsidRPr="00EE1CD9" w14:paraId="7E6D99E3" w14:textId="77777777" w:rsidTr="000962AC">
        <w:tc>
          <w:tcPr>
            <w:tcW w:w="1458" w:type="dxa"/>
          </w:tcPr>
          <w:p w14:paraId="18CCDCD6" w14:textId="77777777" w:rsidR="00E61DAC" w:rsidRPr="00EE1CD9" w:rsidRDefault="00E61DAC">
            <w:pPr>
              <w:spacing w:before="60" w:after="60"/>
              <w:rPr>
                <w:i/>
                <w:szCs w:val="22"/>
              </w:rPr>
            </w:pPr>
            <w:r w:rsidRPr="00EE1CD9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FD3B8C" w:rsidR="00E61DAC" w:rsidRPr="00EE1CD9" w:rsidRDefault="00E61DAC" w:rsidP="005E1AC6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Proposal</w:t>
            </w:r>
          </w:p>
        </w:tc>
      </w:tr>
      <w:tr w:rsidR="00E61DAC" w:rsidRPr="00EE1CD9" w14:paraId="714CD808" w14:textId="77777777" w:rsidTr="000962AC">
        <w:tc>
          <w:tcPr>
            <w:tcW w:w="1458" w:type="dxa"/>
          </w:tcPr>
          <w:p w14:paraId="4DB59313" w14:textId="77777777" w:rsidR="00E61DAC" w:rsidRPr="00EE1CD9" w:rsidRDefault="00E61DAC">
            <w:pPr>
              <w:spacing w:before="60" w:after="60"/>
              <w:rPr>
                <w:i/>
                <w:szCs w:val="22"/>
              </w:rPr>
            </w:pPr>
            <w:r w:rsidRPr="00EE1CD9">
              <w:rPr>
                <w:i/>
                <w:szCs w:val="22"/>
              </w:rPr>
              <w:t>Author(s) or</w:t>
            </w:r>
            <w:r w:rsidRPr="00EE1CD9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7EBD3F0A" w14:textId="55C7DE4F" w:rsidR="00E61DAC" w:rsidRPr="00EE1CD9" w:rsidRDefault="00D15D4B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Wei Chen, Yuwen He</w:t>
            </w:r>
            <w:r w:rsidR="00E61DAC" w:rsidRPr="00EE1CD9">
              <w:rPr>
                <w:szCs w:val="22"/>
              </w:rPr>
              <w:br/>
            </w:r>
          </w:p>
          <w:p w14:paraId="49D81240" w14:textId="3D285C3E" w:rsidR="00BE6618" w:rsidRPr="00EE1CD9" w:rsidRDefault="00BE6618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9276 Scranton Road, Suite 300</w:t>
            </w:r>
            <w:r w:rsidRPr="00EE1CD9">
              <w:rPr>
                <w:szCs w:val="22"/>
              </w:rPr>
              <w:br/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EE1CD9" w:rsidRDefault="00E61DAC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br/>
              <w:t>Tel:</w:t>
            </w:r>
            <w:r w:rsidRPr="00EE1CD9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31D29711" w14:textId="1AF1E3AA" w:rsidR="00E61DAC" w:rsidRPr="00EE1CD9" w:rsidRDefault="00E61DAC" w:rsidP="005952A5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br/>
            </w:r>
            <w:r w:rsidR="00C26960" w:rsidRPr="00EE1CD9">
              <w:rPr>
                <w:szCs w:val="22"/>
              </w:rPr>
              <w:t>1-858</w:t>
            </w:r>
            <w:r w:rsidR="00C753B6" w:rsidRPr="00EE1CD9">
              <w:rPr>
                <w:szCs w:val="22"/>
              </w:rPr>
              <w:t>-</w:t>
            </w:r>
            <w:r w:rsidR="00C26960" w:rsidRPr="00EE1CD9">
              <w:rPr>
                <w:szCs w:val="22"/>
              </w:rPr>
              <w:t>210</w:t>
            </w:r>
            <w:r w:rsidR="00C753B6" w:rsidRPr="00EE1CD9">
              <w:rPr>
                <w:szCs w:val="22"/>
              </w:rPr>
              <w:t>-</w:t>
            </w:r>
            <w:r w:rsidR="00C26960" w:rsidRPr="00EE1CD9">
              <w:rPr>
                <w:szCs w:val="22"/>
              </w:rPr>
              <w:t>4855</w:t>
            </w:r>
            <w:r w:rsidRPr="00EE1CD9">
              <w:rPr>
                <w:szCs w:val="22"/>
              </w:rPr>
              <w:br/>
            </w:r>
            <w:hyperlink r:id="rId10" w:history="1">
              <w:r w:rsidR="00C753B6" w:rsidRPr="00EE1CD9">
                <w:rPr>
                  <w:rStyle w:val="Hyperlink"/>
                  <w:szCs w:val="22"/>
                </w:rPr>
                <w:t>Wei.Chen@InterDigital.com</w:t>
              </w:r>
            </w:hyperlink>
          </w:p>
          <w:p w14:paraId="32C2ABFD" w14:textId="7304CCC8" w:rsidR="00C753B6" w:rsidRPr="00EE1CD9" w:rsidRDefault="00A45E58" w:rsidP="005952A5">
            <w:pPr>
              <w:spacing w:before="60" w:after="60"/>
              <w:rPr>
                <w:szCs w:val="22"/>
              </w:rPr>
            </w:pPr>
            <w:hyperlink r:id="rId11" w:history="1">
              <w:r w:rsidR="00D16714" w:rsidRPr="00EE1CD9">
                <w:rPr>
                  <w:rStyle w:val="Hyperlink"/>
                </w:rPr>
                <w:t>Yuwen</w:t>
              </w:r>
              <w:r w:rsidR="00D16714" w:rsidRPr="00EE1CD9">
                <w:rPr>
                  <w:rStyle w:val="Hyperlink"/>
                  <w:szCs w:val="22"/>
                </w:rPr>
                <w:t>.He@InterDigital.com</w:t>
              </w:r>
            </w:hyperlink>
          </w:p>
        </w:tc>
      </w:tr>
      <w:tr w:rsidR="00E61DAC" w:rsidRPr="00EE1CD9" w14:paraId="49AFAA61" w14:textId="77777777" w:rsidTr="000962AC">
        <w:tc>
          <w:tcPr>
            <w:tcW w:w="1458" w:type="dxa"/>
          </w:tcPr>
          <w:p w14:paraId="2C08AF6B" w14:textId="77777777" w:rsidR="00E61DAC" w:rsidRPr="00EE1CD9" w:rsidRDefault="00E61DAC">
            <w:pPr>
              <w:spacing w:before="60" w:after="60"/>
              <w:rPr>
                <w:i/>
                <w:szCs w:val="22"/>
              </w:rPr>
            </w:pPr>
            <w:r w:rsidRPr="00EE1CD9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472405" w:rsidR="00E61DAC" w:rsidRPr="00EE1CD9" w:rsidRDefault="00D16714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InterDigital Communications, Inc.</w:t>
            </w:r>
          </w:p>
        </w:tc>
      </w:tr>
    </w:tbl>
    <w:p w14:paraId="3D34FB40" w14:textId="0726EBF2" w:rsidR="00944BBB" w:rsidRDefault="00E61DAC" w:rsidP="00A4262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EE1CD9">
        <w:rPr>
          <w:szCs w:val="22"/>
          <w:u w:val="single"/>
        </w:rPr>
        <w:t>_____________________________</w:t>
      </w:r>
    </w:p>
    <w:p w14:paraId="234A2BF3" w14:textId="34AA1404" w:rsidR="00A4262C" w:rsidRDefault="00A4262C" w:rsidP="00A4262C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Proposed specification text change for method 1</w:t>
      </w:r>
    </w:p>
    <w:p w14:paraId="0CD39AD0" w14:textId="77777777" w:rsidR="00F31D0F" w:rsidRPr="00F31D0F" w:rsidRDefault="00F31D0F" w:rsidP="00F31D0F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  <w:bookmarkStart w:id="0" w:name="_Toc15254007"/>
    </w:p>
    <w:p w14:paraId="2E10BCC1" w14:textId="77777777" w:rsidR="00F31D0F" w:rsidRPr="00F31D0F" w:rsidRDefault="00F31D0F" w:rsidP="00F31D0F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74D0E33A" w14:textId="77777777" w:rsidR="00F31D0F" w:rsidRPr="00F31D0F" w:rsidRDefault="00F31D0F" w:rsidP="00F31D0F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7425F636" w14:textId="77777777" w:rsidR="00F31D0F" w:rsidRPr="00F31D0F" w:rsidRDefault="00F31D0F" w:rsidP="00F31D0F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5563EE58" w14:textId="77777777" w:rsidR="00F31D0F" w:rsidRPr="00F31D0F" w:rsidRDefault="00F31D0F" w:rsidP="00F31D0F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355C7749" w14:textId="77777777" w:rsidR="00F31D0F" w:rsidRPr="00F31D0F" w:rsidRDefault="00F31D0F" w:rsidP="00F31D0F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6C497670" w14:textId="77777777" w:rsidR="00F31D0F" w:rsidRPr="00F31D0F" w:rsidRDefault="00F31D0F" w:rsidP="00F31D0F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2A152641" w14:textId="77777777" w:rsidR="00F31D0F" w:rsidRPr="00F31D0F" w:rsidRDefault="00F31D0F" w:rsidP="00F31D0F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0DE0AE02" w14:textId="77777777" w:rsidR="00F31D0F" w:rsidRPr="00F31D0F" w:rsidRDefault="00F31D0F" w:rsidP="00F31D0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72DA8F83" w14:textId="77777777" w:rsidR="00F31D0F" w:rsidRPr="00F31D0F" w:rsidRDefault="00F31D0F" w:rsidP="00F31D0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049829D9" w14:textId="77777777" w:rsidR="00F31D0F" w:rsidRPr="00F31D0F" w:rsidRDefault="00F31D0F" w:rsidP="00F31D0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37C46631" w14:textId="77777777" w:rsidR="00F31D0F" w:rsidRPr="00F31D0F" w:rsidRDefault="00F31D0F" w:rsidP="00F31D0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54E4157F" w14:textId="77777777" w:rsidR="00F31D0F" w:rsidRPr="00F31D0F" w:rsidRDefault="00F31D0F" w:rsidP="00F31D0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051E53FB" w14:textId="5D1C4B74" w:rsidR="00EF3A83" w:rsidRDefault="00EF3A83" w:rsidP="00F31D0F">
      <w:pPr>
        <w:pStyle w:val="Heading3"/>
        <w:rPr>
          <w:noProof/>
          <w:lang w:val="en-CA"/>
        </w:rPr>
      </w:pPr>
      <w:r w:rsidRPr="00084198" w:rsidDel="003C51E6">
        <w:rPr>
          <w:noProof/>
          <w:lang w:val="en-CA"/>
        </w:rPr>
        <w:t>General decoding process for coding units coded in inter prediction mode</w:t>
      </w:r>
    </w:p>
    <w:p w14:paraId="21878A31" w14:textId="77777777" w:rsidR="00AB0CF2" w:rsidRPr="00AB0CF2" w:rsidDel="003C51E6" w:rsidRDefault="00AB0CF2" w:rsidP="00AB0CF2">
      <w:pPr>
        <w:rPr>
          <w:lang w:val="en-CA"/>
        </w:rPr>
      </w:pPr>
    </w:p>
    <w:bookmarkEnd w:id="0"/>
    <w:p w14:paraId="658B9942" w14:textId="77777777" w:rsidR="00AB0CF2" w:rsidRPr="00084198" w:rsidRDefault="00AB0CF2" w:rsidP="00AB0CF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270" w:hanging="284"/>
        <w:rPr>
          <w:noProof/>
          <w:szCs w:val="22"/>
          <w:lang w:val="en-CA" w:eastAsia="zh-CN"/>
        </w:rPr>
      </w:pPr>
      <w:r w:rsidRPr="00084198">
        <w:rPr>
          <w:noProof/>
          <w:lang w:val="en-CA"/>
        </w:rPr>
        <w:t xml:space="preserve">If </w:t>
      </w:r>
      <w:r w:rsidRPr="00084198">
        <w:rPr>
          <w:noProof/>
          <w:color w:val="000000" w:themeColor="text1"/>
          <w:lang w:val="en-CA" w:eastAsia="ko-KR"/>
        </w:rPr>
        <w:t xml:space="preserve">MergeTriangleFlag[ xCb ][ yCb ], </w:t>
      </w:r>
      <w:r w:rsidRPr="00084198">
        <w:rPr>
          <w:noProof/>
          <w:szCs w:val="22"/>
          <w:lang w:val="en-CA" w:eastAsia="zh-CN"/>
        </w:rPr>
        <w:t>inter_affine_flag[ xCb ][ yCb ] and merge_subblock_flag[ xCb ][ yCb ] are all equal to 0, the following applies:</w:t>
      </w:r>
    </w:p>
    <w:p w14:paraId="3783536A" w14:textId="77777777" w:rsidR="00AB0CF2" w:rsidRPr="00084198" w:rsidRDefault="00AB0CF2" w:rsidP="00AB0CF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540" w:hanging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The </w:t>
      </w:r>
      <w:r w:rsidRPr="00084198" w:rsidDel="003C51E6">
        <w:rPr>
          <w:noProof/>
          <w:lang w:val="en-CA" w:eastAsia="ko-KR"/>
        </w:rPr>
        <w:t xml:space="preserve">derivation process for motion vector components and reference indices as specified in clause 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_Ref522363521 \r \h </w:instrText>
      </w:r>
      <w:r w:rsidRPr="00084198">
        <w:rPr>
          <w:noProof/>
          <w:lang w:val="en-CA"/>
        </w:rPr>
      </w:r>
      <w:r w:rsidRPr="00084198">
        <w:rPr>
          <w:noProof/>
          <w:lang w:val="en-CA"/>
        </w:rPr>
        <w:fldChar w:fldCharType="separate"/>
      </w:r>
      <w:r>
        <w:rPr>
          <w:noProof/>
          <w:lang w:val="en-CA" w:eastAsia="ko-KR"/>
        </w:rPr>
        <w:t>8.5.2.1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 xml:space="preserve"> is invoked with the luma coding block location ( xCb, yCb ), the luma </w:t>
      </w:r>
      <w:r w:rsidRPr="00084198">
        <w:rPr>
          <w:noProof/>
          <w:lang w:val="en-CA" w:eastAsia="ko-KR"/>
        </w:rPr>
        <w:t>coding</w:t>
      </w:r>
      <w:r w:rsidRPr="00084198" w:rsidDel="003C51E6">
        <w:rPr>
          <w:noProof/>
          <w:lang w:val="en-CA" w:eastAsia="ko-KR"/>
        </w:rPr>
        <w:t xml:space="preserve"> block width </w:t>
      </w:r>
      <w:r w:rsidRPr="00084198">
        <w:rPr>
          <w:noProof/>
          <w:lang w:val="en-CA" w:eastAsia="ko-KR"/>
        </w:rPr>
        <w:t>cb</w:t>
      </w:r>
      <w:r w:rsidRPr="00084198" w:rsidDel="003C51E6">
        <w:rPr>
          <w:noProof/>
          <w:lang w:val="en-CA" w:eastAsia="ko-KR"/>
        </w:rPr>
        <w:t>W</w:t>
      </w:r>
      <w:r w:rsidRPr="00084198">
        <w:rPr>
          <w:noProof/>
          <w:lang w:val="en-CA" w:eastAsia="ko-KR"/>
        </w:rPr>
        <w:t>idth and</w:t>
      </w:r>
      <w:r w:rsidRPr="00084198" w:rsidDel="003C51E6">
        <w:rPr>
          <w:noProof/>
          <w:lang w:val="en-CA" w:eastAsia="ko-KR"/>
        </w:rPr>
        <w:t xml:space="preserve"> the luma </w:t>
      </w:r>
      <w:r w:rsidRPr="00084198">
        <w:rPr>
          <w:noProof/>
          <w:lang w:val="en-CA" w:eastAsia="ko-KR"/>
        </w:rPr>
        <w:t>coding</w:t>
      </w:r>
      <w:r w:rsidRPr="00084198" w:rsidDel="003C51E6">
        <w:rPr>
          <w:noProof/>
          <w:lang w:val="en-CA" w:eastAsia="ko-KR"/>
        </w:rPr>
        <w:t xml:space="preserve"> block height </w:t>
      </w:r>
      <w:r w:rsidRPr="00084198">
        <w:rPr>
          <w:noProof/>
          <w:lang w:val="en-CA" w:eastAsia="ko-KR"/>
        </w:rPr>
        <w:t>cbHeight</w:t>
      </w:r>
      <w:r w:rsidRPr="00084198" w:rsidDel="003C51E6">
        <w:rPr>
          <w:noProof/>
          <w:lang w:val="en-CA" w:eastAsia="ko-KR"/>
        </w:rPr>
        <w:t xml:space="preserve"> as inputs, and the luma motion vectors mvL0</w:t>
      </w:r>
      <w:r w:rsidRPr="00084198">
        <w:rPr>
          <w:noProof/>
          <w:lang w:val="en-CA" w:eastAsia="ko-KR"/>
        </w:rPr>
        <w:t>[ 0 ][ 0 ]</w:t>
      </w:r>
      <w:r w:rsidRPr="00084198" w:rsidDel="003C51E6">
        <w:rPr>
          <w:noProof/>
          <w:lang w:val="en-CA" w:eastAsia="ko-KR"/>
        </w:rPr>
        <w:t xml:space="preserve"> and mvL1</w:t>
      </w:r>
      <w:r w:rsidRPr="00084198">
        <w:rPr>
          <w:noProof/>
          <w:lang w:val="en-CA" w:eastAsia="ko-KR"/>
        </w:rPr>
        <w:t>[ 0 ][ 0 ]</w:t>
      </w:r>
      <w:r w:rsidRPr="00084198" w:rsidDel="003C51E6">
        <w:rPr>
          <w:noProof/>
          <w:lang w:val="en-CA" w:eastAsia="ko-KR"/>
        </w:rPr>
        <w:t>, the reference indices refIdxL0 and refIdxL1</w:t>
      </w:r>
      <w:r w:rsidRPr="00084198" w:rsidDel="003C51E6">
        <w:rPr>
          <w:noProof/>
          <w:lang w:val="en-CA"/>
        </w:rPr>
        <w:t xml:space="preserve"> and the </w:t>
      </w:r>
      <w:r w:rsidRPr="00084198" w:rsidDel="003C51E6">
        <w:rPr>
          <w:noProof/>
          <w:lang w:val="en-CA" w:eastAsia="ko-KR"/>
        </w:rPr>
        <w:t>prediction list utilization flags predFlagL0</w:t>
      </w:r>
      <w:r w:rsidRPr="00084198">
        <w:rPr>
          <w:noProof/>
          <w:lang w:val="en-CA" w:eastAsia="ko-KR"/>
        </w:rPr>
        <w:t>[ 0 ][ 0 ]</w:t>
      </w:r>
      <w:r w:rsidRPr="00084198" w:rsidDel="003C51E6">
        <w:rPr>
          <w:noProof/>
          <w:lang w:val="en-CA" w:eastAsia="ko-KR"/>
        </w:rPr>
        <w:t xml:space="preserve"> and predFlagL1</w:t>
      </w:r>
      <w:r w:rsidRPr="00084198">
        <w:rPr>
          <w:noProof/>
          <w:lang w:val="en-CA" w:eastAsia="ko-KR"/>
        </w:rPr>
        <w:t xml:space="preserve">[ 0 ][ 0 ], the half sample interpolation filter index hpelIfIdx, and the bi-prediction weight index bcwIdx </w:t>
      </w:r>
      <w:r w:rsidRPr="00084198" w:rsidDel="003C51E6">
        <w:rPr>
          <w:noProof/>
          <w:lang w:val="en-CA" w:eastAsia="ko-KR"/>
        </w:rPr>
        <w:t>as outputs.</w:t>
      </w:r>
    </w:p>
    <w:p w14:paraId="4423EC90" w14:textId="77777777" w:rsidR="00AB0CF2" w:rsidRPr="00084198" w:rsidRDefault="00AB0CF2" w:rsidP="00AB0CF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540" w:hanging="284"/>
        <w:rPr>
          <w:rFonts w:eastAsia="Malgun Gothic"/>
          <w:noProof/>
          <w:lang w:val="en-CA" w:eastAsia="ko-KR"/>
        </w:rPr>
      </w:pPr>
      <w:r w:rsidRPr="00084198">
        <w:rPr>
          <w:noProof/>
          <w:lang w:val="en-CA" w:eastAsia="ko-KR"/>
        </w:rPr>
        <w:t>When all of the following conditions are true, dmvrFlag is set equal to 1</w:t>
      </w:r>
      <w:r w:rsidRPr="00084198">
        <w:rPr>
          <w:rFonts w:eastAsia="Malgun Gothic"/>
          <w:noProof/>
          <w:lang w:val="en-CA" w:eastAsia="ko-KR"/>
        </w:rPr>
        <w:t>:</w:t>
      </w:r>
    </w:p>
    <w:p w14:paraId="31372F19" w14:textId="32E8E6E7" w:rsidR="00AB0CF2" w:rsidRPr="00AC3DB8" w:rsidRDefault="00AB0CF2" w:rsidP="00AB0CF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810" w:hanging="284"/>
        <w:rPr>
          <w:strike/>
          <w:noProof/>
          <w:color w:val="FF0000"/>
          <w:lang w:val="en-CA" w:eastAsia="ko-KR"/>
        </w:rPr>
      </w:pPr>
      <w:r w:rsidRPr="00084198">
        <w:rPr>
          <w:noProof/>
          <w:lang w:val="en-CA" w:eastAsia="ko-KR"/>
        </w:rPr>
        <w:t xml:space="preserve">sps_dmvr_enabled_flag is equal to 1 </w:t>
      </w:r>
      <w:r w:rsidRPr="00AC3DB8">
        <w:rPr>
          <w:strike/>
          <w:noProof/>
          <w:color w:val="FF0000"/>
          <w:lang w:val="en-CA" w:eastAsia="ko-KR"/>
        </w:rPr>
        <w:t>and slice_disable_bdof_dmvr_flag is equal to 0</w:t>
      </w:r>
    </w:p>
    <w:p w14:paraId="2BEEF054" w14:textId="09160CA2" w:rsidR="0095635A" w:rsidRPr="00AC3DB8" w:rsidRDefault="0095635A" w:rsidP="00AB0CF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810" w:hanging="284"/>
        <w:rPr>
          <w:noProof/>
          <w:highlight w:val="yellow"/>
          <w:lang w:val="en-CA" w:eastAsia="ko-KR"/>
        </w:rPr>
      </w:pPr>
      <w:r w:rsidRPr="00AC3DB8">
        <w:rPr>
          <w:noProof/>
          <w:highlight w:val="yellow"/>
          <w:lang w:val="en-CA" w:eastAsia="ko-KR"/>
        </w:rPr>
        <w:t>bdofFlag</w:t>
      </w:r>
      <w:r w:rsidRPr="00AC3DB8">
        <w:rPr>
          <w:noProof/>
          <w:highlight w:val="yellow"/>
          <w:lang w:val="en-CA" w:eastAsia="ko-KR"/>
        </w:rPr>
        <w:t xml:space="preserve"> is equal to 1</w:t>
      </w:r>
      <w:bookmarkStart w:id="1" w:name="_GoBack"/>
      <w:bookmarkEnd w:id="1"/>
    </w:p>
    <w:p w14:paraId="2D16A34E" w14:textId="77777777" w:rsidR="00AB0CF2" w:rsidRPr="00AC3DB8" w:rsidRDefault="00AB0CF2" w:rsidP="00AB0CF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810" w:hanging="284"/>
        <w:rPr>
          <w:strike/>
          <w:noProof/>
          <w:color w:val="FF0000"/>
          <w:lang w:val="en-CA" w:eastAsia="ko-KR"/>
        </w:rPr>
      </w:pPr>
      <w:r w:rsidRPr="00AC3DB8">
        <w:rPr>
          <w:strike/>
          <w:noProof/>
          <w:color w:val="FF0000"/>
          <w:lang w:val="en-CA" w:eastAsia="ko-KR"/>
        </w:rPr>
        <w:t>general_merge_flag[ xCb ][ yCb ] is equal to 1</w:t>
      </w:r>
    </w:p>
    <w:p w14:paraId="5883BD47" w14:textId="77777777" w:rsidR="00AB0CF2" w:rsidRPr="00AC3DB8" w:rsidRDefault="00AB0CF2" w:rsidP="00AB0CF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810" w:hanging="284"/>
        <w:rPr>
          <w:strike/>
          <w:noProof/>
          <w:color w:val="FF0000"/>
          <w:lang w:val="en-CA" w:eastAsia="ko-KR"/>
        </w:rPr>
      </w:pPr>
      <w:r w:rsidRPr="00AC3DB8">
        <w:rPr>
          <w:strike/>
          <w:noProof/>
          <w:color w:val="FF0000"/>
          <w:lang w:val="en-CA" w:eastAsia="ko-KR"/>
        </w:rPr>
        <w:t>both predFlagL0[ 0 ][ 0 ] and predFlagL1[ 0 ][ 0 ] are equal to 1</w:t>
      </w:r>
    </w:p>
    <w:p w14:paraId="510133BE" w14:textId="77777777" w:rsidR="00AB0CF2" w:rsidRPr="00651FFB" w:rsidRDefault="00AB0CF2" w:rsidP="00AB0CF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810" w:hanging="284"/>
        <w:rPr>
          <w:noProof/>
          <w:lang w:val="en-CA" w:eastAsia="ko-KR"/>
        </w:rPr>
      </w:pPr>
      <w:r w:rsidRPr="00651FFB">
        <w:rPr>
          <w:noProof/>
          <w:lang w:val="en-CA" w:eastAsia="ko-KR"/>
        </w:rPr>
        <w:t>mmvd_merge_flag</w:t>
      </w:r>
      <w:r w:rsidRPr="00651FFB" w:rsidDel="003C51E6">
        <w:rPr>
          <w:noProof/>
          <w:lang w:val="en-CA" w:eastAsia="ko-KR"/>
        </w:rPr>
        <w:t>[ x</w:t>
      </w:r>
      <w:r w:rsidRPr="00651FFB">
        <w:rPr>
          <w:noProof/>
          <w:lang w:val="en-CA" w:eastAsia="ko-KR"/>
        </w:rPr>
        <w:t>Cb</w:t>
      </w:r>
      <w:r w:rsidRPr="00651FFB" w:rsidDel="003C51E6">
        <w:rPr>
          <w:noProof/>
          <w:lang w:val="en-CA" w:eastAsia="ko-KR"/>
        </w:rPr>
        <w:t> ][ y</w:t>
      </w:r>
      <w:r w:rsidRPr="00651FFB">
        <w:rPr>
          <w:noProof/>
          <w:lang w:val="en-CA" w:eastAsia="ko-KR"/>
        </w:rPr>
        <w:t>Cb</w:t>
      </w:r>
      <w:r w:rsidRPr="00651FFB" w:rsidDel="003C51E6">
        <w:rPr>
          <w:noProof/>
          <w:lang w:val="en-CA" w:eastAsia="ko-KR"/>
        </w:rPr>
        <w:t> ]</w:t>
      </w:r>
      <w:r w:rsidRPr="00651FFB">
        <w:rPr>
          <w:noProof/>
          <w:lang w:val="en-CA" w:eastAsia="ko-KR"/>
        </w:rPr>
        <w:t xml:space="preserve"> is equal to 0</w:t>
      </w:r>
    </w:p>
    <w:p w14:paraId="362AEFE4" w14:textId="77777777" w:rsidR="00AB0CF2" w:rsidRPr="00AC3DB8" w:rsidRDefault="00AB0CF2" w:rsidP="00AB0CF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810" w:hanging="284"/>
        <w:rPr>
          <w:strike/>
          <w:noProof/>
          <w:color w:val="FF0000"/>
          <w:lang w:val="en-CA" w:eastAsia="ko-KR"/>
        </w:rPr>
      </w:pPr>
      <w:r w:rsidRPr="00AC3DB8">
        <w:rPr>
          <w:strike/>
          <w:noProof/>
          <w:color w:val="FF0000"/>
          <w:lang w:val="en-CA" w:eastAsia="ko-KR"/>
        </w:rPr>
        <w:t>ciip_flag</w:t>
      </w:r>
      <w:r w:rsidRPr="00AC3DB8" w:rsidDel="003C51E6">
        <w:rPr>
          <w:strike/>
          <w:noProof/>
          <w:color w:val="FF0000"/>
          <w:lang w:val="en-CA" w:eastAsia="ko-KR"/>
        </w:rPr>
        <w:t>[ x</w:t>
      </w:r>
      <w:r w:rsidRPr="00AC3DB8">
        <w:rPr>
          <w:strike/>
          <w:noProof/>
          <w:color w:val="FF0000"/>
          <w:lang w:val="en-CA" w:eastAsia="ko-KR"/>
        </w:rPr>
        <w:t>Cb</w:t>
      </w:r>
      <w:r w:rsidRPr="00AC3DB8" w:rsidDel="003C51E6">
        <w:rPr>
          <w:strike/>
          <w:noProof/>
          <w:color w:val="FF0000"/>
          <w:lang w:val="en-CA" w:eastAsia="ko-KR"/>
        </w:rPr>
        <w:t> ][ y</w:t>
      </w:r>
      <w:r w:rsidRPr="00AC3DB8">
        <w:rPr>
          <w:strike/>
          <w:noProof/>
          <w:color w:val="FF0000"/>
          <w:lang w:val="en-CA" w:eastAsia="ko-KR"/>
        </w:rPr>
        <w:t>Cb</w:t>
      </w:r>
      <w:r w:rsidRPr="00AC3DB8" w:rsidDel="003C51E6">
        <w:rPr>
          <w:strike/>
          <w:noProof/>
          <w:color w:val="FF0000"/>
          <w:lang w:val="en-CA" w:eastAsia="ko-KR"/>
        </w:rPr>
        <w:t> </w:t>
      </w:r>
      <w:r w:rsidRPr="00AC3DB8">
        <w:rPr>
          <w:strike/>
          <w:noProof/>
          <w:color w:val="FF0000"/>
          <w:lang w:val="en-CA" w:eastAsia="ko-KR"/>
        </w:rPr>
        <w:t>] is equal to 0</w:t>
      </w:r>
    </w:p>
    <w:p w14:paraId="2841DEF0" w14:textId="2D62CC0D" w:rsidR="00AB0CF2" w:rsidRPr="00AC3DB8" w:rsidRDefault="00AB0CF2" w:rsidP="00AB0CF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810" w:hanging="284"/>
        <w:rPr>
          <w:strike/>
          <w:noProof/>
          <w:color w:val="FF0000"/>
          <w:lang w:val="en-CA" w:eastAsia="ko-KR"/>
        </w:rPr>
      </w:pPr>
      <w:r w:rsidRPr="00AC3DB8">
        <w:rPr>
          <w:strike/>
          <w:noProof/>
          <w:color w:val="FF0000"/>
          <w:lang w:val="en-CA" w:eastAsia="ko-KR"/>
        </w:rPr>
        <w:t>DiffPicOrderCnt( currPic, RefPicList[ 0 ][ refIdxL0 ])</w:t>
      </w:r>
      <w:r w:rsidR="0074479F" w:rsidRPr="00AC3DB8">
        <w:rPr>
          <w:strike/>
          <w:noProof/>
          <w:color w:val="FF0000"/>
          <w:lang w:val="en-CA"/>
        </w:rPr>
        <w:t xml:space="preserve"> </w:t>
      </w:r>
      <w:r w:rsidRPr="00AC3DB8">
        <w:rPr>
          <w:strike/>
          <w:noProof/>
          <w:color w:val="FF0000"/>
          <w:lang w:val="en-CA" w:eastAsia="ko-KR"/>
        </w:rPr>
        <w:t>is equal to DiffPicOrderCnt( RefPicList[ 1 ][ refIdxL1 ], currPic )</w:t>
      </w:r>
      <w:r w:rsidR="0074479F" w:rsidRPr="00AC3DB8">
        <w:rPr>
          <w:strike/>
          <w:noProof/>
          <w:color w:val="FF0000"/>
          <w:lang w:val="en-CA" w:eastAsia="ko-KR"/>
        </w:rPr>
        <w:t xml:space="preserve"> </w:t>
      </w:r>
    </w:p>
    <w:p w14:paraId="02126041" w14:textId="77777777" w:rsidR="00AB0CF2" w:rsidRPr="00AC3DB8" w:rsidRDefault="00AB0CF2" w:rsidP="00AB0CF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10" w:hanging="284"/>
        <w:textAlignment w:val="auto"/>
        <w:rPr>
          <w:strike/>
          <w:noProof/>
          <w:color w:val="FF0000"/>
          <w:lang w:val="en-CA" w:eastAsia="ko-KR"/>
        </w:rPr>
      </w:pPr>
      <w:r w:rsidRPr="00AC3DB8">
        <w:rPr>
          <w:strike/>
          <w:noProof/>
          <w:color w:val="FF0000"/>
          <w:lang w:val="en-CA" w:eastAsia="ko-KR"/>
        </w:rPr>
        <w:t>BcwIdx</w:t>
      </w:r>
      <w:r w:rsidRPr="00AC3DB8">
        <w:rPr>
          <w:strike/>
          <w:noProof/>
          <w:color w:val="FF0000"/>
          <w:lang w:val="en-CA"/>
        </w:rPr>
        <w:t>[ xCb ][ yCb ] is equal to 0</w:t>
      </w:r>
    </w:p>
    <w:p w14:paraId="16034088" w14:textId="77777777" w:rsidR="00AB0CF2" w:rsidRPr="00AC3DB8" w:rsidRDefault="00AB0CF2" w:rsidP="00AB0CF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810" w:hanging="284"/>
        <w:textAlignment w:val="auto"/>
        <w:rPr>
          <w:strike/>
          <w:noProof/>
          <w:color w:val="FF0000"/>
          <w:lang w:val="en-CA" w:eastAsia="ko-KR"/>
        </w:rPr>
      </w:pPr>
      <w:r w:rsidRPr="00AC3DB8">
        <w:rPr>
          <w:strike/>
          <w:noProof/>
          <w:color w:val="FF0000"/>
          <w:lang w:val="en-CA"/>
        </w:rPr>
        <w:t>Both luma_weight_l0_flag[ </w:t>
      </w:r>
      <w:r w:rsidRPr="00AC3DB8">
        <w:rPr>
          <w:strike/>
          <w:noProof/>
          <w:color w:val="FF0000"/>
          <w:lang w:val="en-CA" w:eastAsia="ko-KR"/>
        </w:rPr>
        <w:t>refIdxL0</w:t>
      </w:r>
      <w:r w:rsidRPr="00AC3DB8">
        <w:rPr>
          <w:strike/>
          <w:noProof/>
          <w:color w:val="FF0000"/>
          <w:lang w:val="en-CA"/>
        </w:rPr>
        <w:t> ] and luma_weight_l1_flag[ </w:t>
      </w:r>
      <w:r w:rsidRPr="00AC3DB8">
        <w:rPr>
          <w:strike/>
          <w:noProof/>
          <w:color w:val="FF0000"/>
          <w:lang w:val="en-CA" w:eastAsia="ko-KR"/>
        </w:rPr>
        <w:t>refIdxL1</w:t>
      </w:r>
      <w:r w:rsidRPr="00AC3DB8">
        <w:rPr>
          <w:strike/>
          <w:noProof/>
          <w:color w:val="FF0000"/>
          <w:lang w:val="en-CA"/>
        </w:rPr>
        <w:t> ] are equal to 0</w:t>
      </w:r>
    </w:p>
    <w:p w14:paraId="15CF6D9D" w14:textId="77777777" w:rsidR="00AB0CF2" w:rsidRPr="00AC3DB8" w:rsidRDefault="00AB0CF2" w:rsidP="00AB0CF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810" w:hanging="284"/>
        <w:rPr>
          <w:strike/>
          <w:noProof/>
          <w:color w:val="FF0000"/>
          <w:lang w:val="en-CA" w:eastAsia="ko-KR"/>
        </w:rPr>
      </w:pPr>
      <w:r w:rsidRPr="00AC3DB8">
        <w:rPr>
          <w:strike/>
          <w:noProof/>
          <w:color w:val="FF0000"/>
          <w:lang w:val="en-CA" w:eastAsia="ko-KR"/>
        </w:rPr>
        <w:t>cbWidth is greater than or equal to 8</w:t>
      </w:r>
    </w:p>
    <w:p w14:paraId="51ACE019" w14:textId="77777777" w:rsidR="00AB0CF2" w:rsidRPr="00AC3DB8" w:rsidRDefault="00AB0CF2" w:rsidP="00AB0CF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810" w:hanging="284"/>
        <w:rPr>
          <w:strike/>
          <w:noProof/>
          <w:color w:val="FF0000"/>
          <w:lang w:val="en-CA" w:eastAsia="ko-KR"/>
        </w:rPr>
      </w:pPr>
      <w:r w:rsidRPr="00AC3DB8">
        <w:rPr>
          <w:strike/>
          <w:noProof/>
          <w:color w:val="FF0000"/>
          <w:lang w:val="en-CA" w:eastAsia="ko-KR"/>
        </w:rPr>
        <w:t>cbHeight is greater than or equal to 8</w:t>
      </w:r>
    </w:p>
    <w:p w14:paraId="701E0488" w14:textId="77777777" w:rsidR="00AB0CF2" w:rsidRPr="00AC3DB8" w:rsidRDefault="00AB0CF2" w:rsidP="00AB0CF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810" w:hanging="284"/>
        <w:rPr>
          <w:strike/>
          <w:noProof/>
          <w:color w:val="FF0000"/>
          <w:lang w:val="en-CA" w:eastAsia="ko-KR"/>
        </w:rPr>
      </w:pPr>
      <w:r w:rsidRPr="00AC3DB8">
        <w:rPr>
          <w:strike/>
          <w:noProof/>
          <w:color w:val="FF0000"/>
          <w:lang w:val="en-CA" w:eastAsia="ko-KR"/>
        </w:rPr>
        <w:t>cbHeight*cbWidth is greater than or equal to 128</w:t>
      </w:r>
    </w:p>
    <w:p w14:paraId="32EAF635" w14:textId="670B7F90" w:rsidR="007F1F8B" w:rsidRPr="00AC3DB8" w:rsidRDefault="00AB0CF2" w:rsidP="009234A5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810" w:hanging="284"/>
        <w:rPr>
          <w:strike/>
          <w:noProof/>
          <w:color w:val="FF0000"/>
          <w:lang w:val="en-CA" w:eastAsia="ko-KR"/>
        </w:rPr>
      </w:pPr>
      <w:r w:rsidRPr="00AC3DB8" w:rsidDel="003C51E6">
        <w:rPr>
          <w:strike/>
          <w:noProof/>
          <w:color w:val="FF0000"/>
          <w:lang w:val="en-CA"/>
        </w:rPr>
        <w:t>For X being each of 0 and 1</w:t>
      </w:r>
      <w:r w:rsidRPr="00AC3DB8">
        <w:rPr>
          <w:strike/>
          <w:noProof/>
          <w:color w:val="FF0000"/>
          <w:lang w:val="en-CA"/>
        </w:rPr>
        <w:t xml:space="preserve">, the pic_width_in_luma_samples and pic_height_in_luma_samples of the reference picture </w:t>
      </w:r>
      <w:r w:rsidRPr="00AC3DB8" w:rsidDel="003C51E6">
        <w:rPr>
          <w:strike/>
          <w:noProof/>
          <w:color w:val="FF0000"/>
          <w:lang w:val="en-CA"/>
        </w:rPr>
        <w:t>refPicLX</w:t>
      </w:r>
      <w:r w:rsidRPr="00AC3DB8">
        <w:rPr>
          <w:strike/>
          <w:noProof/>
          <w:color w:val="FF0000"/>
          <w:lang w:val="en-CA"/>
        </w:rPr>
        <w:t xml:space="preserve"> associated with the refIdxLX are equal to the pic_width_in_luma_samples and pic_height_in_luma_samples of the current picture, respectively.</w:t>
      </w:r>
    </w:p>
    <w:sectPr w:rsidR="007F1F8B" w:rsidRPr="00AC3DB8" w:rsidSect="00345C05">
      <w:footerReference w:type="default" r:id="rId12"/>
      <w:pgSz w:w="12240" w:h="15840" w:code="1"/>
      <w:pgMar w:top="864" w:right="1170" w:bottom="864" w:left="99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F34816" w14:textId="77777777" w:rsidR="00A45E58" w:rsidRDefault="00A45E58">
      <w:r>
        <w:separator/>
      </w:r>
    </w:p>
  </w:endnote>
  <w:endnote w:type="continuationSeparator" w:id="0">
    <w:p w14:paraId="71E74836" w14:textId="77777777" w:rsidR="00A45E58" w:rsidRDefault="00A45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23AE1A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D0999">
      <w:rPr>
        <w:rStyle w:val="PageNumber"/>
        <w:noProof/>
      </w:rPr>
      <w:t>2019-10-05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36B17C" w14:textId="77777777" w:rsidR="00A45E58" w:rsidRDefault="00A45E58">
      <w:r>
        <w:separator/>
      </w:r>
    </w:p>
  </w:footnote>
  <w:footnote w:type="continuationSeparator" w:id="0">
    <w:p w14:paraId="6B2729A9" w14:textId="77777777" w:rsidR="00A45E58" w:rsidRDefault="00A45E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-2436"/>
        </w:tabs>
        <w:ind w:left="-2436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-2036"/>
        </w:tabs>
        <w:ind w:left="-2036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-1636"/>
        </w:tabs>
        <w:ind w:left="-1636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-1236"/>
        </w:tabs>
        <w:ind w:left="-1236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-836"/>
        </w:tabs>
        <w:ind w:left="-83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-436"/>
        </w:tabs>
        <w:ind w:left="-43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-36"/>
        </w:tabs>
        <w:ind w:left="-3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"/>
        </w:tabs>
        <w:ind w:left="36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764"/>
        </w:tabs>
        <w:ind w:left="764" w:hanging="400"/>
      </w:pPr>
      <w:rPr>
        <w:rFonts w:ascii="Wingdings" w:hAnsi="Wingdings" w:hint="default"/>
      </w:r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24758E6"/>
    <w:multiLevelType w:val="hybridMultilevel"/>
    <w:tmpl w:val="5142CF6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4"/>
  </w:num>
  <w:num w:numId="13">
    <w:abstractNumId w:val="3"/>
  </w:num>
  <w:num w:numId="14">
    <w:abstractNumId w:val="13"/>
  </w:num>
  <w:num w:numId="15">
    <w:abstractNumId w:val="11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2DE"/>
    <w:rsid w:val="00013D4F"/>
    <w:rsid w:val="000308A3"/>
    <w:rsid w:val="000458BC"/>
    <w:rsid w:val="00045C41"/>
    <w:rsid w:val="00046C03"/>
    <w:rsid w:val="00065039"/>
    <w:rsid w:val="00072A67"/>
    <w:rsid w:val="0007614F"/>
    <w:rsid w:val="00081398"/>
    <w:rsid w:val="00092961"/>
    <w:rsid w:val="00094479"/>
    <w:rsid w:val="000962AC"/>
    <w:rsid w:val="000A5454"/>
    <w:rsid w:val="000B0C0F"/>
    <w:rsid w:val="000B1C6B"/>
    <w:rsid w:val="000B2327"/>
    <w:rsid w:val="000B4FF9"/>
    <w:rsid w:val="000C09AC"/>
    <w:rsid w:val="000C6DD2"/>
    <w:rsid w:val="000E00F3"/>
    <w:rsid w:val="000F158C"/>
    <w:rsid w:val="000F49F5"/>
    <w:rsid w:val="00102F3D"/>
    <w:rsid w:val="00124E38"/>
    <w:rsid w:val="0012580B"/>
    <w:rsid w:val="00131F90"/>
    <w:rsid w:val="00133271"/>
    <w:rsid w:val="0013458C"/>
    <w:rsid w:val="0013526E"/>
    <w:rsid w:val="00146152"/>
    <w:rsid w:val="00155526"/>
    <w:rsid w:val="00161C36"/>
    <w:rsid w:val="00171371"/>
    <w:rsid w:val="00175A24"/>
    <w:rsid w:val="00184DA0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5F69"/>
    <w:rsid w:val="002212DF"/>
    <w:rsid w:val="00222CD4"/>
    <w:rsid w:val="00225016"/>
    <w:rsid w:val="002253CA"/>
    <w:rsid w:val="002264A6"/>
    <w:rsid w:val="00227BA7"/>
    <w:rsid w:val="0023011C"/>
    <w:rsid w:val="002375C1"/>
    <w:rsid w:val="002542A2"/>
    <w:rsid w:val="00263398"/>
    <w:rsid w:val="00263B99"/>
    <w:rsid w:val="00266F06"/>
    <w:rsid w:val="00275BCF"/>
    <w:rsid w:val="00291E36"/>
    <w:rsid w:val="00292257"/>
    <w:rsid w:val="00294A0A"/>
    <w:rsid w:val="002A54E0"/>
    <w:rsid w:val="002B1595"/>
    <w:rsid w:val="002B191D"/>
    <w:rsid w:val="002B2E83"/>
    <w:rsid w:val="002B74BB"/>
    <w:rsid w:val="002D0AF6"/>
    <w:rsid w:val="002F1304"/>
    <w:rsid w:val="002F164D"/>
    <w:rsid w:val="003021BC"/>
    <w:rsid w:val="00306206"/>
    <w:rsid w:val="00317117"/>
    <w:rsid w:val="00317340"/>
    <w:rsid w:val="00317D85"/>
    <w:rsid w:val="0032700F"/>
    <w:rsid w:val="00327C56"/>
    <w:rsid w:val="003315A1"/>
    <w:rsid w:val="0033281E"/>
    <w:rsid w:val="003373EC"/>
    <w:rsid w:val="00342506"/>
    <w:rsid w:val="00342FF4"/>
    <w:rsid w:val="00344E5A"/>
    <w:rsid w:val="00345C05"/>
    <w:rsid w:val="00346148"/>
    <w:rsid w:val="003669EA"/>
    <w:rsid w:val="003706CC"/>
    <w:rsid w:val="003721FC"/>
    <w:rsid w:val="00377710"/>
    <w:rsid w:val="003A2D8E"/>
    <w:rsid w:val="003A449F"/>
    <w:rsid w:val="003A7CE6"/>
    <w:rsid w:val="003C20E4"/>
    <w:rsid w:val="003C6ECA"/>
    <w:rsid w:val="003D6342"/>
    <w:rsid w:val="003E6F90"/>
    <w:rsid w:val="003E73ED"/>
    <w:rsid w:val="003F49D4"/>
    <w:rsid w:val="003F5D0F"/>
    <w:rsid w:val="00414101"/>
    <w:rsid w:val="004219CF"/>
    <w:rsid w:val="004234F0"/>
    <w:rsid w:val="00433DDB"/>
    <w:rsid w:val="00435A29"/>
    <w:rsid w:val="00437619"/>
    <w:rsid w:val="0044504F"/>
    <w:rsid w:val="00454ACB"/>
    <w:rsid w:val="00454B4B"/>
    <w:rsid w:val="00465A1E"/>
    <w:rsid w:val="0049291E"/>
    <w:rsid w:val="00492B35"/>
    <w:rsid w:val="0049445A"/>
    <w:rsid w:val="004A2A63"/>
    <w:rsid w:val="004B210C"/>
    <w:rsid w:val="004D405F"/>
    <w:rsid w:val="004E0AAE"/>
    <w:rsid w:val="004E4F4F"/>
    <w:rsid w:val="004E6789"/>
    <w:rsid w:val="004F61E3"/>
    <w:rsid w:val="004F73AB"/>
    <w:rsid w:val="00502E10"/>
    <w:rsid w:val="0051015C"/>
    <w:rsid w:val="00516CF1"/>
    <w:rsid w:val="00531AE9"/>
    <w:rsid w:val="00536188"/>
    <w:rsid w:val="00544F58"/>
    <w:rsid w:val="00550A66"/>
    <w:rsid w:val="0055466A"/>
    <w:rsid w:val="00561806"/>
    <w:rsid w:val="00567EC7"/>
    <w:rsid w:val="00570013"/>
    <w:rsid w:val="005753EC"/>
    <w:rsid w:val="005801A2"/>
    <w:rsid w:val="00581836"/>
    <w:rsid w:val="00583C0B"/>
    <w:rsid w:val="00584174"/>
    <w:rsid w:val="005952A5"/>
    <w:rsid w:val="005A33A1"/>
    <w:rsid w:val="005A3C93"/>
    <w:rsid w:val="005B1AFC"/>
    <w:rsid w:val="005B217D"/>
    <w:rsid w:val="005C385F"/>
    <w:rsid w:val="005C7C26"/>
    <w:rsid w:val="005E1AC6"/>
    <w:rsid w:val="005E3A7D"/>
    <w:rsid w:val="005E3F2B"/>
    <w:rsid w:val="005F0C85"/>
    <w:rsid w:val="005F6F1B"/>
    <w:rsid w:val="006143CC"/>
    <w:rsid w:val="00615995"/>
    <w:rsid w:val="00616155"/>
    <w:rsid w:val="00621B68"/>
    <w:rsid w:val="00624B33"/>
    <w:rsid w:val="0063041A"/>
    <w:rsid w:val="00630AA2"/>
    <w:rsid w:val="00634D10"/>
    <w:rsid w:val="00636E21"/>
    <w:rsid w:val="00646707"/>
    <w:rsid w:val="00651FFB"/>
    <w:rsid w:val="00657F7E"/>
    <w:rsid w:val="006603AC"/>
    <w:rsid w:val="00662E58"/>
    <w:rsid w:val="006637F2"/>
    <w:rsid w:val="006642A5"/>
    <w:rsid w:val="00664DCF"/>
    <w:rsid w:val="00666448"/>
    <w:rsid w:val="006835A6"/>
    <w:rsid w:val="006B16B0"/>
    <w:rsid w:val="006C5D39"/>
    <w:rsid w:val="006C5EB3"/>
    <w:rsid w:val="006D0999"/>
    <w:rsid w:val="006D6D9B"/>
    <w:rsid w:val="006D731F"/>
    <w:rsid w:val="006E2810"/>
    <w:rsid w:val="006E5417"/>
    <w:rsid w:val="006F0794"/>
    <w:rsid w:val="006F7528"/>
    <w:rsid w:val="00701F62"/>
    <w:rsid w:val="007023DE"/>
    <w:rsid w:val="0071295B"/>
    <w:rsid w:val="00712F60"/>
    <w:rsid w:val="00720E3B"/>
    <w:rsid w:val="0074393F"/>
    <w:rsid w:val="0074479F"/>
    <w:rsid w:val="00745F6B"/>
    <w:rsid w:val="0075175B"/>
    <w:rsid w:val="0075585E"/>
    <w:rsid w:val="00770571"/>
    <w:rsid w:val="007768FF"/>
    <w:rsid w:val="007824D3"/>
    <w:rsid w:val="00796EE3"/>
    <w:rsid w:val="007A1B6B"/>
    <w:rsid w:val="007A7D29"/>
    <w:rsid w:val="007B4AB8"/>
    <w:rsid w:val="007C6E48"/>
    <w:rsid w:val="007D1181"/>
    <w:rsid w:val="007E01A3"/>
    <w:rsid w:val="007F1F8B"/>
    <w:rsid w:val="007F6205"/>
    <w:rsid w:val="007F67A1"/>
    <w:rsid w:val="00811C05"/>
    <w:rsid w:val="0081234E"/>
    <w:rsid w:val="008206C8"/>
    <w:rsid w:val="00831FCE"/>
    <w:rsid w:val="0086387C"/>
    <w:rsid w:val="00870646"/>
    <w:rsid w:val="00871891"/>
    <w:rsid w:val="00874A6C"/>
    <w:rsid w:val="00876C65"/>
    <w:rsid w:val="00882F72"/>
    <w:rsid w:val="008A3A9C"/>
    <w:rsid w:val="008A4B4C"/>
    <w:rsid w:val="008B4C15"/>
    <w:rsid w:val="008C239F"/>
    <w:rsid w:val="008E0D22"/>
    <w:rsid w:val="008E480C"/>
    <w:rsid w:val="008E5CAC"/>
    <w:rsid w:val="00907757"/>
    <w:rsid w:val="009212B0"/>
    <w:rsid w:val="00921FA1"/>
    <w:rsid w:val="009234A5"/>
    <w:rsid w:val="00933453"/>
    <w:rsid w:val="009336F7"/>
    <w:rsid w:val="0093636C"/>
    <w:rsid w:val="009374A7"/>
    <w:rsid w:val="00944BBB"/>
    <w:rsid w:val="00944FD3"/>
    <w:rsid w:val="0094687D"/>
    <w:rsid w:val="00955F6D"/>
    <w:rsid w:val="0095635A"/>
    <w:rsid w:val="00961E22"/>
    <w:rsid w:val="009622B7"/>
    <w:rsid w:val="00977C16"/>
    <w:rsid w:val="0098551D"/>
    <w:rsid w:val="00985DCB"/>
    <w:rsid w:val="0099518F"/>
    <w:rsid w:val="009A2DC5"/>
    <w:rsid w:val="009A523D"/>
    <w:rsid w:val="009B02A1"/>
    <w:rsid w:val="009B3361"/>
    <w:rsid w:val="009B688A"/>
    <w:rsid w:val="009B7F3F"/>
    <w:rsid w:val="009D7CE6"/>
    <w:rsid w:val="009E4BB6"/>
    <w:rsid w:val="009F452B"/>
    <w:rsid w:val="009F496B"/>
    <w:rsid w:val="00A01439"/>
    <w:rsid w:val="00A02E61"/>
    <w:rsid w:val="00A05CFF"/>
    <w:rsid w:val="00A13048"/>
    <w:rsid w:val="00A25E0D"/>
    <w:rsid w:val="00A4262C"/>
    <w:rsid w:val="00A45E58"/>
    <w:rsid w:val="00A46843"/>
    <w:rsid w:val="00A56B97"/>
    <w:rsid w:val="00A6093D"/>
    <w:rsid w:val="00A767DC"/>
    <w:rsid w:val="00A76A6D"/>
    <w:rsid w:val="00A81D5A"/>
    <w:rsid w:val="00A83253"/>
    <w:rsid w:val="00A90A80"/>
    <w:rsid w:val="00A959EF"/>
    <w:rsid w:val="00AA6E84"/>
    <w:rsid w:val="00AB0CF2"/>
    <w:rsid w:val="00AB1A1C"/>
    <w:rsid w:val="00AC3DB8"/>
    <w:rsid w:val="00AD05A8"/>
    <w:rsid w:val="00AE191C"/>
    <w:rsid w:val="00AE305C"/>
    <w:rsid w:val="00AE341B"/>
    <w:rsid w:val="00B01905"/>
    <w:rsid w:val="00B07CA7"/>
    <w:rsid w:val="00B10DA5"/>
    <w:rsid w:val="00B1279A"/>
    <w:rsid w:val="00B3460D"/>
    <w:rsid w:val="00B3640F"/>
    <w:rsid w:val="00B4194A"/>
    <w:rsid w:val="00B437E8"/>
    <w:rsid w:val="00B5222E"/>
    <w:rsid w:val="00B53179"/>
    <w:rsid w:val="00B57652"/>
    <w:rsid w:val="00B57A23"/>
    <w:rsid w:val="00B600CD"/>
    <w:rsid w:val="00B61C96"/>
    <w:rsid w:val="00B70F8E"/>
    <w:rsid w:val="00B723C8"/>
    <w:rsid w:val="00B73A2A"/>
    <w:rsid w:val="00B75A51"/>
    <w:rsid w:val="00B827C6"/>
    <w:rsid w:val="00B94B06"/>
    <w:rsid w:val="00B94C28"/>
    <w:rsid w:val="00BC10BA"/>
    <w:rsid w:val="00BC426E"/>
    <w:rsid w:val="00BC5AFD"/>
    <w:rsid w:val="00BE6618"/>
    <w:rsid w:val="00BF13DE"/>
    <w:rsid w:val="00C00DDE"/>
    <w:rsid w:val="00C04F43"/>
    <w:rsid w:val="00C0609D"/>
    <w:rsid w:val="00C115AB"/>
    <w:rsid w:val="00C26960"/>
    <w:rsid w:val="00C26CCB"/>
    <w:rsid w:val="00C30249"/>
    <w:rsid w:val="00C3723B"/>
    <w:rsid w:val="00C42466"/>
    <w:rsid w:val="00C606C9"/>
    <w:rsid w:val="00C60E7A"/>
    <w:rsid w:val="00C753B6"/>
    <w:rsid w:val="00C76570"/>
    <w:rsid w:val="00C80288"/>
    <w:rsid w:val="00C84003"/>
    <w:rsid w:val="00C90650"/>
    <w:rsid w:val="00C91ACD"/>
    <w:rsid w:val="00C97D78"/>
    <w:rsid w:val="00CB39B0"/>
    <w:rsid w:val="00CC2AAE"/>
    <w:rsid w:val="00CC5A42"/>
    <w:rsid w:val="00CD0EAB"/>
    <w:rsid w:val="00CE1BF8"/>
    <w:rsid w:val="00CE5E02"/>
    <w:rsid w:val="00CF34DB"/>
    <w:rsid w:val="00CF3917"/>
    <w:rsid w:val="00CF4AA4"/>
    <w:rsid w:val="00CF558F"/>
    <w:rsid w:val="00D010C0"/>
    <w:rsid w:val="00D073E2"/>
    <w:rsid w:val="00D149C5"/>
    <w:rsid w:val="00D15D4B"/>
    <w:rsid w:val="00D16714"/>
    <w:rsid w:val="00D17825"/>
    <w:rsid w:val="00D27A93"/>
    <w:rsid w:val="00D37C68"/>
    <w:rsid w:val="00D446EC"/>
    <w:rsid w:val="00D51BF0"/>
    <w:rsid w:val="00D531DB"/>
    <w:rsid w:val="00D55942"/>
    <w:rsid w:val="00D807BF"/>
    <w:rsid w:val="00D82FCC"/>
    <w:rsid w:val="00D93373"/>
    <w:rsid w:val="00DA17FC"/>
    <w:rsid w:val="00DA7887"/>
    <w:rsid w:val="00DB2C26"/>
    <w:rsid w:val="00DD02F4"/>
    <w:rsid w:val="00DD6622"/>
    <w:rsid w:val="00DE1C7C"/>
    <w:rsid w:val="00DE6B43"/>
    <w:rsid w:val="00E10AA9"/>
    <w:rsid w:val="00E11923"/>
    <w:rsid w:val="00E262D4"/>
    <w:rsid w:val="00E35446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24BA"/>
    <w:rsid w:val="00EA3F2D"/>
    <w:rsid w:val="00EA5AE0"/>
    <w:rsid w:val="00EB56E1"/>
    <w:rsid w:val="00EB7AB1"/>
    <w:rsid w:val="00EC32BD"/>
    <w:rsid w:val="00EC38DF"/>
    <w:rsid w:val="00EE1CD9"/>
    <w:rsid w:val="00EE71E1"/>
    <w:rsid w:val="00EE7CD8"/>
    <w:rsid w:val="00EF37F6"/>
    <w:rsid w:val="00EF3A83"/>
    <w:rsid w:val="00EF48CC"/>
    <w:rsid w:val="00F00801"/>
    <w:rsid w:val="00F00BB2"/>
    <w:rsid w:val="00F01FCA"/>
    <w:rsid w:val="00F2488D"/>
    <w:rsid w:val="00F24ADA"/>
    <w:rsid w:val="00F31D0F"/>
    <w:rsid w:val="00F37D0F"/>
    <w:rsid w:val="00F601A0"/>
    <w:rsid w:val="00F6282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25F"/>
    <w:rsid w:val="00FC2405"/>
    <w:rsid w:val="00FC58BA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753B6"/>
    <w:rPr>
      <w:color w:val="605E5C"/>
      <w:shd w:val="clear" w:color="auto" w:fill="E1DFDD"/>
    </w:rPr>
  </w:style>
  <w:style w:type="paragraph" w:customStyle="1" w:styleId="SPIEreferencelisting">
    <w:name w:val="SPIE reference listing"/>
    <w:basedOn w:val="Normal"/>
    <w:rsid w:val="00544F58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FC58B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BodyText">
    <w:name w:val="Body Text"/>
    <w:basedOn w:val="Normal"/>
    <w:link w:val="BodyTextChar"/>
    <w:rsid w:val="00D27A93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27A93"/>
    <w:rPr>
      <w:rFonts w:eastAsia="SimSun"/>
      <w:sz w:val="22"/>
    </w:rPr>
  </w:style>
  <w:style w:type="paragraph" w:customStyle="1" w:styleId="AppendixHeading2">
    <w:name w:val="Appendix Heading 2"/>
    <w:basedOn w:val="Heading2"/>
    <w:uiPriority w:val="99"/>
    <w:rsid w:val="00EF3A83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F3A83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F3A83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F3A83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F31D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9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Wei.Che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68446-16B7-4ED3-A9A3-97D70218A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</Pages>
  <Words>374</Words>
  <Characters>2134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 Chen</cp:lastModifiedBy>
  <cp:revision>147</cp:revision>
  <cp:lastPrinted>1900-01-01T08:00:00Z</cp:lastPrinted>
  <dcterms:created xsi:type="dcterms:W3CDTF">2019-04-11T19:57:00Z</dcterms:created>
  <dcterms:modified xsi:type="dcterms:W3CDTF">2019-10-05T12:36:00Z</dcterms:modified>
</cp:coreProperties>
</file>