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84A91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134A1">
              <w:rPr>
                <w:lang w:val="en-CA"/>
              </w:rPr>
              <w:t>0341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5B217D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0C7EA0D1" w:rsidR="00E61DAC" w:rsidRPr="005B217D" w:rsidRDefault="005874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DA32F4">
              <w:rPr>
                <w:b/>
                <w:szCs w:val="22"/>
                <w:lang w:val="en-CA"/>
              </w:rPr>
              <w:t xml:space="preserve">Coding </w:t>
            </w:r>
            <w:r w:rsidR="000553F4">
              <w:rPr>
                <w:b/>
                <w:szCs w:val="22"/>
                <w:lang w:val="en-CA"/>
              </w:rPr>
              <w:t>of</w:t>
            </w:r>
            <w:r w:rsidR="00841518">
              <w:rPr>
                <w:b/>
                <w:szCs w:val="22"/>
                <w:lang w:val="en-CA"/>
              </w:rPr>
              <w:t xml:space="preserve"> interpolation filter</w:t>
            </w:r>
            <w:r w:rsidR="000553F4">
              <w:rPr>
                <w:b/>
                <w:szCs w:val="22"/>
                <w:lang w:val="en-CA"/>
              </w:rPr>
              <w:t xml:space="preserve"> index in non-merge </w:t>
            </w:r>
            <w:r w:rsidR="00DA32F4">
              <w:rPr>
                <w:b/>
                <w:szCs w:val="22"/>
                <w:lang w:val="en-CA"/>
              </w:rPr>
              <w:t xml:space="preserve">inter </w:t>
            </w:r>
            <w:r w:rsidR="000553F4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025E4842" w:rsidR="00E61DAC" w:rsidRPr="009F3A08" w:rsidRDefault="009F3A0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Philippe Bordes, </w:t>
            </w:r>
            <w:r w:rsidR="00056014">
              <w:rPr>
                <w:szCs w:val="22"/>
                <w:lang w:val="fr-FR"/>
              </w:rPr>
              <w:t>Franck Galpin</w:t>
            </w:r>
            <w:r w:rsidR="00311356">
              <w:rPr>
                <w:szCs w:val="22"/>
                <w:lang w:val="fr-FR"/>
              </w:rPr>
              <w:t xml:space="preserve">, Fabrice </w:t>
            </w:r>
            <w:proofErr w:type="spellStart"/>
            <w:r w:rsidR="00311356">
              <w:rPr>
                <w:szCs w:val="22"/>
                <w:lang w:val="fr-FR"/>
              </w:rPr>
              <w:t>Le-Leannec</w:t>
            </w:r>
            <w:proofErr w:type="spellEnd"/>
            <w:r w:rsidR="00311356">
              <w:rPr>
                <w:szCs w:val="22"/>
                <w:lang w:val="fr-FR"/>
              </w:rPr>
              <w:t>, Edouard François</w:t>
            </w:r>
            <w:r w:rsidRPr="000327CB">
              <w:rPr>
                <w:szCs w:val="22"/>
                <w:lang w:val="fr-FR"/>
              </w:rPr>
              <w:br/>
            </w:r>
            <w:r w:rsidRPr="004C38AD">
              <w:rPr>
                <w:szCs w:val="22"/>
                <w:lang w:val="fr-FR"/>
              </w:rPr>
              <w:t>975 Avenue des champs blancs</w:t>
            </w:r>
            <w:r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27698C3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 xml:space="preserve">philippe.bordes@interdigital.com, </w:t>
            </w:r>
            <w:r w:rsidR="00056014">
              <w:rPr>
                <w:szCs w:val="22"/>
                <w:lang w:val="en-CA"/>
              </w:rPr>
              <w:t>fabrice.leleannec</w:t>
            </w:r>
            <w:r w:rsidR="009F3A08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68494F93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bookmarkStart w:id="0" w:name="_GoBack"/>
            <w:bookmarkEnd w:id="0"/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459766" w14:textId="25C6E08E" w:rsidR="00DA32F4" w:rsidRDefault="00DA32F4" w:rsidP="00EB4165">
      <w:pPr>
        <w:spacing w:before="0" w:after="120"/>
        <w:rPr>
          <w:lang w:val="en-CA"/>
        </w:rPr>
      </w:pPr>
      <w:r>
        <w:rPr>
          <w:lang w:val="en-CA"/>
        </w:rPr>
        <w:t>In VTM-6.0, in non-merge inter mode, the adaptive interpolation filter (AIF) index (</w:t>
      </w:r>
      <w:proofErr w:type="spellStart"/>
      <w:r w:rsidRPr="00DA32F4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) is inferred from the </w:t>
      </w:r>
      <w:r w:rsidR="00910BFC" w:rsidRPr="00084198">
        <w:rPr>
          <w:rFonts w:eastAsia="Batang"/>
          <w:noProof/>
          <w:lang w:val="en-CA"/>
        </w:rPr>
        <w:t xml:space="preserve">resolution of the motion vector difference </w:t>
      </w:r>
      <w:r>
        <w:rPr>
          <w:lang w:val="en-CA"/>
        </w:rPr>
        <w:t>(</w:t>
      </w:r>
      <w:bookmarkStart w:id="1" w:name="_Hlk20159062"/>
      <w:proofErr w:type="spellStart"/>
      <w:r w:rsidR="00910BFC" w:rsidRPr="00910BFC">
        <w:rPr>
          <w:bCs/>
          <w:i/>
          <w:iCs/>
          <w:noProof/>
          <w:lang w:val="en-CA" w:eastAsia="ko-KR"/>
        </w:rPr>
        <w:t>amvr_precision_idx</w:t>
      </w:r>
      <w:bookmarkEnd w:id="1"/>
      <w:proofErr w:type="spellEnd"/>
      <w:r>
        <w:rPr>
          <w:lang w:val="en-CA"/>
        </w:rPr>
        <w:t>) value.</w:t>
      </w:r>
    </w:p>
    <w:p w14:paraId="723883F2" w14:textId="14FD728E" w:rsidR="00263398" w:rsidRDefault="0072746D" w:rsidP="00EB4165">
      <w:pPr>
        <w:spacing w:before="0" w:after="120"/>
        <w:rPr>
          <w:lang w:val="en-CA"/>
        </w:rPr>
      </w:pPr>
      <w:r>
        <w:rPr>
          <w:lang w:val="en-CA"/>
        </w:rPr>
        <w:t xml:space="preserve">It is proposed to </w:t>
      </w:r>
      <w:r w:rsidR="00910BFC">
        <w:rPr>
          <w:lang w:val="en-CA"/>
        </w:rPr>
        <w:t>encode</w:t>
      </w:r>
      <w:r w:rsidR="00DA32F4">
        <w:rPr>
          <w:lang w:val="en-CA"/>
        </w:rPr>
        <w:t xml:space="preserve"> the adaptive interpolation filter (AIF) index (</w:t>
      </w:r>
      <w:proofErr w:type="spellStart"/>
      <w:r w:rsidR="00DA32F4" w:rsidRPr="00DA32F4">
        <w:rPr>
          <w:i/>
          <w:iCs/>
          <w:lang w:val="en-CA"/>
        </w:rPr>
        <w:t>hpelifidx</w:t>
      </w:r>
      <w:proofErr w:type="spellEnd"/>
      <w:r w:rsidR="00DA32F4">
        <w:rPr>
          <w:lang w:val="en-CA"/>
        </w:rPr>
        <w:t xml:space="preserve">) in case the </w:t>
      </w:r>
      <w:r w:rsidR="00910BFC" w:rsidRPr="00910BFC">
        <w:rPr>
          <w:bCs/>
          <w:i/>
          <w:iCs/>
          <w:noProof/>
          <w:lang w:val="en-CA" w:eastAsia="ko-KR"/>
        </w:rPr>
        <w:t>amvr_precision_idx</w:t>
      </w:r>
      <w:r w:rsidR="00DA32F4">
        <w:rPr>
          <w:lang w:val="en-CA"/>
        </w:rPr>
        <w:t xml:space="preserve"> is equal to half-</w:t>
      </w:r>
      <w:proofErr w:type="spellStart"/>
      <w:r w:rsidR="00DA32F4">
        <w:rPr>
          <w:lang w:val="en-CA"/>
        </w:rPr>
        <w:t>pel</w:t>
      </w:r>
      <w:proofErr w:type="spellEnd"/>
      <w:r w:rsidR="00DA32F4">
        <w:rPr>
          <w:lang w:val="en-CA"/>
        </w:rPr>
        <w:t xml:space="preserve"> to increase the VVC specification </w:t>
      </w:r>
      <w:r w:rsidR="00910BFC">
        <w:rPr>
          <w:lang w:val="en-CA"/>
        </w:rPr>
        <w:t>capability</w:t>
      </w:r>
      <w:r>
        <w:rPr>
          <w:lang w:val="en-CA"/>
        </w:rPr>
        <w:t>.</w:t>
      </w:r>
    </w:p>
    <w:p w14:paraId="7938FAD3" w14:textId="77777777" w:rsidR="00D64E2C" w:rsidRDefault="00910BFC" w:rsidP="00EB4165">
      <w:pPr>
        <w:spacing w:before="0" w:after="120"/>
        <w:rPr>
          <w:lang w:val="en-CA"/>
        </w:rPr>
      </w:pPr>
      <w:r>
        <w:rPr>
          <w:lang w:val="en-CA"/>
        </w:rPr>
        <w:t>It is reported that</w:t>
      </w:r>
      <w:r w:rsidR="00D64E2C">
        <w:rPr>
          <w:lang w:val="en-CA"/>
        </w:rPr>
        <w:t>:</w:t>
      </w:r>
    </w:p>
    <w:p w14:paraId="122B7590" w14:textId="27B59BD6" w:rsidR="00DA32F4" w:rsidRPr="00D64E2C" w:rsidRDefault="00910BFC" w:rsidP="00EB4165">
      <w:pPr>
        <w:pStyle w:val="ListParagraph"/>
        <w:numPr>
          <w:ilvl w:val="0"/>
          <w:numId w:val="18"/>
        </w:numPr>
        <w:spacing w:before="0" w:after="120"/>
        <w:contextualSpacing w:val="0"/>
        <w:rPr>
          <w:szCs w:val="22"/>
          <w:lang w:val="en-CA"/>
        </w:rPr>
      </w:pPr>
      <w:r w:rsidRPr="00D64E2C">
        <w:rPr>
          <w:lang w:val="en-CA"/>
        </w:rPr>
        <w:t>w</w:t>
      </w:r>
      <w:r w:rsidR="00DA32F4" w:rsidRPr="00D64E2C">
        <w:rPr>
          <w:lang w:val="en-CA"/>
        </w:rPr>
        <w:t>hen the VTM-6.0 encoder AIF algorithm is unchanged (</w:t>
      </w:r>
      <w:proofErr w:type="spellStart"/>
      <w:r w:rsidR="00DA32F4" w:rsidRPr="00D64E2C">
        <w:rPr>
          <w:i/>
          <w:iCs/>
          <w:lang w:val="en-CA"/>
        </w:rPr>
        <w:t>hpelifidx</w:t>
      </w:r>
      <w:proofErr w:type="spellEnd"/>
      <w:r w:rsidR="00DA32F4" w:rsidRPr="00D64E2C">
        <w:rPr>
          <w:i/>
          <w:iCs/>
          <w:lang w:val="en-CA"/>
        </w:rPr>
        <w:t xml:space="preserve"> </w:t>
      </w:r>
      <w:r w:rsidRPr="00D64E2C">
        <w:rPr>
          <w:lang w:val="en-CA"/>
        </w:rPr>
        <w:t>derived from</w:t>
      </w:r>
      <w:r w:rsidRPr="00D64E2C">
        <w:rPr>
          <w:i/>
          <w:iCs/>
          <w:lang w:val="en-CA"/>
        </w:rPr>
        <w:t xml:space="preserve"> </w:t>
      </w:r>
      <w:r w:rsidRPr="00D64E2C">
        <w:rPr>
          <w:bCs/>
          <w:i/>
          <w:iCs/>
          <w:noProof/>
          <w:lang w:val="en-CA" w:eastAsia="ko-KR"/>
        </w:rPr>
        <w:t>amvr_precision_idx</w:t>
      </w:r>
      <w:r w:rsidRPr="00D64E2C">
        <w:rPr>
          <w:bCs/>
          <w:noProof/>
          <w:lang w:val="en-CA" w:eastAsia="ko-KR"/>
        </w:rPr>
        <w:t>)</w:t>
      </w:r>
      <w:r w:rsidR="00DA32F4" w:rsidRPr="00D64E2C">
        <w:rPr>
          <w:lang w:val="en-CA"/>
        </w:rPr>
        <w:t xml:space="preserve">, the </w:t>
      </w:r>
      <w:r w:rsidRPr="00D64E2C">
        <w:rPr>
          <w:lang w:val="en-CA"/>
        </w:rPr>
        <w:t>performance of VTM-6.0 is almost unchanged</w:t>
      </w:r>
      <w:r w:rsidR="00D64E2C">
        <w:rPr>
          <w:lang w:val="en-CA"/>
        </w:rPr>
        <w:t>: XX% in RA, XX% in LDB</w:t>
      </w:r>
      <w:r w:rsidR="00AC6119">
        <w:rPr>
          <w:lang w:val="en-CA"/>
        </w:rPr>
        <w:t>, and t</w:t>
      </w:r>
      <w:r w:rsidR="009A31CE">
        <w:rPr>
          <w:lang w:val="en-CA"/>
        </w:rPr>
        <w:t>he encoder/decoder complexity is…</w:t>
      </w:r>
      <w:r w:rsidR="00AC6119">
        <w:rPr>
          <w:lang w:val="en-CA"/>
        </w:rPr>
        <w:t xml:space="preserve"> compared to VTM-6.0 anchors.</w:t>
      </w:r>
    </w:p>
    <w:p w14:paraId="1668CF58" w14:textId="750634AB" w:rsidR="00D64E2C" w:rsidRPr="00D64E2C" w:rsidRDefault="00D64E2C" w:rsidP="00EB4165">
      <w:pPr>
        <w:pStyle w:val="ListParagraph"/>
        <w:numPr>
          <w:ilvl w:val="0"/>
          <w:numId w:val="18"/>
        </w:numPr>
        <w:spacing w:before="0" w:after="120"/>
        <w:contextualSpacing w:val="0"/>
        <w:rPr>
          <w:szCs w:val="22"/>
          <w:lang w:val="en-CA"/>
        </w:rPr>
      </w:pPr>
      <w:r w:rsidRPr="00D64E2C">
        <w:rPr>
          <w:lang w:val="en-CA"/>
        </w:rPr>
        <w:t xml:space="preserve">when the VTM-6.0 encoder AIF algorithm is </w:t>
      </w:r>
      <w:r>
        <w:rPr>
          <w:lang w:val="en-CA"/>
        </w:rPr>
        <w:t xml:space="preserve">modified so as to select best </w:t>
      </w:r>
      <w:r w:rsidR="009A31CE">
        <w:rPr>
          <w:lang w:val="en-CA"/>
        </w:rPr>
        <w:t xml:space="preserve">value of </w:t>
      </w:r>
      <w:proofErr w:type="spellStart"/>
      <w:r w:rsidR="009A31CE" w:rsidRPr="00DA32F4">
        <w:rPr>
          <w:i/>
          <w:iCs/>
          <w:lang w:val="en-CA"/>
        </w:rPr>
        <w:t>hpelifidx</w:t>
      </w:r>
      <w:proofErr w:type="spellEnd"/>
      <w:r w:rsidR="009A31CE">
        <w:rPr>
          <w:lang w:val="en-CA"/>
        </w:rPr>
        <w:t xml:space="preserve"> with RDO,</w:t>
      </w:r>
      <w:r w:rsidRPr="00D64E2C">
        <w:rPr>
          <w:lang w:val="en-CA"/>
        </w:rPr>
        <w:t xml:space="preserve"> the performance of VTM-6.0 is</w:t>
      </w:r>
      <w:r>
        <w:rPr>
          <w:lang w:val="en-CA"/>
        </w:rPr>
        <w:t>: XX% in RA, XX% in LDB</w:t>
      </w:r>
      <w:r w:rsidR="00AC6119">
        <w:rPr>
          <w:lang w:val="en-CA"/>
        </w:rPr>
        <w:t>,</w:t>
      </w:r>
      <w:r w:rsidR="00AC6119" w:rsidRPr="00AC6119">
        <w:rPr>
          <w:lang w:val="en-CA"/>
        </w:rPr>
        <w:t xml:space="preserve"> </w:t>
      </w:r>
      <w:r w:rsidR="00AC6119">
        <w:rPr>
          <w:lang w:val="en-CA"/>
        </w:rPr>
        <w:t>and the encoder/decoder complexity is… compared to VTM-6.0 anchors.</w:t>
      </w: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794662" w14:textId="2D0C94E0" w:rsidR="0072746D" w:rsidRPr="0072746D" w:rsidRDefault="00374DD4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In VTM-6.0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_Ref19885875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D64E2C">
        <w:rPr>
          <w:lang w:val="en-CA"/>
        </w:rPr>
        <w:t xml:space="preserve">in non-merge inter mode, </w:t>
      </w:r>
      <w:r>
        <w:rPr>
          <w:szCs w:val="22"/>
          <w:lang w:val="en-CA"/>
        </w:rPr>
        <w:t xml:space="preserve">in case of the </w:t>
      </w:r>
      <w:r w:rsidR="00D64E2C">
        <w:rPr>
          <w:szCs w:val="22"/>
          <w:lang w:val="en-CA"/>
        </w:rPr>
        <w:t xml:space="preserve">resolution of the </w:t>
      </w:r>
      <w:r>
        <w:rPr>
          <w:szCs w:val="22"/>
          <w:lang w:val="en-CA"/>
        </w:rPr>
        <w:t xml:space="preserve">adaptive motion vector </w:t>
      </w:r>
      <w:r w:rsidR="00D64E2C">
        <w:rPr>
          <w:szCs w:val="22"/>
          <w:lang w:val="en-CA"/>
        </w:rPr>
        <w:t>difference</w:t>
      </w:r>
      <w:r>
        <w:rPr>
          <w:szCs w:val="22"/>
          <w:lang w:val="en-CA"/>
        </w:rPr>
        <w:t xml:space="preserve"> (</w:t>
      </w:r>
      <w:proofErr w:type="spellStart"/>
      <w:r w:rsidR="00D64E2C" w:rsidRPr="00910BFC">
        <w:rPr>
          <w:bCs/>
          <w:i/>
          <w:iCs/>
          <w:noProof/>
          <w:lang w:val="en-CA" w:eastAsia="ko-KR"/>
        </w:rPr>
        <w:t>amvr_precision_idx</w:t>
      </w:r>
      <w:proofErr w:type="spellEnd"/>
      <w:r>
        <w:rPr>
          <w:szCs w:val="22"/>
          <w:lang w:val="en-CA"/>
        </w:rPr>
        <w:t>) is HALF_PEL</w:t>
      </w:r>
      <w:r w:rsidR="00D64E2C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D64E2C">
        <w:rPr>
          <w:lang w:val="en-CA"/>
        </w:rPr>
        <w:t>the adaptive interpolation filter (AIF) index (</w:t>
      </w:r>
      <w:proofErr w:type="spellStart"/>
      <w:r w:rsidR="00D64E2C" w:rsidRPr="00DA32F4">
        <w:rPr>
          <w:i/>
          <w:iCs/>
          <w:lang w:val="en-CA"/>
        </w:rPr>
        <w:t>hpelifidx</w:t>
      </w:r>
      <w:proofErr w:type="spellEnd"/>
      <w:r w:rsidR="00D64E2C">
        <w:rPr>
          <w:lang w:val="en-CA"/>
        </w:rPr>
        <w:t>) is set equal to 1</w:t>
      </w:r>
      <w:r>
        <w:rPr>
          <w:szCs w:val="22"/>
          <w:lang w:val="en-CA"/>
        </w:rPr>
        <w:t xml:space="preserve">, </w:t>
      </w:r>
      <w:r w:rsidR="00D64E2C">
        <w:rPr>
          <w:szCs w:val="22"/>
          <w:lang w:val="en-CA"/>
        </w:rPr>
        <w:t xml:space="preserve">in other cases it is set equal to 0. </w:t>
      </w:r>
      <w:r>
        <w:rPr>
          <w:szCs w:val="22"/>
          <w:lang w:val="en-CA"/>
        </w:rPr>
        <w:t xml:space="preserve">The value of </w:t>
      </w:r>
      <w:r w:rsidR="009F480F">
        <w:rPr>
          <w:szCs w:val="22"/>
          <w:lang w:val="en-CA"/>
        </w:rPr>
        <w:t xml:space="preserve">the adaptive motion vector </w:t>
      </w:r>
      <w:r w:rsidR="00D64E2C">
        <w:rPr>
          <w:szCs w:val="22"/>
          <w:lang w:val="en-CA"/>
        </w:rPr>
        <w:t xml:space="preserve">difference </w:t>
      </w:r>
      <w:r w:rsidR="009F480F">
        <w:rPr>
          <w:szCs w:val="22"/>
          <w:lang w:val="en-CA"/>
        </w:rPr>
        <w:t>resolution is stored into the motion-info buffer after the CU has been reconstructed (</w:t>
      </w:r>
      <w:proofErr w:type="spellStart"/>
      <w:r w:rsidR="009F480F">
        <w:rPr>
          <w:szCs w:val="22"/>
          <w:lang w:val="en-CA"/>
        </w:rPr>
        <w:t>imv</w:t>
      </w:r>
      <w:proofErr w:type="spellEnd"/>
      <w:r w:rsidR="009F480F">
        <w:rPr>
          <w:szCs w:val="22"/>
          <w:lang w:val="en-CA"/>
        </w:rPr>
        <w:t>).</w:t>
      </w:r>
    </w:p>
    <w:p w14:paraId="0F82FCE2" w14:textId="2D0128F5" w:rsidR="009F480F" w:rsidRDefault="00374DD4" w:rsidP="009F480F">
      <w:pPr>
        <w:spacing w:before="0" w:after="120"/>
        <w:rPr>
          <w:lang w:val="en-CA"/>
        </w:rPr>
      </w:pPr>
      <w:r>
        <w:rPr>
          <w:szCs w:val="22"/>
          <w:lang w:val="en-CA"/>
        </w:rPr>
        <w:t xml:space="preserve">In case of non-merge inter modes, the value of </w:t>
      </w:r>
      <w:proofErr w:type="spellStart"/>
      <w:r w:rsidRPr="00D048E3">
        <w:rPr>
          <w:i/>
          <w:iCs/>
          <w:lang w:val="en-CA"/>
        </w:rPr>
        <w:t>hpelIfIdx</w:t>
      </w:r>
      <w:proofErr w:type="spellEnd"/>
      <w:r>
        <w:rPr>
          <w:lang w:val="en-CA"/>
        </w:rPr>
        <w:t xml:space="preserve"> is </w:t>
      </w:r>
      <w:r w:rsidR="00D64E2C">
        <w:rPr>
          <w:lang w:val="en-CA"/>
        </w:rPr>
        <w:t>derived</w:t>
      </w:r>
      <w:r>
        <w:rPr>
          <w:lang w:val="en-CA"/>
        </w:rPr>
        <w:t xml:space="preserve"> </w:t>
      </w:r>
      <w:r w:rsidR="00311356">
        <w:rPr>
          <w:lang w:val="en-CA"/>
        </w:rPr>
        <w:t xml:space="preserve">from </w:t>
      </w:r>
      <w:r w:rsidR="00D64E2C" w:rsidRPr="00910BFC">
        <w:rPr>
          <w:bCs/>
          <w:i/>
          <w:iCs/>
          <w:noProof/>
          <w:lang w:val="en-CA" w:eastAsia="ko-KR"/>
        </w:rPr>
        <w:t>amvr_precision_idx</w:t>
      </w:r>
      <w:r w:rsidR="00311356">
        <w:rPr>
          <w:lang w:val="en-CA"/>
        </w:rPr>
        <w:t xml:space="preserve"> as</w:t>
      </w:r>
      <w:r w:rsidR="009F480F">
        <w:rPr>
          <w:lang w:val="en-CA"/>
        </w:rPr>
        <w:t>:</w:t>
      </w:r>
    </w:p>
    <w:p w14:paraId="22DE6795" w14:textId="313D6286" w:rsidR="00374DD4" w:rsidRDefault="009F480F" w:rsidP="009F480F">
      <w:pPr>
        <w:spacing w:before="0" w:after="120"/>
        <w:jc w:val="center"/>
        <w:rPr>
          <w:lang w:val="en-CA"/>
        </w:rPr>
      </w:pPr>
      <w:proofErr w:type="spellStart"/>
      <w:r w:rsidRPr="00D048E3">
        <w:rPr>
          <w:i/>
          <w:iCs/>
          <w:lang w:val="en-CA"/>
        </w:rPr>
        <w:t>hpelIfIdx</w:t>
      </w:r>
      <w:proofErr w:type="spellEnd"/>
      <w:r>
        <w:rPr>
          <w:i/>
          <w:iCs/>
          <w:lang w:val="en-CA"/>
        </w:rPr>
        <w:t xml:space="preserve"> = </w:t>
      </w:r>
      <w:r w:rsidR="00374DD4">
        <w:rPr>
          <w:lang w:val="en-CA"/>
        </w:rPr>
        <w:t>(</w:t>
      </w:r>
      <w:proofErr w:type="spellStart"/>
      <w:r>
        <w:rPr>
          <w:i/>
          <w:iCs/>
          <w:lang w:val="en-CA"/>
        </w:rPr>
        <w:t>amvr</w:t>
      </w:r>
      <w:proofErr w:type="spellEnd"/>
      <w:r w:rsidR="00374DD4">
        <w:rPr>
          <w:i/>
          <w:iCs/>
          <w:lang w:val="en-CA"/>
        </w:rPr>
        <w:t xml:space="preserve"> </w:t>
      </w:r>
      <w:r w:rsidR="00374DD4" w:rsidRPr="00374DD4">
        <w:rPr>
          <w:lang w:val="en-CA"/>
        </w:rPr>
        <w:t>=</w:t>
      </w:r>
      <w:r w:rsidR="00374DD4">
        <w:rPr>
          <w:lang w:val="en-CA"/>
        </w:rPr>
        <w:t xml:space="preserve">= </w:t>
      </w:r>
      <w:r w:rsidR="00374DD4" w:rsidRPr="00374DD4">
        <w:rPr>
          <w:lang w:val="en-CA"/>
        </w:rPr>
        <w:t>HALF_PEL</w:t>
      </w:r>
      <w:r w:rsidR="00374DD4">
        <w:rPr>
          <w:lang w:val="en-CA"/>
        </w:rPr>
        <w:t>) ? 1 : 0</w:t>
      </w:r>
      <w:r w:rsidR="00AC6119">
        <w:rPr>
          <w:lang w:val="en-CA"/>
        </w:rPr>
        <w:tab/>
      </w:r>
      <w:r w:rsidR="00AC6119">
        <w:rPr>
          <w:lang w:val="en-CA"/>
        </w:rPr>
        <w:tab/>
        <w:t>(eq.1)</w:t>
      </w:r>
    </w:p>
    <w:p w14:paraId="3C248B6D" w14:textId="67C4E378" w:rsidR="00D64E2C" w:rsidRDefault="0042390B" w:rsidP="00D64E2C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However, the value of </w:t>
      </w:r>
      <w:proofErr w:type="spellStart"/>
      <w:r w:rsidRPr="00DA32F4">
        <w:rPr>
          <w:i/>
          <w:iCs/>
          <w:lang w:val="en-CA"/>
        </w:rPr>
        <w:t>hpelifidx</w:t>
      </w:r>
      <w:proofErr w:type="spellEnd"/>
      <w:r>
        <w:rPr>
          <w:szCs w:val="22"/>
          <w:lang w:val="en-CA"/>
        </w:rPr>
        <w:t xml:space="preserve"> equal to 1 will impact the motion compensation process only if the value of the reconstructed motion vector (mv) component(s) is(are) half-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. It may happen the </w:t>
      </w:r>
      <w:r w:rsidRPr="00910BFC">
        <w:rPr>
          <w:bCs/>
          <w:i/>
          <w:iCs/>
          <w:noProof/>
          <w:lang w:val="en-CA" w:eastAsia="ko-KR"/>
        </w:rPr>
        <w:t>amvr_precision_idx</w:t>
      </w:r>
      <w:r w:rsidRPr="0042390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HALF_PEL but the reconstructed mv may be not half-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. This may reduce the potentiality/flexibility of an encoder that could exploit the selection of </w:t>
      </w:r>
      <w:proofErr w:type="spellStart"/>
      <w:r w:rsidRPr="00DA32F4">
        <w:rPr>
          <w:i/>
          <w:iCs/>
          <w:lang w:val="en-CA"/>
        </w:rPr>
        <w:t>hpelifidx</w:t>
      </w:r>
      <w:proofErr w:type="spellEnd"/>
      <w:r>
        <w:rPr>
          <w:szCs w:val="22"/>
          <w:lang w:val="en-CA"/>
        </w:rPr>
        <w:t xml:space="preserve"> independently to </w:t>
      </w:r>
      <w:r w:rsidRPr="00910BFC">
        <w:rPr>
          <w:bCs/>
          <w:i/>
          <w:iCs/>
          <w:noProof/>
          <w:lang w:val="en-CA" w:eastAsia="ko-KR"/>
        </w:rPr>
        <w:t>amvr_precision_idx</w:t>
      </w:r>
      <w:r>
        <w:rPr>
          <w:szCs w:val="22"/>
          <w:lang w:val="en-CA"/>
        </w:rPr>
        <w:t>.</w:t>
      </w:r>
    </w:p>
    <w:p w14:paraId="226281BD" w14:textId="538BE02C" w:rsidR="00336C02" w:rsidRPr="005B217D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1BA034B" w14:textId="61666E5D" w:rsidR="00D64E2C" w:rsidRDefault="00D64E2C" w:rsidP="00E42D7B">
      <w:pPr>
        <w:spacing w:before="0" w:after="120"/>
        <w:rPr>
          <w:lang w:val="en-CA"/>
        </w:rPr>
      </w:pPr>
      <w:r>
        <w:rPr>
          <w:lang w:val="en-CA"/>
        </w:rPr>
        <w:t xml:space="preserve">In non-merge inter mode, </w:t>
      </w:r>
      <w:r>
        <w:rPr>
          <w:szCs w:val="22"/>
          <w:lang w:val="en-CA"/>
        </w:rPr>
        <w:t>in case of the resolution of the adaptive motion vector difference (</w:t>
      </w:r>
      <w:proofErr w:type="spellStart"/>
      <w:r w:rsidRPr="00910BFC">
        <w:rPr>
          <w:bCs/>
          <w:i/>
          <w:iCs/>
          <w:noProof/>
          <w:lang w:val="en-CA" w:eastAsia="ko-KR"/>
        </w:rPr>
        <w:t>amvr_precision_idx</w:t>
      </w:r>
      <w:proofErr w:type="spellEnd"/>
      <w:r>
        <w:rPr>
          <w:szCs w:val="22"/>
          <w:lang w:val="en-CA"/>
        </w:rPr>
        <w:t xml:space="preserve">) is HALF_PEL, it is proposed to encode the value of the </w:t>
      </w:r>
      <w:r>
        <w:rPr>
          <w:lang w:val="en-CA"/>
        </w:rPr>
        <w:t>adaptive interpolation filter index (</w:t>
      </w:r>
      <w:proofErr w:type="spellStart"/>
      <w:r w:rsidRPr="00DA32F4">
        <w:rPr>
          <w:i/>
          <w:iCs/>
          <w:lang w:val="en-CA"/>
        </w:rPr>
        <w:t>hpelifidx</w:t>
      </w:r>
      <w:proofErr w:type="spellEnd"/>
      <w:r>
        <w:rPr>
          <w:lang w:val="en-CA"/>
        </w:rPr>
        <w:t>) so that the selection of the regular interpolation filter (</w:t>
      </w:r>
      <w:proofErr w:type="spellStart"/>
      <w:r w:rsidRPr="00DA32F4">
        <w:rPr>
          <w:i/>
          <w:iCs/>
          <w:lang w:val="en-CA"/>
        </w:rPr>
        <w:t>hpelifidx</w:t>
      </w:r>
      <w:proofErr w:type="spellEnd"/>
      <w:r>
        <w:rPr>
          <w:i/>
          <w:iCs/>
          <w:lang w:val="en-CA"/>
        </w:rPr>
        <w:t>=0</w:t>
      </w:r>
      <w:r>
        <w:rPr>
          <w:lang w:val="en-CA"/>
        </w:rPr>
        <w:t>) may possible.</w:t>
      </w:r>
    </w:p>
    <w:p w14:paraId="0356C57D" w14:textId="090D7287" w:rsidR="00D64E2C" w:rsidRDefault="00D64E2C" w:rsidP="00E42D7B">
      <w:pPr>
        <w:spacing w:before="0" w:after="120"/>
        <w:rPr>
          <w:lang w:val="en-CA"/>
        </w:rPr>
      </w:pPr>
      <w:r>
        <w:rPr>
          <w:lang w:val="en-CA"/>
        </w:rPr>
        <w:t xml:space="preserve">We implemented the proposed syntax with two encoder </w:t>
      </w:r>
      <w:r w:rsidR="00AC6119">
        <w:rPr>
          <w:lang w:val="en-CA"/>
        </w:rPr>
        <w:t>implementat</w:t>
      </w:r>
      <w:r>
        <w:rPr>
          <w:lang w:val="en-CA"/>
        </w:rPr>
        <w:t>ions:</w:t>
      </w:r>
    </w:p>
    <w:p w14:paraId="4ECAA8DB" w14:textId="2DD151A7" w:rsidR="00D64E2C" w:rsidRDefault="00D64E2C" w:rsidP="00E42D7B">
      <w:pPr>
        <w:spacing w:before="0" w:after="120"/>
        <w:rPr>
          <w:lang w:val="en-CA"/>
        </w:rPr>
      </w:pPr>
      <w:r w:rsidRPr="00FE340B">
        <w:rPr>
          <w:u w:val="single"/>
          <w:lang w:val="en-CA"/>
        </w:rPr>
        <w:lastRenderedPageBreak/>
        <w:t>Test-1</w:t>
      </w:r>
      <w:r>
        <w:rPr>
          <w:lang w:val="en-CA"/>
        </w:rPr>
        <w:t xml:space="preserve">: </w:t>
      </w:r>
      <w:r w:rsidR="00AC6119" w:rsidRPr="00D64E2C">
        <w:rPr>
          <w:lang w:val="en-CA"/>
        </w:rPr>
        <w:t>the VTM-6.0 encoder AIF algorithm is unchanged (</w:t>
      </w:r>
      <w:proofErr w:type="spellStart"/>
      <w:r w:rsidR="00AC6119" w:rsidRPr="00D64E2C">
        <w:rPr>
          <w:i/>
          <w:iCs/>
          <w:lang w:val="en-CA"/>
        </w:rPr>
        <w:t>hpelifidx</w:t>
      </w:r>
      <w:proofErr w:type="spellEnd"/>
      <w:r w:rsidR="00AC6119" w:rsidRPr="00D64E2C">
        <w:rPr>
          <w:i/>
          <w:iCs/>
          <w:lang w:val="en-CA"/>
        </w:rPr>
        <w:t xml:space="preserve"> </w:t>
      </w:r>
      <w:r w:rsidR="00AC6119" w:rsidRPr="00D64E2C">
        <w:rPr>
          <w:lang w:val="en-CA"/>
        </w:rPr>
        <w:t>derived from</w:t>
      </w:r>
      <w:r w:rsidR="00AC6119" w:rsidRPr="00D64E2C">
        <w:rPr>
          <w:i/>
          <w:iCs/>
          <w:lang w:val="en-CA"/>
        </w:rPr>
        <w:t xml:space="preserve"> </w:t>
      </w:r>
      <w:r w:rsidR="00AC6119" w:rsidRPr="00D64E2C">
        <w:rPr>
          <w:bCs/>
          <w:i/>
          <w:iCs/>
          <w:noProof/>
          <w:lang w:val="en-CA" w:eastAsia="ko-KR"/>
        </w:rPr>
        <w:t>amvr_precision_idx</w:t>
      </w:r>
      <w:r w:rsidR="00AC6119">
        <w:rPr>
          <w:bCs/>
          <w:i/>
          <w:iCs/>
          <w:noProof/>
          <w:lang w:val="en-CA" w:eastAsia="ko-KR"/>
        </w:rPr>
        <w:t xml:space="preserve">, </w:t>
      </w:r>
      <w:r w:rsidR="00AC6119" w:rsidRPr="00AC6119">
        <w:rPr>
          <w:bCs/>
          <w:noProof/>
          <w:lang w:val="en-CA" w:eastAsia="ko-KR"/>
        </w:rPr>
        <w:t>see eq.1</w:t>
      </w:r>
      <w:r w:rsidR="00AC6119" w:rsidRPr="00D64E2C">
        <w:rPr>
          <w:bCs/>
          <w:noProof/>
          <w:lang w:val="en-CA" w:eastAsia="ko-KR"/>
        </w:rPr>
        <w:t>)</w:t>
      </w:r>
      <w:r w:rsidR="00AC6119">
        <w:rPr>
          <w:bCs/>
          <w:noProof/>
          <w:lang w:val="en-CA" w:eastAsia="ko-KR"/>
        </w:rPr>
        <w:t>.</w:t>
      </w:r>
    </w:p>
    <w:p w14:paraId="5E6E9582" w14:textId="39FABA04" w:rsidR="00D64E2C" w:rsidRDefault="00D64E2C" w:rsidP="00E42D7B">
      <w:pPr>
        <w:spacing w:before="0" w:after="120"/>
        <w:rPr>
          <w:lang w:val="en-CA"/>
        </w:rPr>
      </w:pPr>
      <w:r w:rsidRPr="00FE340B">
        <w:rPr>
          <w:u w:val="single"/>
          <w:lang w:val="en-CA"/>
        </w:rPr>
        <w:t>Test-2</w:t>
      </w:r>
      <w:r>
        <w:rPr>
          <w:lang w:val="en-CA"/>
        </w:rPr>
        <w:t>:</w:t>
      </w:r>
      <w:r w:rsidR="00AC6119">
        <w:rPr>
          <w:lang w:val="en-CA"/>
        </w:rPr>
        <w:t xml:space="preserve"> </w:t>
      </w:r>
      <w:r w:rsidR="00AC6119" w:rsidRPr="00D64E2C">
        <w:rPr>
          <w:lang w:val="en-CA"/>
        </w:rPr>
        <w:t xml:space="preserve">the VTM-6.0 encoder AIF algorithm is </w:t>
      </w:r>
      <w:r w:rsidR="00AC6119">
        <w:rPr>
          <w:lang w:val="en-CA"/>
        </w:rPr>
        <w:t xml:space="preserve">modified so as to select best value of </w:t>
      </w:r>
      <w:proofErr w:type="spellStart"/>
      <w:r w:rsidR="00AC6119" w:rsidRPr="00DA32F4">
        <w:rPr>
          <w:i/>
          <w:iCs/>
          <w:lang w:val="en-CA"/>
        </w:rPr>
        <w:t>hpelifidx</w:t>
      </w:r>
      <w:proofErr w:type="spellEnd"/>
      <w:r w:rsidR="00AC6119">
        <w:rPr>
          <w:lang w:val="en-CA"/>
        </w:rPr>
        <w:t xml:space="preserve"> with RDO.</w:t>
      </w:r>
    </w:p>
    <w:p w14:paraId="31A4CDA3" w14:textId="749DA277" w:rsidR="00D64E2C" w:rsidRDefault="00D64E2C" w:rsidP="00E42D7B">
      <w:pPr>
        <w:spacing w:before="0" w:after="120"/>
        <w:rPr>
          <w:szCs w:val="22"/>
          <w:lang w:val="en-CA"/>
        </w:rPr>
      </w:pPr>
      <w:r>
        <w:rPr>
          <w:lang w:val="en-CA"/>
        </w:rPr>
        <w:t xml:space="preserve"> </w:t>
      </w:r>
    </w:p>
    <w:p w14:paraId="5B04466F" w14:textId="0DA60FAD" w:rsidR="00590C18" w:rsidRPr="00E42D7B" w:rsidRDefault="00E42D7B" w:rsidP="00E42D7B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interpolation filter </w:t>
      </w:r>
      <w:r w:rsidR="00D64E2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index coding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(</w:t>
      </w:r>
      <w:r w:rsidR="00DC6DA8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test-1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590C18" w14:paraId="504FAB86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CE6FEF" w14:textId="77777777" w:rsidR="00590C18" w:rsidRDefault="00590C18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A8DDBF" w14:textId="7C507676" w:rsidR="00590C18" w:rsidRDefault="00590C18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VTM-6.0 (</w:t>
            </w:r>
            <w:r w:rsidR="00B620F6">
              <w:rPr>
                <w:rFonts w:eastAsia="SimSun"/>
                <w:b/>
                <w:szCs w:val="22"/>
                <w:lang w:val="de-DE" w:eastAsia="ja-JP"/>
              </w:rPr>
              <w:t>test-1</w:t>
            </w:r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590C18" w:rsidRPr="00787980" w14:paraId="44784D3E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B7403EE" w14:textId="77777777" w:rsidR="00590C18" w:rsidRDefault="00590C18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4CC7898B" w14:textId="77777777" w:rsidR="00590C18" w:rsidRDefault="00590C18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F4694C" w14:textId="77777777" w:rsidR="00590C18" w:rsidRDefault="00590C18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590C18" w14:paraId="2B512B22" w14:textId="77777777" w:rsidTr="009C274D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6382C0C" w14:textId="77777777" w:rsidR="00590C18" w:rsidRDefault="00590C18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3FEB11C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DD5677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24ADE28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3996F2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6560A9D6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607479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6117DB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DCF47E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19C47A3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750518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B620F6" w14:paraId="4B7A11F3" w14:textId="77777777" w:rsidTr="00B34AF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3F080C8" w14:textId="77777777" w:rsidR="00B620F6" w:rsidRDefault="00B620F6" w:rsidP="00B620F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952CC" w14:textId="692604C8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A234A" w14:textId="1C0AE5FE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BD26" w14:textId="20EF6BE5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D50E5" w14:textId="66AE633C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E851EDC" w14:textId="0B2006B7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3FDA435" w14:textId="77777777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4914745" w14:textId="77777777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467D684" w14:textId="77777777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E9D657D" w14:textId="77777777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74B3696" w14:textId="77777777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620F6" w14:paraId="794EEBDE" w14:textId="77777777" w:rsidTr="00B34AF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50F81FA" w14:textId="77777777" w:rsidR="00B620F6" w:rsidRDefault="00B620F6" w:rsidP="00B620F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A2078" w14:textId="072C0ED2" w:rsidR="00B620F6" w:rsidRPr="00DA38E3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94D4" w14:textId="746FFC39" w:rsidR="00B620F6" w:rsidRPr="00DA38E3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65ECF" w14:textId="72925FBE" w:rsidR="00B620F6" w:rsidRPr="00DA38E3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00436" w14:textId="6D261C2F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5FE83BB" w14:textId="4B21DCF2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105701" w14:textId="77777777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DE6926F" w14:textId="77777777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18C9AB2" w14:textId="77777777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A176791" w14:textId="77777777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EED1BC3" w14:textId="77777777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620F6" w14:paraId="13DC48CE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3BB904B" w14:textId="77777777" w:rsidR="00B620F6" w:rsidRDefault="00B620F6" w:rsidP="00B620F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B75C6" w14:textId="197EAC78" w:rsidR="00B620F6" w:rsidRPr="00EE575C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EF51" w14:textId="63942132" w:rsidR="00B620F6" w:rsidRPr="00EE575C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6CDB8" w14:textId="25678848" w:rsidR="00B620F6" w:rsidRPr="00EE575C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D6C6" w14:textId="218E7384" w:rsidR="00B620F6" w:rsidRDefault="00B620F6" w:rsidP="00B620F6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39235FB" w14:textId="6A1422F8" w:rsidR="00B620F6" w:rsidRDefault="00B620F6" w:rsidP="00B620F6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DC609" w14:textId="31E0261B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317D2" w14:textId="0205C195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590E2" w14:textId="7559685E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3ED6B" w14:textId="76A00E81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7E801" w14:textId="7A99BACC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620F6" w14:paraId="3FEB56B8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4E1C388" w14:textId="77777777" w:rsidR="00B620F6" w:rsidRDefault="00B620F6" w:rsidP="00B620F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6F0D3" w14:textId="37BEC910" w:rsidR="00B620F6" w:rsidRPr="00EE575C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1C63C" w14:textId="495FEAA9" w:rsidR="00B620F6" w:rsidRPr="00EE575C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BEE81B" w14:textId="225A1D80" w:rsidR="00B620F6" w:rsidRPr="00EE575C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B1466" w14:textId="197DE10A" w:rsidR="00B620F6" w:rsidRDefault="00B620F6" w:rsidP="00B620F6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2AA568F" w14:textId="70F2463F" w:rsidR="00B620F6" w:rsidRDefault="00B620F6" w:rsidP="00B620F6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8D0F" w14:textId="3D0814CD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3B82" w14:textId="3D532827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6D9DF" w14:textId="18BD3FEC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10C5D" w14:textId="6DFD1663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442925" w14:textId="7F229D65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620F6" w14:paraId="01BEF2D0" w14:textId="77777777" w:rsidTr="00D072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6AA85C" w14:textId="77777777" w:rsidR="00B620F6" w:rsidRDefault="00B620F6" w:rsidP="00B620F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0C9B142" w14:textId="56E06D43" w:rsidR="00B620F6" w:rsidRPr="00EE575C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4A1F0AB" w14:textId="77777777" w:rsidR="00B620F6" w:rsidRPr="00EE575C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39A92BB" w14:textId="16017050" w:rsidR="00B620F6" w:rsidRPr="00EE575C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BFBFC22" w14:textId="5FAF51F5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D0462EA" w14:textId="0D2F03BE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539E8D" w14:textId="4278554F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63E24" w14:textId="0D6FC416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AF0C0" w14:textId="1E1A7ECD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B2D163" w14:textId="32EE5E21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7A26D" w14:textId="2150C6FB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620F6" w14:paraId="4EFE9C59" w14:textId="77777777" w:rsidTr="00D072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575C66B" w14:textId="77777777" w:rsidR="00B620F6" w:rsidRDefault="00B620F6" w:rsidP="00B620F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49BAD5" w14:textId="0947C223" w:rsidR="00B620F6" w:rsidRPr="00C01907" w:rsidRDefault="00B620F6" w:rsidP="00B620F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1648E" w14:textId="4007E0CC" w:rsidR="00B620F6" w:rsidRPr="00C01907" w:rsidRDefault="00B620F6" w:rsidP="00B620F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CB7A00" w14:textId="1FF974F0" w:rsidR="00B620F6" w:rsidRPr="00C01907" w:rsidRDefault="00B620F6" w:rsidP="00B620F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140061" w14:textId="5ADBE145" w:rsidR="00B620F6" w:rsidRPr="00C01907" w:rsidRDefault="00B620F6" w:rsidP="00B620F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785F73C9" w14:textId="63E81E36" w:rsidR="00B620F6" w:rsidRPr="00C01907" w:rsidRDefault="00B620F6" w:rsidP="00B620F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9E22E" w14:textId="25A6CD3A" w:rsidR="00B620F6" w:rsidRPr="00C01907" w:rsidRDefault="00B620F6" w:rsidP="00B620F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6B170" w14:textId="69957498" w:rsidR="00B620F6" w:rsidRPr="00C01907" w:rsidRDefault="00B620F6" w:rsidP="00B620F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21EE67" w14:textId="1EACE337" w:rsidR="00B620F6" w:rsidRPr="00C01907" w:rsidRDefault="00B620F6" w:rsidP="00B620F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C3CD28" w14:textId="2FC33EA5" w:rsidR="00B620F6" w:rsidRPr="00C01907" w:rsidRDefault="00B620F6" w:rsidP="00B620F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A250B2" w14:textId="7D9DF4BF" w:rsidR="00B620F6" w:rsidRPr="00C01907" w:rsidRDefault="00B620F6" w:rsidP="00B620F6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B620F6" w14:paraId="1C9F1B91" w14:textId="77777777" w:rsidTr="009C27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8C0DA73" w14:textId="77777777" w:rsidR="00B620F6" w:rsidRDefault="00B620F6" w:rsidP="00B620F6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98938A2" w14:textId="10B144ED" w:rsidR="00B620F6" w:rsidRPr="00EE575C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04E63EF" w14:textId="5BDF84CE" w:rsidR="00B620F6" w:rsidRPr="00EE575C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A5CB3CC" w14:textId="1A343B8F" w:rsidR="00B620F6" w:rsidRPr="00EE575C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16A6923" w14:textId="71D54869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A5016E4" w14:textId="405E043C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8B04FE" w14:textId="7BFBD2FF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4B47C9" w14:textId="08680007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80DB6BE" w14:textId="5B3CF119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289739" w14:textId="718FAC84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D3E5DBE" w14:textId="70471223" w:rsidR="00B620F6" w:rsidRDefault="00B620F6" w:rsidP="00B620F6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620F6" w14:paraId="651264BE" w14:textId="77777777" w:rsidTr="00D0724D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F13F7A" w14:textId="77777777" w:rsidR="00B620F6" w:rsidRDefault="00B620F6" w:rsidP="00B620F6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CEED5" w14:textId="2E1A415C" w:rsidR="00B620F6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032E1A" w14:textId="77ECC5E9" w:rsidR="00B620F6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0C9BA7" w14:textId="0878534B" w:rsidR="00B620F6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BC010E" w14:textId="46ED7DA1" w:rsidR="00B620F6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67813014" w14:textId="1E47E373" w:rsidR="00B620F6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1E5FBB" w14:textId="633DF2FE" w:rsidR="00B620F6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4B7B6D" w14:textId="4A6D6EBC" w:rsidR="00B620F6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CACD0D" w14:textId="0B1BF407" w:rsidR="00B620F6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95E5D" w14:textId="632507E6" w:rsidR="00B620F6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15EC2D" w14:textId="2FDA420F" w:rsidR="00B620F6" w:rsidRDefault="00B620F6" w:rsidP="00B620F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A00050B" w14:textId="70EC8A69" w:rsidR="00590C18" w:rsidRDefault="00590C18" w:rsidP="00056014">
      <w:pPr>
        <w:rPr>
          <w:lang w:val="en-CA"/>
        </w:rPr>
      </w:pPr>
    </w:p>
    <w:p w14:paraId="75CE3EF6" w14:textId="0C0FC831" w:rsidR="00DC6DA8" w:rsidRPr="00E42D7B" w:rsidRDefault="00DC6DA8" w:rsidP="00DC6DA8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2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interpolation filter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index coding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(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test-2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DC6DA8" w14:paraId="2853F315" w14:textId="77777777" w:rsidTr="006F6CEE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4525AF5" w14:textId="77777777" w:rsidR="00DC6DA8" w:rsidRDefault="00DC6DA8" w:rsidP="006F6CE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6781895" w14:textId="77777777" w:rsidR="00DC6DA8" w:rsidRDefault="00DC6DA8" w:rsidP="006F6CEE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VTM-6.0 (test-1)</w:t>
            </w:r>
          </w:p>
        </w:tc>
      </w:tr>
      <w:tr w:rsidR="00DC6DA8" w:rsidRPr="00787980" w14:paraId="514D0FBD" w14:textId="77777777" w:rsidTr="006F6CEE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7A13622" w14:textId="77777777" w:rsidR="00DC6DA8" w:rsidRDefault="00DC6DA8" w:rsidP="006F6CE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EA69776" w14:textId="77777777" w:rsidR="00DC6DA8" w:rsidRDefault="00DC6DA8" w:rsidP="006F6CEE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80D4CEE" w14:textId="77777777" w:rsidR="00DC6DA8" w:rsidRDefault="00DC6DA8" w:rsidP="006F6CEE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DC6DA8" w14:paraId="524CA1B3" w14:textId="77777777" w:rsidTr="006F6CEE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461B83A" w14:textId="77777777" w:rsidR="00DC6DA8" w:rsidRDefault="00DC6DA8" w:rsidP="006F6CE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3E55880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80C84C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90BC04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89A5F7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29B0DDA2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334EB8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5FAB88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9444D35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C52D690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FE2E8D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DC6DA8" w14:paraId="09608DE9" w14:textId="77777777" w:rsidTr="006F6CEE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0E43EFF" w14:textId="77777777" w:rsidR="00DC6DA8" w:rsidRDefault="00DC6DA8" w:rsidP="006F6CE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96DA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4F758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1D61F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00CFF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2DF7325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1512A7B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1D79AEE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75F8C08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78BD425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A563C9F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C6DA8" w14:paraId="5A1519A0" w14:textId="77777777" w:rsidTr="006F6CEE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830D792" w14:textId="77777777" w:rsidR="00DC6DA8" w:rsidRDefault="00DC6DA8" w:rsidP="006F6CE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AD128" w14:textId="77777777" w:rsidR="00DC6DA8" w:rsidRPr="00DA38E3" w:rsidRDefault="00DC6DA8" w:rsidP="006F6CE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6D28F" w14:textId="77777777" w:rsidR="00DC6DA8" w:rsidRPr="00DA38E3" w:rsidRDefault="00DC6DA8" w:rsidP="006F6CE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8886D" w14:textId="77777777" w:rsidR="00DC6DA8" w:rsidRPr="00DA38E3" w:rsidRDefault="00DC6DA8" w:rsidP="006F6CE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67438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9057225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0F8BB33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132717C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73899B5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16D91BE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37CE976" w14:textId="77777777" w:rsidR="00DC6DA8" w:rsidRDefault="00DC6DA8" w:rsidP="006F6CEE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C6DA8" w14:paraId="3D6BEECA" w14:textId="77777777" w:rsidTr="006F6CEE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684ED15" w14:textId="77777777" w:rsidR="00DC6DA8" w:rsidRDefault="00DC6DA8" w:rsidP="00DC6DA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8364A" w14:textId="294E095E" w:rsidR="00DC6DA8" w:rsidRPr="00EE575C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91DE" w14:textId="3285806F" w:rsidR="00DC6DA8" w:rsidRPr="00EE575C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3DB72" w14:textId="0B55590B" w:rsidR="00DC6DA8" w:rsidRPr="00EE575C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69088" w14:textId="77777777" w:rsidR="00DC6DA8" w:rsidRDefault="00DC6DA8" w:rsidP="00DC6DA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1A3B5BB" w14:textId="77777777" w:rsidR="00DC6DA8" w:rsidRDefault="00DC6DA8" w:rsidP="00DC6DA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9862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AC17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7A295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4F8C2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80106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C6DA8" w14:paraId="6F3A06A2" w14:textId="77777777" w:rsidTr="006F6CEE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0B48A48" w14:textId="77777777" w:rsidR="00DC6DA8" w:rsidRDefault="00DC6DA8" w:rsidP="00DC6DA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29D042" w14:textId="5FF86CFD" w:rsidR="00DC6DA8" w:rsidRPr="00EE575C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76798" w14:textId="5FD306B1" w:rsidR="00DC6DA8" w:rsidRPr="00EE575C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DF01C" w14:textId="52DA8B75" w:rsidR="00DC6DA8" w:rsidRPr="00EE575C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13D5D" w14:textId="77777777" w:rsidR="00DC6DA8" w:rsidRDefault="00DC6DA8" w:rsidP="00DC6DA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D8BCE6E" w14:textId="77777777" w:rsidR="00DC6DA8" w:rsidRDefault="00DC6DA8" w:rsidP="00DC6DA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B5443" w14:textId="46DB8A54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C6362" w14:textId="684A9271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D86AA" w14:textId="438AD283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3D5FC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352787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C6DA8" w14:paraId="4C20835B" w14:textId="77777777" w:rsidTr="006F6CEE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1D7595" w14:textId="77777777" w:rsidR="00DC6DA8" w:rsidRDefault="00DC6DA8" w:rsidP="00DC6DA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5349665" w14:textId="12674456" w:rsidR="00DC6DA8" w:rsidRPr="00EE575C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D7A5C2F" w14:textId="77777777" w:rsidR="00DC6DA8" w:rsidRPr="00EE575C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A2F5975" w14:textId="2A5C9966" w:rsidR="00DC6DA8" w:rsidRPr="00EE575C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587A403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4FABDE02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0C12E" w14:textId="7A156B90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FBC01" w14:textId="16EBB28D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C5857" w14:textId="4B59CB16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5E3B0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DCA7DD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C6DA8" w14:paraId="57ADFB79" w14:textId="77777777" w:rsidTr="006F6CEE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65C0B22" w14:textId="77777777" w:rsidR="00DC6DA8" w:rsidRDefault="00DC6DA8" w:rsidP="00DC6DA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23DF5B" w14:textId="1563543A" w:rsidR="00DC6DA8" w:rsidRPr="00C01907" w:rsidRDefault="00DC6DA8" w:rsidP="00DC6DA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3C9540" w14:textId="28F68BF1" w:rsidR="00DC6DA8" w:rsidRPr="00C01907" w:rsidRDefault="00DC6DA8" w:rsidP="00DC6DA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36A75E" w14:textId="5C6850F4" w:rsidR="00DC6DA8" w:rsidRPr="00C01907" w:rsidRDefault="00DC6DA8" w:rsidP="00DC6DA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BFA94C" w14:textId="77777777" w:rsidR="00DC6DA8" w:rsidRPr="00C01907" w:rsidRDefault="00DC6DA8" w:rsidP="00DC6DA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04CEB4E2" w14:textId="77777777" w:rsidR="00DC6DA8" w:rsidRPr="00C01907" w:rsidRDefault="00DC6DA8" w:rsidP="00DC6DA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FE07A4" w14:textId="46789C91" w:rsidR="00DC6DA8" w:rsidRPr="00C01907" w:rsidRDefault="00DC6DA8" w:rsidP="00DC6DA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77C146" w14:textId="7A84748F" w:rsidR="00DC6DA8" w:rsidRPr="00C01907" w:rsidRDefault="00DC6DA8" w:rsidP="00DC6DA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3E51BA" w14:textId="26432F90" w:rsidR="00DC6DA8" w:rsidRPr="00C01907" w:rsidRDefault="00DC6DA8" w:rsidP="00DC6DA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D2285B" w14:textId="77777777" w:rsidR="00DC6DA8" w:rsidRPr="00C01907" w:rsidRDefault="00DC6DA8" w:rsidP="00DC6DA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31874" w14:textId="77777777" w:rsidR="00DC6DA8" w:rsidRPr="00C01907" w:rsidRDefault="00DC6DA8" w:rsidP="00DC6DA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DC6DA8" w14:paraId="34BF35E8" w14:textId="77777777" w:rsidTr="006F6CEE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89528EC" w14:textId="77777777" w:rsidR="00DC6DA8" w:rsidRDefault="00DC6DA8" w:rsidP="00DC6DA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D4FC904" w14:textId="37FF3DAA" w:rsidR="00DC6DA8" w:rsidRPr="00EE575C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8DF6BC8" w14:textId="1216F3AA" w:rsidR="00DC6DA8" w:rsidRPr="00EE575C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E369C84" w14:textId="14E2D569" w:rsidR="00DC6DA8" w:rsidRPr="00EE575C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01F4B06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B8DDB33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1F324E" w14:textId="26976EA2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D9C111" w14:textId="23C789C3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3D05DC7" w14:textId="539B0608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BAA6267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8DCB5B" w14:textId="77777777" w:rsidR="00DC6DA8" w:rsidRDefault="00DC6DA8" w:rsidP="00DC6DA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C6DA8" w14:paraId="63F709D2" w14:textId="77777777" w:rsidTr="006F6CEE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3C293" w14:textId="77777777" w:rsidR="00DC6DA8" w:rsidRDefault="00DC6DA8" w:rsidP="00DC6DA8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CC4B35" w14:textId="78BFADBA" w:rsidR="00DC6DA8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6E06DF" w14:textId="6E63B4F4" w:rsidR="00DC6DA8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0A71F4" w14:textId="6895F86D" w:rsidR="00DC6DA8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C2686C" w14:textId="77777777" w:rsidR="00DC6DA8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32CB55A" w14:textId="77777777" w:rsidR="00DC6DA8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36076E" w14:textId="59D7EE54" w:rsidR="00DC6DA8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C7B040" w14:textId="5CC05709" w:rsidR="00DC6DA8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C13DF2" w14:textId="1C1B4204" w:rsidR="00DC6DA8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25DAE" w14:textId="77777777" w:rsidR="00DC6DA8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80C44A" w14:textId="77777777" w:rsidR="00DC6DA8" w:rsidRDefault="00DC6DA8" w:rsidP="00DC6DA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740AD4F" w14:textId="77777777" w:rsidR="00DC6DA8" w:rsidRPr="00C74F59" w:rsidRDefault="00DC6DA8" w:rsidP="00DC6DA8">
      <w:pPr>
        <w:rPr>
          <w:lang w:val="en-CA"/>
        </w:rPr>
      </w:pPr>
    </w:p>
    <w:p w14:paraId="3D86C206" w14:textId="77777777" w:rsidR="00DC6DA8" w:rsidRPr="00C74F59" w:rsidRDefault="00DC6DA8" w:rsidP="00056014">
      <w:pPr>
        <w:rPr>
          <w:lang w:val="en-CA"/>
        </w:rPr>
      </w:pPr>
    </w:p>
    <w:p w14:paraId="7AFC3497" w14:textId="77777777" w:rsidR="00ED68BF" w:rsidRPr="00580F61" w:rsidRDefault="00ED68BF" w:rsidP="00BD4D06">
      <w:pPr>
        <w:rPr>
          <w:lang w:val="en-CA"/>
        </w:rPr>
      </w:pPr>
    </w:p>
    <w:p w14:paraId="6D702CB1" w14:textId="77777777" w:rsidR="0072746D" w:rsidRDefault="0072746D" w:rsidP="0072746D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DF726B6" w14:textId="31B294C0" w:rsidR="00D6435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2" w:name="_Ref19885875"/>
      <w:bookmarkStart w:id="3" w:name="_Ref11949044"/>
      <w:bookmarkStart w:id="4" w:name="_Ref19885439"/>
      <w:r w:rsidRPr="00D64352">
        <w:rPr>
          <w:lang w:val="en-CA"/>
        </w:rPr>
        <w:t>Text of Versatile Video Coding (Draft 6), document JVET-O2001, 15th Meeting: Gothenburg, SE, 3–12 July 2019</w:t>
      </w:r>
      <w:r>
        <w:rPr>
          <w:lang w:val="en-CA"/>
        </w:rPr>
        <w:t>.</w:t>
      </w:r>
      <w:bookmarkEnd w:id="2"/>
    </w:p>
    <w:p w14:paraId="036F82BB" w14:textId="1C0A3099" w:rsidR="0072746D" w:rsidRDefault="002834BD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5" w:name="_Ref19885845"/>
      <w:r>
        <w:rPr>
          <w:lang w:val="en-CA"/>
        </w:rPr>
        <w:t>H</w:t>
      </w:r>
      <w:r w:rsidRPr="002834BD">
        <w:rPr>
          <w:lang w:val="en-CA"/>
        </w:rPr>
        <w:t>igh efficiency video coding (HEVC), combined format range extensions (</w:t>
      </w:r>
      <w:proofErr w:type="spellStart"/>
      <w:r w:rsidRPr="002834BD">
        <w:rPr>
          <w:lang w:val="en-CA"/>
        </w:rPr>
        <w:t>RExt</w:t>
      </w:r>
      <w:proofErr w:type="spellEnd"/>
      <w:r w:rsidRPr="002834BD">
        <w:rPr>
          <w:lang w:val="en-CA"/>
        </w:rPr>
        <w:t>), scalability (SHVC), and multi-view (MV-HEVC) extensions</w:t>
      </w:r>
      <w:bookmarkEnd w:id="3"/>
      <w:r>
        <w:rPr>
          <w:lang w:val="en-CA"/>
        </w:rPr>
        <w:t xml:space="preserve">, </w:t>
      </w:r>
      <w:r w:rsidRPr="002834BD">
        <w:rPr>
          <w:lang w:val="en-CA"/>
        </w:rPr>
        <w:t>ITU-T H.265, April 2015</w:t>
      </w:r>
      <w:r>
        <w:rPr>
          <w:lang w:val="en-CA"/>
        </w:rPr>
        <w:t>.</w:t>
      </w:r>
      <w:bookmarkEnd w:id="4"/>
      <w:bookmarkEnd w:id="5"/>
    </w:p>
    <w:p w14:paraId="1C05BC99" w14:textId="77777777" w:rsidR="0072746D" w:rsidRPr="005B217D" w:rsidRDefault="0072746D" w:rsidP="0072746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0B8E90C" w:rsidR="007F1F8B" w:rsidRPr="005B217D" w:rsidRDefault="0072746D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0550E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74F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C870B2C"/>
    <w:multiLevelType w:val="hybridMultilevel"/>
    <w:tmpl w:val="4FFCDD86"/>
    <w:lvl w:ilvl="0" w:tplc="A2D43FF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209B"/>
    <w:rsid w:val="000553F4"/>
    <w:rsid w:val="00056014"/>
    <w:rsid w:val="00065039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0F5A85"/>
    <w:rsid w:val="00102F3D"/>
    <w:rsid w:val="001134A1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2978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1CA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73EAD"/>
    <w:rsid w:val="00275BCF"/>
    <w:rsid w:val="002834BD"/>
    <w:rsid w:val="00291E36"/>
    <w:rsid w:val="00292257"/>
    <w:rsid w:val="00294C79"/>
    <w:rsid w:val="002A54E0"/>
    <w:rsid w:val="002B1595"/>
    <w:rsid w:val="002B191D"/>
    <w:rsid w:val="002B2E83"/>
    <w:rsid w:val="002D0AF6"/>
    <w:rsid w:val="002E02E3"/>
    <w:rsid w:val="002F164D"/>
    <w:rsid w:val="003021BC"/>
    <w:rsid w:val="00306206"/>
    <w:rsid w:val="00311356"/>
    <w:rsid w:val="00317D85"/>
    <w:rsid w:val="00327C56"/>
    <w:rsid w:val="003315A1"/>
    <w:rsid w:val="00336C02"/>
    <w:rsid w:val="003373EC"/>
    <w:rsid w:val="00342FF4"/>
    <w:rsid w:val="00344E5A"/>
    <w:rsid w:val="00346148"/>
    <w:rsid w:val="003669EA"/>
    <w:rsid w:val="003706CC"/>
    <w:rsid w:val="00374DD4"/>
    <w:rsid w:val="00377710"/>
    <w:rsid w:val="003A2D8E"/>
    <w:rsid w:val="003A7CE6"/>
    <w:rsid w:val="003B55C9"/>
    <w:rsid w:val="003C20E4"/>
    <w:rsid w:val="003D152C"/>
    <w:rsid w:val="003D6342"/>
    <w:rsid w:val="003E6F90"/>
    <w:rsid w:val="003E73ED"/>
    <w:rsid w:val="003F5D0F"/>
    <w:rsid w:val="00414101"/>
    <w:rsid w:val="004219CF"/>
    <w:rsid w:val="004234F0"/>
    <w:rsid w:val="0042390B"/>
    <w:rsid w:val="00433DDB"/>
    <w:rsid w:val="00435A29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3DA"/>
    <w:rsid w:val="00531AE9"/>
    <w:rsid w:val="00536188"/>
    <w:rsid w:val="00550A66"/>
    <w:rsid w:val="00561C83"/>
    <w:rsid w:val="00567EC7"/>
    <w:rsid w:val="00570013"/>
    <w:rsid w:val="005753EC"/>
    <w:rsid w:val="005801A2"/>
    <w:rsid w:val="00580F61"/>
    <w:rsid w:val="00583A19"/>
    <w:rsid w:val="005874F8"/>
    <w:rsid w:val="00590C18"/>
    <w:rsid w:val="005952A5"/>
    <w:rsid w:val="005A33A1"/>
    <w:rsid w:val="005A74CD"/>
    <w:rsid w:val="005B217D"/>
    <w:rsid w:val="005C385F"/>
    <w:rsid w:val="005C5FF0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393F"/>
    <w:rsid w:val="00745F6B"/>
    <w:rsid w:val="0075175B"/>
    <w:rsid w:val="0075585E"/>
    <w:rsid w:val="00756B54"/>
    <w:rsid w:val="00770571"/>
    <w:rsid w:val="007768FF"/>
    <w:rsid w:val="007824D3"/>
    <w:rsid w:val="00790F7B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151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E07AD"/>
    <w:rsid w:val="008E480C"/>
    <w:rsid w:val="008F2E34"/>
    <w:rsid w:val="00907757"/>
    <w:rsid w:val="00910BFC"/>
    <w:rsid w:val="009212B0"/>
    <w:rsid w:val="00921FA1"/>
    <w:rsid w:val="009234A5"/>
    <w:rsid w:val="00933453"/>
    <w:rsid w:val="009336F7"/>
    <w:rsid w:val="0093636C"/>
    <w:rsid w:val="009374A7"/>
    <w:rsid w:val="00943F2C"/>
    <w:rsid w:val="00946206"/>
    <w:rsid w:val="00955F6D"/>
    <w:rsid w:val="00977C16"/>
    <w:rsid w:val="0098551D"/>
    <w:rsid w:val="00985DCB"/>
    <w:rsid w:val="0099518F"/>
    <w:rsid w:val="009A31CE"/>
    <w:rsid w:val="009A523D"/>
    <w:rsid w:val="009B02A1"/>
    <w:rsid w:val="009B3361"/>
    <w:rsid w:val="009B7F3F"/>
    <w:rsid w:val="009D5393"/>
    <w:rsid w:val="009D7CE6"/>
    <w:rsid w:val="009F3A08"/>
    <w:rsid w:val="009F480F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B94"/>
    <w:rsid w:val="00AA6E84"/>
    <w:rsid w:val="00AB1A1C"/>
    <w:rsid w:val="00AC6119"/>
    <w:rsid w:val="00AD05A8"/>
    <w:rsid w:val="00AE1CA0"/>
    <w:rsid w:val="00AE341B"/>
    <w:rsid w:val="00B01905"/>
    <w:rsid w:val="00B021BC"/>
    <w:rsid w:val="00B07CA7"/>
    <w:rsid w:val="00B1279A"/>
    <w:rsid w:val="00B17796"/>
    <w:rsid w:val="00B34AF0"/>
    <w:rsid w:val="00B3640F"/>
    <w:rsid w:val="00B4194A"/>
    <w:rsid w:val="00B437E8"/>
    <w:rsid w:val="00B5222E"/>
    <w:rsid w:val="00B53179"/>
    <w:rsid w:val="00B57A23"/>
    <w:rsid w:val="00B600CD"/>
    <w:rsid w:val="00B61C96"/>
    <w:rsid w:val="00B620F6"/>
    <w:rsid w:val="00B73A2A"/>
    <w:rsid w:val="00B75A51"/>
    <w:rsid w:val="00B827C6"/>
    <w:rsid w:val="00B94B06"/>
    <w:rsid w:val="00B94C28"/>
    <w:rsid w:val="00BA12AC"/>
    <w:rsid w:val="00BC10BA"/>
    <w:rsid w:val="00BC5AFD"/>
    <w:rsid w:val="00BD4D06"/>
    <w:rsid w:val="00C00DDE"/>
    <w:rsid w:val="00C01907"/>
    <w:rsid w:val="00C04F43"/>
    <w:rsid w:val="00C0609D"/>
    <w:rsid w:val="00C115AB"/>
    <w:rsid w:val="00C2312A"/>
    <w:rsid w:val="00C26CCB"/>
    <w:rsid w:val="00C30249"/>
    <w:rsid w:val="00C3723B"/>
    <w:rsid w:val="00C42466"/>
    <w:rsid w:val="00C606C9"/>
    <w:rsid w:val="00C74F5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8E3"/>
    <w:rsid w:val="00D073E2"/>
    <w:rsid w:val="00D446EC"/>
    <w:rsid w:val="00D51BF0"/>
    <w:rsid w:val="00D531DB"/>
    <w:rsid w:val="00D55942"/>
    <w:rsid w:val="00D63F6B"/>
    <w:rsid w:val="00D64352"/>
    <w:rsid w:val="00D64E2C"/>
    <w:rsid w:val="00D807BF"/>
    <w:rsid w:val="00D82FCC"/>
    <w:rsid w:val="00DA17FC"/>
    <w:rsid w:val="00DA32F4"/>
    <w:rsid w:val="00DA7887"/>
    <w:rsid w:val="00DB2C26"/>
    <w:rsid w:val="00DC6DA8"/>
    <w:rsid w:val="00DD02F4"/>
    <w:rsid w:val="00DD6622"/>
    <w:rsid w:val="00DE1C7C"/>
    <w:rsid w:val="00DE5CBA"/>
    <w:rsid w:val="00DE6B43"/>
    <w:rsid w:val="00E11923"/>
    <w:rsid w:val="00E262D4"/>
    <w:rsid w:val="00E30B29"/>
    <w:rsid w:val="00E36250"/>
    <w:rsid w:val="00E42D7B"/>
    <w:rsid w:val="00E47F2D"/>
    <w:rsid w:val="00E54511"/>
    <w:rsid w:val="00E554E7"/>
    <w:rsid w:val="00E60EDC"/>
    <w:rsid w:val="00E61DAC"/>
    <w:rsid w:val="00E67B2B"/>
    <w:rsid w:val="00E72B80"/>
    <w:rsid w:val="00E75FE3"/>
    <w:rsid w:val="00E86C4C"/>
    <w:rsid w:val="00E907A3"/>
    <w:rsid w:val="00EA5AE0"/>
    <w:rsid w:val="00EB4165"/>
    <w:rsid w:val="00EB4ED7"/>
    <w:rsid w:val="00EB56E1"/>
    <w:rsid w:val="00EB7AB1"/>
    <w:rsid w:val="00EC32BD"/>
    <w:rsid w:val="00ED68BF"/>
    <w:rsid w:val="00EE7CD8"/>
    <w:rsid w:val="00EF37F6"/>
    <w:rsid w:val="00EF48CC"/>
    <w:rsid w:val="00F00801"/>
    <w:rsid w:val="00F17886"/>
    <w:rsid w:val="00F2488D"/>
    <w:rsid w:val="00F33E82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C2405"/>
    <w:rsid w:val="00FD01C2"/>
    <w:rsid w:val="00FE340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  <w:style w:type="paragraph" w:customStyle="1" w:styleId="Equation">
    <w:name w:val="Equation"/>
    <w:basedOn w:val="Normal"/>
    <w:qFormat/>
    <w:rsid w:val="00580F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3B788-4477-41EE-AAC3-27B160148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</Pages>
  <Words>678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76</cp:revision>
  <cp:lastPrinted>1900-01-01T08:00:00Z</cp:lastPrinted>
  <dcterms:created xsi:type="dcterms:W3CDTF">2019-04-11T19:57:00Z</dcterms:created>
  <dcterms:modified xsi:type="dcterms:W3CDTF">2019-09-24T15:31:00Z</dcterms:modified>
</cp:coreProperties>
</file>