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68DB8284" w:rsidR="008A4B4C" w:rsidRPr="005B217D" w:rsidRDefault="00E61DAC" w:rsidP="00B930D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B930D5">
              <w:rPr>
                <w:lang w:val="en-CA"/>
              </w:rPr>
              <w:t>311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r w:rsidR="00D25B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32436" w:rsidR="00E61DAC" w:rsidRPr="005B217D" w:rsidRDefault="006E0140" w:rsidP="00E36542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C70244" w:rsidRPr="00C70244">
              <w:rPr>
                <w:b/>
                <w:szCs w:val="22"/>
                <w:lang w:val="en-CA"/>
              </w:rPr>
              <w:t xml:space="preserve">On </w:t>
            </w:r>
            <w:r w:rsidR="00530FE1">
              <w:rPr>
                <w:b/>
                <w:szCs w:val="22"/>
                <w:lang w:val="en-CA"/>
              </w:rPr>
              <w:t xml:space="preserve">Enabling </w:t>
            </w:r>
            <w:r w:rsidR="00C70244" w:rsidRPr="00C70244">
              <w:rPr>
                <w:b/>
                <w:szCs w:val="22"/>
                <w:lang w:val="en-CA"/>
              </w:rPr>
              <w:t>Condition of BDOF and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4160C398" w:rsidR="008C0E75" w:rsidRPr="008C0E75" w:rsidRDefault="005F07FE" w:rsidP="00BE074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</w:t>
      </w:r>
      <w:r w:rsidR="00721AA1">
        <w:rPr>
          <w:lang w:val="en-CA" w:eastAsia="zh-CN"/>
        </w:rPr>
        <w:t xml:space="preserve">reports two modifications </w:t>
      </w:r>
      <w:r w:rsidR="006A1F15">
        <w:rPr>
          <w:lang w:val="en-CA" w:eastAsia="zh-CN"/>
        </w:rPr>
        <w:t xml:space="preserve">on </w:t>
      </w:r>
      <w:r w:rsidR="009446CE">
        <w:rPr>
          <w:lang w:val="en-CA" w:eastAsia="zh-CN"/>
        </w:rPr>
        <w:t xml:space="preserve">enabling </w:t>
      </w:r>
      <w:r w:rsidR="006A1F15">
        <w:rPr>
          <w:lang w:val="en-CA" w:eastAsia="zh-CN"/>
        </w:rPr>
        <w:t>condition</w:t>
      </w:r>
      <w:r w:rsidR="009446CE">
        <w:rPr>
          <w:lang w:val="en-CA" w:eastAsia="zh-CN"/>
        </w:rPr>
        <w:t>s</w:t>
      </w:r>
      <w:r w:rsidR="006A1F15">
        <w:rPr>
          <w:lang w:val="en-CA" w:eastAsia="zh-CN"/>
        </w:rPr>
        <w:t xml:space="preserve"> of BDOF</w:t>
      </w:r>
      <w:r w:rsidR="00721AA1">
        <w:rPr>
          <w:lang w:val="en-CA" w:eastAsia="zh-CN"/>
        </w:rPr>
        <w:t xml:space="preserve"> and </w:t>
      </w:r>
      <w:r w:rsidR="006A1F15">
        <w:rPr>
          <w:lang w:val="en-CA" w:eastAsia="zh-CN"/>
        </w:rPr>
        <w:t>DMVR</w:t>
      </w:r>
      <w:r w:rsidR="00721AA1">
        <w:rPr>
          <w:lang w:val="en-CA" w:eastAsia="zh-CN"/>
        </w:rPr>
        <w:t>. First,</w:t>
      </w:r>
      <w:r w:rsidR="00530FE1">
        <w:rPr>
          <w:lang w:val="en-CA" w:eastAsia="zh-CN"/>
        </w:rPr>
        <w:t xml:space="preserve"> BDOF and DMVR are only enabled if the two reference pictures are </w:t>
      </w:r>
      <w:r w:rsidR="00530FE1" w:rsidRPr="00084198">
        <w:rPr>
          <w:noProof/>
          <w:lang w:val="en-CA" w:eastAsia="ko-KR"/>
        </w:rPr>
        <w:t>short-term-reference picture</w:t>
      </w:r>
      <w:r w:rsidR="00530FE1">
        <w:rPr>
          <w:noProof/>
          <w:lang w:val="en-CA" w:eastAsia="ko-KR"/>
        </w:rPr>
        <w:t xml:space="preserve">s. Second, the </w:t>
      </w:r>
      <w:r w:rsidR="009446CE">
        <w:rPr>
          <w:noProof/>
          <w:lang w:val="en-CA" w:eastAsia="ko-KR"/>
        </w:rPr>
        <w:t xml:space="preserve">predict </w:t>
      </w:r>
      <w:r w:rsidR="00530FE1">
        <w:rPr>
          <w:noProof/>
          <w:lang w:val="en-CA" w:eastAsia="ko-KR"/>
        </w:rPr>
        <w:t>mode conditon for DMVR is simplified.</w:t>
      </w:r>
      <w:r w:rsidR="00BE0742">
        <w:rPr>
          <w:noProof/>
          <w:lang w:val="en-CA" w:eastAsia="ko-KR"/>
        </w:rPr>
        <w:t xml:space="preserve"> Both of these two </w:t>
      </w:r>
      <w:r w:rsidR="00BE0742">
        <w:rPr>
          <w:lang w:val="en-CA" w:eastAsia="zh-CN"/>
        </w:rPr>
        <w:t>modifications have no influence on the CTC coding performance.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561C2445" w14:textId="02558A63" w:rsidR="00E11272" w:rsidRDefault="00E11272" w:rsidP="00E11272">
      <w:pPr>
        <w:pStyle w:val="2"/>
        <w:rPr>
          <w:lang w:val="en-GB" w:eastAsia="zh-CN"/>
        </w:rPr>
      </w:pPr>
      <w:r>
        <w:rPr>
          <w:lang w:val="en-GB" w:eastAsia="zh-CN"/>
        </w:rPr>
        <w:t>Modification 1</w:t>
      </w:r>
    </w:p>
    <w:p w14:paraId="230C22EF" w14:textId="08256DA1" w:rsidR="00CC328B" w:rsidRPr="007D0EF9" w:rsidRDefault="00BE0742" w:rsidP="006A395C">
      <w:pPr>
        <w:rPr>
          <w:noProof/>
          <w:lang w:val="en-GB" w:eastAsia="zh-CN"/>
        </w:rPr>
      </w:pPr>
      <w:r>
        <w:rPr>
          <w:rFonts w:hint="eastAsia"/>
          <w:lang w:val="en-GB" w:eastAsia="zh-CN"/>
        </w:rPr>
        <w:t xml:space="preserve">Currently, the </w:t>
      </w:r>
      <w:r w:rsidR="0053496E">
        <w:rPr>
          <w:noProof/>
          <w:lang w:val="en-CA" w:eastAsia="ko-KR"/>
        </w:rPr>
        <w:t>long</w:t>
      </w:r>
      <w:r w:rsidR="0053496E" w:rsidRPr="00084198">
        <w:rPr>
          <w:noProof/>
          <w:lang w:val="en-CA" w:eastAsia="ko-KR"/>
        </w:rPr>
        <w:t>-term-reference picture</w:t>
      </w:r>
      <w:r w:rsidR="0053496E">
        <w:rPr>
          <w:noProof/>
          <w:lang w:val="en-CA" w:eastAsia="ko-KR"/>
        </w:rPr>
        <w:t>s are allowed to conduct BDOF and DMVR</w:t>
      </w:r>
      <w:r w:rsidR="00EC6BA8">
        <w:rPr>
          <w:noProof/>
          <w:lang w:val="en-CA" w:eastAsia="ko-KR"/>
        </w:rPr>
        <w:t xml:space="preserve"> modes, while </w:t>
      </w:r>
      <w:r w:rsidR="00EB303D">
        <w:rPr>
          <w:noProof/>
          <w:lang w:val="en-CA" w:eastAsia="ko-KR"/>
        </w:rPr>
        <w:t xml:space="preserve">this case dose not satisfy the </w:t>
      </w:r>
      <w:r w:rsidR="00EB303D" w:rsidRPr="00EB303D">
        <w:rPr>
          <w:noProof/>
          <w:lang w:val="en-CA" w:eastAsia="ko-KR"/>
        </w:rPr>
        <w:t xml:space="preserve">assumption </w:t>
      </w:r>
      <w:r w:rsidR="00EB303D">
        <w:rPr>
          <w:noProof/>
          <w:lang w:val="en-CA" w:eastAsia="ko-KR"/>
        </w:rPr>
        <w:t xml:space="preserve">of </w:t>
      </w:r>
      <w:r w:rsidR="007D0EF9">
        <w:rPr>
          <w:noProof/>
          <w:lang w:val="en-CA" w:eastAsia="ko-KR"/>
        </w:rPr>
        <w:t xml:space="preserve">constant brightness for </w:t>
      </w:r>
      <w:r w:rsidR="00EB303D">
        <w:rPr>
          <w:noProof/>
          <w:lang w:val="en-CA" w:eastAsia="ko-KR"/>
        </w:rPr>
        <w:t>BDOF and DMVR</w:t>
      </w:r>
      <w:r w:rsidR="007D0EF9">
        <w:rPr>
          <w:noProof/>
          <w:lang w:val="en-CA" w:eastAsia="ko-KR"/>
        </w:rPr>
        <w:t xml:space="preserve"> modes</w:t>
      </w:r>
      <w:r w:rsidR="00EB303D">
        <w:rPr>
          <w:noProof/>
          <w:lang w:val="en-CA" w:eastAsia="ko-KR"/>
        </w:rPr>
        <w:t>.</w:t>
      </w:r>
      <w:r w:rsidR="007D0EF9">
        <w:rPr>
          <w:noProof/>
          <w:lang w:val="en-CA" w:eastAsia="ko-KR"/>
        </w:rPr>
        <w:t xml:space="preserve"> Hence, the condtion that </w:t>
      </w:r>
      <w:r w:rsidR="007D0EF9">
        <w:rPr>
          <w:lang w:val="en-CA" w:eastAsia="zh-CN"/>
        </w:rPr>
        <w:t xml:space="preserve">the two reference pictures are </w:t>
      </w:r>
      <w:r w:rsidR="007D0EF9" w:rsidRPr="00084198">
        <w:rPr>
          <w:noProof/>
          <w:lang w:val="en-CA" w:eastAsia="ko-KR"/>
        </w:rPr>
        <w:t>short-term-reference picture</w:t>
      </w:r>
      <w:r w:rsidR="007D0EF9">
        <w:rPr>
          <w:noProof/>
          <w:lang w:val="en-CA" w:eastAsia="ko-KR"/>
        </w:rPr>
        <w:t>s is added for BDOF and DMVR modes.</w:t>
      </w:r>
    </w:p>
    <w:p w14:paraId="11CC2E2D" w14:textId="5EE3A8D4" w:rsidR="00E11272" w:rsidRDefault="00E11272" w:rsidP="00E11272">
      <w:pPr>
        <w:pStyle w:val="2"/>
        <w:rPr>
          <w:lang w:val="en-GB" w:eastAsia="zh-CN"/>
        </w:rPr>
      </w:pPr>
      <w:r>
        <w:rPr>
          <w:lang w:val="en-GB" w:eastAsia="zh-CN"/>
        </w:rPr>
        <w:t>Modification 2</w:t>
      </w:r>
    </w:p>
    <w:p w14:paraId="694B0F17" w14:textId="197E6458" w:rsidR="00362789" w:rsidRDefault="007D0EF9" w:rsidP="000E7189">
      <w:pPr>
        <w:tabs>
          <w:tab w:val="clear" w:pos="720"/>
        </w:tabs>
        <w:rPr>
          <w:noProof/>
          <w:lang w:val="en-CA" w:eastAsia="ko-KR"/>
        </w:rPr>
      </w:pPr>
      <w:r>
        <w:rPr>
          <w:noProof/>
          <w:lang w:val="en-CA" w:eastAsia="zh-CN"/>
        </w:rPr>
        <w:t xml:space="preserve">Currently, only regular merge mode is allowed to conduct DMVR process. However, the </w:t>
      </w:r>
      <w:r w:rsidR="000E7189">
        <w:rPr>
          <w:noProof/>
          <w:lang w:val="en-CA" w:eastAsia="zh-CN"/>
        </w:rPr>
        <w:t xml:space="preserve">enabling </w:t>
      </w:r>
      <w:r>
        <w:rPr>
          <w:noProof/>
          <w:lang w:val="en-CA" w:eastAsia="zh-CN"/>
        </w:rPr>
        <w:t xml:space="preserve">condition </w:t>
      </w:r>
      <w:r w:rsidR="008D16EB">
        <w:rPr>
          <w:noProof/>
          <w:lang w:val="en-CA" w:eastAsia="zh-CN"/>
        </w:rPr>
        <w:t>of</w:t>
      </w:r>
      <w:r w:rsidR="000E7189">
        <w:rPr>
          <w:noProof/>
          <w:lang w:val="en-CA" w:eastAsia="zh-CN"/>
        </w:rPr>
        <w:t xml:space="preserve"> DMVR is that current mode is not in the range of </w:t>
      </w:r>
      <w:r w:rsidR="008D16EB">
        <w:rPr>
          <w:noProof/>
          <w:lang w:val="en-CA" w:eastAsia="ko-KR"/>
        </w:rPr>
        <w:t>MMVD</w:t>
      </w:r>
      <w:r w:rsidR="000E7189">
        <w:rPr>
          <w:noProof/>
          <w:lang w:val="en-CA" w:eastAsia="ko-KR"/>
        </w:rPr>
        <w:t xml:space="preserve"> </w:t>
      </w:r>
      <w:r w:rsidR="000E7189" w:rsidRPr="00084198">
        <w:rPr>
          <w:noProof/>
          <w:lang w:val="en-CA" w:eastAsia="ko-KR"/>
        </w:rPr>
        <w:t>merge</w:t>
      </w:r>
      <w:r w:rsidR="000E7189">
        <w:rPr>
          <w:noProof/>
          <w:lang w:val="en-CA" w:eastAsia="ko-KR"/>
        </w:rPr>
        <w:t xml:space="preserve"> mode, CIIP mode, </w:t>
      </w:r>
      <w:r w:rsidR="000E7189">
        <w:rPr>
          <w:noProof/>
          <w:lang w:val="en-CA" w:eastAsia="zh-CN"/>
        </w:rPr>
        <w:t xml:space="preserve">sub-block merge mode, </w:t>
      </w:r>
      <w:r w:rsidR="008D16EB">
        <w:rPr>
          <w:noProof/>
          <w:lang w:val="en-CA" w:eastAsia="zh-CN"/>
        </w:rPr>
        <w:t>TPM</w:t>
      </w:r>
      <w:r w:rsidR="000E7189">
        <w:rPr>
          <w:noProof/>
          <w:lang w:val="en-CA" w:eastAsia="zh-CN"/>
        </w:rPr>
        <w:t xml:space="preserve"> mode, ect</w:t>
      </w:r>
      <w:r w:rsidR="008E3484">
        <w:rPr>
          <w:noProof/>
          <w:lang w:val="en-CA" w:eastAsia="ko-KR"/>
        </w:rPr>
        <w:t>.</w:t>
      </w:r>
      <w:r w:rsidR="000E7189">
        <w:rPr>
          <w:noProof/>
          <w:lang w:val="en-CA" w:eastAsia="ko-KR"/>
        </w:rPr>
        <w:t xml:space="preserve"> Obviouly, the logic is complex and </w:t>
      </w:r>
      <w:r w:rsidR="000E7189" w:rsidRPr="000E7189">
        <w:rPr>
          <w:noProof/>
          <w:lang w:val="en-CA" w:eastAsia="ko-KR"/>
        </w:rPr>
        <w:t>redundancy</w:t>
      </w:r>
      <w:r w:rsidR="000E7189">
        <w:rPr>
          <w:noProof/>
          <w:lang w:val="en-CA" w:eastAsia="ko-KR"/>
        </w:rPr>
        <w:t xml:space="preserve">. It is straightforwd to modify the related condition as that </w:t>
      </w:r>
      <w:r w:rsidR="000E7189">
        <w:rPr>
          <w:noProof/>
          <w:lang w:val="en-CA" w:eastAsia="zh-CN"/>
        </w:rPr>
        <w:t>current mode is regular merge mode</w:t>
      </w:r>
      <w:r w:rsidR="00C2710D">
        <w:rPr>
          <w:noProof/>
          <w:lang w:val="en-CA" w:eastAsia="zh-CN"/>
        </w:rPr>
        <w:t>.</w:t>
      </w:r>
    </w:p>
    <w:p w14:paraId="4EF7E809" w14:textId="2AF7DB7E" w:rsidR="00A0525A" w:rsidRDefault="00A0525A" w:rsidP="00A0525A">
      <w:pPr>
        <w:pStyle w:val="2"/>
        <w:rPr>
          <w:lang w:val="en-GB" w:eastAsia="zh-CN"/>
        </w:rPr>
      </w:pPr>
      <w:r>
        <w:rPr>
          <w:lang w:val="en-GB" w:eastAsia="zh-CN"/>
        </w:rPr>
        <w:t>Modified Text</w:t>
      </w:r>
    </w:p>
    <w:p w14:paraId="4960C2C0" w14:textId="6BD852E6" w:rsidR="00BE0742" w:rsidRDefault="00BE0742" w:rsidP="00BE0742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The text </w:t>
      </w:r>
      <w:r>
        <w:rPr>
          <w:noProof/>
          <w:lang w:val="en-CA" w:eastAsia="zh-CN"/>
        </w:rPr>
        <w:t xml:space="preserve">for BDOF </w:t>
      </w:r>
      <w:r>
        <w:rPr>
          <w:rFonts w:hint="eastAsia"/>
          <w:noProof/>
          <w:lang w:val="en-CA" w:eastAsia="zh-CN"/>
        </w:rPr>
        <w:t xml:space="preserve">is </w:t>
      </w:r>
      <w:r>
        <w:rPr>
          <w:noProof/>
          <w:lang w:val="en-CA" w:eastAsia="zh-CN"/>
        </w:rPr>
        <w:t>modified as follows</w:t>
      </w:r>
      <w:r>
        <w:rPr>
          <w:rFonts w:hint="eastAsia"/>
          <w:noProof/>
          <w:lang w:val="en-CA" w:eastAsia="zh-CN"/>
        </w:rPr>
        <w:t>.</w:t>
      </w:r>
    </w:p>
    <w:p w14:paraId="53794AD6" w14:textId="77777777" w:rsidR="00BE0742" w:rsidRPr="00084198" w:rsidRDefault="00BE0742" w:rsidP="00BE0742">
      <w:pPr>
        <w:numPr>
          <w:ilvl w:val="1"/>
          <w:numId w:val="14"/>
        </w:numPr>
        <w:tabs>
          <w:tab w:val="clear" w:pos="-20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/>
        </w:rPr>
        <w:t>variable</w:t>
      </w:r>
      <w:r w:rsidRPr="00084198" w:rsidDel="003C51E6">
        <w:rPr>
          <w:noProof/>
          <w:lang w:val="en-CA" w:eastAsia="ko-KR"/>
        </w:rPr>
        <w:t xml:space="preserve"> currPic specifies the current picture</w:t>
      </w:r>
      <w:r w:rsidRPr="00084198">
        <w:rPr>
          <w:noProof/>
          <w:lang w:val="en-CA" w:eastAsia="ko-KR"/>
        </w:rPr>
        <w:t xml:space="preserve"> and the variable bdofFlag is derived as follows:</w:t>
      </w:r>
    </w:p>
    <w:p w14:paraId="6F38DAB1" w14:textId="77777777" w:rsidR="00BE0742" w:rsidRPr="00084198" w:rsidRDefault="00BE0742" w:rsidP="00BE0742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</w:t>
      </w:r>
      <w:r w:rsidRPr="00084198">
        <w:rPr>
          <w:noProof/>
          <w:lang w:val="en-CA"/>
        </w:rPr>
        <w:t xml:space="preserve"> all of </w:t>
      </w:r>
      <w:r w:rsidRPr="00084198">
        <w:rPr>
          <w:noProof/>
          <w:lang w:val="en-CA" w:eastAsia="ko-KR"/>
        </w:rPr>
        <w:t>the</w:t>
      </w:r>
      <w:r w:rsidRPr="00084198">
        <w:rPr>
          <w:noProof/>
          <w:lang w:val="en-CA"/>
        </w:rPr>
        <w:t xml:space="preserve"> following conditions are true, </w:t>
      </w:r>
      <w:r w:rsidRPr="00084198">
        <w:rPr>
          <w:noProof/>
          <w:lang w:val="en-CA" w:eastAsia="ko-KR"/>
        </w:rPr>
        <w:t>bdofFlag is set equal to TRUE.</w:t>
      </w:r>
    </w:p>
    <w:p w14:paraId="732AA82A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sps_bdof_enabled_flag is equal to 1 and slice_disable_bdof_dmvr_flag is equal to 0.</w:t>
      </w:r>
    </w:p>
    <w:p w14:paraId="46825ACE" w14:textId="77777777" w:rsidR="00BE0742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</w:t>
      </w:r>
      <w:r w:rsidRPr="00084198">
        <w:rPr>
          <w:noProof/>
          <w:lang w:val="en-CA" w:eastAsia="ko-KR"/>
        </w:rPr>
        <w:t>0[ xSbIdx ][ ySbIdx ]</w:t>
      </w:r>
      <w:r w:rsidRPr="00084198">
        <w:rPr>
          <w:noProof/>
          <w:lang w:val="en-CA"/>
        </w:rPr>
        <w:t xml:space="preserve"> and </w:t>
      </w:r>
      <w:r w:rsidRPr="00084198" w:rsidDel="003C51E6">
        <w:rPr>
          <w:noProof/>
          <w:lang w:val="en-CA" w:eastAsia="ko-KR"/>
        </w:rPr>
        <w:t>predFlagL</w:t>
      </w:r>
      <w:r w:rsidRPr="00084198">
        <w:rPr>
          <w:noProof/>
          <w:lang w:val="en-CA" w:eastAsia="ko-KR"/>
        </w:rPr>
        <w:t>1[ xSbIdx ][ ySbIdx ]</w:t>
      </w:r>
      <w:r w:rsidRPr="00084198">
        <w:rPr>
          <w:noProof/>
          <w:lang w:val="en-CA"/>
        </w:rPr>
        <w:t xml:space="preserve"> are both equal to 1.</w:t>
      </w:r>
    </w:p>
    <w:p w14:paraId="4A085BBB" w14:textId="77777777" w:rsidR="00F9165B" w:rsidRPr="00F66982" w:rsidRDefault="00F9165B" w:rsidP="00F9165B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highlight w:val="yellow"/>
          <w:lang w:val="en-CA" w:eastAsia="ko-KR"/>
        </w:rPr>
      </w:pPr>
      <w:r w:rsidRPr="00F66982">
        <w:rPr>
          <w:noProof/>
          <w:highlight w:val="yellow"/>
          <w:lang w:val="en-CA" w:eastAsia="ko-KR"/>
        </w:rPr>
        <w:t>Both RefPicList[ 0 ]</w:t>
      </w:r>
      <w:r w:rsidRPr="00F66982" w:rsidDel="003C51E6">
        <w:rPr>
          <w:noProof/>
          <w:highlight w:val="yellow"/>
          <w:lang w:val="en-CA" w:eastAsia="ko-KR"/>
        </w:rPr>
        <w:t>[ </w:t>
      </w:r>
      <w:r w:rsidRPr="00F66982">
        <w:rPr>
          <w:noProof/>
          <w:highlight w:val="yellow"/>
          <w:lang w:val="en-CA" w:eastAsia="ko-KR"/>
        </w:rPr>
        <w:t>refIdxL0 </w:t>
      </w:r>
      <w:r w:rsidRPr="00F66982" w:rsidDel="003C51E6">
        <w:rPr>
          <w:noProof/>
          <w:highlight w:val="yellow"/>
          <w:lang w:val="en-CA" w:eastAsia="ko-KR"/>
        </w:rPr>
        <w:t>]</w:t>
      </w:r>
      <w:r w:rsidRPr="00F66982">
        <w:rPr>
          <w:noProof/>
          <w:highlight w:val="yellow"/>
          <w:lang w:val="en-CA" w:eastAsia="ko-KR"/>
        </w:rPr>
        <w:t xml:space="preserve"> and RefPicList[ 1 ]</w:t>
      </w:r>
      <w:r w:rsidRPr="00F66982" w:rsidDel="003C51E6">
        <w:rPr>
          <w:noProof/>
          <w:highlight w:val="yellow"/>
          <w:lang w:val="en-CA" w:eastAsia="ko-KR"/>
        </w:rPr>
        <w:t>[ </w:t>
      </w:r>
      <w:r w:rsidRPr="00F66982">
        <w:rPr>
          <w:noProof/>
          <w:highlight w:val="yellow"/>
          <w:lang w:val="en-CA" w:eastAsia="ko-KR"/>
        </w:rPr>
        <w:t>refIdxL1 </w:t>
      </w:r>
      <w:r w:rsidRPr="00F66982" w:rsidDel="003C51E6">
        <w:rPr>
          <w:noProof/>
          <w:highlight w:val="yellow"/>
          <w:lang w:val="en-CA" w:eastAsia="ko-KR"/>
        </w:rPr>
        <w:t>]</w:t>
      </w:r>
      <w:r w:rsidRPr="00F66982">
        <w:rPr>
          <w:noProof/>
          <w:highlight w:val="yellow"/>
          <w:lang w:val="en-CA" w:eastAsia="ko-KR"/>
        </w:rPr>
        <w:t xml:space="preserve"> are short-term-reference pictures</w:t>
      </w:r>
    </w:p>
    <w:p w14:paraId="11E25AF1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DiffP</w:t>
      </w:r>
      <w:r w:rsidRPr="00084198">
        <w:rPr>
          <w:noProof/>
          <w:lang w:val="en-CA"/>
        </w:rPr>
        <w:t>icOrderCnt( currPic, RefPicList[ 0 ]</w:t>
      </w:r>
      <w:r w:rsidRPr="00084198" w:rsidDel="003C51E6">
        <w:rPr>
          <w:noProof/>
          <w:lang w:val="en-CA"/>
        </w:rPr>
        <w:t>[ refIdx</w:t>
      </w:r>
      <w:r w:rsidRPr="00084198">
        <w:rPr>
          <w:noProof/>
          <w:lang w:val="en-CA"/>
        </w:rPr>
        <w:t>L0</w:t>
      </w:r>
      <w:r w:rsidRPr="00084198" w:rsidDel="003C51E6">
        <w:rPr>
          <w:noProof/>
          <w:lang w:val="en-CA"/>
        </w:rPr>
        <w:t> ] )</w:t>
      </w:r>
      <w:r w:rsidRPr="00084198">
        <w:rPr>
          <w:noProof/>
          <w:lang w:val="en-CA"/>
        </w:rPr>
        <w:t xml:space="preserve"> * </w:t>
      </w:r>
      <w:r w:rsidRPr="00084198" w:rsidDel="003C51E6">
        <w:rPr>
          <w:noProof/>
          <w:lang w:val="en-CA"/>
        </w:rPr>
        <w:t>DiffP</w:t>
      </w:r>
      <w:r w:rsidRPr="00084198">
        <w:rPr>
          <w:noProof/>
          <w:lang w:val="en-CA"/>
        </w:rPr>
        <w:t>icOrderCnt( currPic, RefPicList[ 1 ]</w:t>
      </w:r>
      <w:r w:rsidRPr="00084198" w:rsidDel="003C51E6">
        <w:rPr>
          <w:noProof/>
          <w:lang w:val="en-CA"/>
        </w:rPr>
        <w:t>[ refIdx</w:t>
      </w:r>
      <w:r w:rsidRPr="00084198">
        <w:rPr>
          <w:noProof/>
          <w:lang w:val="en-CA"/>
        </w:rPr>
        <w:t>L1</w:t>
      </w:r>
      <w:r w:rsidRPr="00084198" w:rsidDel="003C51E6">
        <w:rPr>
          <w:noProof/>
          <w:lang w:val="en-CA"/>
        </w:rPr>
        <w:t> ] )</w:t>
      </w:r>
      <w:r w:rsidRPr="00084198">
        <w:rPr>
          <w:noProof/>
          <w:lang w:val="en-CA"/>
        </w:rPr>
        <w:t xml:space="preserve"> is less </w:t>
      </w:r>
      <w:r w:rsidRPr="00084198">
        <w:rPr>
          <w:noProof/>
          <w:lang w:val="en-CA" w:eastAsia="ko-KR"/>
        </w:rPr>
        <w:t>than</w:t>
      </w:r>
      <w:r w:rsidRPr="00084198">
        <w:rPr>
          <w:noProof/>
          <w:lang w:val="en-CA"/>
        </w:rPr>
        <w:t xml:space="preserve"> 0.</w:t>
      </w:r>
    </w:p>
    <w:p w14:paraId="33C79BAE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084198">
        <w:rPr>
          <w:noProof/>
          <w:lang w:val="en-CA"/>
        </w:rPr>
        <w:t>MotionModelIdc[ xCb ][ yCb ] is equal to 0.</w:t>
      </w:r>
    </w:p>
    <w:p w14:paraId="0BAC2AAC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merge_subblock_flag</w:t>
      </w:r>
      <w:r w:rsidRPr="00084198" w:rsidDel="003C51E6">
        <w:rPr>
          <w:noProof/>
          <w:lang w:val="en-CA"/>
        </w:rPr>
        <w:t>[ x</w:t>
      </w:r>
      <w:r w:rsidRPr="00084198">
        <w:rPr>
          <w:noProof/>
          <w:lang w:val="en-CA"/>
        </w:rPr>
        <w:t>Cb</w:t>
      </w:r>
      <w:r w:rsidRPr="00084198" w:rsidDel="003C51E6">
        <w:rPr>
          <w:noProof/>
          <w:lang w:val="en-CA"/>
        </w:rPr>
        <w:t> ][ y</w:t>
      </w:r>
      <w:r w:rsidRPr="00084198">
        <w:rPr>
          <w:noProof/>
          <w:lang w:val="en-CA"/>
        </w:rPr>
        <w:t>Cb ] 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66EDAE65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rFonts w:ascii="TimesNewRomanPSMT" w:hAnsi="TimesNewRomanPSMT" w:cs="TimesNewRomanPSMT"/>
          <w:lang w:val="en-CA"/>
        </w:rPr>
        <w:t>sym_mvd_flag[ xCb ][ yCb ] is equal to 0.</w:t>
      </w:r>
    </w:p>
    <w:p w14:paraId="47485572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ciip_flag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 is equal to 0.</w:t>
      </w:r>
    </w:p>
    <w:p w14:paraId="3D02E0D0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BcwIdx</w:t>
      </w:r>
      <w:r w:rsidRPr="00084198" w:rsidDel="003C51E6">
        <w:rPr>
          <w:noProof/>
          <w:lang w:val="en-CA"/>
        </w:rPr>
        <w:t>[ x</w:t>
      </w:r>
      <w:r w:rsidRPr="00084198">
        <w:rPr>
          <w:noProof/>
          <w:lang w:val="en-CA"/>
        </w:rPr>
        <w:t>Cb</w:t>
      </w:r>
      <w:r w:rsidRPr="00084198" w:rsidDel="003C51E6">
        <w:rPr>
          <w:noProof/>
          <w:lang w:val="en-CA"/>
        </w:rPr>
        <w:t> ][ y</w:t>
      </w:r>
      <w:r w:rsidRPr="00084198">
        <w:rPr>
          <w:noProof/>
          <w:lang w:val="en-CA"/>
        </w:rPr>
        <w:t>Cb ] 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327762B5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luma_weight_l0_flag[ </w:t>
      </w:r>
      <w:r w:rsidRPr="00084198">
        <w:rPr>
          <w:noProof/>
          <w:lang w:val="en-CA" w:eastAsia="ko-KR"/>
        </w:rPr>
        <w:t>refIdxL0</w:t>
      </w:r>
      <w:r w:rsidRPr="00084198">
        <w:rPr>
          <w:noProof/>
          <w:lang w:val="en-CA"/>
        </w:rPr>
        <w:t> ] and luma_weight_l1_flag[ </w:t>
      </w:r>
      <w:r w:rsidRPr="00084198">
        <w:rPr>
          <w:noProof/>
          <w:lang w:val="en-CA" w:eastAsia="ko-KR"/>
        </w:rPr>
        <w:t>refIdxL1</w:t>
      </w:r>
      <w:r w:rsidRPr="00084198">
        <w:rPr>
          <w:noProof/>
          <w:lang w:val="en-CA"/>
        </w:rPr>
        <w:t> ] are both equal to 0.</w:t>
      </w:r>
    </w:p>
    <w:p w14:paraId="291276BF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cbWidth is greater than or equal to 8.</w:t>
      </w:r>
    </w:p>
    <w:p w14:paraId="446251AE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cbHeight is greater than or equal to 8.</w:t>
      </w:r>
    </w:p>
    <w:p w14:paraId="0AE46751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cbHeight * cbWidth is greater than or equal to 128.</w:t>
      </w:r>
    </w:p>
    <w:p w14:paraId="775C3F80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 w:rsidDel="003C51E6">
        <w:rPr>
          <w:noProof/>
          <w:lang w:val="en-CA"/>
        </w:rPr>
        <w:t>For X being each of 0 and 1</w:t>
      </w:r>
      <w:r w:rsidRPr="00084198">
        <w:rPr>
          <w:noProof/>
          <w:lang w:val="en-CA"/>
        </w:rPr>
        <w:t xml:space="preserve">, the pic_width_in_luma_samples and pic_height_in_luma_samples of the reference picture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28FD10BB" w14:textId="77777777" w:rsidR="00BE0742" w:rsidRPr="00084198" w:rsidRDefault="00BE0742" w:rsidP="00BE0742">
      <w:pPr>
        <w:numPr>
          <w:ilvl w:val="3"/>
          <w:numId w:val="14"/>
        </w:numPr>
        <w:tabs>
          <w:tab w:val="clear" w:pos="-12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084198">
        <w:rPr>
          <w:noProof/>
          <w:lang w:val="en-CA"/>
        </w:rPr>
        <w:t>cIdx is equal to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0.</w:t>
      </w:r>
    </w:p>
    <w:p w14:paraId="0F7799E6" w14:textId="77777777" w:rsidR="00BE0742" w:rsidRPr="00084198" w:rsidRDefault="00BE0742" w:rsidP="00BE0742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bdofFlag is set equal to FALSE.</w:t>
      </w:r>
    </w:p>
    <w:p w14:paraId="1CFA902A" w14:textId="42A50D11" w:rsidR="00BE0742" w:rsidRPr="00BE0742" w:rsidRDefault="00BE0742" w:rsidP="00362789">
      <w:pPr>
        <w:rPr>
          <w:noProof/>
          <w:lang w:val="en-CA" w:eastAsia="ko-KR"/>
        </w:rPr>
      </w:pPr>
      <w:r w:rsidRPr="00BE0742">
        <w:rPr>
          <w:noProof/>
          <w:lang w:val="en-CA" w:eastAsia="ko-KR"/>
        </w:rPr>
        <w:t xml:space="preserve">The text for </w:t>
      </w:r>
      <w:r>
        <w:rPr>
          <w:noProof/>
          <w:lang w:val="en-CA" w:eastAsia="ko-KR"/>
        </w:rPr>
        <w:t>DVMR</w:t>
      </w:r>
      <w:r w:rsidRPr="00BE0742">
        <w:rPr>
          <w:noProof/>
          <w:lang w:val="en-CA" w:eastAsia="ko-KR"/>
        </w:rPr>
        <w:t xml:space="preserve"> is modified as follows.</w:t>
      </w:r>
    </w:p>
    <w:p w14:paraId="29F22FB4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681" w:hanging="284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dmvrFlag is set equal to 1</w:t>
      </w:r>
      <w:r w:rsidRPr="00084198">
        <w:rPr>
          <w:rFonts w:eastAsia="Malgun Gothic"/>
          <w:noProof/>
          <w:lang w:val="en-CA" w:eastAsia="ko-KR"/>
        </w:rPr>
        <w:t>:</w:t>
      </w:r>
    </w:p>
    <w:p w14:paraId="4B1CC51C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sps_dmvr_enabled_flag is equal to 1 and slice_disable_bdof_dmvr_flag is equal to 0</w:t>
      </w:r>
    </w:p>
    <w:p w14:paraId="29C2B045" w14:textId="77777777" w:rsidR="00CC328B" w:rsidRPr="00365427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strike/>
          <w:noProof/>
          <w:lang w:val="en-CA" w:eastAsia="ko-KR"/>
        </w:rPr>
      </w:pPr>
      <w:r w:rsidRPr="00365427">
        <w:rPr>
          <w:strike/>
          <w:noProof/>
          <w:lang w:val="en-CA" w:eastAsia="ko-KR"/>
        </w:rPr>
        <w:t>general_merge_flag[ xCb ][ yCb ] is equal to 1</w:t>
      </w:r>
    </w:p>
    <w:p w14:paraId="03270F9E" w14:textId="65C0A2FE" w:rsidR="00365427" w:rsidRPr="00365427" w:rsidRDefault="00365427" w:rsidP="00365427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highlight w:val="yellow"/>
          <w:lang w:val="en-CA" w:eastAsia="ko-KR"/>
        </w:rPr>
      </w:pPr>
      <w:r w:rsidRPr="00365427">
        <w:rPr>
          <w:noProof/>
          <w:highlight w:val="yellow"/>
          <w:lang w:val="en-CA" w:eastAsia="ko-KR"/>
        </w:rPr>
        <w:t>regular_merge_flag[ xCb ][ yCb ] is equal to 1</w:t>
      </w:r>
    </w:p>
    <w:p w14:paraId="2CF10C87" w14:textId="77777777" w:rsidR="00CC328B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both predFlagL0[ 0 ][ 0 ] and predFlagL1[ 0 ][ 0 ] are equal to 1</w:t>
      </w:r>
    </w:p>
    <w:p w14:paraId="444C252B" w14:textId="77777777" w:rsidR="00F9165B" w:rsidRPr="00F66982" w:rsidRDefault="00F9165B" w:rsidP="00F9165B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highlight w:val="yellow"/>
          <w:lang w:val="en-CA" w:eastAsia="ko-KR"/>
        </w:rPr>
      </w:pPr>
      <w:r w:rsidRPr="00F66982">
        <w:rPr>
          <w:noProof/>
          <w:highlight w:val="yellow"/>
          <w:lang w:val="en-CA" w:eastAsia="ko-KR"/>
        </w:rPr>
        <w:t>Both RefPicList[ 0 ]</w:t>
      </w:r>
      <w:r w:rsidRPr="00F66982" w:rsidDel="003C51E6">
        <w:rPr>
          <w:noProof/>
          <w:highlight w:val="yellow"/>
          <w:lang w:val="en-CA" w:eastAsia="ko-KR"/>
        </w:rPr>
        <w:t>[ </w:t>
      </w:r>
      <w:r w:rsidRPr="00F66982">
        <w:rPr>
          <w:noProof/>
          <w:highlight w:val="yellow"/>
          <w:lang w:val="en-CA" w:eastAsia="ko-KR"/>
        </w:rPr>
        <w:t>refIdxL0 </w:t>
      </w:r>
      <w:r w:rsidRPr="00F66982" w:rsidDel="003C51E6">
        <w:rPr>
          <w:noProof/>
          <w:highlight w:val="yellow"/>
          <w:lang w:val="en-CA" w:eastAsia="ko-KR"/>
        </w:rPr>
        <w:t>]</w:t>
      </w:r>
      <w:r w:rsidRPr="00F66982">
        <w:rPr>
          <w:noProof/>
          <w:highlight w:val="yellow"/>
          <w:lang w:val="en-CA" w:eastAsia="ko-KR"/>
        </w:rPr>
        <w:t xml:space="preserve"> and RefPicList[ 1 ]</w:t>
      </w:r>
      <w:r w:rsidRPr="00F66982" w:rsidDel="003C51E6">
        <w:rPr>
          <w:noProof/>
          <w:highlight w:val="yellow"/>
          <w:lang w:val="en-CA" w:eastAsia="ko-KR"/>
        </w:rPr>
        <w:t>[ </w:t>
      </w:r>
      <w:r w:rsidRPr="00F66982">
        <w:rPr>
          <w:noProof/>
          <w:highlight w:val="yellow"/>
          <w:lang w:val="en-CA" w:eastAsia="ko-KR"/>
        </w:rPr>
        <w:t>refIdxL1 </w:t>
      </w:r>
      <w:r w:rsidRPr="00F66982" w:rsidDel="003C51E6">
        <w:rPr>
          <w:noProof/>
          <w:highlight w:val="yellow"/>
          <w:lang w:val="en-CA" w:eastAsia="ko-KR"/>
        </w:rPr>
        <w:t>]</w:t>
      </w:r>
      <w:r w:rsidRPr="00F66982">
        <w:rPr>
          <w:noProof/>
          <w:highlight w:val="yellow"/>
          <w:lang w:val="en-CA" w:eastAsia="ko-KR"/>
        </w:rPr>
        <w:t xml:space="preserve"> are short-term-reference pictures</w:t>
      </w:r>
    </w:p>
    <w:p w14:paraId="367A5921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mmvd_merge_flag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equal to 0</w:t>
      </w:r>
    </w:p>
    <w:p w14:paraId="0EBA28C6" w14:textId="77777777" w:rsidR="00CC328B" w:rsidRPr="00365427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strike/>
          <w:noProof/>
          <w:lang w:val="en-CA" w:eastAsia="ko-KR"/>
        </w:rPr>
      </w:pPr>
      <w:r w:rsidRPr="00365427">
        <w:rPr>
          <w:strike/>
          <w:noProof/>
          <w:lang w:val="en-CA" w:eastAsia="ko-KR"/>
        </w:rPr>
        <w:t>ciip_flag</w:t>
      </w:r>
      <w:r w:rsidRPr="00365427" w:rsidDel="003C51E6">
        <w:rPr>
          <w:strike/>
          <w:noProof/>
          <w:lang w:val="en-CA" w:eastAsia="ko-KR"/>
        </w:rPr>
        <w:t>[ x</w:t>
      </w:r>
      <w:r w:rsidRPr="00365427">
        <w:rPr>
          <w:strike/>
          <w:noProof/>
          <w:lang w:val="en-CA" w:eastAsia="ko-KR"/>
        </w:rPr>
        <w:t>Cb</w:t>
      </w:r>
      <w:r w:rsidRPr="00365427" w:rsidDel="003C51E6">
        <w:rPr>
          <w:strike/>
          <w:noProof/>
          <w:lang w:val="en-CA" w:eastAsia="ko-KR"/>
        </w:rPr>
        <w:t> ][ y</w:t>
      </w:r>
      <w:r w:rsidRPr="00365427">
        <w:rPr>
          <w:strike/>
          <w:noProof/>
          <w:lang w:val="en-CA" w:eastAsia="ko-KR"/>
        </w:rPr>
        <w:t>Cb</w:t>
      </w:r>
      <w:r w:rsidRPr="00365427" w:rsidDel="003C51E6">
        <w:rPr>
          <w:strike/>
          <w:noProof/>
          <w:lang w:val="en-CA" w:eastAsia="ko-KR"/>
        </w:rPr>
        <w:t> </w:t>
      </w:r>
      <w:r w:rsidRPr="00365427">
        <w:rPr>
          <w:strike/>
          <w:noProof/>
          <w:lang w:val="en-CA" w:eastAsia="ko-KR"/>
        </w:rPr>
        <w:t>] is equal to 0</w:t>
      </w:r>
    </w:p>
    <w:p w14:paraId="16BAE8FB" w14:textId="77777777" w:rsidR="00CC328B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 currPic, RefPicList[ 0 ][ refIdxL0 ]) is equal to DiffPicOrderCnt( RefPicList[ 1 ][ refIdxL1 ], currPic )</w:t>
      </w:r>
    </w:p>
    <w:p w14:paraId="1B88AFBD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5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BcwIdx</w:t>
      </w:r>
      <w:r w:rsidRPr="00084198">
        <w:rPr>
          <w:noProof/>
          <w:lang w:val="en-CA"/>
        </w:rPr>
        <w:t>[ xCb ][ yCb ] is equal to 0</w:t>
      </w:r>
    </w:p>
    <w:p w14:paraId="65CAB53B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/>
        </w:rPr>
        <w:t>Both luma_weight_l0_flag[ </w:t>
      </w:r>
      <w:r w:rsidRPr="00084198">
        <w:rPr>
          <w:noProof/>
          <w:lang w:val="en-CA" w:eastAsia="ko-KR"/>
        </w:rPr>
        <w:t>refIdxL0</w:t>
      </w:r>
      <w:r w:rsidRPr="00084198">
        <w:rPr>
          <w:noProof/>
          <w:lang w:val="en-CA"/>
        </w:rPr>
        <w:t> ] and luma_weight_l1_flag[ </w:t>
      </w:r>
      <w:r w:rsidRPr="00084198">
        <w:rPr>
          <w:noProof/>
          <w:lang w:val="en-CA" w:eastAsia="ko-KR"/>
        </w:rPr>
        <w:t>refIdxL1</w:t>
      </w:r>
      <w:r w:rsidRPr="00084198">
        <w:rPr>
          <w:noProof/>
          <w:lang w:val="en-CA"/>
        </w:rPr>
        <w:t> ] are equal to 0</w:t>
      </w:r>
    </w:p>
    <w:p w14:paraId="2C9794E4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 is greater than or equal to 8</w:t>
      </w:r>
    </w:p>
    <w:p w14:paraId="4E37BD5A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cbHeight is greater than or equal to 8</w:t>
      </w:r>
    </w:p>
    <w:p w14:paraId="4B680D52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cbHeight*cbWidth is greater than or equal to 128</w:t>
      </w:r>
    </w:p>
    <w:p w14:paraId="71D3E4A5" w14:textId="77777777" w:rsidR="00CC328B" w:rsidRPr="00084198" w:rsidRDefault="00CC328B" w:rsidP="007D0EF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135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For X being each of 0 and 1</w:t>
      </w:r>
      <w:r w:rsidRPr="00084198">
        <w:rPr>
          <w:noProof/>
          <w:lang w:val="en-CA"/>
        </w:rPr>
        <w:t xml:space="preserve">, the pic_width_in_luma_samples and pic_height_in_luma_samples of the reference picture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0CCEEDB4" w14:textId="421D8D48" w:rsidR="00F92E83" w:rsidRDefault="006752E1" w:rsidP="00F92E83">
      <w:pPr>
        <w:rPr>
          <w:szCs w:val="22"/>
          <w:lang w:val="en-CA" w:eastAsia="zh-CN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F92E83">
        <w:rPr>
          <w:szCs w:val="22"/>
          <w:lang w:val="en-CA"/>
        </w:rPr>
        <w:t>6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F92E83">
        <w:rPr>
          <w:szCs w:val="22"/>
          <w:lang w:val="en-CA" w:eastAsia="zh-CN"/>
        </w:rPr>
        <w:t xml:space="preserve"> </w:t>
      </w:r>
      <w:r w:rsidR="004E739E">
        <w:rPr>
          <w:szCs w:val="22"/>
          <w:lang w:val="en-CA" w:eastAsia="zh-CN"/>
        </w:rPr>
        <w:t xml:space="preserve">configuration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FA50C7">
        <w:rPr>
          <w:szCs w:val="22"/>
          <w:lang w:val="en-CA"/>
        </w:rPr>
        <w:t xml:space="preserve"> </w:t>
      </w:r>
      <w:r w:rsidR="00352018">
        <w:rPr>
          <w:szCs w:val="22"/>
          <w:lang w:val="en-CA"/>
        </w:rPr>
        <w:t>is</w:t>
      </w:r>
      <w:r w:rsidRPr="006752E1">
        <w:rPr>
          <w:szCs w:val="22"/>
          <w:lang w:val="en-CA"/>
        </w:rPr>
        <w:t xml:space="preserve"> adopted, and all the sequences are tested across the </w:t>
      </w:r>
      <w:r w:rsidRPr="006752E1">
        <w:rPr>
          <w:szCs w:val="22"/>
          <w:lang w:val="en-CA"/>
        </w:rPr>
        <w:lastRenderedPageBreak/>
        <w:t>configurations. BD-rate is used to evaluate the final coding performance.</w:t>
      </w:r>
      <w:r w:rsidR="004E734A">
        <w:rPr>
          <w:szCs w:val="22"/>
          <w:lang w:val="en-CA"/>
        </w:rPr>
        <w:t xml:space="preserve"> </w:t>
      </w:r>
      <w:r w:rsidR="00F92E83">
        <w:rPr>
          <w:rFonts w:hint="eastAsia"/>
          <w:szCs w:val="22"/>
          <w:lang w:val="en-CA" w:eastAsia="zh-CN"/>
        </w:rPr>
        <w:t xml:space="preserve">The results are given </w:t>
      </w:r>
      <w:r w:rsidR="00F92E83">
        <w:rPr>
          <w:szCs w:val="22"/>
          <w:lang w:val="en-CA" w:eastAsia="zh-CN"/>
        </w:rPr>
        <w:t>in</w:t>
      </w:r>
      <w:r w:rsidR="00F92E83">
        <w:rPr>
          <w:rFonts w:hint="eastAsia"/>
          <w:szCs w:val="22"/>
          <w:lang w:val="en-CA" w:eastAsia="zh-CN"/>
        </w:rPr>
        <w:t xml:space="preserve"> Table 1.</w:t>
      </w:r>
      <w:r w:rsidR="00F92E83" w:rsidRPr="00C5268C">
        <w:rPr>
          <w:lang w:val="en-CA"/>
        </w:rPr>
        <w:t xml:space="preserve"> </w:t>
      </w:r>
      <w:r w:rsidR="00F92E83">
        <w:rPr>
          <w:lang w:val="en-CA"/>
        </w:rPr>
        <w:t xml:space="preserve">It is reported that the modification </w:t>
      </w:r>
      <w:r w:rsidR="0049409F">
        <w:rPr>
          <w:lang w:val="en-CA" w:eastAsia="zh-CN"/>
        </w:rPr>
        <w:t>has no influence on the coding performance</w:t>
      </w:r>
      <w:r w:rsidR="00F92E83">
        <w:rPr>
          <w:lang w:val="en-CA"/>
        </w:rPr>
        <w:t xml:space="preserve"> compared to VTM-6.0.</w:t>
      </w:r>
    </w:p>
    <w:p w14:paraId="7981B7A0" w14:textId="4BB6D416" w:rsidR="00F92E83" w:rsidRPr="00290531" w:rsidRDefault="00F92E83" w:rsidP="00F92E8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53496E">
        <w:rPr>
          <w:szCs w:val="22"/>
          <w:lang w:val="en-CA" w:eastAsia="zh-CN"/>
        </w:rPr>
        <w:t>1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8D48D1" w14:paraId="23A2026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7FE5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36F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2E83" w:rsidRPr="008D48D1" w14:paraId="5F44AA6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5E56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BF7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9BCB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2E83" w:rsidRPr="008D48D1" w14:paraId="6E68988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8AAE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A129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515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7F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686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5DB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73F1" w:rsidRPr="008D48D1" w14:paraId="75B7CE3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C1AA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C23" w14:textId="27DD39A3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1B56" w14:textId="00908EAB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9D2A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35D1" w14:textId="54FD30E1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596F" w14:textId="5FE1D8F4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3F1" w:rsidRPr="008D48D1" w14:paraId="639336C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EEFA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731" w14:textId="06F98AEB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C963" w14:textId="40663D6F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927D" w14:textId="607960BE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8FBE" w14:textId="031CE65F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26B1" w14:textId="53D4B184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3F1" w:rsidRPr="008D48D1" w14:paraId="747440D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7E08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AC4E" w14:textId="7DE7E048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1D67" w14:textId="231EE025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D5ED" w14:textId="25350873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D950" w14:textId="377D218D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A155" w14:textId="12007E1A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73F1" w:rsidRPr="008D48D1" w14:paraId="53E35145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BDBD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C278" w14:textId="6FA14BF8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205" w14:textId="1C096BF2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9E26" w14:textId="116E786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399" w14:textId="68EB2CFF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6C79" w14:textId="6AF5D363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73F1" w:rsidRPr="008D48D1" w14:paraId="17B21F27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B2E2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ABF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A16A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49E8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206C" w14:textId="78D22268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B297" w14:textId="0D1A92B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73F1" w:rsidRPr="008D48D1" w14:paraId="73F0C21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DBE8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2AB8" w14:textId="6D9C7C0A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D413" w14:textId="2FCBB87A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0DC" w14:textId="46F54E33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0E75" w14:textId="455872E8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85FA" w14:textId="58004F5B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73F1" w:rsidRPr="008D48D1" w14:paraId="4BE77D7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4A11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A4B" w14:textId="6AAF05DD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F3A5" w14:textId="0542E4AF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949" w14:textId="6175E7A8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7EEB" w14:textId="296AB254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B617" w14:textId="4D765CCA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3F1" w:rsidRPr="008D48D1" w14:paraId="736DEABE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909A" w14:textId="7777777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C2609" w14:textId="742C2226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E2B0" w14:textId="5E4FB9B7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5559" w14:textId="63AD5A8D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2840" w14:textId="3792E29F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EED3" w14:textId="1A57F05C" w:rsidR="00E873F1" w:rsidRPr="008D48D1" w:rsidRDefault="00E873F1" w:rsidP="00E8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1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6AD33" w14:textId="77777777" w:rsidR="002B1030" w:rsidRDefault="002B1030">
      <w:r>
        <w:separator/>
      </w:r>
    </w:p>
  </w:endnote>
  <w:endnote w:type="continuationSeparator" w:id="0">
    <w:p w14:paraId="0058AD3E" w14:textId="77777777" w:rsidR="002B1030" w:rsidRDefault="002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6743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67439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E9BDD" w14:textId="77777777" w:rsidR="002B1030" w:rsidRDefault="002B1030">
      <w:r>
        <w:separator/>
      </w:r>
    </w:p>
  </w:footnote>
  <w:footnote w:type="continuationSeparator" w:id="0">
    <w:p w14:paraId="22753254" w14:textId="77777777" w:rsidR="002B1030" w:rsidRDefault="002B1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58BC"/>
    <w:rsid w:val="00045C41"/>
    <w:rsid w:val="00046C03"/>
    <w:rsid w:val="00065039"/>
    <w:rsid w:val="00075FF9"/>
    <w:rsid w:val="0007614F"/>
    <w:rsid w:val="00081398"/>
    <w:rsid w:val="00094479"/>
    <w:rsid w:val="000962AC"/>
    <w:rsid w:val="000A232D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E7189"/>
    <w:rsid w:val="000F158C"/>
    <w:rsid w:val="000F18BC"/>
    <w:rsid w:val="000F510E"/>
    <w:rsid w:val="000F7228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55866"/>
    <w:rsid w:val="00166240"/>
    <w:rsid w:val="00171371"/>
    <w:rsid w:val="00175A24"/>
    <w:rsid w:val="00185C69"/>
    <w:rsid w:val="001871C2"/>
    <w:rsid w:val="00187E58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0AF3"/>
    <w:rsid w:val="001F2594"/>
    <w:rsid w:val="002011D7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030"/>
    <w:rsid w:val="002B1595"/>
    <w:rsid w:val="002B191D"/>
    <w:rsid w:val="002B2E83"/>
    <w:rsid w:val="002B4160"/>
    <w:rsid w:val="002C0744"/>
    <w:rsid w:val="002C4083"/>
    <w:rsid w:val="002D08CF"/>
    <w:rsid w:val="002D0AF6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5BB9"/>
    <w:rsid w:val="003373EC"/>
    <w:rsid w:val="00342FF4"/>
    <w:rsid w:val="00343E2B"/>
    <w:rsid w:val="00344E5A"/>
    <w:rsid w:val="00346148"/>
    <w:rsid w:val="00347881"/>
    <w:rsid w:val="00352018"/>
    <w:rsid w:val="00360C53"/>
    <w:rsid w:val="003621CF"/>
    <w:rsid w:val="00362789"/>
    <w:rsid w:val="0036450B"/>
    <w:rsid w:val="00365427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1AB3"/>
    <w:rsid w:val="003C20E4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46DB"/>
    <w:rsid w:val="00427454"/>
    <w:rsid w:val="00430D73"/>
    <w:rsid w:val="00430E3E"/>
    <w:rsid w:val="00433DDB"/>
    <w:rsid w:val="004357CC"/>
    <w:rsid w:val="00435A29"/>
    <w:rsid w:val="00437619"/>
    <w:rsid w:val="004462B0"/>
    <w:rsid w:val="004468D1"/>
    <w:rsid w:val="00453229"/>
    <w:rsid w:val="00455D52"/>
    <w:rsid w:val="00465A1E"/>
    <w:rsid w:val="004909FF"/>
    <w:rsid w:val="0049409F"/>
    <w:rsid w:val="0049445A"/>
    <w:rsid w:val="00497434"/>
    <w:rsid w:val="004A2A63"/>
    <w:rsid w:val="004A453A"/>
    <w:rsid w:val="004B210C"/>
    <w:rsid w:val="004B3D5F"/>
    <w:rsid w:val="004B4533"/>
    <w:rsid w:val="004B495D"/>
    <w:rsid w:val="004D405F"/>
    <w:rsid w:val="004E20D4"/>
    <w:rsid w:val="004E4F4F"/>
    <w:rsid w:val="004E6298"/>
    <w:rsid w:val="004E6789"/>
    <w:rsid w:val="004E734A"/>
    <w:rsid w:val="004E739E"/>
    <w:rsid w:val="004F61E3"/>
    <w:rsid w:val="00502E10"/>
    <w:rsid w:val="0051015C"/>
    <w:rsid w:val="005133AC"/>
    <w:rsid w:val="00516CF1"/>
    <w:rsid w:val="005225F2"/>
    <w:rsid w:val="005245F9"/>
    <w:rsid w:val="0053079B"/>
    <w:rsid w:val="00530A7C"/>
    <w:rsid w:val="00530FE1"/>
    <w:rsid w:val="005310BC"/>
    <w:rsid w:val="00531AE9"/>
    <w:rsid w:val="00532888"/>
    <w:rsid w:val="0053496E"/>
    <w:rsid w:val="00550A66"/>
    <w:rsid w:val="00552F7E"/>
    <w:rsid w:val="0055476B"/>
    <w:rsid w:val="00567EC7"/>
    <w:rsid w:val="00570013"/>
    <w:rsid w:val="005726B9"/>
    <w:rsid w:val="005753EC"/>
    <w:rsid w:val="005801A2"/>
    <w:rsid w:val="00585EB7"/>
    <w:rsid w:val="00592D9D"/>
    <w:rsid w:val="005952A5"/>
    <w:rsid w:val="00596209"/>
    <w:rsid w:val="00597866"/>
    <w:rsid w:val="005A33A1"/>
    <w:rsid w:val="005A6644"/>
    <w:rsid w:val="005A7D14"/>
    <w:rsid w:val="005B217D"/>
    <w:rsid w:val="005C385F"/>
    <w:rsid w:val="005C56CC"/>
    <w:rsid w:val="005C7AC6"/>
    <w:rsid w:val="005E1AC6"/>
    <w:rsid w:val="005F0697"/>
    <w:rsid w:val="005F07FE"/>
    <w:rsid w:val="005F6F1B"/>
    <w:rsid w:val="00602A2E"/>
    <w:rsid w:val="00613D4D"/>
    <w:rsid w:val="00615995"/>
    <w:rsid w:val="00616155"/>
    <w:rsid w:val="00624B33"/>
    <w:rsid w:val="0063041A"/>
    <w:rsid w:val="00630AA2"/>
    <w:rsid w:val="006334C4"/>
    <w:rsid w:val="00646707"/>
    <w:rsid w:val="00653254"/>
    <w:rsid w:val="00656370"/>
    <w:rsid w:val="00657F7E"/>
    <w:rsid w:val="00660F5B"/>
    <w:rsid w:val="00662E58"/>
    <w:rsid w:val="006637F2"/>
    <w:rsid w:val="006642A5"/>
    <w:rsid w:val="00664DCF"/>
    <w:rsid w:val="006752E1"/>
    <w:rsid w:val="00675AAE"/>
    <w:rsid w:val="006A1F15"/>
    <w:rsid w:val="006A395C"/>
    <w:rsid w:val="006A66B3"/>
    <w:rsid w:val="006A6C5F"/>
    <w:rsid w:val="006B3C0E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0766F"/>
    <w:rsid w:val="00712F60"/>
    <w:rsid w:val="00717B0B"/>
    <w:rsid w:val="00720E3B"/>
    <w:rsid w:val="00721AA1"/>
    <w:rsid w:val="00722419"/>
    <w:rsid w:val="00735F2B"/>
    <w:rsid w:val="00737A01"/>
    <w:rsid w:val="0074393F"/>
    <w:rsid w:val="00743E23"/>
    <w:rsid w:val="00745F6B"/>
    <w:rsid w:val="007464CA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D0EF9"/>
    <w:rsid w:val="007D1181"/>
    <w:rsid w:val="007E01A3"/>
    <w:rsid w:val="007F1F8B"/>
    <w:rsid w:val="007F3A70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4A6C"/>
    <w:rsid w:val="00876C65"/>
    <w:rsid w:val="008771F3"/>
    <w:rsid w:val="00880DD4"/>
    <w:rsid w:val="00887146"/>
    <w:rsid w:val="008A0796"/>
    <w:rsid w:val="008A4B4C"/>
    <w:rsid w:val="008B215C"/>
    <w:rsid w:val="008B25A9"/>
    <w:rsid w:val="008B7A1A"/>
    <w:rsid w:val="008C0E75"/>
    <w:rsid w:val="008C1149"/>
    <w:rsid w:val="008C239F"/>
    <w:rsid w:val="008D0A64"/>
    <w:rsid w:val="008D16EB"/>
    <w:rsid w:val="008D4693"/>
    <w:rsid w:val="008E3484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446CE"/>
    <w:rsid w:val="00950ED6"/>
    <w:rsid w:val="009527D4"/>
    <w:rsid w:val="00955F6D"/>
    <w:rsid w:val="00977C16"/>
    <w:rsid w:val="0098142E"/>
    <w:rsid w:val="00984199"/>
    <w:rsid w:val="0098551D"/>
    <w:rsid w:val="00985DCB"/>
    <w:rsid w:val="0099518F"/>
    <w:rsid w:val="009A523D"/>
    <w:rsid w:val="009B02A1"/>
    <w:rsid w:val="009B3361"/>
    <w:rsid w:val="009B571B"/>
    <w:rsid w:val="009B7F3F"/>
    <w:rsid w:val="009C551A"/>
    <w:rsid w:val="009C6754"/>
    <w:rsid w:val="009C6D46"/>
    <w:rsid w:val="009D7CE6"/>
    <w:rsid w:val="009E412D"/>
    <w:rsid w:val="009F32FD"/>
    <w:rsid w:val="009F496B"/>
    <w:rsid w:val="00A00161"/>
    <w:rsid w:val="00A01439"/>
    <w:rsid w:val="00A01A65"/>
    <w:rsid w:val="00A02E61"/>
    <w:rsid w:val="00A0525A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50E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B7880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4194A"/>
    <w:rsid w:val="00B437E8"/>
    <w:rsid w:val="00B50221"/>
    <w:rsid w:val="00B5222E"/>
    <w:rsid w:val="00B5301A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67439"/>
    <w:rsid w:val="00B7124A"/>
    <w:rsid w:val="00B72765"/>
    <w:rsid w:val="00B73A2A"/>
    <w:rsid w:val="00B75A51"/>
    <w:rsid w:val="00B827C6"/>
    <w:rsid w:val="00B85428"/>
    <w:rsid w:val="00B85482"/>
    <w:rsid w:val="00B921B0"/>
    <w:rsid w:val="00B930D5"/>
    <w:rsid w:val="00B93A4F"/>
    <w:rsid w:val="00B94B06"/>
    <w:rsid w:val="00B94C28"/>
    <w:rsid w:val="00BA1C93"/>
    <w:rsid w:val="00BB05DA"/>
    <w:rsid w:val="00BC10BA"/>
    <w:rsid w:val="00BC5AFD"/>
    <w:rsid w:val="00BE0742"/>
    <w:rsid w:val="00BE39F5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5003"/>
    <w:rsid w:val="00C26CCB"/>
    <w:rsid w:val="00C2710D"/>
    <w:rsid w:val="00C30249"/>
    <w:rsid w:val="00C33747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6F0D"/>
    <w:rsid w:val="00C67C63"/>
    <w:rsid w:val="00C70244"/>
    <w:rsid w:val="00C70E2A"/>
    <w:rsid w:val="00C75E5B"/>
    <w:rsid w:val="00C80288"/>
    <w:rsid w:val="00C84003"/>
    <w:rsid w:val="00C90650"/>
    <w:rsid w:val="00C92B4A"/>
    <w:rsid w:val="00C93044"/>
    <w:rsid w:val="00C93CD3"/>
    <w:rsid w:val="00C97D78"/>
    <w:rsid w:val="00CB0FE9"/>
    <w:rsid w:val="00CC0E1F"/>
    <w:rsid w:val="00CC2AAE"/>
    <w:rsid w:val="00CC328B"/>
    <w:rsid w:val="00CC54FA"/>
    <w:rsid w:val="00CC5A42"/>
    <w:rsid w:val="00CD0EAB"/>
    <w:rsid w:val="00CD31CA"/>
    <w:rsid w:val="00CD78B5"/>
    <w:rsid w:val="00CE5E02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25B1B"/>
    <w:rsid w:val="00D323CB"/>
    <w:rsid w:val="00D326FC"/>
    <w:rsid w:val="00D35728"/>
    <w:rsid w:val="00D42D22"/>
    <w:rsid w:val="00D446EC"/>
    <w:rsid w:val="00D45333"/>
    <w:rsid w:val="00D51BF0"/>
    <w:rsid w:val="00D531DB"/>
    <w:rsid w:val="00D55942"/>
    <w:rsid w:val="00D74294"/>
    <w:rsid w:val="00D77919"/>
    <w:rsid w:val="00D807BF"/>
    <w:rsid w:val="00D82FCC"/>
    <w:rsid w:val="00D8373F"/>
    <w:rsid w:val="00D83B29"/>
    <w:rsid w:val="00D84D33"/>
    <w:rsid w:val="00DA17FC"/>
    <w:rsid w:val="00DA7887"/>
    <w:rsid w:val="00DB24D1"/>
    <w:rsid w:val="00DB2C26"/>
    <w:rsid w:val="00DD02F4"/>
    <w:rsid w:val="00DD6622"/>
    <w:rsid w:val="00DE0B49"/>
    <w:rsid w:val="00DE1769"/>
    <w:rsid w:val="00DE1C7C"/>
    <w:rsid w:val="00DE6B43"/>
    <w:rsid w:val="00DE6BD6"/>
    <w:rsid w:val="00E10732"/>
    <w:rsid w:val="00E10C6F"/>
    <w:rsid w:val="00E11272"/>
    <w:rsid w:val="00E11923"/>
    <w:rsid w:val="00E21836"/>
    <w:rsid w:val="00E22686"/>
    <w:rsid w:val="00E262D4"/>
    <w:rsid w:val="00E304E0"/>
    <w:rsid w:val="00E36250"/>
    <w:rsid w:val="00E36542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873F1"/>
    <w:rsid w:val="00E9024E"/>
    <w:rsid w:val="00E907A3"/>
    <w:rsid w:val="00E908A5"/>
    <w:rsid w:val="00E93BE4"/>
    <w:rsid w:val="00EA59FF"/>
    <w:rsid w:val="00EA5AE0"/>
    <w:rsid w:val="00EA66A5"/>
    <w:rsid w:val="00EB295A"/>
    <w:rsid w:val="00EB300A"/>
    <w:rsid w:val="00EB303D"/>
    <w:rsid w:val="00EB432C"/>
    <w:rsid w:val="00EB56E1"/>
    <w:rsid w:val="00EB7AB1"/>
    <w:rsid w:val="00EC686B"/>
    <w:rsid w:val="00EC6BA8"/>
    <w:rsid w:val="00ED5D72"/>
    <w:rsid w:val="00EE4A43"/>
    <w:rsid w:val="00EE7CD8"/>
    <w:rsid w:val="00EF37F6"/>
    <w:rsid w:val="00EF48CC"/>
    <w:rsid w:val="00EF567A"/>
    <w:rsid w:val="00F00801"/>
    <w:rsid w:val="00F23CAA"/>
    <w:rsid w:val="00F242AB"/>
    <w:rsid w:val="00F2488D"/>
    <w:rsid w:val="00F25A79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66982"/>
    <w:rsid w:val="00F70578"/>
    <w:rsid w:val="00F712E9"/>
    <w:rsid w:val="00F73032"/>
    <w:rsid w:val="00F75FF8"/>
    <w:rsid w:val="00F848FC"/>
    <w:rsid w:val="00F906F6"/>
    <w:rsid w:val="00F9165B"/>
    <w:rsid w:val="00F9282A"/>
    <w:rsid w:val="00F92E83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D01C2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74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B9476-1FE1-4E54-A859-CFA49F5E6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332</cp:revision>
  <cp:lastPrinted>1900-01-01T08:00:00Z</cp:lastPrinted>
  <dcterms:created xsi:type="dcterms:W3CDTF">2018-08-09T13:44:00Z</dcterms:created>
  <dcterms:modified xsi:type="dcterms:W3CDTF">2019-09-25T03:03:00Z</dcterms:modified>
</cp:coreProperties>
</file>