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4F9F8385" w:rsidR="00E61DAC" w:rsidRPr="005B217D" w:rsidRDefault="004D1DF0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0774ABD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D1DF0">
              <w:rPr>
                <w:lang w:val="en-CA"/>
              </w:rPr>
              <w:t>JVET</w:t>
            </w:r>
            <w:r w:rsidR="004D1DF0" w:rsidRPr="005B217D">
              <w:rPr>
                <w:lang w:val="en-CA"/>
              </w:rPr>
              <w:t>-</w:t>
            </w:r>
            <w:r w:rsidR="004D1DF0">
              <w:rPr>
                <w:lang w:val="en-CA"/>
              </w:rPr>
              <w:t>P0</w:t>
            </w:r>
            <w:r w:rsidR="00DF5B80">
              <w:rPr>
                <w:lang w:val="en-CA"/>
              </w:rPr>
              <w:t>258</w:t>
            </w:r>
            <w:r w:rsidR="004D1DF0">
              <w:rPr>
                <w:lang w:val="en-CA"/>
              </w:rPr>
              <w:t>-v</w:t>
            </w:r>
            <w:r w:rsidR="007F5F8F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0FA85" w:rsidR="00E61DAC" w:rsidRPr="005B217D" w:rsidRDefault="004D1DF0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AHG18</w:t>
            </w:r>
            <w:r w:rsidR="00265858">
              <w:rPr>
                <w:b/>
                <w:lang w:val="en-CA"/>
              </w:rPr>
              <w:t xml:space="preserve">: </w:t>
            </w:r>
            <w:r w:rsidR="00EA0E9F">
              <w:rPr>
                <w:b/>
                <w:lang w:val="en-CA"/>
              </w:rPr>
              <w:t>Disabling Dependent Quantization for Lossless 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0665331" w14:textId="77777777" w:rsidR="002C79F6" w:rsidRDefault="002C79F6" w:rsidP="00CE5CA5">
            <w:pPr>
              <w:spacing w:before="60" w:after="60"/>
              <w:rPr>
                <w:szCs w:val="22"/>
                <w:lang w:val="en-CA"/>
              </w:rPr>
            </w:pP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="00D4481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Alican Nalci,</w:t>
            </w:r>
          </w:p>
          <w:p w14:paraId="725F0154" w14:textId="77777777" w:rsidR="00BE0620" w:rsidRDefault="00DF5B80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 w:rsidR="001A41A5">
              <w:rPr>
                <w:szCs w:val="22"/>
                <w:lang w:val="en-CA"/>
              </w:rPr>
              <w:t>,</w:t>
            </w:r>
            <w:r w:rsidR="002C79F6">
              <w:rPr>
                <w:szCs w:val="22"/>
                <w:lang w:val="en-CA"/>
              </w:rPr>
              <w:t xml:space="preserve"> </w:t>
            </w:r>
            <w:r w:rsidR="004D1DF0">
              <w:rPr>
                <w:szCs w:val="22"/>
                <w:lang w:val="en-CA"/>
              </w:rPr>
              <w:t xml:space="preserve">Hilmi E. Egilmez, </w:t>
            </w:r>
          </w:p>
          <w:p w14:paraId="4D6A33D2" w14:textId="5820836E" w:rsidR="007B2130" w:rsidRDefault="00BE0620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and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01806634" w14:textId="364516C9" w:rsidR="00211612" w:rsidRPr="004411E6" w:rsidRDefault="00E61DAC" w:rsidP="004411E6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922365A" w14:textId="77777777" w:rsidR="00EC336B" w:rsidRPr="00F072B2" w:rsidRDefault="00C21534" w:rsidP="00EC33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E4C5CC1" w14:textId="4B1D73FE" w:rsidR="00085721" w:rsidRPr="00617993" w:rsidRDefault="004D1DF0" w:rsidP="00617993">
      <w:pPr>
        <w:rPr>
          <w:lang w:val="en-CA"/>
        </w:rPr>
      </w:pPr>
      <w:r w:rsidRPr="00617993">
        <w:rPr>
          <w:lang w:val="en-CA"/>
        </w:rPr>
        <w:t xml:space="preserve">In </w:t>
      </w:r>
      <w:r w:rsidR="00D73F0A" w:rsidRPr="00617993">
        <w:rPr>
          <w:lang w:val="en-CA"/>
        </w:rPr>
        <w:t>VTM-6.</w:t>
      </w:r>
      <w:r w:rsidR="006702F4" w:rsidRPr="00617993">
        <w:rPr>
          <w:lang w:val="en-CA"/>
        </w:rPr>
        <w:t>0</w:t>
      </w:r>
      <w:r w:rsidRPr="00617993">
        <w:rPr>
          <w:lang w:val="en-CA"/>
        </w:rPr>
        <w:t xml:space="preserve">, </w:t>
      </w:r>
      <w:r w:rsidR="00E36CF5" w:rsidRPr="00617993">
        <w:rPr>
          <w:lang w:val="en-CA"/>
        </w:rPr>
        <w:t>t</w:t>
      </w:r>
      <w:r w:rsidRPr="00617993">
        <w:rPr>
          <w:lang w:val="en-CA"/>
        </w:rPr>
        <w:t>rans</w:t>
      </w:r>
      <w:r w:rsidR="00E36CF5" w:rsidRPr="00617993">
        <w:rPr>
          <w:lang w:val="en-CA"/>
        </w:rPr>
        <w:t xml:space="preserve"> q</w:t>
      </w:r>
      <w:r w:rsidRPr="00617993">
        <w:rPr>
          <w:lang w:val="en-CA"/>
        </w:rPr>
        <w:t>uant</w:t>
      </w:r>
      <w:r w:rsidR="00E36CF5" w:rsidRPr="00617993">
        <w:rPr>
          <w:lang w:val="en-CA"/>
        </w:rPr>
        <w:t xml:space="preserve"> b</w:t>
      </w:r>
      <w:r w:rsidRPr="00617993">
        <w:rPr>
          <w:lang w:val="en-CA"/>
        </w:rPr>
        <w:t xml:space="preserve">ypass (QB) mode </w:t>
      </w:r>
      <w:r w:rsidR="00D73F0A" w:rsidRPr="00617993">
        <w:rPr>
          <w:lang w:val="en-CA"/>
        </w:rPr>
        <w:t>provides a</w:t>
      </w:r>
      <w:r w:rsidR="00991D30" w:rsidRPr="00617993">
        <w:rPr>
          <w:lang w:val="en-CA"/>
        </w:rPr>
        <w:t xml:space="preserve">n early lossless alternative </w:t>
      </w:r>
      <w:r w:rsidR="002221B2" w:rsidRPr="00617993">
        <w:rPr>
          <w:lang w:val="en-CA"/>
        </w:rPr>
        <w:t>in</w:t>
      </w:r>
      <w:r w:rsidR="00D73F0A" w:rsidRPr="00617993">
        <w:rPr>
          <w:lang w:val="en-CA"/>
        </w:rPr>
        <w:t xml:space="preserve"> VV</w:t>
      </w:r>
      <w:r w:rsidR="00B85AAC" w:rsidRPr="00617993">
        <w:rPr>
          <w:lang w:val="en-CA"/>
        </w:rPr>
        <w:t>C</w:t>
      </w:r>
      <w:r w:rsidR="00E72EC7" w:rsidRPr="00617993">
        <w:rPr>
          <w:lang w:val="en-CA"/>
        </w:rPr>
        <w:t xml:space="preserve">. </w:t>
      </w:r>
      <w:r w:rsidR="00E36CF5" w:rsidRPr="00617993">
        <w:rPr>
          <w:lang w:val="en-CA"/>
        </w:rPr>
        <w:t>Even t</w:t>
      </w:r>
      <w:r w:rsidR="00A52905" w:rsidRPr="00617993">
        <w:rPr>
          <w:lang w:val="en-CA"/>
        </w:rPr>
        <w:t xml:space="preserve">hough quantization and </w:t>
      </w:r>
      <w:r w:rsidR="00DB6275" w:rsidRPr="00617993">
        <w:rPr>
          <w:lang w:val="en-CA"/>
        </w:rPr>
        <w:t xml:space="preserve">transform stages are bypassed in QB mode, residual coding still uses dependent </w:t>
      </w:r>
      <w:r w:rsidR="00EF7E25" w:rsidRPr="00617993">
        <w:rPr>
          <w:lang w:val="en-CA"/>
        </w:rPr>
        <w:t>quantization</w:t>
      </w:r>
      <w:r w:rsidR="000B419C" w:rsidRPr="00617993">
        <w:rPr>
          <w:lang w:val="en-CA"/>
        </w:rPr>
        <w:t xml:space="preserve"> (DQ)</w:t>
      </w:r>
      <w:r w:rsidR="00EF7E25" w:rsidRPr="00617993">
        <w:rPr>
          <w:lang w:val="en-CA"/>
        </w:rPr>
        <w:t xml:space="preserve"> </w:t>
      </w:r>
      <w:r w:rsidR="00F072B2" w:rsidRPr="00617993">
        <w:rPr>
          <w:lang w:val="en-CA"/>
        </w:rPr>
        <w:t>and Q-state transitions</w:t>
      </w:r>
      <w:r w:rsidR="00C21534" w:rsidRPr="00617993">
        <w:rPr>
          <w:lang w:val="en-CA"/>
        </w:rPr>
        <w:t xml:space="preserve"> in</w:t>
      </w:r>
      <w:r w:rsidR="00153D56" w:rsidRPr="00617993">
        <w:rPr>
          <w:lang w:val="en-CA"/>
        </w:rPr>
        <w:t xml:space="preserve"> </w:t>
      </w:r>
      <w:r w:rsidR="000B419C" w:rsidRPr="00617993">
        <w:rPr>
          <w:lang w:val="en-CA"/>
        </w:rPr>
        <w:t xml:space="preserve">regular (non-TS) </w:t>
      </w:r>
      <w:r w:rsidR="00153D56" w:rsidRPr="00617993">
        <w:rPr>
          <w:lang w:val="en-CA"/>
        </w:rPr>
        <w:t>residual coding.</w:t>
      </w:r>
      <w:r w:rsidR="0008364B" w:rsidRPr="00617993">
        <w:rPr>
          <w:lang w:val="en-CA"/>
        </w:rPr>
        <w:t xml:space="preserve"> We propose to disable DQ</w:t>
      </w:r>
      <w:r w:rsidR="002D6F18" w:rsidRPr="00617993">
        <w:rPr>
          <w:lang w:val="en-CA"/>
        </w:rPr>
        <w:t xml:space="preserve"> </w:t>
      </w:r>
      <w:r w:rsidR="00CF570B" w:rsidRPr="00617993">
        <w:rPr>
          <w:lang w:val="en-CA"/>
        </w:rPr>
        <w:t>in QB mode</w:t>
      </w:r>
      <w:r w:rsidR="00F072B2" w:rsidRPr="00617993">
        <w:rPr>
          <w:lang w:val="en-CA"/>
        </w:rPr>
        <w:t xml:space="preserve"> such that Q-state is always 0 for lossless blocks</w:t>
      </w:r>
      <w:r w:rsidR="00CF570B" w:rsidRPr="00617993">
        <w:rPr>
          <w:lang w:val="en-CA"/>
        </w:rPr>
        <w:t>.</w:t>
      </w:r>
      <w:r w:rsidR="00E22F1F" w:rsidRPr="00617993">
        <w:rPr>
          <w:lang w:val="en-CA"/>
        </w:rPr>
        <w:t xml:space="preserve"> </w:t>
      </w:r>
    </w:p>
    <w:p w14:paraId="571ADF39" w14:textId="76F11E18" w:rsidR="00B4403E" w:rsidRPr="00617993" w:rsidRDefault="00B4403E" w:rsidP="00617993">
      <w:pPr>
        <w:rPr>
          <w:lang w:val="en-CA"/>
        </w:rPr>
      </w:pPr>
      <w:r w:rsidRPr="00617993">
        <w:rPr>
          <w:lang w:val="en-CA"/>
        </w:rPr>
        <w:t>Note that the changes are in residual coding, thus slice level DQ can still be 1 such that in a mixed lossy and lossless scenario, DQ will be used for blocks that are lossy coded, and DQ will not be used for lossless blocks.</w:t>
      </w:r>
    </w:p>
    <w:p w14:paraId="238800DB" w14:textId="5832AF02" w:rsidR="009461FC" w:rsidRPr="00617993" w:rsidRDefault="00617993" w:rsidP="00617993">
      <w:pPr>
        <w:rPr>
          <w:lang w:val="en-CA"/>
        </w:rPr>
      </w:pPr>
      <w:r w:rsidRPr="00617993">
        <w:rPr>
          <w:lang w:val="en-CA"/>
        </w:rPr>
        <w:t>Moreover</w:t>
      </w:r>
      <w:r w:rsidR="00E22F1F" w:rsidRPr="00617993">
        <w:rPr>
          <w:lang w:val="en-CA"/>
        </w:rPr>
        <w:t>, we present</w:t>
      </w:r>
      <w:r w:rsidR="00BC51B0">
        <w:rPr>
          <w:lang w:val="en-CA"/>
        </w:rPr>
        <w:t xml:space="preserve"> additional</w:t>
      </w:r>
      <w:r w:rsidR="00E22F1F" w:rsidRPr="00617993">
        <w:rPr>
          <w:lang w:val="en-CA"/>
        </w:rPr>
        <w:t xml:space="preserve"> results for the proposals in JVET-P0082 </w:t>
      </w:r>
      <w:r w:rsidR="00085721" w:rsidRPr="00617993">
        <w:rPr>
          <w:lang w:val="en-CA"/>
        </w:rPr>
        <w:t>after disabling DQ.</w:t>
      </w:r>
      <w:r w:rsidR="00A71779" w:rsidRPr="00617993">
        <w:rPr>
          <w:lang w:val="en-CA"/>
        </w:rPr>
        <w:t xml:space="preserve"> These </w:t>
      </w:r>
      <w:r w:rsidR="00BC51B0">
        <w:rPr>
          <w:lang w:val="en-CA"/>
        </w:rPr>
        <w:t xml:space="preserve">results </w:t>
      </w:r>
      <w:r w:rsidR="00A71779" w:rsidRPr="00617993">
        <w:rPr>
          <w:lang w:val="en-CA"/>
        </w:rPr>
        <w:t>are as follows:</w:t>
      </w:r>
    </w:p>
    <w:p w14:paraId="4ECA0BB0" w14:textId="1604E4C8" w:rsidR="00A71779" w:rsidRDefault="00D94557" w:rsidP="00617993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lang w:val="en-CA"/>
        </w:rPr>
      </w:pPr>
      <w:r w:rsidRPr="0013264C">
        <w:rPr>
          <w:rFonts w:ascii="Times New Roman" w:hAnsi="Times New Roman" w:cs="Times New Roman"/>
          <w:u w:val="single"/>
          <w:lang w:val="en-CA"/>
        </w:rPr>
        <w:t>Variant #1:</w:t>
      </w:r>
      <w:r>
        <w:rPr>
          <w:rFonts w:ascii="Times New Roman" w:hAnsi="Times New Roman" w:cs="Times New Roman"/>
          <w:lang w:val="en-CA"/>
        </w:rPr>
        <w:t xml:space="preserve"> </w:t>
      </w:r>
      <w:r w:rsidR="00A71779" w:rsidRPr="00617993">
        <w:rPr>
          <w:rFonts w:ascii="Times New Roman" w:hAnsi="Times New Roman" w:cs="Times New Roman"/>
          <w:lang w:val="en-CA"/>
        </w:rPr>
        <w:t>This proposal</w:t>
      </w:r>
      <w:r w:rsidR="00716A58" w:rsidRPr="00617993">
        <w:rPr>
          <w:rFonts w:ascii="Times New Roman" w:hAnsi="Times New Roman" w:cs="Times New Roman"/>
          <w:lang w:val="en-CA"/>
        </w:rPr>
        <w:t xml:space="preserve"> (JVET-P0258)</w:t>
      </w:r>
      <w:r w:rsidR="00A71779" w:rsidRPr="00617993">
        <w:rPr>
          <w:rFonts w:ascii="Times New Roman" w:hAnsi="Times New Roman" w:cs="Times New Roman"/>
          <w:lang w:val="en-CA"/>
        </w:rPr>
        <w:t xml:space="preserve"> combined with JVET-P0082 Proposal #1</w:t>
      </w:r>
      <w:r w:rsidR="00286428" w:rsidRPr="00617993">
        <w:rPr>
          <w:rFonts w:ascii="Times New Roman" w:hAnsi="Times New Roman" w:cs="Times New Roman"/>
          <w:lang w:val="en-CA"/>
        </w:rPr>
        <w:t xml:space="preserve">. In which BDPCM is enabled for both transform skip (TS) residual coding and </w:t>
      </w:r>
      <w:r w:rsidR="0038653B" w:rsidRPr="00617993">
        <w:rPr>
          <w:rFonts w:ascii="Times New Roman" w:hAnsi="Times New Roman" w:cs="Times New Roman"/>
          <w:lang w:val="en-CA"/>
        </w:rPr>
        <w:t xml:space="preserve">regular transform (TR) coding for </w:t>
      </w:r>
      <w:proofErr w:type="spellStart"/>
      <w:r w:rsidR="0038653B" w:rsidRPr="00617993">
        <w:rPr>
          <w:rFonts w:ascii="Times New Roman" w:hAnsi="Times New Roman" w:cs="Times New Roman"/>
          <w:lang w:val="en-CA"/>
        </w:rPr>
        <w:t>luma</w:t>
      </w:r>
      <w:proofErr w:type="spellEnd"/>
      <w:r w:rsidR="0038653B" w:rsidRPr="00617993">
        <w:rPr>
          <w:rFonts w:ascii="Times New Roman" w:hAnsi="Times New Roman" w:cs="Times New Roman"/>
          <w:lang w:val="en-CA"/>
        </w:rPr>
        <w:t>.</w:t>
      </w:r>
    </w:p>
    <w:p w14:paraId="54C9786A" w14:textId="6C97EDD1" w:rsidR="00393F4B" w:rsidRPr="00393F4B" w:rsidRDefault="00393F4B" w:rsidP="00393F4B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lang w:val="en-CA"/>
        </w:rPr>
      </w:pPr>
      <w:r w:rsidRPr="0013264C">
        <w:rPr>
          <w:rFonts w:ascii="Times New Roman" w:hAnsi="Times New Roman" w:cs="Times New Roman"/>
          <w:u w:val="single"/>
          <w:lang w:val="en-CA"/>
        </w:rPr>
        <w:t>Variant #</w:t>
      </w:r>
      <w:r>
        <w:rPr>
          <w:rFonts w:ascii="Times New Roman" w:hAnsi="Times New Roman" w:cs="Times New Roman"/>
          <w:u w:val="single"/>
          <w:lang w:val="en-CA"/>
        </w:rPr>
        <w:t>2</w:t>
      </w:r>
      <w:r w:rsidRPr="0013264C">
        <w:rPr>
          <w:rFonts w:ascii="Times New Roman" w:hAnsi="Times New Roman" w:cs="Times New Roman"/>
          <w:u w:val="single"/>
          <w:lang w:val="en-CA"/>
        </w:rPr>
        <w:t>:</w:t>
      </w:r>
      <w:r>
        <w:rPr>
          <w:rFonts w:ascii="Times New Roman" w:hAnsi="Times New Roman" w:cs="Times New Roman"/>
          <w:lang w:val="en-CA"/>
        </w:rPr>
        <w:t xml:space="preserve"> </w:t>
      </w:r>
      <w:r w:rsidRPr="00617993">
        <w:rPr>
          <w:rFonts w:ascii="Times New Roman" w:hAnsi="Times New Roman" w:cs="Times New Roman"/>
          <w:lang w:val="en-CA"/>
        </w:rPr>
        <w:t>This proposal combined with JVET-P0082 Proposal #</w:t>
      </w:r>
      <w:r w:rsidR="00082C10">
        <w:rPr>
          <w:rFonts w:ascii="Times New Roman" w:hAnsi="Times New Roman" w:cs="Times New Roman"/>
          <w:lang w:val="en-CA"/>
        </w:rPr>
        <w:t>3</w:t>
      </w:r>
      <w:r w:rsidRPr="00617993">
        <w:rPr>
          <w:rFonts w:ascii="Times New Roman" w:hAnsi="Times New Roman" w:cs="Times New Roman"/>
          <w:lang w:val="en-CA"/>
        </w:rPr>
        <w:t>. In which</w:t>
      </w:r>
      <w:r w:rsidR="00082C10" w:rsidRPr="0033680F">
        <w:rPr>
          <w:rFonts w:ascii="Times New Roman" w:hAnsi="Times New Roman" w:cs="Times New Roman"/>
          <w:lang w:val="en-CA"/>
        </w:rPr>
        <w:t xml:space="preserve"> BDPCM</w:t>
      </w:r>
      <w:r w:rsidR="00082C10">
        <w:rPr>
          <w:rFonts w:ascii="Times New Roman" w:hAnsi="Times New Roman" w:cs="Times New Roman"/>
          <w:lang w:val="en-CA"/>
        </w:rPr>
        <w:t xml:space="preserve"> is enabled</w:t>
      </w:r>
      <w:r w:rsidR="00082C10" w:rsidRPr="0033680F">
        <w:rPr>
          <w:rFonts w:ascii="Times New Roman" w:hAnsi="Times New Roman" w:cs="Times New Roman"/>
          <w:lang w:val="en-CA"/>
        </w:rPr>
        <w:t xml:space="preserve"> only for TS residual coding. TS and TR residual coding can still be used without BDPCM as in VTM-6.0.</w:t>
      </w:r>
    </w:p>
    <w:p w14:paraId="51B54C33" w14:textId="29BE389C" w:rsidR="00716A58" w:rsidRPr="00617993" w:rsidRDefault="00D94557" w:rsidP="00617993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lang w:val="en-CA"/>
        </w:rPr>
      </w:pPr>
      <w:r w:rsidRPr="0013264C">
        <w:rPr>
          <w:rFonts w:ascii="Times New Roman" w:hAnsi="Times New Roman" w:cs="Times New Roman"/>
          <w:u w:val="single"/>
          <w:lang w:val="en-CA"/>
        </w:rPr>
        <w:t>Variant #</w:t>
      </w:r>
      <w:r w:rsidR="00393F4B">
        <w:rPr>
          <w:rFonts w:ascii="Times New Roman" w:hAnsi="Times New Roman" w:cs="Times New Roman"/>
          <w:u w:val="single"/>
          <w:lang w:val="en-CA"/>
        </w:rPr>
        <w:t>3</w:t>
      </w:r>
      <w:r w:rsidRPr="0013264C">
        <w:rPr>
          <w:rFonts w:ascii="Times New Roman" w:hAnsi="Times New Roman" w:cs="Times New Roman"/>
          <w:u w:val="single"/>
          <w:lang w:val="en-CA"/>
        </w:rPr>
        <w:t>:</w:t>
      </w:r>
      <w:r>
        <w:rPr>
          <w:rFonts w:ascii="Times New Roman" w:hAnsi="Times New Roman" w:cs="Times New Roman"/>
          <w:lang w:val="en-CA"/>
        </w:rPr>
        <w:t xml:space="preserve"> </w:t>
      </w:r>
      <w:r w:rsidR="00716A58" w:rsidRPr="00617993">
        <w:rPr>
          <w:rFonts w:ascii="Times New Roman" w:hAnsi="Times New Roman" w:cs="Times New Roman"/>
          <w:lang w:val="en-CA"/>
        </w:rPr>
        <w:t>This proposal combined with JVET-P0082 Proposal #</w:t>
      </w:r>
      <w:r w:rsidR="00286428" w:rsidRPr="00617993">
        <w:rPr>
          <w:rFonts w:ascii="Times New Roman" w:hAnsi="Times New Roman" w:cs="Times New Roman"/>
          <w:lang w:val="en-CA"/>
        </w:rPr>
        <w:t>4</w:t>
      </w:r>
      <w:r w:rsidR="0038653B" w:rsidRPr="00617993">
        <w:rPr>
          <w:rFonts w:ascii="Times New Roman" w:hAnsi="Times New Roman" w:cs="Times New Roman"/>
          <w:lang w:val="en-CA"/>
        </w:rPr>
        <w:t xml:space="preserve">. In this case BDPCM is enabled for both transform skip (TS) residual coding and regular transform (TR) residual coding for </w:t>
      </w:r>
      <w:proofErr w:type="spellStart"/>
      <w:r w:rsidR="0038653B" w:rsidRPr="00617993">
        <w:rPr>
          <w:rFonts w:ascii="Times New Roman" w:hAnsi="Times New Roman" w:cs="Times New Roman"/>
          <w:lang w:val="en-CA"/>
        </w:rPr>
        <w:t>luma</w:t>
      </w:r>
      <w:proofErr w:type="spellEnd"/>
      <w:r w:rsidR="0038653B" w:rsidRPr="00617993">
        <w:rPr>
          <w:rFonts w:ascii="Times New Roman" w:hAnsi="Times New Roman" w:cs="Times New Roman"/>
          <w:lang w:val="en-CA"/>
        </w:rPr>
        <w:t>. Additionally, BDPCM is enabled for TR residual coding for chroma.</w:t>
      </w:r>
    </w:p>
    <w:p w14:paraId="6D66E91B" w14:textId="2D891DB0" w:rsidR="00EE1A9A" w:rsidRPr="00EE1A9A" w:rsidRDefault="00D94557" w:rsidP="00EE1A9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lang w:val="en-CA"/>
        </w:rPr>
      </w:pPr>
      <w:r w:rsidRPr="0013264C">
        <w:rPr>
          <w:rFonts w:ascii="Times New Roman" w:hAnsi="Times New Roman" w:cs="Times New Roman"/>
          <w:u w:val="single"/>
          <w:lang w:val="en-CA"/>
        </w:rPr>
        <w:t>Variant #</w:t>
      </w:r>
      <w:r w:rsidR="00582CA4">
        <w:rPr>
          <w:rFonts w:ascii="Times New Roman" w:hAnsi="Times New Roman" w:cs="Times New Roman"/>
          <w:u w:val="single"/>
          <w:lang w:val="en-CA"/>
        </w:rPr>
        <w:t>4</w:t>
      </w:r>
      <w:r w:rsidRPr="0013264C">
        <w:rPr>
          <w:rFonts w:ascii="Times New Roman" w:hAnsi="Times New Roman" w:cs="Times New Roman"/>
          <w:u w:val="single"/>
          <w:lang w:val="en-CA"/>
        </w:rPr>
        <w:t>:</w:t>
      </w:r>
      <w:r>
        <w:rPr>
          <w:rFonts w:ascii="Times New Roman" w:hAnsi="Times New Roman" w:cs="Times New Roman"/>
          <w:lang w:val="en-CA"/>
        </w:rPr>
        <w:t xml:space="preserve"> </w:t>
      </w:r>
      <w:r w:rsidR="00286428" w:rsidRPr="00617993">
        <w:rPr>
          <w:rFonts w:ascii="Times New Roman" w:hAnsi="Times New Roman" w:cs="Times New Roman"/>
          <w:lang w:val="en-CA"/>
        </w:rPr>
        <w:t>This proposal combined with JVET-P0082 Proposal #5</w:t>
      </w:r>
      <w:r w:rsidR="0038653B" w:rsidRPr="00617993">
        <w:rPr>
          <w:rFonts w:ascii="Times New Roman" w:hAnsi="Times New Roman" w:cs="Times New Roman"/>
          <w:lang w:val="en-CA"/>
        </w:rPr>
        <w:t xml:space="preserve">. In this case BDPCM is enabled for both transform skip (TS) residual coding and regular transform (TR) residual coding for </w:t>
      </w:r>
      <w:proofErr w:type="spellStart"/>
      <w:r w:rsidR="0038653B" w:rsidRPr="00617993">
        <w:rPr>
          <w:rFonts w:ascii="Times New Roman" w:hAnsi="Times New Roman" w:cs="Times New Roman"/>
          <w:lang w:val="en-CA"/>
        </w:rPr>
        <w:t>luma</w:t>
      </w:r>
      <w:proofErr w:type="spellEnd"/>
      <w:r w:rsidR="0038653B" w:rsidRPr="00617993">
        <w:rPr>
          <w:rFonts w:ascii="Times New Roman" w:hAnsi="Times New Roman" w:cs="Times New Roman"/>
          <w:lang w:val="en-CA"/>
        </w:rPr>
        <w:t>. Additionally, BDPCM is enabled for</w:t>
      </w:r>
      <w:r w:rsidR="00B4403E" w:rsidRPr="00617993">
        <w:rPr>
          <w:rFonts w:ascii="Times New Roman" w:hAnsi="Times New Roman" w:cs="Times New Roman"/>
          <w:lang w:val="en-CA"/>
        </w:rPr>
        <w:t xml:space="preserve"> </w:t>
      </w:r>
      <w:r w:rsidR="00B4403E" w:rsidRPr="00617993">
        <w:rPr>
          <w:rFonts w:ascii="Times New Roman" w:hAnsi="Times New Roman" w:cs="Times New Roman"/>
          <w:b/>
          <w:bCs/>
          <w:lang w:val="en-CA"/>
        </w:rPr>
        <w:t>both</w:t>
      </w:r>
      <w:r w:rsidR="0038653B" w:rsidRPr="00617993">
        <w:rPr>
          <w:rFonts w:ascii="Times New Roman" w:hAnsi="Times New Roman" w:cs="Times New Roman"/>
          <w:lang w:val="en-CA"/>
        </w:rPr>
        <w:t xml:space="preserve"> TR </w:t>
      </w:r>
      <w:r w:rsidR="00B4403E" w:rsidRPr="00617993">
        <w:rPr>
          <w:rFonts w:ascii="Times New Roman" w:hAnsi="Times New Roman" w:cs="Times New Roman"/>
          <w:lang w:val="en-CA"/>
        </w:rPr>
        <w:t xml:space="preserve">and TS </w:t>
      </w:r>
      <w:r w:rsidR="0038653B" w:rsidRPr="00617993">
        <w:rPr>
          <w:rFonts w:ascii="Times New Roman" w:hAnsi="Times New Roman" w:cs="Times New Roman"/>
          <w:lang w:val="en-CA"/>
        </w:rPr>
        <w:t>residual coding for chroma.</w:t>
      </w:r>
    </w:p>
    <w:p w14:paraId="777FDBA8" w14:textId="107DE1A6" w:rsidR="00ED7A5B" w:rsidRDefault="00EF1181" w:rsidP="00B410D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CB452D9" w14:textId="5BDB9AD5" w:rsidR="00AD170F" w:rsidRDefault="009461FC" w:rsidP="00036005">
      <w:pPr>
        <w:rPr>
          <w:lang w:val="en-CA"/>
        </w:rPr>
      </w:pPr>
      <w:r>
        <w:rPr>
          <w:lang w:val="en-CA"/>
        </w:rPr>
        <w:t xml:space="preserve">We run our anchor on the </w:t>
      </w:r>
      <w:r w:rsidR="001C541F">
        <w:rPr>
          <w:lang w:val="en-CA"/>
        </w:rPr>
        <w:t>VTM-6.0</w:t>
      </w:r>
      <w:r>
        <w:rPr>
          <w:lang w:val="en-CA"/>
        </w:rPr>
        <w:t>-l</w:t>
      </w:r>
      <w:r w:rsidR="001C541F">
        <w:rPr>
          <w:lang w:val="en-CA"/>
        </w:rPr>
        <w:t>ossless branch</w:t>
      </w:r>
      <w:r w:rsidR="00B85AAC">
        <w:rPr>
          <w:lang w:val="en-CA"/>
        </w:rPr>
        <w:t xml:space="preserve"> [1]</w:t>
      </w:r>
      <w:r w:rsidR="001C541F">
        <w:rPr>
          <w:lang w:val="en-CA"/>
        </w:rPr>
        <w:t xml:space="preserve">. The following settings are used to run </w:t>
      </w:r>
      <w:r w:rsidR="003F2D58">
        <w:rPr>
          <w:lang w:val="en-CA"/>
        </w:rPr>
        <w:t xml:space="preserve">both </w:t>
      </w:r>
      <w:r w:rsidR="001C541F">
        <w:rPr>
          <w:lang w:val="en-CA"/>
        </w:rPr>
        <w:t>the anchor</w:t>
      </w:r>
      <w:r w:rsidR="003F2D58">
        <w:rPr>
          <w:lang w:val="en-CA"/>
        </w:rPr>
        <w:t xml:space="preserve"> and</w:t>
      </w:r>
      <w:r>
        <w:rPr>
          <w:lang w:val="en-CA"/>
        </w:rPr>
        <w:t xml:space="preserve"> our proposal</w:t>
      </w:r>
      <w:r w:rsidR="001C541F">
        <w:rPr>
          <w:lang w:val="en-CA"/>
        </w:rPr>
        <w:t xml:space="preserve">: </w:t>
      </w:r>
      <w:proofErr w:type="spellStart"/>
      <w:r w:rsidR="00DE4F94" w:rsidRPr="00DE4F94">
        <w:rPr>
          <w:lang w:val="en-CA"/>
        </w:rPr>
        <w:t>TransquantBypassEnable</w:t>
      </w:r>
      <w:proofErr w:type="spellEnd"/>
      <w:r w:rsidR="00DE4F94" w:rsidRPr="00DE4F94">
        <w:rPr>
          <w:lang w:val="en-CA"/>
        </w:rPr>
        <w:t xml:space="preserve"> : 1</w:t>
      </w:r>
      <w:r w:rsidR="00DE4F94">
        <w:rPr>
          <w:lang w:val="en-CA"/>
        </w:rPr>
        <w:t xml:space="preserve">, </w:t>
      </w:r>
      <w:proofErr w:type="spellStart"/>
      <w:r w:rsidR="00DE4F94" w:rsidRPr="00DE4F94">
        <w:rPr>
          <w:lang w:val="en-CA"/>
        </w:rPr>
        <w:t>CUTransquantBypassFlagForce</w:t>
      </w:r>
      <w:proofErr w:type="spellEnd"/>
      <w:r w:rsidR="00DE4F94" w:rsidRPr="00DE4F94">
        <w:rPr>
          <w:lang w:val="en-CA"/>
        </w:rPr>
        <w:t xml:space="preserve"> : </w:t>
      </w:r>
      <w:r w:rsidR="00DE4F94">
        <w:rPr>
          <w:lang w:val="en-CA"/>
        </w:rPr>
        <w:t xml:space="preserve">1, </w:t>
      </w:r>
      <w:proofErr w:type="spellStart"/>
      <w:r w:rsidR="00DE4F94" w:rsidRPr="00DE4F94">
        <w:rPr>
          <w:lang w:val="en-CA"/>
        </w:rPr>
        <w:t>CostMode</w:t>
      </w:r>
      <w:proofErr w:type="spellEnd"/>
      <w:r w:rsidR="00DE4F94" w:rsidRPr="00DE4F94">
        <w:rPr>
          <w:lang w:val="en-CA"/>
        </w:rPr>
        <w:t xml:space="preserve"> : lossless</w:t>
      </w:r>
      <w:r w:rsidR="00DE4F94">
        <w:rPr>
          <w:lang w:val="en-CA"/>
        </w:rPr>
        <w:t xml:space="preserve">, </w:t>
      </w:r>
      <w:proofErr w:type="spellStart"/>
      <w:r w:rsidR="00DE4F94" w:rsidRPr="00DE4F94">
        <w:rPr>
          <w:lang w:val="en-CA"/>
        </w:rPr>
        <w:t>InternalBitDepth</w:t>
      </w:r>
      <w:proofErr w:type="spellEnd"/>
      <w:r w:rsidR="00DE4F94" w:rsidRPr="00DE4F94">
        <w:rPr>
          <w:lang w:val="en-CA"/>
        </w:rPr>
        <w:t xml:space="preserve"> : 0</w:t>
      </w:r>
      <w:r w:rsidR="003F2D58">
        <w:rPr>
          <w:lang w:val="en-CA"/>
        </w:rPr>
        <w:t>.</w:t>
      </w:r>
      <w:r w:rsidR="001F51A2">
        <w:rPr>
          <w:lang w:val="en-CA"/>
        </w:rPr>
        <w:t xml:space="preserve"> </w:t>
      </w:r>
      <w:r w:rsidR="00677551">
        <w:rPr>
          <w:lang w:val="en-CA"/>
        </w:rPr>
        <w:t>Moreover,</w:t>
      </w:r>
      <w:r w:rsidR="001F51A2">
        <w:rPr>
          <w:lang w:val="en-CA"/>
        </w:rPr>
        <w:t xml:space="preserve"> QP </w:t>
      </w:r>
      <w:r w:rsidR="00677551">
        <w:rPr>
          <w:lang w:val="en-CA"/>
        </w:rPr>
        <w:t xml:space="preserve">value </w:t>
      </w:r>
      <w:r w:rsidR="001F51A2">
        <w:rPr>
          <w:lang w:val="en-CA"/>
        </w:rPr>
        <w:t xml:space="preserve">was also set as 0. </w:t>
      </w:r>
      <w:r w:rsidR="00EE1A9A">
        <w:rPr>
          <w:lang w:val="en-CA"/>
        </w:rPr>
        <w:t xml:space="preserve">For Additional results, </w:t>
      </w:r>
      <w:r w:rsidR="003C46F3">
        <w:rPr>
          <w:lang w:val="en-CA"/>
        </w:rPr>
        <w:t>relevant configurations are listed in</w:t>
      </w:r>
      <w:r w:rsidR="003C46F3" w:rsidRPr="003C46F3">
        <w:rPr>
          <w:lang w:val="en-CA"/>
        </w:rPr>
        <w:t xml:space="preserve"> </w:t>
      </w:r>
      <w:r w:rsidR="003C46F3" w:rsidRPr="00617993">
        <w:rPr>
          <w:lang w:val="en-CA"/>
        </w:rPr>
        <w:t>JVET-P0082</w:t>
      </w:r>
      <w:r w:rsidR="003C46F3">
        <w:rPr>
          <w:lang w:val="en-CA"/>
        </w:rPr>
        <w:t>.</w:t>
      </w:r>
    </w:p>
    <w:p w14:paraId="648D3088" w14:textId="183935DB" w:rsidR="00EE1A9A" w:rsidRDefault="00EE1A9A" w:rsidP="00036005">
      <w:pPr>
        <w:rPr>
          <w:lang w:val="en-CA"/>
        </w:rPr>
      </w:pPr>
    </w:p>
    <w:p w14:paraId="65D3E3A1" w14:textId="77777777" w:rsidR="00701056" w:rsidRDefault="00701056" w:rsidP="00036005">
      <w:pPr>
        <w:rPr>
          <w:lang w:val="en-CA"/>
        </w:rPr>
      </w:pPr>
    </w:p>
    <w:p w14:paraId="26EFA5D3" w14:textId="6E3C77F5" w:rsidR="00EE1A9A" w:rsidRDefault="00EE1A9A" w:rsidP="00036005">
      <w:pPr>
        <w:rPr>
          <w:lang w:val="en-CA"/>
        </w:rPr>
      </w:pPr>
    </w:p>
    <w:p w14:paraId="20D2DDFA" w14:textId="77777777" w:rsidR="00364BC4" w:rsidRDefault="00364BC4" w:rsidP="00036005">
      <w:pPr>
        <w:rPr>
          <w:lang w:val="en-CA"/>
        </w:rPr>
      </w:pPr>
    </w:p>
    <w:tbl>
      <w:tblPr>
        <w:tblW w:w="10701" w:type="dxa"/>
        <w:tblInd w:w="-677" w:type="dxa"/>
        <w:tblLook w:val="04A0" w:firstRow="1" w:lastRow="0" w:firstColumn="1" w:lastColumn="0" w:noHBand="0" w:noVBand="1"/>
      </w:tblPr>
      <w:tblGrid>
        <w:gridCol w:w="1579"/>
        <w:gridCol w:w="1001"/>
        <w:gridCol w:w="927"/>
        <w:gridCol w:w="1104"/>
        <w:gridCol w:w="1001"/>
        <w:gridCol w:w="927"/>
        <w:gridCol w:w="1104"/>
        <w:gridCol w:w="971"/>
        <w:gridCol w:w="927"/>
        <w:gridCol w:w="1160"/>
      </w:tblGrid>
      <w:tr w:rsidR="00701056" w:rsidRPr="00701056" w14:paraId="7902BC4C" w14:textId="77777777" w:rsidTr="00701056">
        <w:trPr>
          <w:trHeight w:val="229"/>
        </w:trPr>
        <w:tc>
          <w:tcPr>
            <w:tcW w:w="15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EE98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829A4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6017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5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522FD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01056" w:rsidRPr="00701056" w14:paraId="49422038" w14:textId="77777777" w:rsidTr="00701056">
        <w:trPr>
          <w:trHeight w:val="229"/>
        </w:trPr>
        <w:tc>
          <w:tcPr>
            <w:tcW w:w="15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EA46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A3F7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FD27C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EAD59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116184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E65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50365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701056" w:rsidRPr="00701056" w14:paraId="79050652" w14:textId="77777777" w:rsidTr="00701056">
        <w:trPr>
          <w:trHeight w:val="229"/>
        </w:trPr>
        <w:tc>
          <w:tcPr>
            <w:tcW w:w="15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AD20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8D7B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7B07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A89A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00524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1D3A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251D0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97AC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89C9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CBE7F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1056" w:rsidRPr="00701056" w14:paraId="08B79ADD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05F1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DC7F4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CD57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66A2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278C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A595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02FA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E514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F2F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E477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1056" w:rsidRPr="00701056" w14:paraId="3B932C54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CB77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776B9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261E9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30527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99D6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87E0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47D1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061C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0726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6151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1056" w:rsidRPr="00701056" w14:paraId="0ABBECC7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875B9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90090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783A8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29AE0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4AD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9857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100D8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43FF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6C3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069CD9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1056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701056" w:rsidRPr="00701056" w14:paraId="7090E224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74DC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EDF8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2D00F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48CE5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DE9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556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9B447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C96E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5F4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DB475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701056" w:rsidRPr="00701056" w14:paraId="64FD96ED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05FD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87539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5CA3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AD83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65E5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AB7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2446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62E0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C470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FE1FE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701056" w:rsidRPr="00701056" w14:paraId="1BEF498D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3F124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6D34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37B7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3908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ECF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18E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7C5E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73FB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3316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A90B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701056" w:rsidRPr="00701056" w14:paraId="4CCFD7EC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5641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E87B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9A038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6047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7F1F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C7DE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34FEF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7E2E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9C4E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79.5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E81DE5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1056">
              <w:rPr>
                <w:rFonts w:ascii="Arial" w:hAnsi="Arial" w:cs="Arial"/>
                <w:sz w:val="18"/>
                <w:szCs w:val="18"/>
              </w:rPr>
              <w:t>-34.01%</w:t>
            </w:r>
          </w:p>
        </w:tc>
      </w:tr>
      <w:tr w:rsidR="00701056" w:rsidRPr="00701056" w14:paraId="60F40C02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B4AC8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0B086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0E4A9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11B6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5F55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2CD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113.4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678AF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D034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33D5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143.5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13D28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</w:tr>
      <w:tr w:rsidR="00701056" w:rsidRPr="00701056" w14:paraId="2FB7BE22" w14:textId="77777777" w:rsidTr="00701056">
        <w:trPr>
          <w:trHeight w:val="229"/>
        </w:trPr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4DB66" w14:textId="77777777" w:rsidR="001E639E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0D7D98D3" w14:textId="630CCD82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C7FF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4F740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E1CA7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1AAC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F075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28648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4076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D39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E866A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sz w:val="18"/>
                <w:szCs w:val="18"/>
              </w:rPr>
              <w:t>-41.93%</w:t>
            </w:r>
          </w:p>
        </w:tc>
      </w:tr>
      <w:tr w:rsidR="00701056" w:rsidRPr="00701056" w14:paraId="29767137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5FC8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5F9F8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3960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E8865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350F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48D5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4EE31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AD56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866D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35.2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21B054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056">
              <w:rPr>
                <w:rFonts w:ascii="Arial" w:hAnsi="Arial" w:cs="Arial"/>
                <w:b/>
                <w:bCs/>
                <w:sz w:val="18"/>
                <w:szCs w:val="18"/>
              </w:rPr>
              <w:t>-25.43%</w:t>
            </w:r>
          </w:p>
        </w:tc>
      </w:tr>
      <w:tr w:rsidR="00701056" w:rsidRPr="00701056" w14:paraId="6970CB33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217A2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B174B8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D7B300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FAE004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01056" w:rsidRPr="00701056" w14:paraId="72D07701" w14:textId="77777777" w:rsidTr="00701056">
        <w:trPr>
          <w:trHeight w:val="229"/>
        </w:trPr>
        <w:tc>
          <w:tcPr>
            <w:tcW w:w="1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043E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A9259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131E2A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5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792013" w14:textId="77777777" w:rsidR="00701056" w:rsidRPr="00701056" w:rsidRDefault="00701056" w:rsidP="00701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105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CD3C8CC" w14:textId="3D162AB6" w:rsidR="00701056" w:rsidRPr="001E639E" w:rsidRDefault="00701056" w:rsidP="00A844E5">
      <w:pPr>
        <w:jc w:val="center"/>
        <w:rPr>
          <w:i/>
          <w:iCs/>
          <w:lang w:val="en-CA"/>
        </w:rPr>
      </w:pPr>
      <w:r w:rsidRPr="001E639E">
        <w:rPr>
          <w:i/>
          <w:iCs/>
          <w:lang w:val="en-CA"/>
        </w:rPr>
        <w:t xml:space="preserve">Table 1. </w:t>
      </w:r>
      <w:r w:rsidR="001E639E" w:rsidRPr="001E639E">
        <w:rPr>
          <w:i/>
          <w:iCs/>
          <w:lang w:val="en-CA"/>
        </w:rPr>
        <w:t>Results after disabling DQ for lossless.</w:t>
      </w:r>
    </w:p>
    <w:p w14:paraId="58BCAE7D" w14:textId="69309918" w:rsidR="001B6521" w:rsidRDefault="00364C98" w:rsidP="00A844E5">
      <w:pPr>
        <w:jc w:val="center"/>
        <w:rPr>
          <w:lang w:val="en-CA"/>
        </w:rPr>
      </w:pPr>
      <w:r>
        <w:rPr>
          <w:lang w:val="en-CA"/>
        </w:rPr>
        <w:t>(</w:t>
      </w:r>
      <w:r w:rsidR="001E639E">
        <w:rPr>
          <w:lang w:val="en-CA"/>
        </w:rPr>
        <w:t xml:space="preserve">AI and RA results are complete, </w:t>
      </w:r>
      <w:r w:rsidRPr="00364C98">
        <w:rPr>
          <w:highlight w:val="yellow"/>
          <w:lang w:val="en-CA"/>
        </w:rPr>
        <w:t xml:space="preserve">pending </w:t>
      </w:r>
      <w:r w:rsidR="001E639E">
        <w:rPr>
          <w:highlight w:val="yellow"/>
          <w:lang w:val="en-CA"/>
        </w:rPr>
        <w:t>LDB</w:t>
      </w:r>
      <w:r w:rsidRPr="00364C98">
        <w:rPr>
          <w:highlight w:val="yellow"/>
          <w:lang w:val="en-CA"/>
        </w:rPr>
        <w:t xml:space="preserve"> results</w:t>
      </w:r>
      <w:r>
        <w:rPr>
          <w:lang w:val="en-CA"/>
        </w:rPr>
        <w:t>)</w:t>
      </w:r>
    </w:p>
    <w:p w14:paraId="13E6A236" w14:textId="732C895A" w:rsidR="00034683" w:rsidRDefault="00034683" w:rsidP="00DF0982">
      <w:pPr>
        <w:rPr>
          <w:lang w:val="en-CA"/>
        </w:rPr>
      </w:pPr>
    </w:p>
    <w:p w14:paraId="0E9E3889" w14:textId="77777777" w:rsidR="00364BC4" w:rsidRDefault="00364BC4" w:rsidP="00DF0982">
      <w:pPr>
        <w:rPr>
          <w:lang w:val="en-CA"/>
        </w:rPr>
      </w:pPr>
    </w:p>
    <w:p w14:paraId="45017FCC" w14:textId="19135833" w:rsidR="007B3219" w:rsidRPr="00364BC4" w:rsidRDefault="007B3219" w:rsidP="00DF0982">
      <w:pPr>
        <w:rPr>
          <w:i/>
          <w:iCs/>
          <w:sz w:val="26"/>
          <w:szCs w:val="26"/>
          <w:u w:val="single"/>
          <w:lang w:val="en-CA"/>
        </w:rPr>
      </w:pPr>
      <w:r w:rsidRPr="00364BC4">
        <w:rPr>
          <w:i/>
          <w:iCs/>
          <w:sz w:val="26"/>
          <w:szCs w:val="26"/>
          <w:u w:val="single"/>
          <w:lang w:val="en-CA"/>
        </w:rPr>
        <w:t>Additional Results combined with JVET-P0082 Proposal #1:</w:t>
      </w:r>
    </w:p>
    <w:tbl>
      <w:tblPr>
        <w:tblpPr w:leftFromText="180" w:rightFromText="180" w:vertAnchor="text" w:horzAnchor="margin" w:tblpXSpec="center" w:tblpY="246"/>
        <w:tblW w:w="10775" w:type="dxa"/>
        <w:tblLook w:val="04A0" w:firstRow="1" w:lastRow="0" w:firstColumn="1" w:lastColumn="0" w:noHBand="0" w:noVBand="1"/>
      </w:tblPr>
      <w:tblGrid>
        <w:gridCol w:w="1628"/>
        <w:gridCol w:w="1028"/>
        <w:gridCol w:w="887"/>
        <w:gridCol w:w="1134"/>
        <w:gridCol w:w="997"/>
        <w:gridCol w:w="859"/>
        <w:gridCol w:w="1193"/>
        <w:gridCol w:w="997"/>
        <w:gridCol w:w="859"/>
        <w:gridCol w:w="1193"/>
      </w:tblGrid>
      <w:tr w:rsidR="00364BC4" w:rsidRPr="00364BC4" w14:paraId="25695172" w14:textId="77777777" w:rsidTr="00364BC4">
        <w:trPr>
          <w:trHeight w:val="229"/>
        </w:trPr>
        <w:tc>
          <w:tcPr>
            <w:tcW w:w="16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CE67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4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12ECD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4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4D5FB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4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5CCE77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64BC4" w:rsidRPr="00364BC4" w14:paraId="638B0168" w14:textId="77777777" w:rsidTr="00364BC4">
        <w:trPr>
          <w:trHeight w:val="229"/>
        </w:trPr>
        <w:tc>
          <w:tcPr>
            <w:tcW w:w="16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64E5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5356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A5093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608B3B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CA2C0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E679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C48E1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364BC4" w:rsidRPr="00364BC4" w14:paraId="749E2AC5" w14:textId="77777777" w:rsidTr="00364BC4">
        <w:trPr>
          <w:trHeight w:val="229"/>
        </w:trPr>
        <w:tc>
          <w:tcPr>
            <w:tcW w:w="16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1EDD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D2825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9D647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Variant 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E3C89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505F9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2EFC3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Variant 1</w:t>
            </w: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4B833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B4462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B44DC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Variant 1</w:t>
            </w: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D7CEC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64BC4" w:rsidRPr="00364BC4" w14:paraId="3828CBC7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BBAE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D388E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F924E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C7168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9007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2FF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54EA65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4BC4">
              <w:rPr>
                <w:rFonts w:ascii="Arial" w:hAnsi="Arial" w:cs="Arial"/>
                <w:sz w:val="18"/>
                <w:szCs w:val="18"/>
              </w:rPr>
              <w:t>-200.56%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0738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EA14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6C8F9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4BC4" w:rsidRPr="00364BC4" w14:paraId="5B143E06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E6A89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9CA0E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97572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B61B8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985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6E1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276D9B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4BC4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C50D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533A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D80D6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4BC4" w:rsidRPr="00364BC4" w14:paraId="04A833F1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C536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99F58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2BA86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A926D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4115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822A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786A8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CF79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12C6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0E0A27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4BC4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364BC4" w:rsidRPr="00364BC4" w14:paraId="1B328227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D59C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8F33E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858DB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E5A067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56E6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9A55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6947C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1837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AE2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2EE08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</w:tr>
      <w:tr w:rsidR="00364BC4" w:rsidRPr="00364BC4" w14:paraId="27173840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7C318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46102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A7C25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958E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572DC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437F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2E01B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57A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A3F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0101E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</w:tr>
      <w:tr w:rsidR="00364BC4" w:rsidRPr="00364BC4" w14:paraId="23E06E58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5B19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9B1A2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08944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EC16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919C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F2AE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5AAF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AB7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C75E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8B5FA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4BC4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</w:tr>
      <w:tr w:rsidR="00364BC4" w:rsidRPr="00364BC4" w14:paraId="7B5C9B09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5EB0D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73DB2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6A5C4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E20A59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4BC4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D05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B6C2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41.5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69200C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4BC4"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31AB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47A3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84.4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C5FBE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4BC4">
              <w:rPr>
                <w:rFonts w:ascii="Arial" w:hAnsi="Arial" w:cs="Arial"/>
                <w:sz w:val="18"/>
                <w:szCs w:val="18"/>
              </w:rPr>
              <w:t>-37.58%</w:t>
            </w:r>
          </w:p>
        </w:tc>
      </w:tr>
      <w:tr w:rsidR="00364BC4" w:rsidRPr="00364BC4" w14:paraId="37A41C07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4A03B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3C9ED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688C6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8A018C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4BC4"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4E2B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C08E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116.4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F8E804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4BC4"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D8E3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6AD6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147.2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395CA6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4BC4"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</w:tr>
      <w:tr w:rsidR="00364BC4" w:rsidRPr="00364BC4" w14:paraId="418923DE" w14:textId="77777777" w:rsidTr="00364BC4">
        <w:trPr>
          <w:trHeight w:val="229"/>
        </w:trPr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3A740" w14:textId="77777777" w:rsidR="001957B6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2DD41C93" w14:textId="1BE70265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8F9B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F96F4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EC317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28E4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7D0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6888D2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sz w:val="18"/>
                <w:szCs w:val="18"/>
              </w:rPr>
              <w:t>-33.75%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CAFC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188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101F2E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sz w:val="18"/>
                <w:szCs w:val="18"/>
              </w:rPr>
              <w:t>-66.94%</w:t>
            </w:r>
          </w:p>
        </w:tc>
      </w:tr>
      <w:tr w:rsidR="00364BC4" w:rsidRPr="00364BC4" w14:paraId="20F0080C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1D4BD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B2F6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5521C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BED03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7B10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C8AB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47EFE9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sz w:val="18"/>
                <w:szCs w:val="18"/>
              </w:rPr>
              <w:t>-19.85%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826E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860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BECDF5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4BC4">
              <w:rPr>
                <w:rFonts w:ascii="Arial" w:hAnsi="Arial" w:cs="Arial"/>
                <w:b/>
                <w:bCs/>
                <w:sz w:val="18"/>
                <w:szCs w:val="18"/>
              </w:rPr>
              <w:t>-38.85%</w:t>
            </w:r>
          </w:p>
        </w:tc>
      </w:tr>
      <w:tr w:rsidR="00364BC4" w:rsidRPr="00364BC4" w14:paraId="62096C4B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1783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4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1ED218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04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6EA7F3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4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2E0F2F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64BC4" w:rsidRPr="00364BC4" w14:paraId="14454744" w14:textId="77777777" w:rsidTr="00364BC4">
        <w:trPr>
          <w:trHeight w:val="229"/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C5A81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78D7DD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FDFA52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90F1A" w14:textId="77777777" w:rsidR="00364BC4" w:rsidRPr="00364BC4" w:rsidRDefault="00364BC4" w:rsidP="0036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B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84A331E" w14:textId="717B0062" w:rsidR="001E639E" w:rsidRPr="001E639E" w:rsidRDefault="001E639E" w:rsidP="001E639E">
      <w:pPr>
        <w:jc w:val="center"/>
        <w:rPr>
          <w:i/>
          <w:iCs/>
          <w:lang w:val="en-CA"/>
        </w:rPr>
      </w:pPr>
      <w:r w:rsidRPr="001E639E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 w:rsidRPr="001E639E">
        <w:rPr>
          <w:i/>
          <w:iCs/>
          <w:lang w:val="en-CA"/>
        </w:rPr>
        <w:t xml:space="preserve">. </w:t>
      </w:r>
      <w:r w:rsidR="002537CA">
        <w:rPr>
          <w:i/>
          <w:iCs/>
          <w:lang w:val="en-CA"/>
        </w:rPr>
        <w:t>Additional r</w:t>
      </w:r>
      <w:r w:rsidRPr="001E639E">
        <w:rPr>
          <w:i/>
          <w:iCs/>
          <w:lang w:val="en-CA"/>
        </w:rPr>
        <w:t>esults after disabling DQ for lossless</w:t>
      </w:r>
      <w:r w:rsidR="005546E1" w:rsidRPr="005546E1">
        <w:rPr>
          <w:i/>
          <w:iCs/>
          <w:lang w:val="en-CA"/>
        </w:rPr>
        <w:t xml:space="preserve"> </w:t>
      </w:r>
      <w:r w:rsidR="005546E1">
        <w:rPr>
          <w:i/>
          <w:iCs/>
          <w:lang w:val="en-CA"/>
        </w:rPr>
        <w:t>and enabling BDPCM for</w:t>
      </w:r>
      <w:r w:rsidR="005546E1">
        <w:rPr>
          <w:i/>
          <w:iCs/>
          <w:lang w:val="en-CA"/>
        </w:rPr>
        <w:t xml:space="preserve"> both TR and</w:t>
      </w:r>
      <w:r w:rsidR="005546E1">
        <w:rPr>
          <w:i/>
          <w:iCs/>
          <w:lang w:val="en-CA"/>
        </w:rPr>
        <w:t xml:space="preserve"> TS residual coding.</w:t>
      </w:r>
    </w:p>
    <w:p w14:paraId="5197FEC2" w14:textId="7933C50F" w:rsidR="001E639E" w:rsidRDefault="001E639E" w:rsidP="001E639E">
      <w:pPr>
        <w:jc w:val="center"/>
        <w:rPr>
          <w:lang w:val="en-CA"/>
        </w:rPr>
      </w:pPr>
      <w:r>
        <w:rPr>
          <w:lang w:val="en-CA"/>
        </w:rPr>
        <w:t xml:space="preserve">(AI results are complete, </w:t>
      </w:r>
      <w:r w:rsidRPr="00364BC4">
        <w:rPr>
          <w:highlight w:val="yellow"/>
          <w:lang w:val="en-CA"/>
        </w:rPr>
        <w:t>pending</w:t>
      </w:r>
      <w:r w:rsidR="00364BC4" w:rsidRPr="00364BC4">
        <w:rPr>
          <w:highlight w:val="yellow"/>
          <w:lang w:val="en-CA"/>
        </w:rPr>
        <w:t xml:space="preserve"> </w:t>
      </w:r>
      <w:r w:rsidR="00364BC4" w:rsidRPr="00364BC4">
        <w:rPr>
          <w:highlight w:val="yellow"/>
          <w:lang w:val="en-CA"/>
        </w:rPr>
        <w:t>RA</w:t>
      </w:r>
      <w:r w:rsidR="00364BC4" w:rsidRPr="00364BC4">
        <w:rPr>
          <w:highlight w:val="yellow"/>
          <w:lang w:val="en-CA"/>
        </w:rPr>
        <w:t xml:space="preserve"> and</w:t>
      </w:r>
      <w:r w:rsidRPr="00364BC4">
        <w:rPr>
          <w:highlight w:val="yellow"/>
          <w:lang w:val="en-CA"/>
        </w:rPr>
        <w:t xml:space="preserve"> LDB </w:t>
      </w:r>
      <w:r w:rsidRPr="00364C98">
        <w:rPr>
          <w:highlight w:val="yellow"/>
          <w:lang w:val="en-CA"/>
        </w:rPr>
        <w:t>results</w:t>
      </w:r>
      <w:r>
        <w:rPr>
          <w:lang w:val="en-CA"/>
        </w:rPr>
        <w:t>)</w:t>
      </w:r>
    </w:p>
    <w:p w14:paraId="65CA07E7" w14:textId="549A8FEB" w:rsidR="007B3219" w:rsidRDefault="007B3219" w:rsidP="00DF0982">
      <w:pPr>
        <w:rPr>
          <w:u w:val="single"/>
          <w:lang w:val="en-CA"/>
        </w:rPr>
      </w:pPr>
    </w:p>
    <w:p w14:paraId="48900AE1" w14:textId="58FE31C7" w:rsidR="00364BC4" w:rsidRDefault="00364BC4" w:rsidP="00DF0982">
      <w:pPr>
        <w:rPr>
          <w:u w:val="single"/>
          <w:lang w:val="en-CA"/>
        </w:rPr>
      </w:pPr>
    </w:p>
    <w:p w14:paraId="2AC8898B" w14:textId="6A5162B3" w:rsidR="00364BC4" w:rsidRDefault="00364BC4" w:rsidP="00DF0982">
      <w:pPr>
        <w:rPr>
          <w:u w:val="single"/>
          <w:lang w:val="en-CA"/>
        </w:rPr>
      </w:pPr>
    </w:p>
    <w:p w14:paraId="4F4458A0" w14:textId="0C08C5AC" w:rsidR="00364BC4" w:rsidRDefault="00364BC4" w:rsidP="00DF0982">
      <w:pPr>
        <w:rPr>
          <w:u w:val="single"/>
          <w:lang w:val="en-CA"/>
        </w:rPr>
      </w:pPr>
    </w:p>
    <w:p w14:paraId="47941F44" w14:textId="18804DFF" w:rsidR="00364BC4" w:rsidRDefault="00364BC4" w:rsidP="00DF0982">
      <w:pPr>
        <w:rPr>
          <w:u w:val="single"/>
          <w:lang w:val="en-CA"/>
        </w:rPr>
      </w:pPr>
    </w:p>
    <w:p w14:paraId="0D3CDE65" w14:textId="77777777" w:rsidR="00364BC4" w:rsidRDefault="00364BC4" w:rsidP="00DF0982">
      <w:pPr>
        <w:rPr>
          <w:u w:val="single"/>
          <w:lang w:val="en-CA"/>
        </w:rPr>
      </w:pPr>
    </w:p>
    <w:p w14:paraId="07FE119F" w14:textId="05E017A8" w:rsidR="009B65C5" w:rsidRDefault="009B65C5" w:rsidP="009B65C5">
      <w:pPr>
        <w:rPr>
          <w:i/>
          <w:iCs/>
          <w:sz w:val="26"/>
          <w:szCs w:val="26"/>
          <w:u w:val="single"/>
          <w:lang w:val="en-CA"/>
        </w:rPr>
      </w:pPr>
      <w:r w:rsidRPr="00364BC4">
        <w:rPr>
          <w:i/>
          <w:iCs/>
          <w:sz w:val="26"/>
          <w:szCs w:val="26"/>
          <w:u w:val="single"/>
          <w:lang w:val="en-CA"/>
        </w:rPr>
        <w:t>Additional Results combined with JVET-P0082 Proposal #</w:t>
      </w:r>
      <w:r>
        <w:rPr>
          <w:i/>
          <w:iCs/>
          <w:sz w:val="26"/>
          <w:szCs w:val="26"/>
          <w:u w:val="single"/>
          <w:lang w:val="en-CA"/>
        </w:rPr>
        <w:t>3</w:t>
      </w:r>
      <w:r w:rsidRPr="00364BC4">
        <w:rPr>
          <w:i/>
          <w:iCs/>
          <w:sz w:val="26"/>
          <w:szCs w:val="26"/>
          <w:u w:val="single"/>
          <w:lang w:val="en-CA"/>
        </w:rPr>
        <w:t>:</w:t>
      </w:r>
    </w:p>
    <w:tbl>
      <w:tblPr>
        <w:tblpPr w:leftFromText="180" w:rightFromText="180" w:vertAnchor="text" w:horzAnchor="margin" w:tblpXSpec="center" w:tblpY="203"/>
        <w:tblW w:w="10796" w:type="dxa"/>
        <w:tblLook w:val="04A0" w:firstRow="1" w:lastRow="0" w:firstColumn="1" w:lastColumn="0" w:noHBand="0" w:noVBand="1"/>
      </w:tblPr>
      <w:tblGrid>
        <w:gridCol w:w="1631"/>
        <w:gridCol w:w="1030"/>
        <w:gridCol w:w="888"/>
        <w:gridCol w:w="1137"/>
        <w:gridCol w:w="999"/>
        <w:gridCol w:w="861"/>
        <w:gridCol w:w="1195"/>
        <w:gridCol w:w="999"/>
        <w:gridCol w:w="861"/>
        <w:gridCol w:w="1195"/>
      </w:tblGrid>
      <w:tr w:rsidR="00DC0EBD" w:rsidRPr="00DC0EBD" w14:paraId="1BC1FBEC" w14:textId="77777777" w:rsidTr="00DC0EBD">
        <w:trPr>
          <w:trHeight w:val="245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BB069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8B7B0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C391A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2767B2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DC0EBD" w:rsidRPr="00DC0EBD" w14:paraId="6B448E00" w14:textId="77777777" w:rsidTr="00DC0EBD">
        <w:trPr>
          <w:trHeight w:val="245"/>
        </w:trPr>
        <w:tc>
          <w:tcPr>
            <w:tcW w:w="16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A41B5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A6B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F31B3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68B07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461BF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E99C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D0BF38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DC0EBD" w:rsidRPr="00DC0EBD" w14:paraId="73645DC3" w14:textId="77777777" w:rsidTr="00DC0EBD">
        <w:trPr>
          <w:trHeight w:val="245"/>
        </w:trPr>
        <w:tc>
          <w:tcPr>
            <w:tcW w:w="16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87AD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DE9E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3A55A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Variant 2</w:t>
            </w: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B446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B69E0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97D09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Variant 2</w:t>
            </w: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E80C2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CE7F0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CD0D7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Variant 2</w:t>
            </w: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4AE02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0EBD" w:rsidRPr="00DC0EBD" w14:paraId="7337BE09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DF647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DE61F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2157E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F61A1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5C0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E3E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A79020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EBD">
              <w:rPr>
                <w:rFonts w:ascii="Arial" w:hAnsi="Arial" w:cs="Arial"/>
                <w:sz w:val="18"/>
                <w:szCs w:val="18"/>
              </w:rPr>
              <w:t>-200.48%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DD7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D14A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2C54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C0EBD" w:rsidRPr="00DC0EBD" w14:paraId="745CD8CF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25FC6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0F62F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15F4F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24BD1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5CE8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FEAC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4F8EFE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EBD">
              <w:rPr>
                <w:rFonts w:ascii="Arial" w:hAnsi="Arial" w:cs="Arial"/>
                <w:sz w:val="18"/>
                <w:szCs w:val="18"/>
              </w:rPr>
              <w:t>-200.49%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7BEA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B17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F62C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C0EBD" w:rsidRPr="00DC0EBD" w14:paraId="1984F6EC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674B6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8392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5F24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D38F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DA30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379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B284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A4E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169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5FF69F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EBD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DC0EBD" w:rsidRPr="00DC0EBD" w14:paraId="34B69915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18850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730F7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E4DA6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58B96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A867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2B28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1746A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BE41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A2D9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A3381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</w:tr>
      <w:tr w:rsidR="00DC0EBD" w:rsidRPr="00DC0EBD" w14:paraId="4525FB93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B7D77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918F8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FBAA8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8B3B2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866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4BD1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B988C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0401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8FB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BB119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</w:tr>
      <w:tr w:rsidR="00DC0EBD" w:rsidRPr="00DC0EBD" w14:paraId="2BDFDF27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11B08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6D99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5A3D0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A1A0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A87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28EF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2148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E96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8E4E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851769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EBD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</w:tr>
      <w:tr w:rsidR="00DC0EBD" w:rsidRPr="00DC0EBD" w14:paraId="1E7F22BF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0A400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05CC1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3404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15369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EBD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EA91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FAC17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9F262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4F2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4650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84.3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AC6A85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EBD">
              <w:rPr>
                <w:rFonts w:ascii="Arial" w:hAnsi="Arial" w:cs="Arial"/>
                <w:sz w:val="18"/>
                <w:szCs w:val="18"/>
              </w:rPr>
              <w:t>-37.44%</w:t>
            </w:r>
          </w:p>
        </w:tc>
      </w:tr>
      <w:tr w:rsidR="00DC0EBD" w:rsidRPr="00DC0EBD" w14:paraId="164E6E40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4B63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FBBC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423B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9B6D4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EBD"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833F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F4E9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116.2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0E4D22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EBD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FDE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282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147.1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7BCC0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EBD"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</w:tr>
      <w:tr w:rsidR="00DC0EBD" w:rsidRPr="00DC0EBD" w14:paraId="2EFA1547" w14:textId="77777777" w:rsidTr="00DC0EBD">
        <w:trPr>
          <w:trHeight w:val="245"/>
        </w:trPr>
        <w:tc>
          <w:tcPr>
            <w:tcW w:w="1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CE3F6" w14:textId="77777777" w:rsidR="001957B6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59E85AF3" w14:textId="0C43EB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603FA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376A6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B763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6FB2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F27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193078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sz w:val="18"/>
                <w:szCs w:val="18"/>
              </w:rPr>
              <w:t>-27.01%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4DC0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96A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F3EDE4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sz w:val="18"/>
                <w:szCs w:val="18"/>
              </w:rPr>
              <w:t>-66.89%</w:t>
            </w:r>
          </w:p>
        </w:tc>
      </w:tr>
      <w:tr w:rsidR="00DC0EBD" w:rsidRPr="00DC0EBD" w14:paraId="6091620C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F0947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3C362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B513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81AFA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BACA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CCA5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40BA1F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sz w:val="18"/>
                <w:szCs w:val="18"/>
              </w:rPr>
              <w:t>-16.02%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0B7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4DD0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C0267D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EBD">
              <w:rPr>
                <w:rFonts w:ascii="Arial" w:hAnsi="Arial" w:cs="Arial"/>
                <w:b/>
                <w:bCs/>
                <w:sz w:val="18"/>
                <w:szCs w:val="18"/>
              </w:rPr>
              <w:t>-38.78%</w:t>
            </w:r>
          </w:p>
        </w:tc>
      </w:tr>
      <w:tr w:rsidR="00DC0EBD" w:rsidRPr="00DC0EBD" w14:paraId="37F3A8C1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B61FE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1BDF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0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89289B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E7A00C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C0EBD" w:rsidRPr="00DC0EBD" w14:paraId="34452FFD" w14:textId="77777777" w:rsidTr="00DC0EBD">
        <w:trPr>
          <w:trHeight w:val="245"/>
        </w:trPr>
        <w:tc>
          <w:tcPr>
            <w:tcW w:w="1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DB707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8342E3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A9D2EA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0D0351" w14:textId="77777777" w:rsidR="00DC0EBD" w:rsidRPr="00DC0EBD" w:rsidRDefault="00DC0EBD" w:rsidP="00DC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0EB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B98B825" w14:textId="4892330D" w:rsidR="001E639E" w:rsidRPr="001E639E" w:rsidRDefault="001E639E" w:rsidP="001E639E">
      <w:pPr>
        <w:jc w:val="center"/>
        <w:rPr>
          <w:i/>
          <w:iCs/>
          <w:lang w:val="en-CA"/>
        </w:rPr>
      </w:pPr>
      <w:r w:rsidRPr="001E639E">
        <w:rPr>
          <w:i/>
          <w:iCs/>
          <w:lang w:val="en-CA"/>
        </w:rPr>
        <w:t xml:space="preserve">Table </w:t>
      </w:r>
      <w:r w:rsidR="00DC0EBD">
        <w:rPr>
          <w:i/>
          <w:iCs/>
          <w:lang w:val="en-CA"/>
        </w:rPr>
        <w:t>3</w:t>
      </w:r>
      <w:r w:rsidRPr="001E639E">
        <w:rPr>
          <w:i/>
          <w:iCs/>
          <w:lang w:val="en-CA"/>
        </w:rPr>
        <w:t xml:space="preserve">. </w:t>
      </w:r>
      <w:r w:rsidR="002537CA">
        <w:rPr>
          <w:i/>
          <w:iCs/>
          <w:lang w:val="en-CA"/>
        </w:rPr>
        <w:t>Additional r</w:t>
      </w:r>
      <w:r w:rsidR="002537CA" w:rsidRPr="001E639E">
        <w:rPr>
          <w:i/>
          <w:iCs/>
          <w:lang w:val="en-CA"/>
        </w:rPr>
        <w:t xml:space="preserve">esults </w:t>
      </w:r>
      <w:r w:rsidRPr="001E639E">
        <w:rPr>
          <w:i/>
          <w:iCs/>
          <w:lang w:val="en-CA"/>
        </w:rPr>
        <w:t>after disabling DQ for lossless</w:t>
      </w:r>
      <w:r w:rsidR="005546E1">
        <w:rPr>
          <w:i/>
          <w:iCs/>
          <w:lang w:val="en-CA"/>
        </w:rPr>
        <w:t xml:space="preserve"> and enabling BDPCM for TS residual coding.</w:t>
      </w:r>
    </w:p>
    <w:p w14:paraId="5EABD11F" w14:textId="2A52A0D0" w:rsidR="001E639E" w:rsidRDefault="00364BC4" w:rsidP="00364BC4">
      <w:pPr>
        <w:jc w:val="center"/>
        <w:rPr>
          <w:lang w:val="en-CA"/>
        </w:rPr>
      </w:pPr>
      <w:r>
        <w:rPr>
          <w:lang w:val="en-CA"/>
        </w:rPr>
        <w:t xml:space="preserve">(AI results are complete, </w:t>
      </w:r>
      <w:r w:rsidRPr="00364BC4">
        <w:rPr>
          <w:highlight w:val="yellow"/>
          <w:lang w:val="en-CA"/>
        </w:rPr>
        <w:t xml:space="preserve">pending RA and LDB </w:t>
      </w:r>
      <w:r w:rsidRPr="00364C98">
        <w:rPr>
          <w:highlight w:val="yellow"/>
          <w:lang w:val="en-CA"/>
        </w:rPr>
        <w:t>results</w:t>
      </w:r>
      <w:r>
        <w:rPr>
          <w:lang w:val="en-CA"/>
        </w:rPr>
        <w:t>)</w:t>
      </w:r>
    </w:p>
    <w:p w14:paraId="3EF010A6" w14:textId="77777777" w:rsidR="00DC0EBD" w:rsidRDefault="00DC0EBD" w:rsidP="00364BC4">
      <w:pPr>
        <w:jc w:val="center"/>
        <w:rPr>
          <w:u w:val="single"/>
          <w:lang w:val="en-CA"/>
        </w:rPr>
      </w:pPr>
    </w:p>
    <w:p w14:paraId="008D4116" w14:textId="33F94FC0" w:rsidR="009B65C5" w:rsidRDefault="009B65C5" w:rsidP="009B65C5">
      <w:pPr>
        <w:rPr>
          <w:i/>
          <w:iCs/>
          <w:sz w:val="26"/>
          <w:szCs w:val="26"/>
          <w:u w:val="single"/>
          <w:lang w:val="en-CA"/>
        </w:rPr>
      </w:pPr>
      <w:r w:rsidRPr="00364BC4">
        <w:rPr>
          <w:i/>
          <w:iCs/>
          <w:sz w:val="26"/>
          <w:szCs w:val="26"/>
          <w:u w:val="single"/>
          <w:lang w:val="en-CA"/>
        </w:rPr>
        <w:t>Additional Results combined with JVET-P0082 Proposal #</w:t>
      </w:r>
      <w:r>
        <w:rPr>
          <w:i/>
          <w:iCs/>
          <w:sz w:val="26"/>
          <w:szCs w:val="26"/>
          <w:u w:val="single"/>
          <w:lang w:val="en-CA"/>
        </w:rPr>
        <w:t>4</w:t>
      </w:r>
      <w:r w:rsidRPr="00364BC4">
        <w:rPr>
          <w:i/>
          <w:iCs/>
          <w:sz w:val="26"/>
          <w:szCs w:val="26"/>
          <w:u w:val="single"/>
          <w:lang w:val="en-CA"/>
        </w:rPr>
        <w:t>:</w:t>
      </w:r>
    </w:p>
    <w:tbl>
      <w:tblPr>
        <w:tblpPr w:leftFromText="180" w:rightFromText="180" w:vertAnchor="text" w:horzAnchor="margin" w:tblpXSpec="center" w:tblpY="205"/>
        <w:tblW w:w="10736" w:type="dxa"/>
        <w:tblLook w:val="04A0" w:firstRow="1" w:lastRow="0" w:firstColumn="1" w:lastColumn="0" w:noHBand="0" w:noVBand="1"/>
      </w:tblPr>
      <w:tblGrid>
        <w:gridCol w:w="1622"/>
        <w:gridCol w:w="1024"/>
        <w:gridCol w:w="884"/>
        <w:gridCol w:w="1130"/>
        <w:gridCol w:w="993"/>
        <w:gridCol w:w="857"/>
        <w:gridCol w:w="1188"/>
        <w:gridCol w:w="993"/>
        <w:gridCol w:w="857"/>
        <w:gridCol w:w="1188"/>
      </w:tblGrid>
      <w:tr w:rsidR="001957B6" w:rsidRPr="001957B6" w14:paraId="21A08AA2" w14:textId="77777777" w:rsidTr="001957B6">
        <w:trPr>
          <w:trHeight w:val="229"/>
        </w:trPr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FF95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C445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65BA8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6E94A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1957B6" w:rsidRPr="001957B6" w14:paraId="70F92BB1" w14:textId="77777777" w:rsidTr="001957B6">
        <w:trPr>
          <w:trHeight w:val="229"/>
        </w:trPr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33F05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784F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A55235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4F771F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99BF1F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E07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C093F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1957B6" w:rsidRPr="001957B6" w14:paraId="5F78FFF6" w14:textId="77777777" w:rsidTr="001957B6">
        <w:trPr>
          <w:trHeight w:val="229"/>
        </w:trPr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E11A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7D9F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15EE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Variant 3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18D2A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183A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3D5F7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Variant 3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41EB9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B8FAD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3AC0D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Variant 3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C3E2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957B6" w:rsidRPr="001957B6" w14:paraId="1DA75853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05722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B9A3A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88BF9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E8E5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C8D7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ACE9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5D2117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-200.58%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3CE8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6A0B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D191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57B6" w:rsidRPr="001957B6" w14:paraId="3A360650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43601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893A4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4B4CC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8D51D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C60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C43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4CA148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2F5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AF9C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8B93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57B6" w:rsidRPr="001957B6" w14:paraId="3DFB9C55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CFFA8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8ACA5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3FCE5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9DDEB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5C9D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972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77BC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3524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9A97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927E1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1957B6" w:rsidRPr="001957B6" w14:paraId="571C9DA4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A9456A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8D9DD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AAB8E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4503D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EBFA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E264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4D798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9DB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318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1C20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</w:tr>
      <w:tr w:rsidR="001957B6" w:rsidRPr="001957B6" w14:paraId="3ED73750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8916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E89FD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06EAE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72AC6E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B9AC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E0CA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46F09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9B51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2D65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553A8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</w:tr>
      <w:tr w:rsidR="001957B6" w:rsidRPr="001957B6" w14:paraId="1697FAE2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1C56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E522F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3D282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FF7B4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1EA9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467C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5DE17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5C011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305B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69F2E4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</w:tr>
      <w:tr w:rsidR="001957B6" w:rsidRPr="001957B6" w14:paraId="448229FC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072B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D9C5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28DFE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AE1674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1711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A01E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88A0E7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7718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778A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85.1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0095DE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-38.15%</w:t>
            </w:r>
          </w:p>
        </w:tc>
      </w:tr>
      <w:tr w:rsidR="001957B6" w:rsidRPr="001957B6" w14:paraId="521B3D58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1753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9F865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B36D8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03FBEB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6587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A8F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117.7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B9B2B2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1B8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BABF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148.1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160DC5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957B6"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</w:tr>
      <w:tr w:rsidR="001957B6" w:rsidRPr="001957B6" w14:paraId="1492B7DA" w14:textId="77777777" w:rsidTr="001957B6">
        <w:trPr>
          <w:trHeight w:val="229"/>
        </w:trPr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16C75" w14:textId="77777777" w:rsid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7A0D3FB1" w14:textId="17B222E5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16AA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469BE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99442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9A18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56B2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AFCB8C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sz w:val="18"/>
                <w:szCs w:val="18"/>
              </w:rPr>
              <w:t>-33.84%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08E62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F4E1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794D2E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sz w:val="18"/>
                <w:szCs w:val="18"/>
              </w:rPr>
              <w:t>-66.98%</w:t>
            </w:r>
          </w:p>
        </w:tc>
      </w:tr>
      <w:tr w:rsidR="001957B6" w:rsidRPr="001957B6" w14:paraId="0322CCD1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3ED6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66B25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93A2A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994149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sz w:val="18"/>
                <w:szCs w:val="18"/>
              </w:rPr>
              <w:t>-3.65%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7A2A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85C9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623268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sz w:val="18"/>
                <w:szCs w:val="18"/>
              </w:rPr>
              <w:t>-20.19%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9713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47ED4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D27D6F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7B6">
              <w:rPr>
                <w:rFonts w:ascii="Arial" w:hAnsi="Arial" w:cs="Arial"/>
                <w:b/>
                <w:bCs/>
                <w:sz w:val="18"/>
                <w:szCs w:val="18"/>
              </w:rPr>
              <w:t>-39.08%</w:t>
            </w:r>
          </w:p>
        </w:tc>
      </w:tr>
      <w:tr w:rsidR="001957B6" w:rsidRPr="001957B6" w14:paraId="5F5039AD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817F6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C2562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0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2FDD0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9FECE7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957B6" w:rsidRPr="001957B6" w14:paraId="4808FD37" w14:textId="77777777" w:rsidTr="001957B6">
        <w:trPr>
          <w:trHeight w:val="229"/>
        </w:trPr>
        <w:tc>
          <w:tcPr>
            <w:tcW w:w="1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180EF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C178E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0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A08E69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3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84143B" w14:textId="77777777" w:rsidR="001957B6" w:rsidRPr="001957B6" w:rsidRDefault="001957B6" w:rsidP="00195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7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BECD7C" w14:textId="171F254D" w:rsidR="001E639E" w:rsidRPr="001E639E" w:rsidRDefault="001E639E" w:rsidP="001E639E">
      <w:pPr>
        <w:jc w:val="center"/>
        <w:rPr>
          <w:i/>
          <w:iCs/>
          <w:lang w:val="en-CA"/>
        </w:rPr>
      </w:pPr>
      <w:r w:rsidRPr="001E639E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4</w:t>
      </w:r>
      <w:r w:rsidRPr="001E639E">
        <w:rPr>
          <w:i/>
          <w:iCs/>
          <w:lang w:val="en-CA"/>
        </w:rPr>
        <w:t xml:space="preserve">. </w:t>
      </w:r>
      <w:r w:rsidR="002537CA">
        <w:rPr>
          <w:i/>
          <w:iCs/>
          <w:lang w:val="en-CA"/>
        </w:rPr>
        <w:t>Additional r</w:t>
      </w:r>
      <w:r w:rsidR="002537CA" w:rsidRPr="001E639E">
        <w:rPr>
          <w:i/>
          <w:iCs/>
          <w:lang w:val="en-CA"/>
        </w:rPr>
        <w:t xml:space="preserve">esults </w:t>
      </w:r>
      <w:r w:rsidRPr="001E639E">
        <w:rPr>
          <w:i/>
          <w:iCs/>
          <w:lang w:val="en-CA"/>
        </w:rPr>
        <w:t>after disabling DQ for lossless</w:t>
      </w:r>
      <w:r w:rsidR="005546E1">
        <w:rPr>
          <w:i/>
          <w:iCs/>
          <w:lang w:val="en-CA"/>
        </w:rPr>
        <w:t xml:space="preserve"> and enabling BDPCM </w:t>
      </w:r>
      <w:r w:rsidR="009132E2">
        <w:rPr>
          <w:i/>
          <w:iCs/>
          <w:lang w:val="en-CA"/>
        </w:rPr>
        <w:t>for both TR and TS residual coding.</w:t>
      </w:r>
      <w:r w:rsidR="009132E2">
        <w:rPr>
          <w:i/>
          <w:iCs/>
          <w:lang w:val="en-CA"/>
        </w:rPr>
        <w:t xml:space="preserve"> We also enable chroma BDPCM with TR residual coding.</w:t>
      </w:r>
    </w:p>
    <w:p w14:paraId="2D75272E" w14:textId="481C1027" w:rsidR="00E542C5" w:rsidRDefault="00364BC4" w:rsidP="00364BC4">
      <w:pPr>
        <w:jc w:val="center"/>
        <w:rPr>
          <w:lang w:val="en-CA"/>
        </w:rPr>
      </w:pPr>
      <w:r>
        <w:rPr>
          <w:lang w:val="en-CA"/>
        </w:rPr>
        <w:t xml:space="preserve">(AI results are complete, </w:t>
      </w:r>
      <w:r w:rsidRPr="00364BC4">
        <w:rPr>
          <w:highlight w:val="yellow"/>
          <w:lang w:val="en-CA"/>
        </w:rPr>
        <w:t xml:space="preserve">pending RA and LDB </w:t>
      </w:r>
      <w:r w:rsidRPr="00364C98">
        <w:rPr>
          <w:highlight w:val="yellow"/>
          <w:lang w:val="en-CA"/>
        </w:rPr>
        <w:t>results</w:t>
      </w:r>
      <w:r>
        <w:rPr>
          <w:lang w:val="en-CA"/>
        </w:rPr>
        <w:t>)</w:t>
      </w:r>
    </w:p>
    <w:p w14:paraId="77A48633" w14:textId="1ABB75EA" w:rsidR="00DC0EBD" w:rsidRDefault="00DC0EBD" w:rsidP="00364BC4">
      <w:pPr>
        <w:jc w:val="center"/>
        <w:rPr>
          <w:u w:val="single"/>
          <w:lang w:val="en-CA"/>
        </w:rPr>
      </w:pPr>
    </w:p>
    <w:p w14:paraId="24A76209" w14:textId="4468A672" w:rsidR="00DC0EBD" w:rsidRDefault="00DC0EBD" w:rsidP="00364BC4">
      <w:pPr>
        <w:jc w:val="center"/>
        <w:rPr>
          <w:u w:val="single"/>
          <w:lang w:val="en-CA"/>
        </w:rPr>
      </w:pPr>
    </w:p>
    <w:p w14:paraId="7DC63F93" w14:textId="3981D447" w:rsidR="00DC0EBD" w:rsidRDefault="00DC0EBD" w:rsidP="00364BC4">
      <w:pPr>
        <w:jc w:val="center"/>
        <w:rPr>
          <w:u w:val="single"/>
          <w:lang w:val="en-CA"/>
        </w:rPr>
      </w:pPr>
    </w:p>
    <w:p w14:paraId="44B97498" w14:textId="19BACC07" w:rsidR="00DC0EBD" w:rsidRDefault="00DC0EBD" w:rsidP="00364BC4">
      <w:pPr>
        <w:jc w:val="center"/>
        <w:rPr>
          <w:u w:val="single"/>
          <w:lang w:val="en-CA"/>
        </w:rPr>
      </w:pPr>
    </w:p>
    <w:p w14:paraId="4E266814" w14:textId="77777777" w:rsidR="00DC0EBD" w:rsidRDefault="00DC0EBD" w:rsidP="00AF1A95">
      <w:pPr>
        <w:rPr>
          <w:u w:val="single"/>
          <w:lang w:val="en-CA"/>
        </w:rPr>
      </w:pPr>
    </w:p>
    <w:p w14:paraId="235D6508" w14:textId="1B036A24" w:rsidR="00E542C5" w:rsidRDefault="009B65C5" w:rsidP="007B3219">
      <w:pPr>
        <w:rPr>
          <w:i/>
          <w:iCs/>
          <w:sz w:val="26"/>
          <w:szCs w:val="26"/>
          <w:u w:val="single"/>
          <w:lang w:val="en-CA"/>
        </w:rPr>
      </w:pPr>
      <w:r w:rsidRPr="00364BC4">
        <w:rPr>
          <w:i/>
          <w:iCs/>
          <w:sz w:val="26"/>
          <w:szCs w:val="26"/>
          <w:u w:val="single"/>
          <w:lang w:val="en-CA"/>
        </w:rPr>
        <w:lastRenderedPageBreak/>
        <w:t>Additional Results combined with JVET-P0082 Proposal #</w:t>
      </w:r>
      <w:r>
        <w:rPr>
          <w:i/>
          <w:iCs/>
          <w:sz w:val="26"/>
          <w:szCs w:val="26"/>
          <w:u w:val="single"/>
          <w:lang w:val="en-CA"/>
        </w:rPr>
        <w:t>5</w:t>
      </w:r>
      <w:r w:rsidRPr="00364BC4">
        <w:rPr>
          <w:i/>
          <w:iCs/>
          <w:sz w:val="26"/>
          <w:szCs w:val="26"/>
          <w:u w:val="single"/>
          <w:lang w:val="en-CA"/>
        </w:rPr>
        <w:t>:</w:t>
      </w:r>
    </w:p>
    <w:tbl>
      <w:tblPr>
        <w:tblpPr w:leftFromText="180" w:rightFromText="180" w:vertAnchor="page" w:horzAnchor="margin" w:tblpXSpec="center" w:tblpY="1415"/>
        <w:tblW w:w="10686" w:type="dxa"/>
        <w:tblLook w:val="04A0" w:firstRow="1" w:lastRow="0" w:firstColumn="1" w:lastColumn="0" w:noHBand="0" w:noVBand="1"/>
      </w:tblPr>
      <w:tblGrid>
        <w:gridCol w:w="1614"/>
        <w:gridCol w:w="1008"/>
        <w:gridCol w:w="869"/>
        <w:gridCol w:w="1147"/>
        <w:gridCol w:w="989"/>
        <w:gridCol w:w="853"/>
        <w:gridCol w:w="1182"/>
        <w:gridCol w:w="989"/>
        <w:gridCol w:w="853"/>
        <w:gridCol w:w="1182"/>
      </w:tblGrid>
      <w:tr w:rsidR="00AD1822" w:rsidRPr="00AD1822" w14:paraId="12FED268" w14:textId="77777777" w:rsidTr="00AD1822">
        <w:trPr>
          <w:trHeight w:val="229"/>
        </w:trPr>
        <w:tc>
          <w:tcPr>
            <w:tcW w:w="16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0F1D7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DA88B1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AC200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B1405D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D1822" w:rsidRPr="00AD1822" w14:paraId="25BD410D" w14:textId="77777777" w:rsidTr="00AD1822">
        <w:trPr>
          <w:trHeight w:val="229"/>
        </w:trPr>
        <w:tc>
          <w:tcPr>
            <w:tcW w:w="16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A901C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6214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DA8649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5E8360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E2C014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C709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38333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D1822" w:rsidRPr="00AD1822" w14:paraId="73A4FDFD" w14:textId="77777777" w:rsidTr="00AD1822">
        <w:trPr>
          <w:trHeight w:val="229"/>
        </w:trPr>
        <w:tc>
          <w:tcPr>
            <w:tcW w:w="16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755D92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39FAC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1906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Variant 4</w:t>
            </w: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EAB0B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4B217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1082D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Variant 4</w:t>
            </w: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38EDF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CE9C4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0B548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Variant 4</w:t>
            </w: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76406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1822" w:rsidRPr="00AD1822" w14:paraId="3B3A2039" w14:textId="77777777" w:rsidTr="00AD1822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0BB83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659F1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56C17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90534B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-52.14%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5324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7654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9A3DB8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A771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6D98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B4E5D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1822" w:rsidRPr="00AD1822" w14:paraId="4FB33A0E" w14:textId="77777777" w:rsidTr="00AD1822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F30DC3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3D09F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75B5A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3B46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D362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201A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F48CEA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D66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29AD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CCB62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1822" w:rsidRPr="00AD1822" w14:paraId="684B209A" w14:textId="77777777" w:rsidTr="00AD1822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7018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36F97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2CC6DF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6631B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D3A7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AD7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04B67B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-67.20%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6253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FB99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C9D05B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AD1822" w:rsidRPr="00AD1822" w14:paraId="539380F7" w14:textId="77777777" w:rsidTr="00AD1822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EA337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844B5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0916B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7A284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8A55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9354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DDD0C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05E7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4229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001788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-301.86%</w:t>
            </w:r>
          </w:p>
        </w:tc>
      </w:tr>
      <w:tr w:rsidR="00AD1822" w:rsidRPr="00AD1822" w14:paraId="648038FF" w14:textId="77777777" w:rsidTr="00AD1822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76549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58E63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4693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366456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417E6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B887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51B7D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5B68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8C2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DB406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</w:tr>
      <w:tr w:rsidR="00AD1822" w:rsidRPr="00AD1822" w14:paraId="1B20E536" w14:textId="77777777" w:rsidTr="00AD1822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7815B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A370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EFA5D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C79960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DEAC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74C8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6DFB8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5F1F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1AD5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C10671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</w:tr>
      <w:tr w:rsidR="00AD1822" w:rsidRPr="00AD1822" w14:paraId="34693781" w14:textId="77777777" w:rsidTr="00AD1822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5F905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F1BB1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63E33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CD0FC2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-5.70%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482A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4010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616043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9187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C1C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126.5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8CECE7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-106.99%</w:t>
            </w:r>
          </w:p>
        </w:tc>
      </w:tr>
      <w:tr w:rsidR="00AD1822" w:rsidRPr="00AD1822" w14:paraId="3589B669" w14:textId="77777777" w:rsidTr="00AD1822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324AF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318BB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87886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B4AE89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6901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1DC9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118.0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E07A5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3386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918C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229.6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8850A0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1822">
              <w:rPr>
                <w:rFonts w:ascii="Arial" w:hAnsi="Arial" w:cs="Arial"/>
                <w:sz w:val="18"/>
                <w:szCs w:val="18"/>
              </w:rPr>
              <w:t>-103.97%</w:t>
            </w:r>
          </w:p>
        </w:tc>
      </w:tr>
      <w:tr w:rsidR="00AD1822" w:rsidRPr="00AD1822" w14:paraId="7396D0D2" w14:textId="77777777" w:rsidTr="00AD1822">
        <w:trPr>
          <w:trHeight w:val="229"/>
        </w:trPr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7A688" w14:textId="77777777" w:rsid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2F2CA366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53A6C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F2E2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3B7899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sz w:val="18"/>
                <w:szCs w:val="18"/>
              </w:rPr>
              <w:t>-7.86%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4FE9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7EAD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B4954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sz w:val="18"/>
                <w:szCs w:val="18"/>
              </w:rPr>
              <w:t>-53.69%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EB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847D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F5825B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sz w:val="18"/>
                <w:szCs w:val="18"/>
              </w:rPr>
              <w:t>-91.82%</w:t>
            </w:r>
          </w:p>
        </w:tc>
      </w:tr>
      <w:tr w:rsidR="00AD1822" w:rsidRPr="00AD1822" w14:paraId="2C8D8513" w14:textId="77777777" w:rsidTr="00AD1822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5FA7A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713A1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8E453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1C2003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sz w:val="18"/>
                <w:szCs w:val="18"/>
              </w:rPr>
              <w:t>-7.07%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0775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CA6E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9196E9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sz w:val="18"/>
                <w:szCs w:val="18"/>
              </w:rPr>
              <w:t>-31.28%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71DEB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9FD4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B77197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822">
              <w:rPr>
                <w:rFonts w:ascii="Arial" w:hAnsi="Arial" w:cs="Arial"/>
                <w:b/>
                <w:bCs/>
                <w:sz w:val="18"/>
                <w:szCs w:val="18"/>
              </w:rPr>
              <w:t>-63.67%</w:t>
            </w:r>
          </w:p>
        </w:tc>
      </w:tr>
      <w:tr w:rsidR="00AD1822" w:rsidRPr="00AD1822" w14:paraId="130D06F2" w14:textId="77777777" w:rsidTr="00AD1822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6EDDD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2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00775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2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3AFAFC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BB432F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822" w:rsidRPr="00AD1822" w14:paraId="02D86845" w14:textId="77777777" w:rsidTr="00AD1822">
        <w:trPr>
          <w:trHeight w:val="229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D0241B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060539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34308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2F7641" w14:textId="77777777" w:rsidR="00AD1822" w:rsidRPr="00AD1822" w:rsidRDefault="00AD1822" w:rsidP="00AD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182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C1FDAF5" w14:textId="4DCD774B" w:rsidR="001E639E" w:rsidRPr="001E639E" w:rsidRDefault="001E639E" w:rsidP="001E639E">
      <w:pPr>
        <w:jc w:val="center"/>
        <w:rPr>
          <w:i/>
          <w:iCs/>
          <w:lang w:val="en-CA"/>
        </w:rPr>
      </w:pPr>
      <w:r w:rsidRPr="001E639E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5</w:t>
      </w:r>
      <w:r w:rsidRPr="001E639E">
        <w:rPr>
          <w:i/>
          <w:iCs/>
          <w:lang w:val="en-CA"/>
        </w:rPr>
        <w:t xml:space="preserve">. </w:t>
      </w:r>
      <w:r w:rsidR="002537CA">
        <w:rPr>
          <w:i/>
          <w:iCs/>
          <w:lang w:val="en-CA"/>
        </w:rPr>
        <w:t>Additional r</w:t>
      </w:r>
      <w:r w:rsidR="002537CA" w:rsidRPr="001E639E">
        <w:rPr>
          <w:i/>
          <w:iCs/>
          <w:lang w:val="en-CA"/>
        </w:rPr>
        <w:t xml:space="preserve">esults </w:t>
      </w:r>
      <w:r w:rsidR="009132E2" w:rsidRPr="001E639E">
        <w:rPr>
          <w:i/>
          <w:iCs/>
          <w:lang w:val="en-CA"/>
        </w:rPr>
        <w:t>after disabling DQ for lossless</w:t>
      </w:r>
      <w:r w:rsidR="009132E2">
        <w:rPr>
          <w:i/>
          <w:iCs/>
          <w:lang w:val="en-CA"/>
        </w:rPr>
        <w:t xml:space="preserve"> and enabling BDPCM for both TR and TS residual coding. We also enable chroma BDPCM with </w:t>
      </w:r>
      <w:r w:rsidR="009132E2">
        <w:rPr>
          <w:i/>
          <w:iCs/>
          <w:lang w:val="en-CA"/>
        </w:rPr>
        <w:t xml:space="preserve">both </w:t>
      </w:r>
      <w:r w:rsidR="009132E2">
        <w:rPr>
          <w:i/>
          <w:iCs/>
          <w:lang w:val="en-CA"/>
        </w:rPr>
        <w:t>TR</w:t>
      </w:r>
      <w:r w:rsidR="009132E2">
        <w:rPr>
          <w:i/>
          <w:iCs/>
          <w:lang w:val="en-CA"/>
        </w:rPr>
        <w:t xml:space="preserve"> and TS</w:t>
      </w:r>
      <w:r w:rsidR="009132E2">
        <w:rPr>
          <w:i/>
          <w:iCs/>
          <w:lang w:val="en-CA"/>
        </w:rPr>
        <w:t xml:space="preserve"> residual coding.</w:t>
      </w:r>
    </w:p>
    <w:p w14:paraId="189ACDDF" w14:textId="2F0B5E49" w:rsidR="001C0106" w:rsidRPr="007B3219" w:rsidRDefault="00364BC4" w:rsidP="00AD1822">
      <w:pPr>
        <w:jc w:val="center"/>
        <w:rPr>
          <w:u w:val="single"/>
          <w:lang w:val="en-CA"/>
        </w:rPr>
      </w:pPr>
      <w:bookmarkStart w:id="1" w:name="_GoBack"/>
      <w:bookmarkEnd w:id="1"/>
      <w:r>
        <w:rPr>
          <w:lang w:val="en-CA"/>
        </w:rPr>
        <w:t>(</w:t>
      </w:r>
      <w:r w:rsidRPr="00364BC4">
        <w:rPr>
          <w:highlight w:val="yellow"/>
          <w:lang w:val="en-CA"/>
        </w:rPr>
        <w:t xml:space="preserve">pending </w:t>
      </w:r>
      <w:r w:rsidRPr="00364C98">
        <w:rPr>
          <w:highlight w:val="yellow"/>
          <w:lang w:val="en-CA"/>
        </w:rPr>
        <w:t>results</w:t>
      </w:r>
      <w:r>
        <w:rPr>
          <w:lang w:val="en-CA"/>
        </w:rPr>
        <w:t>)</w:t>
      </w:r>
    </w:p>
    <w:p w14:paraId="733075BA" w14:textId="7AFEBC2B" w:rsidR="00302F9C" w:rsidRDefault="0003617A" w:rsidP="00DF0982">
      <w:pPr>
        <w:pStyle w:val="Heading1"/>
        <w:rPr>
          <w:lang w:val="en-CA"/>
        </w:rPr>
      </w:pPr>
      <w:r>
        <w:rPr>
          <w:lang w:val="en-CA"/>
        </w:rPr>
        <w:t>Spec Changes</w:t>
      </w:r>
    </w:p>
    <w:p w14:paraId="1985AB52" w14:textId="08FE4EBA" w:rsidR="00C9229D" w:rsidRPr="00C9229D" w:rsidRDefault="00C9229D" w:rsidP="00C9229D">
      <w:pPr>
        <w:rPr>
          <w:lang w:val="en-CA"/>
        </w:rPr>
      </w:pPr>
      <w:r>
        <w:rPr>
          <w:lang w:val="en-CA"/>
        </w:rPr>
        <w:t xml:space="preserve">The following reflects our changes to VTM-6.0 </w:t>
      </w:r>
      <w:r w:rsidR="009461FC">
        <w:rPr>
          <w:lang w:val="en-CA"/>
        </w:rPr>
        <w:t>syntax</w:t>
      </w:r>
      <w:r w:rsidR="00520C21">
        <w:rPr>
          <w:lang w:val="en-CA"/>
        </w:rPr>
        <w:t>, where changes are highlighted with yellow.</w:t>
      </w:r>
    </w:p>
    <w:p w14:paraId="294B0870" w14:textId="5AEF079D" w:rsidR="0003617A" w:rsidRPr="0012486F" w:rsidRDefault="0003617A" w:rsidP="009461F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2" w:name="_Ref291775503"/>
      <w:bookmarkStart w:id="3" w:name="_Toc311216766"/>
      <w:bookmarkStart w:id="4" w:name="_Toc317198739"/>
      <w:bookmarkStart w:id="5" w:name="_Toc415475849"/>
      <w:bookmarkStart w:id="6" w:name="_Toc423599124"/>
      <w:bookmarkStart w:id="7" w:name="_Toc423601628"/>
      <w:r w:rsidRPr="00084198">
        <w:rPr>
          <w:noProof/>
          <w:lang w:val="en-CA"/>
        </w:rPr>
        <w:t>Residual coding syntax</w:t>
      </w:r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03617A" w:rsidRPr="00084198" w14:paraId="7991E6F5" w14:textId="77777777" w:rsidTr="009A2C16">
        <w:trPr>
          <w:cantSplit/>
          <w:jc w:val="center"/>
        </w:trPr>
        <w:tc>
          <w:tcPr>
            <w:tcW w:w="7921" w:type="dxa"/>
          </w:tcPr>
          <w:p w14:paraId="3E8F8030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2358090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03617A" w:rsidRPr="00084198" w14:paraId="19A206B7" w14:textId="77777777" w:rsidTr="009A2C16">
        <w:trPr>
          <w:cantSplit/>
          <w:jc w:val="center"/>
        </w:trPr>
        <w:tc>
          <w:tcPr>
            <w:tcW w:w="7921" w:type="dxa"/>
          </w:tcPr>
          <w:p w14:paraId="6D562C41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1DEC9F25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539BEA3E" w14:textId="77777777" w:rsidTr="009A2C16">
        <w:trPr>
          <w:cantSplit/>
          <w:jc w:val="center"/>
        </w:trPr>
        <w:tc>
          <w:tcPr>
            <w:tcW w:w="7921" w:type="dxa"/>
          </w:tcPr>
          <w:p w14:paraId="77E85DC3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61" w:type="dxa"/>
            <w:gridSpan w:val="2"/>
          </w:tcPr>
          <w:p w14:paraId="28620664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59C78248" w14:textId="77777777" w:rsidTr="009A2C16">
        <w:trPr>
          <w:cantSplit/>
          <w:jc w:val="center"/>
        </w:trPr>
        <w:tc>
          <w:tcPr>
            <w:tcW w:w="7921" w:type="dxa"/>
          </w:tcPr>
          <w:p w14:paraId="1F76240B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61" w:type="dxa"/>
            <w:gridSpan w:val="2"/>
          </w:tcPr>
          <w:p w14:paraId="12517378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2DBDAB01" w14:textId="77777777" w:rsidTr="009A2C16">
        <w:trPr>
          <w:cantSplit/>
          <w:jc w:val="center"/>
        </w:trPr>
        <w:tc>
          <w:tcPr>
            <w:tcW w:w="7921" w:type="dxa"/>
          </w:tcPr>
          <w:p w14:paraId="55DDED21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61" w:type="dxa"/>
            <w:gridSpan w:val="2"/>
          </w:tcPr>
          <w:p w14:paraId="3DDEF72F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0DCC892F" w14:textId="77777777" w:rsidTr="009A2C16">
        <w:trPr>
          <w:cantSplit/>
          <w:jc w:val="center"/>
        </w:trPr>
        <w:tc>
          <w:tcPr>
            <w:tcW w:w="7921" w:type="dxa"/>
          </w:tcPr>
          <w:p w14:paraId="6056128A" w14:textId="76DF8B84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F02666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</w:t>
            </w:r>
            <w:proofErr w:type="spellStart"/>
            <w:r w:rsidR="001C167C" w:rsidRPr="00084198">
              <w:rPr>
                <w:highlight w:val="yellow"/>
                <w:lang w:val="en-CA" w:eastAsia="ko-KR"/>
              </w:rPr>
              <w:t>cu_transquant_bypass_flag</w:t>
            </w:r>
            <w:proofErr w:type="spellEnd"/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6112156B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69D6DD1B" w14:textId="77777777" w:rsidTr="009A2C16">
        <w:trPr>
          <w:cantSplit/>
          <w:jc w:val="center"/>
        </w:trPr>
        <w:tc>
          <w:tcPr>
            <w:tcW w:w="7921" w:type="dxa"/>
          </w:tcPr>
          <w:p w14:paraId="7AB78558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61" w:type="dxa"/>
            <w:gridSpan w:val="2"/>
          </w:tcPr>
          <w:p w14:paraId="6D8386CA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33279ABE" w14:textId="77777777" w:rsidTr="009A2C16">
        <w:trPr>
          <w:cantSplit/>
          <w:jc w:val="center"/>
        </w:trPr>
        <w:tc>
          <w:tcPr>
            <w:tcW w:w="7921" w:type="dxa"/>
          </w:tcPr>
          <w:p w14:paraId="72ED3A09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61" w:type="dxa"/>
            <w:gridSpan w:val="2"/>
          </w:tcPr>
          <w:p w14:paraId="11D85452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676077" w:rsidRPr="00084198" w14:paraId="13991C68" w14:textId="77777777" w:rsidTr="009A2C16">
        <w:trPr>
          <w:cantSplit/>
          <w:jc w:val="center"/>
        </w:trPr>
        <w:tc>
          <w:tcPr>
            <w:tcW w:w="7921" w:type="dxa"/>
          </w:tcPr>
          <w:p w14:paraId="40B53CAC" w14:textId="66DD9EAD" w:rsidR="00676077" w:rsidRPr="00084198" w:rsidRDefault="00676077" w:rsidP="0067607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61" w:type="dxa"/>
            <w:gridSpan w:val="2"/>
          </w:tcPr>
          <w:p w14:paraId="03E56D27" w14:textId="77777777" w:rsidR="00676077" w:rsidRPr="00084198" w:rsidRDefault="00676077" w:rsidP="0067607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676077" w:rsidRPr="00084198" w14:paraId="62006497" w14:textId="77777777" w:rsidTr="009A2C16">
        <w:trPr>
          <w:cantSplit/>
          <w:jc w:val="center"/>
        </w:trPr>
        <w:tc>
          <w:tcPr>
            <w:tcW w:w="7921" w:type="dxa"/>
          </w:tcPr>
          <w:p w14:paraId="73E36DD6" w14:textId="5F1D3B72" w:rsidR="00676077" w:rsidRPr="00084198" w:rsidRDefault="00676077" w:rsidP="0067607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61" w:type="dxa"/>
            <w:gridSpan w:val="2"/>
          </w:tcPr>
          <w:p w14:paraId="76F9A373" w14:textId="77777777" w:rsidR="00676077" w:rsidRPr="00084198" w:rsidRDefault="00676077" w:rsidP="006760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F5D09" w:rsidRPr="00084198" w14:paraId="17EED577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1FF1C3" w14:textId="61C671E2" w:rsidR="005F5D09" w:rsidRPr="00084198" w:rsidRDefault="005F5D09" w:rsidP="005F5D0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dep_quant_enabled_flag </w:t>
            </w:r>
            <w:r w:rsidRPr="00F02666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</w:t>
            </w:r>
            <w:proofErr w:type="spellStart"/>
            <w:r w:rsidR="008C02E6" w:rsidRPr="00084198">
              <w:rPr>
                <w:highlight w:val="yellow"/>
                <w:lang w:val="en-CA" w:eastAsia="ko-KR"/>
              </w:rPr>
              <w:t>cu_transquant_bypass_flag</w:t>
            </w:r>
            <w:proofErr w:type="spellEnd"/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188A97D0" w14:textId="77777777" w:rsidR="005F5D09" w:rsidRPr="00084198" w:rsidRDefault="005F5D09" w:rsidP="005F5D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F5D09" w:rsidRPr="00084198" w14:paraId="54875802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F3F9" w14:textId="3E740E10" w:rsidR="005F5D09" w:rsidRPr="00084198" w:rsidRDefault="005F5D09" w:rsidP="005F5D0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64B6" w14:textId="77777777" w:rsidR="005F5D09" w:rsidRPr="00084198" w:rsidRDefault="005F5D09" w:rsidP="005F5D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F5D09" w:rsidRPr="00084198" w14:paraId="10280BC2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FEA" w14:textId="054C4EFD" w:rsidR="005F5D09" w:rsidRPr="00084198" w:rsidRDefault="005F5D09" w:rsidP="005F5D0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3005" w14:textId="77777777" w:rsidR="005F5D09" w:rsidRPr="00084198" w:rsidRDefault="005F5D09" w:rsidP="005F5D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D1C69" w:rsidRPr="00084198" w14:paraId="4B0448D1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8853" w14:textId="4630C295" w:rsidR="001D1C69" w:rsidRDefault="001D1C69" w:rsidP="001D1C6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084198">
              <w:rPr>
                <w:noProof/>
                <w:color w:val="000000" w:themeColor="text1"/>
                <w:lang w:val="en-CA"/>
              </w:rPr>
              <w:t> n 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8495" w14:textId="77777777" w:rsidR="001D1C69" w:rsidRPr="00084198" w:rsidRDefault="001D1C69" w:rsidP="001D1C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D1C69" w:rsidRPr="00084198" w14:paraId="6AAD4A0D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4BAC" w14:textId="57A5B23B" w:rsidR="001D1C69" w:rsidRDefault="001D1C69" w:rsidP="001D1C6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ED6" w14:textId="77777777" w:rsidR="001D1C69" w:rsidRPr="00084198" w:rsidRDefault="001D1C69" w:rsidP="001D1C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D1C69" w:rsidRPr="00084198" w14:paraId="4E60A753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BD8" w14:textId="0CDD8219" w:rsidR="001D1C69" w:rsidRDefault="001D1C69" w:rsidP="001D1C6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F02666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</w:t>
            </w:r>
            <w:proofErr w:type="spellStart"/>
            <w:r w:rsidR="008C02E6" w:rsidRPr="00084198">
              <w:rPr>
                <w:highlight w:val="yellow"/>
                <w:lang w:val="en-CA" w:eastAsia="ko-KR"/>
              </w:rPr>
              <w:t>cu_transquant_bypass_flag</w:t>
            </w:r>
            <w:proofErr w:type="spellEnd"/>
            <w:r w:rsidR="008C02E6">
              <w:rPr>
                <w:lang w:val="en-CA" w:eastAsia="ko-KR"/>
              </w:rPr>
              <w:t xml:space="preserve"> 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C27A" w14:textId="77777777" w:rsidR="001D1C69" w:rsidRPr="00084198" w:rsidRDefault="001D1C69" w:rsidP="001D1C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229D" w:rsidRPr="00084198" w14:paraId="0B06589F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2FA" w14:textId="4A38D30F" w:rsidR="00C9229D" w:rsidRDefault="00C9229D" w:rsidP="00C9229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084198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59C2" w14:textId="77777777" w:rsidR="00C9229D" w:rsidRPr="00084198" w:rsidRDefault="00C9229D" w:rsidP="00C922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229D" w:rsidRPr="00084198" w14:paraId="21A8DFA3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0D05" w14:textId="0105CFCD" w:rsidR="00C9229D" w:rsidRDefault="00C9229D" w:rsidP="00C9229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CFE" w14:textId="77777777" w:rsidR="00C9229D" w:rsidRPr="00084198" w:rsidRDefault="00C9229D" w:rsidP="00C922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C39C9" w:rsidRPr="00084198" w14:paraId="0B1BD424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2F32" w14:textId="45A625C5" w:rsidR="008C39C9" w:rsidRPr="00084198" w:rsidRDefault="008C39C9" w:rsidP="00C9229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7F4F" w14:textId="77777777" w:rsidR="008C39C9" w:rsidRPr="00084198" w:rsidRDefault="008C39C9" w:rsidP="00C922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9B6F4E2" w14:textId="3FAEE939" w:rsidR="00D771B8" w:rsidRDefault="00D771B8" w:rsidP="00D771B8">
      <w:pPr>
        <w:pStyle w:val="Heading1"/>
      </w:pPr>
      <w:r>
        <w:lastRenderedPageBreak/>
        <w:t>Conclusions</w:t>
      </w:r>
    </w:p>
    <w:p w14:paraId="18EB4F4A" w14:textId="77777777" w:rsidR="00713523" w:rsidRDefault="008F78FC" w:rsidP="006B4788">
      <w:r>
        <w:t xml:space="preserve">This contribution proposes to disable </w:t>
      </w:r>
      <w:r w:rsidR="00F84B3C">
        <w:t xml:space="preserve">DQ related coefficient coding for lossless </w:t>
      </w:r>
      <w:r w:rsidR="000D2BE4">
        <w:t xml:space="preserve">blocks. DQ can still be enabled at the slice level so it may be used for lossy blocks in a mixed lossy and lossless setting. This </w:t>
      </w:r>
      <w:r w:rsidR="005A457B">
        <w:t>approach shows bit savings</w:t>
      </w:r>
      <w:r w:rsidR="00C53339">
        <w:t xml:space="preserve"> </w:t>
      </w:r>
      <w:r w:rsidR="005A457B">
        <w:t>in a lossless setting.</w:t>
      </w:r>
      <w:r w:rsidR="00C53339">
        <w:t xml:space="preserve"> </w:t>
      </w:r>
    </w:p>
    <w:p w14:paraId="3435FE62" w14:textId="3FC23801" w:rsidR="006B4788" w:rsidRPr="006B4788" w:rsidRDefault="00C53339" w:rsidP="006B4788">
      <w:r>
        <w:t xml:space="preserve">Furthermore, disabling </w:t>
      </w:r>
      <w:r w:rsidR="00D33A02">
        <w:t>DQ appears to work well on top of proposal JVET-P0082 in which BDPCM is enabled for lossless mode.</w:t>
      </w:r>
    </w:p>
    <w:p w14:paraId="56ED5C55" w14:textId="699BC0C9" w:rsidR="00FB5619" w:rsidRPr="00581507" w:rsidRDefault="00313ED8" w:rsidP="00FB5619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 w:rsidR="00D33A02">
        <w:rPr>
          <w:lang w:val="en-CA"/>
        </w:rPr>
        <w:t xml:space="preserve"> and one of the variants discussed here</w:t>
      </w:r>
      <w:r>
        <w:rPr>
          <w:lang w:val="en-CA"/>
        </w:rPr>
        <w:t xml:space="preserve"> in VVC.</w:t>
      </w:r>
    </w:p>
    <w:p w14:paraId="66D4CA29" w14:textId="2647CEDC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BD78718" w14:textId="572D1DFD" w:rsidR="006B4788" w:rsidRDefault="006B4788" w:rsidP="006B4788">
      <w:pPr>
        <w:pStyle w:val="NormalWeb"/>
        <w:numPr>
          <w:ilvl w:val="0"/>
          <w:numId w:val="38"/>
        </w:numPr>
        <w:spacing w:before="120" w:beforeAutospacing="0" w:afterAutospacing="0"/>
        <w:jc w:val="both"/>
        <w:rPr>
          <w:sz w:val="22"/>
          <w:szCs w:val="22"/>
          <w:lang w:eastAsia="en-US"/>
        </w:rPr>
      </w:pPr>
      <w:r w:rsidRPr="006B4788">
        <w:rPr>
          <w:sz w:val="22"/>
          <w:szCs w:val="22"/>
          <w:lang w:eastAsia="en-US"/>
        </w:rPr>
        <w:t xml:space="preserve">AHG18 VTM-6.0-lossless, </w:t>
      </w:r>
      <w:hyperlink r:id="rId11" w:history="1">
        <w:r w:rsidRPr="006B4788">
          <w:rPr>
            <w:rStyle w:val="Hyperlink"/>
            <w:sz w:val="22"/>
            <w:szCs w:val="22"/>
            <w:lang w:eastAsia="en-US"/>
          </w:rPr>
          <w:t>https://vcgit.hhi.fraunhofer.de/jvet-o-ahg-18/VVCSoftware_VTM</w:t>
        </w:r>
      </w:hyperlink>
    </w:p>
    <w:p w14:paraId="78E45AAF" w14:textId="3A1740BC" w:rsidR="00420F2F" w:rsidRPr="00420F2F" w:rsidRDefault="00420F2F" w:rsidP="00420F2F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4788">
        <w:rPr>
          <w:rFonts w:ascii="Times New Roman" w:hAnsi="Times New Roman" w:cs="Times New Roman"/>
        </w:rPr>
        <w:t xml:space="preserve">B. Bross, J. Chen and S. Liu, “Versatile Video Coding (Draft </w:t>
      </w:r>
      <w:r>
        <w:rPr>
          <w:rFonts w:ascii="Times New Roman" w:hAnsi="Times New Roman" w:cs="Times New Roman"/>
        </w:rPr>
        <w:t>6</w:t>
      </w:r>
      <w:r w:rsidRPr="006B4788">
        <w:rPr>
          <w:rFonts w:ascii="Times New Roman" w:hAnsi="Times New Roman" w:cs="Times New Roman"/>
        </w:rPr>
        <w:t>),” JVET-</w:t>
      </w:r>
      <w:r>
        <w:rPr>
          <w:rFonts w:ascii="Times New Roman" w:hAnsi="Times New Roman" w:cs="Times New Roman"/>
        </w:rPr>
        <w:t>O2</w:t>
      </w:r>
      <w:r w:rsidRPr="006B4788">
        <w:rPr>
          <w:rFonts w:ascii="Times New Roman" w:hAnsi="Times New Roman" w:cs="Times New Roman"/>
        </w:rPr>
        <w:t>001, 1</w:t>
      </w:r>
      <w:r>
        <w:rPr>
          <w:rFonts w:ascii="Times New Roman" w:hAnsi="Times New Roman" w:cs="Times New Roman"/>
        </w:rPr>
        <w:t>5</w:t>
      </w:r>
      <w:r w:rsidRPr="006B4788">
        <w:rPr>
          <w:rFonts w:ascii="Times New Roman" w:hAnsi="Times New Roman" w:cs="Times New Roman"/>
        </w:rPr>
        <w:t xml:space="preserve">th Meeting, </w:t>
      </w:r>
      <w:r>
        <w:rPr>
          <w:rFonts w:ascii="Times New Roman" w:hAnsi="Times New Roman" w:cs="Times New Roman"/>
        </w:rPr>
        <w:t>Gothenburg</w:t>
      </w:r>
      <w:r w:rsidRPr="006B478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SE</w:t>
      </w:r>
      <w:r w:rsidRPr="006B478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June</w:t>
      </w:r>
      <w:r w:rsidRPr="006B4788">
        <w:rPr>
          <w:rFonts w:ascii="Times New Roman" w:hAnsi="Times New Roman" w:cs="Times New Roman"/>
        </w:rPr>
        <w:t xml:space="preserve"> 2019.</w:t>
      </w:r>
    </w:p>
    <w:p w14:paraId="629D89F9" w14:textId="77777777" w:rsidR="00D73629" w:rsidRPr="0067607D" w:rsidRDefault="00D73629" w:rsidP="00D73629">
      <w:pPr>
        <w:pStyle w:val="ListParagraph"/>
        <w:spacing w:after="0" w:line="240" w:lineRule="auto"/>
        <w:ind w:left="340"/>
        <w:rPr>
          <w:rFonts w:ascii="Times New Roman" w:hAnsi="Times New Roman" w:cs="Times New Roman"/>
        </w:rPr>
      </w:pPr>
    </w:p>
    <w:p w14:paraId="5724FE55" w14:textId="4247DD1A" w:rsidR="00446B47" w:rsidRPr="005B217D" w:rsidRDefault="00446B47" w:rsidP="00446B4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E10A3" w14:textId="77777777" w:rsidR="00D32A37" w:rsidRDefault="00D32A37">
      <w:r>
        <w:separator/>
      </w:r>
    </w:p>
  </w:endnote>
  <w:endnote w:type="continuationSeparator" w:id="0">
    <w:p w14:paraId="2DF04DFB" w14:textId="77777777" w:rsidR="00D32A37" w:rsidRDefault="00D32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18478A" w:rsidR="004D1DF0" w:rsidRPr="00C00DDE" w:rsidRDefault="004D1D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4557">
      <w:rPr>
        <w:rStyle w:val="PageNumber"/>
        <w:noProof/>
      </w:rPr>
      <w:t>2019-09-28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B3DF5" w14:textId="77777777" w:rsidR="00D32A37" w:rsidRDefault="00D32A37">
      <w:r>
        <w:separator/>
      </w:r>
    </w:p>
  </w:footnote>
  <w:footnote w:type="continuationSeparator" w:id="0">
    <w:p w14:paraId="2E3AD71E" w14:textId="77777777" w:rsidR="00D32A37" w:rsidRDefault="00D32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9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510" w:hanging="360"/>
      </w:pPr>
    </w:lvl>
    <w:lvl w:ilvl="2" w:tplc="001B0407" w:tentative="1">
      <w:start w:val="1"/>
      <w:numFmt w:val="lowerRoman"/>
      <w:lvlText w:val="%3."/>
      <w:lvlJc w:val="right"/>
      <w:pPr>
        <w:ind w:left="2230" w:hanging="180"/>
      </w:pPr>
    </w:lvl>
    <w:lvl w:ilvl="3" w:tplc="000F0407" w:tentative="1">
      <w:start w:val="1"/>
      <w:numFmt w:val="decimal"/>
      <w:lvlText w:val="%4."/>
      <w:lvlJc w:val="left"/>
      <w:pPr>
        <w:ind w:left="2950" w:hanging="360"/>
      </w:pPr>
    </w:lvl>
    <w:lvl w:ilvl="4" w:tplc="00190407" w:tentative="1">
      <w:start w:val="1"/>
      <w:numFmt w:val="lowerLetter"/>
      <w:lvlText w:val="%5."/>
      <w:lvlJc w:val="left"/>
      <w:pPr>
        <w:ind w:left="3670" w:hanging="360"/>
      </w:pPr>
    </w:lvl>
    <w:lvl w:ilvl="5" w:tplc="001B0407" w:tentative="1">
      <w:start w:val="1"/>
      <w:numFmt w:val="lowerRoman"/>
      <w:lvlText w:val="%6."/>
      <w:lvlJc w:val="right"/>
      <w:pPr>
        <w:ind w:left="4390" w:hanging="180"/>
      </w:pPr>
    </w:lvl>
    <w:lvl w:ilvl="6" w:tplc="000F0407" w:tentative="1">
      <w:start w:val="1"/>
      <w:numFmt w:val="decimal"/>
      <w:lvlText w:val="%7."/>
      <w:lvlJc w:val="left"/>
      <w:pPr>
        <w:ind w:left="5110" w:hanging="360"/>
      </w:pPr>
    </w:lvl>
    <w:lvl w:ilvl="7" w:tplc="00190407" w:tentative="1">
      <w:start w:val="1"/>
      <w:numFmt w:val="lowerLetter"/>
      <w:lvlText w:val="%8."/>
      <w:lvlJc w:val="left"/>
      <w:pPr>
        <w:ind w:left="5830" w:hanging="360"/>
      </w:pPr>
    </w:lvl>
    <w:lvl w:ilvl="8" w:tplc="001B0407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2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B77FA"/>
    <w:multiLevelType w:val="hybridMultilevel"/>
    <w:tmpl w:val="D1065868"/>
    <w:lvl w:ilvl="0" w:tplc="2F54FC72">
      <w:start w:val="2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5" w15:restartNumberingAfterBreak="0">
    <w:nsid w:val="382E078D"/>
    <w:multiLevelType w:val="hybridMultilevel"/>
    <w:tmpl w:val="C3B20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3206971"/>
    <w:multiLevelType w:val="hybridMultilevel"/>
    <w:tmpl w:val="D118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006350C"/>
    <w:multiLevelType w:val="hybridMultilevel"/>
    <w:tmpl w:val="ACF48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401378"/>
    <w:multiLevelType w:val="hybridMultilevel"/>
    <w:tmpl w:val="EF6C85E8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29"/>
  </w:num>
  <w:num w:numId="4">
    <w:abstractNumId w:val="21"/>
  </w:num>
  <w:num w:numId="5">
    <w:abstractNumId w:val="22"/>
  </w:num>
  <w:num w:numId="6">
    <w:abstractNumId w:val="5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6"/>
  </w:num>
  <w:num w:numId="15">
    <w:abstractNumId w:val="1"/>
  </w:num>
  <w:num w:numId="16">
    <w:abstractNumId w:val="30"/>
  </w:num>
  <w:num w:numId="17">
    <w:abstractNumId w:val="16"/>
  </w:num>
  <w:num w:numId="18">
    <w:abstractNumId w:val="10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3"/>
  </w:num>
  <w:num w:numId="21">
    <w:abstractNumId w:val="9"/>
  </w:num>
  <w:num w:numId="22">
    <w:abstractNumId w:val="28"/>
  </w:num>
  <w:num w:numId="23">
    <w:abstractNumId w:val="20"/>
  </w:num>
  <w:num w:numId="24">
    <w:abstractNumId w:val="3"/>
  </w:num>
  <w:num w:numId="25">
    <w:abstractNumId w:val="12"/>
  </w:num>
  <w:num w:numId="26">
    <w:abstractNumId w:val="17"/>
  </w:num>
  <w:num w:numId="27">
    <w:abstractNumId w:val="32"/>
  </w:num>
  <w:num w:numId="28">
    <w:abstractNumId w:val="7"/>
  </w:num>
  <w:num w:numId="29">
    <w:abstractNumId w:val="2"/>
  </w:num>
  <w:num w:numId="30">
    <w:abstractNumId w:val="25"/>
  </w:num>
  <w:num w:numId="31">
    <w:abstractNumId w:val="19"/>
  </w:num>
  <w:num w:numId="32">
    <w:abstractNumId w:val="26"/>
  </w:num>
  <w:num w:numId="33">
    <w:abstractNumId w:val="8"/>
  </w:num>
  <w:num w:numId="34">
    <w:abstractNumId w:val="11"/>
  </w:num>
  <w:num w:numId="35">
    <w:abstractNumId w:val="18"/>
  </w:num>
  <w:num w:numId="36">
    <w:abstractNumId w:val="24"/>
  </w:num>
  <w:num w:numId="37">
    <w:abstractNumId w:val="14"/>
  </w:num>
  <w:num w:numId="38">
    <w:abstractNumId w:val="31"/>
  </w:num>
  <w:num w:numId="3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057DB"/>
    <w:rsid w:val="000058B6"/>
    <w:rsid w:val="00005D02"/>
    <w:rsid w:val="0000686D"/>
    <w:rsid w:val="000105E0"/>
    <w:rsid w:val="00012189"/>
    <w:rsid w:val="000145FF"/>
    <w:rsid w:val="00015B40"/>
    <w:rsid w:val="00026894"/>
    <w:rsid w:val="00030613"/>
    <w:rsid w:val="000308A3"/>
    <w:rsid w:val="00030C32"/>
    <w:rsid w:val="00032AFD"/>
    <w:rsid w:val="00034683"/>
    <w:rsid w:val="00034DC2"/>
    <w:rsid w:val="00036005"/>
    <w:rsid w:val="0003617A"/>
    <w:rsid w:val="0003795E"/>
    <w:rsid w:val="000400F2"/>
    <w:rsid w:val="000449CB"/>
    <w:rsid w:val="000458BC"/>
    <w:rsid w:val="00045C41"/>
    <w:rsid w:val="00046C03"/>
    <w:rsid w:val="00053225"/>
    <w:rsid w:val="00054007"/>
    <w:rsid w:val="000545F7"/>
    <w:rsid w:val="000605CA"/>
    <w:rsid w:val="0006120A"/>
    <w:rsid w:val="00062260"/>
    <w:rsid w:val="00063F46"/>
    <w:rsid w:val="00065039"/>
    <w:rsid w:val="000668F4"/>
    <w:rsid w:val="000706C0"/>
    <w:rsid w:val="00074110"/>
    <w:rsid w:val="0007614F"/>
    <w:rsid w:val="00076509"/>
    <w:rsid w:val="00077321"/>
    <w:rsid w:val="00080A7E"/>
    <w:rsid w:val="00080EE2"/>
    <w:rsid w:val="00081249"/>
    <w:rsid w:val="000818FD"/>
    <w:rsid w:val="00081C70"/>
    <w:rsid w:val="00082C10"/>
    <w:rsid w:val="00082E62"/>
    <w:rsid w:val="0008364B"/>
    <w:rsid w:val="00083E28"/>
    <w:rsid w:val="00085721"/>
    <w:rsid w:val="00085B60"/>
    <w:rsid w:val="00090222"/>
    <w:rsid w:val="00090555"/>
    <w:rsid w:val="00090BD2"/>
    <w:rsid w:val="00093F50"/>
    <w:rsid w:val="00094776"/>
    <w:rsid w:val="000A0898"/>
    <w:rsid w:val="000A2AD9"/>
    <w:rsid w:val="000A332C"/>
    <w:rsid w:val="000A49E3"/>
    <w:rsid w:val="000A4B8C"/>
    <w:rsid w:val="000A6736"/>
    <w:rsid w:val="000B0C0F"/>
    <w:rsid w:val="000B1C6B"/>
    <w:rsid w:val="000B2B6E"/>
    <w:rsid w:val="000B419C"/>
    <w:rsid w:val="000B4BCB"/>
    <w:rsid w:val="000B4FF9"/>
    <w:rsid w:val="000C09AC"/>
    <w:rsid w:val="000C1A52"/>
    <w:rsid w:val="000C1CD7"/>
    <w:rsid w:val="000C28C4"/>
    <w:rsid w:val="000C29E5"/>
    <w:rsid w:val="000C79AB"/>
    <w:rsid w:val="000D0417"/>
    <w:rsid w:val="000D0F5E"/>
    <w:rsid w:val="000D1A41"/>
    <w:rsid w:val="000D2084"/>
    <w:rsid w:val="000D21E0"/>
    <w:rsid w:val="000D2BE4"/>
    <w:rsid w:val="000D33D8"/>
    <w:rsid w:val="000D37CE"/>
    <w:rsid w:val="000D4682"/>
    <w:rsid w:val="000D5E2E"/>
    <w:rsid w:val="000D66C4"/>
    <w:rsid w:val="000D675D"/>
    <w:rsid w:val="000D6F5F"/>
    <w:rsid w:val="000E00F3"/>
    <w:rsid w:val="000E21BD"/>
    <w:rsid w:val="000E2758"/>
    <w:rsid w:val="000E348E"/>
    <w:rsid w:val="000E5647"/>
    <w:rsid w:val="000E67D3"/>
    <w:rsid w:val="000E76D6"/>
    <w:rsid w:val="000F0446"/>
    <w:rsid w:val="000F0C5B"/>
    <w:rsid w:val="000F158C"/>
    <w:rsid w:val="000F30D7"/>
    <w:rsid w:val="000F37E7"/>
    <w:rsid w:val="000F3999"/>
    <w:rsid w:val="000F4A9D"/>
    <w:rsid w:val="000F5755"/>
    <w:rsid w:val="000F5985"/>
    <w:rsid w:val="000F6341"/>
    <w:rsid w:val="000F717A"/>
    <w:rsid w:val="00102F3D"/>
    <w:rsid w:val="00102FC7"/>
    <w:rsid w:val="00105177"/>
    <w:rsid w:val="00105EFF"/>
    <w:rsid w:val="001108AB"/>
    <w:rsid w:val="00110D8C"/>
    <w:rsid w:val="001113B6"/>
    <w:rsid w:val="00113141"/>
    <w:rsid w:val="00116AEC"/>
    <w:rsid w:val="0012416B"/>
    <w:rsid w:val="0012486F"/>
    <w:rsid w:val="00124E38"/>
    <w:rsid w:val="0012580B"/>
    <w:rsid w:val="00130B2E"/>
    <w:rsid w:val="00131087"/>
    <w:rsid w:val="00131F90"/>
    <w:rsid w:val="0013264C"/>
    <w:rsid w:val="001337E1"/>
    <w:rsid w:val="0013458C"/>
    <w:rsid w:val="0013526E"/>
    <w:rsid w:val="001358D5"/>
    <w:rsid w:val="001421EA"/>
    <w:rsid w:val="00146152"/>
    <w:rsid w:val="001462BB"/>
    <w:rsid w:val="001473E4"/>
    <w:rsid w:val="00151EAE"/>
    <w:rsid w:val="00153D56"/>
    <w:rsid w:val="00155526"/>
    <w:rsid w:val="00157602"/>
    <w:rsid w:val="0016725E"/>
    <w:rsid w:val="0017127A"/>
    <w:rsid w:val="00171371"/>
    <w:rsid w:val="00173282"/>
    <w:rsid w:val="00173975"/>
    <w:rsid w:val="00173BEF"/>
    <w:rsid w:val="00173EB3"/>
    <w:rsid w:val="001752A4"/>
    <w:rsid w:val="001757F2"/>
    <w:rsid w:val="00175A24"/>
    <w:rsid w:val="0017761D"/>
    <w:rsid w:val="0018166F"/>
    <w:rsid w:val="0018236C"/>
    <w:rsid w:val="00186847"/>
    <w:rsid w:val="0018764B"/>
    <w:rsid w:val="00187E58"/>
    <w:rsid w:val="00190542"/>
    <w:rsid w:val="00193C7A"/>
    <w:rsid w:val="00194566"/>
    <w:rsid w:val="00194E11"/>
    <w:rsid w:val="001957B6"/>
    <w:rsid w:val="00195A4A"/>
    <w:rsid w:val="0019753B"/>
    <w:rsid w:val="001A0599"/>
    <w:rsid w:val="001A08AF"/>
    <w:rsid w:val="001A1C9D"/>
    <w:rsid w:val="001A297E"/>
    <w:rsid w:val="001A368E"/>
    <w:rsid w:val="001A4026"/>
    <w:rsid w:val="001A41A5"/>
    <w:rsid w:val="001A5110"/>
    <w:rsid w:val="001A7329"/>
    <w:rsid w:val="001A792F"/>
    <w:rsid w:val="001B119D"/>
    <w:rsid w:val="001B2696"/>
    <w:rsid w:val="001B4E28"/>
    <w:rsid w:val="001B6521"/>
    <w:rsid w:val="001B65C3"/>
    <w:rsid w:val="001C0106"/>
    <w:rsid w:val="001C0E21"/>
    <w:rsid w:val="001C167C"/>
    <w:rsid w:val="001C3525"/>
    <w:rsid w:val="001C3AFB"/>
    <w:rsid w:val="001C4071"/>
    <w:rsid w:val="001C4502"/>
    <w:rsid w:val="001C541F"/>
    <w:rsid w:val="001D1BD2"/>
    <w:rsid w:val="001D1C69"/>
    <w:rsid w:val="001D2CCB"/>
    <w:rsid w:val="001D3F01"/>
    <w:rsid w:val="001E0248"/>
    <w:rsid w:val="001E02BE"/>
    <w:rsid w:val="001E1F67"/>
    <w:rsid w:val="001E3AC7"/>
    <w:rsid w:val="001E3B37"/>
    <w:rsid w:val="001E3CF0"/>
    <w:rsid w:val="001E639E"/>
    <w:rsid w:val="001E7C6F"/>
    <w:rsid w:val="001F033F"/>
    <w:rsid w:val="001F2594"/>
    <w:rsid w:val="001F51A2"/>
    <w:rsid w:val="001F7355"/>
    <w:rsid w:val="001F7C70"/>
    <w:rsid w:val="0020047C"/>
    <w:rsid w:val="002005AA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07C83"/>
    <w:rsid w:val="00211612"/>
    <w:rsid w:val="00211D74"/>
    <w:rsid w:val="002122D2"/>
    <w:rsid w:val="00214BEF"/>
    <w:rsid w:val="00215DFC"/>
    <w:rsid w:val="00217C0B"/>
    <w:rsid w:val="00217E41"/>
    <w:rsid w:val="002212DF"/>
    <w:rsid w:val="002221B2"/>
    <w:rsid w:val="00222CD4"/>
    <w:rsid w:val="00224C1C"/>
    <w:rsid w:val="00225016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357F"/>
    <w:rsid w:val="002447C6"/>
    <w:rsid w:val="00250041"/>
    <w:rsid w:val="0025198D"/>
    <w:rsid w:val="0025260B"/>
    <w:rsid w:val="002537CA"/>
    <w:rsid w:val="00255381"/>
    <w:rsid w:val="00255B67"/>
    <w:rsid w:val="00256CE0"/>
    <w:rsid w:val="0026241B"/>
    <w:rsid w:val="0026279B"/>
    <w:rsid w:val="00263398"/>
    <w:rsid w:val="00265858"/>
    <w:rsid w:val="00266F06"/>
    <w:rsid w:val="002745A4"/>
    <w:rsid w:val="002759B2"/>
    <w:rsid w:val="00275BCF"/>
    <w:rsid w:val="002775CC"/>
    <w:rsid w:val="00283D8A"/>
    <w:rsid w:val="002850E5"/>
    <w:rsid w:val="00286428"/>
    <w:rsid w:val="0028784B"/>
    <w:rsid w:val="00291A56"/>
    <w:rsid w:val="00291E36"/>
    <w:rsid w:val="00292257"/>
    <w:rsid w:val="00293A61"/>
    <w:rsid w:val="002A0A80"/>
    <w:rsid w:val="002A48D6"/>
    <w:rsid w:val="002A510B"/>
    <w:rsid w:val="002A54E0"/>
    <w:rsid w:val="002A5DEF"/>
    <w:rsid w:val="002B1595"/>
    <w:rsid w:val="002B191D"/>
    <w:rsid w:val="002B1BEE"/>
    <w:rsid w:val="002B1FEE"/>
    <w:rsid w:val="002B694F"/>
    <w:rsid w:val="002C0F39"/>
    <w:rsid w:val="002C79F6"/>
    <w:rsid w:val="002C7EB7"/>
    <w:rsid w:val="002D0AF6"/>
    <w:rsid w:val="002D4086"/>
    <w:rsid w:val="002D6F18"/>
    <w:rsid w:val="002D7DCF"/>
    <w:rsid w:val="002E6BB7"/>
    <w:rsid w:val="002E6C9F"/>
    <w:rsid w:val="002F0117"/>
    <w:rsid w:val="002F164D"/>
    <w:rsid w:val="002F2701"/>
    <w:rsid w:val="00301211"/>
    <w:rsid w:val="003012A2"/>
    <w:rsid w:val="003021BC"/>
    <w:rsid w:val="00302B18"/>
    <w:rsid w:val="00302BCF"/>
    <w:rsid w:val="00302F9C"/>
    <w:rsid w:val="00303749"/>
    <w:rsid w:val="00306206"/>
    <w:rsid w:val="00306FBF"/>
    <w:rsid w:val="003074D7"/>
    <w:rsid w:val="003079E2"/>
    <w:rsid w:val="0031025C"/>
    <w:rsid w:val="00311660"/>
    <w:rsid w:val="00311780"/>
    <w:rsid w:val="00312B2D"/>
    <w:rsid w:val="003139A9"/>
    <w:rsid w:val="00313ED8"/>
    <w:rsid w:val="003153BE"/>
    <w:rsid w:val="00317D85"/>
    <w:rsid w:val="00321BB7"/>
    <w:rsid w:val="00321C97"/>
    <w:rsid w:val="00324E3A"/>
    <w:rsid w:val="00325267"/>
    <w:rsid w:val="003269EC"/>
    <w:rsid w:val="00327C56"/>
    <w:rsid w:val="0033013E"/>
    <w:rsid w:val="00330341"/>
    <w:rsid w:val="003315A1"/>
    <w:rsid w:val="003319CC"/>
    <w:rsid w:val="00335376"/>
    <w:rsid w:val="0033707D"/>
    <w:rsid w:val="003373EC"/>
    <w:rsid w:val="00340E14"/>
    <w:rsid w:val="00342BDC"/>
    <w:rsid w:val="00342FF4"/>
    <w:rsid w:val="00346148"/>
    <w:rsid w:val="00353331"/>
    <w:rsid w:val="00354292"/>
    <w:rsid w:val="003549AA"/>
    <w:rsid w:val="003603BA"/>
    <w:rsid w:val="00361B11"/>
    <w:rsid w:val="00363290"/>
    <w:rsid w:val="00364BC4"/>
    <w:rsid w:val="00364C98"/>
    <w:rsid w:val="003669EA"/>
    <w:rsid w:val="003706CC"/>
    <w:rsid w:val="00376110"/>
    <w:rsid w:val="003773B3"/>
    <w:rsid w:val="00377710"/>
    <w:rsid w:val="003807A5"/>
    <w:rsid w:val="0038234C"/>
    <w:rsid w:val="0038653B"/>
    <w:rsid w:val="0038666B"/>
    <w:rsid w:val="00390819"/>
    <w:rsid w:val="00391D35"/>
    <w:rsid w:val="00392BF9"/>
    <w:rsid w:val="0039328C"/>
    <w:rsid w:val="00393F4B"/>
    <w:rsid w:val="003A24BB"/>
    <w:rsid w:val="003A2D8E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46F3"/>
    <w:rsid w:val="003C5615"/>
    <w:rsid w:val="003D5FF4"/>
    <w:rsid w:val="003D6342"/>
    <w:rsid w:val="003E2097"/>
    <w:rsid w:val="003E39AD"/>
    <w:rsid w:val="003E424A"/>
    <w:rsid w:val="003E4666"/>
    <w:rsid w:val="003E6F90"/>
    <w:rsid w:val="003E7166"/>
    <w:rsid w:val="003E73ED"/>
    <w:rsid w:val="003F2D58"/>
    <w:rsid w:val="003F5D0F"/>
    <w:rsid w:val="00401041"/>
    <w:rsid w:val="00402227"/>
    <w:rsid w:val="00403C91"/>
    <w:rsid w:val="00404976"/>
    <w:rsid w:val="00404E8F"/>
    <w:rsid w:val="00406C3A"/>
    <w:rsid w:val="00410853"/>
    <w:rsid w:val="00412EB2"/>
    <w:rsid w:val="00413B49"/>
    <w:rsid w:val="00414101"/>
    <w:rsid w:val="00420F2F"/>
    <w:rsid w:val="004219CF"/>
    <w:rsid w:val="004221EF"/>
    <w:rsid w:val="00422789"/>
    <w:rsid w:val="004234F0"/>
    <w:rsid w:val="00424227"/>
    <w:rsid w:val="00424A1E"/>
    <w:rsid w:val="00424F95"/>
    <w:rsid w:val="00426C7C"/>
    <w:rsid w:val="0042763B"/>
    <w:rsid w:val="00430C0C"/>
    <w:rsid w:val="00430C90"/>
    <w:rsid w:val="00433DDB"/>
    <w:rsid w:val="004345AC"/>
    <w:rsid w:val="00435A29"/>
    <w:rsid w:val="00437619"/>
    <w:rsid w:val="00440B96"/>
    <w:rsid w:val="004411E6"/>
    <w:rsid w:val="0044463E"/>
    <w:rsid w:val="00444764"/>
    <w:rsid w:val="00446B47"/>
    <w:rsid w:val="00446B9F"/>
    <w:rsid w:val="00451412"/>
    <w:rsid w:val="004514B8"/>
    <w:rsid w:val="004542D8"/>
    <w:rsid w:val="00455269"/>
    <w:rsid w:val="004624B9"/>
    <w:rsid w:val="0046368F"/>
    <w:rsid w:val="0046397A"/>
    <w:rsid w:val="00465A1E"/>
    <w:rsid w:val="00466F46"/>
    <w:rsid w:val="00470E52"/>
    <w:rsid w:val="004813B4"/>
    <w:rsid w:val="0048370C"/>
    <w:rsid w:val="00485B31"/>
    <w:rsid w:val="004869DD"/>
    <w:rsid w:val="00490572"/>
    <w:rsid w:val="004941AD"/>
    <w:rsid w:val="004A0360"/>
    <w:rsid w:val="004A053D"/>
    <w:rsid w:val="004A16A8"/>
    <w:rsid w:val="004A2A63"/>
    <w:rsid w:val="004A2C3A"/>
    <w:rsid w:val="004A38A7"/>
    <w:rsid w:val="004B0403"/>
    <w:rsid w:val="004B210C"/>
    <w:rsid w:val="004B27E2"/>
    <w:rsid w:val="004B51E0"/>
    <w:rsid w:val="004B60BB"/>
    <w:rsid w:val="004C04B3"/>
    <w:rsid w:val="004C1396"/>
    <w:rsid w:val="004C1660"/>
    <w:rsid w:val="004C3A62"/>
    <w:rsid w:val="004C4649"/>
    <w:rsid w:val="004C6768"/>
    <w:rsid w:val="004D09A6"/>
    <w:rsid w:val="004D0F5C"/>
    <w:rsid w:val="004D1153"/>
    <w:rsid w:val="004D1DF0"/>
    <w:rsid w:val="004D405F"/>
    <w:rsid w:val="004D48D6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1A1B"/>
    <w:rsid w:val="00502E10"/>
    <w:rsid w:val="00504364"/>
    <w:rsid w:val="0051001C"/>
    <w:rsid w:val="0051015C"/>
    <w:rsid w:val="00511614"/>
    <w:rsid w:val="005147F3"/>
    <w:rsid w:val="0051512A"/>
    <w:rsid w:val="00515F40"/>
    <w:rsid w:val="00516CF1"/>
    <w:rsid w:val="005201A8"/>
    <w:rsid w:val="00520C21"/>
    <w:rsid w:val="0052214E"/>
    <w:rsid w:val="00526218"/>
    <w:rsid w:val="0052646E"/>
    <w:rsid w:val="005271DC"/>
    <w:rsid w:val="00527C0D"/>
    <w:rsid w:val="00530C6A"/>
    <w:rsid w:val="005317A6"/>
    <w:rsid w:val="00531AE9"/>
    <w:rsid w:val="0053299B"/>
    <w:rsid w:val="005330E2"/>
    <w:rsid w:val="00534B79"/>
    <w:rsid w:val="00535478"/>
    <w:rsid w:val="00541857"/>
    <w:rsid w:val="00544D1A"/>
    <w:rsid w:val="00550A66"/>
    <w:rsid w:val="00551205"/>
    <w:rsid w:val="0055203A"/>
    <w:rsid w:val="005546E1"/>
    <w:rsid w:val="00554B81"/>
    <w:rsid w:val="00564A46"/>
    <w:rsid w:val="005654CA"/>
    <w:rsid w:val="00567EC7"/>
    <w:rsid w:val="00570013"/>
    <w:rsid w:val="005722D4"/>
    <w:rsid w:val="00577544"/>
    <w:rsid w:val="005801A2"/>
    <w:rsid w:val="00580A9A"/>
    <w:rsid w:val="00581507"/>
    <w:rsid w:val="00582CA4"/>
    <w:rsid w:val="00583485"/>
    <w:rsid w:val="005907C9"/>
    <w:rsid w:val="005914F7"/>
    <w:rsid w:val="00591CC0"/>
    <w:rsid w:val="005929E6"/>
    <w:rsid w:val="00593C70"/>
    <w:rsid w:val="005952A5"/>
    <w:rsid w:val="005960CD"/>
    <w:rsid w:val="005974E4"/>
    <w:rsid w:val="005A33A1"/>
    <w:rsid w:val="005A3B38"/>
    <w:rsid w:val="005A457B"/>
    <w:rsid w:val="005B217D"/>
    <w:rsid w:val="005B3A29"/>
    <w:rsid w:val="005B3AAB"/>
    <w:rsid w:val="005B7833"/>
    <w:rsid w:val="005C385F"/>
    <w:rsid w:val="005C3B74"/>
    <w:rsid w:val="005C5F08"/>
    <w:rsid w:val="005C7D0F"/>
    <w:rsid w:val="005D313F"/>
    <w:rsid w:val="005D31C5"/>
    <w:rsid w:val="005D4F53"/>
    <w:rsid w:val="005E17A7"/>
    <w:rsid w:val="005E1AC6"/>
    <w:rsid w:val="005E4629"/>
    <w:rsid w:val="005E7C11"/>
    <w:rsid w:val="005F018F"/>
    <w:rsid w:val="005F1FB4"/>
    <w:rsid w:val="005F53AC"/>
    <w:rsid w:val="005F5D09"/>
    <w:rsid w:val="005F6F1B"/>
    <w:rsid w:val="005F7CD0"/>
    <w:rsid w:val="00600EF1"/>
    <w:rsid w:val="00603261"/>
    <w:rsid w:val="006107FB"/>
    <w:rsid w:val="006141F9"/>
    <w:rsid w:val="006148BF"/>
    <w:rsid w:val="0061519E"/>
    <w:rsid w:val="00615995"/>
    <w:rsid w:val="00616155"/>
    <w:rsid w:val="00616229"/>
    <w:rsid w:val="00617993"/>
    <w:rsid w:val="00623075"/>
    <w:rsid w:val="00623CCA"/>
    <w:rsid w:val="00624B33"/>
    <w:rsid w:val="00624BBF"/>
    <w:rsid w:val="0063041A"/>
    <w:rsid w:val="00630880"/>
    <w:rsid w:val="00630AA2"/>
    <w:rsid w:val="00631D51"/>
    <w:rsid w:val="00640C64"/>
    <w:rsid w:val="00646707"/>
    <w:rsid w:val="00646EE7"/>
    <w:rsid w:val="00652100"/>
    <w:rsid w:val="00656E2B"/>
    <w:rsid w:val="0065790F"/>
    <w:rsid w:val="00657F7E"/>
    <w:rsid w:val="00661F82"/>
    <w:rsid w:val="00662E58"/>
    <w:rsid w:val="006637F2"/>
    <w:rsid w:val="00663C98"/>
    <w:rsid w:val="006642A5"/>
    <w:rsid w:val="00664DCF"/>
    <w:rsid w:val="006702F4"/>
    <w:rsid w:val="00671E8D"/>
    <w:rsid w:val="00675E1D"/>
    <w:rsid w:val="00676077"/>
    <w:rsid w:val="0067607D"/>
    <w:rsid w:val="00676A25"/>
    <w:rsid w:val="00677551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3B6"/>
    <w:rsid w:val="006A0636"/>
    <w:rsid w:val="006A3B2D"/>
    <w:rsid w:val="006A4E3B"/>
    <w:rsid w:val="006A4FCA"/>
    <w:rsid w:val="006A739A"/>
    <w:rsid w:val="006B1491"/>
    <w:rsid w:val="006B33E6"/>
    <w:rsid w:val="006B4788"/>
    <w:rsid w:val="006C162E"/>
    <w:rsid w:val="006C1C8F"/>
    <w:rsid w:val="006C4A04"/>
    <w:rsid w:val="006C5D39"/>
    <w:rsid w:val="006D2CE1"/>
    <w:rsid w:val="006D4E0B"/>
    <w:rsid w:val="006D6D9B"/>
    <w:rsid w:val="006E0A05"/>
    <w:rsid w:val="006E23C5"/>
    <w:rsid w:val="006E2810"/>
    <w:rsid w:val="006E2A75"/>
    <w:rsid w:val="006E37F1"/>
    <w:rsid w:val="006E5417"/>
    <w:rsid w:val="006E5921"/>
    <w:rsid w:val="006F03C0"/>
    <w:rsid w:val="006F0794"/>
    <w:rsid w:val="006F12C7"/>
    <w:rsid w:val="006F1EE0"/>
    <w:rsid w:val="006F202A"/>
    <w:rsid w:val="006F283B"/>
    <w:rsid w:val="006F29CE"/>
    <w:rsid w:val="006F5F22"/>
    <w:rsid w:val="006F6046"/>
    <w:rsid w:val="006F6ACD"/>
    <w:rsid w:val="006F73EC"/>
    <w:rsid w:val="006F7A36"/>
    <w:rsid w:val="0070000C"/>
    <w:rsid w:val="00700691"/>
    <w:rsid w:val="00701056"/>
    <w:rsid w:val="007023DE"/>
    <w:rsid w:val="00707AE5"/>
    <w:rsid w:val="007104CA"/>
    <w:rsid w:val="00712F60"/>
    <w:rsid w:val="00713382"/>
    <w:rsid w:val="00713523"/>
    <w:rsid w:val="00714277"/>
    <w:rsid w:val="00716A58"/>
    <w:rsid w:val="00720E3B"/>
    <w:rsid w:val="00727604"/>
    <w:rsid w:val="00734A78"/>
    <w:rsid w:val="00734C7E"/>
    <w:rsid w:val="0074393F"/>
    <w:rsid w:val="00745F6B"/>
    <w:rsid w:val="00746B72"/>
    <w:rsid w:val="00747839"/>
    <w:rsid w:val="00750E64"/>
    <w:rsid w:val="00752D83"/>
    <w:rsid w:val="0075585E"/>
    <w:rsid w:val="00755EE7"/>
    <w:rsid w:val="007566D9"/>
    <w:rsid w:val="00762BDB"/>
    <w:rsid w:val="00763732"/>
    <w:rsid w:val="0077009C"/>
    <w:rsid w:val="00770571"/>
    <w:rsid w:val="007715F1"/>
    <w:rsid w:val="007734CD"/>
    <w:rsid w:val="007768FF"/>
    <w:rsid w:val="0077765E"/>
    <w:rsid w:val="007824D3"/>
    <w:rsid w:val="007916FD"/>
    <w:rsid w:val="0079183A"/>
    <w:rsid w:val="00792082"/>
    <w:rsid w:val="00793D15"/>
    <w:rsid w:val="00793D21"/>
    <w:rsid w:val="0079526F"/>
    <w:rsid w:val="00795FC3"/>
    <w:rsid w:val="00796EE3"/>
    <w:rsid w:val="0079763A"/>
    <w:rsid w:val="007A09E4"/>
    <w:rsid w:val="007A0E82"/>
    <w:rsid w:val="007A1B13"/>
    <w:rsid w:val="007A3710"/>
    <w:rsid w:val="007A4BCC"/>
    <w:rsid w:val="007A6B09"/>
    <w:rsid w:val="007A7D29"/>
    <w:rsid w:val="007B0C89"/>
    <w:rsid w:val="007B18B4"/>
    <w:rsid w:val="007B2130"/>
    <w:rsid w:val="007B228D"/>
    <w:rsid w:val="007B3219"/>
    <w:rsid w:val="007B359E"/>
    <w:rsid w:val="007B3B9E"/>
    <w:rsid w:val="007B4AB8"/>
    <w:rsid w:val="007B7EF6"/>
    <w:rsid w:val="007C13B7"/>
    <w:rsid w:val="007C1A20"/>
    <w:rsid w:val="007C4651"/>
    <w:rsid w:val="007C5709"/>
    <w:rsid w:val="007C7630"/>
    <w:rsid w:val="007D0CFE"/>
    <w:rsid w:val="007D1181"/>
    <w:rsid w:val="007D2A1D"/>
    <w:rsid w:val="007D3725"/>
    <w:rsid w:val="007D4828"/>
    <w:rsid w:val="007D5A83"/>
    <w:rsid w:val="007E01A3"/>
    <w:rsid w:val="007F1F8B"/>
    <w:rsid w:val="007F20A9"/>
    <w:rsid w:val="007F5F8F"/>
    <w:rsid w:val="007F626F"/>
    <w:rsid w:val="007F67A1"/>
    <w:rsid w:val="0080072D"/>
    <w:rsid w:val="00801904"/>
    <w:rsid w:val="00805B1A"/>
    <w:rsid w:val="00807694"/>
    <w:rsid w:val="00811C05"/>
    <w:rsid w:val="0081354E"/>
    <w:rsid w:val="008149E4"/>
    <w:rsid w:val="008206C8"/>
    <w:rsid w:val="00820854"/>
    <w:rsid w:val="008253A8"/>
    <w:rsid w:val="00825A99"/>
    <w:rsid w:val="00826B22"/>
    <w:rsid w:val="00830602"/>
    <w:rsid w:val="008310D8"/>
    <w:rsid w:val="00831EC5"/>
    <w:rsid w:val="00833CA7"/>
    <w:rsid w:val="00834C21"/>
    <w:rsid w:val="00841409"/>
    <w:rsid w:val="00843A3C"/>
    <w:rsid w:val="008465E9"/>
    <w:rsid w:val="008510F7"/>
    <w:rsid w:val="00854031"/>
    <w:rsid w:val="00854D83"/>
    <w:rsid w:val="00856E4B"/>
    <w:rsid w:val="008574B3"/>
    <w:rsid w:val="00861284"/>
    <w:rsid w:val="00861760"/>
    <w:rsid w:val="00862C8E"/>
    <w:rsid w:val="0086387C"/>
    <w:rsid w:val="008642DE"/>
    <w:rsid w:val="00865FDA"/>
    <w:rsid w:val="0087118B"/>
    <w:rsid w:val="00874A6C"/>
    <w:rsid w:val="00875A88"/>
    <w:rsid w:val="00876C65"/>
    <w:rsid w:val="00876EE7"/>
    <w:rsid w:val="0088186D"/>
    <w:rsid w:val="00882018"/>
    <w:rsid w:val="00882475"/>
    <w:rsid w:val="00884C19"/>
    <w:rsid w:val="008869F0"/>
    <w:rsid w:val="00887AB6"/>
    <w:rsid w:val="00890CEB"/>
    <w:rsid w:val="008943B3"/>
    <w:rsid w:val="008A0018"/>
    <w:rsid w:val="008A010B"/>
    <w:rsid w:val="008A0259"/>
    <w:rsid w:val="008A2EB5"/>
    <w:rsid w:val="008A42CF"/>
    <w:rsid w:val="008A48DA"/>
    <w:rsid w:val="008A4B4C"/>
    <w:rsid w:val="008A52B6"/>
    <w:rsid w:val="008A5BBC"/>
    <w:rsid w:val="008B2A10"/>
    <w:rsid w:val="008B2AF5"/>
    <w:rsid w:val="008B3C6E"/>
    <w:rsid w:val="008B4694"/>
    <w:rsid w:val="008B67D5"/>
    <w:rsid w:val="008B6B37"/>
    <w:rsid w:val="008B7F0C"/>
    <w:rsid w:val="008C02C9"/>
    <w:rsid w:val="008C02E6"/>
    <w:rsid w:val="008C239F"/>
    <w:rsid w:val="008C33FB"/>
    <w:rsid w:val="008C39C9"/>
    <w:rsid w:val="008C5DF2"/>
    <w:rsid w:val="008C6A09"/>
    <w:rsid w:val="008C6A40"/>
    <w:rsid w:val="008D6540"/>
    <w:rsid w:val="008E0504"/>
    <w:rsid w:val="008E3C91"/>
    <w:rsid w:val="008E480C"/>
    <w:rsid w:val="008F14C9"/>
    <w:rsid w:val="008F2BF3"/>
    <w:rsid w:val="008F4605"/>
    <w:rsid w:val="008F5801"/>
    <w:rsid w:val="008F5BD5"/>
    <w:rsid w:val="008F7762"/>
    <w:rsid w:val="008F78FC"/>
    <w:rsid w:val="00900816"/>
    <w:rsid w:val="00902BD3"/>
    <w:rsid w:val="00907757"/>
    <w:rsid w:val="009132E2"/>
    <w:rsid w:val="00914C26"/>
    <w:rsid w:val="00915BF2"/>
    <w:rsid w:val="00915C4B"/>
    <w:rsid w:val="0092090F"/>
    <w:rsid w:val="009212B0"/>
    <w:rsid w:val="009213DF"/>
    <w:rsid w:val="0092172E"/>
    <w:rsid w:val="00921BE9"/>
    <w:rsid w:val="00921DA0"/>
    <w:rsid w:val="00921FA1"/>
    <w:rsid w:val="009234A5"/>
    <w:rsid w:val="0092379B"/>
    <w:rsid w:val="009272CC"/>
    <w:rsid w:val="009324CE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1FC"/>
    <w:rsid w:val="00946BD6"/>
    <w:rsid w:val="00946D24"/>
    <w:rsid w:val="0094789C"/>
    <w:rsid w:val="00950B6D"/>
    <w:rsid w:val="00950EB6"/>
    <w:rsid w:val="00950EE3"/>
    <w:rsid w:val="00951A40"/>
    <w:rsid w:val="009549A0"/>
    <w:rsid w:val="00955F6D"/>
    <w:rsid w:val="009573F5"/>
    <w:rsid w:val="009609BB"/>
    <w:rsid w:val="00962C6B"/>
    <w:rsid w:val="00965320"/>
    <w:rsid w:val="00967E08"/>
    <w:rsid w:val="00974BA8"/>
    <w:rsid w:val="00975CC4"/>
    <w:rsid w:val="0097701F"/>
    <w:rsid w:val="00977659"/>
    <w:rsid w:val="00977C16"/>
    <w:rsid w:val="00980BDC"/>
    <w:rsid w:val="00981E5C"/>
    <w:rsid w:val="0098551D"/>
    <w:rsid w:val="009919A3"/>
    <w:rsid w:val="00991D30"/>
    <w:rsid w:val="0099239A"/>
    <w:rsid w:val="0099518F"/>
    <w:rsid w:val="009952B2"/>
    <w:rsid w:val="009A0133"/>
    <w:rsid w:val="009A0888"/>
    <w:rsid w:val="009A2E4E"/>
    <w:rsid w:val="009A523D"/>
    <w:rsid w:val="009A6193"/>
    <w:rsid w:val="009B02A1"/>
    <w:rsid w:val="009B1DBE"/>
    <w:rsid w:val="009B28B7"/>
    <w:rsid w:val="009B2987"/>
    <w:rsid w:val="009B3E7B"/>
    <w:rsid w:val="009B474A"/>
    <w:rsid w:val="009B65BF"/>
    <w:rsid w:val="009B65C5"/>
    <w:rsid w:val="009B75FC"/>
    <w:rsid w:val="009C0986"/>
    <w:rsid w:val="009C1054"/>
    <w:rsid w:val="009C163F"/>
    <w:rsid w:val="009C37F9"/>
    <w:rsid w:val="009C38C0"/>
    <w:rsid w:val="009C4DFD"/>
    <w:rsid w:val="009C6867"/>
    <w:rsid w:val="009C71D3"/>
    <w:rsid w:val="009D1DEA"/>
    <w:rsid w:val="009D2D4E"/>
    <w:rsid w:val="009D7CE6"/>
    <w:rsid w:val="009E204F"/>
    <w:rsid w:val="009E4638"/>
    <w:rsid w:val="009E46B9"/>
    <w:rsid w:val="009E4E95"/>
    <w:rsid w:val="009E5527"/>
    <w:rsid w:val="009F0937"/>
    <w:rsid w:val="009F34B1"/>
    <w:rsid w:val="009F3FF8"/>
    <w:rsid w:val="009F496B"/>
    <w:rsid w:val="009F5885"/>
    <w:rsid w:val="009F7EFA"/>
    <w:rsid w:val="00A008D0"/>
    <w:rsid w:val="00A00C65"/>
    <w:rsid w:val="00A01439"/>
    <w:rsid w:val="00A01795"/>
    <w:rsid w:val="00A02BAA"/>
    <w:rsid w:val="00A02E61"/>
    <w:rsid w:val="00A034A6"/>
    <w:rsid w:val="00A043E8"/>
    <w:rsid w:val="00A047BF"/>
    <w:rsid w:val="00A0491E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627A"/>
    <w:rsid w:val="00A27349"/>
    <w:rsid w:val="00A27871"/>
    <w:rsid w:val="00A311F2"/>
    <w:rsid w:val="00A313B8"/>
    <w:rsid w:val="00A323DD"/>
    <w:rsid w:val="00A43689"/>
    <w:rsid w:val="00A44224"/>
    <w:rsid w:val="00A443C6"/>
    <w:rsid w:val="00A44714"/>
    <w:rsid w:val="00A46843"/>
    <w:rsid w:val="00A500F3"/>
    <w:rsid w:val="00A52905"/>
    <w:rsid w:val="00A534BB"/>
    <w:rsid w:val="00A557D6"/>
    <w:rsid w:val="00A56B97"/>
    <w:rsid w:val="00A6063A"/>
    <w:rsid w:val="00A6093D"/>
    <w:rsid w:val="00A6261C"/>
    <w:rsid w:val="00A634B2"/>
    <w:rsid w:val="00A66F02"/>
    <w:rsid w:val="00A66F34"/>
    <w:rsid w:val="00A67F8E"/>
    <w:rsid w:val="00A71779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44E5"/>
    <w:rsid w:val="00A84E2D"/>
    <w:rsid w:val="00A90E1C"/>
    <w:rsid w:val="00A955A6"/>
    <w:rsid w:val="00AA1A02"/>
    <w:rsid w:val="00AA1FE5"/>
    <w:rsid w:val="00AA399F"/>
    <w:rsid w:val="00AA3CD4"/>
    <w:rsid w:val="00AA3DF5"/>
    <w:rsid w:val="00AA42D0"/>
    <w:rsid w:val="00AA6E84"/>
    <w:rsid w:val="00AA768A"/>
    <w:rsid w:val="00AB09F4"/>
    <w:rsid w:val="00AB0AA5"/>
    <w:rsid w:val="00AB0D70"/>
    <w:rsid w:val="00AB1A1C"/>
    <w:rsid w:val="00AB3570"/>
    <w:rsid w:val="00AB5FF2"/>
    <w:rsid w:val="00AC089C"/>
    <w:rsid w:val="00AC1554"/>
    <w:rsid w:val="00AC4242"/>
    <w:rsid w:val="00AC4AB2"/>
    <w:rsid w:val="00AC4D4F"/>
    <w:rsid w:val="00AC61D1"/>
    <w:rsid w:val="00AD05A8"/>
    <w:rsid w:val="00AD12E7"/>
    <w:rsid w:val="00AD170F"/>
    <w:rsid w:val="00AD1822"/>
    <w:rsid w:val="00AD1AE1"/>
    <w:rsid w:val="00AD30C7"/>
    <w:rsid w:val="00AD31D1"/>
    <w:rsid w:val="00AD32DA"/>
    <w:rsid w:val="00AD65D5"/>
    <w:rsid w:val="00AD74D5"/>
    <w:rsid w:val="00AD76D7"/>
    <w:rsid w:val="00AD7B9D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1A95"/>
    <w:rsid w:val="00AF511B"/>
    <w:rsid w:val="00AF5D58"/>
    <w:rsid w:val="00B0150E"/>
    <w:rsid w:val="00B01905"/>
    <w:rsid w:val="00B02A0E"/>
    <w:rsid w:val="00B02D02"/>
    <w:rsid w:val="00B038F1"/>
    <w:rsid w:val="00B05177"/>
    <w:rsid w:val="00B06347"/>
    <w:rsid w:val="00B07CA7"/>
    <w:rsid w:val="00B1262D"/>
    <w:rsid w:val="00B1279A"/>
    <w:rsid w:val="00B20EF2"/>
    <w:rsid w:val="00B2664F"/>
    <w:rsid w:val="00B349BC"/>
    <w:rsid w:val="00B34E86"/>
    <w:rsid w:val="00B350D9"/>
    <w:rsid w:val="00B364E9"/>
    <w:rsid w:val="00B40233"/>
    <w:rsid w:val="00B4069D"/>
    <w:rsid w:val="00B410DC"/>
    <w:rsid w:val="00B4194A"/>
    <w:rsid w:val="00B437E8"/>
    <w:rsid w:val="00B4403E"/>
    <w:rsid w:val="00B5222E"/>
    <w:rsid w:val="00B53179"/>
    <w:rsid w:val="00B53198"/>
    <w:rsid w:val="00B56646"/>
    <w:rsid w:val="00B57A23"/>
    <w:rsid w:val="00B600CD"/>
    <w:rsid w:val="00B60F4C"/>
    <w:rsid w:val="00B61C96"/>
    <w:rsid w:val="00B6240C"/>
    <w:rsid w:val="00B64019"/>
    <w:rsid w:val="00B65D1B"/>
    <w:rsid w:val="00B66A15"/>
    <w:rsid w:val="00B672AE"/>
    <w:rsid w:val="00B72227"/>
    <w:rsid w:val="00B73A2A"/>
    <w:rsid w:val="00B74E5B"/>
    <w:rsid w:val="00B75A51"/>
    <w:rsid w:val="00B8004D"/>
    <w:rsid w:val="00B80B0B"/>
    <w:rsid w:val="00B81A43"/>
    <w:rsid w:val="00B81EE9"/>
    <w:rsid w:val="00B827C6"/>
    <w:rsid w:val="00B84271"/>
    <w:rsid w:val="00B85AAC"/>
    <w:rsid w:val="00B86657"/>
    <w:rsid w:val="00B86AD5"/>
    <w:rsid w:val="00B8789C"/>
    <w:rsid w:val="00B90975"/>
    <w:rsid w:val="00B93ACB"/>
    <w:rsid w:val="00B94358"/>
    <w:rsid w:val="00B94753"/>
    <w:rsid w:val="00B94B06"/>
    <w:rsid w:val="00B94C28"/>
    <w:rsid w:val="00B967F0"/>
    <w:rsid w:val="00B9751E"/>
    <w:rsid w:val="00BA08D2"/>
    <w:rsid w:val="00BA2AB8"/>
    <w:rsid w:val="00BB0673"/>
    <w:rsid w:val="00BB0E03"/>
    <w:rsid w:val="00BB199F"/>
    <w:rsid w:val="00BB2EC7"/>
    <w:rsid w:val="00BB5EBB"/>
    <w:rsid w:val="00BB61F8"/>
    <w:rsid w:val="00BB6CD3"/>
    <w:rsid w:val="00BB7BD1"/>
    <w:rsid w:val="00BC09C2"/>
    <w:rsid w:val="00BC10BA"/>
    <w:rsid w:val="00BC2309"/>
    <w:rsid w:val="00BC390C"/>
    <w:rsid w:val="00BC51B0"/>
    <w:rsid w:val="00BC5AFD"/>
    <w:rsid w:val="00BC5D76"/>
    <w:rsid w:val="00BD1464"/>
    <w:rsid w:val="00BD2528"/>
    <w:rsid w:val="00BD28CF"/>
    <w:rsid w:val="00BD3114"/>
    <w:rsid w:val="00BD7B19"/>
    <w:rsid w:val="00BE0620"/>
    <w:rsid w:val="00BE11B5"/>
    <w:rsid w:val="00BE5A87"/>
    <w:rsid w:val="00BE609B"/>
    <w:rsid w:val="00BF1C71"/>
    <w:rsid w:val="00BF3C43"/>
    <w:rsid w:val="00BF4184"/>
    <w:rsid w:val="00BF503F"/>
    <w:rsid w:val="00BF564C"/>
    <w:rsid w:val="00C001BD"/>
    <w:rsid w:val="00C00DDE"/>
    <w:rsid w:val="00C04F43"/>
    <w:rsid w:val="00C05DAA"/>
    <w:rsid w:val="00C0609D"/>
    <w:rsid w:val="00C07E74"/>
    <w:rsid w:val="00C1017E"/>
    <w:rsid w:val="00C115AB"/>
    <w:rsid w:val="00C15CDF"/>
    <w:rsid w:val="00C21534"/>
    <w:rsid w:val="00C22DCE"/>
    <w:rsid w:val="00C26CCB"/>
    <w:rsid w:val="00C30249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72B9"/>
    <w:rsid w:val="00C476FD"/>
    <w:rsid w:val="00C4785F"/>
    <w:rsid w:val="00C51386"/>
    <w:rsid w:val="00C52784"/>
    <w:rsid w:val="00C53339"/>
    <w:rsid w:val="00C533D0"/>
    <w:rsid w:val="00C566F8"/>
    <w:rsid w:val="00C57166"/>
    <w:rsid w:val="00C600CF"/>
    <w:rsid w:val="00C60632"/>
    <w:rsid w:val="00C606C9"/>
    <w:rsid w:val="00C60C35"/>
    <w:rsid w:val="00C61073"/>
    <w:rsid w:val="00C63462"/>
    <w:rsid w:val="00C63CDD"/>
    <w:rsid w:val="00C72725"/>
    <w:rsid w:val="00C76A53"/>
    <w:rsid w:val="00C77468"/>
    <w:rsid w:val="00C80288"/>
    <w:rsid w:val="00C80BB2"/>
    <w:rsid w:val="00C80C1D"/>
    <w:rsid w:val="00C84003"/>
    <w:rsid w:val="00C84B63"/>
    <w:rsid w:val="00C879D5"/>
    <w:rsid w:val="00C90650"/>
    <w:rsid w:val="00C9229D"/>
    <w:rsid w:val="00C946DA"/>
    <w:rsid w:val="00C96DCF"/>
    <w:rsid w:val="00C97D78"/>
    <w:rsid w:val="00CA2945"/>
    <w:rsid w:val="00CA7202"/>
    <w:rsid w:val="00CA7800"/>
    <w:rsid w:val="00CB055A"/>
    <w:rsid w:val="00CB0F78"/>
    <w:rsid w:val="00CB1E53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C73BB"/>
    <w:rsid w:val="00CD0EAB"/>
    <w:rsid w:val="00CD3A63"/>
    <w:rsid w:val="00CD575A"/>
    <w:rsid w:val="00CE0FF4"/>
    <w:rsid w:val="00CE1EC7"/>
    <w:rsid w:val="00CE45C4"/>
    <w:rsid w:val="00CE5CA5"/>
    <w:rsid w:val="00CE5E02"/>
    <w:rsid w:val="00CE6A40"/>
    <w:rsid w:val="00CF046A"/>
    <w:rsid w:val="00CF34DB"/>
    <w:rsid w:val="00CF558F"/>
    <w:rsid w:val="00CF570B"/>
    <w:rsid w:val="00CF7F6E"/>
    <w:rsid w:val="00D010C0"/>
    <w:rsid w:val="00D01FBB"/>
    <w:rsid w:val="00D04AA8"/>
    <w:rsid w:val="00D057D6"/>
    <w:rsid w:val="00D073E2"/>
    <w:rsid w:val="00D11366"/>
    <w:rsid w:val="00D11926"/>
    <w:rsid w:val="00D138E2"/>
    <w:rsid w:val="00D14D0E"/>
    <w:rsid w:val="00D2038A"/>
    <w:rsid w:val="00D22DC4"/>
    <w:rsid w:val="00D2436E"/>
    <w:rsid w:val="00D259F0"/>
    <w:rsid w:val="00D2734E"/>
    <w:rsid w:val="00D32A37"/>
    <w:rsid w:val="00D3380B"/>
    <w:rsid w:val="00D33A02"/>
    <w:rsid w:val="00D41B5E"/>
    <w:rsid w:val="00D44629"/>
    <w:rsid w:val="00D446EC"/>
    <w:rsid w:val="00D4481F"/>
    <w:rsid w:val="00D51BF0"/>
    <w:rsid w:val="00D5286D"/>
    <w:rsid w:val="00D531DB"/>
    <w:rsid w:val="00D544C5"/>
    <w:rsid w:val="00D55942"/>
    <w:rsid w:val="00D60B6D"/>
    <w:rsid w:val="00D61286"/>
    <w:rsid w:val="00D61879"/>
    <w:rsid w:val="00D62A59"/>
    <w:rsid w:val="00D639ED"/>
    <w:rsid w:val="00D63A4F"/>
    <w:rsid w:val="00D709EA"/>
    <w:rsid w:val="00D73629"/>
    <w:rsid w:val="00D73F0A"/>
    <w:rsid w:val="00D74A1B"/>
    <w:rsid w:val="00D771B8"/>
    <w:rsid w:val="00D7786B"/>
    <w:rsid w:val="00D807BF"/>
    <w:rsid w:val="00D80EB5"/>
    <w:rsid w:val="00D81EC3"/>
    <w:rsid w:val="00D82FCC"/>
    <w:rsid w:val="00D83BE1"/>
    <w:rsid w:val="00D84838"/>
    <w:rsid w:val="00D915D1"/>
    <w:rsid w:val="00D94557"/>
    <w:rsid w:val="00D94B51"/>
    <w:rsid w:val="00D94C36"/>
    <w:rsid w:val="00D950E4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B6275"/>
    <w:rsid w:val="00DC0EBD"/>
    <w:rsid w:val="00DC1A84"/>
    <w:rsid w:val="00DC1FED"/>
    <w:rsid w:val="00DC2B32"/>
    <w:rsid w:val="00DC4E7F"/>
    <w:rsid w:val="00DC5336"/>
    <w:rsid w:val="00DC5D84"/>
    <w:rsid w:val="00DD02F4"/>
    <w:rsid w:val="00DD0DB8"/>
    <w:rsid w:val="00DD3376"/>
    <w:rsid w:val="00DD6622"/>
    <w:rsid w:val="00DD6C21"/>
    <w:rsid w:val="00DE1C7C"/>
    <w:rsid w:val="00DE2E51"/>
    <w:rsid w:val="00DE4F94"/>
    <w:rsid w:val="00DE6341"/>
    <w:rsid w:val="00DE6B43"/>
    <w:rsid w:val="00DF0982"/>
    <w:rsid w:val="00DF0BD5"/>
    <w:rsid w:val="00DF18BA"/>
    <w:rsid w:val="00DF536B"/>
    <w:rsid w:val="00DF5981"/>
    <w:rsid w:val="00DF5B80"/>
    <w:rsid w:val="00DF65EA"/>
    <w:rsid w:val="00DF7DD4"/>
    <w:rsid w:val="00E0085D"/>
    <w:rsid w:val="00E009AF"/>
    <w:rsid w:val="00E0144C"/>
    <w:rsid w:val="00E02F67"/>
    <w:rsid w:val="00E06DAA"/>
    <w:rsid w:val="00E11479"/>
    <w:rsid w:val="00E11923"/>
    <w:rsid w:val="00E13B79"/>
    <w:rsid w:val="00E17BBB"/>
    <w:rsid w:val="00E22B2E"/>
    <w:rsid w:val="00E22F1F"/>
    <w:rsid w:val="00E23CED"/>
    <w:rsid w:val="00E25134"/>
    <w:rsid w:val="00E2530D"/>
    <w:rsid w:val="00E259CB"/>
    <w:rsid w:val="00E262D4"/>
    <w:rsid w:val="00E27330"/>
    <w:rsid w:val="00E27795"/>
    <w:rsid w:val="00E27F66"/>
    <w:rsid w:val="00E31207"/>
    <w:rsid w:val="00E32C1E"/>
    <w:rsid w:val="00E32C80"/>
    <w:rsid w:val="00E33971"/>
    <w:rsid w:val="00E33DD6"/>
    <w:rsid w:val="00E3447F"/>
    <w:rsid w:val="00E348D4"/>
    <w:rsid w:val="00E36250"/>
    <w:rsid w:val="00E36CF5"/>
    <w:rsid w:val="00E46DBB"/>
    <w:rsid w:val="00E47F2D"/>
    <w:rsid w:val="00E51B84"/>
    <w:rsid w:val="00E542C5"/>
    <w:rsid w:val="00E54511"/>
    <w:rsid w:val="00E547C0"/>
    <w:rsid w:val="00E54A1C"/>
    <w:rsid w:val="00E5532C"/>
    <w:rsid w:val="00E6140E"/>
    <w:rsid w:val="00E61DAC"/>
    <w:rsid w:val="00E62D35"/>
    <w:rsid w:val="00E651DA"/>
    <w:rsid w:val="00E65D93"/>
    <w:rsid w:val="00E701F4"/>
    <w:rsid w:val="00E710DD"/>
    <w:rsid w:val="00E72B80"/>
    <w:rsid w:val="00E72EC7"/>
    <w:rsid w:val="00E74649"/>
    <w:rsid w:val="00E74765"/>
    <w:rsid w:val="00E75FE3"/>
    <w:rsid w:val="00E76636"/>
    <w:rsid w:val="00E80B5D"/>
    <w:rsid w:val="00E81C6F"/>
    <w:rsid w:val="00E86C4C"/>
    <w:rsid w:val="00E87CD8"/>
    <w:rsid w:val="00E87DCF"/>
    <w:rsid w:val="00E907A3"/>
    <w:rsid w:val="00E9165E"/>
    <w:rsid w:val="00E91A5B"/>
    <w:rsid w:val="00E922E4"/>
    <w:rsid w:val="00E952CE"/>
    <w:rsid w:val="00EA0DC6"/>
    <w:rsid w:val="00EA0E9F"/>
    <w:rsid w:val="00EA110F"/>
    <w:rsid w:val="00EA202A"/>
    <w:rsid w:val="00EA4CFA"/>
    <w:rsid w:val="00EA5109"/>
    <w:rsid w:val="00EA59CD"/>
    <w:rsid w:val="00EA5AE0"/>
    <w:rsid w:val="00EA5BAE"/>
    <w:rsid w:val="00EB261D"/>
    <w:rsid w:val="00EB4503"/>
    <w:rsid w:val="00EB4BB4"/>
    <w:rsid w:val="00EB56E1"/>
    <w:rsid w:val="00EB7AB1"/>
    <w:rsid w:val="00EC17B2"/>
    <w:rsid w:val="00EC1ADA"/>
    <w:rsid w:val="00EC336B"/>
    <w:rsid w:val="00EC6BF0"/>
    <w:rsid w:val="00EC7B0F"/>
    <w:rsid w:val="00ED485C"/>
    <w:rsid w:val="00ED6AB2"/>
    <w:rsid w:val="00ED7A5B"/>
    <w:rsid w:val="00EE1A9A"/>
    <w:rsid w:val="00EE57CE"/>
    <w:rsid w:val="00EE70FD"/>
    <w:rsid w:val="00EE78D9"/>
    <w:rsid w:val="00EE7CD8"/>
    <w:rsid w:val="00EF0180"/>
    <w:rsid w:val="00EF1181"/>
    <w:rsid w:val="00EF1576"/>
    <w:rsid w:val="00EF31A2"/>
    <w:rsid w:val="00EF4035"/>
    <w:rsid w:val="00EF48CC"/>
    <w:rsid w:val="00EF6FE6"/>
    <w:rsid w:val="00EF7E25"/>
    <w:rsid w:val="00F00028"/>
    <w:rsid w:val="00F00801"/>
    <w:rsid w:val="00F02304"/>
    <w:rsid w:val="00F02666"/>
    <w:rsid w:val="00F0345E"/>
    <w:rsid w:val="00F039F0"/>
    <w:rsid w:val="00F03E29"/>
    <w:rsid w:val="00F03E2F"/>
    <w:rsid w:val="00F04E82"/>
    <w:rsid w:val="00F0545C"/>
    <w:rsid w:val="00F06F6D"/>
    <w:rsid w:val="00F072B2"/>
    <w:rsid w:val="00F0796E"/>
    <w:rsid w:val="00F13A95"/>
    <w:rsid w:val="00F20084"/>
    <w:rsid w:val="00F21692"/>
    <w:rsid w:val="00F23D12"/>
    <w:rsid w:val="00F240D2"/>
    <w:rsid w:val="00F2488D"/>
    <w:rsid w:val="00F27F49"/>
    <w:rsid w:val="00F30F7A"/>
    <w:rsid w:val="00F32C7F"/>
    <w:rsid w:val="00F35D08"/>
    <w:rsid w:val="00F36957"/>
    <w:rsid w:val="00F36C47"/>
    <w:rsid w:val="00F45F32"/>
    <w:rsid w:val="00F47BFE"/>
    <w:rsid w:val="00F5011C"/>
    <w:rsid w:val="00F50A0D"/>
    <w:rsid w:val="00F50B1E"/>
    <w:rsid w:val="00F51F03"/>
    <w:rsid w:val="00F53A9A"/>
    <w:rsid w:val="00F55134"/>
    <w:rsid w:val="00F56F17"/>
    <w:rsid w:val="00F5778D"/>
    <w:rsid w:val="00F601A0"/>
    <w:rsid w:val="00F60804"/>
    <w:rsid w:val="00F638E5"/>
    <w:rsid w:val="00F64A40"/>
    <w:rsid w:val="00F64E80"/>
    <w:rsid w:val="00F70B22"/>
    <w:rsid w:val="00F712E9"/>
    <w:rsid w:val="00F73032"/>
    <w:rsid w:val="00F80092"/>
    <w:rsid w:val="00F848FC"/>
    <w:rsid w:val="00F84B3C"/>
    <w:rsid w:val="00F86890"/>
    <w:rsid w:val="00F87076"/>
    <w:rsid w:val="00F906F6"/>
    <w:rsid w:val="00F9282A"/>
    <w:rsid w:val="00F92D32"/>
    <w:rsid w:val="00F94FE5"/>
    <w:rsid w:val="00F96BAD"/>
    <w:rsid w:val="00FA139D"/>
    <w:rsid w:val="00FA20C7"/>
    <w:rsid w:val="00FA47C7"/>
    <w:rsid w:val="00FA589C"/>
    <w:rsid w:val="00FB0D93"/>
    <w:rsid w:val="00FB0E84"/>
    <w:rsid w:val="00FB208D"/>
    <w:rsid w:val="00FB5619"/>
    <w:rsid w:val="00FB5E91"/>
    <w:rsid w:val="00FB7A5A"/>
    <w:rsid w:val="00FC0C7A"/>
    <w:rsid w:val="00FC2405"/>
    <w:rsid w:val="00FC31C8"/>
    <w:rsid w:val="00FC7DE4"/>
    <w:rsid w:val="00FD01C2"/>
    <w:rsid w:val="00FD0954"/>
    <w:rsid w:val="00FD17B2"/>
    <w:rsid w:val="00FD32BA"/>
    <w:rsid w:val="00FD3400"/>
    <w:rsid w:val="00FD3D85"/>
    <w:rsid w:val="00FD584D"/>
    <w:rsid w:val="00FE0413"/>
    <w:rsid w:val="00FE170D"/>
    <w:rsid w:val="00FE595C"/>
    <w:rsid w:val="00FF0CE3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E63AE-97FE-4599-9F77-79123990A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1523</TotalTime>
  <Pages>5</Pages>
  <Words>1570</Words>
  <Characters>8207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829</cp:revision>
  <cp:lastPrinted>1901-01-01T08:00:00Z</cp:lastPrinted>
  <dcterms:created xsi:type="dcterms:W3CDTF">2019-03-11T01:39:00Z</dcterms:created>
  <dcterms:modified xsi:type="dcterms:W3CDTF">2019-09-29T22:10:00Z</dcterms:modified>
</cp:coreProperties>
</file>