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F55E8" w14:paraId="7E96CA4B" w14:textId="77777777" w:rsidTr="000962AC">
        <w:tc>
          <w:tcPr>
            <w:tcW w:w="6300" w:type="dxa"/>
          </w:tcPr>
          <w:p w14:paraId="18E03134" w14:textId="57BF9C51" w:rsidR="006C5D39" w:rsidRPr="003F55E8" w:rsidRDefault="00EF37F6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3F55E8">
              <w:rPr>
                <w:b/>
                <w:noProof/>
                <w:sz w:val="2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F55E8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F55E8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F55E8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3F55E8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3F55E8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3F55E8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3F55E8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3F55E8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3F55E8">
              <w:rPr>
                <w:b/>
                <w:sz w:val="22"/>
                <w:szCs w:val="22"/>
                <w:lang w:val="en-CA"/>
              </w:rPr>
              <w:t>)</w:t>
            </w:r>
          </w:p>
          <w:p w14:paraId="6BCC5973" w14:textId="77777777" w:rsidR="00E61DAC" w:rsidRPr="003F55E8" w:rsidRDefault="00E54511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3F55E8">
              <w:rPr>
                <w:b/>
                <w:sz w:val="22"/>
                <w:szCs w:val="22"/>
                <w:lang w:val="en-CA"/>
              </w:rPr>
              <w:t xml:space="preserve">of </w:t>
            </w:r>
            <w:r w:rsidR="007F1F8B" w:rsidRPr="003F55E8">
              <w:rPr>
                <w:b/>
                <w:sz w:val="22"/>
                <w:szCs w:val="22"/>
                <w:lang w:val="en-CA"/>
              </w:rPr>
              <w:t>ITU-T SG</w:t>
            </w:r>
            <w:r w:rsidR="005E1AC6" w:rsidRPr="003F55E8">
              <w:rPr>
                <w:b/>
                <w:sz w:val="22"/>
                <w:szCs w:val="22"/>
                <w:lang w:val="en-CA"/>
              </w:rPr>
              <w:t> </w:t>
            </w:r>
            <w:r w:rsidR="007F1F8B" w:rsidRPr="003F55E8">
              <w:rPr>
                <w:b/>
                <w:sz w:val="22"/>
                <w:szCs w:val="22"/>
                <w:lang w:val="en-CA"/>
              </w:rPr>
              <w:t>16 WP</w:t>
            </w:r>
            <w:r w:rsidR="005E1AC6" w:rsidRPr="003F55E8">
              <w:rPr>
                <w:b/>
                <w:sz w:val="22"/>
                <w:szCs w:val="22"/>
                <w:lang w:val="en-CA"/>
              </w:rPr>
              <w:t> </w:t>
            </w:r>
            <w:r w:rsidR="007F1F8B" w:rsidRPr="003F55E8">
              <w:rPr>
                <w:b/>
                <w:sz w:val="22"/>
                <w:szCs w:val="22"/>
                <w:lang w:val="en-CA"/>
              </w:rPr>
              <w:t>3 and ISO/IEC JTC</w:t>
            </w:r>
            <w:r w:rsidR="005E1AC6" w:rsidRPr="003F55E8">
              <w:rPr>
                <w:b/>
                <w:sz w:val="22"/>
                <w:szCs w:val="22"/>
                <w:lang w:val="en-CA"/>
              </w:rPr>
              <w:t> </w:t>
            </w:r>
            <w:r w:rsidR="007F1F8B" w:rsidRPr="003F55E8">
              <w:rPr>
                <w:b/>
                <w:sz w:val="22"/>
                <w:szCs w:val="22"/>
                <w:lang w:val="en-CA"/>
              </w:rPr>
              <w:t>1/SC</w:t>
            </w:r>
            <w:r w:rsidR="005E1AC6" w:rsidRPr="003F55E8">
              <w:rPr>
                <w:b/>
                <w:sz w:val="22"/>
                <w:szCs w:val="22"/>
                <w:lang w:val="en-CA"/>
              </w:rPr>
              <w:t> </w:t>
            </w:r>
            <w:r w:rsidR="007F1F8B" w:rsidRPr="003F55E8">
              <w:rPr>
                <w:b/>
                <w:sz w:val="22"/>
                <w:szCs w:val="22"/>
                <w:lang w:val="en-CA"/>
              </w:rPr>
              <w:t>29/WG</w:t>
            </w:r>
            <w:r w:rsidR="005E1AC6" w:rsidRPr="003F55E8">
              <w:rPr>
                <w:b/>
                <w:sz w:val="22"/>
                <w:szCs w:val="22"/>
                <w:lang w:val="en-CA"/>
              </w:rPr>
              <w:t> </w:t>
            </w:r>
            <w:r w:rsidR="007F1F8B" w:rsidRPr="003F55E8">
              <w:rPr>
                <w:b/>
                <w:sz w:val="22"/>
                <w:szCs w:val="22"/>
                <w:lang w:val="en-CA"/>
              </w:rPr>
              <w:t>11</w:t>
            </w:r>
          </w:p>
          <w:p w14:paraId="19908E82" w14:textId="00078D3C" w:rsidR="00E61DAC" w:rsidRPr="003F55E8" w:rsidRDefault="00F712E9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3F55E8">
              <w:rPr>
                <w:sz w:val="22"/>
                <w:szCs w:val="22"/>
              </w:rPr>
              <w:t>1</w:t>
            </w:r>
            <w:r w:rsidR="00EC32BD" w:rsidRPr="003F55E8">
              <w:rPr>
                <w:sz w:val="22"/>
                <w:szCs w:val="22"/>
              </w:rPr>
              <w:t>6</w:t>
            </w:r>
            <w:r w:rsidR="00155526" w:rsidRPr="003F55E8">
              <w:rPr>
                <w:sz w:val="22"/>
                <w:szCs w:val="22"/>
              </w:rPr>
              <w:t>th</w:t>
            </w:r>
            <w:r w:rsidR="00A767DC" w:rsidRPr="003F55E8">
              <w:rPr>
                <w:sz w:val="22"/>
                <w:szCs w:val="22"/>
              </w:rPr>
              <w:t xml:space="preserve"> Meeting: </w:t>
            </w:r>
            <w:r w:rsidR="00EC32BD" w:rsidRPr="003F55E8">
              <w:rPr>
                <w:sz w:val="22"/>
                <w:szCs w:val="22"/>
                <w:lang w:val="en-CA"/>
              </w:rPr>
              <w:t>Geneva</w:t>
            </w:r>
            <w:r w:rsidR="00B57A23" w:rsidRPr="003F55E8">
              <w:rPr>
                <w:sz w:val="22"/>
                <w:szCs w:val="22"/>
                <w:lang w:val="en-CA"/>
              </w:rPr>
              <w:t xml:space="preserve">, </w:t>
            </w:r>
            <w:r w:rsidR="00EC32BD" w:rsidRPr="003F55E8">
              <w:rPr>
                <w:sz w:val="22"/>
                <w:szCs w:val="22"/>
                <w:lang w:val="en-CA"/>
              </w:rPr>
              <w:t>CH</w:t>
            </w:r>
            <w:r w:rsidR="00B57A23" w:rsidRPr="003F55E8">
              <w:rPr>
                <w:sz w:val="22"/>
                <w:szCs w:val="22"/>
                <w:lang w:val="en-CA"/>
              </w:rPr>
              <w:t xml:space="preserve">, </w:t>
            </w:r>
            <w:r w:rsidR="00EC32BD" w:rsidRPr="003F55E8">
              <w:rPr>
                <w:sz w:val="22"/>
                <w:szCs w:val="22"/>
                <w:lang w:val="en-CA"/>
              </w:rPr>
              <w:t>1</w:t>
            </w:r>
            <w:r w:rsidR="00B57A23" w:rsidRPr="003F55E8">
              <w:rPr>
                <w:sz w:val="22"/>
                <w:szCs w:val="22"/>
                <w:lang w:val="en-CA"/>
              </w:rPr>
              <w:t>–</w:t>
            </w:r>
            <w:r w:rsidR="00536188" w:rsidRPr="003F55E8">
              <w:rPr>
                <w:sz w:val="22"/>
                <w:szCs w:val="22"/>
                <w:lang w:val="en-CA"/>
              </w:rPr>
              <w:t>1</w:t>
            </w:r>
            <w:r w:rsidR="00EC32BD" w:rsidRPr="003F55E8">
              <w:rPr>
                <w:sz w:val="22"/>
                <w:szCs w:val="22"/>
                <w:lang w:val="en-CA"/>
              </w:rPr>
              <w:t>1</w:t>
            </w:r>
            <w:r w:rsidR="00B57A23" w:rsidRPr="003F55E8">
              <w:rPr>
                <w:sz w:val="22"/>
                <w:szCs w:val="22"/>
                <w:lang w:val="en-CA"/>
              </w:rPr>
              <w:t xml:space="preserve"> </w:t>
            </w:r>
            <w:r w:rsidR="00EC32BD" w:rsidRPr="003F55E8">
              <w:rPr>
                <w:sz w:val="22"/>
                <w:szCs w:val="22"/>
                <w:lang w:val="en-CA"/>
              </w:rPr>
              <w:t>October</w:t>
            </w:r>
            <w:r w:rsidR="00B57A23" w:rsidRPr="003F55E8">
              <w:rPr>
                <w:sz w:val="22"/>
                <w:szCs w:val="22"/>
                <w:lang w:val="en-CA"/>
              </w:rPr>
              <w:t xml:space="preserve"> 201</w:t>
            </w:r>
            <w:r w:rsidR="00FA60F5" w:rsidRPr="003F55E8">
              <w:rPr>
                <w:sz w:val="22"/>
                <w:szCs w:val="22"/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801790C" w:rsidR="008A4B4C" w:rsidRPr="003F55E8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3F55E8">
              <w:rPr>
                <w:sz w:val="22"/>
                <w:szCs w:val="22"/>
                <w:lang w:val="en-CA"/>
              </w:rPr>
              <w:t>Document</w:t>
            </w:r>
            <w:r w:rsidR="006C5D39" w:rsidRPr="003F55E8">
              <w:rPr>
                <w:sz w:val="22"/>
                <w:szCs w:val="22"/>
                <w:lang w:val="en-CA"/>
              </w:rPr>
              <w:t xml:space="preserve">: </w:t>
            </w:r>
            <w:r w:rsidR="009D7CE6" w:rsidRPr="003F55E8">
              <w:rPr>
                <w:sz w:val="22"/>
                <w:szCs w:val="22"/>
                <w:lang w:val="en-CA"/>
              </w:rPr>
              <w:t>JVET</w:t>
            </w:r>
            <w:r w:rsidRPr="003F55E8">
              <w:rPr>
                <w:sz w:val="22"/>
                <w:szCs w:val="22"/>
                <w:lang w:val="en-CA"/>
              </w:rPr>
              <w:t>-</w:t>
            </w:r>
            <w:r w:rsidR="00C31645" w:rsidRPr="003F55E8">
              <w:rPr>
                <w:sz w:val="22"/>
                <w:szCs w:val="22"/>
                <w:lang w:val="en-CA"/>
              </w:rPr>
              <w:t>P</w:t>
            </w:r>
            <w:r w:rsidR="00C31645">
              <w:rPr>
                <w:sz w:val="22"/>
                <w:szCs w:val="22"/>
                <w:lang w:val="en-CA"/>
              </w:rPr>
              <w:t>0230</w:t>
            </w:r>
            <w:r w:rsidR="00BF7838">
              <w:rPr>
                <w:sz w:val="22"/>
                <w:szCs w:val="22"/>
                <w:lang w:val="en-CA"/>
              </w:rPr>
              <w:t>-v1</w:t>
            </w:r>
          </w:p>
        </w:tc>
      </w:tr>
    </w:tbl>
    <w:p w14:paraId="79DBA597" w14:textId="77777777" w:rsidR="00E61DAC" w:rsidRPr="003F55E8" w:rsidRDefault="00E61DAC" w:rsidP="00531AE9">
      <w:pPr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F55E8" w14:paraId="188D2B50" w14:textId="77777777" w:rsidTr="000962AC">
        <w:tc>
          <w:tcPr>
            <w:tcW w:w="1458" w:type="dxa"/>
          </w:tcPr>
          <w:p w14:paraId="7A6C85EB" w14:textId="77777777" w:rsidR="00E61DAC" w:rsidRPr="003F55E8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3F55E8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238232" w:rsidR="00E61DAC" w:rsidRPr="003F55E8" w:rsidRDefault="0018286A" w:rsidP="009D7CE6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D3436F">
              <w:rPr>
                <w:b/>
                <w:sz w:val="22"/>
                <w:szCs w:val="22"/>
                <w:lang w:val="en-CA"/>
              </w:rPr>
              <w:t>CE8-1.2</w:t>
            </w:r>
            <w:r w:rsidR="006A6D14" w:rsidRPr="00D3436F">
              <w:rPr>
                <w:b/>
                <w:sz w:val="22"/>
                <w:szCs w:val="22"/>
                <w:lang w:val="en-CA"/>
              </w:rPr>
              <w:t>-related</w:t>
            </w:r>
            <w:r w:rsidR="00983BFB" w:rsidRPr="00D3436F">
              <w:rPr>
                <w:b/>
                <w:sz w:val="22"/>
                <w:szCs w:val="22"/>
                <w:lang w:val="en-CA"/>
              </w:rPr>
              <w:t xml:space="preserve">: </w:t>
            </w:r>
            <w:r w:rsidR="004B4507" w:rsidRPr="00D3436F">
              <w:rPr>
                <w:b/>
                <w:sz w:val="22"/>
                <w:szCs w:val="22"/>
                <w:lang w:val="en-CA"/>
              </w:rPr>
              <w:t>Compound</w:t>
            </w:r>
            <w:r w:rsidR="00983BFB" w:rsidRPr="00D3436F">
              <w:rPr>
                <w:b/>
                <w:sz w:val="22"/>
                <w:szCs w:val="22"/>
                <w:lang w:val="en-CA"/>
              </w:rPr>
              <w:t xml:space="preserve"> </w:t>
            </w:r>
            <w:r w:rsidR="0089311F">
              <w:rPr>
                <w:rFonts w:hint="eastAsia"/>
                <w:b/>
                <w:sz w:val="22"/>
                <w:szCs w:val="22"/>
                <w:lang w:val="en-CA"/>
              </w:rPr>
              <w:t>p</w:t>
            </w:r>
            <w:r w:rsidR="00983BFB" w:rsidRPr="00D3436F">
              <w:rPr>
                <w:b/>
                <w:sz w:val="22"/>
                <w:szCs w:val="22"/>
                <w:lang w:val="en-CA"/>
              </w:rPr>
              <w:t xml:space="preserve">alette </w:t>
            </w:r>
            <w:r w:rsidR="0089311F">
              <w:rPr>
                <w:b/>
                <w:sz w:val="22"/>
                <w:szCs w:val="22"/>
                <w:lang w:val="en-CA"/>
              </w:rPr>
              <w:t>m</w:t>
            </w:r>
            <w:r w:rsidR="00983BFB" w:rsidRPr="00D3436F">
              <w:rPr>
                <w:b/>
                <w:sz w:val="22"/>
                <w:szCs w:val="22"/>
                <w:lang w:val="en-CA"/>
              </w:rPr>
              <w:t>ode</w:t>
            </w:r>
            <w:r w:rsidR="00F00148" w:rsidRPr="00D3436F">
              <w:rPr>
                <w:b/>
                <w:sz w:val="22"/>
                <w:szCs w:val="22"/>
                <w:lang w:val="en-CA"/>
              </w:rPr>
              <w:t xml:space="preserve"> with </w:t>
            </w:r>
            <w:r w:rsidR="0089311F">
              <w:rPr>
                <w:b/>
                <w:sz w:val="22"/>
                <w:szCs w:val="22"/>
                <w:lang w:val="en-CA"/>
              </w:rPr>
              <w:t>s</w:t>
            </w:r>
            <w:r w:rsidR="00E24A4A">
              <w:rPr>
                <w:b/>
                <w:sz w:val="22"/>
                <w:szCs w:val="22"/>
                <w:lang w:val="en-CA"/>
              </w:rPr>
              <w:t>ignalled</w:t>
            </w:r>
            <w:r w:rsidR="00E24A4A" w:rsidRPr="00D3436F">
              <w:rPr>
                <w:b/>
                <w:sz w:val="22"/>
                <w:szCs w:val="22"/>
                <w:lang w:val="en-CA"/>
              </w:rPr>
              <w:t xml:space="preserve"> </w:t>
            </w:r>
            <w:r w:rsidR="0089311F">
              <w:rPr>
                <w:b/>
                <w:sz w:val="22"/>
                <w:szCs w:val="22"/>
                <w:lang w:val="en-CA"/>
              </w:rPr>
              <w:t>m</w:t>
            </w:r>
            <w:r w:rsidR="00F00148" w:rsidRPr="00D3436F">
              <w:rPr>
                <w:b/>
                <w:sz w:val="22"/>
                <w:szCs w:val="22"/>
                <w:lang w:val="en-CA"/>
              </w:rPr>
              <w:t xml:space="preserve">erge </w:t>
            </w:r>
            <w:r w:rsidR="0089311F">
              <w:rPr>
                <w:b/>
                <w:sz w:val="22"/>
                <w:szCs w:val="22"/>
                <w:lang w:val="en-CA"/>
              </w:rPr>
              <w:t>i</w:t>
            </w:r>
            <w:r w:rsidR="00F00148" w:rsidRPr="00D3436F">
              <w:rPr>
                <w:b/>
                <w:sz w:val="22"/>
                <w:szCs w:val="22"/>
                <w:lang w:val="en-CA"/>
              </w:rPr>
              <w:t>ndex</w:t>
            </w:r>
          </w:p>
        </w:tc>
      </w:tr>
      <w:tr w:rsidR="00E61DAC" w:rsidRPr="003F55E8" w14:paraId="3D8B01B2" w14:textId="77777777" w:rsidTr="000962AC">
        <w:tc>
          <w:tcPr>
            <w:tcW w:w="1458" w:type="dxa"/>
          </w:tcPr>
          <w:p w14:paraId="7AC356CE" w14:textId="77777777" w:rsidR="00E61DAC" w:rsidRPr="003F55E8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3F55E8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1637CC" w:rsidR="00E61DAC" w:rsidRPr="003F55E8" w:rsidRDefault="0037620A" w:rsidP="009D7CE6">
            <w:pPr>
              <w:spacing w:before="60" w:after="60"/>
              <w:rPr>
                <w:sz w:val="22"/>
                <w:szCs w:val="22"/>
              </w:rPr>
            </w:pPr>
            <w:r w:rsidRPr="00D3436F">
              <w:rPr>
                <w:sz w:val="22"/>
                <w:szCs w:val="22"/>
                <w:lang w:val="en-CA"/>
              </w:rPr>
              <w:t>Input document to JVET</w:t>
            </w:r>
          </w:p>
        </w:tc>
      </w:tr>
      <w:tr w:rsidR="00E61DAC" w:rsidRPr="003F55E8" w14:paraId="7E6D99E3" w14:textId="77777777" w:rsidTr="000962AC">
        <w:tc>
          <w:tcPr>
            <w:tcW w:w="1458" w:type="dxa"/>
          </w:tcPr>
          <w:p w14:paraId="18CCDCD6" w14:textId="77777777" w:rsidR="00E61DAC" w:rsidRPr="003F55E8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3F55E8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7FE107" w:rsidR="00E61DAC" w:rsidRPr="003F55E8" w:rsidRDefault="0037620A" w:rsidP="005E1AC6">
            <w:pPr>
              <w:spacing w:before="60" w:after="60"/>
              <w:rPr>
                <w:sz w:val="22"/>
                <w:szCs w:val="22"/>
              </w:rPr>
            </w:pPr>
            <w:r w:rsidRPr="003F55E8">
              <w:rPr>
                <w:sz w:val="22"/>
                <w:szCs w:val="22"/>
                <w:lang w:val="en-CA"/>
              </w:rPr>
              <w:t>Proposal</w:t>
            </w:r>
          </w:p>
        </w:tc>
      </w:tr>
      <w:tr w:rsidR="00032357" w:rsidRPr="003F55E8" w14:paraId="714CD808" w14:textId="77777777" w:rsidTr="000962AC">
        <w:tc>
          <w:tcPr>
            <w:tcW w:w="1458" w:type="dxa"/>
          </w:tcPr>
          <w:p w14:paraId="4DB59313" w14:textId="0E2E3548" w:rsidR="00032357" w:rsidRPr="003F55E8" w:rsidRDefault="00032357" w:rsidP="00032357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3F55E8">
              <w:rPr>
                <w:i/>
                <w:sz w:val="22"/>
                <w:szCs w:val="22"/>
                <w:lang w:val="en-CA"/>
              </w:rPr>
              <w:t>Author(s) or</w:t>
            </w:r>
            <w:r w:rsidRPr="003F55E8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7BE2E0" w14:textId="17DB20A1" w:rsidR="00032357" w:rsidRPr="00D3436F" w:rsidRDefault="00032357" w:rsidP="00032357">
            <w:pPr>
              <w:spacing w:before="60" w:after="60"/>
              <w:rPr>
                <w:sz w:val="22"/>
                <w:szCs w:val="22"/>
              </w:rPr>
            </w:pPr>
            <w:r w:rsidRPr="00D3436F">
              <w:rPr>
                <w:sz w:val="22"/>
                <w:szCs w:val="22"/>
                <w:lang w:val="en-CA"/>
              </w:rPr>
              <w:t>Weijia Zhu, Jizheng Xu, Li Zhang</w:t>
            </w:r>
            <w:r w:rsidR="006B4D1C" w:rsidRPr="00D3436F">
              <w:rPr>
                <w:sz w:val="22"/>
                <w:szCs w:val="22"/>
                <w:lang w:val="en-CA"/>
              </w:rPr>
              <w:br/>
            </w:r>
          </w:p>
          <w:p w14:paraId="77BB6E35" w14:textId="77777777" w:rsidR="00032357" w:rsidRPr="00D3436F" w:rsidRDefault="00032357" w:rsidP="00032357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D3436F">
              <w:rPr>
                <w:sz w:val="22"/>
                <w:szCs w:val="22"/>
                <w:lang w:val="en-CA"/>
              </w:rPr>
              <w:t>8910 University Center Lane</w:t>
            </w:r>
            <w:r w:rsidRPr="00D3436F">
              <w:rPr>
                <w:sz w:val="22"/>
                <w:szCs w:val="22"/>
                <w:lang w:val="en-CA"/>
              </w:rPr>
              <w:br/>
              <w:t>San Diego, CA, U.S.A. 92122</w:t>
            </w:r>
          </w:p>
          <w:p w14:paraId="49D81240" w14:textId="038911C8" w:rsidR="00032357" w:rsidRPr="003F55E8" w:rsidRDefault="00032357" w:rsidP="00032357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0201C3B4" w:rsidR="00032357" w:rsidRPr="003F55E8" w:rsidRDefault="00032357" w:rsidP="00032357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3F55E8">
              <w:rPr>
                <w:sz w:val="22"/>
                <w:szCs w:val="22"/>
                <w:lang w:val="en-CA"/>
              </w:rPr>
              <w:br/>
              <w:t>Tel:</w:t>
            </w:r>
            <w:r w:rsidRPr="003F55E8">
              <w:rPr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8CC3515" w14:textId="77777777" w:rsidR="00032357" w:rsidRPr="00D3436F" w:rsidRDefault="00032357" w:rsidP="00032357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D3436F">
              <w:rPr>
                <w:sz w:val="22"/>
                <w:szCs w:val="22"/>
                <w:lang w:val="en-CA"/>
              </w:rPr>
              <w:br/>
              <w:t>+1-360-525-0535</w:t>
            </w:r>
            <w:r w:rsidRPr="00D3436F">
              <w:rPr>
                <w:sz w:val="22"/>
                <w:szCs w:val="22"/>
                <w:lang w:val="en-CA"/>
              </w:rPr>
              <w:br/>
            </w:r>
            <w:hyperlink r:id="rId10" w:history="1">
              <w:r w:rsidRPr="00D3436F">
                <w:rPr>
                  <w:rStyle w:val="Hyperlink"/>
                  <w:sz w:val="22"/>
                  <w:szCs w:val="22"/>
                  <w:lang w:val="en-CA"/>
                </w:rPr>
                <w:t>weijia.zhu@bytedance.com</w:t>
              </w:r>
            </w:hyperlink>
          </w:p>
          <w:p w14:paraId="32C2ABFD" w14:textId="18BD7F60" w:rsidR="00032357" w:rsidRPr="003F55E8" w:rsidRDefault="00032357" w:rsidP="00032357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</w:tc>
      </w:tr>
      <w:tr w:rsidR="00E61DAC" w:rsidRPr="003F55E8" w14:paraId="49AFAA61" w14:textId="77777777" w:rsidTr="000962AC">
        <w:tc>
          <w:tcPr>
            <w:tcW w:w="1458" w:type="dxa"/>
          </w:tcPr>
          <w:p w14:paraId="2C08AF6B" w14:textId="77777777" w:rsidR="00E61DAC" w:rsidRPr="003F55E8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3F55E8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EADD36" w:rsidR="00E61DAC" w:rsidRPr="003F55E8" w:rsidRDefault="00032357">
            <w:pPr>
              <w:spacing w:before="60" w:after="60"/>
              <w:rPr>
                <w:sz w:val="22"/>
                <w:szCs w:val="22"/>
              </w:rPr>
            </w:pPr>
            <w:r w:rsidRPr="003F55E8">
              <w:rPr>
                <w:sz w:val="22"/>
                <w:szCs w:val="22"/>
                <w:lang w:val="en-CA"/>
              </w:rPr>
              <w:t>Byteda</w:t>
            </w:r>
            <w:r w:rsidRPr="003F55E8">
              <w:rPr>
                <w:sz w:val="22"/>
                <w:szCs w:val="22"/>
              </w:rPr>
              <w:t>nce Inc.</w:t>
            </w:r>
          </w:p>
        </w:tc>
      </w:tr>
    </w:tbl>
    <w:p w14:paraId="732815A4" w14:textId="77777777" w:rsidR="00E61DAC" w:rsidRPr="003F55E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F55E8">
        <w:rPr>
          <w:szCs w:val="22"/>
          <w:u w:val="single"/>
          <w:lang w:val="en-CA"/>
        </w:rPr>
        <w:t>_____________________________</w:t>
      </w:r>
    </w:p>
    <w:p w14:paraId="63D31C94" w14:textId="60700846" w:rsidR="00275BCF" w:rsidRPr="003F55E8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F55E8">
        <w:rPr>
          <w:rFonts w:cs="Times New Roman"/>
          <w:lang w:val="en-CA"/>
        </w:rPr>
        <w:t>Abstract</w:t>
      </w:r>
    </w:p>
    <w:p w14:paraId="44FA403E" w14:textId="6613E430" w:rsidR="00755083" w:rsidRPr="003F55E8" w:rsidRDefault="00755083" w:rsidP="00D3436F">
      <w:pPr>
        <w:spacing w:before="136"/>
        <w:jc w:val="both"/>
        <w:rPr>
          <w:sz w:val="22"/>
          <w:szCs w:val="22"/>
          <w:lang w:val="en-CA"/>
        </w:rPr>
      </w:pPr>
      <w:r w:rsidRPr="003F55E8">
        <w:rPr>
          <w:sz w:val="22"/>
          <w:szCs w:val="22"/>
          <w:lang w:val="en-CA"/>
        </w:rPr>
        <w:t xml:space="preserve">This document presents </w:t>
      </w:r>
      <w:r w:rsidR="005738A3" w:rsidRPr="003F55E8">
        <w:rPr>
          <w:sz w:val="22"/>
          <w:szCs w:val="22"/>
          <w:lang w:val="en-CA"/>
        </w:rPr>
        <w:t xml:space="preserve">a </w:t>
      </w:r>
      <w:r w:rsidR="00B7199A" w:rsidRPr="003F55E8">
        <w:rPr>
          <w:sz w:val="22"/>
          <w:szCs w:val="22"/>
          <w:lang w:val="en-CA"/>
        </w:rPr>
        <w:t>method</w:t>
      </w:r>
      <w:r w:rsidRPr="003F55E8">
        <w:rPr>
          <w:sz w:val="22"/>
          <w:szCs w:val="22"/>
          <w:lang w:val="en-CA"/>
        </w:rPr>
        <w:t xml:space="preserve"> of compound palette mode</w:t>
      </w:r>
      <w:r w:rsidR="00264267" w:rsidRPr="003F55E8">
        <w:rPr>
          <w:sz w:val="22"/>
          <w:szCs w:val="22"/>
          <w:lang w:val="en-CA"/>
        </w:rPr>
        <w:t xml:space="preserve"> with </w:t>
      </w:r>
      <w:r w:rsidR="00600D0B">
        <w:rPr>
          <w:sz w:val="22"/>
          <w:szCs w:val="22"/>
          <w:lang w:val="en-CA"/>
        </w:rPr>
        <w:t>signalled</w:t>
      </w:r>
      <w:r w:rsidR="00600D0B" w:rsidRPr="003F55E8">
        <w:rPr>
          <w:sz w:val="22"/>
          <w:szCs w:val="22"/>
          <w:lang w:val="en-CA"/>
        </w:rPr>
        <w:t xml:space="preserve"> </w:t>
      </w:r>
      <w:r w:rsidR="00264267" w:rsidRPr="003F55E8">
        <w:rPr>
          <w:sz w:val="22"/>
          <w:szCs w:val="22"/>
          <w:lang w:val="en-CA"/>
        </w:rPr>
        <w:t>merge index.</w:t>
      </w:r>
      <w:r w:rsidRPr="003F55E8">
        <w:rPr>
          <w:sz w:val="22"/>
          <w:szCs w:val="22"/>
          <w:lang w:val="en-CA"/>
        </w:rPr>
        <w:t xml:space="preserve"> </w:t>
      </w:r>
      <w:r w:rsidR="0018309C" w:rsidRPr="003F55E8">
        <w:rPr>
          <w:sz w:val="22"/>
          <w:szCs w:val="22"/>
          <w:lang w:val="en-CA"/>
        </w:rPr>
        <w:t>Different from</w:t>
      </w:r>
      <w:r w:rsidR="00261B3B" w:rsidRPr="003F55E8">
        <w:rPr>
          <w:sz w:val="22"/>
          <w:szCs w:val="22"/>
          <w:lang w:val="en-CA"/>
        </w:rPr>
        <w:t xml:space="preserve"> the compound palette </w:t>
      </w:r>
      <w:r w:rsidR="00B65A17" w:rsidRPr="003F55E8">
        <w:rPr>
          <w:sz w:val="22"/>
          <w:szCs w:val="22"/>
          <w:lang w:val="en-CA"/>
        </w:rPr>
        <w:t>mode (</w:t>
      </w:r>
      <w:r w:rsidR="0044446B" w:rsidRPr="003F55E8">
        <w:rPr>
          <w:sz w:val="22"/>
          <w:szCs w:val="22"/>
          <w:lang w:val="en-CA"/>
        </w:rPr>
        <w:t>CPM)</w:t>
      </w:r>
      <w:r w:rsidR="00484FAC" w:rsidRPr="003F55E8">
        <w:rPr>
          <w:sz w:val="22"/>
          <w:szCs w:val="22"/>
          <w:lang w:val="en-CA"/>
        </w:rPr>
        <w:t xml:space="preserve"> in CE8-1.2</w:t>
      </w:r>
      <w:r w:rsidR="00261B3B" w:rsidRPr="003F55E8">
        <w:rPr>
          <w:sz w:val="22"/>
          <w:szCs w:val="22"/>
          <w:lang w:val="en-CA"/>
        </w:rPr>
        <w:t xml:space="preserve">, </w:t>
      </w:r>
      <w:r w:rsidR="00F536F5" w:rsidRPr="003F55E8">
        <w:rPr>
          <w:sz w:val="22"/>
          <w:szCs w:val="22"/>
          <w:lang w:val="en-CA"/>
        </w:rPr>
        <w:t xml:space="preserve">a </w:t>
      </w:r>
      <w:r w:rsidR="00261B3B" w:rsidRPr="003F55E8">
        <w:rPr>
          <w:sz w:val="22"/>
          <w:szCs w:val="22"/>
          <w:lang w:val="en-CA"/>
        </w:rPr>
        <w:t>merge index is signa</w:t>
      </w:r>
      <w:r w:rsidR="00600D0B">
        <w:rPr>
          <w:sz w:val="22"/>
          <w:szCs w:val="22"/>
          <w:lang w:val="en-CA"/>
        </w:rPr>
        <w:t>l</w:t>
      </w:r>
      <w:r w:rsidR="00261B3B" w:rsidRPr="003F55E8">
        <w:rPr>
          <w:sz w:val="22"/>
          <w:szCs w:val="22"/>
          <w:lang w:val="en-CA"/>
        </w:rPr>
        <w:t>led</w:t>
      </w:r>
      <w:r w:rsidR="00D60142" w:rsidRPr="003F55E8">
        <w:rPr>
          <w:sz w:val="22"/>
          <w:szCs w:val="22"/>
          <w:lang w:val="en-CA"/>
        </w:rPr>
        <w:t xml:space="preserve"> for each coding unit coded </w:t>
      </w:r>
      <w:r w:rsidR="00E22A12" w:rsidRPr="003F55E8">
        <w:rPr>
          <w:sz w:val="22"/>
          <w:szCs w:val="22"/>
          <w:lang w:val="en-CA"/>
        </w:rPr>
        <w:t xml:space="preserve">with </w:t>
      </w:r>
      <w:r w:rsidR="00D60142" w:rsidRPr="003F55E8">
        <w:rPr>
          <w:sz w:val="22"/>
          <w:szCs w:val="22"/>
          <w:lang w:val="en-CA"/>
        </w:rPr>
        <w:t>CPM</w:t>
      </w:r>
      <w:r w:rsidR="0044446B" w:rsidRPr="003F55E8">
        <w:rPr>
          <w:sz w:val="22"/>
          <w:szCs w:val="22"/>
          <w:lang w:val="en-CA"/>
        </w:rPr>
        <w:t>.</w:t>
      </w:r>
      <w:r w:rsidRPr="003F55E8">
        <w:rPr>
          <w:sz w:val="22"/>
          <w:szCs w:val="22"/>
          <w:lang w:val="en-CA"/>
        </w:rPr>
        <w:t xml:space="preserve"> </w:t>
      </w:r>
      <w:r w:rsidR="0029024A" w:rsidRPr="003F55E8">
        <w:rPr>
          <w:sz w:val="22"/>
          <w:szCs w:val="22"/>
          <w:lang w:val="en-CA"/>
        </w:rPr>
        <w:t>The proposed method</w:t>
      </w:r>
      <w:r w:rsidRPr="003F55E8">
        <w:rPr>
          <w:sz w:val="22"/>
          <w:szCs w:val="22"/>
          <w:lang w:val="en-CA"/>
        </w:rPr>
        <w:t xml:space="preserve"> is implemented </w:t>
      </w:r>
      <w:r w:rsidR="009B679D" w:rsidRPr="003F55E8">
        <w:rPr>
          <w:sz w:val="22"/>
          <w:szCs w:val="22"/>
          <w:lang w:val="en-CA"/>
        </w:rPr>
        <w:t xml:space="preserve">and </w:t>
      </w:r>
      <w:r w:rsidRPr="003F55E8">
        <w:rPr>
          <w:sz w:val="22"/>
          <w:szCs w:val="22"/>
          <w:lang w:val="en-CA"/>
        </w:rPr>
        <w:t>evaluated with VTM</w:t>
      </w:r>
      <w:r w:rsidR="00AD0CFF" w:rsidRPr="003F55E8">
        <w:rPr>
          <w:sz w:val="22"/>
          <w:szCs w:val="22"/>
          <w:lang w:val="en-CA"/>
        </w:rPr>
        <w:t>6</w:t>
      </w:r>
      <w:r w:rsidRPr="003F55E8">
        <w:rPr>
          <w:sz w:val="22"/>
          <w:szCs w:val="22"/>
          <w:lang w:val="en-CA"/>
        </w:rPr>
        <w:t xml:space="preserve">. </w:t>
      </w:r>
      <w:r w:rsidR="0013338A" w:rsidRPr="003F55E8">
        <w:rPr>
          <w:sz w:val="22"/>
          <w:szCs w:val="22"/>
          <w:lang w:val="en-CA"/>
        </w:rPr>
        <w:t>The simulation</w:t>
      </w:r>
      <w:r w:rsidR="0093240E" w:rsidRPr="003F55E8">
        <w:rPr>
          <w:sz w:val="22"/>
          <w:szCs w:val="22"/>
          <w:lang w:val="en-CA"/>
        </w:rPr>
        <w:t>s</w:t>
      </w:r>
      <w:r w:rsidR="0013338A" w:rsidRPr="003F55E8">
        <w:rPr>
          <w:sz w:val="22"/>
          <w:szCs w:val="22"/>
          <w:lang w:val="en-CA"/>
        </w:rPr>
        <w:t xml:space="preserve"> </w:t>
      </w:r>
      <w:r w:rsidR="0093240E" w:rsidRPr="003F55E8">
        <w:rPr>
          <w:sz w:val="22"/>
          <w:szCs w:val="22"/>
          <w:lang w:val="en-CA"/>
        </w:rPr>
        <w:t>are</w:t>
      </w:r>
      <w:r w:rsidR="0013338A" w:rsidRPr="003F55E8">
        <w:rPr>
          <w:sz w:val="22"/>
          <w:szCs w:val="22"/>
          <w:lang w:val="en-CA"/>
        </w:rPr>
        <w:t xml:space="preserve"> conducted </w:t>
      </w:r>
      <w:r w:rsidR="00E22A12" w:rsidRPr="003F55E8">
        <w:rPr>
          <w:sz w:val="22"/>
          <w:szCs w:val="22"/>
          <w:lang w:val="en-CA"/>
        </w:rPr>
        <w:t>with</w:t>
      </w:r>
      <w:r w:rsidR="0013338A" w:rsidRPr="003F55E8">
        <w:rPr>
          <w:sz w:val="22"/>
          <w:szCs w:val="22"/>
          <w:lang w:val="en-CA"/>
        </w:rPr>
        <w:t xml:space="preserve"> the CE8 test</w:t>
      </w:r>
      <w:r w:rsidR="0093240E" w:rsidRPr="003F55E8">
        <w:rPr>
          <w:sz w:val="22"/>
          <w:szCs w:val="22"/>
          <w:lang w:val="en-CA"/>
        </w:rPr>
        <w:t xml:space="preserve"> </w:t>
      </w:r>
      <w:r w:rsidR="0013338A" w:rsidRPr="003F55E8">
        <w:rPr>
          <w:sz w:val="22"/>
          <w:szCs w:val="22"/>
          <w:lang w:val="en-CA"/>
        </w:rPr>
        <w:t xml:space="preserve">conditions. </w:t>
      </w:r>
      <w:r w:rsidRPr="003F55E8">
        <w:rPr>
          <w:sz w:val="22"/>
          <w:szCs w:val="22"/>
          <w:lang w:val="en-CA"/>
        </w:rPr>
        <w:t xml:space="preserve">Simulation results are </w:t>
      </w:r>
      <w:r w:rsidR="00E22A12" w:rsidRPr="003F55E8">
        <w:rPr>
          <w:sz w:val="22"/>
          <w:szCs w:val="22"/>
          <w:lang w:val="en-CA"/>
        </w:rPr>
        <w:t xml:space="preserve">summarized </w:t>
      </w:r>
      <w:r w:rsidRPr="003F55E8">
        <w:rPr>
          <w:sz w:val="22"/>
          <w:szCs w:val="22"/>
          <w:lang w:val="en-CA"/>
        </w:rPr>
        <w:t>as below:</w:t>
      </w:r>
    </w:p>
    <w:p w14:paraId="512E2A33" w14:textId="766D9285" w:rsidR="009A10D0" w:rsidRPr="003F55E8" w:rsidRDefault="009A10D0" w:rsidP="00D3436F">
      <w:pPr>
        <w:spacing w:before="136"/>
        <w:jc w:val="both"/>
        <w:rPr>
          <w:sz w:val="22"/>
          <w:szCs w:val="22"/>
          <w:lang w:val="en-CA"/>
        </w:rPr>
      </w:pPr>
      <w:r w:rsidRPr="003F55E8">
        <w:rPr>
          <w:sz w:val="22"/>
          <w:szCs w:val="22"/>
          <w:lang w:val="en-CA"/>
        </w:rPr>
        <w:t>CTC QP = {22, 27, 32, 37}</w:t>
      </w:r>
      <w:r w:rsidR="001D65DF" w:rsidRPr="003F55E8">
        <w:rPr>
          <w:sz w:val="22"/>
          <w:szCs w:val="22"/>
          <w:lang w:val="en-CA"/>
        </w:rPr>
        <w:t>:</w:t>
      </w:r>
    </w:p>
    <w:p w14:paraId="203B8217" w14:textId="785B5FE6" w:rsidR="00AB1A4F" w:rsidRPr="003F55E8" w:rsidRDefault="002D1774" w:rsidP="00D3436F">
      <w:pPr>
        <w:spacing w:before="136"/>
        <w:jc w:val="both"/>
        <w:rPr>
          <w:sz w:val="22"/>
          <w:szCs w:val="22"/>
          <w:lang w:val="en-CA"/>
        </w:rPr>
      </w:pPr>
      <w:r w:rsidRPr="003F55E8">
        <w:rPr>
          <w:sz w:val="22"/>
          <w:szCs w:val="22"/>
          <w:lang w:val="en-CA"/>
        </w:rPr>
        <w:t xml:space="preserve">Dual tree </w:t>
      </w:r>
      <w:r w:rsidR="00FB3EA7" w:rsidRPr="003F55E8">
        <w:rPr>
          <w:sz w:val="22"/>
          <w:szCs w:val="22"/>
          <w:lang w:val="en-CA"/>
        </w:rPr>
        <w:t xml:space="preserve">on: </w:t>
      </w:r>
    </w:p>
    <w:p w14:paraId="231C2904" w14:textId="2F5CAFC8" w:rsidR="002D1774" w:rsidRPr="003F55E8" w:rsidRDefault="00AB1A4F" w:rsidP="00D3436F">
      <w:pPr>
        <w:spacing w:before="136"/>
        <w:jc w:val="both"/>
        <w:rPr>
          <w:sz w:val="22"/>
          <w:szCs w:val="22"/>
          <w:lang w:val="en-CA"/>
        </w:rPr>
      </w:pPr>
      <w:r w:rsidRPr="003F55E8">
        <w:rPr>
          <w:sz w:val="22"/>
          <w:szCs w:val="22"/>
          <w:lang w:val="en-CA"/>
        </w:rPr>
        <w:t>TGM1080p</w:t>
      </w:r>
      <w:r w:rsidR="007505FB" w:rsidRPr="003F55E8">
        <w:rPr>
          <w:sz w:val="22"/>
          <w:szCs w:val="22"/>
          <w:lang w:val="en-CA"/>
        </w:rPr>
        <w:t xml:space="preserve">: </w:t>
      </w:r>
      <w:r w:rsidR="00FB3EA7" w:rsidRPr="003F55E8">
        <w:rPr>
          <w:sz w:val="22"/>
          <w:szCs w:val="22"/>
          <w:lang w:val="en-CA"/>
        </w:rPr>
        <w:t>AI: -</w:t>
      </w:r>
      <w:r w:rsidR="006E381E" w:rsidRPr="003F55E8">
        <w:rPr>
          <w:sz w:val="22"/>
          <w:szCs w:val="22"/>
          <w:lang w:val="en-CA"/>
        </w:rPr>
        <w:t>0</w:t>
      </w:r>
      <w:r w:rsidR="00FB3EA7" w:rsidRPr="003F55E8">
        <w:rPr>
          <w:sz w:val="22"/>
          <w:szCs w:val="22"/>
          <w:lang w:val="en-CA"/>
        </w:rPr>
        <w:t>.</w:t>
      </w:r>
      <w:r w:rsidR="006E381E" w:rsidRPr="003F55E8">
        <w:rPr>
          <w:sz w:val="22"/>
          <w:szCs w:val="22"/>
          <w:lang w:val="en-CA"/>
        </w:rPr>
        <w:t>32</w:t>
      </w:r>
      <w:r w:rsidR="00FB3EA7" w:rsidRPr="003F55E8">
        <w:rPr>
          <w:sz w:val="22"/>
          <w:szCs w:val="22"/>
          <w:lang w:val="en-CA"/>
        </w:rPr>
        <w:t>%, 10</w:t>
      </w:r>
      <w:r w:rsidR="006E381E" w:rsidRPr="003F55E8">
        <w:rPr>
          <w:sz w:val="22"/>
          <w:szCs w:val="22"/>
          <w:lang w:val="en-CA"/>
        </w:rPr>
        <w:t>3</w:t>
      </w:r>
      <w:r w:rsidR="008324A7" w:rsidRPr="003F55E8">
        <w:rPr>
          <w:sz w:val="22"/>
          <w:szCs w:val="22"/>
          <w:lang w:val="en-CA"/>
        </w:rPr>
        <w:t xml:space="preserve">%, </w:t>
      </w:r>
      <w:r w:rsidR="008324A7">
        <w:rPr>
          <w:sz w:val="22"/>
          <w:szCs w:val="22"/>
          <w:lang w:val="en-CA"/>
        </w:rPr>
        <w:t>99</w:t>
      </w:r>
      <w:r w:rsidR="00FB3EA7" w:rsidRPr="003F55E8">
        <w:rPr>
          <w:sz w:val="22"/>
          <w:szCs w:val="22"/>
          <w:lang w:val="en-CA"/>
        </w:rPr>
        <w:t>%; RA: -</w:t>
      </w:r>
      <w:r w:rsidR="00C607CC" w:rsidRPr="003F55E8">
        <w:rPr>
          <w:sz w:val="22"/>
          <w:szCs w:val="22"/>
          <w:lang w:val="en-CA"/>
        </w:rPr>
        <w:t>0</w:t>
      </w:r>
      <w:r w:rsidR="00FB3EA7" w:rsidRPr="003F55E8">
        <w:rPr>
          <w:sz w:val="22"/>
          <w:szCs w:val="22"/>
          <w:lang w:val="en-CA"/>
        </w:rPr>
        <w:t>.</w:t>
      </w:r>
      <w:r w:rsidR="00C607CC" w:rsidRPr="003F55E8">
        <w:rPr>
          <w:sz w:val="22"/>
          <w:szCs w:val="22"/>
          <w:lang w:val="en-CA"/>
        </w:rPr>
        <w:t>41</w:t>
      </w:r>
      <w:r w:rsidR="00FB3EA7" w:rsidRPr="003F55E8">
        <w:rPr>
          <w:sz w:val="22"/>
          <w:szCs w:val="22"/>
          <w:lang w:val="en-CA"/>
        </w:rPr>
        <w:t xml:space="preserve">%, </w:t>
      </w:r>
      <w:r w:rsidR="000159FB" w:rsidRPr="003F55E8">
        <w:rPr>
          <w:sz w:val="22"/>
          <w:szCs w:val="22"/>
          <w:lang w:val="en-CA"/>
        </w:rPr>
        <w:t>104</w:t>
      </w:r>
      <w:r w:rsidR="00FB3EA7" w:rsidRPr="003F55E8">
        <w:rPr>
          <w:sz w:val="22"/>
          <w:szCs w:val="22"/>
          <w:lang w:val="en-CA"/>
        </w:rPr>
        <w:t xml:space="preserve">%, </w:t>
      </w:r>
      <w:r w:rsidR="003D764F">
        <w:rPr>
          <w:sz w:val="22"/>
          <w:szCs w:val="22"/>
          <w:lang w:val="en-CA"/>
        </w:rPr>
        <w:t>99</w:t>
      </w:r>
      <w:r w:rsidR="00FB3EA7" w:rsidRPr="003F55E8">
        <w:rPr>
          <w:sz w:val="22"/>
          <w:szCs w:val="22"/>
          <w:lang w:val="en-CA"/>
        </w:rPr>
        <w:t>%; LDB: -</w:t>
      </w:r>
      <w:r w:rsidR="00F51CC6" w:rsidRPr="003F55E8">
        <w:rPr>
          <w:sz w:val="22"/>
          <w:szCs w:val="22"/>
          <w:lang w:val="en-CA"/>
        </w:rPr>
        <w:t>0</w:t>
      </w:r>
      <w:r w:rsidR="00FB3EA7" w:rsidRPr="003F55E8">
        <w:rPr>
          <w:sz w:val="22"/>
          <w:szCs w:val="22"/>
          <w:lang w:val="en-CA"/>
        </w:rPr>
        <w:t>.</w:t>
      </w:r>
      <w:r w:rsidR="00F51CC6" w:rsidRPr="003F55E8">
        <w:rPr>
          <w:sz w:val="22"/>
          <w:szCs w:val="22"/>
          <w:lang w:val="en-CA"/>
        </w:rPr>
        <w:t>27</w:t>
      </w:r>
      <w:r w:rsidR="00FB3EA7" w:rsidRPr="003F55E8">
        <w:rPr>
          <w:sz w:val="22"/>
          <w:szCs w:val="22"/>
          <w:lang w:val="en-CA"/>
        </w:rPr>
        <w:t>%, 10</w:t>
      </w:r>
      <w:r w:rsidR="00F51CC6" w:rsidRPr="003F55E8">
        <w:rPr>
          <w:sz w:val="22"/>
          <w:szCs w:val="22"/>
          <w:lang w:val="en-CA"/>
        </w:rPr>
        <w:t>4</w:t>
      </w:r>
      <w:r w:rsidR="00FB3EA7" w:rsidRPr="003F55E8">
        <w:rPr>
          <w:sz w:val="22"/>
          <w:szCs w:val="22"/>
          <w:lang w:val="en-CA"/>
        </w:rPr>
        <w:t xml:space="preserve">%, </w:t>
      </w:r>
      <w:r w:rsidR="003D764F">
        <w:rPr>
          <w:sz w:val="22"/>
          <w:szCs w:val="22"/>
          <w:lang w:val="en-CA"/>
        </w:rPr>
        <w:t>99</w:t>
      </w:r>
      <w:r w:rsidR="00FB3EA7" w:rsidRPr="003F55E8">
        <w:rPr>
          <w:sz w:val="22"/>
          <w:szCs w:val="22"/>
          <w:lang w:val="en-CA"/>
        </w:rPr>
        <w:t>%</w:t>
      </w:r>
    </w:p>
    <w:p w14:paraId="584E5E1A" w14:textId="6E16B0E5" w:rsidR="002D1774" w:rsidRPr="003F55E8" w:rsidRDefault="00FB3EA7" w:rsidP="00D3436F">
      <w:pPr>
        <w:spacing w:before="136"/>
        <w:jc w:val="both"/>
        <w:rPr>
          <w:sz w:val="22"/>
          <w:szCs w:val="22"/>
          <w:lang w:val="en-CA"/>
        </w:rPr>
      </w:pPr>
      <w:r w:rsidRPr="003F55E8">
        <w:rPr>
          <w:sz w:val="22"/>
          <w:szCs w:val="22"/>
          <w:lang w:val="en-CA"/>
        </w:rPr>
        <w:t xml:space="preserve">Dual tree off: </w:t>
      </w:r>
    </w:p>
    <w:p w14:paraId="1F39FC05" w14:textId="53AA6D61" w:rsidR="004374B5" w:rsidRPr="003F55E8" w:rsidRDefault="0034059F" w:rsidP="00D3436F">
      <w:pPr>
        <w:spacing w:before="136"/>
        <w:jc w:val="both"/>
        <w:rPr>
          <w:sz w:val="22"/>
          <w:szCs w:val="22"/>
          <w:lang w:val="en-CA"/>
        </w:rPr>
      </w:pPr>
      <w:r w:rsidRPr="003F55E8">
        <w:rPr>
          <w:sz w:val="22"/>
          <w:szCs w:val="22"/>
          <w:lang w:val="en-CA"/>
        </w:rPr>
        <w:t>TGM1080p</w:t>
      </w:r>
      <w:r w:rsidR="007505FB" w:rsidRPr="003F55E8">
        <w:rPr>
          <w:sz w:val="22"/>
          <w:szCs w:val="22"/>
          <w:lang w:val="en-CA"/>
        </w:rPr>
        <w:t>:</w:t>
      </w:r>
      <w:r w:rsidRPr="003F55E8">
        <w:rPr>
          <w:sz w:val="22"/>
          <w:szCs w:val="22"/>
          <w:lang w:val="en-CA"/>
        </w:rPr>
        <w:t xml:space="preserve"> AI: -</w:t>
      </w:r>
      <w:r w:rsidR="002107C2" w:rsidRPr="003F55E8">
        <w:rPr>
          <w:sz w:val="22"/>
          <w:szCs w:val="22"/>
          <w:lang w:val="en-CA"/>
        </w:rPr>
        <w:t>1</w:t>
      </w:r>
      <w:r w:rsidRPr="003F55E8">
        <w:rPr>
          <w:sz w:val="22"/>
          <w:szCs w:val="22"/>
          <w:lang w:val="en-CA"/>
        </w:rPr>
        <w:t>.3</w:t>
      </w:r>
      <w:r w:rsidR="002107C2" w:rsidRPr="003F55E8">
        <w:rPr>
          <w:sz w:val="22"/>
          <w:szCs w:val="22"/>
          <w:lang w:val="en-CA"/>
        </w:rPr>
        <w:t>1</w:t>
      </w:r>
      <w:r w:rsidRPr="003F55E8">
        <w:rPr>
          <w:sz w:val="22"/>
          <w:szCs w:val="22"/>
          <w:lang w:val="en-CA"/>
        </w:rPr>
        <w:t xml:space="preserve">%, </w:t>
      </w:r>
      <w:r w:rsidR="000548EC" w:rsidRPr="003F55E8">
        <w:rPr>
          <w:sz w:val="22"/>
          <w:szCs w:val="22"/>
          <w:lang w:val="en-CA"/>
        </w:rPr>
        <w:t>10</w:t>
      </w:r>
      <w:r w:rsidR="000548EC">
        <w:rPr>
          <w:sz w:val="22"/>
          <w:szCs w:val="22"/>
          <w:lang w:val="en-CA"/>
        </w:rPr>
        <w:t>3</w:t>
      </w:r>
      <w:r w:rsidRPr="003F55E8">
        <w:rPr>
          <w:sz w:val="22"/>
          <w:szCs w:val="22"/>
          <w:lang w:val="en-CA"/>
        </w:rPr>
        <w:t xml:space="preserve">%, </w:t>
      </w:r>
      <w:r w:rsidR="004C33E8">
        <w:rPr>
          <w:sz w:val="22"/>
          <w:szCs w:val="22"/>
          <w:lang w:val="en-CA"/>
        </w:rPr>
        <w:t>100</w:t>
      </w:r>
      <w:r w:rsidRPr="003F55E8">
        <w:rPr>
          <w:sz w:val="22"/>
          <w:szCs w:val="22"/>
          <w:lang w:val="en-CA"/>
        </w:rPr>
        <w:t>%; RA: -0.</w:t>
      </w:r>
      <w:r w:rsidR="0044050B" w:rsidRPr="003F55E8">
        <w:rPr>
          <w:sz w:val="22"/>
          <w:szCs w:val="22"/>
          <w:lang w:val="en-CA"/>
        </w:rPr>
        <w:t>84</w:t>
      </w:r>
      <w:r w:rsidRPr="003F55E8">
        <w:rPr>
          <w:sz w:val="22"/>
          <w:szCs w:val="22"/>
          <w:lang w:val="en-CA"/>
        </w:rPr>
        <w:t xml:space="preserve">%, </w:t>
      </w:r>
      <w:r w:rsidR="00A626DA" w:rsidRPr="003F55E8">
        <w:rPr>
          <w:sz w:val="22"/>
          <w:szCs w:val="22"/>
          <w:lang w:val="en-CA"/>
        </w:rPr>
        <w:t>10</w:t>
      </w:r>
      <w:r w:rsidR="00A626DA">
        <w:rPr>
          <w:sz w:val="22"/>
          <w:szCs w:val="22"/>
          <w:lang w:val="en-CA"/>
        </w:rPr>
        <w:t>2</w:t>
      </w:r>
      <w:r w:rsidRPr="003F55E8">
        <w:rPr>
          <w:sz w:val="22"/>
          <w:szCs w:val="22"/>
          <w:lang w:val="en-CA"/>
        </w:rPr>
        <w:t xml:space="preserve">%, </w:t>
      </w:r>
      <w:r w:rsidR="000D40A8">
        <w:rPr>
          <w:sz w:val="22"/>
          <w:szCs w:val="22"/>
          <w:lang w:val="en-CA"/>
        </w:rPr>
        <w:t>99</w:t>
      </w:r>
      <w:r w:rsidRPr="003F55E8">
        <w:rPr>
          <w:sz w:val="22"/>
          <w:szCs w:val="22"/>
          <w:lang w:val="en-CA"/>
        </w:rPr>
        <w:t>%; LDB: -0.2</w:t>
      </w:r>
      <w:r w:rsidR="007A0372" w:rsidRPr="003F55E8">
        <w:rPr>
          <w:sz w:val="22"/>
          <w:szCs w:val="22"/>
          <w:lang w:val="en-CA"/>
        </w:rPr>
        <w:t>1</w:t>
      </w:r>
      <w:r w:rsidRPr="003F55E8">
        <w:rPr>
          <w:sz w:val="22"/>
          <w:szCs w:val="22"/>
          <w:lang w:val="en-CA"/>
        </w:rPr>
        <w:t>%, 10</w:t>
      </w:r>
      <w:r w:rsidR="007A0372" w:rsidRPr="003F55E8">
        <w:rPr>
          <w:sz w:val="22"/>
          <w:szCs w:val="22"/>
          <w:lang w:val="en-CA"/>
        </w:rPr>
        <w:t>3</w:t>
      </w:r>
      <w:r w:rsidRPr="003F55E8">
        <w:rPr>
          <w:sz w:val="22"/>
          <w:szCs w:val="22"/>
          <w:lang w:val="en-CA"/>
        </w:rPr>
        <w:t xml:space="preserve">%, </w:t>
      </w:r>
      <w:r w:rsidR="00263ADC">
        <w:rPr>
          <w:sz w:val="22"/>
          <w:szCs w:val="22"/>
          <w:lang w:val="en-CA"/>
        </w:rPr>
        <w:t>100</w:t>
      </w:r>
      <w:r w:rsidRPr="003F55E8">
        <w:rPr>
          <w:sz w:val="22"/>
          <w:szCs w:val="22"/>
          <w:lang w:val="en-CA"/>
        </w:rPr>
        <w:t>%</w:t>
      </w:r>
    </w:p>
    <w:p w14:paraId="2D8FEAB7" w14:textId="5ECFFA1F" w:rsidR="004374B5" w:rsidRPr="003F55E8" w:rsidRDefault="004374B5" w:rsidP="00D3436F">
      <w:pPr>
        <w:spacing w:before="136"/>
        <w:jc w:val="both"/>
        <w:rPr>
          <w:sz w:val="22"/>
          <w:szCs w:val="22"/>
        </w:rPr>
      </w:pPr>
      <w:r w:rsidRPr="003F55E8">
        <w:rPr>
          <w:sz w:val="22"/>
          <w:szCs w:val="22"/>
          <w:lang w:val="en-CA"/>
        </w:rPr>
        <w:t>Low QP = {</w:t>
      </w:r>
      <w:r w:rsidR="00894D0A" w:rsidRPr="003F55E8">
        <w:rPr>
          <w:sz w:val="22"/>
          <w:szCs w:val="22"/>
          <w:lang w:val="en-CA"/>
        </w:rPr>
        <w:t>2</w:t>
      </w:r>
      <w:r w:rsidRPr="003F55E8">
        <w:rPr>
          <w:sz w:val="22"/>
          <w:szCs w:val="22"/>
          <w:lang w:val="en-CA"/>
        </w:rPr>
        <w:t xml:space="preserve">, </w:t>
      </w:r>
      <w:r w:rsidR="00894D0A" w:rsidRPr="003F55E8">
        <w:rPr>
          <w:sz w:val="22"/>
          <w:szCs w:val="22"/>
          <w:lang w:val="en-CA"/>
        </w:rPr>
        <w:t>7</w:t>
      </w:r>
      <w:r w:rsidRPr="003F55E8">
        <w:rPr>
          <w:sz w:val="22"/>
          <w:szCs w:val="22"/>
          <w:lang w:val="en-CA"/>
        </w:rPr>
        <w:t xml:space="preserve">, </w:t>
      </w:r>
      <w:r w:rsidR="00894D0A" w:rsidRPr="003F55E8">
        <w:rPr>
          <w:sz w:val="22"/>
          <w:szCs w:val="22"/>
          <w:lang w:val="en-CA"/>
        </w:rPr>
        <w:t>12</w:t>
      </w:r>
      <w:r w:rsidRPr="003F55E8">
        <w:rPr>
          <w:sz w:val="22"/>
          <w:szCs w:val="22"/>
          <w:lang w:val="en-CA"/>
        </w:rPr>
        <w:t xml:space="preserve">, </w:t>
      </w:r>
      <w:r w:rsidR="00894D0A" w:rsidRPr="003F55E8">
        <w:rPr>
          <w:sz w:val="22"/>
          <w:szCs w:val="22"/>
          <w:lang w:val="en-CA"/>
        </w:rPr>
        <w:t>1</w:t>
      </w:r>
      <w:r w:rsidRPr="003F55E8">
        <w:rPr>
          <w:sz w:val="22"/>
          <w:szCs w:val="22"/>
          <w:lang w:val="en-CA"/>
        </w:rPr>
        <w:t>7}:</w:t>
      </w:r>
    </w:p>
    <w:p w14:paraId="052C32AB" w14:textId="77777777" w:rsidR="004374B5" w:rsidRPr="003F55E8" w:rsidRDefault="004374B5" w:rsidP="00D3436F">
      <w:pPr>
        <w:spacing w:before="136"/>
        <w:jc w:val="both"/>
        <w:rPr>
          <w:sz w:val="22"/>
          <w:szCs w:val="22"/>
          <w:lang w:val="en-CA"/>
        </w:rPr>
      </w:pPr>
      <w:r w:rsidRPr="003F55E8">
        <w:rPr>
          <w:sz w:val="22"/>
          <w:szCs w:val="22"/>
          <w:lang w:val="en-CA"/>
        </w:rPr>
        <w:t xml:space="preserve">Dual tree on: </w:t>
      </w:r>
    </w:p>
    <w:p w14:paraId="0BA088D7" w14:textId="003FD7F1" w:rsidR="004374B5" w:rsidRPr="003F55E8" w:rsidRDefault="004374B5" w:rsidP="00D3436F">
      <w:pPr>
        <w:spacing w:before="136"/>
        <w:jc w:val="both"/>
        <w:rPr>
          <w:sz w:val="22"/>
          <w:szCs w:val="22"/>
          <w:lang w:val="en-CA"/>
        </w:rPr>
      </w:pPr>
      <w:r w:rsidRPr="003F55E8">
        <w:rPr>
          <w:sz w:val="22"/>
          <w:szCs w:val="22"/>
          <w:lang w:val="en-CA"/>
        </w:rPr>
        <w:t>TGM1080p: AI: -0.</w:t>
      </w:r>
      <w:r w:rsidR="00F3606F">
        <w:rPr>
          <w:sz w:val="22"/>
          <w:szCs w:val="22"/>
          <w:lang w:val="en-CA"/>
        </w:rPr>
        <w:t>72</w:t>
      </w:r>
      <w:r w:rsidRPr="003F55E8">
        <w:rPr>
          <w:sz w:val="22"/>
          <w:szCs w:val="22"/>
          <w:lang w:val="en-CA"/>
        </w:rPr>
        <w:t xml:space="preserve">%, </w:t>
      </w:r>
      <w:r w:rsidR="00F47FA1" w:rsidRPr="003F55E8">
        <w:rPr>
          <w:sz w:val="22"/>
          <w:szCs w:val="22"/>
          <w:lang w:val="en-CA"/>
        </w:rPr>
        <w:t>10</w:t>
      </w:r>
      <w:r w:rsidR="00F47FA1">
        <w:rPr>
          <w:sz w:val="22"/>
          <w:szCs w:val="22"/>
          <w:lang w:val="en-CA"/>
        </w:rPr>
        <w:t>2</w:t>
      </w:r>
      <w:r w:rsidR="008324A7" w:rsidRPr="003F55E8">
        <w:rPr>
          <w:sz w:val="22"/>
          <w:szCs w:val="22"/>
          <w:lang w:val="en-CA"/>
        </w:rPr>
        <w:t xml:space="preserve">%, </w:t>
      </w:r>
      <w:r w:rsidR="008324A7">
        <w:rPr>
          <w:sz w:val="22"/>
          <w:szCs w:val="22"/>
          <w:lang w:val="en-CA"/>
        </w:rPr>
        <w:t>99</w:t>
      </w:r>
      <w:r w:rsidRPr="003F55E8">
        <w:rPr>
          <w:sz w:val="22"/>
          <w:szCs w:val="22"/>
          <w:lang w:val="en-CA"/>
        </w:rPr>
        <w:t>%; RA: -0.</w:t>
      </w:r>
      <w:r w:rsidR="00BA1BE5">
        <w:rPr>
          <w:sz w:val="22"/>
          <w:szCs w:val="22"/>
          <w:lang w:val="en-CA"/>
        </w:rPr>
        <w:t>71</w:t>
      </w:r>
      <w:r w:rsidRPr="003F55E8">
        <w:rPr>
          <w:sz w:val="22"/>
          <w:szCs w:val="22"/>
          <w:lang w:val="en-CA"/>
        </w:rPr>
        <w:t xml:space="preserve">%, </w:t>
      </w:r>
      <w:r w:rsidR="004F6516" w:rsidRPr="003F55E8">
        <w:rPr>
          <w:sz w:val="22"/>
          <w:szCs w:val="22"/>
          <w:lang w:val="en-CA"/>
        </w:rPr>
        <w:t>10</w:t>
      </w:r>
      <w:r w:rsidR="004F6516">
        <w:rPr>
          <w:sz w:val="22"/>
          <w:szCs w:val="22"/>
          <w:lang w:val="en-CA"/>
        </w:rPr>
        <w:t>2</w:t>
      </w:r>
      <w:r w:rsidRPr="003F55E8">
        <w:rPr>
          <w:sz w:val="22"/>
          <w:szCs w:val="22"/>
          <w:lang w:val="en-CA"/>
        </w:rPr>
        <w:t xml:space="preserve">%, </w:t>
      </w:r>
      <w:r w:rsidR="00C634D1">
        <w:rPr>
          <w:sz w:val="22"/>
          <w:szCs w:val="22"/>
          <w:lang w:val="en-CA"/>
        </w:rPr>
        <w:t xml:space="preserve"> </w:t>
      </w:r>
      <w:r w:rsidR="004F6516" w:rsidRPr="003F55E8">
        <w:rPr>
          <w:sz w:val="22"/>
          <w:szCs w:val="22"/>
          <w:lang w:val="en-CA"/>
        </w:rPr>
        <w:t>9</w:t>
      </w:r>
      <w:r w:rsidR="004F6516">
        <w:rPr>
          <w:sz w:val="22"/>
          <w:szCs w:val="22"/>
          <w:lang w:val="en-CA"/>
        </w:rPr>
        <w:t>8</w:t>
      </w:r>
      <w:r w:rsidRPr="003F55E8">
        <w:rPr>
          <w:sz w:val="22"/>
          <w:szCs w:val="22"/>
          <w:lang w:val="en-CA"/>
        </w:rPr>
        <w:t>%; LDB: -0.</w:t>
      </w:r>
      <w:r w:rsidR="00BA1BE5">
        <w:rPr>
          <w:sz w:val="22"/>
          <w:szCs w:val="22"/>
          <w:lang w:val="en-CA"/>
        </w:rPr>
        <w:t>66</w:t>
      </w:r>
      <w:r w:rsidRPr="003F55E8">
        <w:rPr>
          <w:sz w:val="22"/>
          <w:szCs w:val="22"/>
          <w:lang w:val="en-CA"/>
        </w:rPr>
        <w:t xml:space="preserve">%, </w:t>
      </w:r>
      <w:r w:rsidR="008149A7" w:rsidRPr="003F55E8">
        <w:rPr>
          <w:sz w:val="22"/>
          <w:szCs w:val="22"/>
          <w:lang w:val="en-CA"/>
        </w:rPr>
        <w:t>10</w:t>
      </w:r>
      <w:r w:rsidR="008149A7">
        <w:rPr>
          <w:sz w:val="22"/>
          <w:szCs w:val="22"/>
          <w:lang w:val="en-CA"/>
        </w:rPr>
        <w:t>4</w:t>
      </w:r>
      <w:r w:rsidRPr="003F55E8">
        <w:rPr>
          <w:sz w:val="22"/>
          <w:szCs w:val="22"/>
          <w:lang w:val="en-CA"/>
        </w:rPr>
        <w:t xml:space="preserve">%, </w:t>
      </w:r>
      <w:r w:rsidR="008149A7">
        <w:rPr>
          <w:sz w:val="22"/>
          <w:szCs w:val="22"/>
          <w:lang w:val="en-CA"/>
        </w:rPr>
        <w:t>99</w:t>
      </w:r>
      <w:r w:rsidRPr="003F55E8">
        <w:rPr>
          <w:sz w:val="22"/>
          <w:szCs w:val="22"/>
          <w:lang w:val="en-CA"/>
        </w:rPr>
        <w:t>%</w:t>
      </w:r>
    </w:p>
    <w:p w14:paraId="28AE54DB" w14:textId="77777777" w:rsidR="004374B5" w:rsidRPr="00D3436F" w:rsidRDefault="004374B5" w:rsidP="00D3436F">
      <w:pPr>
        <w:spacing w:before="136"/>
        <w:jc w:val="both"/>
        <w:rPr>
          <w:sz w:val="22"/>
          <w:szCs w:val="22"/>
          <w:lang w:val="en-CA"/>
        </w:rPr>
      </w:pPr>
      <w:r w:rsidRPr="00D3436F">
        <w:rPr>
          <w:sz w:val="22"/>
          <w:szCs w:val="22"/>
          <w:lang w:val="en-CA"/>
        </w:rPr>
        <w:t xml:space="preserve">Dual tree off: </w:t>
      </w:r>
    </w:p>
    <w:p w14:paraId="42FA2A9A" w14:textId="6816A730" w:rsidR="004374B5" w:rsidRPr="003F55E8" w:rsidRDefault="004374B5" w:rsidP="00D3436F">
      <w:pPr>
        <w:spacing w:before="136"/>
        <w:jc w:val="both"/>
        <w:rPr>
          <w:sz w:val="22"/>
          <w:szCs w:val="22"/>
          <w:lang w:val="en-CA"/>
        </w:rPr>
      </w:pPr>
      <w:r w:rsidRPr="00D3436F">
        <w:rPr>
          <w:sz w:val="22"/>
          <w:szCs w:val="22"/>
          <w:lang w:val="en-CA"/>
        </w:rPr>
        <w:t>TGM1080p: AI: -</w:t>
      </w:r>
      <w:r w:rsidR="00010C86" w:rsidRPr="00D3436F">
        <w:rPr>
          <w:sz w:val="22"/>
          <w:szCs w:val="22"/>
          <w:lang w:val="en-CA"/>
        </w:rPr>
        <w:t>3</w:t>
      </w:r>
      <w:r w:rsidRPr="00D3436F">
        <w:rPr>
          <w:sz w:val="22"/>
          <w:szCs w:val="22"/>
          <w:lang w:val="en-CA"/>
        </w:rPr>
        <w:t>.</w:t>
      </w:r>
      <w:r w:rsidR="00010C86" w:rsidRPr="00D3436F">
        <w:rPr>
          <w:sz w:val="22"/>
          <w:szCs w:val="22"/>
          <w:lang w:val="en-CA"/>
        </w:rPr>
        <w:t>01</w:t>
      </w:r>
      <w:r w:rsidRPr="00D3436F">
        <w:rPr>
          <w:sz w:val="22"/>
          <w:szCs w:val="22"/>
          <w:lang w:val="en-CA"/>
        </w:rPr>
        <w:t xml:space="preserve">%, </w:t>
      </w:r>
      <w:r w:rsidR="00010C86" w:rsidRPr="00D3436F">
        <w:rPr>
          <w:sz w:val="22"/>
          <w:szCs w:val="22"/>
          <w:lang w:val="en-CA"/>
        </w:rPr>
        <w:t>104</w:t>
      </w:r>
      <w:r w:rsidRPr="00D3436F">
        <w:rPr>
          <w:sz w:val="22"/>
          <w:szCs w:val="22"/>
          <w:lang w:val="en-CA"/>
        </w:rPr>
        <w:t xml:space="preserve">%, </w:t>
      </w:r>
      <w:r w:rsidR="00010C86" w:rsidRPr="00D3436F">
        <w:rPr>
          <w:sz w:val="22"/>
          <w:szCs w:val="22"/>
          <w:lang w:val="en-CA"/>
        </w:rPr>
        <w:t>10</w:t>
      </w:r>
      <w:r w:rsidR="00B90126">
        <w:rPr>
          <w:sz w:val="22"/>
          <w:szCs w:val="22"/>
          <w:lang w:val="en-CA"/>
        </w:rPr>
        <w:t>0</w:t>
      </w:r>
      <w:r w:rsidRPr="00D3436F">
        <w:rPr>
          <w:sz w:val="22"/>
          <w:szCs w:val="22"/>
          <w:lang w:val="en-CA"/>
        </w:rPr>
        <w:t>%; RA: -</w:t>
      </w:r>
      <w:r w:rsidR="000C6832" w:rsidRPr="00D3436F">
        <w:rPr>
          <w:sz w:val="22"/>
          <w:szCs w:val="22"/>
          <w:lang w:val="en-CA"/>
        </w:rPr>
        <w:t>1</w:t>
      </w:r>
      <w:r w:rsidRPr="00D3436F">
        <w:rPr>
          <w:sz w:val="22"/>
          <w:szCs w:val="22"/>
          <w:lang w:val="en-CA"/>
        </w:rPr>
        <w:t>.</w:t>
      </w:r>
      <w:r w:rsidR="000C6832" w:rsidRPr="00D3436F">
        <w:rPr>
          <w:sz w:val="22"/>
          <w:szCs w:val="22"/>
          <w:lang w:val="en-CA"/>
        </w:rPr>
        <w:t>95</w:t>
      </w:r>
      <w:r w:rsidRPr="00D3436F">
        <w:rPr>
          <w:sz w:val="22"/>
          <w:szCs w:val="22"/>
          <w:lang w:val="en-CA"/>
        </w:rPr>
        <w:t xml:space="preserve">%, </w:t>
      </w:r>
      <w:r w:rsidR="00D2704A" w:rsidRPr="00D3436F">
        <w:rPr>
          <w:sz w:val="22"/>
          <w:szCs w:val="22"/>
          <w:lang w:val="en-CA"/>
        </w:rPr>
        <w:t>102</w:t>
      </w:r>
      <w:r w:rsidRPr="00D3436F">
        <w:rPr>
          <w:sz w:val="22"/>
          <w:szCs w:val="22"/>
          <w:lang w:val="en-CA"/>
        </w:rPr>
        <w:t xml:space="preserve">%, </w:t>
      </w:r>
      <w:r w:rsidR="00D2704A" w:rsidRPr="00D3436F">
        <w:rPr>
          <w:sz w:val="22"/>
          <w:szCs w:val="22"/>
          <w:lang w:val="en-CA"/>
        </w:rPr>
        <w:t>100</w:t>
      </w:r>
      <w:r w:rsidRPr="00D3436F">
        <w:rPr>
          <w:sz w:val="22"/>
          <w:szCs w:val="22"/>
          <w:lang w:val="en-CA"/>
        </w:rPr>
        <w:t>%; LDB: -</w:t>
      </w:r>
      <w:r w:rsidR="00205ACA" w:rsidRPr="00D3436F">
        <w:rPr>
          <w:sz w:val="22"/>
          <w:szCs w:val="22"/>
          <w:lang w:val="en-CA"/>
        </w:rPr>
        <w:t>1</w:t>
      </w:r>
      <w:r w:rsidRPr="00D3436F">
        <w:rPr>
          <w:sz w:val="22"/>
          <w:szCs w:val="22"/>
          <w:lang w:val="en-CA"/>
        </w:rPr>
        <w:t>.</w:t>
      </w:r>
      <w:r w:rsidR="00205ACA" w:rsidRPr="00D3436F">
        <w:rPr>
          <w:sz w:val="22"/>
          <w:szCs w:val="22"/>
          <w:lang w:val="en-CA"/>
        </w:rPr>
        <w:t>58</w:t>
      </w:r>
      <w:r w:rsidRPr="00D3436F">
        <w:rPr>
          <w:sz w:val="22"/>
          <w:szCs w:val="22"/>
          <w:lang w:val="en-CA"/>
        </w:rPr>
        <w:t xml:space="preserve">%, </w:t>
      </w:r>
      <w:r w:rsidR="00D55C37" w:rsidRPr="00D3436F">
        <w:rPr>
          <w:sz w:val="22"/>
          <w:szCs w:val="22"/>
          <w:lang w:val="en-CA"/>
        </w:rPr>
        <w:t>102</w:t>
      </w:r>
      <w:r w:rsidRPr="00D3436F">
        <w:rPr>
          <w:sz w:val="22"/>
          <w:szCs w:val="22"/>
          <w:lang w:val="en-CA"/>
        </w:rPr>
        <w:t xml:space="preserve">%, </w:t>
      </w:r>
      <w:r w:rsidR="00D55C37" w:rsidRPr="00D3436F">
        <w:rPr>
          <w:sz w:val="22"/>
          <w:szCs w:val="22"/>
          <w:lang w:val="en-CA"/>
        </w:rPr>
        <w:t>100</w:t>
      </w:r>
      <w:r w:rsidRPr="00D3436F">
        <w:rPr>
          <w:sz w:val="22"/>
          <w:szCs w:val="22"/>
          <w:lang w:val="en-CA"/>
        </w:rPr>
        <w:t>%</w:t>
      </w:r>
    </w:p>
    <w:p w14:paraId="7D2AC1F0" w14:textId="6A16A520" w:rsidR="00745F6B" w:rsidRPr="003F55E8" w:rsidRDefault="00745F6B" w:rsidP="00E11923">
      <w:pPr>
        <w:pStyle w:val="Heading1"/>
        <w:rPr>
          <w:rFonts w:cs="Times New Roman"/>
          <w:lang w:val="en-CA"/>
        </w:rPr>
      </w:pPr>
      <w:r w:rsidRPr="003F55E8">
        <w:rPr>
          <w:rFonts w:cs="Times New Roman"/>
          <w:lang w:val="en-CA"/>
        </w:rPr>
        <w:t xml:space="preserve">Introduction </w:t>
      </w:r>
    </w:p>
    <w:p w14:paraId="3CCD1DD1" w14:textId="7A7C8C47" w:rsidR="00D13E0B" w:rsidRPr="003F55E8" w:rsidRDefault="00B65A17">
      <w:pPr>
        <w:spacing w:before="136"/>
        <w:jc w:val="both"/>
        <w:rPr>
          <w:sz w:val="22"/>
          <w:szCs w:val="22"/>
        </w:rPr>
      </w:pPr>
      <w:r w:rsidRPr="003F55E8">
        <w:rPr>
          <w:sz w:val="22"/>
          <w:szCs w:val="22"/>
        </w:rPr>
        <w:t xml:space="preserve">CE8-1.2 tested a compound palette </w:t>
      </w:r>
      <w:r w:rsidR="000A00C1" w:rsidRPr="003F55E8">
        <w:rPr>
          <w:sz w:val="22"/>
          <w:szCs w:val="22"/>
        </w:rPr>
        <w:t>mode (</w:t>
      </w:r>
      <w:r w:rsidRPr="003F55E8">
        <w:rPr>
          <w:sz w:val="22"/>
          <w:szCs w:val="22"/>
        </w:rPr>
        <w:t>CPM) wherein the</w:t>
      </w:r>
      <w:r w:rsidR="00D13E0B" w:rsidRPr="003F55E8">
        <w:rPr>
          <w:sz w:val="22"/>
          <w:szCs w:val="22"/>
        </w:rPr>
        <w:t xml:space="preserve"> samples in the </w:t>
      </w:r>
      <w:r w:rsidR="00B920FC" w:rsidRPr="003F55E8">
        <w:rPr>
          <w:sz w:val="22"/>
          <w:szCs w:val="22"/>
        </w:rPr>
        <w:t>CPM</w:t>
      </w:r>
      <w:r w:rsidR="00D13E0B" w:rsidRPr="003F55E8">
        <w:rPr>
          <w:sz w:val="22"/>
          <w:szCs w:val="22"/>
        </w:rPr>
        <w:t xml:space="preserve"> can be reconstructed by copying the collocated sample in the IBC prediction when the current</w:t>
      </w:r>
      <w:r w:rsidR="001F273F" w:rsidRPr="003F55E8">
        <w:rPr>
          <w:sz w:val="22"/>
          <w:szCs w:val="22"/>
        </w:rPr>
        <w:t xml:space="preserve"> palette</w:t>
      </w:r>
      <w:r w:rsidR="00D13E0B" w:rsidRPr="003F55E8">
        <w:rPr>
          <w:sz w:val="22"/>
          <w:szCs w:val="22"/>
        </w:rPr>
        <w:t xml:space="preserve"> index is 0. Otherwise, the current sample will be reconstructed by the palette color. Figure 1 illustrates the proposed compound palette mode. </w:t>
      </w:r>
    </w:p>
    <w:p w14:paraId="6777E388" w14:textId="77777777" w:rsidR="0053564B" w:rsidRPr="003F55E8" w:rsidRDefault="0053564B" w:rsidP="0053564B">
      <w:pPr>
        <w:jc w:val="center"/>
        <w:rPr>
          <w:sz w:val="22"/>
          <w:szCs w:val="22"/>
        </w:rPr>
      </w:pPr>
      <w:r w:rsidRPr="003F55E8">
        <w:rPr>
          <w:noProof/>
          <w:sz w:val="22"/>
          <w:szCs w:val="22"/>
        </w:rPr>
        <w:lastRenderedPageBreak/>
        <w:drawing>
          <wp:inline distT="0" distB="0" distL="0" distR="0" wp14:anchorId="07208D52" wp14:editId="0B0A818A">
            <wp:extent cx="4510405" cy="21971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t="12200" b="-1152"/>
                    <a:stretch/>
                  </pic:blipFill>
                  <pic:spPr bwMode="auto">
                    <a:xfrm>
                      <a:off x="0" y="0"/>
                      <a:ext cx="4532244" cy="22077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FE0277" w14:textId="171E6A7E" w:rsidR="00564155" w:rsidRPr="003F55E8" w:rsidRDefault="0053564B" w:rsidP="00D3436F">
      <w:pPr>
        <w:spacing w:before="136"/>
        <w:jc w:val="center"/>
        <w:rPr>
          <w:sz w:val="22"/>
          <w:szCs w:val="22"/>
        </w:rPr>
      </w:pPr>
      <w:r w:rsidRPr="003F55E8">
        <w:rPr>
          <w:sz w:val="22"/>
          <w:szCs w:val="22"/>
        </w:rPr>
        <w:t>Figure 1 An illustration of the proposed compound palette mode.</w:t>
      </w:r>
    </w:p>
    <w:p w14:paraId="530B3FD9" w14:textId="5A969878" w:rsidR="00DA6D20" w:rsidRPr="003F55E8" w:rsidRDefault="00382DAC">
      <w:pPr>
        <w:spacing w:before="136"/>
        <w:jc w:val="both"/>
        <w:rPr>
          <w:sz w:val="22"/>
          <w:szCs w:val="22"/>
        </w:rPr>
      </w:pPr>
      <w:r w:rsidRPr="003F55E8">
        <w:rPr>
          <w:sz w:val="22"/>
          <w:szCs w:val="22"/>
        </w:rPr>
        <w:t>In CPM, the IBC prediction is generated by using the first available merge candidate</w:t>
      </w:r>
      <w:r w:rsidR="00A11C14" w:rsidRPr="003F55E8">
        <w:rPr>
          <w:sz w:val="22"/>
          <w:szCs w:val="22"/>
        </w:rPr>
        <w:t xml:space="preserve">. To achieve that, the encoder and decode have to employ a same criterion to determine whether an IBC block vector is valid or not. As a result, </w:t>
      </w:r>
      <w:r w:rsidR="00060426" w:rsidRPr="003F55E8">
        <w:rPr>
          <w:sz w:val="22"/>
          <w:szCs w:val="22"/>
        </w:rPr>
        <w:t>the decoder shall implement a mechanism to tell if a certain BV is valid or not, which may not be desirable for all decoders</w:t>
      </w:r>
      <w:r w:rsidR="00A11C14" w:rsidRPr="003F55E8">
        <w:rPr>
          <w:sz w:val="22"/>
          <w:szCs w:val="22"/>
        </w:rPr>
        <w:t>.</w:t>
      </w:r>
    </w:p>
    <w:p w14:paraId="23FDB5AA" w14:textId="57DB1472" w:rsidR="00D13E0B" w:rsidRPr="003F55E8" w:rsidRDefault="00D13E0B" w:rsidP="00D13E0B">
      <w:pPr>
        <w:pStyle w:val="Heading1"/>
        <w:rPr>
          <w:rFonts w:cs="Times New Roman"/>
          <w:lang w:val="en-CA"/>
        </w:rPr>
      </w:pPr>
      <w:r w:rsidRPr="003F55E8">
        <w:rPr>
          <w:rFonts w:cs="Times New Roman"/>
          <w:lang w:val="en-CA"/>
        </w:rPr>
        <w:t>Proposed method</w:t>
      </w:r>
    </w:p>
    <w:p w14:paraId="7B104E57" w14:textId="18CE538A" w:rsidR="00315288" w:rsidRPr="003F55E8" w:rsidRDefault="003637F5" w:rsidP="00D3436F">
      <w:pPr>
        <w:spacing w:before="136"/>
        <w:jc w:val="both"/>
        <w:rPr>
          <w:sz w:val="22"/>
          <w:szCs w:val="22"/>
        </w:rPr>
      </w:pPr>
      <w:r w:rsidRPr="003F55E8">
        <w:rPr>
          <w:sz w:val="22"/>
          <w:szCs w:val="22"/>
        </w:rPr>
        <w:t xml:space="preserve">To deal with decoders without a BV </w:t>
      </w:r>
      <w:r w:rsidR="00F43D67" w:rsidRPr="003F55E8">
        <w:rPr>
          <w:sz w:val="22"/>
          <w:szCs w:val="22"/>
        </w:rPr>
        <w:t>validity</w:t>
      </w:r>
      <w:r w:rsidRPr="003F55E8">
        <w:rPr>
          <w:sz w:val="22"/>
          <w:szCs w:val="22"/>
        </w:rPr>
        <w:t xml:space="preserve"> check, we propose to send an index to the decoder to indicate which merge candidate is used in CPM. The encoder should </w:t>
      </w:r>
      <w:r w:rsidR="00F43D67" w:rsidRPr="003F55E8">
        <w:rPr>
          <w:sz w:val="22"/>
          <w:szCs w:val="22"/>
        </w:rPr>
        <w:t>guarantee</w:t>
      </w:r>
      <w:r w:rsidRPr="003F55E8">
        <w:rPr>
          <w:sz w:val="22"/>
          <w:szCs w:val="22"/>
        </w:rPr>
        <w:t xml:space="preserve"> that the BV </w:t>
      </w:r>
      <w:r w:rsidR="00F43D67" w:rsidRPr="003F55E8">
        <w:rPr>
          <w:sz w:val="22"/>
          <w:szCs w:val="22"/>
        </w:rPr>
        <w:t>associated</w:t>
      </w:r>
      <w:r w:rsidRPr="003F55E8">
        <w:rPr>
          <w:sz w:val="22"/>
          <w:szCs w:val="22"/>
        </w:rPr>
        <w:t xml:space="preserve"> with the </w:t>
      </w:r>
      <w:r w:rsidR="00F43D67" w:rsidRPr="003F55E8">
        <w:rPr>
          <w:sz w:val="22"/>
          <w:szCs w:val="22"/>
        </w:rPr>
        <w:t>signal</w:t>
      </w:r>
      <w:r w:rsidR="00600D0B">
        <w:rPr>
          <w:sz w:val="22"/>
          <w:szCs w:val="22"/>
        </w:rPr>
        <w:t>l</w:t>
      </w:r>
      <w:r w:rsidR="00F43D67" w:rsidRPr="003F55E8">
        <w:rPr>
          <w:sz w:val="22"/>
          <w:szCs w:val="22"/>
        </w:rPr>
        <w:t>ed</w:t>
      </w:r>
      <w:r w:rsidRPr="003F55E8">
        <w:rPr>
          <w:sz w:val="22"/>
          <w:szCs w:val="22"/>
        </w:rPr>
        <w:t xml:space="preserve"> merge candidate shall always be valid. Thus, </w:t>
      </w:r>
      <w:r w:rsidR="000A4F7B" w:rsidRPr="003F55E8">
        <w:rPr>
          <w:sz w:val="22"/>
          <w:szCs w:val="22"/>
        </w:rPr>
        <w:t>a</w:t>
      </w:r>
      <w:r w:rsidRPr="003F55E8">
        <w:rPr>
          <w:sz w:val="22"/>
          <w:szCs w:val="22"/>
        </w:rPr>
        <w:t xml:space="preserve"> decoder does not need to handle cases of invalid BV. </w:t>
      </w:r>
      <w:r w:rsidR="00315288" w:rsidRPr="003F55E8">
        <w:rPr>
          <w:sz w:val="22"/>
          <w:szCs w:val="22"/>
        </w:rPr>
        <w:t>The proposed method is same with</w:t>
      </w:r>
      <w:r w:rsidRPr="003F55E8">
        <w:rPr>
          <w:sz w:val="22"/>
          <w:szCs w:val="22"/>
        </w:rPr>
        <w:t xml:space="preserve"> the</w:t>
      </w:r>
      <w:r w:rsidR="00315288" w:rsidRPr="003F55E8">
        <w:rPr>
          <w:sz w:val="22"/>
          <w:szCs w:val="22"/>
        </w:rPr>
        <w:t xml:space="preserve"> CPM </w:t>
      </w:r>
      <w:r w:rsidRPr="003F55E8">
        <w:rPr>
          <w:sz w:val="22"/>
          <w:szCs w:val="22"/>
        </w:rPr>
        <w:t xml:space="preserve">in CE8-1.2 </w:t>
      </w:r>
      <w:r w:rsidR="00315288" w:rsidRPr="003F55E8">
        <w:rPr>
          <w:sz w:val="22"/>
          <w:szCs w:val="22"/>
        </w:rPr>
        <w:t>except</w:t>
      </w:r>
      <w:r w:rsidR="00B2742F" w:rsidRPr="003F55E8">
        <w:rPr>
          <w:sz w:val="22"/>
          <w:szCs w:val="22"/>
        </w:rPr>
        <w:t xml:space="preserve"> for</w:t>
      </w:r>
      <w:r w:rsidR="00315288" w:rsidRPr="003F55E8">
        <w:rPr>
          <w:sz w:val="22"/>
          <w:szCs w:val="22"/>
        </w:rPr>
        <w:t xml:space="preserve"> this </w:t>
      </w:r>
      <w:r w:rsidR="00FA4EFF" w:rsidRPr="003F55E8">
        <w:rPr>
          <w:sz w:val="22"/>
          <w:szCs w:val="22"/>
        </w:rPr>
        <w:t>point</w:t>
      </w:r>
      <w:r w:rsidR="00315288" w:rsidRPr="003F55E8">
        <w:rPr>
          <w:sz w:val="22"/>
          <w:szCs w:val="22"/>
        </w:rPr>
        <w:t>.</w:t>
      </w:r>
    </w:p>
    <w:p w14:paraId="3B54BCC2" w14:textId="5E640963" w:rsidR="005A5F87" w:rsidRPr="003F55E8" w:rsidRDefault="005A5F87" w:rsidP="005A5F87">
      <w:pPr>
        <w:pStyle w:val="Heading1"/>
        <w:rPr>
          <w:rFonts w:cs="Times New Roman"/>
          <w:lang w:val="en-CA"/>
        </w:rPr>
      </w:pPr>
      <w:r w:rsidRPr="003F55E8">
        <w:rPr>
          <w:rFonts w:cs="Times New Roman"/>
          <w:lang w:val="en-CA"/>
        </w:rPr>
        <w:t xml:space="preserve">Simulation </w:t>
      </w:r>
      <w:r w:rsidR="003F55E8">
        <w:rPr>
          <w:rFonts w:cs="Times New Roman"/>
          <w:lang w:val="en-CA"/>
        </w:rPr>
        <w:t>r</w:t>
      </w:r>
      <w:r w:rsidR="003F55E8" w:rsidRPr="003F55E8">
        <w:rPr>
          <w:rFonts w:cs="Times New Roman"/>
          <w:lang w:val="en-CA"/>
        </w:rPr>
        <w:t>esults</w:t>
      </w:r>
    </w:p>
    <w:p w14:paraId="525B5E50" w14:textId="3EC8F3FB" w:rsidR="00457C73" w:rsidRPr="003F55E8" w:rsidRDefault="005A5F87">
      <w:pPr>
        <w:spacing w:before="136"/>
        <w:rPr>
          <w:sz w:val="22"/>
          <w:szCs w:val="22"/>
          <w:lang w:val="en-CA"/>
        </w:rPr>
      </w:pPr>
      <w:r w:rsidRPr="003F55E8">
        <w:rPr>
          <w:sz w:val="22"/>
          <w:szCs w:val="22"/>
          <w:lang w:val="en-CA"/>
        </w:rPr>
        <w:t>The proposed method is evaluated with VTM</w:t>
      </w:r>
      <w:r w:rsidR="00C66834" w:rsidRPr="003F55E8">
        <w:rPr>
          <w:sz w:val="22"/>
          <w:szCs w:val="22"/>
          <w:lang w:val="en-CA"/>
        </w:rPr>
        <w:t>6</w:t>
      </w:r>
      <w:r w:rsidRPr="003F55E8">
        <w:rPr>
          <w:sz w:val="22"/>
          <w:szCs w:val="22"/>
          <w:lang w:val="en-CA"/>
        </w:rPr>
        <w:t xml:space="preserve">. The simulation follows the CE 8 test condition [1]. The results </w:t>
      </w:r>
      <w:r w:rsidR="000A42B0" w:rsidRPr="003F55E8">
        <w:rPr>
          <w:sz w:val="22"/>
          <w:szCs w:val="22"/>
          <w:lang w:val="en-CA"/>
        </w:rPr>
        <w:t>for</w:t>
      </w:r>
      <w:r w:rsidR="00CE254B" w:rsidRPr="003F55E8">
        <w:rPr>
          <w:sz w:val="22"/>
          <w:szCs w:val="22"/>
          <w:lang w:val="en-CA"/>
        </w:rPr>
        <w:t xml:space="preserve"> CTC QPs </w:t>
      </w:r>
      <w:r w:rsidRPr="003F55E8">
        <w:rPr>
          <w:sz w:val="22"/>
          <w:szCs w:val="22"/>
          <w:lang w:val="en-CA"/>
        </w:rPr>
        <w:t xml:space="preserve">are given </w:t>
      </w:r>
      <w:r w:rsidR="00CE254B" w:rsidRPr="003F55E8">
        <w:rPr>
          <w:sz w:val="22"/>
          <w:szCs w:val="22"/>
          <w:lang w:val="en-CA"/>
        </w:rPr>
        <w:t>in Table 1-6</w:t>
      </w:r>
      <w:r w:rsidR="00A3290D" w:rsidRPr="003F55E8">
        <w:rPr>
          <w:sz w:val="22"/>
          <w:szCs w:val="22"/>
          <w:lang w:val="en-CA"/>
        </w:rPr>
        <w:t xml:space="preserve"> and the results for low QPs are give in Table 7-12. </w:t>
      </w:r>
      <w:r w:rsidR="00A810A6" w:rsidRPr="003F55E8">
        <w:rPr>
          <w:sz w:val="22"/>
          <w:szCs w:val="22"/>
          <w:lang w:val="en-CA"/>
        </w:rPr>
        <w:t xml:space="preserve">More detailed results can be found in the attached spreadsheets. </w:t>
      </w:r>
      <w:bookmarkStart w:id="0" w:name="OLE_LINK1"/>
      <w:bookmarkStart w:id="1" w:name="OLE_LINK2"/>
    </w:p>
    <w:p w14:paraId="6DA7D61D" w14:textId="76C785D9" w:rsidR="005A5F87" w:rsidRPr="00A67421" w:rsidRDefault="005A5F87" w:rsidP="00D3436F">
      <w:pPr>
        <w:spacing w:before="136"/>
        <w:jc w:val="center"/>
        <w:rPr>
          <w:sz w:val="22"/>
          <w:szCs w:val="22"/>
          <w:lang w:val="en-CA"/>
        </w:rPr>
      </w:pPr>
      <w:r w:rsidRPr="00A67421">
        <w:rPr>
          <w:sz w:val="22"/>
          <w:szCs w:val="22"/>
          <w:lang w:val="en-CA"/>
        </w:rPr>
        <w:t xml:space="preserve">Table 1. </w:t>
      </w:r>
      <w:r w:rsidR="00F76D0D" w:rsidRPr="00A67421">
        <w:rPr>
          <w:sz w:val="22"/>
          <w:szCs w:val="22"/>
          <w:lang w:val="en-CA"/>
        </w:rPr>
        <w:t>Coding</w:t>
      </w:r>
      <w:r w:rsidRPr="00A67421">
        <w:rPr>
          <w:sz w:val="22"/>
          <w:szCs w:val="22"/>
          <w:lang w:val="en-CA"/>
        </w:rPr>
        <w:t xml:space="preserve"> performance of the proposed scheme under AI </w:t>
      </w:r>
      <w:r w:rsidR="000D4F87" w:rsidRPr="00A67421">
        <w:rPr>
          <w:sz w:val="22"/>
          <w:szCs w:val="22"/>
          <w:lang w:val="en-CA"/>
        </w:rPr>
        <w:t xml:space="preserve">configuration </w:t>
      </w:r>
      <w:r w:rsidR="00C1614C" w:rsidRPr="00A67421">
        <w:rPr>
          <w:sz w:val="22"/>
          <w:szCs w:val="22"/>
          <w:lang w:val="en-CA"/>
        </w:rPr>
        <w:t>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34059F" w:rsidRPr="00A67421" w14:paraId="72EE2F2F" w14:textId="77777777" w:rsidTr="0034059F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12B3CB6" w14:textId="77777777" w:rsidR="0034059F" w:rsidRPr="00A67421" w:rsidRDefault="0034059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22C50330" w14:textId="77777777" w:rsidR="0034059F" w:rsidRPr="00A67421" w:rsidRDefault="0034059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7B17FFA8" w14:textId="77777777" w:rsidR="0034059F" w:rsidRPr="00A67421" w:rsidRDefault="0034059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62B7CB36" w14:textId="77777777" w:rsidR="0034059F" w:rsidRPr="00A67421" w:rsidRDefault="0034059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FFBC822" w14:textId="77777777" w:rsidR="0034059F" w:rsidRPr="00A67421" w:rsidRDefault="0034059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3939A14F" w14:textId="77777777" w:rsidR="0034059F" w:rsidRPr="00A67421" w:rsidRDefault="0034059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DecT</w:t>
            </w:r>
          </w:p>
        </w:tc>
      </w:tr>
      <w:tr w:rsidR="00090267" w:rsidRPr="00A67421" w14:paraId="0826C5EE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69515F6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TGM 1080p</w:t>
            </w:r>
          </w:p>
        </w:tc>
        <w:tc>
          <w:tcPr>
            <w:tcW w:w="1060" w:type="dxa"/>
            <w:noWrap/>
            <w:vAlign w:val="center"/>
            <w:hideMark/>
          </w:tcPr>
          <w:p w14:paraId="107849D3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-0.32%</w:t>
            </w:r>
          </w:p>
        </w:tc>
        <w:tc>
          <w:tcPr>
            <w:tcW w:w="1060" w:type="dxa"/>
            <w:noWrap/>
            <w:vAlign w:val="center"/>
            <w:hideMark/>
          </w:tcPr>
          <w:p w14:paraId="71B4D3C1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-0.06%</w:t>
            </w:r>
          </w:p>
        </w:tc>
        <w:tc>
          <w:tcPr>
            <w:tcW w:w="1060" w:type="dxa"/>
            <w:noWrap/>
            <w:vAlign w:val="center"/>
            <w:hideMark/>
          </w:tcPr>
          <w:p w14:paraId="412C847B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-0.06%</w:t>
            </w:r>
          </w:p>
        </w:tc>
        <w:tc>
          <w:tcPr>
            <w:tcW w:w="1060" w:type="dxa"/>
            <w:noWrap/>
            <w:hideMark/>
          </w:tcPr>
          <w:p w14:paraId="63E335C7" w14:textId="679C33C3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hideMark/>
          </w:tcPr>
          <w:p w14:paraId="1E92FDFE" w14:textId="6E7ABC25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99%</w:t>
            </w:r>
          </w:p>
        </w:tc>
      </w:tr>
      <w:tr w:rsidR="00090267" w:rsidRPr="00A67421" w14:paraId="07451036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283E7F8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TGM 720p</w:t>
            </w:r>
          </w:p>
        </w:tc>
        <w:tc>
          <w:tcPr>
            <w:tcW w:w="1060" w:type="dxa"/>
            <w:noWrap/>
            <w:vAlign w:val="center"/>
            <w:hideMark/>
          </w:tcPr>
          <w:p w14:paraId="2966EAE3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0.08%</w:t>
            </w:r>
          </w:p>
        </w:tc>
        <w:tc>
          <w:tcPr>
            <w:tcW w:w="1060" w:type="dxa"/>
            <w:noWrap/>
            <w:vAlign w:val="center"/>
            <w:hideMark/>
          </w:tcPr>
          <w:p w14:paraId="6C4DDF7A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-0.06%</w:t>
            </w:r>
          </w:p>
        </w:tc>
        <w:tc>
          <w:tcPr>
            <w:tcW w:w="1060" w:type="dxa"/>
            <w:noWrap/>
            <w:vAlign w:val="center"/>
            <w:hideMark/>
          </w:tcPr>
          <w:p w14:paraId="0283436F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-0.05%</w:t>
            </w:r>
          </w:p>
        </w:tc>
        <w:tc>
          <w:tcPr>
            <w:tcW w:w="1060" w:type="dxa"/>
            <w:noWrap/>
            <w:hideMark/>
          </w:tcPr>
          <w:p w14:paraId="00BEB366" w14:textId="7590BE64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2EF4FAC4" w14:textId="4CE4F258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98%</w:t>
            </w:r>
          </w:p>
        </w:tc>
      </w:tr>
      <w:tr w:rsidR="00090267" w:rsidRPr="00A67421" w14:paraId="4DFA2261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F8B943C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Animation</w:t>
            </w:r>
          </w:p>
        </w:tc>
        <w:tc>
          <w:tcPr>
            <w:tcW w:w="1060" w:type="dxa"/>
            <w:noWrap/>
            <w:vAlign w:val="center"/>
            <w:hideMark/>
          </w:tcPr>
          <w:p w14:paraId="28C2B53A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0AF31D5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0.03%</w:t>
            </w:r>
          </w:p>
        </w:tc>
        <w:tc>
          <w:tcPr>
            <w:tcW w:w="1060" w:type="dxa"/>
            <w:noWrap/>
            <w:vAlign w:val="center"/>
            <w:hideMark/>
          </w:tcPr>
          <w:p w14:paraId="6C17A852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0.03%</w:t>
            </w:r>
          </w:p>
        </w:tc>
        <w:tc>
          <w:tcPr>
            <w:tcW w:w="1060" w:type="dxa"/>
            <w:noWrap/>
            <w:hideMark/>
          </w:tcPr>
          <w:p w14:paraId="62A139DD" w14:textId="0632091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hideMark/>
          </w:tcPr>
          <w:p w14:paraId="5E35B8A9" w14:textId="48937924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99%</w:t>
            </w:r>
          </w:p>
        </w:tc>
      </w:tr>
      <w:tr w:rsidR="00090267" w:rsidRPr="00A67421" w14:paraId="2FE1E291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005CE2A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Mixed content</w:t>
            </w:r>
          </w:p>
        </w:tc>
        <w:tc>
          <w:tcPr>
            <w:tcW w:w="1060" w:type="dxa"/>
            <w:noWrap/>
            <w:vAlign w:val="center"/>
            <w:hideMark/>
          </w:tcPr>
          <w:p w14:paraId="49C2DC73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539014A6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-0.03%</w:t>
            </w:r>
          </w:p>
        </w:tc>
        <w:tc>
          <w:tcPr>
            <w:tcW w:w="1060" w:type="dxa"/>
            <w:noWrap/>
            <w:vAlign w:val="center"/>
            <w:hideMark/>
          </w:tcPr>
          <w:p w14:paraId="5974FB38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-0.04%</w:t>
            </w:r>
          </w:p>
        </w:tc>
        <w:tc>
          <w:tcPr>
            <w:tcW w:w="1060" w:type="dxa"/>
            <w:noWrap/>
            <w:hideMark/>
          </w:tcPr>
          <w:p w14:paraId="77D68827" w14:textId="5C9B4659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hideMark/>
          </w:tcPr>
          <w:p w14:paraId="7C32472F" w14:textId="4BE6B03A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99%</w:t>
            </w:r>
          </w:p>
        </w:tc>
      </w:tr>
      <w:tr w:rsidR="00090267" w:rsidRPr="00A67421" w14:paraId="0C3911A6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7BD9E56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Camera-Captured content</w:t>
            </w:r>
          </w:p>
        </w:tc>
        <w:tc>
          <w:tcPr>
            <w:tcW w:w="1060" w:type="dxa"/>
            <w:noWrap/>
            <w:vAlign w:val="center"/>
            <w:hideMark/>
          </w:tcPr>
          <w:p w14:paraId="106FEB90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0ACAE22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0.06%</w:t>
            </w:r>
          </w:p>
        </w:tc>
        <w:tc>
          <w:tcPr>
            <w:tcW w:w="1060" w:type="dxa"/>
            <w:noWrap/>
            <w:vAlign w:val="center"/>
            <w:hideMark/>
          </w:tcPr>
          <w:p w14:paraId="6BA11861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-0.01%</w:t>
            </w:r>
          </w:p>
        </w:tc>
        <w:tc>
          <w:tcPr>
            <w:tcW w:w="1060" w:type="dxa"/>
            <w:noWrap/>
            <w:hideMark/>
          </w:tcPr>
          <w:p w14:paraId="1E312CC3" w14:textId="6C03907C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hideMark/>
          </w:tcPr>
          <w:p w14:paraId="5F8F017D" w14:textId="5FCAE912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100%</w:t>
            </w:r>
          </w:p>
        </w:tc>
      </w:tr>
      <w:tr w:rsidR="00090267" w:rsidRPr="00A67421" w14:paraId="2B5223A4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466BCBD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b/>
                <w:bCs/>
                <w:sz w:val="22"/>
                <w:szCs w:val="22"/>
                <w:lang w:eastAsia="en-US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7463514F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-0.06%</w:t>
            </w:r>
          </w:p>
        </w:tc>
        <w:tc>
          <w:tcPr>
            <w:tcW w:w="1060" w:type="dxa"/>
            <w:noWrap/>
            <w:vAlign w:val="center"/>
            <w:hideMark/>
          </w:tcPr>
          <w:p w14:paraId="21333BD0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14:paraId="458A54A2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-0.03%</w:t>
            </w:r>
          </w:p>
        </w:tc>
        <w:tc>
          <w:tcPr>
            <w:tcW w:w="1060" w:type="dxa"/>
            <w:noWrap/>
            <w:hideMark/>
          </w:tcPr>
          <w:p w14:paraId="66DD9BEC" w14:textId="065C337B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hideMark/>
          </w:tcPr>
          <w:p w14:paraId="5EB39B1A" w14:textId="1A2FA44B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99%</w:t>
            </w:r>
          </w:p>
        </w:tc>
      </w:tr>
    </w:tbl>
    <w:p w14:paraId="7828D270" w14:textId="66A46E47" w:rsidR="00841767" w:rsidRPr="00A67421" w:rsidRDefault="005A5F87" w:rsidP="00D3436F">
      <w:pPr>
        <w:jc w:val="center"/>
        <w:rPr>
          <w:sz w:val="22"/>
          <w:szCs w:val="22"/>
          <w:lang w:val="en-CA"/>
        </w:rPr>
      </w:pPr>
      <w:r w:rsidRPr="00A67421">
        <w:rPr>
          <w:sz w:val="22"/>
          <w:szCs w:val="22"/>
          <w:lang w:val="en-CA"/>
        </w:rPr>
        <w:t xml:space="preserve">Table 2. </w:t>
      </w:r>
      <w:r w:rsidR="00841767" w:rsidRPr="00A67421">
        <w:rPr>
          <w:sz w:val="22"/>
          <w:szCs w:val="22"/>
          <w:lang w:val="en-CA"/>
        </w:rPr>
        <w:t>Coding performance of the proposed scheme under RA configuration 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457C73" w:rsidRPr="00A67421" w14:paraId="4F1A5F0E" w14:textId="77777777" w:rsidTr="00D0223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E270E44" w14:textId="77777777" w:rsidR="00457C73" w:rsidRPr="00A67421" w:rsidRDefault="00457C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B5B0439" w14:textId="77777777" w:rsidR="00457C73" w:rsidRPr="00A67421" w:rsidRDefault="00457C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DBDB70E" w14:textId="77777777" w:rsidR="00457C73" w:rsidRPr="00A67421" w:rsidRDefault="00457C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32245E57" w14:textId="77777777" w:rsidR="00457C73" w:rsidRPr="00A67421" w:rsidRDefault="00457C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84409AC" w14:textId="77777777" w:rsidR="00457C73" w:rsidRPr="00A67421" w:rsidRDefault="00457C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2533CBB3" w14:textId="77777777" w:rsidR="00457C73" w:rsidRPr="00A67421" w:rsidRDefault="00457C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DecT</w:t>
            </w:r>
          </w:p>
        </w:tc>
      </w:tr>
      <w:tr w:rsidR="00090267" w:rsidRPr="00A67421" w14:paraId="57EC06C4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1BD6B6F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1ACF68E1" w14:textId="75D4C0A5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-0.41%</w:t>
            </w:r>
          </w:p>
        </w:tc>
        <w:tc>
          <w:tcPr>
            <w:tcW w:w="1060" w:type="dxa"/>
            <w:noWrap/>
            <w:vAlign w:val="bottom"/>
            <w:hideMark/>
          </w:tcPr>
          <w:p w14:paraId="21F73444" w14:textId="7BDE46D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-0.28%</w:t>
            </w:r>
          </w:p>
        </w:tc>
        <w:tc>
          <w:tcPr>
            <w:tcW w:w="1060" w:type="dxa"/>
            <w:noWrap/>
            <w:vAlign w:val="bottom"/>
            <w:hideMark/>
          </w:tcPr>
          <w:p w14:paraId="239CD4D8" w14:textId="427F7F1C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-0.22%</w:t>
            </w:r>
          </w:p>
        </w:tc>
        <w:tc>
          <w:tcPr>
            <w:tcW w:w="1060" w:type="dxa"/>
            <w:noWrap/>
            <w:hideMark/>
          </w:tcPr>
          <w:p w14:paraId="529E2887" w14:textId="30BE83F9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104%</w:t>
            </w:r>
          </w:p>
        </w:tc>
        <w:tc>
          <w:tcPr>
            <w:tcW w:w="1060" w:type="dxa"/>
            <w:noWrap/>
            <w:hideMark/>
          </w:tcPr>
          <w:p w14:paraId="18859684" w14:textId="17D9C02D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99%</w:t>
            </w:r>
          </w:p>
        </w:tc>
      </w:tr>
      <w:tr w:rsidR="00090267" w:rsidRPr="00A67421" w14:paraId="2CCCEECC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4CC6B9E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01493AC9" w14:textId="43194BFB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7160CED7" w14:textId="48BB27B3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-0.22%</w:t>
            </w:r>
          </w:p>
        </w:tc>
        <w:tc>
          <w:tcPr>
            <w:tcW w:w="1060" w:type="dxa"/>
            <w:noWrap/>
            <w:vAlign w:val="bottom"/>
            <w:hideMark/>
          </w:tcPr>
          <w:p w14:paraId="29EBF330" w14:textId="3AC83DBC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-0.10%</w:t>
            </w:r>
          </w:p>
        </w:tc>
        <w:tc>
          <w:tcPr>
            <w:tcW w:w="1060" w:type="dxa"/>
            <w:noWrap/>
            <w:hideMark/>
          </w:tcPr>
          <w:p w14:paraId="5BDD38CD" w14:textId="17AE3439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hideMark/>
          </w:tcPr>
          <w:p w14:paraId="50D8EB6F" w14:textId="11163930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100%</w:t>
            </w:r>
          </w:p>
        </w:tc>
      </w:tr>
      <w:tr w:rsidR="00090267" w:rsidRPr="00A67421" w14:paraId="6603B81C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CF1CA0C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72E10234" w14:textId="5F448BFF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0.06%</w:t>
            </w:r>
          </w:p>
        </w:tc>
        <w:tc>
          <w:tcPr>
            <w:tcW w:w="1060" w:type="dxa"/>
            <w:noWrap/>
            <w:vAlign w:val="bottom"/>
            <w:hideMark/>
          </w:tcPr>
          <w:p w14:paraId="3D1E688C" w14:textId="3186DE70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0.06%</w:t>
            </w:r>
          </w:p>
        </w:tc>
        <w:tc>
          <w:tcPr>
            <w:tcW w:w="1060" w:type="dxa"/>
            <w:noWrap/>
            <w:vAlign w:val="bottom"/>
            <w:hideMark/>
          </w:tcPr>
          <w:p w14:paraId="529D8CD0" w14:textId="6DCD21FA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0.06%</w:t>
            </w:r>
          </w:p>
        </w:tc>
        <w:tc>
          <w:tcPr>
            <w:tcW w:w="1060" w:type="dxa"/>
            <w:noWrap/>
            <w:hideMark/>
          </w:tcPr>
          <w:p w14:paraId="012FEC1F" w14:textId="1C9CAF0C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hideMark/>
          </w:tcPr>
          <w:p w14:paraId="26820B99" w14:textId="41F41336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100%</w:t>
            </w:r>
          </w:p>
        </w:tc>
      </w:tr>
      <w:tr w:rsidR="00090267" w:rsidRPr="00A67421" w14:paraId="54ED1D1D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7BAF31C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1A0D4EBE" w14:textId="24A685F8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-0.06%</w:t>
            </w:r>
          </w:p>
        </w:tc>
        <w:tc>
          <w:tcPr>
            <w:tcW w:w="1060" w:type="dxa"/>
            <w:noWrap/>
            <w:vAlign w:val="bottom"/>
            <w:hideMark/>
          </w:tcPr>
          <w:p w14:paraId="0B929323" w14:textId="56285B43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-0.28%</w:t>
            </w:r>
          </w:p>
        </w:tc>
        <w:tc>
          <w:tcPr>
            <w:tcW w:w="1060" w:type="dxa"/>
            <w:noWrap/>
            <w:vAlign w:val="bottom"/>
            <w:hideMark/>
          </w:tcPr>
          <w:p w14:paraId="11235D77" w14:textId="2D0CC98A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-0.28%</w:t>
            </w:r>
          </w:p>
        </w:tc>
        <w:tc>
          <w:tcPr>
            <w:tcW w:w="1060" w:type="dxa"/>
            <w:noWrap/>
            <w:hideMark/>
          </w:tcPr>
          <w:p w14:paraId="14C5571B" w14:textId="4B91CCC4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hideMark/>
          </w:tcPr>
          <w:p w14:paraId="71AB551D" w14:textId="3369665A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100%</w:t>
            </w:r>
          </w:p>
        </w:tc>
      </w:tr>
      <w:tr w:rsidR="00090267" w:rsidRPr="00A67421" w14:paraId="2367F471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782CAD0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5FAB48E7" w14:textId="67A2D37B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4918C0BA" w14:textId="1EC39736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0.09%</w:t>
            </w:r>
          </w:p>
        </w:tc>
        <w:tc>
          <w:tcPr>
            <w:tcW w:w="1060" w:type="dxa"/>
            <w:noWrap/>
            <w:vAlign w:val="bottom"/>
            <w:hideMark/>
          </w:tcPr>
          <w:p w14:paraId="55A66E3E" w14:textId="42700E7D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0.10%</w:t>
            </w:r>
          </w:p>
        </w:tc>
        <w:tc>
          <w:tcPr>
            <w:tcW w:w="1060" w:type="dxa"/>
            <w:noWrap/>
            <w:hideMark/>
          </w:tcPr>
          <w:p w14:paraId="6CE03615" w14:textId="6D885ACB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7087C39B" w14:textId="230FFE41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100%</w:t>
            </w:r>
          </w:p>
        </w:tc>
      </w:tr>
      <w:tr w:rsidR="00090267" w:rsidRPr="00A67421" w14:paraId="56000458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6195283" w14:textId="77777777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b/>
                <w:bCs/>
                <w:sz w:val="22"/>
                <w:szCs w:val="22"/>
                <w:lang w:eastAsia="en-US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47F6605" w14:textId="2EDB5A39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-0.10%</w:t>
            </w:r>
          </w:p>
        </w:tc>
        <w:tc>
          <w:tcPr>
            <w:tcW w:w="1060" w:type="dxa"/>
            <w:noWrap/>
            <w:vAlign w:val="bottom"/>
            <w:hideMark/>
          </w:tcPr>
          <w:p w14:paraId="5679C660" w14:textId="7E8DAB7F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-0.16%</w:t>
            </w:r>
          </w:p>
        </w:tc>
        <w:tc>
          <w:tcPr>
            <w:tcW w:w="1060" w:type="dxa"/>
            <w:noWrap/>
            <w:vAlign w:val="bottom"/>
            <w:hideMark/>
          </w:tcPr>
          <w:p w14:paraId="18BC34C2" w14:textId="41908901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-0.11%</w:t>
            </w:r>
          </w:p>
        </w:tc>
        <w:tc>
          <w:tcPr>
            <w:tcW w:w="1060" w:type="dxa"/>
            <w:noWrap/>
            <w:hideMark/>
          </w:tcPr>
          <w:p w14:paraId="0740AED4" w14:textId="3799DBA8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hideMark/>
          </w:tcPr>
          <w:p w14:paraId="577F9EE8" w14:textId="248C7FEB" w:rsidR="00090267" w:rsidRPr="00A67421" w:rsidRDefault="0009026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100%</w:t>
            </w:r>
          </w:p>
        </w:tc>
      </w:tr>
    </w:tbl>
    <w:p w14:paraId="7E870005" w14:textId="063755CD" w:rsidR="00DC094C" w:rsidRPr="00A67421" w:rsidRDefault="005A5F87" w:rsidP="00D3436F">
      <w:pPr>
        <w:jc w:val="center"/>
        <w:rPr>
          <w:sz w:val="22"/>
          <w:szCs w:val="22"/>
          <w:lang w:val="en-CA"/>
        </w:rPr>
      </w:pPr>
      <w:r w:rsidRPr="00A67421">
        <w:rPr>
          <w:sz w:val="22"/>
          <w:szCs w:val="22"/>
          <w:lang w:val="en-CA"/>
        </w:rPr>
        <w:t xml:space="preserve">Table 3. </w:t>
      </w:r>
      <w:r w:rsidR="00DC094C" w:rsidRPr="00A67421">
        <w:rPr>
          <w:sz w:val="22"/>
          <w:szCs w:val="22"/>
          <w:lang w:val="en-CA"/>
        </w:rPr>
        <w:t>Coding performance of the proposed scheme under LDB configuration with dual tree on</w:t>
      </w:r>
    </w:p>
    <w:bookmarkEnd w:id="0"/>
    <w:bookmarkEnd w:id="1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457C73" w:rsidRPr="00A67421" w14:paraId="3CD3AD84" w14:textId="77777777" w:rsidTr="00D0223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FEC0AE7" w14:textId="77777777" w:rsidR="00457C73" w:rsidRPr="00A67421" w:rsidRDefault="00457C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val="en-CA" w:eastAsia="en-US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6D6AEA1A" w14:textId="77777777" w:rsidR="00457C73" w:rsidRPr="00A67421" w:rsidRDefault="00457C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9A3CB66" w14:textId="77777777" w:rsidR="00457C73" w:rsidRPr="00A67421" w:rsidRDefault="00457C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5BBEEDE2" w14:textId="77777777" w:rsidR="00457C73" w:rsidRPr="00A67421" w:rsidRDefault="00457C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46B8CB2C" w14:textId="77777777" w:rsidR="00457C73" w:rsidRPr="00A67421" w:rsidRDefault="00457C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3A57292E" w14:textId="77777777" w:rsidR="00457C73" w:rsidRPr="00A67421" w:rsidRDefault="00457C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DecT</w:t>
            </w:r>
          </w:p>
        </w:tc>
      </w:tr>
      <w:tr w:rsidR="004C33E8" w:rsidRPr="00A67421" w14:paraId="0169F1C0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B478B2" w14:textId="77777777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69871309" w14:textId="3B4B06EA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-0.27%</w:t>
            </w:r>
          </w:p>
        </w:tc>
        <w:tc>
          <w:tcPr>
            <w:tcW w:w="1060" w:type="dxa"/>
            <w:noWrap/>
            <w:vAlign w:val="bottom"/>
            <w:hideMark/>
          </w:tcPr>
          <w:p w14:paraId="7DF24052" w14:textId="4FDF510A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-0.43%</w:t>
            </w:r>
          </w:p>
        </w:tc>
        <w:tc>
          <w:tcPr>
            <w:tcW w:w="1060" w:type="dxa"/>
            <w:noWrap/>
            <w:vAlign w:val="bottom"/>
            <w:hideMark/>
          </w:tcPr>
          <w:p w14:paraId="519A73E3" w14:textId="1815DA72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-0.26%</w:t>
            </w:r>
          </w:p>
        </w:tc>
        <w:tc>
          <w:tcPr>
            <w:tcW w:w="1060" w:type="dxa"/>
            <w:noWrap/>
            <w:hideMark/>
          </w:tcPr>
          <w:p w14:paraId="2D5CAD19" w14:textId="79475F3A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104%</w:t>
            </w:r>
          </w:p>
        </w:tc>
        <w:tc>
          <w:tcPr>
            <w:tcW w:w="1060" w:type="dxa"/>
            <w:noWrap/>
            <w:hideMark/>
          </w:tcPr>
          <w:p w14:paraId="5769658F" w14:textId="421D2AE8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99%</w:t>
            </w:r>
          </w:p>
        </w:tc>
      </w:tr>
      <w:tr w:rsidR="004C33E8" w:rsidRPr="00A67421" w14:paraId="2D56D850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86BFB36" w14:textId="77777777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419123C1" w14:textId="45917808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0.21%</w:t>
            </w:r>
          </w:p>
        </w:tc>
        <w:tc>
          <w:tcPr>
            <w:tcW w:w="1060" w:type="dxa"/>
            <w:noWrap/>
            <w:vAlign w:val="bottom"/>
            <w:hideMark/>
          </w:tcPr>
          <w:p w14:paraId="78157FF2" w14:textId="148E27FD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0.15%</w:t>
            </w:r>
          </w:p>
        </w:tc>
        <w:tc>
          <w:tcPr>
            <w:tcW w:w="1060" w:type="dxa"/>
            <w:noWrap/>
            <w:vAlign w:val="bottom"/>
            <w:hideMark/>
          </w:tcPr>
          <w:p w14:paraId="6BDA6923" w14:textId="3356200C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0.16%</w:t>
            </w:r>
          </w:p>
        </w:tc>
        <w:tc>
          <w:tcPr>
            <w:tcW w:w="1060" w:type="dxa"/>
            <w:noWrap/>
            <w:hideMark/>
          </w:tcPr>
          <w:p w14:paraId="3500583B" w14:textId="7403E36A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6945944A" w14:textId="5438513E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100%</w:t>
            </w:r>
          </w:p>
        </w:tc>
      </w:tr>
      <w:tr w:rsidR="004C33E8" w:rsidRPr="00A67421" w14:paraId="55D8EE7D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7B55172" w14:textId="77777777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02028132" w14:textId="13FFBE3B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-0.04%</w:t>
            </w:r>
          </w:p>
        </w:tc>
        <w:tc>
          <w:tcPr>
            <w:tcW w:w="1060" w:type="dxa"/>
            <w:noWrap/>
            <w:vAlign w:val="bottom"/>
            <w:hideMark/>
          </w:tcPr>
          <w:p w14:paraId="35231B87" w14:textId="6D11E3F7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0.11%</w:t>
            </w:r>
          </w:p>
        </w:tc>
        <w:tc>
          <w:tcPr>
            <w:tcW w:w="1060" w:type="dxa"/>
            <w:noWrap/>
            <w:vAlign w:val="bottom"/>
            <w:hideMark/>
          </w:tcPr>
          <w:p w14:paraId="1EE3E503" w14:textId="1A67D77E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-0.07%</w:t>
            </w:r>
          </w:p>
        </w:tc>
        <w:tc>
          <w:tcPr>
            <w:tcW w:w="1060" w:type="dxa"/>
            <w:noWrap/>
            <w:hideMark/>
          </w:tcPr>
          <w:p w14:paraId="27D55BD7" w14:textId="0F919B8E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3F30FFFA" w14:textId="60095CDE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99%</w:t>
            </w:r>
          </w:p>
        </w:tc>
      </w:tr>
      <w:tr w:rsidR="004C33E8" w:rsidRPr="00A67421" w14:paraId="0233B594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E4214FD" w14:textId="77777777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lastRenderedPageBreak/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482C171C" w14:textId="0AA236B6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-0.24%</w:t>
            </w:r>
          </w:p>
        </w:tc>
        <w:tc>
          <w:tcPr>
            <w:tcW w:w="1060" w:type="dxa"/>
            <w:noWrap/>
            <w:vAlign w:val="bottom"/>
            <w:hideMark/>
          </w:tcPr>
          <w:p w14:paraId="5E7F67E9" w14:textId="50012F8D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0.21%</w:t>
            </w:r>
          </w:p>
        </w:tc>
        <w:tc>
          <w:tcPr>
            <w:tcW w:w="1060" w:type="dxa"/>
            <w:noWrap/>
            <w:vAlign w:val="bottom"/>
            <w:hideMark/>
          </w:tcPr>
          <w:p w14:paraId="58C22E35" w14:textId="4227FA8C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-0.08%</w:t>
            </w:r>
          </w:p>
        </w:tc>
        <w:tc>
          <w:tcPr>
            <w:tcW w:w="1060" w:type="dxa"/>
            <w:noWrap/>
            <w:hideMark/>
          </w:tcPr>
          <w:p w14:paraId="2C739BEB" w14:textId="623C9906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104%</w:t>
            </w:r>
          </w:p>
        </w:tc>
        <w:tc>
          <w:tcPr>
            <w:tcW w:w="1060" w:type="dxa"/>
            <w:noWrap/>
            <w:hideMark/>
          </w:tcPr>
          <w:p w14:paraId="6A315917" w14:textId="49C755FE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98%</w:t>
            </w:r>
          </w:p>
        </w:tc>
      </w:tr>
      <w:tr w:rsidR="004C33E8" w:rsidRPr="00A67421" w14:paraId="2201A9A8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4C9A9AA" w14:textId="77777777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177E8966" w14:textId="0EF7DF45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-0.02%</w:t>
            </w:r>
          </w:p>
        </w:tc>
        <w:tc>
          <w:tcPr>
            <w:tcW w:w="1060" w:type="dxa"/>
            <w:noWrap/>
            <w:vAlign w:val="bottom"/>
            <w:hideMark/>
          </w:tcPr>
          <w:p w14:paraId="6C69BFBB" w14:textId="001D9516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-0.03%</w:t>
            </w:r>
          </w:p>
        </w:tc>
        <w:tc>
          <w:tcPr>
            <w:tcW w:w="1060" w:type="dxa"/>
            <w:noWrap/>
            <w:vAlign w:val="bottom"/>
            <w:hideMark/>
          </w:tcPr>
          <w:p w14:paraId="2FED532F" w14:textId="66C48721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-0.12%</w:t>
            </w:r>
          </w:p>
        </w:tc>
        <w:tc>
          <w:tcPr>
            <w:tcW w:w="1060" w:type="dxa"/>
            <w:noWrap/>
            <w:hideMark/>
          </w:tcPr>
          <w:p w14:paraId="3E9CFB6E" w14:textId="7F3AD0CE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104%</w:t>
            </w:r>
          </w:p>
        </w:tc>
        <w:tc>
          <w:tcPr>
            <w:tcW w:w="1060" w:type="dxa"/>
            <w:noWrap/>
            <w:hideMark/>
          </w:tcPr>
          <w:p w14:paraId="27667E22" w14:textId="0E695F62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99%</w:t>
            </w:r>
          </w:p>
        </w:tc>
      </w:tr>
      <w:tr w:rsidR="004C33E8" w:rsidRPr="00A67421" w14:paraId="29D0C73C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4D65A90" w14:textId="77777777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b/>
                <w:bCs/>
                <w:sz w:val="22"/>
                <w:szCs w:val="22"/>
                <w:lang w:eastAsia="en-US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1E5D198F" w14:textId="2852DB8A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-0.07%</w:t>
            </w:r>
          </w:p>
        </w:tc>
        <w:tc>
          <w:tcPr>
            <w:tcW w:w="1060" w:type="dxa"/>
            <w:noWrap/>
            <w:vAlign w:val="center"/>
            <w:hideMark/>
          </w:tcPr>
          <w:p w14:paraId="74AA5538" w14:textId="29D6A3C0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4594301E" w14:textId="13B370CA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-0.07%</w:t>
            </w:r>
          </w:p>
        </w:tc>
        <w:tc>
          <w:tcPr>
            <w:tcW w:w="1060" w:type="dxa"/>
            <w:noWrap/>
            <w:hideMark/>
          </w:tcPr>
          <w:p w14:paraId="6106C297" w14:textId="7B7CDF7B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hideMark/>
          </w:tcPr>
          <w:p w14:paraId="5B6416EF" w14:textId="00966A53" w:rsidR="004C33E8" w:rsidRPr="00A67421" w:rsidRDefault="004C33E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99%</w:t>
            </w:r>
          </w:p>
        </w:tc>
      </w:tr>
    </w:tbl>
    <w:p w14:paraId="2BA3291F" w14:textId="7270332C" w:rsidR="000A6834" w:rsidRDefault="00513625" w:rsidP="00A67421">
      <w:pPr>
        <w:jc w:val="center"/>
        <w:rPr>
          <w:sz w:val="22"/>
          <w:szCs w:val="22"/>
          <w:lang w:val="en-CA"/>
        </w:rPr>
      </w:pPr>
      <w:r w:rsidRPr="00A67421">
        <w:rPr>
          <w:sz w:val="22"/>
          <w:szCs w:val="22"/>
          <w:lang w:val="en-CA"/>
        </w:rPr>
        <w:t xml:space="preserve">Table </w:t>
      </w:r>
      <w:r w:rsidR="00BD428D" w:rsidRPr="00A67421">
        <w:rPr>
          <w:sz w:val="22"/>
          <w:szCs w:val="22"/>
          <w:lang w:val="en-CA"/>
        </w:rPr>
        <w:t>4</w:t>
      </w:r>
      <w:r w:rsidRPr="00A67421">
        <w:rPr>
          <w:sz w:val="22"/>
          <w:szCs w:val="22"/>
          <w:lang w:val="en-CA"/>
        </w:rPr>
        <w:t xml:space="preserve">. </w:t>
      </w:r>
      <w:r w:rsidR="000A6834" w:rsidRPr="00A67421">
        <w:rPr>
          <w:sz w:val="22"/>
          <w:szCs w:val="22"/>
          <w:lang w:val="en-CA"/>
        </w:rPr>
        <w:t>Coding performance of the proposed scheme under AI configuration with dual tree 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7E4AC9" w:rsidRPr="007E4AC9" w14:paraId="582C999D" w14:textId="77777777" w:rsidTr="00D3436F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1FDF528D" w14:textId="77777777" w:rsidR="007E4AC9" w:rsidRPr="007E4AC9" w:rsidRDefault="007E4AC9" w:rsidP="007E4A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556EBADF" w14:textId="77777777" w:rsidR="007E4AC9" w:rsidRPr="007E4AC9" w:rsidRDefault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1403DA13" w14:textId="77777777" w:rsidR="007E4AC9" w:rsidRPr="007E4AC9" w:rsidRDefault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72D1D54E" w14:textId="77777777" w:rsidR="007E4AC9" w:rsidRPr="007E4AC9" w:rsidRDefault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76F0F955" w14:textId="77777777" w:rsidR="007E4AC9" w:rsidRPr="007E4AC9" w:rsidRDefault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hideMark/>
          </w:tcPr>
          <w:p w14:paraId="159A3694" w14:textId="77777777" w:rsidR="007E4AC9" w:rsidRPr="007E4AC9" w:rsidRDefault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DecT</w:t>
            </w:r>
          </w:p>
        </w:tc>
      </w:tr>
      <w:tr w:rsidR="007E4AC9" w:rsidRPr="007E4AC9" w14:paraId="136E443E" w14:textId="77777777" w:rsidTr="00D3436F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20E11AC" w14:textId="77777777" w:rsidR="007E4AC9" w:rsidRPr="007E4AC9" w:rsidRDefault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30C8D411" w14:textId="77777777" w:rsidR="007E4AC9" w:rsidRPr="007E4AC9" w:rsidRDefault="007E4AC9" w:rsidP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-1.31%</w:t>
            </w:r>
          </w:p>
        </w:tc>
        <w:tc>
          <w:tcPr>
            <w:tcW w:w="1060" w:type="dxa"/>
            <w:noWrap/>
            <w:hideMark/>
          </w:tcPr>
          <w:p w14:paraId="237C6F30" w14:textId="77777777" w:rsidR="007E4AC9" w:rsidRPr="007E4AC9" w:rsidRDefault="007E4AC9" w:rsidP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-1.51%</w:t>
            </w:r>
          </w:p>
        </w:tc>
        <w:tc>
          <w:tcPr>
            <w:tcW w:w="1060" w:type="dxa"/>
            <w:noWrap/>
            <w:hideMark/>
          </w:tcPr>
          <w:p w14:paraId="77C24433" w14:textId="77777777" w:rsidR="007E4AC9" w:rsidRPr="007E4AC9" w:rsidRDefault="007E4AC9" w:rsidP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-1.67%</w:t>
            </w:r>
          </w:p>
        </w:tc>
        <w:tc>
          <w:tcPr>
            <w:tcW w:w="1060" w:type="dxa"/>
            <w:noWrap/>
            <w:hideMark/>
          </w:tcPr>
          <w:p w14:paraId="72BF4878" w14:textId="77777777" w:rsidR="007E4AC9" w:rsidRPr="007E4AC9" w:rsidRDefault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hideMark/>
          </w:tcPr>
          <w:p w14:paraId="2F4C0BD2" w14:textId="77777777" w:rsidR="007E4AC9" w:rsidRPr="007E4AC9" w:rsidRDefault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100%</w:t>
            </w:r>
          </w:p>
        </w:tc>
      </w:tr>
      <w:tr w:rsidR="007E4AC9" w:rsidRPr="007E4AC9" w14:paraId="67FDD556" w14:textId="77777777" w:rsidTr="00D3436F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83CC6E8" w14:textId="77777777" w:rsidR="007E4AC9" w:rsidRPr="007E4AC9" w:rsidRDefault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1EA77798" w14:textId="77777777" w:rsidR="007E4AC9" w:rsidRPr="007E4AC9" w:rsidRDefault="007E4AC9" w:rsidP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-0.10%</w:t>
            </w:r>
          </w:p>
        </w:tc>
        <w:tc>
          <w:tcPr>
            <w:tcW w:w="1060" w:type="dxa"/>
            <w:noWrap/>
            <w:hideMark/>
          </w:tcPr>
          <w:p w14:paraId="19A3B65F" w14:textId="77777777" w:rsidR="007E4AC9" w:rsidRPr="007E4AC9" w:rsidRDefault="007E4AC9" w:rsidP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-0.49%</w:t>
            </w:r>
          </w:p>
        </w:tc>
        <w:tc>
          <w:tcPr>
            <w:tcW w:w="1060" w:type="dxa"/>
            <w:noWrap/>
            <w:hideMark/>
          </w:tcPr>
          <w:p w14:paraId="38981E2C" w14:textId="77777777" w:rsidR="007E4AC9" w:rsidRPr="007E4AC9" w:rsidRDefault="007E4AC9" w:rsidP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-0.69%</w:t>
            </w:r>
          </w:p>
        </w:tc>
        <w:tc>
          <w:tcPr>
            <w:tcW w:w="1060" w:type="dxa"/>
            <w:noWrap/>
            <w:hideMark/>
          </w:tcPr>
          <w:p w14:paraId="3ECA58A6" w14:textId="77777777" w:rsidR="007E4AC9" w:rsidRPr="007E4AC9" w:rsidRDefault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73B7A9E6" w14:textId="77777777" w:rsidR="007E4AC9" w:rsidRPr="007E4AC9" w:rsidRDefault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97%</w:t>
            </w:r>
          </w:p>
        </w:tc>
      </w:tr>
      <w:tr w:rsidR="007E4AC9" w:rsidRPr="007E4AC9" w14:paraId="24D347EF" w14:textId="77777777" w:rsidTr="00D3436F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FEE3CF4" w14:textId="77777777" w:rsidR="007E4AC9" w:rsidRPr="007E4AC9" w:rsidRDefault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41A52805" w14:textId="77777777" w:rsidR="007E4AC9" w:rsidRPr="007E4AC9" w:rsidRDefault="007E4AC9" w:rsidP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0.02%</w:t>
            </w:r>
          </w:p>
        </w:tc>
        <w:tc>
          <w:tcPr>
            <w:tcW w:w="1060" w:type="dxa"/>
            <w:noWrap/>
            <w:hideMark/>
          </w:tcPr>
          <w:p w14:paraId="77FD1750" w14:textId="77777777" w:rsidR="007E4AC9" w:rsidRPr="007E4AC9" w:rsidRDefault="007E4AC9" w:rsidP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hideMark/>
          </w:tcPr>
          <w:p w14:paraId="43744D8D" w14:textId="77777777" w:rsidR="007E4AC9" w:rsidRPr="007E4AC9" w:rsidRDefault="007E4AC9" w:rsidP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0.08%</w:t>
            </w:r>
          </w:p>
        </w:tc>
        <w:tc>
          <w:tcPr>
            <w:tcW w:w="1060" w:type="dxa"/>
            <w:noWrap/>
            <w:hideMark/>
          </w:tcPr>
          <w:p w14:paraId="5FCFECDE" w14:textId="77777777" w:rsidR="007E4AC9" w:rsidRPr="007E4AC9" w:rsidRDefault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hideMark/>
          </w:tcPr>
          <w:p w14:paraId="46BEE7E6" w14:textId="77777777" w:rsidR="007E4AC9" w:rsidRPr="007E4AC9" w:rsidRDefault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100%</w:t>
            </w:r>
          </w:p>
        </w:tc>
      </w:tr>
      <w:tr w:rsidR="007E4AC9" w:rsidRPr="007E4AC9" w14:paraId="15D552DA" w14:textId="77777777" w:rsidTr="00D3436F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87B6C72" w14:textId="77777777" w:rsidR="007E4AC9" w:rsidRPr="007E4AC9" w:rsidRDefault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11FC3C57" w14:textId="77777777" w:rsidR="007E4AC9" w:rsidRPr="007E4AC9" w:rsidRDefault="007E4AC9" w:rsidP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-0.21%</w:t>
            </w:r>
          </w:p>
        </w:tc>
        <w:tc>
          <w:tcPr>
            <w:tcW w:w="1060" w:type="dxa"/>
            <w:noWrap/>
            <w:hideMark/>
          </w:tcPr>
          <w:p w14:paraId="14A390CD" w14:textId="77777777" w:rsidR="007E4AC9" w:rsidRPr="007E4AC9" w:rsidRDefault="007E4AC9" w:rsidP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-1.02%</w:t>
            </w:r>
          </w:p>
        </w:tc>
        <w:tc>
          <w:tcPr>
            <w:tcW w:w="1060" w:type="dxa"/>
            <w:noWrap/>
            <w:hideMark/>
          </w:tcPr>
          <w:p w14:paraId="61F6CEFA" w14:textId="77777777" w:rsidR="007E4AC9" w:rsidRPr="007E4AC9" w:rsidRDefault="007E4AC9" w:rsidP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-0.88%</w:t>
            </w:r>
          </w:p>
        </w:tc>
        <w:tc>
          <w:tcPr>
            <w:tcW w:w="1060" w:type="dxa"/>
            <w:noWrap/>
            <w:hideMark/>
          </w:tcPr>
          <w:p w14:paraId="546F4A19" w14:textId="77777777" w:rsidR="007E4AC9" w:rsidRPr="007E4AC9" w:rsidRDefault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105%</w:t>
            </w:r>
          </w:p>
        </w:tc>
        <w:tc>
          <w:tcPr>
            <w:tcW w:w="1060" w:type="dxa"/>
            <w:noWrap/>
            <w:hideMark/>
          </w:tcPr>
          <w:p w14:paraId="4C7A95E5" w14:textId="77777777" w:rsidR="007E4AC9" w:rsidRPr="007E4AC9" w:rsidRDefault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101%</w:t>
            </w:r>
          </w:p>
        </w:tc>
      </w:tr>
      <w:tr w:rsidR="007E4AC9" w:rsidRPr="007E4AC9" w14:paraId="71785A10" w14:textId="77777777" w:rsidTr="00D3436F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33D834CF" w14:textId="77777777" w:rsidR="007E4AC9" w:rsidRPr="007E4AC9" w:rsidRDefault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086ECB36" w14:textId="77777777" w:rsidR="007E4AC9" w:rsidRPr="007E4AC9" w:rsidRDefault="007E4AC9" w:rsidP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hideMark/>
          </w:tcPr>
          <w:p w14:paraId="1D767A36" w14:textId="77777777" w:rsidR="007E4AC9" w:rsidRPr="007E4AC9" w:rsidRDefault="007E4AC9" w:rsidP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hideMark/>
          </w:tcPr>
          <w:p w14:paraId="653B27CE" w14:textId="77777777" w:rsidR="007E4AC9" w:rsidRPr="007E4AC9" w:rsidRDefault="007E4AC9" w:rsidP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hideMark/>
          </w:tcPr>
          <w:p w14:paraId="297300E6" w14:textId="77777777" w:rsidR="007E4AC9" w:rsidRPr="007E4AC9" w:rsidRDefault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3BF64315" w14:textId="77777777" w:rsidR="007E4AC9" w:rsidRPr="007E4AC9" w:rsidRDefault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100%</w:t>
            </w:r>
          </w:p>
        </w:tc>
      </w:tr>
      <w:tr w:rsidR="007E4AC9" w:rsidRPr="007E4AC9" w14:paraId="633B3F5F" w14:textId="77777777" w:rsidTr="00D3436F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3124050F" w14:textId="77777777" w:rsidR="007E4AC9" w:rsidRPr="007E4AC9" w:rsidRDefault="007E4AC9">
            <w:pPr>
              <w:jc w:val="center"/>
              <w:rPr>
                <w:b/>
                <w:bCs/>
                <w:sz w:val="22"/>
                <w:szCs w:val="22"/>
              </w:rPr>
            </w:pPr>
            <w:r w:rsidRPr="007E4AC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4DE2E3FE" w14:textId="77777777" w:rsidR="007E4AC9" w:rsidRPr="007E4AC9" w:rsidRDefault="007E4AC9" w:rsidP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-0.39%</w:t>
            </w:r>
          </w:p>
        </w:tc>
        <w:tc>
          <w:tcPr>
            <w:tcW w:w="1060" w:type="dxa"/>
            <w:noWrap/>
            <w:hideMark/>
          </w:tcPr>
          <w:p w14:paraId="1451756C" w14:textId="77777777" w:rsidR="007E4AC9" w:rsidRPr="007E4AC9" w:rsidRDefault="007E4AC9" w:rsidP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-0.69%</w:t>
            </w:r>
          </w:p>
        </w:tc>
        <w:tc>
          <w:tcPr>
            <w:tcW w:w="1060" w:type="dxa"/>
            <w:noWrap/>
            <w:hideMark/>
          </w:tcPr>
          <w:p w14:paraId="1412642A" w14:textId="77777777" w:rsidR="007E4AC9" w:rsidRPr="007E4AC9" w:rsidRDefault="007E4AC9" w:rsidP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-0.74%</w:t>
            </w:r>
          </w:p>
        </w:tc>
        <w:tc>
          <w:tcPr>
            <w:tcW w:w="1060" w:type="dxa"/>
            <w:noWrap/>
            <w:hideMark/>
          </w:tcPr>
          <w:p w14:paraId="20994E04" w14:textId="77777777" w:rsidR="007E4AC9" w:rsidRPr="007E4AC9" w:rsidRDefault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hideMark/>
          </w:tcPr>
          <w:p w14:paraId="3452B01E" w14:textId="77777777" w:rsidR="007E4AC9" w:rsidRPr="007E4AC9" w:rsidRDefault="007E4AC9">
            <w:pPr>
              <w:jc w:val="center"/>
              <w:rPr>
                <w:sz w:val="22"/>
                <w:szCs w:val="22"/>
              </w:rPr>
            </w:pPr>
            <w:r w:rsidRPr="007E4AC9">
              <w:rPr>
                <w:sz w:val="22"/>
                <w:szCs w:val="22"/>
              </w:rPr>
              <w:t>99%</w:t>
            </w:r>
          </w:p>
        </w:tc>
      </w:tr>
    </w:tbl>
    <w:p w14:paraId="1F8F73A5" w14:textId="1BFC8E8A" w:rsidR="002661CF" w:rsidRPr="00A67421" w:rsidRDefault="00513625">
      <w:pPr>
        <w:jc w:val="center"/>
        <w:rPr>
          <w:sz w:val="22"/>
          <w:szCs w:val="22"/>
          <w:lang w:val="en-CA"/>
        </w:rPr>
      </w:pPr>
      <w:r w:rsidRPr="00A67421">
        <w:rPr>
          <w:sz w:val="22"/>
          <w:szCs w:val="22"/>
          <w:lang w:val="en-CA"/>
        </w:rPr>
        <w:t xml:space="preserve">Table </w:t>
      </w:r>
      <w:r w:rsidR="00BD428D" w:rsidRPr="00A67421">
        <w:rPr>
          <w:sz w:val="22"/>
          <w:szCs w:val="22"/>
          <w:lang w:val="en-CA"/>
        </w:rPr>
        <w:t>5</w:t>
      </w:r>
      <w:r w:rsidRPr="00A67421">
        <w:rPr>
          <w:sz w:val="22"/>
          <w:szCs w:val="22"/>
          <w:lang w:val="en-CA"/>
        </w:rPr>
        <w:t xml:space="preserve">. </w:t>
      </w:r>
      <w:r w:rsidR="002661CF" w:rsidRPr="00A67421">
        <w:rPr>
          <w:sz w:val="22"/>
          <w:szCs w:val="22"/>
          <w:lang w:val="en-CA"/>
        </w:rPr>
        <w:t xml:space="preserve">Coding performance of the proposed scheme under </w:t>
      </w:r>
      <w:r w:rsidR="006D23BC" w:rsidRPr="00A67421">
        <w:rPr>
          <w:sz w:val="22"/>
          <w:szCs w:val="22"/>
          <w:lang w:val="en-CA"/>
        </w:rPr>
        <w:t>RA</w:t>
      </w:r>
      <w:r w:rsidR="002661CF" w:rsidRPr="00A67421">
        <w:rPr>
          <w:sz w:val="22"/>
          <w:szCs w:val="22"/>
          <w:lang w:val="en-CA"/>
        </w:rPr>
        <w:t xml:space="preserve"> configuration with dual tree </w:t>
      </w:r>
      <w:r w:rsidR="006D23BC" w:rsidRPr="00A67421">
        <w:rPr>
          <w:sz w:val="22"/>
          <w:szCs w:val="22"/>
          <w:lang w:val="en-CA"/>
        </w:rPr>
        <w:t>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2107C2" w:rsidRPr="00A67421" w14:paraId="7726FA05" w14:textId="77777777" w:rsidTr="00D0223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071FEFA" w14:textId="77777777" w:rsidR="002107C2" w:rsidRPr="00A67421" w:rsidRDefault="002107C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404F9636" w14:textId="77777777" w:rsidR="002107C2" w:rsidRPr="00A67421" w:rsidRDefault="002107C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484263D8" w14:textId="77777777" w:rsidR="002107C2" w:rsidRPr="00A67421" w:rsidRDefault="002107C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35FD2139" w14:textId="77777777" w:rsidR="002107C2" w:rsidRPr="00A67421" w:rsidRDefault="002107C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4AF053AF" w14:textId="77777777" w:rsidR="002107C2" w:rsidRPr="00A67421" w:rsidRDefault="002107C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00C74176" w14:textId="77777777" w:rsidR="002107C2" w:rsidRPr="00A67421" w:rsidRDefault="002107C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DecT</w:t>
            </w:r>
          </w:p>
        </w:tc>
      </w:tr>
      <w:tr w:rsidR="00081873" w:rsidRPr="00A67421" w14:paraId="7180D494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D528DD3" w14:textId="77777777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5317AE58" w14:textId="623B2BA7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-0.84%</w:t>
            </w:r>
          </w:p>
        </w:tc>
        <w:tc>
          <w:tcPr>
            <w:tcW w:w="1060" w:type="dxa"/>
            <w:noWrap/>
            <w:hideMark/>
          </w:tcPr>
          <w:p w14:paraId="4E8845E0" w14:textId="7C3985AE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-0.91%</w:t>
            </w:r>
          </w:p>
        </w:tc>
        <w:tc>
          <w:tcPr>
            <w:tcW w:w="1060" w:type="dxa"/>
            <w:noWrap/>
            <w:hideMark/>
          </w:tcPr>
          <w:p w14:paraId="5CED8F65" w14:textId="7D9E0928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-0.68%</w:t>
            </w:r>
          </w:p>
        </w:tc>
        <w:tc>
          <w:tcPr>
            <w:tcW w:w="1060" w:type="dxa"/>
            <w:noWrap/>
            <w:vAlign w:val="center"/>
            <w:hideMark/>
          </w:tcPr>
          <w:p w14:paraId="20A2FA8C" w14:textId="4FF85CFA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27729312" w14:textId="0613B313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081873" w:rsidRPr="00A67421" w14:paraId="7AFB8E3D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668370F" w14:textId="77777777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1715400D" w14:textId="002B8F74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-0.38%</w:t>
            </w:r>
          </w:p>
        </w:tc>
        <w:tc>
          <w:tcPr>
            <w:tcW w:w="1060" w:type="dxa"/>
            <w:noWrap/>
            <w:hideMark/>
          </w:tcPr>
          <w:p w14:paraId="2546E11B" w14:textId="65D9FF62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-0.85%</w:t>
            </w:r>
          </w:p>
        </w:tc>
        <w:tc>
          <w:tcPr>
            <w:tcW w:w="1060" w:type="dxa"/>
            <w:noWrap/>
            <w:hideMark/>
          </w:tcPr>
          <w:p w14:paraId="2B368CFF" w14:textId="3816D7BC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-0.71%</w:t>
            </w:r>
          </w:p>
        </w:tc>
        <w:tc>
          <w:tcPr>
            <w:tcW w:w="1060" w:type="dxa"/>
            <w:noWrap/>
            <w:vAlign w:val="center"/>
            <w:hideMark/>
          </w:tcPr>
          <w:p w14:paraId="66CBD15A" w14:textId="3CC9819F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342B44CF" w14:textId="197E8090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081873" w:rsidRPr="00A67421" w14:paraId="056D3E5F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8CC095" w14:textId="77777777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75C4E8DF" w14:textId="63E0E1AE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hideMark/>
          </w:tcPr>
          <w:p w14:paraId="1E269D90" w14:textId="14CB8FD2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-0.07%</w:t>
            </w:r>
          </w:p>
        </w:tc>
        <w:tc>
          <w:tcPr>
            <w:tcW w:w="1060" w:type="dxa"/>
            <w:noWrap/>
            <w:hideMark/>
          </w:tcPr>
          <w:p w14:paraId="4A775C2D" w14:textId="59C3EB6C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60181365" w14:textId="2516D8F3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16ACFCDC" w14:textId="788DA470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081873" w:rsidRPr="00A67421" w14:paraId="4DB004C5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AFE69B3" w14:textId="77777777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1D29D1CB" w14:textId="0C56E564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-0.29%</w:t>
            </w:r>
          </w:p>
        </w:tc>
        <w:tc>
          <w:tcPr>
            <w:tcW w:w="1060" w:type="dxa"/>
            <w:noWrap/>
            <w:hideMark/>
          </w:tcPr>
          <w:p w14:paraId="68622373" w14:textId="4467BA86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-0.27%</w:t>
            </w:r>
          </w:p>
        </w:tc>
        <w:tc>
          <w:tcPr>
            <w:tcW w:w="1060" w:type="dxa"/>
            <w:noWrap/>
            <w:hideMark/>
          </w:tcPr>
          <w:p w14:paraId="17F6D04A" w14:textId="679BD217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-0.52%</w:t>
            </w:r>
          </w:p>
        </w:tc>
        <w:tc>
          <w:tcPr>
            <w:tcW w:w="1060" w:type="dxa"/>
            <w:noWrap/>
            <w:vAlign w:val="center"/>
            <w:hideMark/>
          </w:tcPr>
          <w:p w14:paraId="72A174BB" w14:textId="6CEA456F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37081F92" w14:textId="7276B120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081873" w:rsidRPr="00A67421" w14:paraId="027B832A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4B3E682" w14:textId="77777777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349F0D7A" w14:textId="629E9BF8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hideMark/>
          </w:tcPr>
          <w:p w14:paraId="54D4CBB9" w14:textId="19CF126E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hideMark/>
          </w:tcPr>
          <w:p w14:paraId="02986036" w14:textId="5FEC1D2E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2AAFAF97" w14:textId="4E7617ED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30F001A2" w14:textId="2380D051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081873" w:rsidRPr="00A67421" w14:paraId="35B5B198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7639788" w14:textId="77777777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b/>
                <w:bCs/>
                <w:sz w:val="22"/>
                <w:szCs w:val="22"/>
                <w:lang w:eastAsia="en-US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22B91BDF" w14:textId="69F474D6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-0.36%</w:t>
            </w:r>
          </w:p>
        </w:tc>
        <w:tc>
          <w:tcPr>
            <w:tcW w:w="1060" w:type="dxa"/>
            <w:noWrap/>
            <w:hideMark/>
          </w:tcPr>
          <w:p w14:paraId="326EEDDD" w14:textId="616A196E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-0.50%</w:t>
            </w:r>
          </w:p>
        </w:tc>
        <w:tc>
          <w:tcPr>
            <w:tcW w:w="1060" w:type="dxa"/>
            <w:noWrap/>
            <w:hideMark/>
          </w:tcPr>
          <w:p w14:paraId="64A8056F" w14:textId="493974DE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-0.44%</w:t>
            </w:r>
          </w:p>
        </w:tc>
        <w:tc>
          <w:tcPr>
            <w:tcW w:w="1060" w:type="dxa"/>
            <w:noWrap/>
            <w:vAlign w:val="center"/>
            <w:hideMark/>
          </w:tcPr>
          <w:p w14:paraId="1CE55E79" w14:textId="1FC47883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2666180F" w14:textId="4F4FFF33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99%</w:t>
            </w:r>
          </w:p>
        </w:tc>
      </w:tr>
    </w:tbl>
    <w:p w14:paraId="5707F41E" w14:textId="68BD29C5" w:rsidR="006360A7" w:rsidRPr="00A67421" w:rsidRDefault="00513625" w:rsidP="00D3436F">
      <w:pPr>
        <w:jc w:val="center"/>
        <w:rPr>
          <w:sz w:val="22"/>
          <w:szCs w:val="22"/>
          <w:lang w:val="en-CA"/>
        </w:rPr>
      </w:pPr>
      <w:r w:rsidRPr="00A67421">
        <w:rPr>
          <w:sz w:val="22"/>
          <w:szCs w:val="22"/>
          <w:lang w:val="en-CA"/>
        </w:rPr>
        <w:t xml:space="preserve">Table </w:t>
      </w:r>
      <w:r w:rsidR="00BD428D" w:rsidRPr="00A67421">
        <w:rPr>
          <w:sz w:val="22"/>
          <w:szCs w:val="22"/>
          <w:lang w:val="en-CA"/>
        </w:rPr>
        <w:t>6</w:t>
      </w:r>
      <w:r w:rsidRPr="00A67421">
        <w:rPr>
          <w:sz w:val="22"/>
          <w:szCs w:val="22"/>
          <w:lang w:val="en-CA"/>
        </w:rPr>
        <w:t xml:space="preserve">. </w:t>
      </w:r>
      <w:r w:rsidR="006360A7" w:rsidRPr="00A67421">
        <w:rPr>
          <w:sz w:val="22"/>
          <w:szCs w:val="22"/>
          <w:lang w:val="en-CA"/>
        </w:rPr>
        <w:t xml:space="preserve">Coding performance of the proposed scheme under </w:t>
      </w:r>
      <w:r w:rsidR="001F5352" w:rsidRPr="00A67421">
        <w:rPr>
          <w:sz w:val="22"/>
          <w:szCs w:val="22"/>
          <w:lang w:val="en-CA"/>
        </w:rPr>
        <w:t>LDB</w:t>
      </w:r>
      <w:r w:rsidR="006360A7" w:rsidRPr="00A67421">
        <w:rPr>
          <w:sz w:val="22"/>
          <w:szCs w:val="22"/>
          <w:lang w:val="en-CA"/>
        </w:rPr>
        <w:t xml:space="preserve"> configuration with dual tree </w:t>
      </w:r>
      <w:r w:rsidR="007E15CA" w:rsidRPr="00A67421">
        <w:rPr>
          <w:sz w:val="22"/>
          <w:szCs w:val="22"/>
          <w:lang w:val="en-CA"/>
        </w:rPr>
        <w:t>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2107C2" w:rsidRPr="00A67421" w14:paraId="7B212501" w14:textId="77777777" w:rsidTr="00D0223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A5BBCCE" w14:textId="77777777" w:rsidR="002107C2" w:rsidRPr="00A67421" w:rsidRDefault="002107C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6C66EB7F" w14:textId="77777777" w:rsidR="002107C2" w:rsidRPr="00A67421" w:rsidRDefault="002107C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43655DF9" w14:textId="77777777" w:rsidR="002107C2" w:rsidRPr="00A67421" w:rsidRDefault="002107C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22D2F698" w14:textId="77777777" w:rsidR="002107C2" w:rsidRPr="00A67421" w:rsidRDefault="002107C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124AF698" w14:textId="77777777" w:rsidR="002107C2" w:rsidRPr="00A67421" w:rsidRDefault="002107C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60E2E2BC" w14:textId="77777777" w:rsidR="002107C2" w:rsidRPr="00A67421" w:rsidRDefault="002107C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DecT</w:t>
            </w:r>
          </w:p>
        </w:tc>
      </w:tr>
      <w:tr w:rsidR="00081873" w:rsidRPr="00A67421" w14:paraId="3073C830" w14:textId="77777777" w:rsidTr="003F7FC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19587FB" w14:textId="77777777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TGM 1080p</w:t>
            </w:r>
          </w:p>
        </w:tc>
        <w:tc>
          <w:tcPr>
            <w:tcW w:w="1060" w:type="dxa"/>
            <w:noWrap/>
            <w:vAlign w:val="center"/>
            <w:hideMark/>
          </w:tcPr>
          <w:p w14:paraId="208E8253" w14:textId="10EE3CD3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sz w:val="22"/>
                <w:szCs w:val="22"/>
              </w:rPr>
              <w:t>-0.21%</w:t>
            </w:r>
          </w:p>
        </w:tc>
        <w:tc>
          <w:tcPr>
            <w:tcW w:w="1060" w:type="dxa"/>
            <w:noWrap/>
            <w:vAlign w:val="center"/>
            <w:hideMark/>
          </w:tcPr>
          <w:p w14:paraId="162A7156" w14:textId="638CE52A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sz w:val="22"/>
                <w:szCs w:val="22"/>
              </w:rPr>
              <w:t>-0.36%</w:t>
            </w:r>
          </w:p>
        </w:tc>
        <w:tc>
          <w:tcPr>
            <w:tcW w:w="1060" w:type="dxa"/>
            <w:noWrap/>
            <w:vAlign w:val="center"/>
            <w:hideMark/>
          </w:tcPr>
          <w:p w14:paraId="754AB925" w14:textId="522B2F24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sz w:val="22"/>
                <w:szCs w:val="22"/>
              </w:rPr>
              <w:t>-0.43%</w:t>
            </w:r>
          </w:p>
        </w:tc>
        <w:tc>
          <w:tcPr>
            <w:tcW w:w="1060" w:type="dxa"/>
            <w:noWrap/>
            <w:vAlign w:val="center"/>
            <w:hideMark/>
          </w:tcPr>
          <w:p w14:paraId="4EADB687" w14:textId="4AFE178D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79403D12" w14:textId="10DA55C4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081873" w:rsidRPr="00A67421" w14:paraId="506F095F" w14:textId="77777777" w:rsidTr="003F7FC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4D39B99" w14:textId="77777777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TGM 720p</w:t>
            </w:r>
          </w:p>
        </w:tc>
        <w:tc>
          <w:tcPr>
            <w:tcW w:w="1060" w:type="dxa"/>
            <w:noWrap/>
            <w:vAlign w:val="center"/>
            <w:hideMark/>
          </w:tcPr>
          <w:p w14:paraId="25052555" w14:textId="4119EDB0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sz w:val="22"/>
                <w:szCs w:val="22"/>
              </w:rPr>
              <w:t>-0.08%</w:t>
            </w:r>
          </w:p>
        </w:tc>
        <w:tc>
          <w:tcPr>
            <w:tcW w:w="1060" w:type="dxa"/>
            <w:noWrap/>
            <w:vAlign w:val="center"/>
            <w:hideMark/>
          </w:tcPr>
          <w:p w14:paraId="5176052B" w14:textId="5EE6D174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sz w:val="22"/>
                <w:szCs w:val="22"/>
              </w:rPr>
              <w:t>-0.33%</w:t>
            </w:r>
          </w:p>
        </w:tc>
        <w:tc>
          <w:tcPr>
            <w:tcW w:w="1060" w:type="dxa"/>
            <w:noWrap/>
            <w:vAlign w:val="center"/>
            <w:hideMark/>
          </w:tcPr>
          <w:p w14:paraId="37B133EA" w14:textId="5192DC03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sz w:val="22"/>
                <w:szCs w:val="22"/>
              </w:rPr>
              <w:t>-0.30%</w:t>
            </w:r>
          </w:p>
        </w:tc>
        <w:tc>
          <w:tcPr>
            <w:tcW w:w="1060" w:type="dxa"/>
            <w:noWrap/>
            <w:vAlign w:val="center"/>
            <w:hideMark/>
          </w:tcPr>
          <w:p w14:paraId="24216410" w14:textId="2318F601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30087B4D" w14:textId="0FA247E0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081873" w:rsidRPr="00A67421" w14:paraId="0023CC29" w14:textId="77777777" w:rsidTr="003F7FC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EC75787" w14:textId="77777777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Animation</w:t>
            </w:r>
          </w:p>
        </w:tc>
        <w:tc>
          <w:tcPr>
            <w:tcW w:w="1060" w:type="dxa"/>
            <w:noWrap/>
            <w:vAlign w:val="center"/>
            <w:hideMark/>
          </w:tcPr>
          <w:p w14:paraId="5075C3F6" w14:textId="19CB5703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sz w:val="22"/>
                <w:szCs w:val="22"/>
              </w:rPr>
              <w:t>-0.05%</w:t>
            </w:r>
          </w:p>
        </w:tc>
        <w:tc>
          <w:tcPr>
            <w:tcW w:w="1060" w:type="dxa"/>
            <w:noWrap/>
            <w:vAlign w:val="center"/>
            <w:hideMark/>
          </w:tcPr>
          <w:p w14:paraId="50EBA01D" w14:textId="2B3ECB8C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7A6A5A03" w14:textId="4004F7FC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sz w:val="22"/>
                <w:szCs w:val="22"/>
              </w:rPr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14:paraId="5D0C315B" w14:textId="5FAC291A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37CE4B19" w14:textId="6AB1A448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081873" w:rsidRPr="00A67421" w14:paraId="21D381E4" w14:textId="77777777" w:rsidTr="003F7FC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85BFEB5" w14:textId="77777777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Mixed content</w:t>
            </w:r>
          </w:p>
        </w:tc>
        <w:tc>
          <w:tcPr>
            <w:tcW w:w="1060" w:type="dxa"/>
            <w:noWrap/>
            <w:vAlign w:val="center"/>
            <w:hideMark/>
          </w:tcPr>
          <w:p w14:paraId="7C476056" w14:textId="6ECE5C64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sz w:val="22"/>
                <w:szCs w:val="22"/>
              </w:rPr>
              <w:t>-0.16%</w:t>
            </w:r>
          </w:p>
        </w:tc>
        <w:tc>
          <w:tcPr>
            <w:tcW w:w="1060" w:type="dxa"/>
            <w:noWrap/>
            <w:vAlign w:val="center"/>
            <w:hideMark/>
          </w:tcPr>
          <w:p w14:paraId="5947B1C3" w14:textId="19BFD9EB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sz w:val="22"/>
                <w:szCs w:val="22"/>
              </w:rPr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2E7B5CAF" w14:textId="5A4A37F3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sz w:val="22"/>
                <w:szCs w:val="22"/>
              </w:rPr>
              <w:t>-0.55%</w:t>
            </w:r>
          </w:p>
        </w:tc>
        <w:tc>
          <w:tcPr>
            <w:tcW w:w="1060" w:type="dxa"/>
            <w:noWrap/>
            <w:vAlign w:val="center"/>
            <w:hideMark/>
          </w:tcPr>
          <w:p w14:paraId="4D9F6D0E" w14:textId="3BF85631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782796DD" w14:textId="410F6F31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081873" w:rsidRPr="00A67421" w14:paraId="1A59CAF6" w14:textId="77777777" w:rsidTr="003F7FC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A2AC6FE" w14:textId="77777777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Camera-Captured content</w:t>
            </w:r>
          </w:p>
        </w:tc>
        <w:tc>
          <w:tcPr>
            <w:tcW w:w="1060" w:type="dxa"/>
            <w:noWrap/>
            <w:vAlign w:val="center"/>
            <w:hideMark/>
          </w:tcPr>
          <w:p w14:paraId="6620DCD5" w14:textId="29B82294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15C4BA10" w14:textId="3932B8E3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722B3C2" w14:textId="13E5B2B1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956D8F1" w14:textId="08297908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23CD699F" w14:textId="3A14CD4C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081873" w:rsidRPr="00A67421" w14:paraId="719A8C62" w14:textId="77777777" w:rsidTr="003F7FC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1CBFCD0" w14:textId="77777777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b/>
                <w:bCs/>
                <w:sz w:val="22"/>
                <w:szCs w:val="22"/>
                <w:lang w:eastAsia="en-US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09AE68F2" w14:textId="23231717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sz w:val="22"/>
                <w:szCs w:val="22"/>
              </w:rPr>
              <w:t>-0.11%</w:t>
            </w:r>
          </w:p>
        </w:tc>
        <w:tc>
          <w:tcPr>
            <w:tcW w:w="1060" w:type="dxa"/>
            <w:noWrap/>
            <w:vAlign w:val="center"/>
            <w:hideMark/>
          </w:tcPr>
          <w:p w14:paraId="02FCB3EF" w14:textId="7E2430A2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sz w:val="22"/>
                <w:szCs w:val="22"/>
              </w:rPr>
              <w:t>-0.17%</w:t>
            </w:r>
          </w:p>
        </w:tc>
        <w:tc>
          <w:tcPr>
            <w:tcW w:w="1060" w:type="dxa"/>
            <w:noWrap/>
            <w:vAlign w:val="center"/>
            <w:hideMark/>
          </w:tcPr>
          <w:p w14:paraId="338F7BC8" w14:textId="10203B4E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sz w:val="22"/>
                <w:szCs w:val="22"/>
              </w:rPr>
              <w:t>-0.27%</w:t>
            </w:r>
          </w:p>
        </w:tc>
        <w:tc>
          <w:tcPr>
            <w:tcW w:w="1060" w:type="dxa"/>
            <w:noWrap/>
            <w:vAlign w:val="center"/>
            <w:hideMark/>
          </w:tcPr>
          <w:p w14:paraId="228C7970" w14:textId="4B14A896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021B6FBE" w14:textId="7294635F" w:rsidR="00081873" w:rsidRPr="00A67421" w:rsidRDefault="0008187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A67421">
              <w:rPr>
                <w:color w:val="000000"/>
                <w:sz w:val="22"/>
                <w:szCs w:val="22"/>
              </w:rPr>
              <w:t>98%</w:t>
            </w:r>
          </w:p>
        </w:tc>
      </w:tr>
    </w:tbl>
    <w:p w14:paraId="75E66428" w14:textId="046C51D2" w:rsidR="00082656" w:rsidRPr="00A67421" w:rsidRDefault="00082656" w:rsidP="00D3436F">
      <w:pPr>
        <w:jc w:val="center"/>
        <w:rPr>
          <w:sz w:val="22"/>
          <w:szCs w:val="22"/>
          <w:lang w:val="en-CA"/>
        </w:rPr>
      </w:pPr>
      <w:r w:rsidRPr="00A67421">
        <w:rPr>
          <w:sz w:val="22"/>
          <w:szCs w:val="22"/>
          <w:lang w:val="en-CA"/>
        </w:rPr>
        <w:t>Table 7. Coding performance of the proposed scheme under AI configuration 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082656" w:rsidRPr="00A67421" w14:paraId="3A2C2718" w14:textId="77777777" w:rsidTr="00D0223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29D59A2" w14:textId="77777777" w:rsidR="00082656" w:rsidRPr="00A67421" w:rsidRDefault="000826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9845314" w14:textId="77777777" w:rsidR="00082656" w:rsidRPr="00A67421" w:rsidRDefault="000826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473D4B9" w14:textId="77777777" w:rsidR="00082656" w:rsidRPr="00A67421" w:rsidRDefault="000826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5AB4885C" w14:textId="77777777" w:rsidR="00082656" w:rsidRPr="00A67421" w:rsidRDefault="000826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5AE01261" w14:textId="77777777" w:rsidR="00082656" w:rsidRPr="00A67421" w:rsidRDefault="000826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612DEEB9" w14:textId="77777777" w:rsidR="00082656" w:rsidRPr="00A67421" w:rsidRDefault="000826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DecT</w:t>
            </w:r>
          </w:p>
        </w:tc>
      </w:tr>
      <w:tr w:rsidR="00905002" w:rsidRPr="00A67421" w14:paraId="3BE85D6D" w14:textId="77777777" w:rsidTr="00F3101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AE48F2C" w14:textId="77777777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TGM 1080p</w:t>
            </w:r>
          </w:p>
        </w:tc>
        <w:tc>
          <w:tcPr>
            <w:tcW w:w="1060" w:type="dxa"/>
            <w:noWrap/>
            <w:vAlign w:val="center"/>
            <w:hideMark/>
          </w:tcPr>
          <w:p w14:paraId="3D556174" w14:textId="4FBB6059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-0.72%</w:t>
            </w:r>
          </w:p>
        </w:tc>
        <w:tc>
          <w:tcPr>
            <w:tcW w:w="1060" w:type="dxa"/>
            <w:noWrap/>
            <w:vAlign w:val="center"/>
            <w:hideMark/>
          </w:tcPr>
          <w:p w14:paraId="0F886A26" w14:textId="61F637CF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-0.75%</w:t>
            </w:r>
          </w:p>
        </w:tc>
        <w:tc>
          <w:tcPr>
            <w:tcW w:w="1060" w:type="dxa"/>
            <w:noWrap/>
            <w:vAlign w:val="center"/>
            <w:hideMark/>
          </w:tcPr>
          <w:p w14:paraId="7F5CE075" w14:textId="385D73C9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-0.76%</w:t>
            </w:r>
          </w:p>
        </w:tc>
        <w:tc>
          <w:tcPr>
            <w:tcW w:w="1060" w:type="dxa"/>
            <w:noWrap/>
            <w:vAlign w:val="center"/>
            <w:hideMark/>
          </w:tcPr>
          <w:p w14:paraId="291BF299" w14:textId="41B52E65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3036A86E" w14:textId="5EC1AE55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905002" w:rsidRPr="00A67421" w14:paraId="3D23C19B" w14:textId="77777777" w:rsidTr="00F3101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C54F3CA" w14:textId="77777777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TGM 720p</w:t>
            </w:r>
          </w:p>
        </w:tc>
        <w:tc>
          <w:tcPr>
            <w:tcW w:w="1060" w:type="dxa"/>
            <w:noWrap/>
            <w:vAlign w:val="center"/>
            <w:hideMark/>
          </w:tcPr>
          <w:p w14:paraId="42197A61" w14:textId="65F734FF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-0.11%</w:t>
            </w:r>
          </w:p>
        </w:tc>
        <w:tc>
          <w:tcPr>
            <w:tcW w:w="1060" w:type="dxa"/>
            <w:noWrap/>
            <w:vAlign w:val="center"/>
            <w:hideMark/>
          </w:tcPr>
          <w:p w14:paraId="6678A797" w14:textId="7346F1D5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-0.15%</w:t>
            </w:r>
          </w:p>
        </w:tc>
        <w:tc>
          <w:tcPr>
            <w:tcW w:w="1060" w:type="dxa"/>
            <w:noWrap/>
            <w:vAlign w:val="center"/>
            <w:hideMark/>
          </w:tcPr>
          <w:p w14:paraId="3DC22937" w14:textId="54983916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-0.12%</w:t>
            </w:r>
          </w:p>
        </w:tc>
        <w:tc>
          <w:tcPr>
            <w:tcW w:w="1060" w:type="dxa"/>
            <w:noWrap/>
            <w:vAlign w:val="center"/>
            <w:hideMark/>
          </w:tcPr>
          <w:p w14:paraId="5CB40942" w14:textId="4749E452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01D4007F" w14:textId="78C8F7C6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905002" w:rsidRPr="00A67421" w14:paraId="7C591E30" w14:textId="77777777" w:rsidTr="00F3101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C73D5E" w14:textId="77777777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Animation</w:t>
            </w:r>
          </w:p>
        </w:tc>
        <w:tc>
          <w:tcPr>
            <w:tcW w:w="1060" w:type="dxa"/>
            <w:noWrap/>
            <w:vAlign w:val="center"/>
            <w:hideMark/>
          </w:tcPr>
          <w:p w14:paraId="3989F266" w14:textId="6228D60E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-0.04%</w:t>
            </w:r>
          </w:p>
        </w:tc>
        <w:tc>
          <w:tcPr>
            <w:tcW w:w="1060" w:type="dxa"/>
            <w:noWrap/>
            <w:vAlign w:val="center"/>
            <w:hideMark/>
          </w:tcPr>
          <w:p w14:paraId="7C25162E" w14:textId="0C2D6807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35D0EED4" w14:textId="2898E6DE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-0.06%</w:t>
            </w:r>
          </w:p>
        </w:tc>
        <w:tc>
          <w:tcPr>
            <w:tcW w:w="1060" w:type="dxa"/>
            <w:noWrap/>
            <w:vAlign w:val="center"/>
            <w:hideMark/>
          </w:tcPr>
          <w:p w14:paraId="2B670845" w14:textId="50D66CE7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2AB4FCF5" w14:textId="4D1CAB11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905002" w:rsidRPr="00A67421" w14:paraId="4CC48A24" w14:textId="77777777" w:rsidTr="00F3101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1E819D1" w14:textId="77777777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Mixed content</w:t>
            </w:r>
          </w:p>
        </w:tc>
        <w:tc>
          <w:tcPr>
            <w:tcW w:w="1060" w:type="dxa"/>
            <w:noWrap/>
            <w:vAlign w:val="center"/>
            <w:hideMark/>
          </w:tcPr>
          <w:p w14:paraId="40331C80" w14:textId="78F225BD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-0.04%</w:t>
            </w:r>
          </w:p>
        </w:tc>
        <w:tc>
          <w:tcPr>
            <w:tcW w:w="1060" w:type="dxa"/>
            <w:noWrap/>
            <w:vAlign w:val="center"/>
            <w:hideMark/>
          </w:tcPr>
          <w:p w14:paraId="03D92F7A" w14:textId="72C9BBA6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-0.04%</w:t>
            </w:r>
          </w:p>
        </w:tc>
        <w:tc>
          <w:tcPr>
            <w:tcW w:w="1060" w:type="dxa"/>
            <w:noWrap/>
            <w:vAlign w:val="center"/>
            <w:hideMark/>
          </w:tcPr>
          <w:p w14:paraId="3DFEFEB0" w14:textId="29F79299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-0.06%</w:t>
            </w:r>
          </w:p>
        </w:tc>
        <w:tc>
          <w:tcPr>
            <w:tcW w:w="1060" w:type="dxa"/>
            <w:noWrap/>
            <w:vAlign w:val="center"/>
            <w:hideMark/>
          </w:tcPr>
          <w:p w14:paraId="7A7D7595" w14:textId="5FDB7A26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3A14D88E" w14:textId="01E9EEE2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905002" w:rsidRPr="00A67421" w14:paraId="2C6B9A09" w14:textId="77777777" w:rsidTr="00F3101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AF456A7" w14:textId="77777777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Camera-Captured content</w:t>
            </w:r>
          </w:p>
        </w:tc>
        <w:tc>
          <w:tcPr>
            <w:tcW w:w="1060" w:type="dxa"/>
            <w:noWrap/>
            <w:vAlign w:val="center"/>
            <w:hideMark/>
          </w:tcPr>
          <w:p w14:paraId="7AAD1AC2" w14:textId="033DCC74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DE8795D" w14:textId="48858C46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A84CC69" w14:textId="68A1197E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13A2BA01" w14:textId="067DF6DF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4C67461" w14:textId="29748748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905002" w:rsidRPr="00A67421" w14:paraId="19EF5F0F" w14:textId="77777777" w:rsidTr="00F3101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7011B38" w14:textId="77777777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b/>
                <w:bCs/>
                <w:sz w:val="22"/>
                <w:szCs w:val="22"/>
                <w:lang w:eastAsia="en-US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407E05EA" w14:textId="4937259A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-0.22%</w:t>
            </w:r>
          </w:p>
        </w:tc>
        <w:tc>
          <w:tcPr>
            <w:tcW w:w="1060" w:type="dxa"/>
            <w:noWrap/>
            <w:vAlign w:val="center"/>
            <w:hideMark/>
          </w:tcPr>
          <w:p w14:paraId="3DB5C24B" w14:textId="19569E74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-0.23%</w:t>
            </w:r>
          </w:p>
        </w:tc>
        <w:tc>
          <w:tcPr>
            <w:tcW w:w="1060" w:type="dxa"/>
            <w:noWrap/>
            <w:vAlign w:val="center"/>
            <w:hideMark/>
          </w:tcPr>
          <w:p w14:paraId="00EB7A63" w14:textId="2856515D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-0.24%</w:t>
            </w:r>
          </w:p>
        </w:tc>
        <w:tc>
          <w:tcPr>
            <w:tcW w:w="1060" w:type="dxa"/>
            <w:noWrap/>
            <w:vAlign w:val="center"/>
            <w:hideMark/>
          </w:tcPr>
          <w:p w14:paraId="64C2D1D9" w14:textId="76769D73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20F96048" w14:textId="3F834099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99%</w:t>
            </w:r>
          </w:p>
        </w:tc>
      </w:tr>
    </w:tbl>
    <w:p w14:paraId="1FFD86FE" w14:textId="663182BD" w:rsidR="00082656" w:rsidRPr="00A67421" w:rsidRDefault="00082656" w:rsidP="00D3436F">
      <w:pPr>
        <w:jc w:val="center"/>
        <w:rPr>
          <w:sz w:val="22"/>
          <w:szCs w:val="22"/>
          <w:lang w:val="en-CA"/>
        </w:rPr>
      </w:pPr>
      <w:r w:rsidRPr="00A67421">
        <w:rPr>
          <w:sz w:val="22"/>
          <w:szCs w:val="22"/>
          <w:lang w:val="en-CA"/>
        </w:rPr>
        <w:t>Table 8. Coding performance of the proposed scheme under RA configuration 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082656" w:rsidRPr="00A67421" w14:paraId="725D69CF" w14:textId="77777777" w:rsidTr="00D0223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C30939E" w14:textId="77777777" w:rsidR="00082656" w:rsidRPr="00A67421" w:rsidRDefault="000826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4E9BE9F7" w14:textId="77777777" w:rsidR="00082656" w:rsidRPr="00A67421" w:rsidRDefault="000826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4E6B9334" w14:textId="77777777" w:rsidR="00082656" w:rsidRPr="00A67421" w:rsidRDefault="000826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FFB1001" w14:textId="77777777" w:rsidR="00082656" w:rsidRPr="00A67421" w:rsidRDefault="000826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2DA1AF3C" w14:textId="77777777" w:rsidR="00082656" w:rsidRPr="00A67421" w:rsidRDefault="000826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2ECC6578" w14:textId="77777777" w:rsidR="00082656" w:rsidRPr="00A67421" w:rsidRDefault="000826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DecT</w:t>
            </w:r>
          </w:p>
        </w:tc>
      </w:tr>
      <w:tr w:rsidR="00905002" w:rsidRPr="00A67421" w14:paraId="15346CF7" w14:textId="77777777" w:rsidTr="00F3101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4B11367" w14:textId="77777777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TGM 1080p</w:t>
            </w:r>
          </w:p>
        </w:tc>
        <w:tc>
          <w:tcPr>
            <w:tcW w:w="1060" w:type="dxa"/>
            <w:noWrap/>
            <w:vAlign w:val="center"/>
            <w:hideMark/>
          </w:tcPr>
          <w:p w14:paraId="18420ACC" w14:textId="1D59F122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-0.71%</w:t>
            </w:r>
          </w:p>
        </w:tc>
        <w:tc>
          <w:tcPr>
            <w:tcW w:w="1060" w:type="dxa"/>
            <w:noWrap/>
            <w:vAlign w:val="center"/>
            <w:hideMark/>
          </w:tcPr>
          <w:p w14:paraId="38A4E650" w14:textId="5B471586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-0.96%</w:t>
            </w:r>
          </w:p>
        </w:tc>
        <w:tc>
          <w:tcPr>
            <w:tcW w:w="1060" w:type="dxa"/>
            <w:noWrap/>
            <w:vAlign w:val="center"/>
            <w:hideMark/>
          </w:tcPr>
          <w:p w14:paraId="2924595D" w14:textId="2CA7115D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-0.92%</w:t>
            </w:r>
          </w:p>
        </w:tc>
        <w:tc>
          <w:tcPr>
            <w:tcW w:w="1060" w:type="dxa"/>
            <w:noWrap/>
            <w:vAlign w:val="center"/>
            <w:hideMark/>
          </w:tcPr>
          <w:p w14:paraId="72851781" w14:textId="2951FA89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76E39E14" w14:textId="49052226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905002" w:rsidRPr="00A67421" w14:paraId="03C0D4B8" w14:textId="77777777" w:rsidTr="00F3101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744F169" w14:textId="77777777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TGM 720p</w:t>
            </w:r>
          </w:p>
        </w:tc>
        <w:tc>
          <w:tcPr>
            <w:tcW w:w="1060" w:type="dxa"/>
            <w:noWrap/>
            <w:vAlign w:val="center"/>
            <w:hideMark/>
          </w:tcPr>
          <w:p w14:paraId="4AEE0D07" w14:textId="37169E53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0.07%</w:t>
            </w:r>
          </w:p>
        </w:tc>
        <w:tc>
          <w:tcPr>
            <w:tcW w:w="1060" w:type="dxa"/>
            <w:noWrap/>
            <w:vAlign w:val="center"/>
            <w:hideMark/>
          </w:tcPr>
          <w:p w14:paraId="2976B51D" w14:textId="079B0C3A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-0.13%</w:t>
            </w:r>
          </w:p>
        </w:tc>
        <w:tc>
          <w:tcPr>
            <w:tcW w:w="1060" w:type="dxa"/>
            <w:noWrap/>
            <w:vAlign w:val="center"/>
            <w:hideMark/>
          </w:tcPr>
          <w:p w14:paraId="4A0EDEC5" w14:textId="053A76CF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-0.24%</w:t>
            </w:r>
          </w:p>
        </w:tc>
        <w:tc>
          <w:tcPr>
            <w:tcW w:w="1060" w:type="dxa"/>
            <w:noWrap/>
            <w:vAlign w:val="center"/>
            <w:hideMark/>
          </w:tcPr>
          <w:p w14:paraId="3784FF1D" w14:textId="64FBF77A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43BC352" w14:textId="3151DDD6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905002" w:rsidRPr="00A67421" w14:paraId="793F00AB" w14:textId="77777777" w:rsidTr="00F3101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7AD459A" w14:textId="77777777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Animation</w:t>
            </w:r>
          </w:p>
        </w:tc>
        <w:tc>
          <w:tcPr>
            <w:tcW w:w="1060" w:type="dxa"/>
            <w:noWrap/>
            <w:vAlign w:val="center"/>
            <w:hideMark/>
          </w:tcPr>
          <w:p w14:paraId="6D53E59B" w14:textId="67A4A7F9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469C6225" w14:textId="77A99012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-0.11%</w:t>
            </w:r>
          </w:p>
        </w:tc>
        <w:tc>
          <w:tcPr>
            <w:tcW w:w="1060" w:type="dxa"/>
            <w:noWrap/>
            <w:vAlign w:val="center"/>
            <w:hideMark/>
          </w:tcPr>
          <w:p w14:paraId="786E0293" w14:textId="56C3CFE4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2F65B924" w14:textId="2CB81E67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C7C57BE" w14:textId="2E733015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905002" w:rsidRPr="00A67421" w14:paraId="5A8B2179" w14:textId="77777777" w:rsidTr="00F3101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10988A6" w14:textId="77777777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Mixed content</w:t>
            </w:r>
          </w:p>
        </w:tc>
        <w:tc>
          <w:tcPr>
            <w:tcW w:w="1060" w:type="dxa"/>
            <w:noWrap/>
            <w:vAlign w:val="center"/>
            <w:hideMark/>
          </w:tcPr>
          <w:p w14:paraId="65CC0AC4" w14:textId="5E56B1C2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5FC5DF76" w14:textId="5655B05C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-0.06%</w:t>
            </w:r>
          </w:p>
        </w:tc>
        <w:tc>
          <w:tcPr>
            <w:tcW w:w="1060" w:type="dxa"/>
            <w:noWrap/>
            <w:vAlign w:val="center"/>
            <w:hideMark/>
          </w:tcPr>
          <w:p w14:paraId="451AAA80" w14:textId="47B0FA88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-0.12%</w:t>
            </w:r>
          </w:p>
        </w:tc>
        <w:tc>
          <w:tcPr>
            <w:tcW w:w="1060" w:type="dxa"/>
            <w:noWrap/>
            <w:vAlign w:val="center"/>
            <w:hideMark/>
          </w:tcPr>
          <w:p w14:paraId="2B0BDB46" w14:textId="1408673B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00E7E00E" w14:textId="216CEE7E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905002" w:rsidRPr="00A67421" w14:paraId="7575997C" w14:textId="77777777" w:rsidTr="00F3101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68FF521" w14:textId="77777777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Camera-Captured content</w:t>
            </w:r>
          </w:p>
        </w:tc>
        <w:tc>
          <w:tcPr>
            <w:tcW w:w="1060" w:type="dxa"/>
            <w:noWrap/>
            <w:vAlign w:val="center"/>
            <w:hideMark/>
          </w:tcPr>
          <w:p w14:paraId="7BBBAD94" w14:textId="39DBAC0A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9FF089D" w14:textId="7EFBC065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7FA66FE" w14:textId="70816CA9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C4E170E" w14:textId="6B062A1E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3AD76CCC" w14:textId="668AB2A3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905002" w:rsidRPr="00A67421" w14:paraId="617FD616" w14:textId="77777777" w:rsidTr="00F3101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B8E1FE9" w14:textId="77777777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b/>
                <w:bCs/>
                <w:sz w:val="22"/>
                <w:szCs w:val="22"/>
                <w:lang w:eastAsia="en-US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566AFCD8" w14:textId="70D9E88A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-0.16%</w:t>
            </w:r>
          </w:p>
        </w:tc>
        <w:tc>
          <w:tcPr>
            <w:tcW w:w="1060" w:type="dxa"/>
            <w:noWrap/>
            <w:vAlign w:val="center"/>
            <w:hideMark/>
          </w:tcPr>
          <w:p w14:paraId="6172C415" w14:textId="08ABBD07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-0.30%</w:t>
            </w:r>
          </w:p>
        </w:tc>
        <w:tc>
          <w:tcPr>
            <w:tcW w:w="1060" w:type="dxa"/>
            <w:noWrap/>
            <w:vAlign w:val="center"/>
            <w:hideMark/>
          </w:tcPr>
          <w:p w14:paraId="0AD93CC3" w14:textId="13C4CF52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-0.31%</w:t>
            </w:r>
          </w:p>
        </w:tc>
        <w:tc>
          <w:tcPr>
            <w:tcW w:w="1060" w:type="dxa"/>
            <w:noWrap/>
            <w:vAlign w:val="center"/>
            <w:hideMark/>
          </w:tcPr>
          <w:p w14:paraId="4AFCC43B" w14:textId="71F40D39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5E00D889" w14:textId="3AAC4722" w:rsidR="00905002" w:rsidRPr="00A67421" w:rsidRDefault="0090500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99%</w:t>
            </w:r>
          </w:p>
        </w:tc>
      </w:tr>
    </w:tbl>
    <w:p w14:paraId="6F55237F" w14:textId="0DE3E570" w:rsidR="00082656" w:rsidRPr="00A67421" w:rsidRDefault="00082656" w:rsidP="00582B4B">
      <w:pPr>
        <w:jc w:val="center"/>
        <w:rPr>
          <w:sz w:val="22"/>
          <w:szCs w:val="22"/>
          <w:lang w:val="en-CA"/>
        </w:rPr>
      </w:pPr>
      <w:r w:rsidRPr="00A67421">
        <w:rPr>
          <w:sz w:val="22"/>
          <w:szCs w:val="22"/>
          <w:lang w:val="en-CA"/>
        </w:rPr>
        <w:t>Table 9. Coding performance of the proposed scheme under LDB configuration 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082656" w:rsidRPr="00A67421" w14:paraId="7D37DC2F" w14:textId="77777777" w:rsidTr="00D0223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03FA21F" w14:textId="77777777" w:rsidR="00082656" w:rsidRPr="00A67421" w:rsidRDefault="000826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val="en-CA" w:eastAsia="en-US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143B3F2E" w14:textId="77777777" w:rsidR="00082656" w:rsidRPr="00A67421" w:rsidRDefault="000826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FF378DD" w14:textId="77777777" w:rsidR="00082656" w:rsidRPr="00A67421" w:rsidRDefault="000826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7A70961D" w14:textId="77777777" w:rsidR="00082656" w:rsidRPr="00A67421" w:rsidRDefault="000826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4C3BE2F3" w14:textId="77777777" w:rsidR="00082656" w:rsidRPr="00A67421" w:rsidRDefault="000826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307E6D67" w14:textId="77777777" w:rsidR="00082656" w:rsidRPr="00A67421" w:rsidRDefault="000826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DecT</w:t>
            </w:r>
          </w:p>
        </w:tc>
      </w:tr>
      <w:tr w:rsidR="000F75D6" w:rsidRPr="00A67421" w14:paraId="080F1100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306FA1F" w14:textId="77777777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1DB66BA1" w14:textId="4F56A517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-0.66%</w:t>
            </w:r>
          </w:p>
        </w:tc>
        <w:tc>
          <w:tcPr>
            <w:tcW w:w="1060" w:type="dxa"/>
            <w:noWrap/>
            <w:hideMark/>
          </w:tcPr>
          <w:p w14:paraId="7A4BB655" w14:textId="3C8491C8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-0.73%</w:t>
            </w:r>
          </w:p>
        </w:tc>
        <w:tc>
          <w:tcPr>
            <w:tcW w:w="1060" w:type="dxa"/>
            <w:noWrap/>
            <w:hideMark/>
          </w:tcPr>
          <w:p w14:paraId="459ED995" w14:textId="64621ACF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-0.77%</w:t>
            </w:r>
          </w:p>
        </w:tc>
        <w:tc>
          <w:tcPr>
            <w:tcW w:w="1060" w:type="dxa"/>
            <w:noWrap/>
            <w:vAlign w:val="center"/>
            <w:hideMark/>
          </w:tcPr>
          <w:p w14:paraId="7A0E08F5" w14:textId="7E31ADE7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104%</w:t>
            </w:r>
          </w:p>
        </w:tc>
        <w:tc>
          <w:tcPr>
            <w:tcW w:w="1060" w:type="dxa"/>
            <w:noWrap/>
            <w:vAlign w:val="center"/>
            <w:hideMark/>
          </w:tcPr>
          <w:p w14:paraId="077AAB6C" w14:textId="52E96CDB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0F75D6" w:rsidRPr="00A67421" w14:paraId="763047A5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50BDA68" w14:textId="77777777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72C6A477" w14:textId="2E70DD68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-0.16%</w:t>
            </w:r>
          </w:p>
        </w:tc>
        <w:tc>
          <w:tcPr>
            <w:tcW w:w="1060" w:type="dxa"/>
            <w:noWrap/>
            <w:hideMark/>
          </w:tcPr>
          <w:p w14:paraId="49A05D85" w14:textId="582166CD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-0.29%</w:t>
            </w:r>
          </w:p>
        </w:tc>
        <w:tc>
          <w:tcPr>
            <w:tcW w:w="1060" w:type="dxa"/>
            <w:noWrap/>
            <w:hideMark/>
          </w:tcPr>
          <w:p w14:paraId="28308D90" w14:textId="66288E58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-0.19%</w:t>
            </w:r>
          </w:p>
        </w:tc>
        <w:tc>
          <w:tcPr>
            <w:tcW w:w="1060" w:type="dxa"/>
            <w:noWrap/>
            <w:vAlign w:val="center"/>
            <w:hideMark/>
          </w:tcPr>
          <w:p w14:paraId="69B38369" w14:textId="6001E3CD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26C53288" w14:textId="438D0BEF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0F75D6" w:rsidRPr="00A67421" w14:paraId="2F7BBF14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53986A5" w14:textId="77777777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7AEF2B99" w14:textId="4D76DE85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-0.25%</w:t>
            </w:r>
          </w:p>
        </w:tc>
        <w:tc>
          <w:tcPr>
            <w:tcW w:w="1060" w:type="dxa"/>
            <w:noWrap/>
            <w:hideMark/>
          </w:tcPr>
          <w:p w14:paraId="44688D9C" w14:textId="09110FC7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0.06%</w:t>
            </w:r>
          </w:p>
        </w:tc>
        <w:tc>
          <w:tcPr>
            <w:tcW w:w="1060" w:type="dxa"/>
            <w:noWrap/>
            <w:hideMark/>
          </w:tcPr>
          <w:p w14:paraId="7A0D6B6A" w14:textId="30767361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14:paraId="6FDEC83A" w14:textId="150FAF36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0B449B0" w14:textId="15C166DD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0F75D6" w:rsidRPr="00A67421" w14:paraId="5DB4F06C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95E2973" w14:textId="77777777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6C68E9AE" w14:textId="216E48D7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-0.12%</w:t>
            </w:r>
          </w:p>
        </w:tc>
        <w:tc>
          <w:tcPr>
            <w:tcW w:w="1060" w:type="dxa"/>
            <w:noWrap/>
            <w:hideMark/>
          </w:tcPr>
          <w:p w14:paraId="0FD9AE4D" w14:textId="0D678F81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-0.30%</w:t>
            </w:r>
          </w:p>
        </w:tc>
        <w:tc>
          <w:tcPr>
            <w:tcW w:w="1060" w:type="dxa"/>
            <w:noWrap/>
            <w:hideMark/>
          </w:tcPr>
          <w:p w14:paraId="2D007DA4" w14:textId="6336859F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14:paraId="06E0C2DD" w14:textId="3793E143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77A05A4B" w14:textId="3F358AED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0F75D6" w:rsidRPr="00A67421" w14:paraId="41731029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1783EC6" w14:textId="77777777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7D0CD5BE" w14:textId="24A0F5C7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hideMark/>
          </w:tcPr>
          <w:p w14:paraId="7070D37B" w14:textId="2CD27746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hideMark/>
          </w:tcPr>
          <w:p w14:paraId="336E0BFF" w14:textId="420F9B59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1FCF0849" w14:textId="041F79CC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647D9968" w14:textId="46903677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0F75D6" w:rsidRPr="00A67421" w14:paraId="2B5B7CFA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63FC584" w14:textId="77777777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b/>
                <w:bCs/>
                <w:sz w:val="22"/>
                <w:szCs w:val="22"/>
                <w:lang w:eastAsia="en-US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078943E1" w14:textId="0F71BE5D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-0.27%</w:t>
            </w:r>
          </w:p>
        </w:tc>
        <w:tc>
          <w:tcPr>
            <w:tcW w:w="1060" w:type="dxa"/>
            <w:noWrap/>
            <w:hideMark/>
          </w:tcPr>
          <w:p w14:paraId="37FDCA02" w14:textId="4220114F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-0.30%</w:t>
            </w:r>
          </w:p>
        </w:tc>
        <w:tc>
          <w:tcPr>
            <w:tcW w:w="1060" w:type="dxa"/>
            <w:noWrap/>
            <w:hideMark/>
          </w:tcPr>
          <w:p w14:paraId="1E3B7C34" w14:textId="6136685C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-0.23%</w:t>
            </w:r>
          </w:p>
        </w:tc>
        <w:tc>
          <w:tcPr>
            <w:tcW w:w="1060" w:type="dxa"/>
            <w:noWrap/>
            <w:vAlign w:val="center"/>
            <w:hideMark/>
          </w:tcPr>
          <w:p w14:paraId="6B18A9AF" w14:textId="25864547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2C3293C3" w14:textId="2B1C8AAA" w:rsidR="000F75D6" w:rsidRPr="00A67421" w:rsidRDefault="000F75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99%</w:t>
            </w:r>
          </w:p>
        </w:tc>
      </w:tr>
    </w:tbl>
    <w:p w14:paraId="0C68BFAF" w14:textId="05BE6924" w:rsidR="00082656" w:rsidRPr="00A67421" w:rsidRDefault="00082656" w:rsidP="00D3436F">
      <w:pPr>
        <w:jc w:val="center"/>
        <w:rPr>
          <w:sz w:val="22"/>
          <w:szCs w:val="22"/>
          <w:lang w:val="en-CA"/>
        </w:rPr>
      </w:pPr>
      <w:r w:rsidRPr="00A67421">
        <w:rPr>
          <w:sz w:val="22"/>
          <w:szCs w:val="22"/>
          <w:lang w:val="en-CA"/>
        </w:rPr>
        <w:t>Table 10. Coding performance of the proposed scheme under AI configuration with dual tree 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3E4F1F" w:rsidRPr="00A67421" w14:paraId="3F983781" w14:textId="77777777" w:rsidTr="00F66E7A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4092246" w14:textId="77777777" w:rsidR="003E4F1F" w:rsidRPr="00A67421" w:rsidRDefault="003E4F1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val="en-CA" w:eastAsia="en-US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2D74BD7C" w14:textId="77777777" w:rsidR="003E4F1F" w:rsidRPr="00A67421" w:rsidRDefault="003E4F1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729600A8" w14:textId="77777777" w:rsidR="003E4F1F" w:rsidRPr="00A67421" w:rsidRDefault="003E4F1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7FA41939" w14:textId="77777777" w:rsidR="003E4F1F" w:rsidRPr="00A67421" w:rsidRDefault="003E4F1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5568AAFF" w14:textId="77777777" w:rsidR="003E4F1F" w:rsidRPr="00A67421" w:rsidRDefault="003E4F1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2B74EC41" w14:textId="77777777" w:rsidR="003E4F1F" w:rsidRPr="00A67421" w:rsidRDefault="003E4F1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DecT</w:t>
            </w:r>
          </w:p>
        </w:tc>
      </w:tr>
      <w:tr w:rsidR="00CF6B64" w:rsidRPr="00A67421" w14:paraId="5FE5B162" w14:textId="77777777" w:rsidTr="005F58C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D962B0D" w14:textId="77777777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lastRenderedPageBreak/>
              <w:t>TGM 1080p</w:t>
            </w:r>
          </w:p>
        </w:tc>
        <w:tc>
          <w:tcPr>
            <w:tcW w:w="1060" w:type="dxa"/>
            <w:noWrap/>
            <w:vAlign w:val="center"/>
            <w:hideMark/>
          </w:tcPr>
          <w:p w14:paraId="14FE6DBD" w14:textId="0931D358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-3.01%</w:t>
            </w:r>
          </w:p>
        </w:tc>
        <w:tc>
          <w:tcPr>
            <w:tcW w:w="1060" w:type="dxa"/>
            <w:noWrap/>
            <w:vAlign w:val="center"/>
            <w:hideMark/>
          </w:tcPr>
          <w:p w14:paraId="7FC4A13B" w14:textId="2D9A5BE5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-2.99%</w:t>
            </w:r>
          </w:p>
        </w:tc>
        <w:tc>
          <w:tcPr>
            <w:tcW w:w="1060" w:type="dxa"/>
            <w:noWrap/>
            <w:vAlign w:val="center"/>
            <w:hideMark/>
          </w:tcPr>
          <w:p w14:paraId="356A4FC4" w14:textId="1F7DE9EC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-3.03%</w:t>
            </w:r>
          </w:p>
        </w:tc>
        <w:tc>
          <w:tcPr>
            <w:tcW w:w="1060" w:type="dxa"/>
            <w:noWrap/>
            <w:vAlign w:val="center"/>
            <w:hideMark/>
          </w:tcPr>
          <w:p w14:paraId="4A82EB71" w14:textId="01005562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104%</w:t>
            </w:r>
          </w:p>
        </w:tc>
        <w:tc>
          <w:tcPr>
            <w:tcW w:w="1060" w:type="dxa"/>
            <w:noWrap/>
            <w:vAlign w:val="center"/>
            <w:hideMark/>
          </w:tcPr>
          <w:p w14:paraId="1B8F34B5" w14:textId="04D837DE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CF6B64" w:rsidRPr="00A67421" w14:paraId="41EBC48A" w14:textId="77777777" w:rsidTr="005F58C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9D2EE32" w14:textId="77777777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TGM 720p</w:t>
            </w:r>
          </w:p>
        </w:tc>
        <w:tc>
          <w:tcPr>
            <w:tcW w:w="1060" w:type="dxa"/>
            <w:noWrap/>
            <w:vAlign w:val="center"/>
            <w:hideMark/>
          </w:tcPr>
          <w:p w14:paraId="7C08B5B9" w14:textId="15A23D98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-0.75%</w:t>
            </w:r>
          </w:p>
        </w:tc>
        <w:tc>
          <w:tcPr>
            <w:tcW w:w="1060" w:type="dxa"/>
            <w:noWrap/>
            <w:vAlign w:val="center"/>
            <w:hideMark/>
          </w:tcPr>
          <w:p w14:paraId="753077EF" w14:textId="01DF51D9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-0.75%</w:t>
            </w:r>
          </w:p>
        </w:tc>
        <w:tc>
          <w:tcPr>
            <w:tcW w:w="1060" w:type="dxa"/>
            <w:noWrap/>
            <w:vAlign w:val="center"/>
            <w:hideMark/>
          </w:tcPr>
          <w:p w14:paraId="5F76043B" w14:textId="777AF38D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-0.78%</w:t>
            </w:r>
          </w:p>
        </w:tc>
        <w:tc>
          <w:tcPr>
            <w:tcW w:w="1060" w:type="dxa"/>
            <w:noWrap/>
            <w:vAlign w:val="center"/>
            <w:hideMark/>
          </w:tcPr>
          <w:p w14:paraId="4D8D47BD" w14:textId="75E3FA04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4006049D" w14:textId="45FB63E5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CF6B64" w:rsidRPr="00A67421" w14:paraId="74392306" w14:textId="77777777" w:rsidTr="005F58C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CDFC33E" w14:textId="77777777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Animation</w:t>
            </w:r>
          </w:p>
        </w:tc>
        <w:tc>
          <w:tcPr>
            <w:tcW w:w="1060" w:type="dxa"/>
            <w:noWrap/>
            <w:vAlign w:val="center"/>
            <w:hideMark/>
          </w:tcPr>
          <w:p w14:paraId="7F51E495" w14:textId="25549713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-0.13%</w:t>
            </w:r>
          </w:p>
        </w:tc>
        <w:tc>
          <w:tcPr>
            <w:tcW w:w="1060" w:type="dxa"/>
            <w:noWrap/>
            <w:vAlign w:val="center"/>
            <w:hideMark/>
          </w:tcPr>
          <w:p w14:paraId="03BB17C7" w14:textId="2D48E510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-0.20%</w:t>
            </w:r>
          </w:p>
        </w:tc>
        <w:tc>
          <w:tcPr>
            <w:tcW w:w="1060" w:type="dxa"/>
            <w:noWrap/>
            <w:vAlign w:val="center"/>
            <w:hideMark/>
          </w:tcPr>
          <w:p w14:paraId="3B8BD348" w14:textId="6BA19BFF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-0.16%</w:t>
            </w:r>
          </w:p>
        </w:tc>
        <w:tc>
          <w:tcPr>
            <w:tcW w:w="1060" w:type="dxa"/>
            <w:noWrap/>
            <w:vAlign w:val="center"/>
            <w:hideMark/>
          </w:tcPr>
          <w:p w14:paraId="7E354E83" w14:textId="58342D1E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E12043B" w14:textId="64B3CB70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CF6B64" w:rsidRPr="00A67421" w14:paraId="124A9275" w14:textId="77777777" w:rsidTr="005F58C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F0183FB" w14:textId="77777777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Mixed content</w:t>
            </w:r>
          </w:p>
        </w:tc>
        <w:tc>
          <w:tcPr>
            <w:tcW w:w="1060" w:type="dxa"/>
            <w:noWrap/>
            <w:vAlign w:val="center"/>
            <w:hideMark/>
          </w:tcPr>
          <w:p w14:paraId="0831161E" w14:textId="67B9FF08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-0.93%</w:t>
            </w:r>
          </w:p>
        </w:tc>
        <w:tc>
          <w:tcPr>
            <w:tcW w:w="1060" w:type="dxa"/>
            <w:noWrap/>
            <w:vAlign w:val="center"/>
            <w:hideMark/>
          </w:tcPr>
          <w:p w14:paraId="5E2A3FE2" w14:textId="0AF2E60F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-0.90%</w:t>
            </w:r>
          </w:p>
        </w:tc>
        <w:tc>
          <w:tcPr>
            <w:tcW w:w="1060" w:type="dxa"/>
            <w:noWrap/>
            <w:vAlign w:val="center"/>
            <w:hideMark/>
          </w:tcPr>
          <w:p w14:paraId="15E1A9C7" w14:textId="2E709160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-1.03%</w:t>
            </w:r>
          </w:p>
        </w:tc>
        <w:tc>
          <w:tcPr>
            <w:tcW w:w="1060" w:type="dxa"/>
            <w:noWrap/>
            <w:vAlign w:val="center"/>
            <w:hideMark/>
          </w:tcPr>
          <w:p w14:paraId="0D3B079F" w14:textId="609064F9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2CA00773" w14:textId="1E7E83C5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CF6B64" w:rsidRPr="00A67421" w14:paraId="140D71E7" w14:textId="77777777" w:rsidTr="005F58C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1E15783" w14:textId="77777777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Camera-Captured content</w:t>
            </w:r>
          </w:p>
        </w:tc>
        <w:tc>
          <w:tcPr>
            <w:tcW w:w="1060" w:type="dxa"/>
            <w:noWrap/>
            <w:vAlign w:val="center"/>
            <w:hideMark/>
          </w:tcPr>
          <w:p w14:paraId="4CE72198" w14:textId="5D88E6B2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A00985D" w14:textId="74CF71D5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3E200F3" w14:textId="4E9840D9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04B49F5" w14:textId="7691D1D6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13613A7C" w14:textId="532C0490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CF6B64" w:rsidRPr="00A67421" w14:paraId="5212B468" w14:textId="77777777" w:rsidTr="005F58C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2D77000" w14:textId="77777777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b/>
                <w:bCs/>
                <w:sz w:val="22"/>
                <w:szCs w:val="22"/>
                <w:lang w:eastAsia="en-US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7DF09BF8" w14:textId="6A087E9D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-1.14%</w:t>
            </w:r>
          </w:p>
        </w:tc>
        <w:tc>
          <w:tcPr>
            <w:tcW w:w="1060" w:type="dxa"/>
            <w:noWrap/>
            <w:vAlign w:val="center"/>
            <w:hideMark/>
          </w:tcPr>
          <w:p w14:paraId="129C6F7C" w14:textId="6B4C8C5F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-1.14%</w:t>
            </w:r>
          </w:p>
        </w:tc>
        <w:tc>
          <w:tcPr>
            <w:tcW w:w="1060" w:type="dxa"/>
            <w:noWrap/>
            <w:vAlign w:val="center"/>
            <w:hideMark/>
          </w:tcPr>
          <w:p w14:paraId="166D9B3A" w14:textId="351D59A5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-1.18%</w:t>
            </w:r>
          </w:p>
        </w:tc>
        <w:tc>
          <w:tcPr>
            <w:tcW w:w="1060" w:type="dxa"/>
            <w:noWrap/>
            <w:vAlign w:val="center"/>
            <w:hideMark/>
          </w:tcPr>
          <w:p w14:paraId="05E8B5DF" w14:textId="5AB7F209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4B95EF86" w14:textId="5DCD286C" w:rsidR="00CF6B64" w:rsidRPr="00A67421" w:rsidRDefault="00CF6B6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</w:tr>
    </w:tbl>
    <w:p w14:paraId="4B6F8A7B" w14:textId="365164EF" w:rsidR="00B76E01" w:rsidRPr="00A67421" w:rsidRDefault="00B76E01" w:rsidP="00D3436F">
      <w:pPr>
        <w:jc w:val="center"/>
        <w:rPr>
          <w:sz w:val="22"/>
          <w:szCs w:val="22"/>
          <w:lang w:val="en-CA"/>
        </w:rPr>
      </w:pPr>
      <w:r w:rsidRPr="00A67421">
        <w:rPr>
          <w:sz w:val="22"/>
          <w:szCs w:val="22"/>
          <w:lang w:val="en-CA"/>
        </w:rPr>
        <w:t>Table 11. Coding performance of the proposed scheme under RA configuration with dual tree 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B76E01" w:rsidRPr="00A67421" w14:paraId="36566BF5" w14:textId="77777777" w:rsidTr="00F66E7A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120788A" w14:textId="77777777" w:rsidR="00B76E01" w:rsidRPr="00A67421" w:rsidRDefault="00B76E0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val="en-CA" w:eastAsia="en-US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25BCF02B" w14:textId="77777777" w:rsidR="00B76E01" w:rsidRPr="00A67421" w:rsidRDefault="00B76E0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C5677A3" w14:textId="77777777" w:rsidR="00B76E01" w:rsidRPr="00A67421" w:rsidRDefault="00B76E0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7C389622" w14:textId="77777777" w:rsidR="00B76E01" w:rsidRPr="00A67421" w:rsidRDefault="00B76E0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21E4821A" w14:textId="77777777" w:rsidR="00B76E01" w:rsidRPr="00A67421" w:rsidRDefault="00B76E0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565FDAB6" w14:textId="77777777" w:rsidR="00B76E01" w:rsidRPr="00A67421" w:rsidRDefault="00B76E0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DecT</w:t>
            </w:r>
          </w:p>
        </w:tc>
      </w:tr>
      <w:tr w:rsidR="00126A50" w:rsidRPr="00A67421" w14:paraId="680EE5D1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C7868CD" w14:textId="77777777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22594F4D" w14:textId="25F00D0D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-1.95%</w:t>
            </w:r>
          </w:p>
        </w:tc>
        <w:tc>
          <w:tcPr>
            <w:tcW w:w="1060" w:type="dxa"/>
            <w:noWrap/>
            <w:hideMark/>
          </w:tcPr>
          <w:p w14:paraId="5743F3BF" w14:textId="56EF21B8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-1.95%</w:t>
            </w:r>
          </w:p>
        </w:tc>
        <w:tc>
          <w:tcPr>
            <w:tcW w:w="1060" w:type="dxa"/>
            <w:noWrap/>
            <w:hideMark/>
          </w:tcPr>
          <w:p w14:paraId="64EAB7C2" w14:textId="646F5695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-1.95%</w:t>
            </w:r>
          </w:p>
        </w:tc>
        <w:tc>
          <w:tcPr>
            <w:tcW w:w="1060" w:type="dxa"/>
            <w:noWrap/>
            <w:vAlign w:val="center"/>
            <w:hideMark/>
          </w:tcPr>
          <w:p w14:paraId="1B98715C" w14:textId="22949951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42418EC5" w14:textId="39CA8959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126A50" w:rsidRPr="00A67421" w14:paraId="6028E6EE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E93835B" w14:textId="77777777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1C22FA46" w14:textId="7786C087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-0.47%</w:t>
            </w:r>
          </w:p>
        </w:tc>
        <w:tc>
          <w:tcPr>
            <w:tcW w:w="1060" w:type="dxa"/>
            <w:noWrap/>
            <w:hideMark/>
          </w:tcPr>
          <w:p w14:paraId="04E81C76" w14:textId="768093C6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-0.51%</w:t>
            </w:r>
          </w:p>
        </w:tc>
        <w:tc>
          <w:tcPr>
            <w:tcW w:w="1060" w:type="dxa"/>
            <w:noWrap/>
            <w:hideMark/>
          </w:tcPr>
          <w:p w14:paraId="579883DA" w14:textId="70E01057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-0.51%</w:t>
            </w:r>
          </w:p>
        </w:tc>
        <w:tc>
          <w:tcPr>
            <w:tcW w:w="1060" w:type="dxa"/>
            <w:noWrap/>
            <w:vAlign w:val="center"/>
            <w:hideMark/>
          </w:tcPr>
          <w:p w14:paraId="110729C0" w14:textId="2A03FBC4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5AD95F46" w14:textId="75DE5F46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126A50" w:rsidRPr="00A67421" w14:paraId="0711422B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C3024E2" w14:textId="77777777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7E03C591" w14:textId="3A1CA1C6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-0.08%</w:t>
            </w:r>
          </w:p>
        </w:tc>
        <w:tc>
          <w:tcPr>
            <w:tcW w:w="1060" w:type="dxa"/>
            <w:noWrap/>
            <w:hideMark/>
          </w:tcPr>
          <w:p w14:paraId="71BF5936" w14:textId="2C5BA99C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-0.07%</w:t>
            </w:r>
          </w:p>
        </w:tc>
        <w:tc>
          <w:tcPr>
            <w:tcW w:w="1060" w:type="dxa"/>
            <w:noWrap/>
            <w:hideMark/>
          </w:tcPr>
          <w:p w14:paraId="54CE7177" w14:textId="6CA28D47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-0.10%</w:t>
            </w:r>
          </w:p>
        </w:tc>
        <w:tc>
          <w:tcPr>
            <w:tcW w:w="1060" w:type="dxa"/>
            <w:noWrap/>
            <w:vAlign w:val="center"/>
            <w:hideMark/>
          </w:tcPr>
          <w:p w14:paraId="0EE3BE05" w14:textId="6EF9EECC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51FD8CD9" w14:textId="054AF762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126A50" w:rsidRPr="00A67421" w14:paraId="73949DD3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C241D39" w14:textId="77777777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5081F6FD" w14:textId="2DFC1EFE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-0.44%</w:t>
            </w:r>
          </w:p>
        </w:tc>
        <w:tc>
          <w:tcPr>
            <w:tcW w:w="1060" w:type="dxa"/>
            <w:noWrap/>
            <w:hideMark/>
          </w:tcPr>
          <w:p w14:paraId="24ED153D" w14:textId="26F341E9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-0.38%</w:t>
            </w:r>
          </w:p>
        </w:tc>
        <w:tc>
          <w:tcPr>
            <w:tcW w:w="1060" w:type="dxa"/>
            <w:noWrap/>
            <w:hideMark/>
          </w:tcPr>
          <w:p w14:paraId="36548A05" w14:textId="3D5BC5EB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-0.54%</w:t>
            </w:r>
          </w:p>
        </w:tc>
        <w:tc>
          <w:tcPr>
            <w:tcW w:w="1060" w:type="dxa"/>
            <w:noWrap/>
            <w:vAlign w:val="center"/>
            <w:hideMark/>
          </w:tcPr>
          <w:p w14:paraId="643FB8E2" w14:textId="2801140A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BA4927C" w14:textId="4C6A8844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126A50" w:rsidRPr="00A67421" w14:paraId="48826B06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7778E62" w14:textId="77777777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309DFA47" w14:textId="4746F4E3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hideMark/>
          </w:tcPr>
          <w:p w14:paraId="379743DE" w14:textId="524EFA24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hideMark/>
          </w:tcPr>
          <w:p w14:paraId="41137FD4" w14:textId="1AB2B7E2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41BBC3D" w14:textId="2DFA813B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571129EE" w14:textId="7E3C76D1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126A50" w:rsidRPr="00A67421" w14:paraId="450CFCD3" w14:textId="77777777" w:rsidTr="00A67421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E509DAB" w14:textId="77777777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b/>
                <w:bCs/>
                <w:sz w:val="22"/>
                <w:szCs w:val="22"/>
                <w:lang w:eastAsia="en-US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05BD96D2" w14:textId="408229FE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-0.70%</w:t>
            </w:r>
          </w:p>
        </w:tc>
        <w:tc>
          <w:tcPr>
            <w:tcW w:w="1060" w:type="dxa"/>
            <w:noWrap/>
            <w:hideMark/>
          </w:tcPr>
          <w:p w14:paraId="554FA6C4" w14:textId="5F284FB3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-0.70%</w:t>
            </w:r>
          </w:p>
        </w:tc>
        <w:tc>
          <w:tcPr>
            <w:tcW w:w="1060" w:type="dxa"/>
            <w:noWrap/>
            <w:hideMark/>
          </w:tcPr>
          <w:p w14:paraId="6BBD9B0C" w14:textId="481B222C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-0.73%</w:t>
            </w:r>
          </w:p>
        </w:tc>
        <w:tc>
          <w:tcPr>
            <w:tcW w:w="1060" w:type="dxa"/>
            <w:noWrap/>
            <w:vAlign w:val="center"/>
            <w:hideMark/>
          </w:tcPr>
          <w:p w14:paraId="63F20023" w14:textId="70A72D94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55FC2464" w14:textId="588C7822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</w:tr>
    </w:tbl>
    <w:p w14:paraId="1E4C0518" w14:textId="43C64FF1" w:rsidR="00B76E01" w:rsidRPr="00A67421" w:rsidRDefault="00B76E01" w:rsidP="00D3436F">
      <w:pPr>
        <w:jc w:val="center"/>
        <w:rPr>
          <w:sz w:val="22"/>
          <w:szCs w:val="22"/>
          <w:lang w:val="en-CA"/>
        </w:rPr>
      </w:pPr>
      <w:r w:rsidRPr="00A67421">
        <w:rPr>
          <w:sz w:val="22"/>
          <w:szCs w:val="22"/>
          <w:lang w:val="en-CA"/>
        </w:rPr>
        <w:t>Table 12. Coding performance of the proposed scheme under LDB configuration with dual tree 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B76E01" w:rsidRPr="00A67421" w14:paraId="3043E369" w14:textId="77777777" w:rsidTr="00F66E7A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56C2669" w14:textId="77777777" w:rsidR="00B76E01" w:rsidRPr="00A67421" w:rsidRDefault="00B76E0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val="en-CA" w:eastAsia="en-US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10A68EF" w14:textId="77777777" w:rsidR="00B76E01" w:rsidRPr="00A67421" w:rsidRDefault="00B76E0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076843B0" w14:textId="77777777" w:rsidR="00B76E01" w:rsidRPr="00A67421" w:rsidRDefault="00B76E0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45F96685" w14:textId="77777777" w:rsidR="00B76E01" w:rsidRPr="00A67421" w:rsidRDefault="00B76E0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0BDEC869" w14:textId="77777777" w:rsidR="00B76E01" w:rsidRPr="00A67421" w:rsidRDefault="00B76E0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7CBB15E5" w14:textId="77777777" w:rsidR="00B76E01" w:rsidRPr="00A67421" w:rsidRDefault="00B76E0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DecT</w:t>
            </w:r>
          </w:p>
        </w:tc>
      </w:tr>
      <w:tr w:rsidR="00126A50" w:rsidRPr="00A67421" w14:paraId="7DA5E239" w14:textId="77777777" w:rsidTr="005F58C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777F84E" w14:textId="77777777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107D94EA" w14:textId="25080356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-1.58%</w:t>
            </w:r>
          </w:p>
        </w:tc>
        <w:tc>
          <w:tcPr>
            <w:tcW w:w="1060" w:type="dxa"/>
            <w:noWrap/>
            <w:vAlign w:val="bottom"/>
            <w:hideMark/>
          </w:tcPr>
          <w:p w14:paraId="3CC6A0E9" w14:textId="53744572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-1.62%</w:t>
            </w:r>
          </w:p>
        </w:tc>
        <w:tc>
          <w:tcPr>
            <w:tcW w:w="1060" w:type="dxa"/>
            <w:noWrap/>
            <w:vAlign w:val="bottom"/>
            <w:hideMark/>
          </w:tcPr>
          <w:p w14:paraId="2B17E48F" w14:textId="41746F36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-1.62%</w:t>
            </w:r>
          </w:p>
        </w:tc>
        <w:tc>
          <w:tcPr>
            <w:tcW w:w="1060" w:type="dxa"/>
            <w:noWrap/>
            <w:vAlign w:val="center"/>
            <w:hideMark/>
          </w:tcPr>
          <w:p w14:paraId="4EA81A97" w14:textId="1FE98373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2210E820" w14:textId="5C64971C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126A50" w:rsidRPr="00A67421" w14:paraId="2C250EB4" w14:textId="77777777" w:rsidTr="005F58C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FE4934D" w14:textId="77777777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5EF3CEB5" w14:textId="2440C6AB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-0.21%</w:t>
            </w:r>
          </w:p>
        </w:tc>
        <w:tc>
          <w:tcPr>
            <w:tcW w:w="1060" w:type="dxa"/>
            <w:noWrap/>
            <w:vAlign w:val="bottom"/>
            <w:hideMark/>
          </w:tcPr>
          <w:p w14:paraId="4A4DD882" w14:textId="30732251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-0.23%</w:t>
            </w:r>
          </w:p>
        </w:tc>
        <w:tc>
          <w:tcPr>
            <w:tcW w:w="1060" w:type="dxa"/>
            <w:noWrap/>
            <w:vAlign w:val="bottom"/>
            <w:hideMark/>
          </w:tcPr>
          <w:p w14:paraId="2777DC81" w14:textId="106F666E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-0.11%</w:t>
            </w:r>
          </w:p>
        </w:tc>
        <w:tc>
          <w:tcPr>
            <w:tcW w:w="1060" w:type="dxa"/>
            <w:noWrap/>
            <w:vAlign w:val="center"/>
            <w:hideMark/>
          </w:tcPr>
          <w:p w14:paraId="3C52FC35" w14:textId="1A060030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56A251B2" w14:textId="7342044E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126A50" w:rsidRPr="00A67421" w14:paraId="1563FCDC" w14:textId="77777777" w:rsidTr="005F58C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4B1DE98" w14:textId="77777777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6B52078" w14:textId="37F4095E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-0.41%</w:t>
            </w:r>
          </w:p>
        </w:tc>
        <w:tc>
          <w:tcPr>
            <w:tcW w:w="1060" w:type="dxa"/>
            <w:noWrap/>
            <w:vAlign w:val="bottom"/>
            <w:hideMark/>
          </w:tcPr>
          <w:p w14:paraId="7DAB7EB8" w14:textId="4303679A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372964F6" w14:textId="44177FF8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-0.04%</w:t>
            </w:r>
          </w:p>
        </w:tc>
        <w:tc>
          <w:tcPr>
            <w:tcW w:w="1060" w:type="dxa"/>
            <w:noWrap/>
            <w:vAlign w:val="center"/>
            <w:hideMark/>
          </w:tcPr>
          <w:p w14:paraId="4A12FE9E" w14:textId="46AC207E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5BED7A7" w14:textId="54675ADD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126A50" w:rsidRPr="00A67421" w14:paraId="3E217F94" w14:textId="77777777" w:rsidTr="005F58C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7E83992" w14:textId="77777777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62F571F9" w14:textId="4ADFB662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-0.34%</w:t>
            </w:r>
          </w:p>
        </w:tc>
        <w:tc>
          <w:tcPr>
            <w:tcW w:w="1060" w:type="dxa"/>
            <w:noWrap/>
            <w:vAlign w:val="bottom"/>
            <w:hideMark/>
          </w:tcPr>
          <w:p w14:paraId="7D2258C9" w14:textId="4A2D2C8E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-0.41%</w:t>
            </w:r>
          </w:p>
        </w:tc>
        <w:tc>
          <w:tcPr>
            <w:tcW w:w="1060" w:type="dxa"/>
            <w:noWrap/>
            <w:vAlign w:val="bottom"/>
            <w:hideMark/>
          </w:tcPr>
          <w:p w14:paraId="29B51679" w14:textId="72EF49AC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-0.42%</w:t>
            </w:r>
          </w:p>
        </w:tc>
        <w:tc>
          <w:tcPr>
            <w:tcW w:w="1060" w:type="dxa"/>
            <w:noWrap/>
            <w:vAlign w:val="center"/>
            <w:hideMark/>
          </w:tcPr>
          <w:p w14:paraId="232BF8C0" w14:textId="1C15A901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68F29A97" w14:textId="0601413E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126A50" w:rsidRPr="00A67421" w14:paraId="01ACFE60" w14:textId="77777777" w:rsidTr="005F58C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62819BF" w14:textId="77777777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sz w:val="22"/>
                <w:szCs w:val="22"/>
                <w:lang w:eastAsia="en-US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6B708B14" w14:textId="4B35AD6D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57945E2C" w14:textId="0A252726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71EDAB01" w14:textId="29844E49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5C62A37" w14:textId="79308BA3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5E4E6CB3" w14:textId="5669DB2F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126A50" w:rsidRPr="00A67421" w14:paraId="2DE1E96A" w14:textId="77777777" w:rsidTr="005F58C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4A75934" w14:textId="77777777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  <w:lang w:eastAsia="en-US"/>
              </w:rPr>
            </w:pPr>
            <w:r w:rsidRPr="00A67421">
              <w:rPr>
                <w:rFonts w:eastAsia="SimSun"/>
                <w:b/>
                <w:bCs/>
                <w:sz w:val="22"/>
                <w:szCs w:val="22"/>
                <w:lang w:eastAsia="en-US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0315FFCE" w14:textId="22CF65C6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-0.59%</w:t>
            </w:r>
          </w:p>
        </w:tc>
        <w:tc>
          <w:tcPr>
            <w:tcW w:w="1060" w:type="dxa"/>
            <w:noWrap/>
            <w:vAlign w:val="bottom"/>
            <w:hideMark/>
          </w:tcPr>
          <w:p w14:paraId="7E033921" w14:textId="16493AAC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-0.54%</w:t>
            </w:r>
          </w:p>
        </w:tc>
        <w:tc>
          <w:tcPr>
            <w:tcW w:w="1060" w:type="dxa"/>
            <w:noWrap/>
            <w:vAlign w:val="bottom"/>
            <w:hideMark/>
          </w:tcPr>
          <w:p w14:paraId="5CB3A924" w14:textId="06520CEF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sz w:val="22"/>
                <w:szCs w:val="22"/>
              </w:rPr>
              <w:t>-0.52%</w:t>
            </w:r>
          </w:p>
        </w:tc>
        <w:tc>
          <w:tcPr>
            <w:tcW w:w="1060" w:type="dxa"/>
            <w:noWrap/>
            <w:vAlign w:val="center"/>
            <w:hideMark/>
          </w:tcPr>
          <w:p w14:paraId="736CA81C" w14:textId="360A745D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2A7A38CD" w14:textId="4A1EE8E7" w:rsidR="00126A50" w:rsidRPr="00A67421" w:rsidRDefault="00126A5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A67421">
              <w:rPr>
                <w:color w:val="000000"/>
                <w:sz w:val="22"/>
                <w:szCs w:val="22"/>
              </w:rPr>
              <w:t>99%</w:t>
            </w:r>
          </w:p>
        </w:tc>
      </w:tr>
    </w:tbl>
    <w:p w14:paraId="14771BAC" w14:textId="3F5D8A95" w:rsidR="005D50AA" w:rsidRPr="003F55E8" w:rsidRDefault="005D50AA" w:rsidP="005D50AA">
      <w:pPr>
        <w:pStyle w:val="Heading1"/>
        <w:rPr>
          <w:rFonts w:cs="Times New Roman"/>
          <w:lang w:val="en-CA"/>
        </w:rPr>
      </w:pPr>
      <w:r w:rsidRPr="003F55E8">
        <w:rPr>
          <w:rFonts w:cs="Times New Roman"/>
          <w:lang w:val="en-CA"/>
        </w:rPr>
        <w:t xml:space="preserve">Text changes </w:t>
      </w:r>
    </w:p>
    <w:p w14:paraId="5B225213" w14:textId="71344385" w:rsidR="004E0DF6" w:rsidRDefault="005D50AA">
      <w:pPr>
        <w:spacing w:before="136"/>
        <w:rPr>
          <w:b/>
          <w:bCs/>
          <w:noProof/>
          <w:sz w:val="22"/>
          <w:szCs w:val="22"/>
          <w:lang w:val="en-CA"/>
        </w:rPr>
      </w:pPr>
      <w:r w:rsidRPr="003F55E8">
        <w:rPr>
          <w:sz w:val="22"/>
          <w:szCs w:val="22"/>
          <w:lang w:val="en-CA"/>
        </w:rPr>
        <w:t>The text changes below are on top of JVET-</w:t>
      </w:r>
      <w:r w:rsidR="00436903" w:rsidRPr="003F55E8">
        <w:rPr>
          <w:sz w:val="22"/>
          <w:szCs w:val="22"/>
          <w:lang w:val="en-CA"/>
        </w:rPr>
        <w:t>O2</w:t>
      </w:r>
      <w:r w:rsidRPr="003F55E8">
        <w:rPr>
          <w:sz w:val="22"/>
          <w:szCs w:val="22"/>
          <w:lang w:val="en-CA"/>
        </w:rPr>
        <w:t>001-v</w:t>
      </w:r>
      <w:r w:rsidR="00436903" w:rsidRPr="003F55E8">
        <w:rPr>
          <w:sz w:val="22"/>
          <w:szCs w:val="22"/>
          <w:lang w:val="en-CA"/>
        </w:rPr>
        <w:t>E</w:t>
      </w:r>
      <w:r w:rsidR="00BD409A" w:rsidRPr="003F55E8">
        <w:rPr>
          <w:sz w:val="22"/>
          <w:szCs w:val="22"/>
          <w:lang w:val="en-CA"/>
        </w:rPr>
        <w:t xml:space="preserve"> </w:t>
      </w:r>
      <w:r w:rsidRPr="003F55E8">
        <w:rPr>
          <w:sz w:val="22"/>
          <w:szCs w:val="22"/>
          <w:lang w:val="en-CA"/>
        </w:rPr>
        <w:t xml:space="preserve">[2]. Changes are highlight by </w:t>
      </w:r>
      <w:r w:rsidRPr="003F55E8">
        <w:rPr>
          <w:sz w:val="22"/>
          <w:szCs w:val="22"/>
          <w:highlight w:val="lightGray"/>
          <w:lang w:eastAsia="x-none"/>
        </w:rPr>
        <w:t>grey</w:t>
      </w:r>
      <w:r w:rsidRPr="003F55E8">
        <w:rPr>
          <w:sz w:val="22"/>
          <w:szCs w:val="22"/>
          <w:lang w:eastAsia="x-none"/>
        </w:rPr>
        <w:t xml:space="preserve">. Deleted texts are marked with </w:t>
      </w:r>
      <w:r w:rsidRPr="00D3436F">
        <w:rPr>
          <w:strike/>
          <w:color w:val="FF0000"/>
          <w:sz w:val="22"/>
          <w:szCs w:val="22"/>
          <w:lang w:eastAsia="x-none"/>
        </w:rPr>
        <w:t>strikethrough</w:t>
      </w:r>
      <w:r w:rsidRPr="003F55E8">
        <w:rPr>
          <w:strike/>
          <w:color w:val="000000" w:themeColor="text1"/>
          <w:sz w:val="22"/>
          <w:szCs w:val="22"/>
          <w:lang w:eastAsia="x-none"/>
        </w:rPr>
        <w:t>.</w:t>
      </w:r>
      <w:bookmarkStart w:id="2" w:name="_Ref350100876"/>
      <w:bookmarkStart w:id="3" w:name="_Toc415475843"/>
      <w:bookmarkStart w:id="4" w:name="_Toc423599118"/>
      <w:bookmarkStart w:id="5" w:name="_Toc423601622"/>
    </w:p>
    <w:p w14:paraId="335179DD" w14:textId="1C631CAB" w:rsidR="00D545C1" w:rsidRPr="005F58C6" w:rsidRDefault="00D545C1" w:rsidP="00D3436F">
      <w:pPr>
        <w:spacing w:before="136"/>
        <w:rPr>
          <w:noProof/>
          <w:sz w:val="22"/>
          <w:szCs w:val="22"/>
          <w:lang w:val="en-CA"/>
        </w:rPr>
      </w:pPr>
      <w:r w:rsidRPr="005F58C6">
        <w:rPr>
          <w:b/>
          <w:bCs/>
          <w:noProof/>
          <w:sz w:val="22"/>
          <w:szCs w:val="22"/>
          <w:lang w:val="en-CA"/>
        </w:rPr>
        <w:t>7.3.8.5 Coding unit syntax</w:t>
      </w:r>
      <w:bookmarkEnd w:id="2"/>
      <w:bookmarkEnd w:id="3"/>
      <w:bookmarkEnd w:id="4"/>
      <w:bookmarkEnd w:id="5"/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5"/>
        <w:gridCol w:w="1315"/>
      </w:tblGrid>
      <w:tr w:rsidR="00D545C1" w:rsidRPr="003F55E8" w14:paraId="067E27DE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57BCD958" w14:textId="77777777" w:rsidR="00D545C1" w:rsidRPr="003F55E8" w:rsidRDefault="00D545C1" w:rsidP="00D3436F">
            <w:pPr>
              <w:pStyle w:val="tablesyntax"/>
              <w:keepNext w:val="0"/>
              <w:keepLines w:val="0"/>
              <w:contextualSpacing/>
              <w:rPr>
                <w:noProof/>
                <w:sz w:val="22"/>
                <w:szCs w:val="22"/>
                <w:lang w:val="en-CA"/>
              </w:rPr>
            </w:pPr>
            <w:r w:rsidRPr="003F55E8">
              <w:rPr>
                <w:noProof/>
                <w:sz w:val="22"/>
                <w:szCs w:val="22"/>
                <w:lang w:val="en-CA"/>
              </w:rPr>
              <w:t>coding_</w:t>
            </w:r>
            <w:r w:rsidRPr="003F55E8">
              <w:rPr>
                <w:noProof/>
                <w:sz w:val="22"/>
                <w:szCs w:val="22"/>
                <w:lang w:val="en-CA" w:eastAsia="ko-KR"/>
              </w:rPr>
              <w:t>unit</w:t>
            </w:r>
            <w:r w:rsidRPr="003F55E8">
              <w:rPr>
                <w:noProof/>
                <w:sz w:val="22"/>
                <w:szCs w:val="22"/>
                <w:lang w:val="en-CA"/>
              </w:rPr>
              <w:t>( x0, y0, cbWidth, cbHeight, cqtDepth, treeType</w:t>
            </w:r>
            <w:r w:rsidRPr="003F55E8">
              <w:rPr>
                <w:noProof/>
                <w:sz w:val="22"/>
                <w:szCs w:val="22"/>
                <w:lang w:val="en-CA" w:eastAsia="ko-KR"/>
              </w:rPr>
              <w:t>, modeType</w:t>
            </w:r>
            <w:r w:rsidRPr="003F55E8">
              <w:rPr>
                <w:noProof/>
                <w:sz w:val="22"/>
                <w:szCs w:val="22"/>
                <w:lang w:val="en-CA"/>
              </w:rPr>
              <w:t> ) {</w:t>
            </w:r>
          </w:p>
        </w:tc>
        <w:tc>
          <w:tcPr>
            <w:tcW w:w="1315" w:type="dxa"/>
          </w:tcPr>
          <w:p w14:paraId="02EAD871" w14:textId="77777777" w:rsidR="00D545C1" w:rsidRPr="003F55E8" w:rsidRDefault="00D545C1" w:rsidP="00D3436F">
            <w:pPr>
              <w:pStyle w:val="tableheading"/>
              <w:keepNext w:val="0"/>
              <w:keepLines w:val="0"/>
              <w:spacing w:after="0"/>
              <w:contextualSpacing/>
              <w:rPr>
                <w:noProof/>
                <w:sz w:val="22"/>
                <w:szCs w:val="22"/>
                <w:lang w:val="en-CA"/>
              </w:rPr>
            </w:pPr>
            <w:r w:rsidRPr="003F55E8">
              <w:rPr>
                <w:noProof/>
                <w:sz w:val="22"/>
                <w:szCs w:val="22"/>
                <w:lang w:val="en-CA"/>
              </w:rPr>
              <w:t>Descriptor</w:t>
            </w:r>
          </w:p>
        </w:tc>
      </w:tr>
      <w:tr w:rsidR="00D545C1" w:rsidRPr="003F55E8" w14:paraId="7B2418A6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30CC27B3" w14:textId="77777777" w:rsidR="00D545C1" w:rsidRPr="003F55E8" w:rsidRDefault="00D545C1" w:rsidP="00D3436F">
            <w:pPr>
              <w:pStyle w:val="tablesyntax"/>
              <w:keepNext w:val="0"/>
              <w:keepLines w:val="0"/>
              <w:contextualSpacing/>
              <w:rPr>
                <w:noProof/>
                <w:sz w:val="22"/>
                <w:szCs w:val="22"/>
                <w:lang w:val="en-CA"/>
              </w:rPr>
            </w:pPr>
            <w:r w:rsidRPr="003F55E8">
              <w:rPr>
                <w:noProof/>
                <w:sz w:val="22"/>
                <w:szCs w:val="22"/>
                <w:lang w:val="en-CA"/>
              </w:rPr>
              <w:tab/>
              <w:t>chType = treeType =</w:t>
            </w:r>
            <w:r w:rsidRPr="003F55E8">
              <w:rPr>
                <w:noProof/>
                <w:color w:val="000000" w:themeColor="text1"/>
                <w:sz w:val="22"/>
                <w:szCs w:val="22"/>
                <w:lang w:val="en-CA"/>
              </w:rPr>
              <w:t> </w:t>
            </w:r>
            <w:r w:rsidRPr="003F55E8">
              <w:rPr>
                <w:noProof/>
                <w:sz w:val="22"/>
                <w:szCs w:val="22"/>
                <w:lang w:val="en-CA"/>
              </w:rPr>
              <w:t>= DUAL_TREE_CHROMA? 1 : 0</w:t>
            </w:r>
          </w:p>
        </w:tc>
        <w:tc>
          <w:tcPr>
            <w:tcW w:w="1315" w:type="dxa"/>
          </w:tcPr>
          <w:p w14:paraId="231BC367" w14:textId="77777777" w:rsidR="00D545C1" w:rsidRPr="003F55E8" w:rsidRDefault="00D545C1" w:rsidP="00D3436F">
            <w:pPr>
              <w:pStyle w:val="tableheading"/>
              <w:keepNext w:val="0"/>
              <w:keepLines w:val="0"/>
              <w:spacing w:after="0"/>
              <w:contextualSpacing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D545C1" w:rsidRPr="003F55E8" w14:paraId="16BDF01E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32D292C7" w14:textId="77777777" w:rsidR="00D545C1" w:rsidRPr="003F55E8" w:rsidRDefault="00D545C1" w:rsidP="00D3436F">
            <w:pPr>
              <w:pStyle w:val="tablesyntax"/>
              <w:keepNext w:val="0"/>
              <w:keepLines w:val="0"/>
              <w:contextualSpacing/>
              <w:rPr>
                <w:noProof/>
                <w:sz w:val="22"/>
                <w:szCs w:val="22"/>
                <w:lang w:val="en-CA"/>
              </w:rPr>
            </w:pPr>
            <w:r w:rsidRPr="003F55E8">
              <w:rPr>
                <w:noProof/>
                <w:sz w:val="22"/>
                <w:szCs w:val="22"/>
                <w:lang w:val="en-CA"/>
              </w:rPr>
              <w:tab/>
              <w:t xml:space="preserve">if( slice_type  !=  I  | |  </w:t>
            </w:r>
            <w:r w:rsidRPr="003F55E8">
              <w:rPr>
                <w:noProof/>
                <w:sz w:val="22"/>
                <w:szCs w:val="22"/>
                <w:lang w:val="en-CA" w:eastAsia="ko-KR"/>
              </w:rPr>
              <w:t>sps_ibc_enabled_flag  | |  sps_palette_enabled_flag</w:t>
            </w:r>
            <w:r w:rsidRPr="003F55E8">
              <w:rPr>
                <w:noProof/>
                <w:sz w:val="22"/>
                <w:szCs w:val="22"/>
                <w:lang w:val="en-CA"/>
              </w:rPr>
              <w:t>) {</w:t>
            </w:r>
          </w:p>
        </w:tc>
        <w:tc>
          <w:tcPr>
            <w:tcW w:w="1315" w:type="dxa"/>
          </w:tcPr>
          <w:p w14:paraId="53559EE7" w14:textId="77777777" w:rsidR="00D545C1" w:rsidRPr="003F55E8" w:rsidRDefault="00D545C1" w:rsidP="00D3436F">
            <w:pPr>
              <w:pStyle w:val="tablecell"/>
              <w:keepNext w:val="0"/>
              <w:keepLines w:val="0"/>
              <w:spacing w:after="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992E8D" w:rsidRPr="003F55E8" w14:paraId="654D0A8B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047F643E" w14:textId="719D7CDD" w:rsidR="00992E8D" w:rsidRPr="003F55E8" w:rsidRDefault="00992E8D" w:rsidP="00D3436F">
            <w:pPr>
              <w:pStyle w:val="tablesyntax"/>
              <w:keepNext w:val="0"/>
              <w:keepLines w:val="0"/>
              <w:contextualSpacing/>
              <w:rPr>
                <w:noProof/>
                <w:sz w:val="22"/>
                <w:szCs w:val="22"/>
                <w:lang w:val="en-CA"/>
              </w:rPr>
            </w:pPr>
            <w:r w:rsidRPr="003F55E8">
              <w:rPr>
                <w:noProof/>
                <w:sz w:val="22"/>
                <w:szCs w:val="22"/>
                <w:lang w:val="en-CA"/>
              </w:rPr>
              <w:t xml:space="preserve">   …</w:t>
            </w:r>
          </w:p>
        </w:tc>
        <w:tc>
          <w:tcPr>
            <w:tcW w:w="1315" w:type="dxa"/>
          </w:tcPr>
          <w:p w14:paraId="26354962" w14:textId="77777777" w:rsidR="00992E8D" w:rsidRPr="003F55E8" w:rsidRDefault="00992E8D" w:rsidP="00D3436F">
            <w:pPr>
              <w:pStyle w:val="tablecell"/>
              <w:keepNext w:val="0"/>
              <w:keepLines w:val="0"/>
              <w:spacing w:after="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787CE7" w:rsidRPr="003F55E8" w14:paraId="07A7F399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45DF64A1" w14:textId="77777777" w:rsidR="009C726D" w:rsidRPr="003F55E8" w:rsidRDefault="009C726D" w:rsidP="00D3436F">
            <w:pPr>
              <w:pStyle w:val="tablesyntax"/>
              <w:keepNext w:val="0"/>
              <w:keepLines w:val="0"/>
              <w:contextualSpacing/>
              <w:rPr>
                <w:noProof/>
                <w:color w:val="000000" w:themeColor="text1"/>
                <w:sz w:val="22"/>
                <w:szCs w:val="22"/>
                <w:lang w:val="en-CA"/>
              </w:rPr>
            </w:pPr>
            <w:r w:rsidRPr="003F55E8">
              <w:rPr>
                <w:noProof/>
                <w:color w:val="000000" w:themeColor="text1"/>
                <w:sz w:val="22"/>
                <w:szCs w:val="22"/>
                <w:lang w:val="en-CA"/>
              </w:rPr>
              <w:t xml:space="preserve">   </w:t>
            </w:r>
            <w:r w:rsidR="00787CE7" w:rsidRPr="003F55E8">
              <w:rPr>
                <w:noProof/>
                <w:color w:val="000000" w:themeColor="text1"/>
                <w:sz w:val="22"/>
                <w:szCs w:val="22"/>
                <w:lang w:val="en-CA"/>
              </w:rPr>
              <w:t xml:space="preserve">if( ( ( ( slice_type  = =  I | | ( cbWidth = = 4 &amp;&amp; cbHeight = = 4 ) | | </w:t>
            </w:r>
            <w:r w:rsidRPr="003F55E8">
              <w:rPr>
                <w:noProof/>
                <w:color w:val="000000" w:themeColor="text1"/>
                <w:sz w:val="22"/>
                <w:szCs w:val="22"/>
                <w:lang w:val="en-CA"/>
              </w:rPr>
              <w:t xml:space="preserve"> </w:t>
            </w:r>
          </w:p>
          <w:p w14:paraId="74861596" w14:textId="77777777" w:rsidR="009C726D" w:rsidRPr="003F55E8" w:rsidRDefault="009C726D" w:rsidP="00D3436F">
            <w:pPr>
              <w:pStyle w:val="tablesyntax"/>
              <w:keepNext w:val="0"/>
              <w:keepLines w:val="0"/>
              <w:contextualSpacing/>
              <w:rPr>
                <w:sz w:val="22"/>
                <w:szCs w:val="22"/>
                <w:lang w:val="en-CA"/>
              </w:rPr>
            </w:pPr>
            <w:r w:rsidRPr="003F55E8">
              <w:rPr>
                <w:noProof/>
                <w:color w:val="000000" w:themeColor="text1"/>
                <w:sz w:val="22"/>
                <w:szCs w:val="22"/>
                <w:lang w:val="en-CA"/>
              </w:rPr>
              <w:t xml:space="preserve">   </w:t>
            </w:r>
            <w:r w:rsidR="00787CE7" w:rsidRPr="003F55E8">
              <w:rPr>
                <w:noProof/>
                <w:color w:val="000000" w:themeColor="text1"/>
                <w:sz w:val="22"/>
                <w:szCs w:val="22"/>
                <w:lang w:val="en-CA"/>
              </w:rPr>
              <w:t xml:space="preserve">sps_ibc_enabled_flag )  &amp;&amp; </w:t>
            </w:r>
            <w:r w:rsidR="00787CE7" w:rsidRPr="003F55E8">
              <w:rPr>
                <w:sz w:val="22"/>
                <w:szCs w:val="22"/>
                <w:lang w:val="en-CA"/>
              </w:rPr>
              <w:t xml:space="preserve">CuPredMode[ x0 ][ y0 ] = = MODE_INTRA ) | | </w:t>
            </w:r>
            <w:r w:rsidRPr="003F55E8">
              <w:rPr>
                <w:sz w:val="22"/>
                <w:szCs w:val="22"/>
                <w:lang w:val="en-CA"/>
              </w:rPr>
              <w:t xml:space="preserve">  </w:t>
            </w:r>
          </w:p>
          <w:p w14:paraId="589F6E4E" w14:textId="77777777" w:rsidR="009C726D" w:rsidRPr="003F55E8" w:rsidRDefault="009C726D" w:rsidP="00D3436F">
            <w:pPr>
              <w:pStyle w:val="tablesyntax"/>
              <w:keepNext w:val="0"/>
              <w:keepLines w:val="0"/>
              <w:contextualSpacing/>
              <w:rPr>
                <w:noProof/>
                <w:color w:val="000000" w:themeColor="text1"/>
                <w:sz w:val="22"/>
                <w:szCs w:val="22"/>
                <w:lang w:val="en-CA"/>
              </w:rPr>
            </w:pPr>
            <w:r w:rsidRPr="003F55E8">
              <w:rPr>
                <w:sz w:val="22"/>
                <w:szCs w:val="22"/>
                <w:lang w:val="en-CA"/>
              </w:rPr>
              <w:t xml:space="preserve">   </w:t>
            </w:r>
            <w:r w:rsidR="00787CE7" w:rsidRPr="003F55E8">
              <w:rPr>
                <w:noProof/>
                <w:color w:val="000000" w:themeColor="text1"/>
                <w:sz w:val="22"/>
                <w:szCs w:val="22"/>
                <w:lang w:val="en-CA"/>
              </w:rPr>
              <w:t xml:space="preserve">( slice_type != I  &amp;&amp;  !( cbWidth = = 4 &amp;&amp; cbHeight = = 4 )  </w:t>
            </w:r>
          </w:p>
          <w:p w14:paraId="5F80F541" w14:textId="77777777" w:rsidR="009C726D" w:rsidRPr="003F55E8" w:rsidRDefault="009C726D" w:rsidP="00D3436F">
            <w:pPr>
              <w:pStyle w:val="tablesyntax"/>
              <w:keepNext w:val="0"/>
              <w:keepLines w:val="0"/>
              <w:contextualSpacing/>
              <w:rPr>
                <w:rFonts w:eastAsia="Microsoft JhengHei"/>
                <w:noProof/>
                <w:sz w:val="22"/>
                <w:szCs w:val="22"/>
                <w:lang w:val="en-CA"/>
              </w:rPr>
            </w:pPr>
            <w:r w:rsidRPr="003F55E8">
              <w:rPr>
                <w:noProof/>
                <w:color w:val="000000" w:themeColor="text1"/>
                <w:sz w:val="22"/>
                <w:szCs w:val="22"/>
                <w:lang w:val="en-CA"/>
              </w:rPr>
              <w:t xml:space="preserve">   </w:t>
            </w:r>
            <w:r w:rsidR="00787CE7" w:rsidRPr="003F55E8">
              <w:rPr>
                <w:noProof/>
                <w:color w:val="000000" w:themeColor="text1"/>
                <w:sz w:val="22"/>
                <w:szCs w:val="22"/>
                <w:lang w:val="en-CA"/>
              </w:rPr>
              <w:t>&amp;&amp;  !sps_ibc_enabled_flag &amp;&amp;  CuPredMode[ x0 ][ y0 ] != MODE_INTRA ) )</w:t>
            </w:r>
            <w:r w:rsidR="00787CE7" w:rsidRPr="003F55E8">
              <w:rPr>
                <w:rFonts w:eastAsia="Microsoft JhengHei"/>
                <w:noProof/>
                <w:sz w:val="22"/>
                <w:szCs w:val="22"/>
                <w:lang w:val="en-CA"/>
              </w:rPr>
              <w:t xml:space="preserve">  </w:t>
            </w:r>
          </w:p>
          <w:p w14:paraId="1EAFF9CF" w14:textId="77777777" w:rsidR="009C726D" w:rsidRPr="003F55E8" w:rsidRDefault="009C726D" w:rsidP="00D3436F">
            <w:pPr>
              <w:pStyle w:val="tablesyntax"/>
              <w:keepNext w:val="0"/>
              <w:keepLines w:val="0"/>
              <w:contextualSpacing/>
              <w:rPr>
                <w:noProof/>
                <w:color w:val="000000" w:themeColor="text1"/>
                <w:sz w:val="22"/>
                <w:szCs w:val="22"/>
                <w:lang w:val="en-CA"/>
              </w:rPr>
            </w:pPr>
            <w:r w:rsidRPr="003F55E8">
              <w:rPr>
                <w:rFonts w:eastAsia="Microsoft JhengHei"/>
                <w:noProof/>
                <w:sz w:val="22"/>
                <w:szCs w:val="22"/>
                <w:lang w:val="en-CA"/>
              </w:rPr>
              <w:t xml:space="preserve">   </w:t>
            </w:r>
            <w:r w:rsidR="00787CE7" w:rsidRPr="003F55E8">
              <w:rPr>
                <w:rFonts w:eastAsia="Microsoft JhengHei"/>
                <w:noProof/>
                <w:sz w:val="22"/>
                <w:szCs w:val="22"/>
                <w:lang w:val="en-CA"/>
              </w:rPr>
              <w:t xml:space="preserve">&amp;&amp; </w:t>
            </w:r>
            <w:r w:rsidR="00787CE7" w:rsidRPr="003F55E8">
              <w:rPr>
                <w:noProof/>
                <w:sz w:val="22"/>
                <w:szCs w:val="22"/>
                <w:lang w:val="en-CA"/>
              </w:rPr>
              <w:t xml:space="preserve"> </w:t>
            </w:r>
            <w:r w:rsidR="00787CE7" w:rsidRPr="003F55E8">
              <w:rPr>
                <w:noProof/>
                <w:color w:val="000000" w:themeColor="text1"/>
                <w:sz w:val="22"/>
                <w:szCs w:val="22"/>
                <w:lang w:val="en-CA"/>
              </w:rPr>
              <w:t xml:space="preserve">sps_palette_enabled_flag  &amp;&amp; cbWidth &lt;= 64  &amp;&amp;  cbHeight &lt;= 64  &amp;&amp;  </w:t>
            </w:r>
          </w:p>
          <w:p w14:paraId="5C5A8EAC" w14:textId="02F3BEA2" w:rsidR="00787CE7" w:rsidRPr="003F55E8" w:rsidRDefault="009C726D" w:rsidP="00D3436F">
            <w:pPr>
              <w:pStyle w:val="tablesyntax"/>
              <w:keepNext w:val="0"/>
              <w:keepLines w:val="0"/>
              <w:contextualSpacing/>
              <w:rPr>
                <w:noProof/>
                <w:sz w:val="22"/>
                <w:szCs w:val="22"/>
                <w:lang w:val="en-CA"/>
              </w:rPr>
            </w:pPr>
            <w:r w:rsidRPr="003F55E8">
              <w:rPr>
                <w:noProof/>
                <w:color w:val="000000" w:themeColor="text1"/>
                <w:sz w:val="22"/>
                <w:szCs w:val="22"/>
                <w:lang w:val="en-CA"/>
              </w:rPr>
              <w:t xml:space="preserve">   </w:t>
            </w:r>
            <w:r w:rsidR="00787CE7" w:rsidRPr="003F55E8">
              <w:rPr>
                <w:noProof/>
                <w:color w:val="000000" w:themeColor="text1"/>
                <w:sz w:val="22"/>
                <w:szCs w:val="22"/>
                <w:lang w:val="en-CA"/>
              </w:rPr>
              <w:t>&amp;&amp;  cu_skip_flag[ x0 ][ y0 ] = = 0 &amp;&amp;modeType != MODE_INTER</w:t>
            </w:r>
            <w:r w:rsidR="00787CE7" w:rsidRPr="003F55E8">
              <w:rPr>
                <w:noProof/>
                <w:sz w:val="22"/>
                <w:szCs w:val="22"/>
                <w:lang w:val="en-CA" w:eastAsia="ko-KR"/>
              </w:rPr>
              <w:t> </w:t>
            </w:r>
            <w:r w:rsidR="00787CE7" w:rsidRPr="003F55E8">
              <w:rPr>
                <w:noProof/>
                <w:color w:val="000000" w:themeColor="text1"/>
                <w:sz w:val="22"/>
                <w:szCs w:val="22"/>
                <w:lang w:val="en-CA"/>
              </w:rPr>
              <w:t>)</w:t>
            </w:r>
          </w:p>
        </w:tc>
        <w:tc>
          <w:tcPr>
            <w:tcW w:w="1315" w:type="dxa"/>
          </w:tcPr>
          <w:p w14:paraId="19204FF4" w14:textId="77777777" w:rsidR="00787CE7" w:rsidRPr="003F55E8" w:rsidRDefault="00787CE7" w:rsidP="00D3436F">
            <w:pPr>
              <w:pStyle w:val="tablecell"/>
              <w:keepNext w:val="0"/>
              <w:keepLines w:val="0"/>
              <w:spacing w:after="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787CE7" w:rsidRPr="003F55E8" w14:paraId="5FBDE3B0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54A9E017" w14:textId="77777777" w:rsidR="00787CE7" w:rsidRPr="003F55E8" w:rsidRDefault="00787CE7" w:rsidP="00D3436F">
            <w:pPr>
              <w:pStyle w:val="tablesyntax"/>
              <w:keepNext w:val="0"/>
              <w:keepLines w:val="0"/>
              <w:contextualSpacing/>
              <w:rPr>
                <w:noProof/>
                <w:sz w:val="22"/>
                <w:szCs w:val="22"/>
                <w:lang w:val="en-CA"/>
              </w:rPr>
            </w:pP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b/>
                <w:noProof/>
                <w:sz w:val="22"/>
                <w:szCs w:val="22"/>
                <w:lang w:val="en-CA"/>
              </w:rPr>
              <w:t>pred_mode_plt_flag</w:t>
            </w:r>
          </w:p>
        </w:tc>
        <w:tc>
          <w:tcPr>
            <w:tcW w:w="1315" w:type="dxa"/>
          </w:tcPr>
          <w:p w14:paraId="1406B0EB" w14:textId="77777777" w:rsidR="00787CE7" w:rsidRPr="003F55E8" w:rsidRDefault="00787CE7" w:rsidP="00D3436F">
            <w:pPr>
              <w:pStyle w:val="tablecell"/>
              <w:keepNext w:val="0"/>
              <w:keepLines w:val="0"/>
              <w:spacing w:after="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  <w:r w:rsidRPr="003F55E8">
              <w:rPr>
                <w:noProof/>
                <w:sz w:val="22"/>
                <w:szCs w:val="22"/>
                <w:lang w:val="en-CA" w:eastAsia="ko-KR"/>
              </w:rPr>
              <w:t>ae(v)</w:t>
            </w:r>
          </w:p>
        </w:tc>
      </w:tr>
      <w:tr w:rsidR="00787CE7" w:rsidRPr="003F55E8" w14:paraId="19E401C4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12D4B93F" w14:textId="77777777" w:rsidR="00787CE7" w:rsidRPr="003F55E8" w:rsidRDefault="00787CE7" w:rsidP="00D3436F">
            <w:pPr>
              <w:pStyle w:val="tablesyntax"/>
              <w:keepNext w:val="0"/>
              <w:keepLines w:val="0"/>
              <w:contextualSpacing/>
              <w:rPr>
                <w:noProof/>
                <w:sz w:val="22"/>
                <w:szCs w:val="22"/>
                <w:lang w:val="en-CA"/>
              </w:rPr>
            </w:pPr>
            <w:r w:rsidRPr="003F55E8">
              <w:rPr>
                <w:noProof/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315" w:type="dxa"/>
          </w:tcPr>
          <w:p w14:paraId="05D3655B" w14:textId="77777777" w:rsidR="00787CE7" w:rsidRPr="003F55E8" w:rsidRDefault="00787CE7" w:rsidP="00D3436F">
            <w:pPr>
              <w:pStyle w:val="tablecell"/>
              <w:keepNext w:val="0"/>
              <w:keepLines w:val="0"/>
              <w:spacing w:after="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787CE7" w:rsidRPr="003F55E8" w14:paraId="4A9B6785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4A3323AA" w14:textId="2CB532B6" w:rsidR="00787CE7" w:rsidRPr="003F55E8" w:rsidRDefault="00787CE7" w:rsidP="00D3436F">
            <w:pPr>
              <w:pStyle w:val="tablesyntax"/>
              <w:keepNext w:val="0"/>
              <w:keepLines w:val="0"/>
              <w:contextualSpacing/>
              <w:rPr>
                <w:noProof/>
                <w:sz w:val="22"/>
                <w:szCs w:val="22"/>
                <w:lang w:val="en-CA"/>
              </w:rPr>
            </w:pPr>
            <w:r w:rsidRPr="003F55E8">
              <w:rPr>
                <w:noProof/>
                <w:sz w:val="22"/>
                <w:szCs w:val="22"/>
                <w:lang w:val="en-CA"/>
              </w:rPr>
              <w:tab/>
              <w:t>if( CuPredMode[ chType ]</w:t>
            </w:r>
            <w:r w:rsidRPr="003F55E8">
              <w:rPr>
                <w:noProof/>
                <w:sz w:val="22"/>
                <w:szCs w:val="22"/>
                <w:lang w:val="en-CA" w:eastAsia="ko-KR"/>
              </w:rPr>
              <w:t>[ x0 ][ y0 ]</w:t>
            </w:r>
            <w:r w:rsidRPr="003F55E8">
              <w:rPr>
                <w:noProof/>
                <w:sz w:val="22"/>
                <w:szCs w:val="22"/>
                <w:lang w:val="en-CA"/>
              </w:rPr>
              <w:t xml:space="preserve">  = =  MODE_INTRA  | | </w:t>
            </w:r>
            <w:r w:rsidRPr="003F55E8">
              <w:rPr>
                <w:noProof/>
                <w:sz w:val="22"/>
                <w:szCs w:val="22"/>
                <w:lang w:val="en-CA"/>
              </w:rPr>
              <w:br/>
            </w:r>
            <w:r w:rsidRPr="003F55E8">
              <w:rPr>
                <w:noProof/>
                <w:sz w:val="22"/>
                <w:szCs w:val="22"/>
                <w:lang w:val="en-CA"/>
              </w:rPr>
              <w:tab/>
            </w:r>
            <w:r w:rsidRPr="003F55E8">
              <w:rPr>
                <w:noProof/>
                <w:sz w:val="22"/>
                <w:szCs w:val="22"/>
                <w:lang w:val="en-CA"/>
              </w:rPr>
              <w:tab/>
              <w:t>CuPredMode[ chType ]</w:t>
            </w:r>
            <w:r w:rsidRPr="003F55E8">
              <w:rPr>
                <w:noProof/>
                <w:sz w:val="22"/>
                <w:szCs w:val="22"/>
                <w:lang w:val="en-CA" w:eastAsia="ko-KR"/>
              </w:rPr>
              <w:t>[ x0 ][ y0 ]</w:t>
            </w:r>
            <w:r w:rsidRPr="003F55E8">
              <w:rPr>
                <w:noProof/>
                <w:sz w:val="22"/>
                <w:szCs w:val="22"/>
                <w:lang w:val="en-CA"/>
              </w:rPr>
              <w:t xml:space="preserve">  = =  MODE_PLT ) {</w:t>
            </w:r>
          </w:p>
        </w:tc>
        <w:tc>
          <w:tcPr>
            <w:tcW w:w="1315" w:type="dxa"/>
          </w:tcPr>
          <w:p w14:paraId="26EC1982" w14:textId="77777777" w:rsidR="00787CE7" w:rsidRPr="003F55E8" w:rsidRDefault="00787CE7" w:rsidP="00D3436F">
            <w:pPr>
              <w:pStyle w:val="tablecell"/>
              <w:keepNext w:val="0"/>
              <w:keepLines w:val="0"/>
              <w:spacing w:after="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787CE7" w:rsidRPr="003F55E8" w14:paraId="5F87A181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2402BE9B" w14:textId="714BAAE0" w:rsidR="00787CE7" w:rsidRPr="003F55E8" w:rsidRDefault="00787CE7" w:rsidP="00D3436F">
            <w:pPr>
              <w:pStyle w:val="tablesyntax"/>
              <w:keepNext w:val="0"/>
              <w:keepLines w:val="0"/>
              <w:contextualSpacing/>
              <w:rPr>
                <w:noProof/>
                <w:sz w:val="22"/>
                <w:szCs w:val="22"/>
                <w:lang w:val="en-CA"/>
              </w:rPr>
            </w:pPr>
            <w:r w:rsidRPr="003F55E8">
              <w:rPr>
                <w:noProof/>
                <w:sz w:val="22"/>
                <w:szCs w:val="22"/>
                <w:lang w:val="en-CA"/>
              </w:rPr>
              <w:tab/>
            </w:r>
            <w:r w:rsidRPr="003F55E8">
              <w:rPr>
                <w:noProof/>
                <w:sz w:val="22"/>
                <w:szCs w:val="22"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315" w:type="dxa"/>
          </w:tcPr>
          <w:p w14:paraId="1857132F" w14:textId="77777777" w:rsidR="00787CE7" w:rsidRPr="003F55E8" w:rsidRDefault="00787CE7" w:rsidP="00D3436F">
            <w:pPr>
              <w:pStyle w:val="tablecell"/>
              <w:keepNext w:val="0"/>
              <w:keepLines w:val="0"/>
              <w:spacing w:after="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787CE7" w:rsidRPr="003F55E8" w14:paraId="1007F4EC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7BE3A3D4" w14:textId="1C4BB271" w:rsidR="00787CE7" w:rsidRPr="003F55E8" w:rsidRDefault="00787CE7" w:rsidP="00D3436F">
            <w:pPr>
              <w:pStyle w:val="tablesyntax"/>
              <w:keepNext w:val="0"/>
              <w:keepLines w:val="0"/>
              <w:contextualSpacing/>
              <w:rPr>
                <w:noProof/>
                <w:sz w:val="22"/>
                <w:szCs w:val="22"/>
                <w:lang w:val="en-CA"/>
              </w:rPr>
            </w:pP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sz w:val="22"/>
                <w:szCs w:val="22"/>
                <w:lang w:val="en-CA"/>
              </w:rPr>
              <w:tab/>
              <w:t>if( </w:t>
            </w:r>
            <w:r w:rsidRPr="003F55E8">
              <w:rPr>
                <w:noProof/>
                <w:sz w:val="22"/>
                <w:szCs w:val="22"/>
                <w:lang w:val="en-CA"/>
              </w:rPr>
              <w:t>pred_mode_plt_flag </w:t>
            </w:r>
            <w:r w:rsidRPr="003F55E8">
              <w:rPr>
                <w:sz w:val="22"/>
                <w:szCs w:val="22"/>
                <w:lang w:val="en-CA"/>
              </w:rPr>
              <w:t>) {</w:t>
            </w:r>
          </w:p>
        </w:tc>
        <w:tc>
          <w:tcPr>
            <w:tcW w:w="1315" w:type="dxa"/>
          </w:tcPr>
          <w:p w14:paraId="6710F15A" w14:textId="77777777" w:rsidR="00787CE7" w:rsidRPr="003F55E8" w:rsidRDefault="00787CE7" w:rsidP="00D3436F">
            <w:pPr>
              <w:pStyle w:val="tablecell"/>
              <w:keepNext w:val="0"/>
              <w:keepLines w:val="0"/>
              <w:spacing w:after="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787CE7" w:rsidRPr="003F55E8" w14:paraId="48CA2EF1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142C807B" w14:textId="2A121357" w:rsidR="00787CE7" w:rsidRPr="003F55E8" w:rsidRDefault="00787CE7" w:rsidP="00D3436F">
            <w:pPr>
              <w:pStyle w:val="tablesyntax"/>
              <w:keepNext w:val="0"/>
              <w:keepLines w:val="0"/>
              <w:contextualSpacing/>
              <w:rPr>
                <w:sz w:val="22"/>
                <w:szCs w:val="22"/>
                <w:shd w:val="pct15" w:color="auto" w:fill="FFFFFF"/>
                <w:lang w:val="en-CA"/>
              </w:rPr>
            </w:pPr>
            <w:r w:rsidRPr="003F55E8">
              <w:rPr>
                <w:sz w:val="22"/>
                <w:szCs w:val="22"/>
                <w:shd w:val="pct15" w:color="auto" w:fill="FFFFFF"/>
                <w:lang w:val="en-CA"/>
              </w:rPr>
              <w:t xml:space="preserve">         if(</w:t>
            </w:r>
            <w:r w:rsidRPr="003F55E8">
              <w:rPr>
                <w:noProof/>
                <w:color w:val="000000" w:themeColor="text1"/>
                <w:sz w:val="22"/>
                <w:szCs w:val="22"/>
                <w:shd w:val="pct15" w:color="auto" w:fill="FFFFFF"/>
                <w:lang w:val="en-CA"/>
              </w:rPr>
              <w:t xml:space="preserve">cbWidth &lt; 64 &amp;&amp; cbHeight &lt; 64 </w:t>
            </w:r>
            <w:r w:rsidRPr="003F55E8">
              <w:rPr>
                <w:sz w:val="22"/>
                <w:szCs w:val="22"/>
                <w:shd w:val="pct15" w:color="auto" w:fill="FFFFFF"/>
                <w:lang w:val="en-CA"/>
              </w:rPr>
              <w:t>)</w:t>
            </w:r>
          </w:p>
        </w:tc>
        <w:tc>
          <w:tcPr>
            <w:tcW w:w="1315" w:type="dxa"/>
          </w:tcPr>
          <w:p w14:paraId="0A49B5A5" w14:textId="77777777" w:rsidR="00787CE7" w:rsidRPr="003F55E8" w:rsidRDefault="00787CE7" w:rsidP="00D3436F">
            <w:pPr>
              <w:pStyle w:val="tablecell"/>
              <w:keepNext w:val="0"/>
              <w:keepLines w:val="0"/>
              <w:spacing w:after="0"/>
              <w:contextualSpacing/>
              <w:jc w:val="center"/>
              <w:rPr>
                <w:noProof/>
                <w:sz w:val="22"/>
                <w:szCs w:val="22"/>
                <w:shd w:val="pct15" w:color="auto" w:fill="FFFFFF"/>
                <w:lang w:val="en-CA" w:eastAsia="ko-KR"/>
              </w:rPr>
            </w:pPr>
          </w:p>
        </w:tc>
      </w:tr>
      <w:tr w:rsidR="00787CE7" w:rsidRPr="003F55E8" w14:paraId="3F8A3E17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4A5502A9" w14:textId="7500A2AE" w:rsidR="00787CE7" w:rsidRPr="003F55E8" w:rsidRDefault="00787CE7" w:rsidP="00D3436F">
            <w:pPr>
              <w:pStyle w:val="tablesyntax"/>
              <w:keepNext w:val="0"/>
              <w:keepLines w:val="0"/>
              <w:contextualSpacing/>
              <w:rPr>
                <w:b/>
                <w:bCs/>
                <w:sz w:val="22"/>
                <w:szCs w:val="22"/>
                <w:shd w:val="pct15" w:color="auto" w:fill="FFFFFF"/>
                <w:lang w:val="en-CA"/>
              </w:rPr>
            </w:pPr>
            <w:r w:rsidRPr="003F55E8">
              <w:rPr>
                <w:sz w:val="22"/>
                <w:szCs w:val="22"/>
                <w:shd w:val="pct15" w:color="auto" w:fill="FFFFFF"/>
                <w:lang w:val="en-CA"/>
              </w:rPr>
              <w:t xml:space="preserve">          </w:t>
            </w:r>
            <w:r w:rsidRPr="003F55E8">
              <w:rPr>
                <w:b/>
                <w:bCs/>
                <w:sz w:val="22"/>
                <w:szCs w:val="22"/>
                <w:shd w:val="pct15" w:color="auto" w:fill="FFFFFF"/>
                <w:lang w:val="en-CA"/>
              </w:rPr>
              <w:t>plt_ibc_flag</w:t>
            </w:r>
          </w:p>
        </w:tc>
        <w:tc>
          <w:tcPr>
            <w:tcW w:w="1315" w:type="dxa"/>
          </w:tcPr>
          <w:p w14:paraId="3A53E523" w14:textId="7867CB2F" w:rsidR="00787CE7" w:rsidRPr="003F55E8" w:rsidRDefault="00787CE7" w:rsidP="00D3436F">
            <w:pPr>
              <w:pStyle w:val="tablecell"/>
              <w:keepNext w:val="0"/>
              <w:keepLines w:val="0"/>
              <w:spacing w:after="0"/>
              <w:contextualSpacing/>
              <w:jc w:val="center"/>
              <w:rPr>
                <w:noProof/>
                <w:sz w:val="22"/>
                <w:szCs w:val="22"/>
                <w:shd w:val="pct15" w:color="auto" w:fill="FFFFFF"/>
                <w:lang w:val="en-CA" w:eastAsia="ko-KR"/>
              </w:rPr>
            </w:pPr>
            <w:r w:rsidRPr="003F55E8">
              <w:rPr>
                <w:noProof/>
                <w:sz w:val="22"/>
                <w:szCs w:val="22"/>
                <w:shd w:val="pct15" w:color="auto" w:fill="FFFFFF"/>
                <w:lang w:val="en-CA" w:eastAsia="ko-KR"/>
              </w:rPr>
              <w:t>ae(v)</w:t>
            </w:r>
          </w:p>
        </w:tc>
      </w:tr>
      <w:tr w:rsidR="00787CE7" w:rsidRPr="003F55E8" w14:paraId="62B3D1B8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58FB678F" w14:textId="17DE6D71" w:rsidR="00787CE7" w:rsidRPr="003F55E8" w:rsidRDefault="00787CE7" w:rsidP="00D3436F">
            <w:pPr>
              <w:pStyle w:val="tablesyntax"/>
              <w:keepNext w:val="0"/>
              <w:keepLines w:val="0"/>
              <w:contextualSpacing/>
              <w:rPr>
                <w:sz w:val="22"/>
                <w:szCs w:val="22"/>
                <w:shd w:val="pct15" w:color="auto" w:fill="FFFFFF"/>
                <w:lang w:val="en-CA"/>
              </w:rPr>
            </w:pPr>
            <w:r w:rsidRPr="003F55E8">
              <w:rPr>
                <w:sz w:val="22"/>
                <w:szCs w:val="22"/>
                <w:shd w:val="pct15" w:color="auto" w:fill="FFFFFF"/>
                <w:lang w:val="en-CA"/>
              </w:rPr>
              <w:t xml:space="preserve">         if(plt_ibc_flag)</w:t>
            </w:r>
          </w:p>
        </w:tc>
        <w:tc>
          <w:tcPr>
            <w:tcW w:w="1315" w:type="dxa"/>
          </w:tcPr>
          <w:p w14:paraId="3FC0CE36" w14:textId="77777777" w:rsidR="00787CE7" w:rsidRPr="003F55E8" w:rsidRDefault="00787CE7" w:rsidP="00D3436F">
            <w:pPr>
              <w:pStyle w:val="tablecell"/>
              <w:keepNext w:val="0"/>
              <w:keepLines w:val="0"/>
              <w:spacing w:after="0"/>
              <w:contextualSpacing/>
              <w:jc w:val="center"/>
              <w:rPr>
                <w:noProof/>
                <w:sz w:val="22"/>
                <w:szCs w:val="22"/>
                <w:shd w:val="pct15" w:color="auto" w:fill="FFFFFF"/>
                <w:lang w:val="en-CA" w:eastAsia="ko-KR"/>
              </w:rPr>
            </w:pPr>
          </w:p>
        </w:tc>
      </w:tr>
      <w:tr w:rsidR="00787CE7" w:rsidRPr="003F55E8" w14:paraId="324B316E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1F6BCAF1" w14:textId="39FC014C" w:rsidR="00787CE7" w:rsidRPr="003F55E8" w:rsidRDefault="00787CE7" w:rsidP="00D3436F">
            <w:pPr>
              <w:pStyle w:val="tablesyntax"/>
              <w:keepNext w:val="0"/>
              <w:keepLines w:val="0"/>
              <w:contextualSpacing/>
              <w:rPr>
                <w:sz w:val="22"/>
                <w:szCs w:val="22"/>
                <w:shd w:val="pct15" w:color="auto" w:fill="FFFFFF"/>
                <w:lang w:val="en-US"/>
              </w:rPr>
            </w:pPr>
            <w:r w:rsidRPr="003F55E8">
              <w:rPr>
                <w:sz w:val="22"/>
                <w:szCs w:val="22"/>
                <w:shd w:val="pct15" w:color="auto" w:fill="FFFFFF"/>
                <w:lang w:val="en-CA"/>
              </w:rPr>
              <w:t xml:space="preserve">          </w:t>
            </w:r>
            <w:r w:rsidRPr="003F55E8">
              <w:rPr>
                <w:b/>
                <w:noProof/>
                <w:sz w:val="22"/>
                <w:szCs w:val="22"/>
                <w:shd w:val="pct15" w:color="auto" w:fill="FFFFFF"/>
                <w:lang w:val="en-CA"/>
              </w:rPr>
              <w:t>merge_idx</w:t>
            </w:r>
            <w:r w:rsidRPr="003F55E8">
              <w:rPr>
                <w:noProof/>
                <w:sz w:val="22"/>
                <w:szCs w:val="22"/>
                <w:shd w:val="pct15" w:color="auto" w:fill="FFFFFF"/>
                <w:lang w:val="en-CA"/>
              </w:rPr>
              <w:t>[ x0 ][ y0 ]</w:t>
            </w:r>
          </w:p>
        </w:tc>
        <w:tc>
          <w:tcPr>
            <w:tcW w:w="1315" w:type="dxa"/>
          </w:tcPr>
          <w:p w14:paraId="05553E7F" w14:textId="0AB2713E" w:rsidR="00787CE7" w:rsidRPr="003F55E8" w:rsidRDefault="00787CE7" w:rsidP="00D3436F">
            <w:pPr>
              <w:pStyle w:val="tablecell"/>
              <w:keepNext w:val="0"/>
              <w:keepLines w:val="0"/>
              <w:spacing w:after="0"/>
              <w:contextualSpacing/>
              <w:jc w:val="center"/>
              <w:rPr>
                <w:noProof/>
                <w:sz w:val="22"/>
                <w:szCs w:val="22"/>
                <w:shd w:val="pct15" w:color="auto" w:fill="FFFFFF"/>
                <w:lang w:val="en-CA" w:eastAsia="ko-KR"/>
              </w:rPr>
            </w:pPr>
            <w:r w:rsidRPr="003F55E8">
              <w:rPr>
                <w:noProof/>
                <w:sz w:val="22"/>
                <w:szCs w:val="22"/>
                <w:shd w:val="pct15" w:color="auto" w:fill="FFFFFF"/>
                <w:lang w:val="en-CA" w:eastAsia="ko-KR"/>
              </w:rPr>
              <w:t>ae(v)</w:t>
            </w:r>
          </w:p>
        </w:tc>
      </w:tr>
      <w:tr w:rsidR="00787CE7" w:rsidRPr="003F55E8" w14:paraId="1272B49D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72B45E26" w14:textId="5587948B" w:rsidR="00787CE7" w:rsidRPr="003F55E8" w:rsidRDefault="00787CE7" w:rsidP="00D3436F">
            <w:pPr>
              <w:pStyle w:val="tablesyntax"/>
              <w:keepNext w:val="0"/>
              <w:keepLines w:val="0"/>
              <w:contextualSpacing/>
              <w:rPr>
                <w:sz w:val="22"/>
                <w:szCs w:val="22"/>
                <w:lang w:val="en-CA"/>
              </w:rPr>
            </w:pP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sz w:val="22"/>
                <w:szCs w:val="22"/>
                <w:lang w:val="en-CA"/>
              </w:rPr>
              <w:tab/>
              <w:t xml:space="preserve">if( treeType = = DUAL_TREE_LUMA ) </w:t>
            </w:r>
          </w:p>
        </w:tc>
        <w:tc>
          <w:tcPr>
            <w:tcW w:w="1315" w:type="dxa"/>
          </w:tcPr>
          <w:p w14:paraId="0C8CD922" w14:textId="77777777" w:rsidR="00787CE7" w:rsidRPr="003F55E8" w:rsidRDefault="00787CE7" w:rsidP="00D3436F">
            <w:pPr>
              <w:pStyle w:val="tablecell"/>
              <w:keepNext w:val="0"/>
              <w:keepLines w:val="0"/>
              <w:spacing w:after="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787CE7" w:rsidRPr="003F55E8" w14:paraId="073B25BB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08FD0132" w14:textId="03231E93" w:rsidR="00787CE7" w:rsidRPr="003F55E8" w:rsidRDefault="00787CE7" w:rsidP="00D3436F">
            <w:pPr>
              <w:pStyle w:val="tablesyntax"/>
              <w:keepNext w:val="0"/>
              <w:keepLines w:val="0"/>
              <w:contextualSpacing/>
              <w:rPr>
                <w:sz w:val="22"/>
                <w:szCs w:val="22"/>
                <w:lang w:val="en-CA"/>
              </w:rPr>
            </w:pP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color w:val="000000" w:themeColor="text1"/>
                <w:sz w:val="22"/>
                <w:szCs w:val="22"/>
                <w:lang w:val="en-CA"/>
              </w:rPr>
              <w:t xml:space="preserve">palette_coding( x0, y0, </w:t>
            </w:r>
            <w:r w:rsidRPr="003F55E8">
              <w:rPr>
                <w:sz w:val="22"/>
                <w:szCs w:val="22"/>
                <w:lang w:val="en-CA"/>
              </w:rPr>
              <w:t>cbWidth</w:t>
            </w:r>
            <w:r w:rsidRPr="003F55E8">
              <w:rPr>
                <w:color w:val="000000" w:themeColor="text1"/>
                <w:sz w:val="22"/>
                <w:szCs w:val="22"/>
                <w:lang w:val="en-CA"/>
              </w:rPr>
              <w:t xml:space="preserve">, </w:t>
            </w:r>
            <w:r w:rsidRPr="003F55E8">
              <w:rPr>
                <w:sz w:val="22"/>
                <w:szCs w:val="22"/>
                <w:lang w:val="en-CA"/>
              </w:rPr>
              <w:t>cbHeight</w:t>
            </w:r>
            <w:r w:rsidRPr="003F55E8">
              <w:rPr>
                <w:color w:val="000000" w:themeColor="text1"/>
                <w:sz w:val="22"/>
                <w:szCs w:val="22"/>
                <w:lang w:val="en-CA"/>
              </w:rPr>
              <w:t>, 0, 1 </w:t>
            </w:r>
            <w:r w:rsidRPr="003F55E8">
              <w:rPr>
                <w:color w:val="000000" w:themeColor="text1"/>
                <w:sz w:val="22"/>
                <w:szCs w:val="22"/>
                <w:lang w:val="en-CA" w:eastAsia="zh-TW"/>
              </w:rPr>
              <w:t>)</w:t>
            </w:r>
          </w:p>
        </w:tc>
        <w:tc>
          <w:tcPr>
            <w:tcW w:w="1315" w:type="dxa"/>
          </w:tcPr>
          <w:p w14:paraId="6D238891" w14:textId="77777777" w:rsidR="00787CE7" w:rsidRPr="003F55E8" w:rsidRDefault="00787CE7" w:rsidP="00D3436F">
            <w:pPr>
              <w:pStyle w:val="tablecell"/>
              <w:keepNext w:val="0"/>
              <w:keepLines w:val="0"/>
              <w:spacing w:after="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787CE7" w:rsidRPr="003F55E8" w14:paraId="23C1056E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3670AE9E" w14:textId="3EFA1258" w:rsidR="00787CE7" w:rsidRPr="003F55E8" w:rsidRDefault="00787CE7" w:rsidP="00D3436F">
            <w:pPr>
              <w:pStyle w:val="tablesyntax"/>
              <w:keepNext w:val="0"/>
              <w:keepLines w:val="0"/>
              <w:contextualSpacing/>
              <w:rPr>
                <w:sz w:val="22"/>
                <w:szCs w:val="22"/>
                <w:lang w:val="en-CA"/>
              </w:rPr>
            </w:pP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sz w:val="22"/>
                <w:szCs w:val="22"/>
                <w:lang w:val="en-CA"/>
              </w:rPr>
              <w:tab/>
              <w:t xml:space="preserve">else  /* </w:t>
            </w:r>
            <w:r w:rsidRPr="003F55E8">
              <w:rPr>
                <w:noProof/>
                <w:sz w:val="22"/>
                <w:szCs w:val="22"/>
                <w:lang w:val="en-CA"/>
              </w:rPr>
              <w:t xml:space="preserve">SINGLE_TREE </w:t>
            </w:r>
            <w:r w:rsidRPr="003F55E8">
              <w:rPr>
                <w:sz w:val="22"/>
                <w:szCs w:val="22"/>
                <w:lang w:val="en-CA"/>
              </w:rPr>
              <w:t xml:space="preserve">*/ </w:t>
            </w:r>
          </w:p>
        </w:tc>
        <w:tc>
          <w:tcPr>
            <w:tcW w:w="1315" w:type="dxa"/>
          </w:tcPr>
          <w:p w14:paraId="1BE7B96B" w14:textId="77777777" w:rsidR="00787CE7" w:rsidRPr="003F55E8" w:rsidRDefault="00787CE7" w:rsidP="00D3436F">
            <w:pPr>
              <w:pStyle w:val="tablecell"/>
              <w:keepNext w:val="0"/>
              <w:keepLines w:val="0"/>
              <w:spacing w:after="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787CE7" w:rsidRPr="003F55E8" w14:paraId="16B91356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11F59E40" w14:textId="55277819" w:rsidR="00787CE7" w:rsidRPr="003F55E8" w:rsidRDefault="00787CE7" w:rsidP="00D3436F">
            <w:pPr>
              <w:pStyle w:val="tablesyntax"/>
              <w:keepNext w:val="0"/>
              <w:keepLines w:val="0"/>
              <w:contextualSpacing/>
              <w:rPr>
                <w:sz w:val="22"/>
                <w:szCs w:val="22"/>
                <w:lang w:val="en-CA"/>
              </w:rPr>
            </w:pP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color w:val="000000" w:themeColor="text1"/>
                <w:sz w:val="22"/>
                <w:szCs w:val="22"/>
                <w:lang w:val="en-CA"/>
              </w:rPr>
              <w:t xml:space="preserve">palette_coding( x0, y0, </w:t>
            </w:r>
            <w:r w:rsidRPr="003F55E8">
              <w:rPr>
                <w:sz w:val="22"/>
                <w:szCs w:val="22"/>
                <w:lang w:val="en-CA"/>
              </w:rPr>
              <w:t>cbWidth</w:t>
            </w:r>
            <w:r w:rsidRPr="003F55E8">
              <w:rPr>
                <w:color w:val="000000" w:themeColor="text1"/>
                <w:sz w:val="22"/>
                <w:szCs w:val="22"/>
                <w:lang w:val="en-CA"/>
              </w:rPr>
              <w:t xml:space="preserve">, </w:t>
            </w:r>
            <w:r w:rsidRPr="003F55E8">
              <w:rPr>
                <w:sz w:val="22"/>
                <w:szCs w:val="22"/>
                <w:lang w:val="en-CA"/>
              </w:rPr>
              <w:t>cbHeight</w:t>
            </w:r>
            <w:r w:rsidRPr="003F55E8">
              <w:rPr>
                <w:color w:val="000000" w:themeColor="text1"/>
                <w:sz w:val="22"/>
                <w:szCs w:val="22"/>
                <w:lang w:val="en-CA"/>
              </w:rPr>
              <w:t xml:space="preserve">, 0, 3 </w:t>
            </w:r>
            <w:r w:rsidRPr="003F55E8">
              <w:rPr>
                <w:color w:val="000000" w:themeColor="text1"/>
                <w:sz w:val="22"/>
                <w:szCs w:val="22"/>
                <w:lang w:val="en-CA" w:eastAsia="zh-TW"/>
              </w:rPr>
              <w:t>)</w:t>
            </w:r>
          </w:p>
        </w:tc>
        <w:tc>
          <w:tcPr>
            <w:tcW w:w="1315" w:type="dxa"/>
          </w:tcPr>
          <w:p w14:paraId="16C4CB54" w14:textId="77777777" w:rsidR="00787CE7" w:rsidRPr="003F55E8" w:rsidRDefault="00787CE7" w:rsidP="00D3436F">
            <w:pPr>
              <w:pStyle w:val="tablecell"/>
              <w:keepNext w:val="0"/>
              <w:keepLines w:val="0"/>
              <w:spacing w:after="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787CE7" w:rsidRPr="003F55E8" w14:paraId="285BBE3D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2176F0FD" w14:textId="629DED85" w:rsidR="00787CE7" w:rsidRPr="003F55E8" w:rsidRDefault="00787CE7" w:rsidP="00D3436F">
            <w:pPr>
              <w:pStyle w:val="tablesyntax"/>
              <w:keepNext w:val="0"/>
              <w:keepLines w:val="0"/>
              <w:contextualSpacing/>
              <w:rPr>
                <w:sz w:val="22"/>
                <w:szCs w:val="22"/>
                <w:lang w:val="en-CA"/>
              </w:rPr>
            </w:pP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sz w:val="22"/>
                <w:szCs w:val="22"/>
                <w:lang w:val="en-CA"/>
              </w:rPr>
              <w:tab/>
            </w:r>
            <w:r w:rsidRPr="003F55E8">
              <w:rPr>
                <w:sz w:val="22"/>
                <w:szCs w:val="22"/>
                <w:lang w:val="en-CA"/>
              </w:rPr>
              <w:tab/>
              <w:t>} else {</w:t>
            </w:r>
          </w:p>
        </w:tc>
        <w:tc>
          <w:tcPr>
            <w:tcW w:w="1315" w:type="dxa"/>
          </w:tcPr>
          <w:p w14:paraId="6B07E151" w14:textId="77777777" w:rsidR="00787CE7" w:rsidRPr="003F55E8" w:rsidRDefault="00787CE7" w:rsidP="00D3436F">
            <w:pPr>
              <w:pStyle w:val="tablecell"/>
              <w:keepNext w:val="0"/>
              <w:keepLines w:val="0"/>
              <w:spacing w:after="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787CE7" w:rsidRPr="003F55E8" w14:paraId="516943F1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5A7FBB1A" w14:textId="14F5E442" w:rsidR="00787CE7" w:rsidRPr="003F55E8" w:rsidRDefault="00787CE7" w:rsidP="00D3436F">
            <w:pPr>
              <w:pStyle w:val="tablesyntax"/>
              <w:keepNext w:val="0"/>
              <w:keepLines w:val="0"/>
              <w:contextualSpacing/>
              <w:rPr>
                <w:sz w:val="22"/>
                <w:szCs w:val="22"/>
                <w:lang w:val="en-CA"/>
              </w:rPr>
            </w:pPr>
            <w:r w:rsidRPr="003F55E8">
              <w:rPr>
                <w:sz w:val="22"/>
                <w:szCs w:val="22"/>
                <w:lang w:val="en-CA"/>
              </w:rPr>
              <w:lastRenderedPageBreak/>
              <w:t xml:space="preserve">       …</w:t>
            </w:r>
          </w:p>
        </w:tc>
        <w:tc>
          <w:tcPr>
            <w:tcW w:w="1315" w:type="dxa"/>
          </w:tcPr>
          <w:p w14:paraId="7139CC8D" w14:textId="77777777" w:rsidR="00787CE7" w:rsidRPr="003F55E8" w:rsidRDefault="00787CE7" w:rsidP="00D3436F">
            <w:pPr>
              <w:pStyle w:val="tablecell"/>
              <w:keepNext w:val="0"/>
              <w:keepLines w:val="0"/>
              <w:spacing w:after="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787CE7" w:rsidRPr="003F55E8" w14:paraId="10AF617E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31E0AA80" w14:textId="0C0895CA" w:rsidR="00787CE7" w:rsidRPr="003F55E8" w:rsidRDefault="00787CE7" w:rsidP="00D3436F">
            <w:pPr>
              <w:pStyle w:val="tablesyntax"/>
              <w:keepNext w:val="0"/>
              <w:keepLines w:val="0"/>
              <w:contextualSpacing/>
              <w:rPr>
                <w:sz w:val="22"/>
                <w:szCs w:val="22"/>
                <w:lang w:val="en-CA"/>
              </w:rPr>
            </w:pPr>
            <w:r w:rsidRPr="003F55E8">
              <w:rPr>
                <w:sz w:val="22"/>
                <w:szCs w:val="22"/>
                <w:lang w:val="en-CA"/>
              </w:rPr>
              <w:t xml:space="preserve">      }</w:t>
            </w:r>
          </w:p>
        </w:tc>
        <w:tc>
          <w:tcPr>
            <w:tcW w:w="1315" w:type="dxa"/>
          </w:tcPr>
          <w:p w14:paraId="12F9B55D" w14:textId="77777777" w:rsidR="00787CE7" w:rsidRPr="003F55E8" w:rsidRDefault="00787CE7" w:rsidP="00D3436F">
            <w:pPr>
              <w:pStyle w:val="tablecell"/>
              <w:keepNext w:val="0"/>
              <w:keepLines w:val="0"/>
              <w:spacing w:after="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787CE7" w:rsidRPr="003F55E8" w14:paraId="7303FB37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154D636B" w14:textId="4D31B716" w:rsidR="00787CE7" w:rsidRPr="003F55E8" w:rsidRDefault="00787CE7" w:rsidP="00D3436F">
            <w:pPr>
              <w:pStyle w:val="tablesyntax"/>
              <w:keepNext w:val="0"/>
              <w:keepLines w:val="0"/>
              <w:contextualSpacing/>
              <w:rPr>
                <w:sz w:val="22"/>
                <w:szCs w:val="22"/>
                <w:lang w:val="en-CA"/>
              </w:rPr>
            </w:pPr>
            <w:r w:rsidRPr="003F55E8">
              <w:rPr>
                <w:sz w:val="22"/>
                <w:szCs w:val="22"/>
                <w:lang w:val="en-CA"/>
              </w:rPr>
              <w:t xml:space="preserve">   …</w:t>
            </w:r>
          </w:p>
        </w:tc>
        <w:tc>
          <w:tcPr>
            <w:tcW w:w="1315" w:type="dxa"/>
          </w:tcPr>
          <w:p w14:paraId="54EBBECF" w14:textId="77777777" w:rsidR="00787CE7" w:rsidRPr="003F55E8" w:rsidRDefault="00787CE7" w:rsidP="00D3436F">
            <w:pPr>
              <w:pStyle w:val="tablecell"/>
              <w:keepNext w:val="0"/>
              <w:keepLines w:val="0"/>
              <w:spacing w:after="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787CE7" w:rsidRPr="003F55E8" w14:paraId="6577554A" w14:textId="77777777" w:rsidTr="004E4E39">
        <w:trPr>
          <w:cantSplit/>
          <w:trHeight w:val="198"/>
          <w:jc w:val="center"/>
        </w:trPr>
        <w:tc>
          <w:tcPr>
            <w:tcW w:w="8275" w:type="dxa"/>
          </w:tcPr>
          <w:p w14:paraId="26F50769" w14:textId="2E0FE9DA" w:rsidR="00787CE7" w:rsidRPr="003F55E8" w:rsidRDefault="00787CE7" w:rsidP="00D3436F">
            <w:pPr>
              <w:pStyle w:val="tablesyntax"/>
              <w:keepNext w:val="0"/>
              <w:keepLines w:val="0"/>
              <w:contextualSpacing/>
              <w:rPr>
                <w:sz w:val="22"/>
                <w:szCs w:val="22"/>
                <w:lang w:val="en-CA"/>
              </w:rPr>
            </w:pPr>
            <w:r w:rsidRPr="003F55E8">
              <w:rPr>
                <w:sz w:val="22"/>
                <w:szCs w:val="22"/>
                <w:lang w:val="en-CA"/>
              </w:rPr>
              <w:t>}</w:t>
            </w:r>
          </w:p>
        </w:tc>
        <w:tc>
          <w:tcPr>
            <w:tcW w:w="1315" w:type="dxa"/>
          </w:tcPr>
          <w:p w14:paraId="212A0E67" w14:textId="77777777" w:rsidR="00787CE7" w:rsidRPr="003F55E8" w:rsidRDefault="00787CE7" w:rsidP="00D3436F">
            <w:pPr>
              <w:pStyle w:val="tablecell"/>
              <w:keepNext w:val="0"/>
              <w:keepLines w:val="0"/>
              <w:spacing w:after="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</w:tbl>
    <w:p w14:paraId="754C8AD6" w14:textId="6D60CF35" w:rsidR="005D50AA" w:rsidRPr="005F58C6" w:rsidRDefault="008556DD">
      <w:pPr>
        <w:spacing w:before="136"/>
        <w:jc w:val="both"/>
        <w:rPr>
          <w:sz w:val="22"/>
          <w:szCs w:val="22"/>
          <w:shd w:val="pct15" w:color="auto" w:fill="FFFFFF"/>
          <w:lang w:val="en-CA" w:eastAsia="ko-KR"/>
        </w:rPr>
      </w:pPr>
      <w:r w:rsidRPr="005F58C6">
        <w:rPr>
          <w:b/>
          <w:noProof/>
          <w:sz w:val="22"/>
          <w:szCs w:val="22"/>
          <w:shd w:val="pct15" w:color="auto" w:fill="FFFFFF"/>
          <w:lang w:val="en-CA"/>
        </w:rPr>
        <w:t>plt</w:t>
      </w:r>
      <w:r w:rsidR="0097515A" w:rsidRPr="005F58C6">
        <w:rPr>
          <w:b/>
          <w:noProof/>
          <w:sz w:val="22"/>
          <w:szCs w:val="22"/>
          <w:shd w:val="pct15" w:color="auto" w:fill="FFFFFF"/>
          <w:lang w:val="en-CA"/>
        </w:rPr>
        <w:t>_ibc_flag</w:t>
      </w:r>
      <w:r w:rsidR="0097515A" w:rsidRPr="005F58C6">
        <w:rPr>
          <w:noProof/>
          <w:sz w:val="22"/>
          <w:szCs w:val="22"/>
          <w:shd w:val="pct15" w:color="auto" w:fill="FFFFFF"/>
          <w:lang w:val="en-CA"/>
        </w:rPr>
        <w:t xml:space="preserve"> </w:t>
      </w:r>
      <w:r w:rsidR="0097515A" w:rsidRPr="005F58C6">
        <w:rPr>
          <w:sz w:val="22"/>
          <w:szCs w:val="22"/>
          <w:shd w:val="pct15" w:color="auto" w:fill="FFFFFF"/>
          <w:lang w:val="en-CA" w:eastAsia="ko-KR"/>
        </w:rPr>
        <w:t xml:space="preserve">specifies the use of </w:t>
      </w:r>
      <w:r w:rsidR="00950EB9">
        <w:rPr>
          <w:sz w:val="22"/>
          <w:szCs w:val="22"/>
          <w:shd w:val="pct15" w:color="auto" w:fill="FFFFFF"/>
          <w:lang w:val="en-CA" w:eastAsia="ko-KR"/>
        </w:rPr>
        <w:t xml:space="preserve">both IBC prediction and </w:t>
      </w:r>
      <w:r w:rsidR="0097515A" w:rsidRPr="005F58C6">
        <w:rPr>
          <w:sz w:val="22"/>
          <w:szCs w:val="22"/>
          <w:shd w:val="pct15" w:color="auto" w:fill="FFFFFF"/>
          <w:lang w:val="en-CA" w:eastAsia="ko-KR"/>
        </w:rPr>
        <w:t xml:space="preserve">palette mode in the current coding unit. </w:t>
      </w:r>
      <w:r w:rsidRPr="005F58C6">
        <w:rPr>
          <w:sz w:val="22"/>
          <w:szCs w:val="22"/>
          <w:shd w:val="pct15" w:color="auto" w:fill="FFFFFF"/>
          <w:lang w:val="en-CA"/>
        </w:rPr>
        <w:t>plt_ibc_flag</w:t>
      </w:r>
      <w:r w:rsidR="0097515A" w:rsidRPr="005F58C6">
        <w:rPr>
          <w:sz w:val="22"/>
          <w:szCs w:val="22"/>
          <w:shd w:val="pct15" w:color="auto" w:fill="FFFFFF"/>
          <w:lang w:val="en-CA" w:eastAsia="ko-KR"/>
        </w:rPr>
        <w:t xml:space="preserve"> equal to 1 indicates that </w:t>
      </w:r>
      <w:r w:rsidRPr="005F58C6">
        <w:rPr>
          <w:sz w:val="22"/>
          <w:szCs w:val="22"/>
          <w:shd w:val="pct15" w:color="auto" w:fill="FFFFFF"/>
          <w:lang w:val="en-CA" w:eastAsia="ko-KR"/>
        </w:rPr>
        <w:t xml:space="preserve">compound </w:t>
      </w:r>
      <w:r w:rsidR="0097515A" w:rsidRPr="005F58C6">
        <w:rPr>
          <w:sz w:val="22"/>
          <w:szCs w:val="22"/>
          <w:shd w:val="pct15" w:color="auto" w:fill="FFFFFF"/>
          <w:lang w:val="en-CA" w:eastAsia="ko-KR"/>
        </w:rPr>
        <w:t xml:space="preserve">palette mode is applied in the current coding unit. </w:t>
      </w:r>
      <w:r w:rsidR="00B4082F" w:rsidRPr="005F58C6">
        <w:rPr>
          <w:sz w:val="22"/>
          <w:szCs w:val="22"/>
          <w:shd w:val="pct15" w:color="auto" w:fill="FFFFFF"/>
          <w:lang w:val="en-CA"/>
        </w:rPr>
        <w:t>plt_ibc_flag</w:t>
      </w:r>
      <w:r w:rsidR="00B4082F" w:rsidRPr="005F58C6">
        <w:rPr>
          <w:sz w:val="22"/>
          <w:szCs w:val="22"/>
          <w:shd w:val="pct15" w:color="auto" w:fill="FFFFFF"/>
          <w:lang w:val="en-CA" w:eastAsia="ko-KR"/>
        </w:rPr>
        <w:t xml:space="preserve"> </w:t>
      </w:r>
      <w:r w:rsidR="0097515A" w:rsidRPr="005F58C6">
        <w:rPr>
          <w:sz w:val="22"/>
          <w:szCs w:val="22"/>
          <w:shd w:val="pct15" w:color="auto" w:fill="FFFFFF"/>
          <w:lang w:val="en-CA" w:eastAsia="ko-KR"/>
        </w:rPr>
        <w:t xml:space="preserve">equal to 0 indicates that </w:t>
      </w:r>
      <w:r w:rsidR="0086254A" w:rsidRPr="005F58C6">
        <w:rPr>
          <w:sz w:val="22"/>
          <w:szCs w:val="22"/>
          <w:shd w:val="pct15" w:color="auto" w:fill="FFFFFF"/>
          <w:lang w:val="en-CA" w:eastAsia="ko-KR"/>
        </w:rPr>
        <w:t xml:space="preserve">compound </w:t>
      </w:r>
      <w:r w:rsidR="0097515A" w:rsidRPr="005F58C6">
        <w:rPr>
          <w:sz w:val="22"/>
          <w:szCs w:val="22"/>
          <w:shd w:val="pct15" w:color="auto" w:fill="FFFFFF"/>
          <w:lang w:val="en-CA" w:eastAsia="ko-KR"/>
        </w:rPr>
        <w:t xml:space="preserve">palette mode is not applied in the current coding unit. When </w:t>
      </w:r>
      <w:r w:rsidR="008A5B7C" w:rsidRPr="005F58C6">
        <w:rPr>
          <w:sz w:val="22"/>
          <w:szCs w:val="22"/>
          <w:shd w:val="pct15" w:color="auto" w:fill="FFFFFF"/>
          <w:lang w:val="en-CA"/>
        </w:rPr>
        <w:t>plt_ibc_flag</w:t>
      </w:r>
      <w:r w:rsidR="008A5B7C" w:rsidRPr="005F58C6">
        <w:rPr>
          <w:sz w:val="22"/>
          <w:szCs w:val="22"/>
          <w:shd w:val="pct15" w:color="auto" w:fill="FFFFFF"/>
          <w:lang w:val="en-CA" w:eastAsia="ko-KR"/>
        </w:rPr>
        <w:t xml:space="preserve"> </w:t>
      </w:r>
      <w:r w:rsidR="0097515A" w:rsidRPr="005F58C6">
        <w:rPr>
          <w:sz w:val="22"/>
          <w:szCs w:val="22"/>
          <w:shd w:val="pct15" w:color="auto" w:fill="FFFFFF"/>
          <w:lang w:val="en-CA" w:eastAsia="ko-KR"/>
        </w:rPr>
        <w:t>is not present, it is inferred to be equal to 0.</w:t>
      </w:r>
    </w:p>
    <w:p w14:paraId="1DD69F88" w14:textId="77777777" w:rsidR="00B411F6" w:rsidRPr="005F58C6" w:rsidRDefault="00B411F6">
      <w:pPr>
        <w:pStyle w:val="Equation"/>
        <w:tabs>
          <w:tab w:val="left" w:pos="1170"/>
          <w:tab w:val="left" w:pos="1890"/>
        </w:tabs>
        <w:spacing w:before="136" w:after="0"/>
        <w:jc w:val="both"/>
        <w:rPr>
          <w:sz w:val="22"/>
          <w:szCs w:val="22"/>
          <w:lang w:val="en-CA" w:eastAsia="ko-KR"/>
        </w:rPr>
      </w:pPr>
      <w:r w:rsidRPr="005F58C6">
        <w:rPr>
          <w:b/>
          <w:bCs/>
          <w:sz w:val="22"/>
          <w:szCs w:val="22"/>
          <w:lang w:val="en-CA" w:eastAsia="ko-KR"/>
        </w:rPr>
        <w:t>palette_escape_val_present_flag</w:t>
      </w:r>
      <w:r w:rsidRPr="005F58C6">
        <w:rPr>
          <w:sz w:val="22"/>
          <w:szCs w:val="22"/>
          <w:lang w:val="en-CA" w:eastAsia="ko-KR"/>
        </w:rPr>
        <w:t xml:space="preserve"> equal to 1 specifies that the current coding unit contains at least one escape coded sample. escape_val_present_flag equal to 0 specifies that there are no escape coded samples in the current coding unit. When not present, the value of palette_escape_val_present_flag is inferred to be equal to 1.</w:t>
      </w:r>
    </w:p>
    <w:p w14:paraId="2CA8F626" w14:textId="6BB58793" w:rsidR="008D5290" w:rsidRPr="005F58C6" w:rsidRDefault="00B411F6">
      <w:pPr>
        <w:pStyle w:val="Equation"/>
        <w:tabs>
          <w:tab w:val="left" w:pos="1170"/>
          <w:tab w:val="left" w:pos="1890"/>
        </w:tabs>
        <w:spacing w:before="136" w:after="0"/>
        <w:jc w:val="both"/>
        <w:rPr>
          <w:sz w:val="22"/>
          <w:szCs w:val="22"/>
          <w:lang w:val="en-US"/>
        </w:rPr>
      </w:pPr>
      <w:r w:rsidRPr="005F58C6">
        <w:rPr>
          <w:sz w:val="22"/>
          <w:szCs w:val="22"/>
          <w:lang w:val="en-CA" w:eastAsia="ko-KR"/>
        </w:rPr>
        <w:t>The variable MaxPaletteIndex specifies the maximum possible value for a palette index for the current coding unit. The value of MaxPaletteIndex is set equal to CurrentPaletteSize[ startComp ] − 1 + palette_escape_val_present_flag</w:t>
      </w:r>
      <w:r w:rsidR="00DE290E" w:rsidRPr="005F58C6">
        <w:rPr>
          <w:sz w:val="22"/>
          <w:szCs w:val="22"/>
          <w:lang w:val="en-CA" w:eastAsia="ko-KR"/>
        </w:rPr>
        <w:t xml:space="preserve"> </w:t>
      </w:r>
      <w:r w:rsidR="00DE290E" w:rsidRPr="005F58C6">
        <w:rPr>
          <w:sz w:val="22"/>
          <w:szCs w:val="22"/>
          <w:shd w:val="pct15" w:color="auto" w:fill="FFFFFF"/>
          <w:lang w:val="en-CA" w:eastAsia="ko-KR"/>
        </w:rPr>
        <w:t>+ (plt_ibc_flag ? 1 : 0)</w:t>
      </w:r>
      <w:r w:rsidR="00DE290E" w:rsidRPr="005F58C6">
        <w:rPr>
          <w:sz w:val="22"/>
          <w:szCs w:val="22"/>
          <w:lang w:val="en-CA" w:eastAsia="ko-KR"/>
        </w:rPr>
        <w:t xml:space="preserve"> </w:t>
      </w:r>
      <w:r w:rsidRPr="005F58C6">
        <w:rPr>
          <w:sz w:val="22"/>
          <w:szCs w:val="22"/>
          <w:lang w:val="en-CA" w:eastAsia="ko-KR"/>
        </w:rPr>
        <w:t>.</w:t>
      </w:r>
    </w:p>
    <w:p w14:paraId="748E5197" w14:textId="6EF998C1" w:rsidR="0047240F" w:rsidRPr="005F58C6" w:rsidRDefault="0047240F" w:rsidP="00D3436F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36" w:after="0"/>
        <w:ind w:right="0"/>
        <w:jc w:val="both"/>
        <w:rPr>
          <w:rFonts w:ascii="Times New Roman" w:hAnsi="Times New Roman"/>
          <w:noProof/>
          <w:sz w:val="22"/>
          <w:szCs w:val="22"/>
          <w:lang w:val="en-CA"/>
        </w:rPr>
      </w:pPr>
      <w:bookmarkStart w:id="6" w:name="_Toc3756812"/>
      <w:bookmarkStart w:id="7" w:name="_Ref14020184"/>
      <w:bookmarkStart w:id="8" w:name="_Ref14020192"/>
      <w:bookmarkStart w:id="9" w:name="_Ref14020256"/>
      <w:bookmarkStart w:id="10" w:name="_Ref14020262"/>
      <w:bookmarkStart w:id="11" w:name="_Ref14020269"/>
      <w:bookmarkStart w:id="12" w:name="_Ref14020275"/>
      <w:bookmarkStart w:id="13" w:name="_Ref14178951"/>
      <w:bookmarkStart w:id="14" w:name="_Ref15066701"/>
      <w:bookmarkStart w:id="15" w:name="_Ref427938467"/>
      <w:r w:rsidRPr="005F58C6">
        <w:rPr>
          <w:rFonts w:ascii="Times New Roman" w:hAnsi="Times New Roman"/>
          <w:noProof/>
          <w:sz w:val="22"/>
          <w:szCs w:val="22"/>
          <w:lang w:val="en-CA"/>
        </w:rPr>
        <w:t>8.4.5.3 Decoding process for palette mode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bookmarkEnd w:id="15"/>
    <w:p w14:paraId="12DCFCD4" w14:textId="77777777" w:rsidR="0047240F" w:rsidRPr="005F58C6" w:rsidRDefault="0047240F" w:rsidP="00D3436F">
      <w:pPr>
        <w:spacing w:before="136"/>
        <w:jc w:val="both"/>
        <w:rPr>
          <w:sz w:val="22"/>
          <w:szCs w:val="22"/>
          <w:lang w:val="en-CA" w:eastAsia="ko-KR"/>
        </w:rPr>
      </w:pPr>
      <w:r w:rsidRPr="005F58C6">
        <w:rPr>
          <w:sz w:val="22"/>
          <w:szCs w:val="22"/>
          <w:lang w:val="en-CA" w:eastAsia="ko-KR"/>
        </w:rPr>
        <w:t>Inputs to this process are:</w:t>
      </w:r>
    </w:p>
    <w:p w14:paraId="42DC04F1" w14:textId="77777777" w:rsidR="0047240F" w:rsidRPr="005F58C6" w:rsidRDefault="0047240F" w:rsidP="00D3436F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spacing w:before="136"/>
        <w:ind w:left="0" w:firstLine="0"/>
        <w:jc w:val="both"/>
        <w:rPr>
          <w:sz w:val="22"/>
          <w:szCs w:val="22"/>
          <w:lang w:val="en-CA" w:eastAsia="ko-KR"/>
        </w:rPr>
      </w:pPr>
      <w:r w:rsidRPr="005F58C6">
        <w:rPr>
          <w:sz w:val="22"/>
          <w:szCs w:val="22"/>
          <w:lang w:val="en-CA" w:eastAsia="ko-KR"/>
        </w:rPr>
        <w:t>a location ( xCb, yCb ) specifying the top-left luma sample of the current block relative to the top-left luma sample of the current picture,</w:t>
      </w:r>
    </w:p>
    <w:p w14:paraId="0DB666AC" w14:textId="77777777" w:rsidR="0047240F" w:rsidRPr="005F58C6" w:rsidRDefault="0047240F" w:rsidP="00D3436F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spacing w:before="136"/>
        <w:ind w:left="0" w:firstLine="0"/>
        <w:jc w:val="both"/>
        <w:rPr>
          <w:sz w:val="22"/>
          <w:szCs w:val="22"/>
          <w:lang w:val="en-CA" w:eastAsia="ko-KR"/>
        </w:rPr>
      </w:pPr>
      <w:r w:rsidRPr="005F58C6">
        <w:rPr>
          <w:sz w:val="22"/>
          <w:szCs w:val="22"/>
          <w:lang w:val="en-CA" w:eastAsia="ko-KR"/>
        </w:rPr>
        <w:t>a variable startComp specifies the first colour component in the palette table,</w:t>
      </w:r>
    </w:p>
    <w:p w14:paraId="298D9526" w14:textId="77777777" w:rsidR="0047240F" w:rsidRPr="005F58C6" w:rsidRDefault="0047240F" w:rsidP="00D3436F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spacing w:before="136"/>
        <w:ind w:left="0" w:firstLine="0"/>
        <w:jc w:val="both"/>
        <w:rPr>
          <w:sz w:val="22"/>
          <w:szCs w:val="22"/>
          <w:lang w:val="en-CA" w:eastAsia="ko-KR"/>
        </w:rPr>
      </w:pPr>
      <w:r w:rsidRPr="005F58C6">
        <w:rPr>
          <w:sz w:val="22"/>
          <w:szCs w:val="22"/>
          <w:lang w:val="en-CA" w:eastAsia="ko-KR"/>
        </w:rPr>
        <w:t>a variable cIdx specifying the colour component of the current block,</w:t>
      </w:r>
    </w:p>
    <w:p w14:paraId="379FA347" w14:textId="77777777" w:rsidR="0047240F" w:rsidRPr="005F58C6" w:rsidRDefault="0047240F" w:rsidP="00D3436F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spacing w:before="136"/>
        <w:ind w:left="0" w:firstLine="0"/>
        <w:jc w:val="both"/>
        <w:rPr>
          <w:sz w:val="22"/>
          <w:szCs w:val="22"/>
          <w:lang w:val="en-CA" w:eastAsia="ko-KR"/>
        </w:rPr>
      </w:pPr>
      <w:r w:rsidRPr="005F58C6">
        <w:rPr>
          <w:sz w:val="22"/>
          <w:szCs w:val="22"/>
          <w:lang w:val="en-CA" w:eastAsia="ko-KR"/>
        </w:rPr>
        <w:t xml:space="preserve">two variables </w:t>
      </w:r>
      <w:r w:rsidRPr="005F58C6">
        <w:rPr>
          <w:sz w:val="22"/>
          <w:szCs w:val="22"/>
          <w:lang w:val="en-CA"/>
        </w:rPr>
        <w:t xml:space="preserve">nCbW </w:t>
      </w:r>
      <w:r w:rsidRPr="005F58C6">
        <w:rPr>
          <w:sz w:val="22"/>
          <w:szCs w:val="22"/>
          <w:lang w:val="en-CA" w:eastAsia="ko-KR"/>
        </w:rPr>
        <w:t xml:space="preserve">and </w:t>
      </w:r>
      <w:r w:rsidRPr="005F58C6">
        <w:rPr>
          <w:sz w:val="22"/>
          <w:szCs w:val="22"/>
          <w:lang w:val="en-CA"/>
        </w:rPr>
        <w:t xml:space="preserve">nCbH </w:t>
      </w:r>
      <w:r w:rsidRPr="005F58C6">
        <w:rPr>
          <w:sz w:val="22"/>
          <w:szCs w:val="22"/>
          <w:lang w:val="en-CA" w:eastAsia="ko-KR"/>
        </w:rPr>
        <w:t>specifying the width and height of the current block, respectively.</w:t>
      </w:r>
    </w:p>
    <w:p w14:paraId="0247B7C8" w14:textId="77777777" w:rsidR="0047240F" w:rsidRPr="005F58C6" w:rsidRDefault="0047240F" w:rsidP="00D3436F">
      <w:pPr>
        <w:pStyle w:val="Equation"/>
        <w:spacing w:before="136" w:after="0"/>
        <w:jc w:val="both"/>
        <w:rPr>
          <w:sz w:val="22"/>
          <w:szCs w:val="22"/>
          <w:lang w:val="en-CA" w:eastAsia="ko-KR"/>
        </w:rPr>
      </w:pPr>
      <w:r w:rsidRPr="005F58C6">
        <w:rPr>
          <w:sz w:val="22"/>
          <w:szCs w:val="22"/>
          <w:lang w:val="en-CA" w:eastAsia="ko-KR"/>
        </w:rPr>
        <w:t>Output of this process is an array recSamples[ x ][ y ], with x = 0..</w:t>
      </w:r>
      <w:r w:rsidRPr="005F58C6">
        <w:rPr>
          <w:sz w:val="22"/>
          <w:szCs w:val="22"/>
          <w:lang w:val="en-CA"/>
        </w:rPr>
        <w:t xml:space="preserve"> nCbW </w:t>
      </w:r>
      <w:r w:rsidRPr="005F58C6">
        <w:rPr>
          <w:sz w:val="22"/>
          <w:szCs w:val="22"/>
          <w:lang w:val="en-CA" w:eastAsia="ko-KR"/>
        </w:rPr>
        <w:t>− 1, y = 0..</w:t>
      </w:r>
      <w:r w:rsidRPr="005F58C6">
        <w:rPr>
          <w:sz w:val="22"/>
          <w:szCs w:val="22"/>
          <w:lang w:val="en-CA"/>
        </w:rPr>
        <w:t xml:space="preserve"> nCbH </w:t>
      </w:r>
      <w:r w:rsidRPr="005F58C6">
        <w:rPr>
          <w:sz w:val="22"/>
          <w:szCs w:val="22"/>
          <w:lang w:val="en-CA" w:eastAsia="ko-KR"/>
        </w:rPr>
        <w:t>− 1 specifying reconstructed sample values for the block.</w:t>
      </w:r>
    </w:p>
    <w:p w14:paraId="14623718" w14:textId="77777777" w:rsidR="0047240F" w:rsidRPr="005F58C6" w:rsidRDefault="0047240F" w:rsidP="00D3436F">
      <w:pPr>
        <w:pStyle w:val="Equation"/>
        <w:spacing w:before="136" w:after="0"/>
        <w:jc w:val="both"/>
        <w:rPr>
          <w:sz w:val="22"/>
          <w:szCs w:val="22"/>
          <w:lang w:val="en-CA" w:eastAsia="ko-KR"/>
        </w:rPr>
      </w:pPr>
      <w:r w:rsidRPr="005F58C6">
        <w:rPr>
          <w:sz w:val="22"/>
          <w:szCs w:val="22"/>
          <w:lang w:val="en-CA" w:eastAsia="ko-KR"/>
        </w:rPr>
        <w:t>Depending on the value of cIdx, the variables nSubWidth and nSubHeight are derived as follows:</w:t>
      </w:r>
    </w:p>
    <w:p w14:paraId="16E8597B" w14:textId="77777777" w:rsidR="0047240F" w:rsidRPr="005F58C6" w:rsidRDefault="0047240F" w:rsidP="00D3436F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spacing w:before="136"/>
        <w:ind w:left="0" w:firstLine="0"/>
        <w:jc w:val="both"/>
        <w:rPr>
          <w:sz w:val="22"/>
          <w:szCs w:val="22"/>
          <w:lang w:val="en-CA" w:eastAsia="ko-KR"/>
        </w:rPr>
      </w:pPr>
      <w:r w:rsidRPr="005F58C6">
        <w:rPr>
          <w:sz w:val="22"/>
          <w:szCs w:val="22"/>
          <w:lang w:val="en-CA" w:eastAsia="ko-KR"/>
        </w:rPr>
        <w:t>If cIdx is equal to 0, nSubWidth is set to 1 and nSubHeight is set to 1.</w:t>
      </w:r>
    </w:p>
    <w:p w14:paraId="2D14AA4C" w14:textId="14333612" w:rsidR="00D0223B" w:rsidRPr="005F58C6" w:rsidRDefault="0047240F" w:rsidP="00D3436F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spacing w:before="136"/>
        <w:ind w:left="0" w:firstLine="0"/>
        <w:jc w:val="both"/>
        <w:rPr>
          <w:sz w:val="22"/>
          <w:szCs w:val="22"/>
          <w:shd w:val="pct15" w:color="auto" w:fill="FFFFFF"/>
          <w:lang w:eastAsia="ko-KR"/>
        </w:rPr>
      </w:pPr>
      <w:r w:rsidRPr="005F58C6">
        <w:rPr>
          <w:sz w:val="22"/>
          <w:szCs w:val="22"/>
          <w:lang w:val="en-CA" w:eastAsia="ko-KR"/>
        </w:rPr>
        <w:t>Otherwise, nSubWidth is set to SubWidthC and nSubHeight is set to SubHeightC.</w:t>
      </w:r>
    </w:p>
    <w:p w14:paraId="1BCD30CF" w14:textId="483B45BC" w:rsidR="00AB67A8" w:rsidRPr="005F58C6" w:rsidRDefault="007B6507">
      <w:pPr>
        <w:tabs>
          <w:tab w:val="left" w:pos="1191"/>
          <w:tab w:val="left" w:pos="1588"/>
          <w:tab w:val="left" w:pos="1985"/>
        </w:tabs>
        <w:spacing w:before="136"/>
        <w:jc w:val="both"/>
        <w:rPr>
          <w:sz w:val="22"/>
          <w:szCs w:val="22"/>
          <w:shd w:val="pct15" w:color="auto" w:fill="FFFFFF"/>
          <w:lang w:eastAsia="ko-KR"/>
        </w:rPr>
      </w:pPr>
      <w:r w:rsidRPr="005F58C6">
        <w:rPr>
          <w:sz w:val="22"/>
          <w:szCs w:val="22"/>
          <w:shd w:val="pct15" w:color="auto" w:fill="FFFFFF"/>
          <w:lang w:eastAsia="ko-KR"/>
        </w:rPr>
        <w:t xml:space="preserve">If </w:t>
      </w:r>
      <w:r w:rsidRPr="005F58C6">
        <w:rPr>
          <w:noProof/>
          <w:sz w:val="22"/>
          <w:szCs w:val="22"/>
          <w:shd w:val="pct15" w:color="auto" w:fill="FFFFFF"/>
        </w:rPr>
        <w:t>plt</w:t>
      </w:r>
      <w:r w:rsidRPr="005F58C6">
        <w:rPr>
          <w:sz w:val="22"/>
          <w:szCs w:val="22"/>
          <w:shd w:val="pct15" w:color="auto" w:fill="FFFFFF"/>
        </w:rPr>
        <w:t>_ibc_flag</w:t>
      </w:r>
      <w:r w:rsidRPr="005F58C6">
        <w:rPr>
          <w:sz w:val="22"/>
          <w:szCs w:val="22"/>
          <w:shd w:val="pct15" w:color="auto" w:fill="FFFFFF"/>
          <w:lang w:eastAsia="ko-KR"/>
        </w:rPr>
        <w:t xml:space="preserve"> is equal to 1 the following applies:</w:t>
      </w:r>
    </w:p>
    <w:p w14:paraId="34F0B967" w14:textId="1D41F3C7" w:rsidR="00D0223B" w:rsidRPr="00AB67A8" w:rsidRDefault="00D0223B" w:rsidP="00AB67A8">
      <w:pPr>
        <w:pStyle w:val="ListParagraph"/>
        <w:numPr>
          <w:ilvl w:val="0"/>
          <w:numId w:val="15"/>
        </w:numPr>
        <w:tabs>
          <w:tab w:val="left" w:pos="1191"/>
          <w:tab w:val="left" w:pos="1588"/>
          <w:tab w:val="left" w:pos="1985"/>
        </w:tabs>
        <w:spacing w:before="136"/>
        <w:jc w:val="both"/>
        <w:rPr>
          <w:rFonts w:ascii="Times New Roman" w:hAnsi="Times New Roman"/>
          <w:noProof/>
          <w:sz w:val="22"/>
          <w:szCs w:val="22"/>
          <w:shd w:val="pct15" w:color="auto" w:fill="FFFFFF"/>
          <w:lang w:val="en-CA" w:eastAsia="ko-KR"/>
        </w:rPr>
      </w:pPr>
      <w:r w:rsidRPr="00AB67A8">
        <w:rPr>
          <w:rFonts w:ascii="Times New Roman" w:hAnsi="Times New Roman"/>
          <w:noProof/>
          <w:sz w:val="22"/>
          <w:szCs w:val="22"/>
          <w:lang w:val="en-CA" w:eastAsia="ko-KR"/>
        </w:rPr>
        <w:t>general_</w:t>
      </w:r>
      <w:r w:rsidRPr="00AB67A8">
        <w:rPr>
          <w:rFonts w:ascii="Times New Roman" w:hAnsi="Times New Roman"/>
          <w:noProof/>
          <w:sz w:val="22"/>
          <w:szCs w:val="22"/>
          <w:lang w:val="en-CA"/>
        </w:rPr>
        <w:t>merge</w:t>
      </w:r>
      <w:r w:rsidRPr="00AB67A8">
        <w:rPr>
          <w:rFonts w:ascii="Times New Roman" w:hAnsi="Times New Roman"/>
          <w:noProof/>
          <w:sz w:val="22"/>
          <w:szCs w:val="22"/>
          <w:lang w:val="en-CA" w:eastAsia="ko-KR"/>
        </w:rPr>
        <w:t>_flag</w:t>
      </w:r>
      <w:r w:rsidRPr="00AB67A8" w:rsidDel="003C51E6">
        <w:rPr>
          <w:rFonts w:ascii="Times New Roman" w:hAnsi="Times New Roman"/>
          <w:noProof/>
          <w:sz w:val="22"/>
          <w:szCs w:val="22"/>
          <w:lang w:val="en-CA" w:eastAsia="ko-KR"/>
        </w:rPr>
        <w:t>[ x</w:t>
      </w:r>
      <w:r w:rsidRPr="00AB67A8">
        <w:rPr>
          <w:rFonts w:ascii="Times New Roman" w:hAnsi="Times New Roman"/>
          <w:noProof/>
          <w:sz w:val="22"/>
          <w:szCs w:val="22"/>
          <w:lang w:val="en-CA" w:eastAsia="ko-KR"/>
        </w:rPr>
        <w:t>Cb</w:t>
      </w:r>
      <w:r w:rsidRPr="00AB67A8" w:rsidDel="003C51E6">
        <w:rPr>
          <w:rFonts w:ascii="Times New Roman" w:hAnsi="Times New Roman"/>
          <w:noProof/>
          <w:sz w:val="22"/>
          <w:szCs w:val="22"/>
          <w:lang w:val="en-CA" w:eastAsia="ko-KR"/>
        </w:rPr>
        <w:t> ][ y</w:t>
      </w:r>
      <w:r w:rsidRPr="00AB67A8">
        <w:rPr>
          <w:rFonts w:ascii="Times New Roman" w:hAnsi="Times New Roman"/>
          <w:noProof/>
          <w:sz w:val="22"/>
          <w:szCs w:val="22"/>
          <w:lang w:val="en-CA" w:eastAsia="ko-KR"/>
        </w:rPr>
        <w:t>Cb</w:t>
      </w:r>
      <w:r w:rsidRPr="00AB67A8" w:rsidDel="003C51E6">
        <w:rPr>
          <w:rFonts w:ascii="Times New Roman" w:hAnsi="Times New Roman"/>
          <w:noProof/>
          <w:sz w:val="22"/>
          <w:szCs w:val="22"/>
          <w:lang w:val="en-CA" w:eastAsia="ko-KR"/>
        </w:rPr>
        <w:t> ]</w:t>
      </w:r>
      <w:r w:rsidRPr="00AB67A8">
        <w:rPr>
          <w:rFonts w:ascii="Times New Roman" w:hAnsi="Times New Roman"/>
          <w:noProof/>
          <w:sz w:val="22"/>
          <w:szCs w:val="22"/>
          <w:lang w:val="en-CA" w:eastAsia="ko-KR"/>
        </w:rPr>
        <w:t> </w:t>
      </w:r>
      <w:r w:rsidRPr="00AB67A8">
        <w:rPr>
          <w:rFonts w:ascii="Times New Roman" w:hAnsi="Times New Roman"/>
          <w:noProof/>
          <w:sz w:val="22"/>
          <w:szCs w:val="22"/>
          <w:lang w:val="en-CA"/>
        </w:rPr>
        <w:t>is set</w:t>
      </w:r>
      <w:r w:rsidRPr="00AB67A8">
        <w:rPr>
          <w:rFonts w:ascii="Times New Roman" w:hAnsi="Times New Roman"/>
          <w:noProof/>
          <w:sz w:val="22"/>
          <w:szCs w:val="22"/>
          <w:lang w:val="en-CA" w:eastAsia="ko-KR"/>
        </w:rPr>
        <w:t> equal to TRUE.</w:t>
      </w:r>
    </w:p>
    <w:p w14:paraId="413E5F95" w14:textId="4133DEE8" w:rsidR="00D0223B" w:rsidRPr="00AB67A8" w:rsidRDefault="00D0223B" w:rsidP="00D3436F">
      <w:pPr>
        <w:pStyle w:val="ListParagraph"/>
        <w:numPr>
          <w:ilvl w:val="1"/>
          <w:numId w:val="15"/>
        </w:numPr>
        <w:shd w:val="clear" w:color="auto" w:fill="D9D9D9" w:themeFill="background1" w:themeFillShade="D9"/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line="240" w:lineRule="auto"/>
        <w:jc w:val="both"/>
        <w:textAlignment w:val="baseline"/>
        <w:rPr>
          <w:rFonts w:ascii="Times New Roman" w:hAnsi="Times New Roman"/>
          <w:noProof/>
          <w:sz w:val="22"/>
          <w:szCs w:val="22"/>
          <w:lang w:val="en-CA" w:eastAsia="ko-KR"/>
        </w:rPr>
      </w:pPr>
      <w:r w:rsidRPr="00AB67A8">
        <w:rPr>
          <w:rFonts w:ascii="Times New Roman" w:hAnsi="Times New Roman"/>
          <w:noProof/>
          <w:sz w:val="22"/>
          <w:szCs w:val="22"/>
          <w:lang w:val="en-CA" w:eastAsia="ko-KR"/>
        </w:rPr>
        <w:t xml:space="preserve">The </w:t>
      </w:r>
      <w:r w:rsidRPr="00AB67A8" w:rsidDel="003C51E6">
        <w:rPr>
          <w:rFonts w:ascii="Times New Roman" w:hAnsi="Times New Roman"/>
          <w:noProof/>
          <w:sz w:val="22"/>
          <w:szCs w:val="22"/>
          <w:lang w:val="en-CA" w:eastAsia="ko-KR"/>
        </w:rPr>
        <w:t xml:space="preserve">derivation process for </w:t>
      </w:r>
      <w:r w:rsidRPr="00AB67A8">
        <w:rPr>
          <w:rFonts w:ascii="Times New Roman" w:hAnsi="Times New Roman"/>
          <w:noProof/>
          <w:sz w:val="22"/>
          <w:szCs w:val="22"/>
          <w:lang w:val="en-CA" w:eastAsia="ko-KR"/>
        </w:rPr>
        <w:t>block</w:t>
      </w:r>
      <w:r w:rsidRPr="00AB67A8" w:rsidDel="003C51E6">
        <w:rPr>
          <w:rFonts w:ascii="Times New Roman" w:hAnsi="Times New Roman"/>
          <w:noProof/>
          <w:sz w:val="22"/>
          <w:szCs w:val="22"/>
          <w:lang w:val="en-CA" w:eastAsia="ko-KR"/>
        </w:rPr>
        <w:t xml:space="preserve"> vector components as specified in clause</w:t>
      </w:r>
      <w:r w:rsidRPr="00AB67A8">
        <w:rPr>
          <w:rFonts w:ascii="Times New Roman" w:hAnsi="Times New Roman"/>
          <w:noProof/>
          <w:sz w:val="22"/>
          <w:szCs w:val="22"/>
          <w:lang w:val="en-CA" w:eastAsia="ko-KR"/>
        </w:rPr>
        <w:t> </w:t>
      </w:r>
      <w:r w:rsidRPr="00AB67A8">
        <w:rPr>
          <w:rFonts w:ascii="Times New Roman" w:hAnsi="Times New Roman"/>
          <w:noProof/>
          <w:sz w:val="22"/>
          <w:szCs w:val="22"/>
          <w:lang w:val="en-CA"/>
        </w:rPr>
        <w:t>8.6.1</w:t>
      </w:r>
      <w:r w:rsidRPr="00AB67A8" w:rsidDel="003C51E6">
        <w:rPr>
          <w:rFonts w:ascii="Times New Roman" w:hAnsi="Times New Roman"/>
          <w:noProof/>
          <w:sz w:val="22"/>
          <w:szCs w:val="22"/>
          <w:lang w:val="en-CA" w:eastAsia="ko-KR"/>
        </w:rPr>
        <w:t xml:space="preserve"> is invoked with the luma coding block location ( xCb, yCb ), the luma </w:t>
      </w:r>
      <w:r w:rsidRPr="00AB67A8">
        <w:rPr>
          <w:rFonts w:ascii="Times New Roman" w:hAnsi="Times New Roman"/>
          <w:noProof/>
          <w:sz w:val="22"/>
          <w:szCs w:val="22"/>
          <w:lang w:val="en-CA" w:eastAsia="ko-KR"/>
        </w:rPr>
        <w:t>coding</w:t>
      </w:r>
      <w:r w:rsidRPr="00AB67A8" w:rsidDel="003C51E6">
        <w:rPr>
          <w:rFonts w:ascii="Times New Roman" w:hAnsi="Times New Roman"/>
          <w:noProof/>
          <w:sz w:val="22"/>
          <w:szCs w:val="22"/>
          <w:lang w:val="en-CA" w:eastAsia="ko-KR"/>
        </w:rPr>
        <w:t xml:space="preserve"> block width </w:t>
      </w:r>
      <w:r w:rsidRPr="00AB67A8">
        <w:rPr>
          <w:rFonts w:ascii="Times New Roman" w:hAnsi="Times New Roman"/>
          <w:noProof/>
          <w:sz w:val="22"/>
          <w:szCs w:val="22"/>
          <w:lang w:val="en-CA" w:eastAsia="ko-KR"/>
        </w:rPr>
        <w:t>cb</w:t>
      </w:r>
      <w:r w:rsidRPr="00AB67A8" w:rsidDel="003C51E6">
        <w:rPr>
          <w:rFonts w:ascii="Times New Roman" w:hAnsi="Times New Roman"/>
          <w:noProof/>
          <w:sz w:val="22"/>
          <w:szCs w:val="22"/>
          <w:lang w:val="en-CA" w:eastAsia="ko-KR"/>
        </w:rPr>
        <w:t>W</w:t>
      </w:r>
      <w:r w:rsidRPr="00AB67A8">
        <w:rPr>
          <w:rFonts w:ascii="Times New Roman" w:hAnsi="Times New Roman"/>
          <w:noProof/>
          <w:sz w:val="22"/>
          <w:szCs w:val="22"/>
          <w:lang w:val="en-CA" w:eastAsia="ko-KR"/>
        </w:rPr>
        <w:t>idth and</w:t>
      </w:r>
      <w:r w:rsidRPr="00AB67A8" w:rsidDel="003C51E6">
        <w:rPr>
          <w:rFonts w:ascii="Times New Roman" w:hAnsi="Times New Roman"/>
          <w:noProof/>
          <w:sz w:val="22"/>
          <w:szCs w:val="22"/>
          <w:lang w:val="en-CA" w:eastAsia="ko-KR"/>
        </w:rPr>
        <w:t xml:space="preserve"> the luma </w:t>
      </w:r>
      <w:r w:rsidRPr="00AB67A8">
        <w:rPr>
          <w:rFonts w:ascii="Times New Roman" w:hAnsi="Times New Roman"/>
          <w:noProof/>
          <w:sz w:val="22"/>
          <w:szCs w:val="22"/>
          <w:lang w:val="en-CA" w:eastAsia="ko-KR"/>
        </w:rPr>
        <w:t>coding</w:t>
      </w:r>
      <w:r w:rsidRPr="00AB67A8" w:rsidDel="003C51E6">
        <w:rPr>
          <w:rFonts w:ascii="Times New Roman" w:hAnsi="Times New Roman"/>
          <w:noProof/>
          <w:sz w:val="22"/>
          <w:szCs w:val="22"/>
          <w:lang w:val="en-CA" w:eastAsia="ko-KR"/>
        </w:rPr>
        <w:t xml:space="preserve"> block height </w:t>
      </w:r>
      <w:r w:rsidRPr="00AB67A8">
        <w:rPr>
          <w:rFonts w:ascii="Times New Roman" w:hAnsi="Times New Roman"/>
          <w:noProof/>
          <w:sz w:val="22"/>
          <w:szCs w:val="22"/>
          <w:lang w:val="en-CA" w:eastAsia="ko-KR"/>
        </w:rPr>
        <w:t xml:space="preserve">cbHeight, the partitioning </w:t>
      </w:r>
      <w:r w:rsidRPr="00AB67A8">
        <w:rPr>
          <w:rFonts w:ascii="Times New Roman" w:hAnsi="Times New Roman"/>
          <w:noProof/>
          <w:sz w:val="22"/>
          <w:szCs w:val="22"/>
          <w:lang w:val="en-CA"/>
        </w:rPr>
        <w:t>treeType</w:t>
      </w:r>
      <w:r w:rsidRPr="00AB67A8" w:rsidDel="003C51E6">
        <w:rPr>
          <w:rFonts w:ascii="Times New Roman" w:hAnsi="Times New Roman"/>
          <w:noProof/>
          <w:sz w:val="22"/>
          <w:szCs w:val="22"/>
          <w:lang w:val="en-CA" w:eastAsia="ko-KR"/>
        </w:rPr>
        <w:t xml:space="preserve"> as inputs, and the </w:t>
      </w:r>
      <w:r w:rsidRPr="00AB67A8">
        <w:rPr>
          <w:rFonts w:ascii="Times New Roman" w:hAnsi="Times New Roman"/>
          <w:noProof/>
          <w:sz w:val="22"/>
          <w:szCs w:val="22"/>
          <w:lang w:val="en-CA"/>
        </w:rPr>
        <w:t>reconstructed picture before in-loop filtering predSamples as output.</w:t>
      </w:r>
      <w:r w:rsidRPr="00AB67A8" w:rsidDel="003C51E6">
        <w:rPr>
          <w:rFonts w:ascii="Times New Roman" w:hAnsi="Times New Roman"/>
          <w:noProof/>
          <w:sz w:val="22"/>
          <w:szCs w:val="22"/>
          <w:lang w:val="en-CA" w:eastAsia="ko-KR"/>
        </w:rPr>
        <w:t>.</w:t>
      </w:r>
    </w:p>
    <w:p w14:paraId="229124E6" w14:textId="24EF2BBE" w:rsidR="003F692C" w:rsidRPr="00084198" w:rsidRDefault="0047240F" w:rsidP="003F692C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lang w:val="en-CA" w:eastAsia="ko-KR"/>
        </w:rPr>
      </w:pPr>
      <w:r w:rsidRPr="005F58C6">
        <w:rPr>
          <w:sz w:val="22"/>
          <w:szCs w:val="22"/>
          <w:lang w:val="en-CA" w:eastAsia="ko-KR"/>
        </w:rPr>
        <w:t>The ( </w:t>
      </w:r>
      <w:r w:rsidRPr="005F58C6">
        <w:rPr>
          <w:sz w:val="22"/>
          <w:szCs w:val="22"/>
          <w:lang w:val="en-CA"/>
        </w:rPr>
        <w:t>nCbW </w:t>
      </w:r>
      <w:r w:rsidRPr="005F58C6">
        <w:rPr>
          <w:sz w:val="22"/>
          <w:szCs w:val="22"/>
          <w:lang w:val="en-CA" w:eastAsia="ko-KR"/>
        </w:rPr>
        <w:t>x </w:t>
      </w:r>
      <w:r w:rsidRPr="005F58C6">
        <w:rPr>
          <w:sz w:val="22"/>
          <w:szCs w:val="22"/>
          <w:lang w:val="en-CA"/>
        </w:rPr>
        <w:t>nCbH </w:t>
      </w:r>
      <w:r w:rsidRPr="005F58C6">
        <w:rPr>
          <w:sz w:val="22"/>
          <w:szCs w:val="22"/>
          <w:lang w:val="en-CA" w:eastAsia="ko-KR"/>
        </w:rPr>
        <w:t>) block of the reconstructed sample array recSamples at location ( xCb, yCb ) is represented by recSamples[ x ][ y ] with x = 0..</w:t>
      </w:r>
      <w:r w:rsidRPr="005F58C6">
        <w:rPr>
          <w:sz w:val="22"/>
          <w:szCs w:val="22"/>
          <w:lang w:val="en-CA"/>
        </w:rPr>
        <w:t>nCTbW </w:t>
      </w:r>
      <w:r w:rsidRPr="005F58C6">
        <w:rPr>
          <w:sz w:val="22"/>
          <w:szCs w:val="22"/>
          <w:lang w:val="en-CA" w:eastAsia="ko-KR"/>
        </w:rPr>
        <w:t>− 1 and y = 0..</w:t>
      </w:r>
      <w:r w:rsidRPr="005F58C6">
        <w:rPr>
          <w:sz w:val="22"/>
          <w:szCs w:val="22"/>
          <w:lang w:val="en-CA"/>
        </w:rPr>
        <w:t>nCbH </w:t>
      </w:r>
      <w:r w:rsidRPr="005F58C6">
        <w:rPr>
          <w:sz w:val="22"/>
          <w:szCs w:val="22"/>
          <w:lang w:val="en-CA" w:eastAsia="ko-KR"/>
        </w:rPr>
        <w:t xml:space="preserve">− 1, and the value of recSamples[ x ][ y ] for each x in the range of 0 to </w:t>
      </w:r>
      <w:r w:rsidRPr="005F58C6">
        <w:rPr>
          <w:sz w:val="22"/>
          <w:szCs w:val="22"/>
          <w:lang w:val="en-CA"/>
        </w:rPr>
        <w:t>nCbW </w:t>
      </w:r>
      <w:r w:rsidRPr="005F58C6">
        <w:rPr>
          <w:sz w:val="22"/>
          <w:szCs w:val="22"/>
          <w:lang w:val="en-CA" w:eastAsia="ko-KR"/>
        </w:rPr>
        <w:t xml:space="preserve">− 1, inclusive, and each y in the range of 0 to </w:t>
      </w:r>
      <w:r w:rsidRPr="005F58C6">
        <w:rPr>
          <w:sz w:val="22"/>
          <w:szCs w:val="22"/>
          <w:lang w:val="en-CA"/>
        </w:rPr>
        <w:t>nCbH </w:t>
      </w:r>
      <w:r w:rsidRPr="005F58C6">
        <w:rPr>
          <w:sz w:val="22"/>
          <w:szCs w:val="22"/>
          <w:lang w:val="en-CA" w:eastAsia="ko-KR"/>
        </w:rPr>
        <w:t>− 1, inclusive, is derived as follows:</w:t>
      </w:r>
      <w:r w:rsidR="003F692C" w:rsidRPr="00084198">
        <w:rPr>
          <w:lang w:val="en-CA" w:eastAsia="ko-KR"/>
        </w:rPr>
        <w:t>The variables xL and yL are derived as follows:</w:t>
      </w:r>
    </w:p>
    <w:p w14:paraId="35414181" w14:textId="779831C3" w:rsidR="003F692C" w:rsidRPr="00084198" w:rsidRDefault="003F692C" w:rsidP="003F692C">
      <w:pPr>
        <w:pStyle w:val="Equation"/>
        <w:ind w:firstLine="810"/>
        <w:rPr>
          <w:lang w:val="en-CA"/>
        </w:rPr>
      </w:pPr>
      <w:r w:rsidRPr="00084198">
        <w:rPr>
          <w:lang w:val="en-CA"/>
        </w:rPr>
        <w:t>xL = palette_transpose_</w:t>
      </w:r>
      <w:r w:rsidR="008324A7" w:rsidRPr="00084198">
        <w:rPr>
          <w:lang w:val="en-CA"/>
        </w:rPr>
        <w:t>flag ?</w:t>
      </w:r>
      <w:r w:rsidRPr="00084198">
        <w:rPr>
          <w:lang w:val="en-CA"/>
        </w:rPr>
        <w:t xml:space="preserve">  x * </w:t>
      </w:r>
      <w:r w:rsidR="008324A7" w:rsidRPr="00084198">
        <w:rPr>
          <w:lang w:val="en-CA"/>
        </w:rPr>
        <w:t>nSubHeight :</w:t>
      </w:r>
      <w:r w:rsidRPr="00084198">
        <w:rPr>
          <w:lang w:val="en-CA"/>
        </w:rPr>
        <w:t xml:space="preserve">  x * nSubWidth</w:t>
      </w:r>
      <w:r w:rsidRPr="00084198">
        <w:rPr>
          <w:lang w:val="en-CA"/>
        </w:rPr>
        <w:tab/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STYLEREF 1 \s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noBreakHyphen/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\s 1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268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237AC350" w14:textId="0B7BDFD8" w:rsidR="003F692C" w:rsidRPr="00084198" w:rsidRDefault="003F692C" w:rsidP="003F692C">
      <w:pPr>
        <w:pStyle w:val="Equation"/>
        <w:ind w:firstLine="810"/>
        <w:rPr>
          <w:lang w:val="en-CA"/>
        </w:rPr>
      </w:pPr>
      <w:r w:rsidRPr="00084198">
        <w:rPr>
          <w:lang w:val="en-CA"/>
        </w:rPr>
        <w:t>yL = palette_transpose_</w:t>
      </w:r>
      <w:r w:rsidR="008324A7" w:rsidRPr="00084198">
        <w:rPr>
          <w:lang w:val="en-CA"/>
        </w:rPr>
        <w:t>flag ?</w:t>
      </w:r>
      <w:r w:rsidRPr="00084198">
        <w:rPr>
          <w:lang w:val="en-CA"/>
        </w:rPr>
        <w:t xml:space="preserve">  y * </w:t>
      </w:r>
      <w:r w:rsidR="008324A7" w:rsidRPr="00084198">
        <w:rPr>
          <w:lang w:val="en-CA"/>
        </w:rPr>
        <w:t>nSubWidth :</w:t>
      </w:r>
      <w:r w:rsidRPr="00084198">
        <w:rPr>
          <w:lang w:val="en-CA"/>
        </w:rPr>
        <w:t xml:space="preserve">  y * nSubHeight</w:t>
      </w:r>
      <w:r w:rsidRPr="00084198">
        <w:rPr>
          <w:lang w:val="en-CA"/>
        </w:rPr>
        <w:tab/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STYLEREF 1 \s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noBreakHyphen/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\s 1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269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37A3988C" w14:textId="77777777" w:rsidR="003F692C" w:rsidRPr="00D3436F" w:rsidRDefault="003F692C" w:rsidP="003F692C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ko-KR"/>
        </w:rPr>
      </w:pPr>
      <w:r w:rsidRPr="00D3436F">
        <w:rPr>
          <w:sz w:val="22"/>
          <w:szCs w:val="22"/>
          <w:lang w:val="en-CA" w:eastAsia="ko-KR"/>
        </w:rPr>
        <w:t>The variable bIsEscapeSample is derived as follows:</w:t>
      </w:r>
    </w:p>
    <w:p w14:paraId="1A200D73" w14:textId="77777777" w:rsidR="003F692C" w:rsidRPr="00D3436F" w:rsidRDefault="003F692C" w:rsidP="003F692C">
      <w:pPr>
        <w:numPr>
          <w:ilvl w:val="0"/>
          <w:numId w:val="14"/>
        </w:numPr>
        <w:tabs>
          <w:tab w:val="clear" w:pos="400"/>
          <w:tab w:val="num" w:pos="709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/>
        <w:ind w:left="709" w:hanging="259"/>
        <w:jc w:val="both"/>
        <w:textAlignment w:val="baseline"/>
        <w:rPr>
          <w:sz w:val="22"/>
          <w:szCs w:val="22"/>
          <w:lang w:val="en-CA" w:eastAsia="ko-KR"/>
        </w:rPr>
      </w:pPr>
      <w:r w:rsidRPr="00D3436F">
        <w:rPr>
          <w:sz w:val="22"/>
          <w:szCs w:val="22"/>
          <w:lang w:val="en-CA" w:eastAsia="ko-KR"/>
        </w:rPr>
        <w:t>If PaletteIndexMap[ xCb + xL ][ yCb + yL ] is equal to MaxPaletteIndex and palette_escape_val_present_flag is equal to 1, bIsEscapeSample is set equal to 1.</w:t>
      </w:r>
    </w:p>
    <w:p w14:paraId="5AB0BF68" w14:textId="77777777" w:rsidR="003F692C" w:rsidRPr="00D3436F" w:rsidRDefault="003F692C" w:rsidP="003F692C">
      <w:pPr>
        <w:numPr>
          <w:ilvl w:val="0"/>
          <w:numId w:val="14"/>
        </w:numPr>
        <w:tabs>
          <w:tab w:val="clear" w:pos="400"/>
          <w:tab w:val="num" w:pos="709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/>
        <w:ind w:left="709" w:hanging="259"/>
        <w:jc w:val="both"/>
        <w:textAlignment w:val="baseline"/>
        <w:rPr>
          <w:sz w:val="22"/>
          <w:szCs w:val="22"/>
          <w:lang w:val="en-CA" w:eastAsia="ko-KR"/>
        </w:rPr>
      </w:pPr>
      <w:r w:rsidRPr="00D3436F">
        <w:rPr>
          <w:sz w:val="22"/>
          <w:szCs w:val="22"/>
          <w:lang w:val="en-CA" w:eastAsia="ko-KR"/>
        </w:rPr>
        <w:lastRenderedPageBreak/>
        <w:t>Otherwise, bIsEscapeSample is set equal to 0.</w:t>
      </w:r>
    </w:p>
    <w:p w14:paraId="49ABCF53" w14:textId="77777777" w:rsidR="003F692C" w:rsidRPr="00D3436F" w:rsidRDefault="003F692C" w:rsidP="003F692C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ko-KR"/>
        </w:rPr>
      </w:pPr>
      <w:r w:rsidRPr="00D3436F">
        <w:rPr>
          <w:sz w:val="22"/>
          <w:szCs w:val="22"/>
          <w:lang w:val="en-CA" w:eastAsia="ko-KR"/>
        </w:rPr>
        <w:t>If bIsEscapeSample is equal to 0, the following applies:</w:t>
      </w:r>
    </w:p>
    <w:p w14:paraId="5F3D751F" w14:textId="219B6A5F" w:rsidR="003F692C" w:rsidRPr="00D3436F" w:rsidRDefault="00586FD0" w:rsidP="003F692C">
      <w:pPr>
        <w:numPr>
          <w:ilvl w:val="1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shd w:val="pct15" w:color="auto" w:fill="FFFFFF"/>
          <w:lang w:val="en-CA" w:eastAsia="ko-KR"/>
        </w:rPr>
      </w:pPr>
      <w:r>
        <w:rPr>
          <w:sz w:val="22"/>
          <w:szCs w:val="22"/>
          <w:shd w:val="pct15" w:color="auto" w:fill="FFFFFF"/>
          <w:lang w:val="en-CA" w:eastAsia="ko-KR"/>
        </w:rPr>
        <w:t xml:space="preserve">  </w:t>
      </w:r>
      <w:r w:rsidR="003F692C" w:rsidRPr="00D3436F">
        <w:rPr>
          <w:sz w:val="22"/>
          <w:szCs w:val="22"/>
          <w:shd w:val="pct15" w:color="auto" w:fill="FFFFFF"/>
          <w:lang w:val="en-CA" w:eastAsia="ko-KR"/>
        </w:rPr>
        <w:t>If plt_ibc_flag is 1, the following applies:</w:t>
      </w:r>
    </w:p>
    <w:p w14:paraId="7F03C7C8" w14:textId="2A470DD4" w:rsidR="003F692C" w:rsidRPr="00D3436F" w:rsidRDefault="008324A7">
      <w:pPr>
        <w:tabs>
          <w:tab w:val="left" w:pos="794"/>
          <w:tab w:val="left" w:pos="1191"/>
          <w:tab w:val="left" w:pos="1588"/>
          <w:tab w:val="left" w:pos="1985"/>
        </w:tabs>
        <w:ind w:left="800"/>
        <w:rPr>
          <w:sz w:val="22"/>
          <w:szCs w:val="22"/>
          <w:shd w:val="pct15" w:color="auto" w:fill="FFFFFF"/>
          <w:lang w:val="en-CA" w:eastAsia="ko-KR"/>
        </w:rPr>
      </w:pPr>
      <w:r w:rsidRPr="00D3436F">
        <w:rPr>
          <w:sz w:val="22"/>
          <w:szCs w:val="22"/>
          <w:shd w:val="pct15" w:color="auto" w:fill="FFFFFF"/>
          <w:lang w:val="en-CA" w:eastAsia="ko-KR"/>
        </w:rPr>
        <w:t>resamples</w:t>
      </w:r>
      <w:r w:rsidR="003F692C" w:rsidRPr="00D3436F">
        <w:rPr>
          <w:sz w:val="22"/>
          <w:szCs w:val="22"/>
          <w:shd w:val="pct15" w:color="auto" w:fill="FFFFFF"/>
          <w:lang w:val="en-CA" w:eastAsia="ko-KR"/>
        </w:rPr>
        <w:t>[ x ][ y ] = PaletteIndexMap[ xCb + xL ][ yCb + yL ]</w:t>
      </w:r>
      <w:r w:rsidR="003F692C" w:rsidRPr="00D3436F">
        <w:rPr>
          <w:sz w:val="22"/>
          <w:szCs w:val="22"/>
          <w:shd w:val="pct15" w:color="auto" w:fill="FFFFFF"/>
          <w:lang w:eastAsia="ko-KR"/>
        </w:rPr>
        <w:t> </w:t>
      </w:r>
      <w:r w:rsidR="003F692C" w:rsidRPr="00D3436F">
        <w:rPr>
          <w:sz w:val="22"/>
          <w:szCs w:val="22"/>
          <w:shd w:val="pct15" w:color="auto" w:fill="FFFFFF"/>
          <w:lang w:val="en-CA" w:eastAsia="ko-KR"/>
        </w:rPr>
        <w:t>==</w:t>
      </w:r>
      <w:r w:rsidR="003F692C" w:rsidRPr="00D3436F">
        <w:rPr>
          <w:sz w:val="22"/>
          <w:szCs w:val="22"/>
          <w:shd w:val="pct15" w:color="auto" w:fill="FFFFFF"/>
          <w:lang w:eastAsia="ko-KR"/>
        </w:rPr>
        <w:t> </w:t>
      </w:r>
      <w:r w:rsidR="003F692C" w:rsidRPr="00D3436F">
        <w:rPr>
          <w:sz w:val="22"/>
          <w:szCs w:val="22"/>
          <w:shd w:val="pct15" w:color="auto" w:fill="FFFFFF"/>
          <w:lang w:val="en-CA" w:eastAsia="ko-KR"/>
        </w:rPr>
        <w:t>0</w:t>
      </w:r>
      <w:r w:rsidR="003F692C" w:rsidRPr="00D3436F">
        <w:rPr>
          <w:sz w:val="22"/>
          <w:szCs w:val="22"/>
          <w:shd w:val="pct15" w:color="auto" w:fill="FFFFFF"/>
          <w:lang w:eastAsia="ko-KR"/>
        </w:rPr>
        <w:t> </w:t>
      </w:r>
      <w:r w:rsidR="003F692C" w:rsidRPr="00D3436F">
        <w:rPr>
          <w:sz w:val="22"/>
          <w:szCs w:val="22"/>
          <w:shd w:val="pct15" w:color="auto" w:fill="FFFFFF"/>
          <w:lang w:val="en-CA" w:eastAsia="ko-KR"/>
        </w:rPr>
        <w:t>? predSamples[ x ][ y ]:</w:t>
      </w:r>
      <w:r w:rsidR="00586FD0" w:rsidRPr="00D3436F">
        <w:rPr>
          <w:sz w:val="22"/>
          <w:szCs w:val="22"/>
          <w:shd w:val="pct15" w:color="auto" w:fill="FFFFFF"/>
          <w:lang w:val="en-CA"/>
        </w:rPr>
        <w:t xml:space="preserve"> </w:t>
      </w:r>
      <w:r w:rsidR="003F692C" w:rsidRPr="00D3436F">
        <w:rPr>
          <w:sz w:val="22"/>
          <w:szCs w:val="22"/>
          <w:shd w:val="pct15" w:color="auto" w:fill="FFFFFF"/>
          <w:lang w:val="en-CA"/>
        </w:rPr>
        <w:t>CurrentPaletteEntries[</w:t>
      </w:r>
      <w:r w:rsidR="003F692C" w:rsidRPr="00D3436F">
        <w:rPr>
          <w:sz w:val="22"/>
          <w:szCs w:val="22"/>
          <w:shd w:val="pct15" w:color="auto" w:fill="FFFFFF"/>
          <w:lang w:val="en-CA" w:eastAsia="ko-KR"/>
        </w:rPr>
        <w:t> </w:t>
      </w:r>
      <w:r w:rsidR="003F692C" w:rsidRPr="00D3436F">
        <w:rPr>
          <w:sz w:val="22"/>
          <w:szCs w:val="22"/>
          <w:shd w:val="pct15" w:color="auto" w:fill="FFFFFF"/>
          <w:lang w:val="en-CA"/>
        </w:rPr>
        <w:t>cIdx</w:t>
      </w:r>
      <w:r w:rsidR="003F692C" w:rsidRPr="00D3436F">
        <w:rPr>
          <w:sz w:val="22"/>
          <w:szCs w:val="22"/>
          <w:shd w:val="pct15" w:color="auto" w:fill="FFFFFF"/>
          <w:lang w:val="en-CA" w:eastAsia="ko-KR"/>
        </w:rPr>
        <w:t> </w:t>
      </w:r>
      <w:r w:rsidR="003F692C" w:rsidRPr="00D3436F">
        <w:rPr>
          <w:sz w:val="22"/>
          <w:szCs w:val="22"/>
          <w:shd w:val="pct15" w:color="auto" w:fill="FFFFFF"/>
          <w:lang w:val="en-CA"/>
        </w:rPr>
        <w:t>][</w:t>
      </w:r>
      <w:r w:rsidR="003F692C" w:rsidRPr="00D3436F">
        <w:rPr>
          <w:sz w:val="22"/>
          <w:szCs w:val="22"/>
          <w:shd w:val="pct15" w:color="auto" w:fill="FFFFFF"/>
          <w:lang w:val="en-CA" w:eastAsia="ko-KR"/>
        </w:rPr>
        <w:t> </w:t>
      </w:r>
      <w:r w:rsidR="003F692C" w:rsidRPr="00D3436F">
        <w:rPr>
          <w:sz w:val="22"/>
          <w:szCs w:val="22"/>
          <w:shd w:val="pct15" w:color="auto" w:fill="FFFFFF"/>
          <w:lang w:val="en-CA"/>
        </w:rPr>
        <w:t>PaletteIndexMap[</w:t>
      </w:r>
      <w:r w:rsidR="003F692C" w:rsidRPr="00D3436F">
        <w:rPr>
          <w:sz w:val="22"/>
          <w:szCs w:val="22"/>
          <w:shd w:val="pct15" w:color="auto" w:fill="FFFFFF"/>
          <w:lang w:val="en-CA" w:eastAsia="ko-KR"/>
        </w:rPr>
        <w:t> </w:t>
      </w:r>
      <w:r w:rsidR="003F692C" w:rsidRPr="00D3436F">
        <w:rPr>
          <w:sz w:val="22"/>
          <w:szCs w:val="22"/>
          <w:shd w:val="pct15" w:color="auto" w:fill="FFFFFF"/>
          <w:lang w:val="en-CA"/>
        </w:rPr>
        <w:t>xCb</w:t>
      </w:r>
      <w:r w:rsidR="003F692C" w:rsidRPr="00D3436F">
        <w:rPr>
          <w:sz w:val="22"/>
          <w:szCs w:val="22"/>
          <w:shd w:val="pct15" w:color="auto" w:fill="FFFFFF"/>
          <w:lang w:val="en-CA" w:eastAsia="ko-KR"/>
        </w:rPr>
        <w:t> </w:t>
      </w:r>
      <w:r w:rsidR="003F692C" w:rsidRPr="00D3436F">
        <w:rPr>
          <w:sz w:val="22"/>
          <w:szCs w:val="22"/>
          <w:shd w:val="pct15" w:color="auto" w:fill="FFFFFF"/>
          <w:lang w:val="en-CA"/>
        </w:rPr>
        <w:t>+</w:t>
      </w:r>
      <w:r w:rsidR="003F692C" w:rsidRPr="00D3436F">
        <w:rPr>
          <w:sz w:val="22"/>
          <w:szCs w:val="22"/>
          <w:shd w:val="pct15" w:color="auto" w:fill="FFFFFF"/>
          <w:lang w:val="en-CA" w:eastAsia="ko-KR"/>
        </w:rPr>
        <w:t> </w:t>
      </w:r>
      <w:r w:rsidR="003F692C" w:rsidRPr="00D3436F">
        <w:rPr>
          <w:sz w:val="22"/>
          <w:szCs w:val="22"/>
          <w:shd w:val="pct15" w:color="auto" w:fill="FFFFFF"/>
          <w:lang w:val="en-CA"/>
        </w:rPr>
        <w:t>xL</w:t>
      </w:r>
      <w:r w:rsidR="003F692C" w:rsidRPr="00D3436F">
        <w:rPr>
          <w:sz w:val="22"/>
          <w:szCs w:val="22"/>
          <w:shd w:val="pct15" w:color="auto" w:fill="FFFFFF"/>
          <w:lang w:val="en-CA" w:eastAsia="ko-KR"/>
        </w:rPr>
        <w:t> </w:t>
      </w:r>
      <w:r w:rsidR="003F692C" w:rsidRPr="00D3436F">
        <w:rPr>
          <w:sz w:val="22"/>
          <w:szCs w:val="22"/>
          <w:shd w:val="pct15" w:color="auto" w:fill="FFFFFF"/>
          <w:lang w:val="en-CA"/>
        </w:rPr>
        <w:t>][</w:t>
      </w:r>
      <w:r w:rsidR="003F692C" w:rsidRPr="00D3436F">
        <w:rPr>
          <w:sz w:val="22"/>
          <w:szCs w:val="22"/>
          <w:shd w:val="pct15" w:color="auto" w:fill="FFFFFF"/>
          <w:lang w:val="en-CA" w:eastAsia="ko-KR"/>
        </w:rPr>
        <w:t> </w:t>
      </w:r>
      <w:r w:rsidR="003F692C" w:rsidRPr="00D3436F">
        <w:rPr>
          <w:sz w:val="22"/>
          <w:szCs w:val="22"/>
          <w:shd w:val="pct15" w:color="auto" w:fill="FFFFFF"/>
          <w:lang w:val="en-CA"/>
        </w:rPr>
        <w:t>yCb</w:t>
      </w:r>
      <w:r w:rsidR="003F692C" w:rsidRPr="00D3436F">
        <w:rPr>
          <w:sz w:val="22"/>
          <w:szCs w:val="22"/>
          <w:shd w:val="pct15" w:color="auto" w:fill="FFFFFF"/>
          <w:lang w:val="en-CA" w:eastAsia="ko-KR"/>
        </w:rPr>
        <w:t> </w:t>
      </w:r>
      <w:r w:rsidR="003F692C" w:rsidRPr="00D3436F">
        <w:rPr>
          <w:sz w:val="22"/>
          <w:szCs w:val="22"/>
          <w:shd w:val="pct15" w:color="auto" w:fill="FFFFFF"/>
          <w:lang w:val="en-CA"/>
        </w:rPr>
        <w:t>+</w:t>
      </w:r>
      <w:r w:rsidR="003F692C" w:rsidRPr="00D3436F">
        <w:rPr>
          <w:sz w:val="22"/>
          <w:szCs w:val="22"/>
          <w:shd w:val="pct15" w:color="auto" w:fill="FFFFFF"/>
          <w:lang w:val="en-CA" w:eastAsia="ko-KR"/>
        </w:rPr>
        <w:t> </w:t>
      </w:r>
      <w:r w:rsidR="003F692C" w:rsidRPr="00D3436F">
        <w:rPr>
          <w:sz w:val="22"/>
          <w:szCs w:val="22"/>
          <w:shd w:val="pct15" w:color="auto" w:fill="FFFFFF"/>
          <w:lang w:val="en-CA"/>
        </w:rPr>
        <w:t>yL</w:t>
      </w:r>
      <w:r w:rsidR="003F692C" w:rsidRPr="00D3436F">
        <w:rPr>
          <w:sz w:val="22"/>
          <w:szCs w:val="22"/>
          <w:shd w:val="pct15" w:color="auto" w:fill="FFFFFF"/>
          <w:lang w:val="en-CA" w:eastAsia="ko-KR"/>
        </w:rPr>
        <w:t> </w:t>
      </w:r>
      <w:r w:rsidR="003F692C" w:rsidRPr="00D3436F">
        <w:rPr>
          <w:sz w:val="22"/>
          <w:szCs w:val="22"/>
          <w:shd w:val="pct15" w:color="auto" w:fill="FFFFFF"/>
          <w:lang w:val="en-CA"/>
        </w:rPr>
        <w:t>]</w:t>
      </w:r>
      <w:r w:rsidR="003F692C" w:rsidRPr="00D3436F">
        <w:rPr>
          <w:sz w:val="22"/>
          <w:szCs w:val="22"/>
          <w:shd w:val="pct15" w:color="auto" w:fill="FFFFFF"/>
          <w:lang w:val="en-CA" w:eastAsia="ko-KR"/>
        </w:rPr>
        <w:t>  - 1]</w:t>
      </w:r>
    </w:p>
    <w:p w14:paraId="4F143745" w14:textId="2EF38C93" w:rsidR="003F692C" w:rsidRPr="00D3436F" w:rsidRDefault="00586FD0" w:rsidP="003F692C">
      <w:pPr>
        <w:numPr>
          <w:ilvl w:val="1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shd w:val="pct15" w:color="auto" w:fill="FFFFFF"/>
          <w:lang w:val="en-CA" w:eastAsia="ko-KR"/>
        </w:rPr>
      </w:pPr>
      <w:r>
        <w:rPr>
          <w:sz w:val="22"/>
          <w:szCs w:val="22"/>
          <w:shd w:val="pct15" w:color="auto" w:fill="FFFFFF"/>
          <w:lang w:val="en-CA" w:eastAsia="ko-KR"/>
        </w:rPr>
        <w:t xml:space="preserve">  </w:t>
      </w:r>
      <w:r w:rsidR="003F692C" w:rsidRPr="00D3436F">
        <w:rPr>
          <w:sz w:val="22"/>
          <w:szCs w:val="22"/>
          <w:shd w:val="pct15" w:color="auto" w:fill="FFFFFF"/>
          <w:lang w:val="en-CA" w:eastAsia="ko-KR"/>
        </w:rPr>
        <w:t>Otherwise, the following applies:</w:t>
      </w:r>
    </w:p>
    <w:p w14:paraId="55993665" w14:textId="7828C8CA" w:rsidR="003F692C" w:rsidRPr="00D3436F" w:rsidRDefault="003F692C" w:rsidP="00D3436F">
      <w:pPr>
        <w:tabs>
          <w:tab w:val="left" w:pos="794"/>
          <w:tab w:val="left" w:pos="1191"/>
          <w:tab w:val="left" w:pos="1588"/>
          <w:tab w:val="left" w:pos="1985"/>
        </w:tabs>
        <w:ind w:left="800"/>
        <w:jc w:val="both"/>
        <w:rPr>
          <w:sz w:val="22"/>
          <w:szCs w:val="22"/>
          <w:lang w:val="en-CA" w:eastAsia="ko-KR"/>
        </w:rPr>
      </w:pPr>
      <w:r w:rsidRPr="00D3436F">
        <w:rPr>
          <w:sz w:val="22"/>
          <w:szCs w:val="22"/>
          <w:lang w:val="en-CA"/>
        </w:rPr>
        <w:t>recSamples</w:t>
      </w:r>
      <w:r w:rsidRPr="00D3436F">
        <w:rPr>
          <w:sz w:val="22"/>
          <w:szCs w:val="22"/>
          <w:lang w:val="en-CA" w:eastAsia="ko-KR"/>
        </w:rPr>
        <w:t>[ x ][ y ]</w:t>
      </w:r>
      <w:r w:rsidRPr="00D3436F">
        <w:rPr>
          <w:sz w:val="22"/>
          <w:szCs w:val="22"/>
          <w:lang w:val="en-CA"/>
        </w:rPr>
        <w:t xml:space="preserve"> =   CurrentPaletteEntries[</w:t>
      </w:r>
      <w:r w:rsidRPr="00D3436F">
        <w:rPr>
          <w:sz w:val="22"/>
          <w:szCs w:val="22"/>
          <w:lang w:val="en-CA" w:eastAsia="ko-KR"/>
        </w:rPr>
        <w:t> </w:t>
      </w:r>
      <w:r w:rsidRPr="00D3436F">
        <w:rPr>
          <w:sz w:val="22"/>
          <w:szCs w:val="22"/>
          <w:lang w:val="en-CA"/>
        </w:rPr>
        <w:t>cIdx</w:t>
      </w:r>
      <w:r w:rsidRPr="00D3436F">
        <w:rPr>
          <w:sz w:val="22"/>
          <w:szCs w:val="22"/>
          <w:lang w:val="en-CA" w:eastAsia="ko-KR"/>
        </w:rPr>
        <w:t> </w:t>
      </w:r>
      <w:r w:rsidRPr="00D3436F">
        <w:rPr>
          <w:sz w:val="22"/>
          <w:szCs w:val="22"/>
          <w:lang w:val="en-CA"/>
        </w:rPr>
        <w:t>][</w:t>
      </w:r>
      <w:r w:rsidRPr="00D3436F">
        <w:rPr>
          <w:sz w:val="22"/>
          <w:szCs w:val="22"/>
          <w:lang w:val="en-CA" w:eastAsia="ko-KR"/>
        </w:rPr>
        <w:t> </w:t>
      </w:r>
      <w:r w:rsidRPr="00D3436F">
        <w:rPr>
          <w:sz w:val="22"/>
          <w:szCs w:val="22"/>
          <w:lang w:val="en-CA"/>
        </w:rPr>
        <w:t>PaletteIndexMap[</w:t>
      </w:r>
      <w:r w:rsidRPr="00D3436F">
        <w:rPr>
          <w:sz w:val="22"/>
          <w:szCs w:val="22"/>
          <w:lang w:val="en-CA" w:eastAsia="ko-KR"/>
        </w:rPr>
        <w:t> </w:t>
      </w:r>
      <w:r w:rsidRPr="00D3436F">
        <w:rPr>
          <w:sz w:val="22"/>
          <w:szCs w:val="22"/>
          <w:lang w:val="en-CA"/>
        </w:rPr>
        <w:t>xCb</w:t>
      </w:r>
      <w:r w:rsidRPr="00D3436F">
        <w:rPr>
          <w:sz w:val="22"/>
          <w:szCs w:val="22"/>
          <w:lang w:val="en-CA" w:eastAsia="ko-KR"/>
        </w:rPr>
        <w:t> </w:t>
      </w:r>
      <w:r w:rsidRPr="00D3436F">
        <w:rPr>
          <w:sz w:val="22"/>
          <w:szCs w:val="22"/>
          <w:lang w:val="en-CA"/>
        </w:rPr>
        <w:t>+</w:t>
      </w:r>
      <w:r w:rsidRPr="00D3436F">
        <w:rPr>
          <w:sz w:val="22"/>
          <w:szCs w:val="22"/>
          <w:lang w:val="en-CA" w:eastAsia="ko-KR"/>
        </w:rPr>
        <w:t> </w:t>
      </w:r>
      <w:r w:rsidRPr="00D3436F">
        <w:rPr>
          <w:sz w:val="22"/>
          <w:szCs w:val="22"/>
          <w:lang w:val="en-CA"/>
        </w:rPr>
        <w:t>xL</w:t>
      </w:r>
      <w:r w:rsidRPr="00D3436F">
        <w:rPr>
          <w:sz w:val="22"/>
          <w:szCs w:val="22"/>
          <w:lang w:val="en-CA" w:eastAsia="ko-KR"/>
        </w:rPr>
        <w:t> </w:t>
      </w:r>
      <w:r w:rsidRPr="00D3436F">
        <w:rPr>
          <w:sz w:val="22"/>
          <w:szCs w:val="22"/>
          <w:lang w:val="en-CA"/>
        </w:rPr>
        <w:t>][</w:t>
      </w:r>
      <w:r w:rsidRPr="00D3436F">
        <w:rPr>
          <w:sz w:val="22"/>
          <w:szCs w:val="22"/>
          <w:lang w:val="en-CA" w:eastAsia="ko-KR"/>
        </w:rPr>
        <w:t> </w:t>
      </w:r>
      <w:r w:rsidRPr="00D3436F">
        <w:rPr>
          <w:sz w:val="22"/>
          <w:szCs w:val="22"/>
          <w:lang w:val="en-CA"/>
        </w:rPr>
        <w:t>yCb</w:t>
      </w:r>
      <w:r w:rsidRPr="00D3436F">
        <w:rPr>
          <w:sz w:val="22"/>
          <w:szCs w:val="22"/>
          <w:lang w:val="en-CA" w:eastAsia="ko-KR"/>
        </w:rPr>
        <w:t> </w:t>
      </w:r>
      <w:r w:rsidRPr="00D3436F">
        <w:rPr>
          <w:sz w:val="22"/>
          <w:szCs w:val="22"/>
          <w:lang w:val="en-CA"/>
        </w:rPr>
        <w:t>+</w:t>
      </w:r>
      <w:r w:rsidRPr="00D3436F">
        <w:rPr>
          <w:sz w:val="22"/>
          <w:szCs w:val="22"/>
          <w:lang w:val="en-CA" w:eastAsia="ko-KR"/>
        </w:rPr>
        <w:t> </w:t>
      </w:r>
      <w:r w:rsidRPr="00D3436F">
        <w:rPr>
          <w:sz w:val="22"/>
          <w:szCs w:val="22"/>
          <w:lang w:val="en-CA"/>
        </w:rPr>
        <w:t>yL</w:t>
      </w:r>
      <w:r w:rsidRPr="00D3436F">
        <w:rPr>
          <w:sz w:val="22"/>
          <w:szCs w:val="22"/>
          <w:lang w:val="en-CA" w:eastAsia="ko-KR"/>
        </w:rPr>
        <w:t> </w:t>
      </w:r>
      <w:r w:rsidRPr="00D3436F">
        <w:rPr>
          <w:sz w:val="22"/>
          <w:szCs w:val="22"/>
          <w:lang w:val="en-CA"/>
        </w:rPr>
        <w:t>]</w:t>
      </w:r>
      <w:r w:rsidRPr="00D3436F">
        <w:rPr>
          <w:sz w:val="22"/>
          <w:szCs w:val="22"/>
          <w:lang w:val="en-CA" w:eastAsia="ko-KR"/>
        </w:rPr>
        <w:t> </w:t>
      </w:r>
      <w:r w:rsidRPr="00D3436F">
        <w:rPr>
          <w:sz w:val="22"/>
          <w:szCs w:val="22"/>
          <w:lang w:val="en-CA"/>
        </w:rPr>
        <w:t>]</w:t>
      </w:r>
      <w:r w:rsidRPr="00D3436F">
        <w:rPr>
          <w:sz w:val="22"/>
          <w:szCs w:val="22"/>
          <w:lang w:val="en-CA"/>
        </w:rPr>
        <w:tab/>
      </w:r>
      <w:r w:rsidR="00497E31">
        <w:rPr>
          <w:sz w:val="22"/>
          <w:szCs w:val="22"/>
          <w:lang w:val="en-CA"/>
        </w:rPr>
        <w:tab/>
      </w:r>
      <w:r w:rsidRPr="00D3436F">
        <w:rPr>
          <w:sz w:val="22"/>
          <w:szCs w:val="22"/>
          <w:lang w:val="en-CA"/>
        </w:rPr>
        <w:t xml:space="preserve"> </w:t>
      </w:r>
      <w:r w:rsidRPr="00D3436F">
        <w:rPr>
          <w:sz w:val="22"/>
          <w:szCs w:val="22"/>
          <w:lang w:val="en-CA" w:eastAsia="ko-KR"/>
        </w:rPr>
        <w:t>(</w:t>
      </w:r>
      <w:r w:rsidRPr="00D3436F">
        <w:rPr>
          <w:sz w:val="22"/>
          <w:szCs w:val="22"/>
          <w:lang w:val="en-CA" w:eastAsia="ko-KR"/>
        </w:rPr>
        <w:fldChar w:fldCharType="begin" w:fldLock="1"/>
      </w:r>
      <w:r w:rsidRPr="00D3436F">
        <w:rPr>
          <w:sz w:val="22"/>
          <w:szCs w:val="22"/>
          <w:lang w:val="en-CA" w:eastAsia="ko-KR"/>
        </w:rPr>
        <w:instrText xml:space="preserve"> STYLEREF 1 \s </w:instrText>
      </w:r>
      <w:r w:rsidRPr="00D3436F">
        <w:rPr>
          <w:sz w:val="22"/>
          <w:szCs w:val="22"/>
          <w:lang w:val="en-CA" w:eastAsia="ko-KR"/>
        </w:rPr>
        <w:fldChar w:fldCharType="separate"/>
      </w:r>
      <w:r w:rsidRPr="00D3436F">
        <w:rPr>
          <w:noProof/>
          <w:sz w:val="22"/>
          <w:szCs w:val="22"/>
          <w:lang w:val="en-CA" w:eastAsia="ko-KR"/>
        </w:rPr>
        <w:t>8</w:t>
      </w:r>
      <w:r w:rsidRPr="00D3436F">
        <w:rPr>
          <w:sz w:val="22"/>
          <w:szCs w:val="22"/>
          <w:lang w:val="en-CA" w:eastAsia="ko-KR"/>
        </w:rPr>
        <w:fldChar w:fldCharType="end"/>
      </w:r>
      <w:r w:rsidRPr="00D3436F">
        <w:rPr>
          <w:sz w:val="22"/>
          <w:szCs w:val="22"/>
          <w:lang w:val="en-CA" w:eastAsia="ko-KR"/>
        </w:rPr>
        <w:noBreakHyphen/>
      </w:r>
      <w:r w:rsidRPr="00D3436F">
        <w:rPr>
          <w:sz w:val="22"/>
          <w:szCs w:val="22"/>
          <w:lang w:val="en-CA" w:eastAsia="ko-KR"/>
        </w:rPr>
        <w:fldChar w:fldCharType="begin" w:fldLock="1"/>
      </w:r>
      <w:r w:rsidRPr="00D3436F">
        <w:rPr>
          <w:sz w:val="22"/>
          <w:szCs w:val="22"/>
          <w:lang w:val="en-CA" w:eastAsia="ko-KR"/>
        </w:rPr>
        <w:instrText xml:space="preserve"> SEQ Equation \* ARABIC \s 1 </w:instrText>
      </w:r>
      <w:r w:rsidRPr="00D3436F">
        <w:rPr>
          <w:sz w:val="22"/>
          <w:szCs w:val="22"/>
          <w:lang w:val="en-CA" w:eastAsia="ko-KR"/>
        </w:rPr>
        <w:fldChar w:fldCharType="separate"/>
      </w:r>
      <w:r w:rsidRPr="00D3436F">
        <w:rPr>
          <w:noProof/>
          <w:sz w:val="22"/>
          <w:szCs w:val="22"/>
          <w:lang w:val="en-CA" w:eastAsia="ko-KR"/>
        </w:rPr>
        <w:t>270</w:t>
      </w:r>
      <w:r w:rsidRPr="00D3436F">
        <w:rPr>
          <w:sz w:val="22"/>
          <w:szCs w:val="22"/>
          <w:lang w:val="en-CA" w:eastAsia="ko-KR"/>
        </w:rPr>
        <w:fldChar w:fldCharType="end"/>
      </w:r>
      <w:r w:rsidRPr="00D3436F">
        <w:rPr>
          <w:sz w:val="22"/>
          <w:szCs w:val="22"/>
          <w:lang w:val="en-CA" w:eastAsia="ko-KR"/>
        </w:rPr>
        <w:t>)</w:t>
      </w:r>
    </w:p>
    <w:p w14:paraId="20830FF6" w14:textId="49D3A347" w:rsidR="00676E39" w:rsidRPr="005F58C6" w:rsidRDefault="00752D98" w:rsidP="00D3436F">
      <w:pPr>
        <w:pStyle w:val="Equation"/>
        <w:spacing w:before="136" w:after="0"/>
        <w:jc w:val="both"/>
        <w:rPr>
          <w:lang w:eastAsia="ko-KR"/>
        </w:rPr>
      </w:pPr>
      <w:r w:rsidRPr="005F58C6">
        <w:rPr>
          <w:lang w:eastAsia="ko-KR"/>
        </w:rPr>
        <w:t>…</w:t>
      </w:r>
    </w:p>
    <w:p w14:paraId="62201888" w14:textId="572BB3CF" w:rsidR="00676E39" w:rsidRPr="005F58C6" w:rsidRDefault="00FF2619">
      <w:pPr>
        <w:tabs>
          <w:tab w:val="left" w:pos="794"/>
          <w:tab w:val="left" w:pos="1191"/>
          <w:tab w:val="left" w:pos="1588"/>
          <w:tab w:val="left" w:pos="1985"/>
        </w:tabs>
        <w:spacing w:before="136"/>
        <w:jc w:val="both"/>
        <w:rPr>
          <w:sz w:val="22"/>
          <w:szCs w:val="22"/>
          <w:lang w:val="en-CA"/>
        </w:rPr>
      </w:pPr>
      <w:r w:rsidRPr="005F58C6">
        <w:rPr>
          <w:sz w:val="22"/>
          <w:szCs w:val="22"/>
          <w:lang w:val="en-CA"/>
        </w:rPr>
        <w:t xml:space="preserve">It is a requirement of bitstream conformance that the value of </w:t>
      </w:r>
      <w:r w:rsidRPr="005F58C6">
        <w:rPr>
          <w:rFonts w:eastAsia="Batang"/>
          <w:sz w:val="22"/>
          <w:szCs w:val="22"/>
          <w:lang w:val="en-CA"/>
        </w:rPr>
        <w:t>PredictorPaletteSize</w:t>
      </w:r>
      <w:r w:rsidRPr="005F58C6">
        <w:rPr>
          <w:sz w:val="22"/>
          <w:szCs w:val="22"/>
          <w:lang w:val="en-CA"/>
        </w:rPr>
        <w:t>[ </w:t>
      </w:r>
      <w:r w:rsidRPr="005F58C6">
        <w:rPr>
          <w:sz w:val="22"/>
          <w:szCs w:val="22"/>
          <w:lang w:val="en-CA" w:eastAsia="ko-KR"/>
        </w:rPr>
        <w:t>startComp </w:t>
      </w:r>
      <w:r w:rsidRPr="005F58C6">
        <w:rPr>
          <w:sz w:val="22"/>
          <w:szCs w:val="22"/>
          <w:lang w:val="en-CA"/>
        </w:rPr>
        <w:t>] shall be in the range of 0 to PaletteMaxPredictorSize, inclusive.</w:t>
      </w:r>
    </w:p>
    <w:p w14:paraId="2159407C" w14:textId="281CAF76" w:rsidR="00FF2619" w:rsidRPr="005F58C6" w:rsidRDefault="00FF2619">
      <w:pPr>
        <w:tabs>
          <w:tab w:val="left" w:pos="794"/>
          <w:tab w:val="left" w:pos="1191"/>
          <w:tab w:val="left" w:pos="1588"/>
          <w:tab w:val="left" w:pos="1985"/>
        </w:tabs>
        <w:spacing w:before="136"/>
        <w:jc w:val="both"/>
        <w:rPr>
          <w:b/>
          <w:bCs/>
          <w:noProof/>
          <w:sz w:val="22"/>
          <w:szCs w:val="22"/>
          <w:lang w:val="en-CA"/>
        </w:rPr>
      </w:pPr>
      <w:bookmarkStart w:id="16" w:name="_Ref1935883"/>
      <w:r w:rsidRPr="005F58C6">
        <w:rPr>
          <w:b/>
          <w:bCs/>
          <w:noProof/>
          <w:sz w:val="22"/>
          <w:szCs w:val="22"/>
          <w:lang w:val="en-CA"/>
        </w:rPr>
        <w:t xml:space="preserve">8.6.2.2 Derivation process for IBC luma block vector </w:t>
      </w:r>
      <w:bookmarkEnd w:id="16"/>
      <w:r w:rsidRPr="005F58C6">
        <w:rPr>
          <w:b/>
          <w:bCs/>
          <w:noProof/>
          <w:sz w:val="22"/>
          <w:szCs w:val="22"/>
          <w:lang w:val="en-CA"/>
        </w:rPr>
        <w:t>prediction</w:t>
      </w:r>
    </w:p>
    <w:p w14:paraId="780B9DF3" w14:textId="7EC757B5" w:rsidR="00FF2619" w:rsidRPr="003F55E8" w:rsidRDefault="00FF2619" w:rsidP="00D3436F">
      <w:pPr>
        <w:spacing w:before="136"/>
        <w:jc w:val="both"/>
        <w:rPr>
          <w:noProof/>
          <w:sz w:val="22"/>
          <w:szCs w:val="22"/>
          <w:lang w:val="en-CA" w:eastAsia="ko-KR"/>
        </w:rPr>
      </w:pPr>
      <w:r w:rsidRPr="003F55E8" w:rsidDel="003C51E6">
        <w:rPr>
          <w:noProof/>
          <w:sz w:val="22"/>
          <w:szCs w:val="22"/>
          <w:lang w:val="en-CA" w:eastAsia="ko-KR"/>
        </w:rPr>
        <w:t xml:space="preserve">This process is only invoked when </w:t>
      </w:r>
      <w:r w:rsidRPr="003F55E8">
        <w:rPr>
          <w:rFonts w:eastAsia="MS Mincho"/>
          <w:noProof/>
          <w:sz w:val="22"/>
          <w:szCs w:val="22"/>
          <w:lang w:val="en-CA" w:eastAsia="ja-JP"/>
        </w:rPr>
        <w:t xml:space="preserve">CuPredMode[ 0 ][ xCb ][ yCb ] is equal to MODE_IBC </w:t>
      </w:r>
      <w:r w:rsidRPr="003F55E8">
        <w:rPr>
          <w:rFonts w:eastAsia="MS Mincho"/>
          <w:noProof/>
          <w:sz w:val="22"/>
          <w:szCs w:val="22"/>
          <w:shd w:val="pct15" w:color="auto" w:fill="FFFFFF"/>
          <w:lang w:val="en-CA" w:eastAsia="ja-JP"/>
        </w:rPr>
        <w:t>or plt_ibc_flag is 1</w:t>
      </w:r>
      <w:r w:rsidRPr="003F55E8" w:rsidDel="003C51E6">
        <w:rPr>
          <w:rFonts w:eastAsia="MS Mincho"/>
          <w:noProof/>
          <w:sz w:val="22"/>
          <w:szCs w:val="22"/>
          <w:lang w:val="en-CA" w:eastAsia="ja-JP"/>
        </w:rPr>
        <w:t xml:space="preserve">, where </w:t>
      </w:r>
      <w:r w:rsidRPr="003F55E8" w:rsidDel="003C51E6">
        <w:rPr>
          <w:noProof/>
          <w:sz w:val="22"/>
          <w:szCs w:val="22"/>
          <w:lang w:val="en-CA" w:eastAsia="ko-KR"/>
        </w:rPr>
        <w:t>( x</w:t>
      </w:r>
      <w:r w:rsidRPr="003F55E8">
        <w:rPr>
          <w:rFonts w:eastAsia="MS Mincho"/>
          <w:noProof/>
          <w:sz w:val="22"/>
          <w:szCs w:val="22"/>
          <w:lang w:val="en-CA" w:eastAsia="ja-JP"/>
        </w:rPr>
        <w:t>C</w:t>
      </w:r>
      <w:r w:rsidRPr="003F55E8" w:rsidDel="003C51E6">
        <w:rPr>
          <w:rFonts w:eastAsia="MS Mincho"/>
          <w:noProof/>
          <w:sz w:val="22"/>
          <w:szCs w:val="22"/>
          <w:lang w:val="en-CA" w:eastAsia="ja-JP"/>
        </w:rPr>
        <w:t>b</w:t>
      </w:r>
      <w:r w:rsidRPr="003F55E8" w:rsidDel="003C51E6">
        <w:rPr>
          <w:noProof/>
          <w:sz w:val="22"/>
          <w:szCs w:val="22"/>
          <w:lang w:val="en-CA" w:eastAsia="ko-KR"/>
        </w:rPr>
        <w:t>, y</w:t>
      </w:r>
      <w:r w:rsidRPr="003F55E8">
        <w:rPr>
          <w:rFonts w:eastAsia="MS Mincho"/>
          <w:noProof/>
          <w:sz w:val="22"/>
          <w:szCs w:val="22"/>
          <w:lang w:val="en-CA" w:eastAsia="ja-JP"/>
        </w:rPr>
        <w:t>C</w:t>
      </w:r>
      <w:r w:rsidRPr="003F55E8" w:rsidDel="003C51E6">
        <w:rPr>
          <w:rFonts w:eastAsia="MS Mincho"/>
          <w:noProof/>
          <w:sz w:val="22"/>
          <w:szCs w:val="22"/>
          <w:lang w:val="en-CA" w:eastAsia="ja-JP"/>
        </w:rPr>
        <w:t>b</w:t>
      </w:r>
      <w:r w:rsidRPr="003F55E8" w:rsidDel="003C51E6">
        <w:rPr>
          <w:noProof/>
          <w:sz w:val="22"/>
          <w:szCs w:val="22"/>
          <w:lang w:val="en-CA" w:eastAsia="ko-KR"/>
        </w:rPr>
        <w:t xml:space="preserve"> ) </w:t>
      </w:r>
      <w:r w:rsidRPr="003F55E8" w:rsidDel="003C51E6">
        <w:rPr>
          <w:rFonts w:eastAsia="MS Mincho"/>
          <w:noProof/>
          <w:sz w:val="22"/>
          <w:szCs w:val="22"/>
          <w:lang w:val="en-CA" w:eastAsia="ja-JP"/>
        </w:rPr>
        <w:t>specify</w:t>
      </w:r>
      <w:r w:rsidRPr="003F55E8" w:rsidDel="003C51E6">
        <w:rPr>
          <w:noProof/>
          <w:sz w:val="22"/>
          <w:szCs w:val="22"/>
          <w:lang w:val="en-CA" w:eastAsia="ko-KR"/>
        </w:rPr>
        <w:t xml:space="preserve"> the top-left sample of the current luma </w:t>
      </w:r>
      <w:r w:rsidRPr="003F55E8">
        <w:rPr>
          <w:noProof/>
          <w:sz w:val="22"/>
          <w:szCs w:val="22"/>
          <w:lang w:val="en-CA" w:eastAsia="ko-KR"/>
        </w:rPr>
        <w:t>coding</w:t>
      </w:r>
      <w:r w:rsidRPr="003F55E8" w:rsidDel="003C51E6">
        <w:rPr>
          <w:noProof/>
          <w:sz w:val="22"/>
          <w:szCs w:val="22"/>
          <w:lang w:val="en-CA" w:eastAsia="ko-KR"/>
        </w:rPr>
        <w:t xml:space="preserve"> block relative to the top-left luma sample of the current picture.</w:t>
      </w:r>
    </w:p>
    <w:p w14:paraId="0D1B687C" w14:textId="75304702" w:rsidR="00676E39" w:rsidRPr="003F55E8" w:rsidRDefault="00FF2619" w:rsidP="00D3436F">
      <w:pPr>
        <w:spacing w:before="136"/>
        <w:jc w:val="both"/>
        <w:rPr>
          <w:noProof/>
          <w:sz w:val="22"/>
          <w:szCs w:val="22"/>
          <w:lang w:val="en-CA" w:eastAsia="ko-KR"/>
        </w:rPr>
      </w:pPr>
      <w:r w:rsidRPr="003F55E8">
        <w:rPr>
          <w:noProof/>
          <w:sz w:val="22"/>
          <w:szCs w:val="22"/>
          <w:lang w:val="en-CA" w:eastAsia="ko-KR"/>
        </w:rPr>
        <w:t>…</w:t>
      </w:r>
    </w:p>
    <w:p w14:paraId="5C72686C" w14:textId="773490BB" w:rsidR="00FF2619" w:rsidRPr="003F55E8" w:rsidRDefault="00FF2619">
      <w:pPr>
        <w:spacing w:before="136"/>
        <w:jc w:val="both"/>
        <w:rPr>
          <w:b/>
          <w:bCs/>
          <w:noProof/>
          <w:sz w:val="22"/>
          <w:szCs w:val="22"/>
          <w:lang w:val="en-CA"/>
        </w:rPr>
      </w:pPr>
      <w:bookmarkStart w:id="17" w:name="_Ref528080907"/>
      <w:r w:rsidRPr="003F55E8">
        <w:rPr>
          <w:b/>
          <w:bCs/>
          <w:noProof/>
          <w:sz w:val="22"/>
          <w:szCs w:val="22"/>
          <w:lang w:val="en-CA"/>
        </w:rPr>
        <w:t>8.8.3.5 Derivation process of boundary filtering strength</w:t>
      </w:r>
      <w:bookmarkEnd w:id="17"/>
    </w:p>
    <w:p w14:paraId="2C1CCD7A" w14:textId="77777777" w:rsidR="00FF2619" w:rsidRPr="003F55E8" w:rsidRDefault="00FF2619" w:rsidP="00D3436F">
      <w:pPr>
        <w:tabs>
          <w:tab w:val="left" w:pos="284"/>
        </w:tabs>
        <w:spacing w:before="136"/>
        <w:jc w:val="both"/>
        <w:rPr>
          <w:noProof/>
          <w:sz w:val="22"/>
          <w:szCs w:val="22"/>
          <w:lang w:val="en-CA" w:eastAsia="ko-KR"/>
        </w:rPr>
      </w:pPr>
      <w:r w:rsidRPr="003F55E8">
        <w:rPr>
          <w:noProof/>
          <w:sz w:val="22"/>
          <w:szCs w:val="22"/>
          <w:lang w:val="en-CA" w:eastAsia="ko-KR"/>
        </w:rPr>
        <w:t>Inputs to this process are:</w:t>
      </w:r>
    </w:p>
    <w:p w14:paraId="68039DC8" w14:textId="77777777" w:rsidR="00FF2619" w:rsidRPr="003F55E8" w:rsidRDefault="00FF2619" w:rsidP="00D3436F">
      <w:pPr>
        <w:numPr>
          <w:ilvl w:val="0"/>
          <w:numId w:val="19"/>
        </w:numPr>
        <w:tabs>
          <w:tab w:val="clear" w:pos="400"/>
          <w:tab w:val="left" w:pos="1588"/>
          <w:tab w:val="left" w:pos="1985"/>
        </w:tabs>
        <w:spacing w:before="136"/>
        <w:ind w:left="0" w:firstLine="0"/>
        <w:jc w:val="both"/>
        <w:rPr>
          <w:noProof/>
          <w:sz w:val="22"/>
          <w:szCs w:val="22"/>
          <w:lang w:val="en-CA"/>
        </w:rPr>
      </w:pPr>
      <w:r w:rsidRPr="003F55E8">
        <w:rPr>
          <w:noProof/>
          <w:sz w:val="22"/>
          <w:szCs w:val="22"/>
          <w:lang w:val="en-CA" w:eastAsia="ko-KR"/>
        </w:rPr>
        <w:t>a picture sample array recPicture</w:t>
      </w:r>
      <w:r w:rsidRPr="003F55E8">
        <w:rPr>
          <w:noProof/>
          <w:sz w:val="22"/>
          <w:szCs w:val="22"/>
          <w:lang w:val="en-CA"/>
        </w:rPr>
        <w:t>,</w:t>
      </w:r>
    </w:p>
    <w:p w14:paraId="6DC8E10A" w14:textId="77777777" w:rsidR="00FF2619" w:rsidRPr="003F55E8" w:rsidRDefault="00FF2619" w:rsidP="00D3436F">
      <w:pPr>
        <w:numPr>
          <w:ilvl w:val="0"/>
          <w:numId w:val="19"/>
        </w:numPr>
        <w:tabs>
          <w:tab w:val="clear" w:pos="400"/>
          <w:tab w:val="left" w:pos="1588"/>
          <w:tab w:val="left" w:pos="1985"/>
        </w:tabs>
        <w:spacing w:before="136"/>
        <w:ind w:left="0" w:firstLine="0"/>
        <w:jc w:val="both"/>
        <w:rPr>
          <w:noProof/>
          <w:sz w:val="22"/>
          <w:szCs w:val="22"/>
          <w:lang w:val="en-CA" w:eastAsia="ko-KR"/>
        </w:rPr>
      </w:pPr>
      <w:r w:rsidRPr="003F55E8">
        <w:rPr>
          <w:noProof/>
          <w:sz w:val="22"/>
          <w:szCs w:val="22"/>
          <w:lang w:val="en-CA" w:eastAsia="ko-KR"/>
        </w:rPr>
        <w:t xml:space="preserve">a location ( xCb, yCb ) specifying the top-left sample of the current coding block relative to the top-left sample of the current picture, </w:t>
      </w:r>
    </w:p>
    <w:p w14:paraId="4E6E1F3D" w14:textId="77777777" w:rsidR="00FF2619" w:rsidRPr="003F55E8" w:rsidRDefault="00FF2619" w:rsidP="00D3436F">
      <w:pPr>
        <w:numPr>
          <w:ilvl w:val="0"/>
          <w:numId w:val="19"/>
        </w:numPr>
        <w:tabs>
          <w:tab w:val="clear" w:pos="400"/>
          <w:tab w:val="left" w:pos="1588"/>
          <w:tab w:val="left" w:pos="1985"/>
        </w:tabs>
        <w:spacing w:before="136"/>
        <w:ind w:left="0" w:firstLine="0"/>
        <w:jc w:val="both"/>
        <w:rPr>
          <w:noProof/>
          <w:sz w:val="22"/>
          <w:szCs w:val="22"/>
          <w:lang w:val="en-CA"/>
        </w:rPr>
      </w:pPr>
      <w:r w:rsidRPr="003F55E8">
        <w:rPr>
          <w:noProof/>
          <w:sz w:val="22"/>
          <w:szCs w:val="22"/>
          <w:lang w:val="en-CA"/>
        </w:rPr>
        <w:t>a variable nCbW specifying the width of the current coding block,</w:t>
      </w:r>
    </w:p>
    <w:p w14:paraId="71B1427F" w14:textId="77777777" w:rsidR="00FF2619" w:rsidRPr="003F55E8" w:rsidRDefault="00FF2619" w:rsidP="00D3436F">
      <w:pPr>
        <w:numPr>
          <w:ilvl w:val="0"/>
          <w:numId w:val="19"/>
        </w:numPr>
        <w:tabs>
          <w:tab w:val="clear" w:pos="400"/>
          <w:tab w:val="left" w:pos="1588"/>
          <w:tab w:val="left" w:pos="1985"/>
        </w:tabs>
        <w:spacing w:before="136"/>
        <w:ind w:left="0" w:firstLine="0"/>
        <w:jc w:val="both"/>
        <w:rPr>
          <w:noProof/>
          <w:sz w:val="22"/>
          <w:szCs w:val="22"/>
          <w:lang w:val="en-CA"/>
        </w:rPr>
      </w:pPr>
      <w:r w:rsidRPr="003F55E8">
        <w:rPr>
          <w:noProof/>
          <w:sz w:val="22"/>
          <w:szCs w:val="22"/>
          <w:lang w:val="en-CA"/>
        </w:rPr>
        <w:t>a variable nCbH specifying the height of the current coding block,</w:t>
      </w:r>
    </w:p>
    <w:p w14:paraId="3850EC16" w14:textId="77777777" w:rsidR="00FF2619" w:rsidRPr="003F55E8" w:rsidRDefault="00FF2619" w:rsidP="00D3436F">
      <w:pPr>
        <w:numPr>
          <w:ilvl w:val="0"/>
          <w:numId w:val="19"/>
        </w:numPr>
        <w:tabs>
          <w:tab w:val="clear" w:pos="400"/>
          <w:tab w:val="left" w:pos="1588"/>
          <w:tab w:val="left" w:pos="1985"/>
        </w:tabs>
        <w:spacing w:before="136"/>
        <w:ind w:left="0" w:firstLine="0"/>
        <w:jc w:val="both"/>
        <w:rPr>
          <w:noProof/>
          <w:sz w:val="22"/>
          <w:szCs w:val="22"/>
          <w:lang w:val="en-CA" w:eastAsia="ko-KR"/>
        </w:rPr>
      </w:pPr>
      <w:r w:rsidRPr="003F55E8">
        <w:rPr>
          <w:noProof/>
          <w:sz w:val="22"/>
          <w:szCs w:val="22"/>
          <w:lang w:val="en-CA"/>
        </w:rPr>
        <w:t xml:space="preserve">a </w:t>
      </w:r>
      <w:r w:rsidRPr="003F55E8">
        <w:rPr>
          <w:noProof/>
          <w:sz w:val="22"/>
          <w:szCs w:val="22"/>
          <w:lang w:val="en-CA" w:eastAsia="ko-KR"/>
        </w:rPr>
        <w:t>variable</w:t>
      </w:r>
      <w:r w:rsidRPr="003F55E8">
        <w:rPr>
          <w:noProof/>
          <w:sz w:val="22"/>
          <w:szCs w:val="22"/>
          <w:lang w:val="en-CA"/>
        </w:rPr>
        <w:t xml:space="preserve"> </w:t>
      </w:r>
      <w:r w:rsidRPr="003F55E8">
        <w:rPr>
          <w:noProof/>
          <w:sz w:val="22"/>
          <w:szCs w:val="22"/>
          <w:lang w:val="en-CA" w:eastAsia="ko-KR"/>
        </w:rPr>
        <w:t>edgeType specifying whether a vertical (EDGE_VER) or a horizontal (EDGE_HOR) edge is filtered,</w:t>
      </w:r>
    </w:p>
    <w:p w14:paraId="137DDBD7" w14:textId="77777777" w:rsidR="00FF2619" w:rsidRPr="003F55E8" w:rsidRDefault="00FF2619" w:rsidP="00D3436F">
      <w:pPr>
        <w:numPr>
          <w:ilvl w:val="0"/>
          <w:numId w:val="19"/>
        </w:numPr>
        <w:tabs>
          <w:tab w:val="left" w:pos="1588"/>
          <w:tab w:val="left" w:pos="1985"/>
        </w:tabs>
        <w:spacing w:before="136"/>
        <w:ind w:left="0" w:firstLine="0"/>
        <w:jc w:val="both"/>
        <w:rPr>
          <w:noProof/>
          <w:sz w:val="22"/>
          <w:szCs w:val="22"/>
          <w:lang w:val="en-CA" w:eastAsia="ko-KR"/>
        </w:rPr>
      </w:pPr>
      <w:r w:rsidRPr="003F55E8">
        <w:rPr>
          <w:noProof/>
          <w:sz w:val="22"/>
          <w:szCs w:val="22"/>
          <w:lang w:val="en-CA" w:eastAsia="ko-KR"/>
        </w:rPr>
        <w:t>a variable cIdx specifying the colour component of the current coding block,</w:t>
      </w:r>
    </w:p>
    <w:p w14:paraId="5E678465" w14:textId="77777777" w:rsidR="00FF2619" w:rsidRPr="003F55E8" w:rsidRDefault="00FF2619" w:rsidP="00D3436F">
      <w:pPr>
        <w:numPr>
          <w:ilvl w:val="0"/>
          <w:numId w:val="19"/>
        </w:numPr>
        <w:tabs>
          <w:tab w:val="clear" w:pos="400"/>
          <w:tab w:val="left" w:pos="1588"/>
          <w:tab w:val="left" w:pos="1985"/>
        </w:tabs>
        <w:spacing w:before="136"/>
        <w:ind w:left="0" w:firstLine="0"/>
        <w:jc w:val="both"/>
        <w:rPr>
          <w:noProof/>
          <w:sz w:val="22"/>
          <w:szCs w:val="22"/>
          <w:lang w:val="en-CA" w:eastAsia="ko-KR"/>
        </w:rPr>
      </w:pPr>
      <w:r w:rsidRPr="003F55E8">
        <w:rPr>
          <w:noProof/>
          <w:sz w:val="22"/>
          <w:szCs w:val="22"/>
          <w:lang w:val="en-CA"/>
        </w:rPr>
        <w:t>a</w:t>
      </w:r>
      <w:r w:rsidRPr="003F55E8">
        <w:rPr>
          <w:noProof/>
          <w:sz w:val="22"/>
          <w:szCs w:val="22"/>
          <w:lang w:val="en-CA" w:eastAsia="ko-KR"/>
        </w:rPr>
        <w:t xml:space="preserve"> two-dimensional (nCbW)x(nCbH) array edgeFlags.</w:t>
      </w:r>
    </w:p>
    <w:p w14:paraId="444F06DC" w14:textId="539EAE1C" w:rsidR="00FF2619" w:rsidRPr="003F55E8" w:rsidRDefault="00FF2619" w:rsidP="00D3436F">
      <w:pPr>
        <w:tabs>
          <w:tab w:val="left" w:pos="284"/>
        </w:tabs>
        <w:spacing w:before="136"/>
        <w:jc w:val="both"/>
        <w:rPr>
          <w:noProof/>
          <w:sz w:val="22"/>
          <w:szCs w:val="22"/>
          <w:lang w:val="en-CA" w:eastAsia="ko-KR"/>
        </w:rPr>
      </w:pPr>
      <w:r w:rsidRPr="003F55E8">
        <w:rPr>
          <w:noProof/>
          <w:sz w:val="22"/>
          <w:szCs w:val="22"/>
          <w:lang w:val="en-CA" w:eastAsia="ko-KR"/>
        </w:rPr>
        <w:t>Output of this process is</w:t>
      </w:r>
      <w:r w:rsidRPr="003F55E8">
        <w:rPr>
          <w:noProof/>
          <w:sz w:val="22"/>
          <w:szCs w:val="22"/>
          <w:lang w:val="en-CA"/>
        </w:rPr>
        <w:t xml:space="preserve"> a</w:t>
      </w:r>
      <w:r w:rsidRPr="003F55E8">
        <w:rPr>
          <w:noProof/>
          <w:sz w:val="22"/>
          <w:szCs w:val="22"/>
          <w:lang w:val="en-CA" w:eastAsia="ko-KR"/>
        </w:rPr>
        <w:t xml:space="preserve"> two-dimensional (nCbW)x(nCbH) array bS specifying the boundary filtering strength.</w:t>
      </w:r>
    </w:p>
    <w:p w14:paraId="098A446A" w14:textId="68A7A2DC" w:rsidR="00FF2619" w:rsidRPr="003F55E8" w:rsidRDefault="00FF2619" w:rsidP="00D3436F">
      <w:pPr>
        <w:tabs>
          <w:tab w:val="left" w:pos="284"/>
        </w:tabs>
        <w:spacing w:before="136"/>
        <w:jc w:val="both"/>
        <w:rPr>
          <w:noProof/>
          <w:sz w:val="22"/>
          <w:szCs w:val="22"/>
          <w:lang w:val="en-CA" w:eastAsia="ko-KR"/>
        </w:rPr>
      </w:pPr>
      <w:r w:rsidRPr="003F55E8">
        <w:rPr>
          <w:noProof/>
          <w:sz w:val="22"/>
          <w:szCs w:val="22"/>
          <w:lang w:val="en-CA" w:eastAsia="ko-KR"/>
        </w:rPr>
        <w:t>…</w:t>
      </w:r>
    </w:p>
    <w:p w14:paraId="15BB00D3" w14:textId="77777777" w:rsidR="00FF2619" w:rsidRPr="003F55E8" w:rsidRDefault="00FF2619" w:rsidP="00D3436F">
      <w:pPr>
        <w:spacing w:before="136"/>
        <w:jc w:val="both"/>
        <w:rPr>
          <w:noProof/>
          <w:sz w:val="22"/>
          <w:szCs w:val="22"/>
          <w:lang w:val="en-CA" w:eastAsia="ko-KR"/>
        </w:rPr>
      </w:pPr>
      <w:r w:rsidRPr="003F55E8">
        <w:rPr>
          <w:noProof/>
          <w:sz w:val="22"/>
          <w:szCs w:val="22"/>
          <w:lang w:val="en-CA" w:eastAsia="ko-KR"/>
        </w:rPr>
        <w:t>For xD</w:t>
      </w:r>
      <w:r w:rsidRPr="003F55E8">
        <w:rPr>
          <w:noProof/>
          <w:sz w:val="22"/>
          <w:szCs w:val="22"/>
          <w:vertAlign w:val="subscript"/>
          <w:lang w:val="en-CA" w:eastAsia="ko-KR"/>
        </w:rPr>
        <w:t>i</w:t>
      </w:r>
      <w:r w:rsidRPr="003F55E8">
        <w:rPr>
          <w:noProof/>
          <w:sz w:val="22"/>
          <w:szCs w:val="22"/>
          <w:lang w:val="en-CA" w:eastAsia="ko-KR"/>
        </w:rPr>
        <w:t xml:space="preserve"> with i = 0..xN and yD</w:t>
      </w:r>
      <w:r w:rsidRPr="003F55E8">
        <w:rPr>
          <w:noProof/>
          <w:sz w:val="22"/>
          <w:szCs w:val="22"/>
          <w:vertAlign w:val="subscript"/>
          <w:lang w:val="en-CA" w:eastAsia="ko-KR"/>
        </w:rPr>
        <w:t>j</w:t>
      </w:r>
      <w:r w:rsidRPr="003F55E8">
        <w:rPr>
          <w:noProof/>
          <w:sz w:val="22"/>
          <w:szCs w:val="22"/>
          <w:lang w:val="en-CA" w:eastAsia="ko-KR"/>
        </w:rPr>
        <w:t xml:space="preserve"> with j = 0..yN, the following applies:</w:t>
      </w:r>
    </w:p>
    <w:p w14:paraId="421B62B0" w14:textId="77777777" w:rsidR="00FF2619" w:rsidRPr="003F55E8" w:rsidRDefault="00FF2619" w:rsidP="00D3436F">
      <w:pPr>
        <w:numPr>
          <w:ilvl w:val="0"/>
          <w:numId w:val="20"/>
        </w:numPr>
        <w:tabs>
          <w:tab w:val="left" w:pos="400"/>
          <w:tab w:val="left" w:pos="1191"/>
          <w:tab w:val="left" w:pos="1588"/>
          <w:tab w:val="left" w:pos="1985"/>
        </w:tabs>
        <w:spacing w:before="136"/>
        <w:ind w:left="0" w:firstLine="0"/>
        <w:jc w:val="both"/>
        <w:rPr>
          <w:noProof/>
          <w:sz w:val="22"/>
          <w:szCs w:val="22"/>
          <w:lang w:val="en-CA" w:eastAsia="ko-KR"/>
        </w:rPr>
      </w:pPr>
      <w:r w:rsidRPr="003F55E8">
        <w:rPr>
          <w:noProof/>
          <w:sz w:val="22"/>
          <w:szCs w:val="22"/>
          <w:lang w:val="en-CA" w:eastAsia="ko-KR"/>
        </w:rPr>
        <w:t>If edgeFlags[ xD</w:t>
      </w:r>
      <w:r w:rsidRPr="003F55E8">
        <w:rPr>
          <w:noProof/>
          <w:sz w:val="22"/>
          <w:szCs w:val="22"/>
          <w:vertAlign w:val="subscript"/>
          <w:lang w:val="en-CA" w:eastAsia="ko-KR"/>
        </w:rPr>
        <w:t>i</w:t>
      </w:r>
      <w:r w:rsidRPr="003F55E8">
        <w:rPr>
          <w:noProof/>
          <w:sz w:val="22"/>
          <w:szCs w:val="22"/>
          <w:lang w:val="en-CA" w:eastAsia="ko-KR"/>
        </w:rPr>
        <w:t> ][ yD</w:t>
      </w:r>
      <w:r w:rsidRPr="003F55E8">
        <w:rPr>
          <w:noProof/>
          <w:sz w:val="22"/>
          <w:szCs w:val="22"/>
          <w:vertAlign w:val="subscript"/>
          <w:lang w:val="en-CA" w:eastAsia="ko-KR"/>
        </w:rPr>
        <w:t>j</w:t>
      </w:r>
      <w:r w:rsidRPr="003F55E8">
        <w:rPr>
          <w:noProof/>
          <w:sz w:val="22"/>
          <w:szCs w:val="22"/>
          <w:lang w:val="en-CA" w:eastAsia="ko-KR"/>
        </w:rPr>
        <w:t> ] is equal to 0, the variable bS[ xD</w:t>
      </w:r>
      <w:r w:rsidRPr="003F55E8">
        <w:rPr>
          <w:noProof/>
          <w:sz w:val="22"/>
          <w:szCs w:val="22"/>
          <w:vertAlign w:val="subscript"/>
          <w:lang w:val="en-CA" w:eastAsia="ko-KR"/>
        </w:rPr>
        <w:t>i</w:t>
      </w:r>
      <w:r w:rsidRPr="003F55E8">
        <w:rPr>
          <w:noProof/>
          <w:sz w:val="22"/>
          <w:szCs w:val="22"/>
          <w:lang w:val="en-CA" w:eastAsia="ko-KR"/>
        </w:rPr>
        <w:t> ][ yD</w:t>
      </w:r>
      <w:r w:rsidRPr="003F55E8">
        <w:rPr>
          <w:noProof/>
          <w:sz w:val="22"/>
          <w:szCs w:val="22"/>
          <w:vertAlign w:val="subscript"/>
          <w:lang w:val="en-CA" w:eastAsia="ko-KR"/>
        </w:rPr>
        <w:t>j</w:t>
      </w:r>
      <w:r w:rsidRPr="003F55E8">
        <w:rPr>
          <w:noProof/>
          <w:sz w:val="22"/>
          <w:szCs w:val="22"/>
          <w:lang w:val="en-CA" w:eastAsia="ko-KR"/>
        </w:rPr>
        <w:t> ] is set equal to 0.</w:t>
      </w:r>
    </w:p>
    <w:p w14:paraId="2FA5D115" w14:textId="16E19C9B" w:rsidR="00FF2619" w:rsidRPr="003F55E8" w:rsidRDefault="00FF2619" w:rsidP="00D3436F">
      <w:pPr>
        <w:numPr>
          <w:ilvl w:val="0"/>
          <w:numId w:val="20"/>
        </w:numPr>
        <w:tabs>
          <w:tab w:val="left" w:pos="400"/>
          <w:tab w:val="left" w:pos="1191"/>
          <w:tab w:val="left" w:pos="1588"/>
          <w:tab w:val="left" w:pos="1985"/>
        </w:tabs>
        <w:spacing w:before="136"/>
        <w:ind w:left="0" w:firstLine="0"/>
        <w:jc w:val="both"/>
        <w:rPr>
          <w:noProof/>
          <w:sz w:val="22"/>
          <w:szCs w:val="22"/>
          <w:lang w:val="en-CA" w:eastAsia="ko-KR"/>
        </w:rPr>
      </w:pPr>
      <w:r w:rsidRPr="003F55E8">
        <w:rPr>
          <w:noProof/>
          <w:sz w:val="22"/>
          <w:szCs w:val="22"/>
          <w:lang w:val="en-CA" w:eastAsia="ko-KR"/>
        </w:rPr>
        <w:t>Otherwise, the following applies:</w:t>
      </w:r>
    </w:p>
    <w:p w14:paraId="6841AF10" w14:textId="1F939C62" w:rsidR="00FF2619" w:rsidRPr="003F55E8" w:rsidRDefault="00FF2619" w:rsidP="00D3436F">
      <w:pPr>
        <w:tabs>
          <w:tab w:val="left" w:pos="400"/>
          <w:tab w:val="left" w:pos="1191"/>
          <w:tab w:val="left" w:pos="1588"/>
          <w:tab w:val="left" w:pos="1985"/>
        </w:tabs>
        <w:spacing w:before="136"/>
        <w:jc w:val="both"/>
        <w:rPr>
          <w:noProof/>
          <w:sz w:val="22"/>
          <w:szCs w:val="22"/>
          <w:lang w:val="en-CA" w:eastAsia="ko-KR"/>
        </w:rPr>
      </w:pPr>
      <w:r w:rsidRPr="003F55E8">
        <w:rPr>
          <w:noProof/>
          <w:sz w:val="22"/>
          <w:szCs w:val="22"/>
          <w:lang w:val="en-CA" w:eastAsia="ko-KR"/>
        </w:rPr>
        <w:t xml:space="preserve">   …</w:t>
      </w:r>
    </w:p>
    <w:p w14:paraId="54ACFBE1" w14:textId="37D12373" w:rsidR="00FF2619" w:rsidRPr="003F55E8" w:rsidRDefault="00FF2619" w:rsidP="00D3436F">
      <w:pPr>
        <w:numPr>
          <w:ilvl w:val="0"/>
          <w:numId w:val="21"/>
        </w:numPr>
        <w:tabs>
          <w:tab w:val="left" w:pos="400"/>
          <w:tab w:val="left" w:pos="1588"/>
          <w:tab w:val="left" w:pos="1985"/>
        </w:tabs>
        <w:spacing w:before="136"/>
        <w:ind w:left="0" w:firstLine="0"/>
        <w:jc w:val="both"/>
        <w:rPr>
          <w:noProof/>
          <w:sz w:val="22"/>
          <w:szCs w:val="22"/>
          <w:lang w:val="en-CA" w:eastAsia="ko-KR"/>
        </w:rPr>
      </w:pPr>
      <w:r w:rsidRPr="003F55E8">
        <w:rPr>
          <w:noProof/>
          <w:sz w:val="22"/>
          <w:szCs w:val="22"/>
          <w:lang w:val="en-CA" w:eastAsia="ko-KR"/>
        </w:rPr>
        <w:t>The variable bS[ xD</w:t>
      </w:r>
      <w:r w:rsidRPr="003F55E8">
        <w:rPr>
          <w:noProof/>
          <w:sz w:val="22"/>
          <w:szCs w:val="22"/>
          <w:vertAlign w:val="subscript"/>
          <w:lang w:val="en-CA" w:eastAsia="ko-KR"/>
        </w:rPr>
        <w:t>i</w:t>
      </w:r>
      <w:r w:rsidRPr="003F55E8">
        <w:rPr>
          <w:noProof/>
          <w:sz w:val="22"/>
          <w:szCs w:val="22"/>
          <w:lang w:val="en-CA" w:eastAsia="ko-KR"/>
        </w:rPr>
        <w:t> ][ yD</w:t>
      </w:r>
      <w:r w:rsidRPr="003F55E8">
        <w:rPr>
          <w:noProof/>
          <w:sz w:val="22"/>
          <w:szCs w:val="22"/>
          <w:vertAlign w:val="subscript"/>
          <w:lang w:val="en-CA" w:eastAsia="ko-KR"/>
        </w:rPr>
        <w:t>j</w:t>
      </w:r>
      <w:r w:rsidRPr="003F55E8">
        <w:rPr>
          <w:noProof/>
          <w:sz w:val="22"/>
          <w:szCs w:val="22"/>
          <w:lang w:val="en-CA" w:eastAsia="ko-KR"/>
        </w:rPr>
        <w:t> ] is derived as follows:</w:t>
      </w:r>
    </w:p>
    <w:p w14:paraId="6D49BB61" w14:textId="4F914E71" w:rsidR="00F622AE" w:rsidRPr="003F55E8" w:rsidRDefault="00F622AE" w:rsidP="00D3436F">
      <w:pPr>
        <w:tabs>
          <w:tab w:val="left" w:pos="400"/>
          <w:tab w:val="left" w:pos="1588"/>
          <w:tab w:val="left" w:pos="1985"/>
        </w:tabs>
        <w:spacing w:before="136"/>
        <w:jc w:val="both"/>
        <w:rPr>
          <w:noProof/>
          <w:sz w:val="22"/>
          <w:szCs w:val="22"/>
          <w:lang w:val="en-CA" w:eastAsia="ko-KR"/>
        </w:rPr>
      </w:pPr>
      <w:r w:rsidRPr="003F55E8">
        <w:rPr>
          <w:noProof/>
          <w:sz w:val="22"/>
          <w:szCs w:val="22"/>
          <w:lang w:val="en-CA" w:eastAsia="ko-KR"/>
        </w:rPr>
        <w:tab/>
        <w:t>…</w:t>
      </w:r>
    </w:p>
    <w:p w14:paraId="4F2354B1" w14:textId="77777777" w:rsidR="00FF2619" w:rsidRPr="003F55E8" w:rsidRDefault="00FF2619" w:rsidP="00D3436F">
      <w:pPr>
        <w:keepNext/>
        <w:numPr>
          <w:ilvl w:val="2"/>
          <w:numId w:val="21"/>
        </w:numPr>
        <w:tabs>
          <w:tab w:val="left" w:pos="400"/>
          <w:tab w:val="left" w:pos="1985"/>
        </w:tabs>
        <w:spacing w:before="136"/>
        <w:ind w:left="0" w:firstLine="0"/>
        <w:jc w:val="both"/>
        <w:rPr>
          <w:noProof/>
          <w:sz w:val="22"/>
          <w:szCs w:val="22"/>
          <w:lang w:val="en-CA" w:eastAsia="ko-KR"/>
        </w:rPr>
      </w:pPr>
      <w:r w:rsidRPr="003F55E8">
        <w:rPr>
          <w:noProof/>
          <w:sz w:val="22"/>
          <w:szCs w:val="22"/>
          <w:lang w:val="en-CA" w:eastAsia="ko-KR"/>
        </w:rPr>
        <w:t>Otherwise, if cIdx is equal to 0 and one or more of the following conditions are true, bS[ xD</w:t>
      </w:r>
      <w:r w:rsidRPr="003F55E8">
        <w:rPr>
          <w:noProof/>
          <w:sz w:val="22"/>
          <w:szCs w:val="22"/>
          <w:vertAlign w:val="subscript"/>
          <w:lang w:val="en-CA" w:eastAsia="ko-KR"/>
        </w:rPr>
        <w:t>i</w:t>
      </w:r>
      <w:r w:rsidRPr="003F55E8">
        <w:rPr>
          <w:noProof/>
          <w:sz w:val="22"/>
          <w:szCs w:val="22"/>
          <w:lang w:val="en-CA" w:eastAsia="ko-KR"/>
        </w:rPr>
        <w:t> ][ yD</w:t>
      </w:r>
      <w:r w:rsidRPr="003F55E8">
        <w:rPr>
          <w:noProof/>
          <w:sz w:val="22"/>
          <w:szCs w:val="22"/>
          <w:vertAlign w:val="subscript"/>
          <w:lang w:val="en-CA" w:eastAsia="ko-KR"/>
        </w:rPr>
        <w:t>j</w:t>
      </w:r>
      <w:r w:rsidRPr="003F55E8">
        <w:rPr>
          <w:noProof/>
          <w:sz w:val="22"/>
          <w:szCs w:val="22"/>
          <w:lang w:val="en-CA" w:eastAsia="ko-KR"/>
        </w:rPr>
        <w:t> ] is set equal to 1:</w:t>
      </w:r>
    </w:p>
    <w:p w14:paraId="1974DD8C" w14:textId="57764116" w:rsidR="00FF2619" w:rsidRPr="003F55E8" w:rsidRDefault="00FF2619" w:rsidP="00D3436F">
      <w:pPr>
        <w:numPr>
          <w:ilvl w:val="3"/>
          <w:numId w:val="21"/>
        </w:numPr>
        <w:tabs>
          <w:tab w:val="left" w:pos="400"/>
        </w:tabs>
        <w:spacing w:before="136"/>
        <w:ind w:left="0" w:firstLine="0"/>
        <w:jc w:val="both"/>
        <w:rPr>
          <w:noProof/>
          <w:sz w:val="22"/>
          <w:szCs w:val="22"/>
          <w:lang w:val="en-CA" w:eastAsia="ko-KR"/>
        </w:rPr>
      </w:pPr>
      <w:r w:rsidRPr="003F55E8">
        <w:rPr>
          <w:noProof/>
          <w:sz w:val="22"/>
          <w:szCs w:val="22"/>
          <w:lang w:val="en-CA" w:eastAsia="ko-KR"/>
        </w:rPr>
        <w:t>The coding subblock containing the sample p</w:t>
      </w:r>
      <w:r w:rsidRPr="003F55E8">
        <w:rPr>
          <w:noProof/>
          <w:sz w:val="22"/>
          <w:szCs w:val="22"/>
          <w:vertAlign w:val="subscript"/>
          <w:lang w:val="en-CA" w:eastAsia="ko-KR"/>
        </w:rPr>
        <w:t>0</w:t>
      </w:r>
      <w:r w:rsidRPr="003F55E8">
        <w:rPr>
          <w:noProof/>
          <w:sz w:val="22"/>
          <w:szCs w:val="22"/>
          <w:lang w:val="en-CA" w:eastAsia="ko-KR"/>
        </w:rPr>
        <w:t xml:space="preserve"> and the coding subblock containing the sample q</w:t>
      </w:r>
      <w:r w:rsidRPr="003F55E8">
        <w:rPr>
          <w:noProof/>
          <w:sz w:val="22"/>
          <w:szCs w:val="22"/>
          <w:vertAlign w:val="subscript"/>
          <w:lang w:val="en-CA" w:eastAsia="ko-KR"/>
        </w:rPr>
        <w:t>0</w:t>
      </w:r>
      <w:r w:rsidRPr="003F55E8">
        <w:rPr>
          <w:noProof/>
          <w:sz w:val="22"/>
          <w:szCs w:val="22"/>
          <w:lang w:val="en-CA" w:eastAsia="ko-KR"/>
        </w:rPr>
        <w:t xml:space="preserve"> are both coded in IBC prediction mode</w:t>
      </w:r>
      <w:r w:rsidR="00A232FA" w:rsidRPr="003F55E8">
        <w:rPr>
          <w:noProof/>
          <w:sz w:val="22"/>
          <w:szCs w:val="22"/>
          <w:lang w:val="en-CA" w:eastAsia="ko-KR"/>
        </w:rPr>
        <w:t xml:space="preserve"> </w:t>
      </w:r>
      <w:r w:rsidR="00A232FA" w:rsidRPr="003F55E8">
        <w:rPr>
          <w:noProof/>
          <w:sz w:val="22"/>
          <w:szCs w:val="22"/>
          <w:shd w:val="pct15" w:color="auto" w:fill="FFFFFF"/>
          <w:lang w:val="en-CA" w:eastAsia="ko-KR"/>
        </w:rPr>
        <w:t xml:space="preserve">or their plt_ibc_flag are </w:t>
      </w:r>
      <w:r w:rsidR="00977DA0" w:rsidRPr="005F58C6">
        <w:rPr>
          <w:noProof/>
          <w:sz w:val="22"/>
          <w:szCs w:val="22"/>
          <w:shd w:val="pct15" w:color="auto" w:fill="FFFFFF"/>
          <w:lang w:val="en-CA" w:eastAsia="ko-KR"/>
        </w:rPr>
        <w:t xml:space="preserve">both equal to </w:t>
      </w:r>
      <w:r w:rsidR="00A232FA" w:rsidRPr="003F55E8">
        <w:rPr>
          <w:noProof/>
          <w:sz w:val="22"/>
          <w:szCs w:val="22"/>
          <w:shd w:val="pct15" w:color="auto" w:fill="FFFFFF"/>
          <w:lang w:val="en-CA" w:eastAsia="ko-KR"/>
        </w:rPr>
        <w:t>1</w:t>
      </w:r>
      <w:r w:rsidRPr="003F55E8">
        <w:rPr>
          <w:noProof/>
          <w:sz w:val="22"/>
          <w:szCs w:val="22"/>
          <w:lang w:val="en-CA" w:eastAsia="ko-KR"/>
        </w:rPr>
        <w:t xml:space="preserve">, and the absolute difference </w:t>
      </w:r>
      <w:r w:rsidRPr="003F55E8">
        <w:rPr>
          <w:noProof/>
          <w:sz w:val="22"/>
          <w:szCs w:val="22"/>
          <w:lang w:val="en-CA" w:eastAsia="ko-KR"/>
        </w:rPr>
        <w:lastRenderedPageBreak/>
        <w:t>between the horizontal or vertical component of the block vectors used in the prediction of the two coding subblocks is greater than or equal to 8 in units of 1/16 luma samples.</w:t>
      </w:r>
    </w:p>
    <w:p w14:paraId="33641622" w14:textId="77777777" w:rsidR="00FF2619" w:rsidRPr="003F55E8" w:rsidRDefault="00FF2619" w:rsidP="00D3436F">
      <w:pPr>
        <w:numPr>
          <w:ilvl w:val="3"/>
          <w:numId w:val="21"/>
        </w:numPr>
        <w:tabs>
          <w:tab w:val="left" w:pos="400"/>
        </w:tabs>
        <w:spacing w:before="136"/>
        <w:ind w:left="0" w:firstLine="0"/>
        <w:jc w:val="both"/>
        <w:rPr>
          <w:noProof/>
          <w:sz w:val="22"/>
          <w:szCs w:val="22"/>
          <w:lang w:val="en-CA" w:eastAsia="ko-KR"/>
        </w:rPr>
      </w:pPr>
      <w:r w:rsidRPr="003F55E8">
        <w:rPr>
          <w:noProof/>
          <w:sz w:val="22"/>
          <w:szCs w:val="22"/>
          <w:lang w:val="en-CA" w:eastAsia="ko-KR"/>
        </w:rPr>
        <w:t>For the prediction of the coding subblock containing the sample p</w:t>
      </w:r>
      <w:r w:rsidRPr="003F55E8">
        <w:rPr>
          <w:noProof/>
          <w:sz w:val="22"/>
          <w:szCs w:val="22"/>
          <w:vertAlign w:val="subscript"/>
          <w:lang w:val="en-CA" w:eastAsia="ko-KR"/>
        </w:rPr>
        <w:t>0</w:t>
      </w:r>
      <w:r w:rsidRPr="003F55E8">
        <w:rPr>
          <w:noProof/>
          <w:sz w:val="22"/>
          <w:szCs w:val="22"/>
          <w:lang w:val="en-CA" w:eastAsia="ko-KR"/>
        </w:rPr>
        <w:t xml:space="preserve"> different reference pictures or a different number of motion vectors are used than for the prediction of the coding subblock containing the sample q</w:t>
      </w:r>
      <w:r w:rsidRPr="003F55E8">
        <w:rPr>
          <w:noProof/>
          <w:sz w:val="22"/>
          <w:szCs w:val="22"/>
          <w:vertAlign w:val="subscript"/>
          <w:lang w:val="en-CA" w:eastAsia="ko-KR"/>
        </w:rPr>
        <w:t>0</w:t>
      </w:r>
      <w:r w:rsidRPr="003F55E8">
        <w:rPr>
          <w:noProof/>
          <w:sz w:val="22"/>
          <w:szCs w:val="22"/>
          <w:lang w:val="en-CA" w:eastAsia="ko-KR"/>
        </w:rPr>
        <w:t>.</w:t>
      </w:r>
    </w:p>
    <w:p w14:paraId="21B1DAC3" w14:textId="77777777" w:rsidR="00FF2619" w:rsidRPr="005F58C6" w:rsidRDefault="00FF2619" w:rsidP="00D3436F">
      <w:pPr>
        <w:pStyle w:val="Note1"/>
        <w:spacing w:before="136" w:line="240" w:lineRule="auto"/>
        <w:ind w:left="0"/>
        <w:jc w:val="both"/>
        <w:rPr>
          <w:noProof/>
          <w:sz w:val="22"/>
          <w:szCs w:val="22"/>
          <w:lang w:val="en-CA" w:eastAsia="ko-KR"/>
        </w:rPr>
      </w:pPr>
      <w:r w:rsidRPr="005F58C6">
        <w:rPr>
          <w:noProof/>
          <w:sz w:val="22"/>
          <w:szCs w:val="22"/>
          <w:lang w:val="en-CA"/>
        </w:rPr>
        <w:t>NOTE </w:t>
      </w:r>
      <w:r w:rsidRPr="005F58C6">
        <w:rPr>
          <w:noProof/>
          <w:sz w:val="22"/>
          <w:szCs w:val="22"/>
          <w:lang w:val="en-CA"/>
        </w:rPr>
        <w:fldChar w:fldCharType="begin" w:fldLock="1"/>
      </w:r>
      <w:r w:rsidRPr="005F58C6">
        <w:rPr>
          <w:noProof/>
          <w:sz w:val="22"/>
          <w:szCs w:val="22"/>
          <w:lang w:val="en-CA"/>
        </w:rPr>
        <w:instrText xml:space="preserve"> SEQ NoteCounter \s 9 \* MERGEFORMAT </w:instrText>
      </w:r>
      <w:r w:rsidRPr="005F58C6">
        <w:rPr>
          <w:noProof/>
          <w:sz w:val="22"/>
          <w:szCs w:val="22"/>
          <w:lang w:val="en-CA"/>
        </w:rPr>
        <w:fldChar w:fldCharType="separate"/>
      </w:r>
      <w:r w:rsidRPr="005F58C6">
        <w:rPr>
          <w:noProof/>
          <w:sz w:val="22"/>
          <w:szCs w:val="22"/>
          <w:lang w:val="en-CA"/>
        </w:rPr>
        <w:t>1</w:t>
      </w:r>
      <w:r w:rsidRPr="005F58C6">
        <w:rPr>
          <w:noProof/>
          <w:sz w:val="22"/>
          <w:szCs w:val="22"/>
          <w:lang w:val="en-CA"/>
        </w:rPr>
        <w:fldChar w:fldCharType="end"/>
      </w:r>
      <w:r w:rsidRPr="005F58C6">
        <w:rPr>
          <w:noProof/>
          <w:sz w:val="22"/>
          <w:szCs w:val="22"/>
          <w:lang w:val="en-CA"/>
        </w:rPr>
        <w:t> – </w:t>
      </w:r>
      <w:r w:rsidRPr="005F58C6">
        <w:rPr>
          <w:noProof/>
          <w:sz w:val="22"/>
          <w:szCs w:val="22"/>
          <w:lang w:val="en-CA" w:eastAsia="ko-KR"/>
        </w:rPr>
        <w:t>The determination of whether the reference pictures used for the two coding sublocks are the same or different is based only on which pictures are referenced, without regard to whether a prediction is formed using an index into reference picture list 0 or an index into reference picture list 1, and also without regard to whether the index position within a reference picture list is different.</w:t>
      </w:r>
    </w:p>
    <w:p w14:paraId="3F223E76" w14:textId="23B9B00C" w:rsidR="00FF2619" w:rsidRPr="005F58C6" w:rsidRDefault="00FF2619" w:rsidP="00D3436F">
      <w:pPr>
        <w:pStyle w:val="Note1"/>
        <w:spacing w:before="136" w:line="240" w:lineRule="auto"/>
        <w:ind w:left="0"/>
        <w:jc w:val="both"/>
        <w:rPr>
          <w:noProof/>
          <w:sz w:val="22"/>
          <w:szCs w:val="22"/>
          <w:lang w:val="en-CA" w:eastAsia="ko-KR"/>
        </w:rPr>
      </w:pPr>
      <w:r w:rsidRPr="005F58C6">
        <w:rPr>
          <w:noProof/>
          <w:sz w:val="22"/>
          <w:szCs w:val="22"/>
          <w:lang w:val="en-CA"/>
        </w:rPr>
        <w:t>NOTE </w:t>
      </w:r>
      <w:r w:rsidRPr="005F58C6">
        <w:rPr>
          <w:noProof/>
          <w:sz w:val="22"/>
          <w:szCs w:val="22"/>
          <w:lang w:val="en-CA"/>
        </w:rPr>
        <w:fldChar w:fldCharType="begin" w:fldLock="1"/>
      </w:r>
      <w:r w:rsidRPr="005F58C6">
        <w:rPr>
          <w:noProof/>
          <w:sz w:val="22"/>
          <w:szCs w:val="22"/>
          <w:lang w:val="en-CA"/>
        </w:rPr>
        <w:instrText xml:space="preserve"> SEQ NoteCounter \s 9 \* MERGEFORMAT </w:instrText>
      </w:r>
      <w:r w:rsidRPr="005F58C6">
        <w:rPr>
          <w:noProof/>
          <w:sz w:val="22"/>
          <w:szCs w:val="22"/>
          <w:lang w:val="en-CA"/>
        </w:rPr>
        <w:fldChar w:fldCharType="separate"/>
      </w:r>
      <w:r w:rsidRPr="005F58C6">
        <w:rPr>
          <w:noProof/>
          <w:sz w:val="22"/>
          <w:szCs w:val="22"/>
          <w:lang w:val="en-CA"/>
        </w:rPr>
        <w:t>2</w:t>
      </w:r>
      <w:r w:rsidRPr="005F58C6">
        <w:rPr>
          <w:noProof/>
          <w:sz w:val="22"/>
          <w:szCs w:val="22"/>
          <w:lang w:val="en-CA"/>
        </w:rPr>
        <w:fldChar w:fldCharType="end"/>
      </w:r>
      <w:r w:rsidRPr="005F58C6">
        <w:rPr>
          <w:noProof/>
          <w:sz w:val="22"/>
          <w:szCs w:val="22"/>
          <w:lang w:val="en-CA"/>
        </w:rPr>
        <w:t> – </w:t>
      </w:r>
      <w:r w:rsidRPr="005F58C6">
        <w:rPr>
          <w:noProof/>
          <w:sz w:val="22"/>
          <w:szCs w:val="22"/>
          <w:lang w:val="en-CA" w:eastAsia="ko-KR"/>
        </w:rPr>
        <w:t>The number of motion vectors that are used for the prediction of a coding subblock with top-left sample covering ( xSb, ySb ), is equal to PredFlagL0[ xSb ][ ySb ] + PredFlagL1[ xSb ][ ySb ].</w:t>
      </w:r>
    </w:p>
    <w:p w14:paraId="25A38112" w14:textId="02237F1E" w:rsidR="00A232FA" w:rsidRPr="003F55E8" w:rsidRDefault="00A232FA" w:rsidP="00D3436F">
      <w:pPr>
        <w:pStyle w:val="Note1"/>
        <w:spacing w:before="136" w:line="240" w:lineRule="auto"/>
        <w:ind w:left="0"/>
        <w:jc w:val="both"/>
        <w:rPr>
          <w:noProof/>
          <w:sz w:val="22"/>
          <w:szCs w:val="22"/>
          <w:lang w:val="en-CA" w:eastAsia="ko-KR"/>
        </w:rPr>
      </w:pPr>
      <w:r w:rsidRPr="003F55E8">
        <w:rPr>
          <w:noProof/>
          <w:sz w:val="22"/>
          <w:szCs w:val="22"/>
          <w:lang w:val="en-CA" w:eastAsia="ko-KR"/>
        </w:rPr>
        <w:t>…</w:t>
      </w:r>
    </w:p>
    <w:p w14:paraId="286C0E72" w14:textId="7F99F4B1" w:rsidR="00676E39" w:rsidRPr="003F55E8" w:rsidRDefault="00FF2619" w:rsidP="00D3436F">
      <w:pPr>
        <w:numPr>
          <w:ilvl w:val="2"/>
          <w:numId w:val="21"/>
        </w:numPr>
        <w:tabs>
          <w:tab w:val="left" w:pos="400"/>
        </w:tabs>
        <w:spacing w:before="136"/>
        <w:ind w:left="0" w:firstLine="0"/>
        <w:jc w:val="both"/>
        <w:rPr>
          <w:noProof/>
          <w:sz w:val="22"/>
          <w:szCs w:val="22"/>
          <w:lang w:val="en-CA" w:eastAsia="ko-KR"/>
        </w:rPr>
      </w:pPr>
      <w:r w:rsidRPr="003F55E8">
        <w:rPr>
          <w:noProof/>
          <w:sz w:val="22"/>
          <w:szCs w:val="22"/>
          <w:lang w:val="en-CA" w:eastAsia="ko-KR"/>
        </w:rPr>
        <w:t>Otherwise, the variable bS[ xD</w:t>
      </w:r>
      <w:r w:rsidRPr="003F55E8">
        <w:rPr>
          <w:noProof/>
          <w:sz w:val="22"/>
          <w:szCs w:val="22"/>
          <w:vertAlign w:val="subscript"/>
          <w:lang w:val="en-CA" w:eastAsia="ko-KR"/>
        </w:rPr>
        <w:t>i</w:t>
      </w:r>
      <w:r w:rsidRPr="003F55E8">
        <w:rPr>
          <w:noProof/>
          <w:sz w:val="22"/>
          <w:szCs w:val="22"/>
          <w:lang w:val="en-CA" w:eastAsia="ko-KR"/>
        </w:rPr>
        <w:t> ][ yD</w:t>
      </w:r>
      <w:r w:rsidRPr="003F55E8">
        <w:rPr>
          <w:noProof/>
          <w:sz w:val="22"/>
          <w:szCs w:val="22"/>
          <w:vertAlign w:val="subscript"/>
          <w:lang w:val="en-CA" w:eastAsia="ko-KR"/>
        </w:rPr>
        <w:t>j</w:t>
      </w:r>
      <w:r w:rsidRPr="003F55E8">
        <w:rPr>
          <w:noProof/>
          <w:sz w:val="22"/>
          <w:szCs w:val="22"/>
          <w:lang w:val="en-CA" w:eastAsia="ko-KR"/>
        </w:rPr>
        <w:t> ] is set equal to 0.</w:t>
      </w:r>
    </w:p>
    <w:p w14:paraId="42749A0C" w14:textId="6FA08F7C" w:rsidR="00A91931" w:rsidRPr="003F55E8" w:rsidRDefault="00A91931" w:rsidP="00D3436F">
      <w:pPr>
        <w:tabs>
          <w:tab w:val="left" w:pos="400"/>
        </w:tabs>
        <w:spacing w:before="136"/>
        <w:jc w:val="both"/>
        <w:rPr>
          <w:noProof/>
          <w:sz w:val="22"/>
          <w:szCs w:val="22"/>
          <w:lang w:val="en-CA"/>
        </w:rPr>
      </w:pPr>
      <w:bookmarkStart w:id="18" w:name="_Ref331179883"/>
      <w:bookmarkStart w:id="19" w:name="_Toc351408691"/>
      <w:bookmarkStart w:id="20" w:name="_Toc15253741"/>
      <w:r w:rsidRPr="003F55E8">
        <w:rPr>
          <w:b/>
          <w:bCs/>
          <w:noProof/>
          <w:sz w:val="22"/>
          <w:szCs w:val="22"/>
          <w:lang w:val="en-CA"/>
        </w:rPr>
        <w:t>6.4.4 Derivation process for neighbouring block availability</w:t>
      </w:r>
      <w:bookmarkEnd w:id="18"/>
      <w:bookmarkEnd w:id="19"/>
      <w:bookmarkEnd w:id="20"/>
    </w:p>
    <w:p w14:paraId="0E469A3A" w14:textId="77777777" w:rsidR="00A91931" w:rsidRPr="003F55E8" w:rsidRDefault="00A91931" w:rsidP="00D3436F">
      <w:pPr>
        <w:spacing w:before="136"/>
        <w:jc w:val="both"/>
        <w:rPr>
          <w:noProof/>
          <w:sz w:val="22"/>
          <w:szCs w:val="22"/>
          <w:lang w:val="en-CA" w:eastAsia="ko-KR"/>
        </w:rPr>
      </w:pPr>
      <w:r w:rsidRPr="003F55E8">
        <w:rPr>
          <w:noProof/>
          <w:sz w:val="22"/>
          <w:szCs w:val="22"/>
          <w:lang w:val="en-CA" w:eastAsia="ko-KR"/>
        </w:rPr>
        <w:t>Inputs to this process are:</w:t>
      </w:r>
    </w:p>
    <w:p w14:paraId="45974AB5" w14:textId="77777777" w:rsidR="00A91931" w:rsidRPr="003F55E8" w:rsidRDefault="00A91931" w:rsidP="00D3436F">
      <w:pPr>
        <w:numPr>
          <w:ilvl w:val="0"/>
          <w:numId w:val="17"/>
        </w:numPr>
        <w:tabs>
          <w:tab w:val="left" w:pos="794"/>
          <w:tab w:val="left" w:pos="1191"/>
          <w:tab w:val="left" w:pos="1588"/>
          <w:tab w:val="left" w:pos="1985"/>
        </w:tabs>
        <w:spacing w:before="136"/>
        <w:ind w:left="0" w:firstLine="0"/>
        <w:jc w:val="both"/>
        <w:rPr>
          <w:noProof/>
          <w:sz w:val="22"/>
          <w:szCs w:val="22"/>
          <w:lang w:val="en-CA"/>
        </w:rPr>
      </w:pPr>
      <w:r w:rsidRPr="003F55E8">
        <w:rPr>
          <w:noProof/>
          <w:sz w:val="22"/>
          <w:szCs w:val="22"/>
          <w:lang w:val="en-CA" w:eastAsia="ko-KR"/>
        </w:rPr>
        <w:t>the luma location ( xCurr, yCurr ) of the top-left sample of the current block relative to the top-left luma sample of the current picture,</w:t>
      </w:r>
    </w:p>
    <w:p w14:paraId="5819DEF7" w14:textId="77777777" w:rsidR="00A91931" w:rsidRPr="003F55E8" w:rsidRDefault="00A91931" w:rsidP="00D3436F">
      <w:pPr>
        <w:numPr>
          <w:ilvl w:val="0"/>
          <w:numId w:val="17"/>
        </w:numPr>
        <w:tabs>
          <w:tab w:val="left" w:pos="794"/>
          <w:tab w:val="left" w:pos="1191"/>
          <w:tab w:val="left" w:pos="1588"/>
          <w:tab w:val="left" w:pos="1985"/>
        </w:tabs>
        <w:spacing w:before="136"/>
        <w:ind w:left="0" w:firstLine="0"/>
        <w:jc w:val="both"/>
        <w:rPr>
          <w:noProof/>
          <w:sz w:val="22"/>
          <w:szCs w:val="22"/>
          <w:lang w:val="en-CA"/>
        </w:rPr>
      </w:pPr>
      <w:r w:rsidRPr="003F55E8">
        <w:rPr>
          <w:noProof/>
          <w:sz w:val="22"/>
          <w:szCs w:val="22"/>
          <w:lang w:val="en-CA" w:eastAsia="ko-KR"/>
        </w:rPr>
        <w:t>the luma location ( xNbY, yNbY ) covered by a neighbouring block relative to the top-left luma sample of the current picture,</w:t>
      </w:r>
    </w:p>
    <w:p w14:paraId="738B8211" w14:textId="77777777" w:rsidR="00A91931" w:rsidRPr="003F55E8" w:rsidRDefault="00A91931" w:rsidP="00D3436F">
      <w:pPr>
        <w:numPr>
          <w:ilvl w:val="0"/>
          <w:numId w:val="17"/>
        </w:numPr>
        <w:tabs>
          <w:tab w:val="left" w:pos="709"/>
          <w:tab w:val="left" w:pos="1191"/>
          <w:tab w:val="left" w:pos="1588"/>
          <w:tab w:val="left" w:pos="1985"/>
        </w:tabs>
        <w:spacing w:before="136"/>
        <w:ind w:left="0" w:firstLine="0"/>
        <w:jc w:val="both"/>
        <w:rPr>
          <w:noProof/>
          <w:sz w:val="22"/>
          <w:szCs w:val="22"/>
          <w:lang w:val="en-CA"/>
        </w:rPr>
      </w:pPr>
      <w:r w:rsidRPr="003F55E8">
        <w:rPr>
          <w:noProof/>
          <w:sz w:val="22"/>
          <w:szCs w:val="22"/>
          <w:lang w:val="en-CA"/>
        </w:rPr>
        <w:t>the variable checkPredModeY specifying whether availability depends on the prediction mode.</w:t>
      </w:r>
    </w:p>
    <w:p w14:paraId="4A09CC4C" w14:textId="77777777" w:rsidR="00A91931" w:rsidRPr="003F55E8" w:rsidRDefault="00A91931" w:rsidP="00D3436F">
      <w:pPr>
        <w:numPr>
          <w:ilvl w:val="0"/>
          <w:numId w:val="17"/>
        </w:numPr>
        <w:tabs>
          <w:tab w:val="left" w:pos="709"/>
          <w:tab w:val="left" w:pos="1191"/>
          <w:tab w:val="left" w:pos="1588"/>
          <w:tab w:val="left" w:pos="1985"/>
        </w:tabs>
        <w:spacing w:before="136"/>
        <w:ind w:left="0" w:firstLine="0"/>
        <w:jc w:val="both"/>
        <w:rPr>
          <w:noProof/>
          <w:sz w:val="22"/>
          <w:szCs w:val="22"/>
          <w:lang w:val="en-CA"/>
        </w:rPr>
      </w:pPr>
      <w:r w:rsidRPr="003F55E8">
        <w:rPr>
          <w:noProof/>
          <w:sz w:val="22"/>
          <w:szCs w:val="22"/>
          <w:lang w:val="en-CA"/>
        </w:rPr>
        <w:t>the variable cIdx specifying the colour component of the current block.</w:t>
      </w:r>
    </w:p>
    <w:p w14:paraId="74EF5ED7" w14:textId="4D8CD8C4" w:rsidR="00A91931" w:rsidRPr="003F55E8" w:rsidRDefault="00A91931" w:rsidP="00D3436F">
      <w:pPr>
        <w:spacing w:before="136"/>
        <w:jc w:val="both"/>
        <w:rPr>
          <w:noProof/>
          <w:sz w:val="22"/>
          <w:szCs w:val="22"/>
          <w:lang w:val="en-CA" w:eastAsia="ko-KR"/>
        </w:rPr>
      </w:pPr>
      <w:r w:rsidRPr="003F55E8">
        <w:rPr>
          <w:noProof/>
          <w:sz w:val="22"/>
          <w:szCs w:val="22"/>
          <w:lang w:val="en-CA" w:eastAsia="ko-KR"/>
        </w:rPr>
        <w:t>Output of this process is the availability of the neighbouring block covering the location ( xNbY, yNbY ), denoted as availableN.</w:t>
      </w:r>
    </w:p>
    <w:p w14:paraId="2F64C772" w14:textId="5F84F515" w:rsidR="00A95B8E" w:rsidRPr="003F55E8" w:rsidRDefault="00A95B8E" w:rsidP="00D3436F">
      <w:pPr>
        <w:spacing w:before="136"/>
        <w:jc w:val="both"/>
        <w:rPr>
          <w:noProof/>
          <w:sz w:val="22"/>
          <w:szCs w:val="22"/>
          <w:lang w:val="en-CA" w:eastAsia="ko-KR"/>
        </w:rPr>
      </w:pPr>
      <w:r w:rsidRPr="003F55E8">
        <w:rPr>
          <w:noProof/>
          <w:sz w:val="22"/>
          <w:szCs w:val="22"/>
          <w:lang w:val="en-CA" w:eastAsia="ko-KR"/>
        </w:rPr>
        <w:t>…</w:t>
      </w:r>
    </w:p>
    <w:p w14:paraId="0D29F80C" w14:textId="77777777" w:rsidR="00A91931" w:rsidRPr="003F55E8" w:rsidRDefault="00A91931" w:rsidP="00D3436F">
      <w:pPr>
        <w:spacing w:before="136"/>
        <w:jc w:val="both"/>
        <w:rPr>
          <w:noProof/>
          <w:sz w:val="22"/>
          <w:szCs w:val="22"/>
          <w:lang w:val="en-CA"/>
        </w:rPr>
      </w:pPr>
      <w:r w:rsidRPr="003F55E8">
        <w:rPr>
          <w:noProof/>
          <w:sz w:val="22"/>
          <w:szCs w:val="22"/>
          <w:lang w:val="en-CA"/>
        </w:rPr>
        <w:t>When all of the following conditions are true, availableN is set equal to FALSE.</w:t>
      </w:r>
    </w:p>
    <w:p w14:paraId="1E1D91C5" w14:textId="77777777" w:rsidR="00A91931" w:rsidRPr="003F55E8" w:rsidRDefault="00A91931" w:rsidP="00D3436F">
      <w:pPr>
        <w:tabs>
          <w:tab w:val="left" w:pos="284"/>
        </w:tabs>
        <w:spacing w:before="136"/>
        <w:jc w:val="both"/>
        <w:rPr>
          <w:sz w:val="22"/>
          <w:szCs w:val="22"/>
          <w:lang w:val="en-GB" w:eastAsia="ko-KR"/>
        </w:rPr>
      </w:pPr>
      <w:r w:rsidRPr="003F55E8">
        <w:rPr>
          <w:sz w:val="22"/>
          <w:szCs w:val="22"/>
        </w:rPr>
        <w:t>–</w:t>
      </w:r>
      <w:r w:rsidRPr="003F55E8">
        <w:rPr>
          <w:sz w:val="22"/>
          <w:szCs w:val="22"/>
        </w:rPr>
        <w:tab/>
      </w:r>
      <w:r w:rsidRPr="003F55E8">
        <w:rPr>
          <w:noProof/>
          <w:sz w:val="22"/>
          <w:szCs w:val="22"/>
          <w:lang w:val="en-CA"/>
        </w:rPr>
        <w:t xml:space="preserve">checkPredModeY is </w:t>
      </w:r>
      <w:r w:rsidRPr="003F55E8">
        <w:rPr>
          <w:sz w:val="22"/>
          <w:szCs w:val="22"/>
          <w:lang w:val="en-GB" w:eastAsia="ko-KR"/>
        </w:rPr>
        <w:t>equal to TRUE</w:t>
      </w:r>
      <w:r w:rsidRPr="003F55E8">
        <w:rPr>
          <w:sz w:val="22"/>
          <w:szCs w:val="22"/>
          <w:lang w:eastAsia="ko-KR"/>
        </w:rPr>
        <w:t>.</w:t>
      </w:r>
    </w:p>
    <w:p w14:paraId="6F6DE8E3" w14:textId="367290CD" w:rsidR="00A91931" w:rsidRPr="003F55E8" w:rsidRDefault="00A91931" w:rsidP="00D3436F">
      <w:pPr>
        <w:tabs>
          <w:tab w:val="left" w:pos="284"/>
        </w:tabs>
        <w:spacing w:before="136"/>
        <w:jc w:val="both"/>
        <w:rPr>
          <w:sz w:val="22"/>
          <w:szCs w:val="22"/>
          <w:lang w:eastAsia="ko-KR"/>
        </w:rPr>
      </w:pPr>
      <w:r w:rsidRPr="003F55E8">
        <w:rPr>
          <w:sz w:val="22"/>
          <w:szCs w:val="22"/>
        </w:rPr>
        <w:t>–</w:t>
      </w:r>
      <w:r w:rsidRPr="003F55E8">
        <w:rPr>
          <w:sz w:val="22"/>
          <w:szCs w:val="22"/>
        </w:rPr>
        <w:tab/>
      </w:r>
      <w:r w:rsidRPr="003F55E8">
        <w:rPr>
          <w:sz w:val="22"/>
          <w:szCs w:val="22"/>
          <w:lang w:eastAsia="ko-KR"/>
        </w:rPr>
        <w:t>availableN is set equal to TRUE.</w:t>
      </w:r>
    </w:p>
    <w:p w14:paraId="6429C90F" w14:textId="78D8BEA8" w:rsidR="007F2362" w:rsidRPr="00D3436F" w:rsidRDefault="007F2362" w:rsidP="00D3436F">
      <w:pPr>
        <w:tabs>
          <w:tab w:val="left" w:pos="284"/>
        </w:tabs>
        <w:spacing w:before="136"/>
        <w:jc w:val="both"/>
        <w:rPr>
          <w:strike/>
          <w:color w:val="FF0000"/>
          <w:sz w:val="22"/>
          <w:szCs w:val="22"/>
          <w:lang w:eastAsia="ko-KR"/>
        </w:rPr>
      </w:pPr>
      <w:r w:rsidRPr="00D3436F">
        <w:rPr>
          <w:strike/>
          <w:color w:val="FF0000"/>
          <w:sz w:val="22"/>
          <w:szCs w:val="22"/>
        </w:rPr>
        <w:t>–</w:t>
      </w:r>
      <w:r w:rsidRPr="00D3436F">
        <w:rPr>
          <w:strike/>
          <w:color w:val="FF0000"/>
          <w:sz w:val="22"/>
          <w:szCs w:val="22"/>
        </w:rPr>
        <w:tab/>
        <w:t>C</w:t>
      </w:r>
      <w:r w:rsidRPr="00D3436F">
        <w:rPr>
          <w:strike/>
          <w:noProof/>
          <w:color w:val="FF0000"/>
          <w:sz w:val="22"/>
          <w:szCs w:val="22"/>
          <w:lang w:val="en-CA"/>
        </w:rPr>
        <w:t>uPredMode[ 0][ xNbY ][</w:t>
      </w:r>
      <w:bookmarkStart w:id="21" w:name="_GoBack"/>
      <w:bookmarkEnd w:id="21"/>
      <w:r w:rsidRPr="00D3436F">
        <w:rPr>
          <w:strike/>
          <w:noProof/>
          <w:color w:val="FF0000"/>
          <w:sz w:val="22"/>
          <w:szCs w:val="22"/>
          <w:lang w:val="en-CA"/>
        </w:rPr>
        <w:t> yNbY ] is not equal to CuPredMode[ 0][ xCurr ][ yCurr ]</w:t>
      </w:r>
      <w:r w:rsidRPr="00D3436F">
        <w:rPr>
          <w:strike/>
          <w:color w:val="FF0000"/>
          <w:sz w:val="22"/>
          <w:szCs w:val="22"/>
          <w:lang w:eastAsia="ko-KR"/>
        </w:rPr>
        <w:t xml:space="preserve"> </w:t>
      </w:r>
    </w:p>
    <w:p w14:paraId="0CA0CDA5" w14:textId="654B8067" w:rsidR="007F2362" w:rsidRPr="003F55E8" w:rsidRDefault="007F2362" w:rsidP="00D3436F">
      <w:pPr>
        <w:tabs>
          <w:tab w:val="left" w:pos="284"/>
        </w:tabs>
        <w:spacing w:before="136"/>
        <w:jc w:val="both"/>
        <w:rPr>
          <w:sz w:val="22"/>
          <w:szCs w:val="22"/>
          <w:shd w:val="pct15" w:color="auto" w:fill="FFFFFF"/>
        </w:rPr>
      </w:pPr>
      <w:r w:rsidRPr="003F55E8">
        <w:rPr>
          <w:sz w:val="22"/>
          <w:szCs w:val="22"/>
        </w:rPr>
        <w:t xml:space="preserve">–  </w:t>
      </w:r>
      <w:r w:rsidR="004A23B3" w:rsidRPr="003F55E8">
        <w:rPr>
          <w:sz w:val="22"/>
          <w:szCs w:val="22"/>
          <w:shd w:val="pct15" w:color="auto" w:fill="FFFFFF"/>
        </w:rPr>
        <w:t>All</w:t>
      </w:r>
      <w:r w:rsidRPr="003F55E8">
        <w:rPr>
          <w:sz w:val="22"/>
          <w:szCs w:val="22"/>
          <w:shd w:val="pct15" w:color="auto" w:fill="FFFFFF"/>
        </w:rPr>
        <w:t xml:space="preserve"> of the following conditions </w:t>
      </w:r>
      <w:r w:rsidR="00ED51F6" w:rsidRPr="003F55E8">
        <w:rPr>
          <w:sz w:val="22"/>
          <w:szCs w:val="22"/>
          <w:shd w:val="pct15" w:color="auto" w:fill="FFFFFF"/>
        </w:rPr>
        <w:t>are</w:t>
      </w:r>
      <w:r w:rsidRPr="003F55E8">
        <w:rPr>
          <w:sz w:val="22"/>
          <w:szCs w:val="22"/>
          <w:shd w:val="pct15" w:color="auto" w:fill="FFFFFF"/>
        </w:rPr>
        <w:t xml:space="preserve"> false</w:t>
      </w:r>
    </w:p>
    <w:p w14:paraId="378CFB79" w14:textId="702B5577" w:rsidR="00CA16AB" w:rsidRPr="003F55E8" w:rsidRDefault="00CA16AB" w:rsidP="00D3436F">
      <w:pPr>
        <w:tabs>
          <w:tab w:val="left" w:pos="284"/>
        </w:tabs>
        <w:spacing w:before="136"/>
        <w:jc w:val="both"/>
        <w:rPr>
          <w:sz w:val="22"/>
          <w:szCs w:val="22"/>
          <w:shd w:val="pct15" w:color="auto" w:fill="FFFFFF"/>
          <w:lang w:eastAsia="ko-KR"/>
        </w:rPr>
      </w:pPr>
      <w:r w:rsidRPr="003F55E8">
        <w:rPr>
          <w:sz w:val="22"/>
          <w:szCs w:val="22"/>
          <w:shd w:val="pct15" w:color="auto" w:fill="FFFFFF"/>
        </w:rPr>
        <w:t xml:space="preserve">  </w:t>
      </w:r>
      <w:r w:rsidRPr="003F55E8">
        <w:rPr>
          <w:sz w:val="22"/>
          <w:szCs w:val="22"/>
          <w:shd w:val="pct15" w:color="auto" w:fill="FFFFFF"/>
        </w:rPr>
        <w:tab/>
        <w:t>–   C</w:t>
      </w:r>
      <w:r w:rsidRPr="003F55E8">
        <w:rPr>
          <w:noProof/>
          <w:sz w:val="22"/>
          <w:szCs w:val="22"/>
          <w:shd w:val="pct15" w:color="auto" w:fill="FFFFFF"/>
          <w:lang w:val="en-CA"/>
        </w:rPr>
        <w:t xml:space="preserve">uPredMode[ 0][ xNbY ][ yNbY ] is IBC, CuPredMode[0][ xCurr ][ yCurr ] is MODE_PLT and plt_ibc_flag[ xCurr ][ yCurr ] </w:t>
      </w:r>
      <w:r w:rsidRPr="003F55E8">
        <w:rPr>
          <w:sz w:val="22"/>
          <w:szCs w:val="22"/>
          <w:shd w:val="pct15" w:color="auto" w:fill="FFFFFF"/>
          <w:lang w:eastAsia="ko-KR"/>
        </w:rPr>
        <w:t>is 1</w:t>
      </w:r>
      <w:r w:rsidR="00F32596">
        <w:rPr>
          <w:sz w:val="22"/>
          <w:szCs w:val="22"/>
          <w:shd w:val="pct15" w:color="auto" w:fill="FFFFFF"/>
          <w:lang w:eastAsia="ko-KR"/>
        </w:rPr>
        <w:t>.</w:t>
      </w:r>
    </w:p>
    <w:p w14:paraId="27C5438F" w14:textId="047BE914" w:rsidR="00CA16AB" w:rsidRPr="003F55E8" w:rsidRDefault="00CA16AB" w:rsidP="00D3436F">
      <w:pPr>
        <w:tabs>
          <w:tab w:val="left" w:pos="284"/>
        </w:tabs>
        <w:spacing w:before="136"/>
        <w:jc w:val="both"/>
        <w:rPr>
          <w:sz w:val="22"/>
          <w:szCs w:val="22"/>
          <w:shd w:val="pct15" w:color="auto" w:fill="FFFFFF"/>
          <w:lang w:val="en-CA" w:eastAsia="ko-KR"/>
        </w:rPr>
      </w:pPr>
      <w:r w:rsidRPr="003F55E8">
        <w:rPr>
          <w:sz w:val="22"/>
          <w:szCs w:val="22"/>
          <w:shd w:val="pct15" w:color="auto" w:fill="FFFFFF"/>
        </w:rPr>
        <w:tab/>
        <w:t>–</w:t>
      </w:r>
      <w:r w:rsidRPr="003F55E8">
        <w:rPr>
          <w:sz w:val="22"/>
          <w:szCs w:val="22"/>
          <w:shd w:val="pct15" w:color="auto" w:fill="FFFFFF"/>
        </w:rPr>
        <w:tab/>
        <w:t>C</w:t>
      </w:r>
      <w:r w:rsidRPr="003F55E8">
        <w:rPr>
          <w:noProof/>
          <w:sz w:val="22"/>
          <w:szCs w:val="22"/>
          <w:shd w:val="pct15" w:color="auto" w:fill="FFFFFF"/>
          <w:lang w:val="en-CA"/>
        </w:rPr>
        <w:t xml:space="preserve">uPredMode[0][ xNbY ][ yNbY ] is MODE_PLT, CuPredMode[0][ xCurr ][ yCurr ] is </w:t>
      </w:r>
      <w:r w:rsidR="00F32596" w:rsidRPr="003F55E8">
        <w:rPr>
          <w:noProof/>
          <w:sz w:val="22"/>
          <w:szCs w:val="22"/>
          <w:shd w:val="pct15" w:color="auto" w:fill="FFFFFF"/>
          <w:lang w:val="en-CA"/>
        </w:rPr>
        <w:t>MODE_</w:t>
      </w:r>
      <w:r w:rsidRPr="003F55E8">
        <w:rPr>
          <w:noProof/>
          <w:sz w:val="22"/>
          <w:szCs w:val="22"/>
          <w:shd w:val="pct15" w:color="auto" w:fill="FFFFFF"/>
          <w:lang w:val="en-CA"/>
        </w:rPr>
        <w:t>PLT</w:t>
      </w:r>
      <w:r w:rsidR="00F32596">
        <w:rPr>
          <w:noProof/>
          <w:sz w:val="22"/>
          <w:szCs w:val="22"/>
          <w:shd w:val="pct15" w:color="auto" w:fill="FFFFFF"/>
          <w:lang w:val="en-CA"/>
        </w:rPr>
        <w:t xml:space="preserve"> and </w:t>
      </w:r>
      <w:r w:rsidR="00F32596" w:rsidRPr="003F55E8">
        <w:rPr>
          <w:noProof/>
          <w:sz w:val="22"/>
          <w:szCs w:val="22"/>
          <w:shd w:val="pct15" w:color="auto" w:fill="FFFFFF"/>
          <w:lang w:val="en-CA"/>
        </w:rPr>
        <w:t xml:space="preserve">plt_ibc_flag[ xNbY ][ yNbY ] </w:t>
      </w:r>
      <w:r w:rsidR="00F32596" w:rsidRPr="003F55E8">
        <w:rPr>
          <w:sz w:val="22"/>
          <w:szCs w:val="22"/>
          <w:shd w:val="pct15" w:color="auto" w:fill="FFFFFF"/>
          <w:lang w:eastAsia="ko-KR"/>
        </w:rPr>
        <w:t>is 1</w:t>
      </w:r>
      <w:r w:rsidR="00F32596">
        <w:rPr>
          <w:sz w:val="22"/>
          <w:szCs w:val="22"/>
          <w:shd w:val="pct15" w:color="auto" w:fill="FFFFFF"/>
          <w:lang w:eastAsia="ko-KR"/>
        </w:rPr>
        <w:t>.</w:t>
      </w:r>
    </w:p>
    <w:p w14:paraId="5A95864C" w14:textId="20A9477C" w:rsidR="0087227E" w:rsidRPr="003F55E8" w:rsidDel="003C51E6" w:rsidRDefault="007F2362" w:rsidP="00D3436F">
      <w:pPr>
        <w:tabs>
          <w:tab w:val="left" w:pos="284"/>
        </w:tabs>
        <w:spacing w:before="136"/>
        <w:jc w:val="both"/>
        <w:rPr>
          <w:sz w:val="22"/>
          <w:szCs w:val="22"/>
          <w:shd w:val="pct15" w:color="auto" w:fill="FFFFFF"/>
        </w:rPr>
      </w:pPr>
      <w:r w:rsidRPr="003F55E8">
        <w:rPr>
          <w:sz w:val="22"/>
          <w:szCs w:val="22"/>
          <w:shd w:val="pct15" w:color="auto" w:fill="FFFFFF"/>
        </w:rPr>
        <w:tab/>
      </w:r>
      <w:r w:rsidR="00A91931" w:rsidRPr="003F55E8">
        <w:rPr>
          <w:sz w:val="22"/>
          <w:szCs w:val="22"/>
          <w:shd w:val="pct15" w:color="auto" w:fill="FFFFFF"/>
        </w:rPr>
        <w:t>–</w:t>
      </w:r>
      <w:r w:rsidR="00A91931" w:rsidRPr="003F55E8">
        <w:rPr>
          <w:sz w:val="22"/>
          <w:szCs w:val="22"/>
          <w:shd w:val="pct15" w:color="auto" w:fill="FFFFFF"/>
        </w:rPr>
        <w:tab/>
      </w:r>
      <w:r w:rsidR="00543EB4" w:rsidRPr="003F55E8">
        <w:rPr>
          <w:sz w:val="22"/>
          <w:szCs w:val="22"/>
          <w:shd w:val="pct15" w:color="auto" w:fill="FFFFFF"/>
        </w:rPr>
        <w:t>C</w:t>
      </w:r>
      <w:r w:rsidR="00543EB4" w:rsidRPr="003F55E8">
        <w:rPr>
          <w:noProof/>
          <w:sz w:val="22"/>
          <w:szCs w:val="22"/>
          <w:shd w:val="pct15" w:color="auto" w:fill="FFFFFF"/>
          <w:lang w:val="en-CA"/>
        </w:rPr>
        <w:t>uPredMode[</w:t>
      </w:r>
      <w:r w:rsidR="00A91931" w:rsidRPr="003F55E8">
        <w:rPr>
          <w:noProof/>
          <w:sz w:val="22"/>
          <w:szCs w:val="22"/>
          <w:shd w:val="pct15" w:color="auto" w:fill="FFFFFF"/>
          <w:lang w:val="en-CA"/>
        </w:rPr>
        <w:t> 0][ xNbY ][ yNbY ] is equal to CuPredMode[0][ xCurr ][ yCurr ]</w:t>
      </w:r>
      <w:r w:rsidR="00F32596">
        <w:rPr>
          <w:sz w:val="22"/>
          <w:szCs w:val="22"/>
          <w:shd w:val="pct15" w:color="auto" w:fill="FFFFFF"/>
          <w:lang w:eastAsia="ko-KR"/>
        </w:rPr>
        <w:t>.</w:t>
      </w:r>
    </w:p>
    <w:p w14:paraId="3352ED80" w14:textId="77777777" w:rsidR="005A5F87" w:rsidRPr="003F55E8" w:rsidRDefault="005A5F87" w:rsidP="005A5F87">
      <w:pPr>
        <w:pStyle w:val="Heading1"/>
        <w:ind w:left="432" w:hanging="432"/>
        <w:rPr>
          <w:rFonts w:cs="Times New Roman"/>
        </w:rPr>
      </w:pPr>
      <w:r w:rsidRPr="003F55E8">
        <w:rPr>
          <w:rFonts w:cs="Times New Roman"/>
        </w:rPr>
        <w:t>Conclusion</w:t>
      </w:r>
    </w:p>
    <w:p w14:paraId="0F6E12CE" w14:textId="33A3F4C8" w:rsidR="005A5F87" w:rsidRPr="003F55E8" w:rsidRDefault="005A5F87" w:rsidP="005F58C6">
      <w:pPr>
        <w:spacing w:before="136"/>
        <w:jc w:val="both"/>
        <w:rPr>
          <w:sz w:val="22"/>
          <w:szCs w:val="22"/>
          <w:lang w:val="en-CA"/>
        </w:rPr>
      </w:pPr>
      <w:r w:rsidRPr="003F55E8">
        <w:rPr>
          <w:sz w:val="22"/>
          <w:szCs w:val="22"/>
          <w:lang w:val="en-CA"/>
        </w:rPr>
        <w:t>This document propose</w:t>
      </w:r>
      <w:r w:rsidR="00BE040E" w:rsidRPr="003F55E8">
        <w:rPr>
          <w:sz w:val="22"/>
          <w:szCs w:val="22"/>
          <w:lang w:val="en-CA"/>
        </w:rPr>
        <w:t>s</w:t>
      </w:r>
      <w:r w:rsidRPr="003F55E8">
        <w:rPr>
          <w:sz w:val="22"/>
          <w:szCs w:val="22"/>
          <w:lang w:val="en-CA"/>
        </w:rPr>
        <w:t xml:space="preserve"> </w:t>
      </w:r>
      <w:r w:rsidR="00A65E47" w:rsidRPr="003F55E8">
        <w:rPr>
          <w:sz w:val="22"/>
          <w:szCs w:val="22"/>
          <w:lang w:val="en-CA"/>
        </w:rPr>
        <w:t>to signal the merge index in the</w:t>
      </w:r>
      <w:r w:rsidRPr="003F55E8">
        <w:rPr>
          <w:sz w:val="22"/>
          <w:szCs w:val="22"/>
          <w:lang w:val="en-CA"/>
        </w:rPr>
        <w:t xml:space="preserve"> compound palette mode</w:t>
      </w:r>
      <w:r w:rsidR="0025788C" w:rsidRPr="003F55E8">
        <w:rPr>
          <w:sz w:val="22"/>
          <w:szCs w:val="22"/>
          <w:lang w:val="en-CA"/>
        </w:rPr>
        <w:t xml:space="preserve"> to </w:t>
      </w:r>
      <w:r w:rsidR="00467D74" w:rsidRPr="003F55E8">
        <w:rPr>
          <w:sz w:val="22"/>
          <w:szCs w:val="22"/>
          <w:lang w:val="en-CA"/>
        </w:rPr>
        <w:t>alleviate potential burden on decoder</w:t>
      </w:r>
      <w:r w:rsidR="0025788C" w:rsidRPr="003F55E8">
        <w:rPr>
          <w:sz w:val="22"/>
          <w:szCs w:val="22"/>
          <w:lang w:val="en-CA"/>
        </w:rPr>
        <w:t xml:space="preserve"> </w:t>
      </w:r>
      <w:r w:rsidR="007D1BFB" w:rsidRPr="003F55E8">
        <w:rPr>
          <w:sz w:val="22"/>
          <w:szCs w:val="22"/>
          <w:lang w:val="en-CA"/>
        </w:rPr>
        <w:t>to check BV validity</w:t>
      </w:r>
      <w:r w:rsidR="008E0D35" w:rsidRPr="003F55E8">
        <w:rPr>
          <w:sz w:val="22"/>
          <w:szCs w:val="22"/>
          <w:lang w:val="en-CA"/>
        </w:rPr>
        <w:t xml:space="preserve"> </w:t>
      </w:r>
      <w:r w:rsidR="0025788C" w:rsidRPr="003F55E8">
        <w:rPr>
          <w:sz w:val="22"/>
          <w:szCs w:val="22"/>
          <w:lang w:val="en-CA"/>
        </w:rPr>
        <w:t>while maintain the coding efficiency</w:t>
      </w:r>
      <w:r w:rsidRPr="003F55E8">
        <w:rPr>
          <w:sz w:val="22"/>
          <w:szCs w:val="22"/>
          <w:lang w:val="en-CA"/>
        </w:rPr>
        <w:t>. We recommend adopting the proposed method to the next version of VVC draft.</w:t>
      </w:r>
    </w:p>
    <w:p w14:paraId="2D12AF33" w14:textId="77777777" w:rsidR="001D00EE" w:rsidRPr="003F55E8" w:rsidRDefault="001D00EE" w:rsidP="001D00EE">
      <w:pPr>
        <w:pStyle w:val="Heading1"/>
        <w:ind w:left="432" w:hanging="432"/>
        <w:rPr>
          <w:rFonts w:cs="Times New Roman"/>
          <w:lang w:val="en-CA"/>
        </w:rPr>
      </w:pPr>
      <w:r w:rsidRPr="003F55E8">
        <w:rPr>
          <w:rFonts w:cs="Times New Roman"/>
          <w:lang w:val="en-CA"/>
        </w:rPr>
        <w:lastRenderedPageBreak/>
        <w:t>References</w:t>
      </w:r>
    </w:p>
    <w:p w14:paraId="40D7F99D" w14:textId="6463EFB1" w:rsidR="001D00EE" w:rsidRPr="003F55E8" w:rsidRDefault="001D00EE" w:rsidP="005F58C6">
      <w:pPr>
        <w:pStyle w:val="ListParagraph"/>
        <w:numPr>
          <w:ilvl w:val="0"/>
          <w:numId w:val="12"/>
        </w:numPr>
        <w:spacing w:before="136" w:line="240" w:lineRule="auto"/>
        <w:rPr>
          <w:rFonts w:ascii="Times New Roman" w:hAnsi="Times New Roman"/>
          <w:sz w:val="22"/>
          <w:szCs w:val="22"/>
          <w:lang w:val="en-CA" w:eastAsia="en-US"/>
        </w:rPr>
      </w:pPr>
      <w:bookmarkStart w:id="22" w:name="_Ref518292329"/>
      <w:bookmarkStart w:id="23" w:name="_Ref532904696"/>
      <w:r w:rsidRPr="003F55E8">
        <w:rPr>
          <w:rFonts w:ascii="Times New Roman" w:hAnsi="Times New Roman"/>
          <w:sz w:val="22"/>
          <w:szCs w:val="22"/>
          <w:lang w:val="en-CA" w:eastAsia="en-US"/>
        </w:rPr>
        <w:t xml:space="preserve">X. Xu, Y.-H Chao, Y.-C Sun and J. Xu, “Description of Core Experiment 8 (CE8): Screen Content Coding Tools,” JVET-O2028, </w:t>
      </w:r>
      <w:r w:rsidR="001C591D" w:rsidRPr="003F55E8">
        <w:rPr>
          <w:rFonts w:ascii="Times New Roman" w:hAnsi="Times New Roman"/>
          <w:sz w:val="22"/>
          <w:szCs w:val="22"/>
          <w:lang w:val="en-CA" w:eastAsia="en-US"/>
        </w:rPr>
        <w:t>Jul</w:t>
      </w:r>
      <w:r w:rsidRPr="003F55E8">
        <w:rPr>
          <w:rFonts w:ascii="Times New Roman" w:hAnsi="Times New Roman"/>
          <w:sz w:val="22"/>
          <w:szCs w:val="22"/>
          <w:lang w:val="en-CA" w:eastAsia="en-US"/>
        </w:rPr>
        <w:t>. 2019</w:t>
      </w:r>
    </w:p>
    <w:bookmarkEnd w:id="22"/>
    <w:bookmarkEnd w:id="23"/>
    <w:p w14:paraId="388FDDD1" w14:textId="70B45B4B" w:rsidR="001D00EE" w:rsidRPr="003F55E8" w:rsidRDefault="001D00EE" w:rsidP="005F58C6">
      <w:pPr>
        <w:numPr>
          <w:ilvl w:val="0"/>
          <w:numId w:val="12"/>
        </w:numPr>
        <w:spacing w:before="136"/>
        <w:rPr>
          <w:sz w:val="22"/>
          <w:szCs w:val="22"/>
          <w:lang w:val="en-CA"/>
        </w:rPr>
      </w:pPr>
      <w:r w:rsidRPr="003F55E8">
        <w:rPr>
          <w:sz w:val="22"/>
          <w:szCs w:val="22"/>
          <w:lang w:val="en-CA"/>
        </w:rPr>
        <w:t xml:space="preserve">B. Bross, J. Chen, S. Liu, “Versatile Video Coding (Draft </w:t>
      </w:r>
      <w:r w:rsidR="00070811" w:rsidRPr="003F55E8">
        <w:rPr>
          <w:sz w:val="22"/>
          <w:szCs w:val="22"/>
          <w:lang w:val="en-CA"/>
        </w:rPr>
        <w:t>6</w:t>
      </w:r>
      <w:r w:rsidRPr="003F55E8">
        <w:rPr>
          <w:sz w:val="22"/>
          <w:szCs w:val="22"/>
          <w:lang w:val="en-CA"/>
        </w:rPr>
        <w:t>)”, JVET-</w:t>
      </w:r>
      <w:r w:rsidR="00B22280" w:rsidRPr="003F55E8">
        <w:rPr>
          <w:sz w:val="22"/>
          <w:szCs w:val="22"/>
          <w:lang w:val="en-CA"/>
        </w:rPr>
        <w:t>O</w:t>
      </w:r>
      <w:r w:rsidR="005B0C56" w:rsidRPr="003F55E8">
        <w:rPr>
          <w:sz w:val="22"/>
          <w:szCs w:val="22"/>
          <w:lang w:val="en-CA"/>
        </w:rPr>
        <w:t>2</w:t>
      </w:r>
      <w:r w:rsidRPr="003F55E8">
        <w:rPr>
          <w:sz w:val="22"/>
          <w:szCs w:val="22"/>
          <w:lang w:val="en-CA"/>
        </w:rPr>
        <w:t xml:space="preserve">001, </w:t>
      </w:r>
      <w:r w:rsidR="005B0C56" w:rsidRPr="003F55E8">
        <w:rPr>
          <w:sz w:val="22"/>
          <w:szCs w:val="22"/>
          <w:lang w:val="en-CA"/>
        </w:rPr>
        <w:t>Jul</w:t>
      </w:r>
      <w:r w:rsidRPr="003F55E8">
        <w:rPr>
          <w:sz w:val="22"/>
          <w:szCs w:val="22"/>
          <w:lang w:val="en-CA"/>
        </w:rPr>
        <w:t>. 2019</w:t>
      </w:r>
    </w:p>
    <w:p w14:paraId="0AF1B22A" w14:textId="77777777" w:rsidR="001D00EE" w:rsidRPr="003F55E8" w:rsidRDefault="001D00EE" w:rsidP="001D00EE">
      <w:pPr>
        <w:pStyle w:val="Heading1"/>
        <w:rPr>
          <w:rFonts w:cs="Times New Roman"/>
          <w:lang w:val="en-CA"/>
        </w:rPr>
      </w:pPr>
      <w:r w:rsidRPr="003F55E8">
        <w:rPr>
          <w:rFonts w:cs="Times New Roman"/>
          <w:lang w:val="en-CA"/>
        </w:rPr>
        <w:t>Patent rights declaration(s)</w:t>
      </w:r>
    </w:p>
    <w:p w14:paraId="32EAF635" w14:textId="33F26650" w:rsidR="007F1F8B" w:rsidRPr="003F55E8" w:rsidRDefault="001D00EE" w:rsidP="005F58C6">
      <w:pPr>
        <w:spacing w:before="136"/>
        <w:jc w:val="both"/>
        <w:rPr>
          <w:sz w:val="22"/>
          <w:szCs w:val="22"/>
          <w:lang w:val="en-CA"/>
        </w:rPr>
      </w:pPr>
      <w:r w:rsidRPr="003F55E8">
        <w:rPr>
          <w:b/>
          <w:sz w:val="22"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3F55E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12A7C" w14:textId="77777777" w:rsidR="00CF2D0B" w:rsidRDefault="00CF2D0B">
      <w:r>
        <w:separator/>
      </w:r>
    </w:p>
  </w:endnote>
  <w:endnote w:type="continuationSeparator" w:id="0">
    <w:p w14:paraId="09E6C0E9" w14:textId="77777777" w:rsidR="00CF2D0B" w:rsidRDefault="00CF2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5D3385" w:rsidR="00D0223B" w:rsidRPr="00C00DDE" w:rsidRDefault="00D0223B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1FA0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085FC" w14:textId="77777777" w:rsidR="00CF2D0B" w:rsidRDefault="00CF2D0B">
      <w:r>
        <w:separator/>
      </w:r>
    </w:p>
  </w:footnote>
  <w:footnote w:type="continuationSeparator" w:id="0">
    <w:p w14:paraId="3D6192B8" w14:textId="77777777" w:rsidR="00CF2D0B" w:rsidRDefault="00CF2D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E0CAF"/>
    <w:multiLevelType w:val="hybridMultilevel"/>
    <w:tmpl w:val="352C4136"/>
    <w:lvl w:ilvl="0" w:tplc="DC88C95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E16E88"/>
    <w:multiLevelType w:val="hybridMultilevel"/>
    <w:tmpl w:val="5EF66810"/>
    <w:lvl w:ilvl="0" w:tplc="FFFFFFFF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53AA366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75844EA"/>
    <w:multiLevelType w:val="hybridMultilevel"/>
    <w:tmpl w:val="2892D01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2816DC"/>
    <w:multiLevelType w:val="hybridMultilevel"/>
    <w:tmpl w:val="76D084DA"/>
    <w:lvl w:ilvl="0" w:tplc="FFFFFFFF">
      <w:start w:val="5"/>
      <w:numFmt w:val="bullet"/>
      <w:lvlText w:val="–"/>
      <w:lvlJc w:val="left"/>
      <w:pPr>
        <w:ind w:left="63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5"/>
  </w:num>
  <w:num w:numId="12">
    <w:abstractNumId w:val="20"/>
  </w:num>
  <w:num w:numId="13">
    <w:abstractNumId w:val="16"/>
  </w:num>
  <w:num w:numId="1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9"/>
  </w:num>
  <w:num w:numId="19">
    <w:abstractNumId w:val="2"/>
  </w:num>
  <w:num w:numId="20">
    <w:abstractNumId w:val="8"/>
  </w:num>
  <w:num w:numId="21">
    <w:abstractNumId w:val="10"/>
  </w:num>
  <w:num w:numId="22">
    <w:abstractNumId w:val="4"/>
  </w:num>
  <w:num w:numId="23">
    <w:abstractNumId w:val="18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val="bestFit" w:percent="163"/>
  <w:activeWritingStyle w:appName="MSWord" w:lang="en-CA" w:vendorID="64" w:dllVersion="4096" w:nlCheck="1" w:checkStyle="1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C86"/>
    <w:rsid w:val="000159FB"/>
    <w:rsid w:val="000308A3"/>
    <w:rsid w:val="00032357"/>
    <w:rsid w:val="00035348"/>
    <w:rsid w:val="00041A1A"/>
    <w:rsid w:val="000458BC"/>
    <w:rsid w:val="00045C41"/>
    <w:rsid w:val="000463A5"/>
    <w:rsid w:val="00046822"/>
    <w:rsid w:val="00046C03"/>
    <w:rsid w:val="000548EC"/>
    <w:rsid w:val="00060426"/>
    <w:rsid w:val="00065039"/>
    <w:rsid w:val="00070811"/>
    <w:rsid w:val="00072BBE"/>
    <w:rsid w:val="0007614F"/>
    <w:rsid w:val="00081398"/>
    <w:rsid w:val="00081873"/>
    <w:rsid w:val="00082069"/>
    <w:rsid w:val="00082656"/>
    <w:rsid w:val="00087145"/>
    <w:rsid w:val="00090267"/>
    <w:rsid w:val="00094479"/>
    <w:rsid w:val="000962AC"/>
    <w:rsid w:val="000A00C1"/>
    <w:rsid w:val="000A1D40"/>
    <w:rsid w:val="000A42B0"/>
    <w:rsid w:val="000A4F7B"/>
    <w:rsid w:val="000A519C"/>
    <w:rsid w:val="000A6834"/>
    <w:rsid w:val="000B0C0F"/>
    <w:rsid w:val="000B1C6B"/>
    <w:rsid w:val="000B3EA2"/>
    <w:rsid w:val="000B4FF9"/>
    <w:rsid w:val="000C09AC"/>
    <w:rsid w:val="000C6832"/>
    <w:rsid w:val="000D40A8"/>
    <w:rsid w:val="000D4F87"/>
    <w:rsid w:val="000E00F3"/>
    <w:rsid w:val="000E5E46"/>
    <w:rsid w:val="000F158C"/>
    <w:rsid w:val="000F75D6"/>
    <w:rsid w:val="00102F3D"/>
    <w:rsid w:val="00103E34"/>
    <w:rsid w:val="0012339F"/>
    <w:rsid w:val="00124E38"/>
    <w:rsid w:val="0012580B"/>
    <w:rsid w:val="00126A50"/>
    <w:rsid w:val="00131F90"/>
    <w:rsid w:val="0013338A"/>
    <w:rsid w:val="0013458C"/>
    <w:rsid w:val="0013526E"/>
    <w:rsid w:val="00136C62"/>
    <w:rsid w:val="00146152"/>
    <w:rsid w:val="00155526"/>
    <w:rsid w:val="00171371"/>
    <w:rsid w:val="00172A8B"/>
    <w:rsid w:val="00175A24"/>
    <w:rsid w:val="0018286A"/>
    <w:rsid w:val="0018309C"/>
    <w:rsid w:val="00183F7C"/>
    <w:rsid w:val="00186614"/>
    <w:rsid w:val="00187E58"/>
    <w:rsid w:val="001961C9"/>
    <w:rsid w:val="001A297E"/>
    <w:rsid w:val="001A368E"/>
    <w:rsid w:val="001A7329"/>
    <w:rsid w:val="001A792F"/>
    <w:rsid w:val="001B4E28"/>
    <w:rsid w:val="001C2AA8"/>
    <w:rsid w:val="001C3525"/>
    <w:rsid w:val="001C3AFB"/>
    <w:rsid w:val="001C591D"/>
    <w:rsid w:val="001D00EE"/>
    <w:rsid w:val="001D0D01"/>
    <w:rsid w:val="001D1BD2"/>
    <w:rsid w:val="001D65DF"/>
    <w:rsid w:val="001E0248"/>
    <w:rsid w:val="001E02BE"/>
    <w:rsid w:val="001E3B37"/>
    <w:rsid w:val="001F0AB6"/>
    <w:rsid w:val="001F2594"/>
    <w:rsid w:val="001F273F"/>
    <w:rsid w:val="001F5352"/>
    <w:rsid w:val="002055A6"/>
    <w:rsid w:val="00205ACA"/>
    <w:rsid w:val="00206460"/>
    <w:rsid w:val="002069B4"/>
    <w:rsid w:val="002107C2"/>
    <w:rsid w:val="00215DFC"/>
    <w:rsid w:val="002212DF"/>
    <w:rsid w:val="002213B7"/>
    <w:rsid w:val="00222CD4"/>
    <w:rsid w:val="00225016"/>
    <w:rsid w:val="002253CA"/>
    <w:rsid w:val="002260F3"/>
    <w:rsid w:val="002264A6"/>
    <w:rsid w:val="00227BA7"/>
    <w:rsid w:val="0023011C"/>
    <w:rsid w:val="002375C1"/>
    <w:rsid w:val="002435A6"/>
    <w:rsid w:val="00245452"/>
    <w:rsid w:val="00247D28"/>
    <w:rsid w:val="0025788C"/>
    <w:rsid w:val="00261B3B"/>
    <w:rsid w:val="00263398"/>
    <w:rsid w:val="00263ADC"/>
    <w:rsid w:val="00263B99"/>
    <w:rsid w:val="00264267"/>
    <w:rsid w:val="002661CF"/>
    <w:rsid w:val="00266EC9"/>
    <w:rsid w:val="00266F06"/>
    <w:rsid w:val="00274500"/>
    <w:rsid w:val="00275BCF"/>
    <w:rsid w:val="0029024A"/>
    <w:rsid w:val="00291E36"/>
    <w:rsid w:val="00292257"/>
    <w:rsid w:val="002A54E0"/>
    <w:rsid w:val="002B1595"/>
    <w:rsid w:val="002B191D"/>
    <w:rsid w:val="002B2E83"/>
    <w:rsid w:val="002B3080"/>
    <w:rsid w:val="002C50AA"/>
    <w:rsid w:val="002D0AF6"/>
    <w:rsid w:val="002D1774"/>
    <w:rsid w:val="002E24A3"/>
    <w:rsid w:val="002F164D"/>
    <w:rsid w:val="002F67A4"/>
    <w:rsid w:val="003021BC"/>
    <w:rsid w:val="003023CA"/>
    <w:rsid w:val="003055C3"/>
    <w:rsid w:val="00306206"/>
    <w:rsid w:val="003072C5"/>
    <w:rsid w:val="0031012D"/>
    <w:rsid w:val="00315288"/>
    <w:rsid w:val="003165EA"/>
    <w:rsid w:val="00317D85"/>
    <w:rsid w:val="00327C56"/>
    <w:rsid w:val="003315A1"/>
    <w:rsid w:val="003373EC"/>
    <w:rsid w:val="0034059F"/>
    <w:rsid w:val="00342FA3"/>
    <w:rsid w:val="00342FF4"/>
    <w:rsid w:val="00344E5A"/>
    <w:rsid w:val="00346148"/>
    <w:rsid w:val="0035358D"/>
    <w:rsid w:val="003637F5"/>
    <w:rsid w:val="003669EA"/>
    <w:rsid w:val="003706CC"/>
    <w:rsid w:val="0037620A"/>
    <w:rsid w:val="00377710"/>
    <w:rsid w:val="00382DAC"/>
    <w:rsid w:val="003A2D8E"/>
    <w:rsid w:val="003A7CE6"/>
    <w:rsid w:val="003C20E4"/>
    <w:rsid w:val="003C4256"/>
    <w:rsid w:val="003D17C1"/>
    <w:rsid w:val="003D6342"/>
    <w:rsid w:val="003D764F"/>
    <w:rsid w:val="003E016E"/>
    <w:rsid w:val="003E4F1F"/>
    <w:rsid w:val="003E6F90"/>
    <w:rsid w:val="003E73ED"/>
    <w:rsid w:val="003F04C3"/>
    <w:rsid w:val="003F55E8"/>
    <w:rsid w:val="003F5D0F"/>
    <w:rsid w:val="003F692C"/>
    <w:rsid w:val="003F7FCB"/>
    <w:rsid w:val="004068FD"/>
    <w:rsid w:val="00411FA0"/>
    <w:rsid w:val="00414101"/>
    <w:rsid w:val="004219CF"/>
    <w:rsid w:val="004234F0"/>
    <w:rsid w:val="004305B9"/>
    <w:rsid w:val="00433DDB"/>
    <w:rsid w:val="00435A29"/>
    <w:rsid w:val="00436903"/>
    <w:rsid w:val="004374B5"/>
    <w:rsid w:val="00437619"/>
    <w:rsid w:val="0044050B"/>
    <w:rsid w:val="0044446B"/>
    <w:rsid w:val="00457C73"/>
    <w:rsid w:val="00465A1E"/>
    <w:rsid w:val="00467D74"/>
    <w:rsid w:val="0047240F"/>
    <w:rsid w:val="00484FAC"/>
    <w:rsid w:val="0049445A"/>
    <w:rsid w:val="00497E31"/>
    <w:rsid w:val="004A23B3"/>
    <w:rsid w:val="004A2A63"/>
    <w:rsid w:val="004A4677"/>
    <w:rsid w:val="004B210C"/>
    <w:rsid w:val="004B4507"/>
    <w:rsid w:val="004B6C22"/>
    <w:rsid w:val="004C33E8"/>
    <w:rsid w:val="004D405F"/>
    <w:rsid w:val="004E0DF6"/>
    <w:rsid w:val="004E4E39"/>
    <w:rsid w:val="004E4F4F"/>
    <w:rsid w:val="004E6789"/>
    <w:rsid w:val="004F1EC7"/>
    <w:rsid w:val="004F4CDA"/>
    <w:rsid w:val="004F61E3"/>
    <w:rsid w:val="004F6516"/>
    <w:rsid w:val="00502E10"/>
    <w:rsid w:val="00507CD3"/>
    <w:rsid w:val="0051015C"/>
    <w:rsid w:val="00510CD3"/>
    <w:rsid w:val="00513625"/>
    <w:rsid w:val="00516CF1"/>
    <w:rsid w:val="00531AE9"/>
    <w:rsid w:val="0053564B"/>
    <w:rsid w:val="00536188"/>
    <w:rsid w:val="00543EB4"/>
    <w:rsid w:val="005455C4"/>
    <w:rsid w:val="00550A66"/>
    <w:rsid w:val="00564155"/>
    <w:rsid w:val="005652D7"/>
    <w:rsid w:val="00567EC7"/>
    <w:rsid w:val="00570013"/>
    <w:rsid w:val="005738A3"/>
    <w:rsid w:val="00575056"/>
    <w:rsid w:val="005753EC"/>
    <w:rsid w:val="005801A2"/>
    <w:rsid w:val="00582B4B"/>
    <w:rsid w:val="00586FD0"/>
    <w:rsid w:val="005952A5"/>
    <w:rsid w:val="005A33A1"/>
    <w:rsid w:val="005A5F87"/>
    <w:rsid w:val="005B0C56"/>
    <w:rsid w:val="005B217D"/>
    <w:rsid w:val="005C385F"/>
    <w:rsid w:val="005C7C26"/>
    <w:rsid w:val="005D50AA"/>
    <w:rsid w:val="005E1AC6"/>
    <w:rsid w:val="005E3F2B"/>
    <w:rsid w:val="005F58C6"/>
    <w:rsid w:val="005F6F1B"/>
    <w:rsid w:val="00600D0B"/>
    <w:rsid w:val="0060707C"/>
    <w:rsid w:val="00607430"/>
    <w:rsid w:val="00615995"/>
    <w:rsid w:val="00616155"/>
    <w:rsid w:val="006244CE"/>
    <w:rsid w:val="00624B33"/>
    <w:rsid w:val="0063041A"/>
    <w:rsid w:val="00630AA2"/>
    <w:rsid w:val="006360A7"/>
    <w:rsid w:val="00640CA4"/>
    <w:rsid w:val="00646707"/>
    <w:rsid w:val="00657F7E"/>
    <w:rsid w:val="00662690"/>
    <w:rsid w:val="00662E58"/>
    <w:rsid w:val="006637F2"/>
    <w:rsid w:val="006642A5"/>
    <w:rsid w:val="00664DCF"/>
    <w:rsid w:val="00676E39"/>
    <w:rsid w:val="006A6D14"/>
    <w:rsid w:val="006B4D1C"/>
    <w:rsid w:val="006B76BF"/>
    <w:rsid w:val="006C2BA5"/>
    <w:rsid w:val="006C5D39"/>
    <w:rsid w:val="006D23BC"/>
    <w:rsid w:val="006D6D9B"/>
    <w:rsid w:val="006E2810"/>
    <w:rsid w:val="006E381E"/>
    <w:rsid w:val="006E5417"/>
    <w:rsid w:val="006F0794"/>
    <w:rsid w:val="006F7528"/>
    <w:rsid w:val="007023DE"/>
    <w:rsid w:val="00712F60"/>
    <w:rsid w:val="0071513E"/>
    <w:rsid w:val="00720E3B"/>
    <w:rsid w:val="007438A4"/>
    <w:rsid w:val="0074393F"/>
    <w:rsid w:val="00745F6B"/>
    <w:rsid w:val="007505FB"/>
    <w:rsid w:val="0075175B"/>
    <w:rsid w:val="00752D98"/>
    <w:rsid w:val="00755083"/>
    <w:rsid w:val="0075585E"/>
    <w:rsid w:val="007618EC"/>
    <w:rsid w:val="00770571"/>
    <w:rsid w:val="00772000"/>
    <w:rsid w:val="007768FF"/>
    <w:rsid w:val="007811CE"/>
    <w:rsid w:val="007824D3"/>
    <w:rsid w:val="0078527D"/>
    <w:rsid w:val="00787CE7"/>
    <w:rsid w:val="007969CB"/>
    <w:rsid w:val="00796EE3"/>
    <w:rsid w:val="007A0372"/>
    <w:rsid w:val="007A7D29"/>
    <w:rsid w:val="007A7DD4"/>
    <w:rsid w:val="007B4AB8"/>
    <w:rsid w:val="007B6507"/>
    <w:rsid w:val="007D1181"/>
    <w:rsid w:val="007D1BFB"/>
    <w:rsid w:val="007E01A3"/>
    <w:rsid w:val="007E15CA"/>
    <w:rsid w:val="007E4AC9"/>
    <w:rsid w:val="007E75A5"/>
    <w:rsid w:val="007F1F8B"/>
    <w:rsid w:val="007F2362"/>
    <w:rsid w:val="007F5041"/>
    <w:rsid w:val="007F6205"/>
    <w:rsid w:val="007F67A1"/>
    <w:rsid w:val="00800151"/>
    <w:rsid w:val="00811C05"/>
    <w:rsid w:val="008149A7"/>
    <w:rsid w:val="008206C8"/>
    <w:rsid w:val="008324A7"/>
    <w:rsid w:val="00834009"/>
    <w:rsid w:val="00841767"/>
    <w:rsid w:val="00853467"/>
    <w:rsid w:val="008556DD"/>
    <w:rsid w:val="0086254A"/>
    <w:rsid w:val="00862848"/>
    <w:rsid w:val="0086387C"/>
    <w:rsid w:val="0087227E"/>
    <w:rsid w:val="00874A6C"/>
    <w:rsid w:val="0087652E"/>
    <w:rsid w:val="00876C65"/>
    <w:rsid w:val="008824E8"/>
    <w:rsid w:val="00882F72"/>
    <w:rsid w:val="0089311F"/>
    <w:rsid w:val="00894D0A"/>
    <w:rsid w:val="008A4B4C"/>
    <w:rsid w:val="008A5B7C"/>
    <w:rsid w:val="008C239F"/>
    <w:rsid w:val="008C66D4"/>
    <w:rsid w:val="008C68DD"/>
    <w:rsid w:val="008D5290"/>
    <w:rsid w:val="008E0D35"/>
    <w:rsid w:val="008E480C"/>
    <w:rsid w:val="008E7C32"/>
    <w:rsid w:val="00905002"/>
    <w:rsid w:val="00907757"/>
    <w:rsid w:val="009116D4"/>
    <w:rsid w:val="009212B0"/>
    <w:rsid w:val="00921FA1"/>
    <w:rsid w:val="009234A5"/>
    <w:rsid w:val="0093240E"/>
    <w:rsid w:val="00933453"/>
    <w:rsid w:val="009336F7"/>
    <w:rsid w:val="0093636C"/>
    <w:rsid w:val="009374A7"/>
    <w:rsid w:val="00947FAB"/>
    <w:rsid w:val="00950EB9"/>
    <w:rsid w:val="00955F6D"/>
    <w:rsid w:val="0097515A"/>
    <w:rsid w:val="00977C16"/>
    <w:rsid w:val="00977DA0"/>
    <w:rsid w:val="00977EB7"/>
    <w:rsid w:val="00983BFB"/>
    <w:rsid w:val="0098551D"/>
    <w:rsid w:val="00985DCB"/>
    <w:rsid w:val="00992E8D"/>
    <w:rsid w:val="0099518F"/>
    <w:rsid w:val="009A10D0"/>
    <w:rsid w:val="009A2BF9"/>
    <w:rsid w:val="009A3F76"/>
    <w:rsid w:val="009A523D"/>
    <w:rsid w:val="009B02A1"/>
    <w:rsid w:val="009B3361"/>
    <w:rsid w:val="009B679D"/>
    <w:rsid w:val="009B7F3F"/>
    <w:rsid w:val="009C726D"/>
    <w:rsid w:val="009D7CE6"/>
    <w:rsid w:val="009F496B"/>
    <w:rsid w:val="00A01439"/>
    <w:rsid w:val="00A02E61"/>
    <w:rsid w:val="00A05CFF"/>
    <w:rsid w:val="00A11C14"/>
    <w:rsid w:val="00A13048"/>
    <w:rsid w:val="00A232FA"/>
    <w:rsid w:val="00A3290D"/>
    <w:rsid w:val="00A3339E"/>
    <w:rsid w:val="00A37F9B"/>
    <w:rsid w:val="00A4491B"/>
    <w:rsid w:val="00A46843"/>
    <w:rsid w:val="00A56B97"/>
    <w:rsid w:val="00A6093D"/>
    <w:rsid w:val="00A626DA"/>
    <w:rsid w:val="00A65E47"/>
    <w:rsid w:val="00A67421"/>
    <w:rsid w:val="00A767DC"/>
    <w:rsid w:val="00A76A6D"/>
    <w:rsid w:val="00A810A6"/>
    <w:rsid w:val="00A83253"/>
    <w:rsid w:val="00A86F98"/>
    <w:rsid w:val="00A91931"/>
    <w:rsid w:val="00A95B8E"/>
    <w:rsid w:val="00A95B94"/>
    <w:rsid w:val="00AA6E84"/>
    <w:rsid w:val="00AB1A1C"/>
    <w:rsid w:val="00AB1A4F"/>
    <w:rsid w:val="00AB67A8"/>
    <w:rsid w:val="00AD05A8"/>
    <w:rsid w:val="00AD0CFF"/>
    <w:rsid w:val="00AD3547"/>
    <w:rsid w:val="00AE214C"/>
    <w:rsid w:val="00AE341B"/>
    <w:rsid w:val="00AF0625"/>
    <w:rsid w:val="00B01905"/>
    <w:rsid w:val="00B07CA7"/>
    <w:rsid w:val="00B1279A"/>
    <w:rsid w:val="00B22280"/>
    <w:rsid w:val="00B24B75"/>
    <w:rsid w:val="00B2742F"/>
    <w:rsid w:val="00B3640F"/>
    <w:rsid w:val="00B36C36"/>
    <w:rsid w:val="00B4082F"/>
    <w:rsid w:val="00B411F6"/>
    <w:rsid w:val="00B4194A"/>
    <w:rsid w:val="00B41EC8"/>
    <w:rsid w:val="00B437E8"/>
    <w:rsid w:val="00B44304"/>
    <w:rsid w:val="00B5222E"/>
    <w:rsid w:val="00B53179"/>
    <w:rsid w:val="00B57A23"/>
    <w:rsid w:val="00B600CD"/>
    <w:rsid w:val="00B61C96"/>
    <w:rsid w:val="00B65A17"/>
    <w:rsid w:val="00B7199A"/>
    <w:rsid w:val="00B73A2A"/>
    <w:rsid w:val="00B75A51"/>
    <w:rsid w:val="00B76E01"/>
    <w:rsid w:val="00B827C6"/>
    <w:rsid w:val="00B90126"/>
    <w:rsid w:val="00B920FC"/>
    <w:rsid w:val="00B94B06"/>
    <w:rsid w:val="00B94C28"/>
    <w:rsid w:val="00BA1BE5"/>
    <w:rsid w:val="00BB32BF"/>
    <w:rsid w:val="00BC10BA"/>
    <w:rsid w:val="00BC3402"/>
    <w:rsid w:val="00BC5AFD"/>
    <w:rsid w:val="00BD08B1"/>
    <w:rsid w:val="00BD409A"/>
    <w:rsid w:val="00BD428D"/>
    <w:rsid w:val="00BE040E"/>
    <w:rsid w:val="00BF7838"/>
    <w:rsid w:val="00C00DDE"/>
    <w:rsid w:val="00C04F43"/>
    <w:rsid w:val="00C0609D"/>
    <w:rsid w:val="00C115AB"/>
    <w:rsid w:val="00C1614C"/>
    <w:rsid w:val="00C26CCB"/>
    <w:rsid w:val="00C30249"/>
    <w:rsid w:val="00C31645"/>
    <w:rsid w:val="00C3723B"/>
    <w:rsid w:val="00C42466"/>
    <w:rsid w:val="00C57249"/>
    <w:rsid w:val="00C606C9"/>
    <w:rsid w:val="00C607CC"/>
    <w:rsid w:val="00C61A93"/>
    <w:rsid w:val="00C634D1"/>
    <w:rsid w:val="00C66834"/>
    <w:rsid w:val="00C80288"/>
    <w:rsid w:val="00C816D3"/>
    <w:rsid w:val="00C8203A"/>
    <w:rsid w:val="00C84003"/>
    <w:rsid w:val="00C90650"/>
    <w:rsid w:val="00C97D78"/>
    <w:rsid w:val="00CA16AB"/>
    <w:rsid w:val="00CA5978"/>
    <w:rsid w:val="00CC2AAE"/>
    <w:rsid w:val="00CC5A42"/>
    <w:rsid w:val="00CD0D91"/>
    <w:rsid w:val="00CD0EAB"/>
    <w:rsid w:val="00CE254B"/>
    <w:rsid w:val="00CE5E02"/>
    <w:rsid w:val="00CF2D0B"/>
    <w:rsid w:val="00CF34DB"/>
    <w:rsid w:val="00CF3917"/>
    <w:rsid w:val="00CF558F"/>
    <w:rsid w:val="00CF6B64"/>
    <w:rsid w:val="00D010C0"/>
    <w:rsid w:val="00D0223B"/>
    <w:rsid w:val="00D05517"/>
    <w:rsid w:val="00D05D0E"/>
    <w:rsid w:val="00D073E2"/>
    <w:rsid w:val="00D13E0B"/>
    <w:rsid w:val="00D21C1A"/>
    <w:rsid w:val="00D23A3D"/>
    <w:rsid w:val="00D2704A"/>
    <w:rsid w:val="00D33937"/>
    <w:rsid w:val="00D3436F"/>
    <w:rsid w:val="00D368A4"/>
    <w:rsid w:val="00D446EC"/>
    <w:rsid w:val="00D51BF0"/>
    <w:rsid w:val="00D531DB"/>
    <w:rsid w:val="00D545C1"/>
    <w:rsid w:val="00D55942"/>
    <w:rsid w:val="00D55C37"/>
    <w:rsid w:val="00D60142"/>
    <w:rsid w:val="00D677E2"/>
    <w:rsid w:val="00D704CF"/>
    <w:rsid w:val="00D71F4F"/>
    <w:rsid w:val="00D807BF"/>
    <w:rsid w:val="00D82FCC"/>
    <w:rsid w:val="00DA17FC"/>
    <w:rsid w:val="00DA6D20"/>
    <w:rsid w:val="00DA7887"/>
    <w:rsid w:val="00DB0E2E"/>
    <w:rsid w:val="00DB2C26"/>
    <w:rsid w:val="00DB373B"/>
    <w:rsid w:val="00DB6F1B"/>
    <w:rsid w:val="00DC094C"/>
    <w:rsid w:val="00DC126B"/>
    <w:rsid w:val="00DC6CAE"/>
    <w:rsid w:val="00DD02F4"/>
    <w:rsid w:val="00DD6622"/>
    <w:rsid w:val="00DE0726"/>
    <w:rsid w:val="00DE1C7C"/>
    <w:rsid w:val="00DE290E"/>
    <w:rsid w:val="00DE6B43"/>
    <w:rsid w:val="00DF2558"/>
    <w:rsid w:val="00E11923"/>
    <w:rsid w:val="00E1283C"/>
    <w:rsid w:val="00E22A12"/>
    <w:rsid w:val="00E24A4A"/>
    <w:rsid w:val="00E262D4"/>
    <w:rsid w:val="00E36250"/>
    <w:rsid w:val="00E421D9"/>
    <w:rsid w:val="00E44FA6"/>
    <w:rsid w:val="00E47F2D"/>
    <w:rsid w:val="00E54511"/>
    <w:rsid w:val="00E60EDC"/>
    <w:rsid w:val="00E61DAC"/>
    <w:rsid w:val="00E72B80"/>
    <w:rsid w:val="00E75FE3"/>
    <w:rsid w:val="00E825CD"/>
    <w:rsid w:val="00E86C4C"/>
    <w:rsid w:val="00E907A3"/>
    <w:rsid w:val="00E912EB"/>
    <w:rsid w:val="00E92333"/>
    <w:rsid w:val="00EA5AE0"/>
    <w:rsid w:val="00EA5CA6"/>
    <w:rsid w:val="00EB05D9"/>
    <w:rsid w:val="00EB353F"/>
    <w:rsid w:val="00EB56E1"/>
    <w:rsid w:val="00EB7AB1"/>
    <w:rsid w:val="00EC32BD"/>
    <w:rsid w:val="00ED22BB"/>
    <w:rsid w:val="00ED51F6"/>
    <w:rsid w:val="00EE7CD8"/>
    <w:rsid w:val="00EF0FFA"/>
    <w:rsid w:val="00EF37F6"/>
    <w:rsid w:val="00EF48CC"/>
    <w:rsid w:val="00F00148"/>
    <w:rsid w:val="00F00801"/>
    <w:rsid w:val="00F108D1"/>
    <w:rsid w:val="00F2488D"/>
    <w:rsid w:val="00F31013"/>
    <w:rsid w:val="00F32596"/>
    <w:rsid w:val="00F3606F"/>
    <w:rsid w:val="00F419A5"/>
    <w:rsid w:val="00F43D67"/>
    <w:rsid w:val="00F47BA3"/>
    <w:rsid w:val="00F47FA1"/>
    <w:rsid w:val="00F51CC6"/>
    <w:rsid w:val="00F536F5"/>
    <w:rsid w:val="00F601A0"/>
    <w:rsid w:val="00F622AE"/>
    <w:rsid w:val="00F6445F"/>
    <w:rsid w:val="00F712E9"/>
    <w:rsid w:val="00F73032"/>
    <w:rsid w:val="00F76D0D"/>
    <w:rsid w:val="00F848FC"/>
    <w:rsid w:val="00F906F6"/>
    <w:rsid w:val="00F9282A"/>
    <w:rsid w:val="00F96BAD"/>
    <w:rsid w:val="00FA139D"/>
    <w:rsid w:val="00FA4EFF"/>
    <w:rsid w:val="00FA60F5"/>
    <w:rsid w:val="00FB0E84"/>
    <w:rsid w:val="00FB3EA7"/>
    <w:rsid w:val="00FB5F65"/>
    <w:rsid w:val="00FC2405"/>
    <w:rsid w:val="00FD01C2"/>
    <w:rsid w:val="00FD0593"/>
    <w:rsid w:val="00FD29AE"/>
    <w:rsid w:val="00FE595C"/>
    <w:rsid w:val="00FF0C78"/>
    <w:rsid w:val="00FF0CE3"/>
    <w:rsid w:val="00FF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4059F"/>
    <w:rPr>
      <w:rFonts w:eastAsia="Times New Roman"/>
      <w:sz w:val="24"/>
      <w:szCs w:val="24"/>
      <w:lang w:eastAsia="zh-CN"/>
    </w:rPr>
  </w:style>
  <w:style w:type="paragraph" w:styleId="Heading1">
    <w:name w:val="heading 1"/>
    <w:aliases w:val="Heading U,H1,H11,Œ©o‚µ 1,뙥,?co??E 1,h1,?c,?co?ƒÊ 1,?,Œ,Œ©,Œ...,Œ©oâµ 1,?co?ÄÊ 1,Î,Î©,Î...,o‚µ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aliases w:val="H5,H51,h5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"/>
    <w:basedOn w:val="DefaultParagraphFont"/>
    <w:link w:val="Heading1"/>
    <w:uiPriority w:val="99"/>
    <w:qFormat/>
    <w:rsid w:val="00D13E0B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5A5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D00EE"/>
    <w:pPr>
      <w:spacing w:line="360" w:lineRule="auto"/>
      <w:ind w:left="720"/>
      <w:contextualSpacing/>
    </w:pPr>
    <w:rPr>
      <w:rFonts w:ascii="Arial" w:hAnsi="Arial"/>
    </w:rPr>
  </w:style>
  <w:style w:type="character" w:customStyle="1" w:styleId="ListParagraphChar">
    <w:name w:val="List Paragraph Char"/>
    <w:link w:val="ListParagraph"/>
    <w:uiPriority w:val="34"/>
    <w:rsid w:val="001D00EE"/>
    <w:rPr>
      <w:rFonts w:ascii="Arial" w:hAnsi="Arial"/>
      <w:sz w:val="24"/>
      <w:lang w:eastAsia="zh-CN"/>
    </w:rPr>
  </w:style>
  <w:style w:type="paragraph" w:customStyle="1" w:styleId="tableheading">
    <w:name w:val="table heading"/>
    <w:basedOn w:val="Normal"/>
    <w:rsid w:val="00D545C1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545C1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545C1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545C1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545C1"/>
    <w:pPr>
      <w:numPr>
        <w:numId w:val="13"/>
      </w:numPr>
      <w:tabs>
        <w:tab w:val="clear" w:pos="1080"/>
        <w:tab w:val="num" w:pos="576"/>
      </w:tabs>
      <w:ind w:left="576" w:hanging="576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545C1"/>
    <w:pPr>
      <w:numPr>
        <w:numId w:val="13"/>
      </w:numPr>
      <w:tabs>
        <w:tab w:val="clear" w:pos="1800"/>
        <w:tab w:val="left" w:pos="794"/>
      </w:tabs>
      <w:ind w:left="720" w:hanging="720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545C1"/>
    <w:pPr>
      <w:numPr>
        <w:numId w:val="13"/>
      </w:numPr>
      <w:tabs>
        <w:tab w:val="clear" w:pos="2520"/>
        <w:tab w:val="left" w:pos="794"/>
        <w:tab w:val="num" w:pos="864"/>
        <w:tab w:val="num" w:pos="1800"/>
      </w:tabs>
      <w:ind w:left="864" w:right="0" w:hanging="864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Heading5"/>
    <w:uiPriority w:val="99"/>
    <w:rsid w:val="00D545C1"/>
    <w:pPr>
      <w:keepNext w:val="0"/>
      <w:numPr>
        <w:numId w:val="13"/>
      </w:numPr>
      <w:tabs>
        <w:tab w:val="clear" w:pos="3240"/>
        <w:tab w:val="left" w:pos="794"/>
        <w:tab w:val="num" w:pos="1008"/>
        <w:tab w:val="num" w:pos="1800"/>
      </w:tabs>
      <w:ind w:left="1008" w:hanging="1008"/>
    </w:pPr>
    <w:rPr>
      <w:rFonts w:eastAsia="Batang"/>
      <w:i w:val="0"/>
      <w:iCs w:val="0"/>
      <w:sz w:val="22"/>
      <w:szCs w:val="22"/>
    </w:rPr>
  </w:style>
  <w:style w:type="paragraph" w:customStyle="1" w:styleId="Equation">
    <w:name w:val="Equation"/>
    <w:basedOn w:val="Normal"/>
    <w:qFormat/>
    <w:rsid w:val="0047240F"/>
    <w:pPr>
      <w:tabs>
        <w:tab w:val="left" w:pos="794"/>
        <w:tab w:val="left" w:pos="1588"/>
        <w:tab w:val="center" w:pos="4849"/>
        <w:tab w:val="right" w:pos="9696"/>
      </w:tabs>
      <w:spacing w:before="193" w:after="240"/>
    </w:pPr>
    <w:rPr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47240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Note1">
    <w:name w:val="Note 1"/>
    <w:basedOn w:val="Normal"/>
    <w:link w:val="Note1Char"/>
    <w:qFormat/>
    <w:rsid w:val="00FF2619"/>
    <w:pPr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FF2619"/>
    <w:rPr>
      <w:sz w:val="18"/>
      <w:lang w:val="en-GB"/>
    </w:rPr>
  </w:style>
  <w:style w:type="paragraph" w:styleId="Revision">
    <w:name w:val="Revision"/>
    <w:hidden/>
    <w:uiPriority w:val="99"/>
    <w:semiHidden/>
    <w:rsid w:val="00676E39"/>
    <w:rPr>
      <w:rFonts w:eastAsia="Times New Roma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A86F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6F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86F98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86F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86F98"/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2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mailto:weijia.zhu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553AAD-CB10-434C-9C68-723CEA612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2608</Words>
  <Characters>14869</Characters>
  <Application>Microsoft Office Word</Application>
  <DocSecurity>2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17443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Weijiia Zhu</cp:lastModifiedBy>
  <cp:revision>6</cp:revision>
  <cp:lastPrinted>1900-01-01T08:00:00Z</cp:lastPrinted>
  <dcterms:created xsi:type="dcterms:W3CDTF">2019-09-25T07:14:00Z</dcterms:created>
  <dcterms:modified xsi:type="dcterms:W3CDTF">2019-09-25T07:14:00Z</dcterms:modified>
</cp:coreProperties>
</file>