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E0D22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EB0EF66" w:rsidR="00E61DAC" w:rsidRPr="005B217D" w:rsidRDefault="00F712E9" w:rsidP="00536188">
            <w:pPr>
              <w:tabs>
                <w:tab w:val="left" w:pos="7200"/>
              </w:tabs>
              <w:spacing w:before="0"/>
              <w:rPr>
                <w:b/>
                <w:szCs w:val="22"/>
                <w:lang w:val="en-CA"/>
              </w:rPr>
            </w:pPr>
            <w:r>
              <w:t>1</w:t>
            </w:r>
            <w:r w:rsidR="00AD7979">
              <w:t>6</w:t>
            </w:r>
            <w:r w:rsidR="00155526">
              <w:t>th</w:t>
            </w:r>
            <w:r w:rsidR="00A767DC" w:rsidRPr="00B648F1">
              <w:t xml:space="preserve"> Meeting: </w:t>
            </w:r>
            <w:r w:rsidR="00536188">
              <w:rPr>
                <w:lang w:val="en-CA"/>
              </w:rPr>
              <w:t>G</w:t>
            </w:r>
            <w:r w:rsidR="00AD7979">
              <w:rPr>
                <w:lang w:val="en-CA"/>
              </w:rPr>
              <w:t>eneva</w:t>
            </w:r>
            <w:r w:rsidR="00B57A23" w:rsidRPr="00B57A23">
              <w:rPr>
                <w:lang w:val="en-CA"/>
              </w:rPr>
              <w:t xml:space="preserve">, </w:t>
            </w:r>
            <w:r w:rsidR="00735F86">
              <w:rPr>
                <w:lang w:val="en-CA"/>
              </w:rPr>
              <w:t>CH</w:t>
            </w:r>
            <w:r w:rsidR="00B57A23" w:rsidRPr="00B57A23">
              <w:rPr>
                <w:lang w:val="en-CA"/>
              </w:rPr>
              <w:t xml:space="preserve">, </w:t>
            </w:r>
            <w:r w:rsidR="002B4D20">
              <w:rPr>
                <w:lang w:val="en-CA"/>
              </w:rPr>
              <w:t>1</w:t>
            </w:r>
            <w:r w:rsidR="00B57A23" w:rsidRPr="00B57A23">
              <w:rPr>
                <w:lang w:val="en-CA"/>
              </w:rPr>
              <w:t>–</w:t>
            </w:r>
            <w:r w:rsidR="00536188">
              <w:rPr>
                <w:lang w:val="en-CA"/>
              </w:rPr>
              <w:t>1</w:t>
            </w:r>
            <w:r w:rsidR="002B4D20">
              <w:rPr>
                <w:lang w:val="en-CA"/>
              </w:rPr>
              <w:t>1</w:t>
            </w:r>
            <w:r w:rsidR="00B57A23" w:rsidRPr="00B57A23">
              <w:rPr>
                <w:lang w:val="en-CA"/>
              </w:rPr>
              <w:t xml:space="preserve"> </w:t>
            </w:r>
            <w:r w:rsidR="002B4D20">
              <w:rPr>
                <w:lang w:val="en-CA"/>
              </w:rPr>
              <w:t>October</w:t>
            </w:r>
            <w:r w:rsidR="00B57A23" w:rsidRPr="00B57A23">
              <w:rPr>
                <w:lang w:val="en-CA"/>
              </w:rPr>
              <w:t xml:space="preserve"> 201</w:t>
            </w:r>
            <w:r w:rsidR="00FA60F5">
              <w:rPr>
                <w:lang w:val="en-CA"/>
              </w:rPr>
              <w:t>9</w:t>
            </w:r>
          </w:p>
        </w:tc>
        <w:tc>
          <w:tcPr>
            <w:tcW w:w="3060" w:type="dxa"/>
          </w:tcPr>
          <w:p w14:paraId="59B7E346" w14:textId="5050EE5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3A6F2E">
              <w:rPr>
                <w:lang w:val="en-CA"/>
              </w:rPr>
              <w:t>JVET</w:t>
            </w:r>
            <w:r w:rsidRPr="003A6F2E">
              <w:rPr>
                <w:lang w:val="en-CA"/>
              </w:rPr>
              <w:t>-</w:t>
            </w:r>
            <w:r w:rsidR="006F410B">
              <w:rPr>
                <w:lang w:val="en-CA"/>
              </w:rPr>
              <w:t>P</w:t>
            </w:r>
            <w:r w:rsidR="004E35E2">
              <w:rPr>
                <w:lang w:val="en-CA"/>
              </w:rPr>
              <w:t>0194</w:t>
            </w:r>
            <w:r w:rsidR="00D32DAE">
              <w:rPr>
                <w:lang w:val="en-CA"/>
              </w:rPr>
              <w:t>-v</w:t>
            </w:r>
            <w:r w:rsidR="006B52E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403849"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71ECCE" w:rsidR="00E61DAC" w:rsidRPr="00D32DAE" w:rsidRDefault="00785F50" w:rsidP="009D7CE6">
            <w:pPr>
              <w:spacing w:before="60" w:after="60"/>
              <w:rPr>
                <w:b/>
                <w:szCs w:val="22"/>
              </w:rPr>
            </w:pPr>
            <w:r>
              <w:rPr>
                <w:b/>
                <w:szCs w:val="22"/>
              </w:rPr>
              <w:t>Non-</w:t>
            </w:r>
            <w:r w:rsidR="00403849" w:rsidRPr="00D32DAE">
              <w:rPr>
                <w:b/>
                <w:szCs w:val="22"/>
              </w:rPr>
              <w:t>CE3</w:t>
            </w:r>
            <w:r w:rsidR="004A1A30" w:rsidRPr="00D32DAE">
              <w:rPr>
                <w:b/>
                <w:szCs w:val="22"/>
              </w:rPr>
              <w:t>:</w:t>
            </w:r>
            <w:r w:rsidR="00F12498">
              <w:rPr>
                <w:b/>
                <w:szCs w:val="22"/>
              </w:rPr>
              <w:t xml:space="preserve"> </w:t>
            </w:r>
            <w:r w:rsidR="00C45F53">
              <w:rPr>
                <w:b/>
                <w:szCs w:val="22"/>
              </w:rPr>
              <w:t xml:space="preserve">Simplified MIP with </w:t>
            </w:r>
            <w:r w:rsidR="009A6572">
              <w:rPr>
                <w:b/>
                <w:szCs w:val="22"/>
              </w:rPr>
              <w:t>reduced</w:t>
            </w:r>
            <w:r w:rsidR="00C45F53">
              <w:rPr>
                <w:b/>
                <w:szCs w:val="22"/>
              </w:rPr>
              <w:t xml:space="preserve"> memory footprint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D56D6F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06420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FE237BB" w14:textId="69A47599" w:rsidR="00742FA9" w:rsidRDefault="00E33985">
            <w:pPr>
              <w:spacing w:before="60" w:after="60"/>
              <w:rPr>
                <w:szCs w:val="22"/>
                <w:lang w:val="en-CA"/>
              </w:rPr>
            </w:pPr>
            <w:r>
              <w:rPr>
                <w:szCs w:val="22"/>
                <w:lang w:val="en-CA"/>
              </w:rPr>
              <w:t>Thibaud Biatek</w:t>
            </w:r>
          </w:p>
          <w:p w14:paraId="65405A2D" w14:textId="38ECB452" w:rsidR="00742FA9" w:rsidRDefault="00742FA9">
            <w:pPr>
              <w:spacing w:before="60" w:after="60"/>
              <w:rPr>
                <w:szCs w:val="22"/>
                <w:lang w:val="en-CA"/>
              </w:rPr>
            </w:pPr>
            <w:r>
              <w:rPr>
                <w:szCs w:val="22"/>
                <w:lang w:val="en-CA"/>
              </w:rPr>
              <w:t>Adarsh K. Ramasubramonian</w:t>
            </w:r>
          </w:p>
          <w:p w14:paraId="6AC02DA8" w14:textId="5B88812C" w:rsidR="00742FA9" w:rsidRDefault="00E33985">
            <w:pPr>
              <w:spacing w:before="60" w:after="60"/>
              <w:rPr>
                <w:szCs w:val="22"/>
                <w:lang w:val="en-CA"/>
              </w:rPr>
            </w:pPr>
            <w:r>
              <w:rPr>
                <w:szCs w:val="22"/>
                <w:lang w:val="en-CA"/>
              </w:rPr>
              <w:t xml:space="preserve">Geert Van </w:t>
            </w:r>
            <w:r w:rsidR="00086DC0">
              <w:rPr>
                <w:szCs w:val="22"/>
                <w:lang w:val="en-CA"/>
              </w:rPr>
              <w:t>d</w:t>
            </w:r>
            <w:r>
              <w:rPr>
                <w:szCs w:val="22"/>
                <w:lang w:val="en-CA"/>
              </w:rPr>
              <w:t>er Auwera</w:t>
            </w:r>
          </w:p>
          <w:p w14:paraId="49D81240" w14:textId="520A287D" w:rsidR="00E61DAC" w:rsidRPr="005B217D" w:rsidRDefault="00255377">
            <w:pPr>
              <w:spacing w:before="60" w:after="60"/>
              <w:rPr>
                <w:szCs w:val="22"/>
                <w:lang w:val="en-CA"/>
              </w:rPr>
            </w:pPr>
            <w:r>
              <w:rPr>
                <w:szCs w:val="22"/>
                <w:lang w:val="en-CA"/>
              </w:rPr>
              <w:t>Marta Karczewicz</w:t>
            </w:r>
          </w:p>
        </w:tc>
        <w:tc>
          <w:tcPr>
            <w:tcW w:w="900" w:type="dxa"/>
          </w:tcPr>
          <w:p w14:paraId="0140ECA2" w14:textId="1ED05BB7" w:rsidR="00E61DAC" w:rsidRPr="005B217D" w:rsidRDefault="00E61DAC">
            <w:pPr>
              <w:spacing w:before="60" w:after="60"/>
              <w:rPr>
                <w:szCs w:val="22"/>
                <w:lang w:val="en-CA"/>
              </w:rPr>
            </w:pPr>
            <w:r w:rsidRPr="005B217D">
              <w:rPr>
                <w:szCs w:val="22"/>
                <w:lang w:val="en-CA"/>
              </w:rPr>
              <w:t>Email:</w:t>
            </w:r>
          </w:p>
        </w:tc>
        <w:tc>
          <w:tcPr>
            <w:tcW w:w="3060" w:type="dxa"/>
          </w:tcPr>
          <w:p w14:paraId="32C2ABFD" w14:textId="57505CBC" w:rsidR="00E61DAC" w:rsidRPr="005B217D" w:rsidRDefault="005B21A2" w:rsidP="005952A5">
            <w:pPr>
              <w:spacing w:before="60" w:after="60"/>
              <w:rPr>
                <w:szCs w:val="22"/>
                <w:lang w:val="en-CA"/>
              </w:rPr>
            </w:pPr>
            <w:r>
              <w:rPr>
                <w:szCs w:val="22"/>
                <w:lang w:val="en-CA"/>
              </w:rPr>
              <w:t>tbiatek</w:t>
            </w:r>
            <w:r w:rsidR="00255377">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028099" w:rsidR="00E61DAC" w:rsidRPr="005B217D" w:rsidRDefault="00F67EF4">
            <w:pPr>
              <w:spacing w:before="60" w:after="60"/>
              <w:rPr>
                <w:szCs w:val="22"/>
                <w:lang w:val="en-CA"/>
              </w:rPr>
            </w:pPr>
            <w:r>
              <w:rPr>
                <w:szCs w:val="22"/>
                <w:lang w:val="de-DE"/>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E8AA3D7" w:rsidR="00275BCF" w:rsidRDefault="00275BCF" w:rsidP="009234A5">
      <w:pPr>
        <w:pStyle w:val="Heading1"/>
        <w:numPr>
          <w:ilvl w:val="0"/>
          <w:numId w:val="0"/>
        </w:numPr>
        <w:ind w:left="432" w:hanging="432"/>
        <w:rPr>
          <w:lang w:val="en-CA"/>
        </w:rPr>
      </w:pPr>
      <w:r w:rsidRPr="005B217D">
        <w:rPr>
          <w:lang w:val="en-CA"/>
        </w:rPr>
        <w:t>Abstract</w:t>
      </w:r>
    </w:p>
    <w:p w14:paraId="1B64C453" w14:textId="1AEF07E6" w:rsidR="00895A3D" w:rsidRPr="00A20C72" w:rsidRDefault="0071096C" w:rsidP="00895A3D">
      <w:r w:rsidRPr="00A20C72">
        <w:t xml:space="preserve">This </w:t>
      </w:r>
      <w:r w:rsidR="004E319C">
        <w:t>contribution</w:t>
      </w:r>
      <w:r w:rsidR="00257FB5" w:rsidRPr="00A20C72">
        <w:t xml:space="preserve"> propose</w:t>
      </w:r>
      <w:r w:rsidR="009D2F6E">
        <w:t>s</w:t>
      </w:r>
      <w:r w:rsidR="00A20C72" w:rsidRPr="00A20C72">
        <w:t xml:space="preserve"> </w:t>
      </w:r>
      <w:r w:rsidR="00141689">
        <w:t>to</w:t>
      </w:r>
      <w:r w:rsidR="00A20C72">
        <w:t xml:space="preserve"> reduce</w:t>
      </w:r>
      <w:r w:rsidR="00141689">
        <w:t xml:space="preserve"> the MIP</w:t>
      </w:r>
      <w:r w:rsidR="00A20C72">
        <w:t xml:space="preserve"> memory footprint by 50% with </w:t>
      </w:r>
      <w:r w:rsidR="001D0DE1">
        <w:t>low</w:t>
      </w:r>
      <w:r w:rsidR="00A20C72">
        <w:t xml:space="preserve"> impact on coding performance.</w:t>
      </w:r>
      <w:r w:rsidR="005E22DB">
        <w:t xml:space="preserve"> </w:t>
      </w:r>
      <w:r w:rsidR="00E9575A">
        <w:t xml:space="preserve">The </w:t>
      </w:r>
      <w:r w:rsidR="005E22DB">
        <w:t>number of store</w:t>
      </w:r>
      <w:r w:rsidR="009D2F6E">
        <w:t>d</w:t>
      </w:r>
      <w:r w:rsidR="005E22DB">
        <w:t xml:space="preserve"> matrices is significantly reduced, keeping only four matrices </w:t>
      </w:r>
      <w:r w:rsidR="005471EC">
        <w:t>per</w:t>
      </w:r>
      <w:r w:rsidR="009D2F6E">
        <w:t xml:space="preserve"> </w:t>
      </w:r>
      <w:r w:rsidR="00F60A07">
        <w:t>MipSizeId</w:t>
      </w:r>
      <w:r w:rsidR="007D42F2">
        <w:t>.</w:t>
      </w:r>
      <w:r w:rsidR="003053A8">
        <w:t xml:space="preserve"> </w:t>
      </w:r>
      <w:r w:rsidR="00E9575A">
        <w:t>The</w:t>
      </w:r>
      <w:r w:rsidR="003053A8">
        <w:t xml:space="preserve"> </w:t>
      </w:r>
      <w:r w:rsidR="00F55387">
        <w:t>retained</w:t>
      </w:r>
      <w:r w:rsidR="003053A8">
        <w:t xml:space="preserve"> matrices are aligned to the same offset value</w:t>
      </w:r>
      <w:r w:rsidR="00F55387">
        <w:t xml:space="preserve">, which enables to simplify </w:t>
      </w:r>
      <w:r w:rsidR="00B16E8F">
        <w:t xml:space="preserve">the </w:t>
      </w:r>
      <w:r w:rsidR="00F55387">
        <w:t>specification</w:t>
      </w:r>
      <w:r w:rsidR="00475551">
        <w:t>. To keep matri</w:t>
      </w:r>
      <w:r w:rsidR="00B16E8F">
        <w:t>x</w:t>
      </w:r>
      <w:r w:rsidR="00475551">
        <w:t xml:space="preserve"> </w:t>
      </w:r>
      <w:r w:rsidR="0035693D">
        <w:t>diversity,</w:t>
      </w:r>
      <w:r w:rsidR="00475551">
        <w:t xml:space="preserve"> it is proposed to generalize input vector transposition</w:t>
      </w:r>
      <w:r w:rsidR="002A2A8B">
        <w:t>.</w:t>
      </w:r>
      <w:r w:rsidR="00C67ACB">
        <w:t xml:space="preserve"> In order to </w:t>
      </w:r>
      <w:r w:rsidR="00C65442">
        <w:t xml:space="preserve">simplify the prediction process, the transposition information is explicitly derived from signalling which enables to remove </w:t>
      </w:r>
      <w:r w:rsidR="0042296A">
        <w:t xml:space="preserve">some </w:t>
      </w:r>
      <w:r w:rsidR="00B05771">
        <w:t>logic.</w:t>
      </w:r>
      <w:r w:rsidR="001767F4">
        <w:t xml:space="preserve"> The performance of the proposed design has been assessed on CTC, Low</w:t>
      </w:r>
      <w:r w:rsidR="00B36CD2">
        <w:t>-</w:t>
      </w:r>
      <w:r w:rsidR="001767F4">
        <w:t>Q</w:t>
      </w:r>
      <w:r w:rsidR="00B36CD2">
        <w:t xml:space="preserve">P </w:t>
      </w:r>
      <w:r w:rsidR="001767F4">
        <w:t>and</w:t>
      </w:r>
      <w:r w:rsidR="00C67ACB">
        <w:t xml:space="preserve"> external</w:t>
      </w:r>
      <w:r w:rsidR="001767F4">
        <w:t xml:space="preserve"> dataset</w:t>
      </w:r>
      <w:r w:rsidR="00F86C45">
        <w:t>s</w:t>
      </w:r>
      <w:r w:rsidR="00935EF5">
        <w:t xml:space="preserve"> (Open-Images/DIV2K)</w:t>
      </w:r>
      <w:r w:rsidR="00895A3D">
        <w:t xml:space="preserve">, showing </w:t>
      </w:r>
      <w:r w:rsidR="00E94325">
        <w:t>negligible</w:t>
      </w:r>
      <w:r w:rsidR="00895A3D">
        <w:t xml:space="preserve"> losses</w:t>
      </w:r>
      <w:r w:rsidR="002D732C">
        <w:t>.</w:t>
      </w:r>
    </w:p>
    <w:p w14:paraId="2DA52D7E" w14:textId="0490BFBA" w:rsidR="00E01030" w:rsidRDefault="00745F6B" w:rsidP="00553052">
      <w:pPr>
        <w:pStyle w:val="Heading1"/>
        <w:rPr>
          <w:lang w:val="en-CA"/>
        </w:rPr>
      </w:pPr>
      <w:r w:rsidRPr="005B217D">
        <w:rPr>
          <w:lang w:val="en-CA"/>
        </w:rPr>
        <w:t xml:space="preserve">Introduction </w:t>
      </w:r>
    </w:p>
    <w:p w14:paraId="15E3508B" w14:textId="5AB0A8C5" w:rsidR="0092282C" w:rsidRDefault="00BD0E7C" w:rsidP="00B36CD2">
      <w:pPr>
        <w:rPr>
          <w:lang w:val="en-CA"/>
        </w:rPr>
      </w:pPr>
      <w:r w:rsidRPr="00BD0E7C">
        <w:rPr>
          <w:lang w:val="en-CA"/>
        </w:rPr>
        <w:t>During the 15th JVET meeting in Got</w:t>
      </w:r>
      <w:r w:rsidR="00943C7A">
        <w:rPr>
          <w:lang w:val="en-CA"/>
        </w:rPr>
        <w:t>h</w:t>
      </w:r>
      <w:r w:rsidRPr="00BD0E7C">
        <w:rPr>
          <w:lang w:val="en-CA"/>
        </w:rPr>
        <w:t>e</w:t>
      </w:r>
      <w:r w:rsidR="00943C7A">
        <w:rPr>
          <w:lang w:val="en-CA"/>
        </w:rPr>
        <w:t>n</w:t>
      </w:r>
      <w:r w:rsidRPr="00BD0E7C">
        <w:rPr>
          <w:lang w:val="en-CA"/>
        </w:rPr>
        <w:t>b</w:t>
      </w:r>
      <w:r w:rsidR="00943C7A">
        <w:rPr>
          <w:lang w:val="en-CA"/>
        </w:rPr>
        <w:t>u</w:t>
      </w:r>
      <w:r w:rsidRPr="00BD0E7C">
        <w:rPr>
          <w:lang w:val="en-CA"/>
        </w:rPr>
        <w:t>rg, Sweden, a modified design of MIP was adopted for VVC working draft version 6</w:t>
      </w:r>
      <w:r w:rsidR="0029456D">
        <w:rPr>
          <w:lang w:val="en-CA"/>
        </w:rPr>
        <w:t xml:space="preserve"> </w:t>
      </w:r>
      <w:r w:rsidR="0029456D">
        <w:rPr>
          <w:lang w:val="en-CA"/>
        </w:rPr>
        <w:fldChar w:fldCharType="begin"/>
      </w:r>
      <w:r w:rsidR="0029456D">
        <w:rPr>
          <w:lang w:val="en-CA"/>
        </w:rPr>
        <w:instrText xml:space="preserve"> REF _Ref19892107 \r \h </w:instrText>
      </w:r>
      <w:r w:rsidR="0029456D">
        <w:rPr>
          <w:lang w:val="en-CA"/>
        </w:rPr>
      </w:r>
      <w:r w:rsidR="0029456D">
        <w:rPr>
          <w:lang w:val="en-CA"/>
        </w:rPr>
        <w:fldChar w:fldCharType="separate"/>
      </w:r>
      <w:r w:rsidR="0029456D">
        <w:rPr>
          <w:lang w:val="en-CA"/>
        </w:rPr>
        <w:t>[1]</w:t>
      </w:r>
      <w:r w:rsidR="0029456D">
        <w:rPr>
          <w:lang w:val="en-CA"/>
        </w:rPr>
        <w:fldChar w:fldCharType="end"/>
      </w:r>
      <w:r w:rsidRPr="00BD0E7C">
        <w:rPr>
          <w:lang w:val="en-CA"/>
        </w:rPr>
        <w:t>, providing significant design simplification and storage saving</w:t>
      </w:r>
      <w:r w:rsidR="00943C7A">
        <w:rPr>
          <w:lang w:val="en-CA"/>
        </w:rPr>
        <w:t>s</w:t>
      </w:r>
      <w:r w:rsidR="00920EE9">
        <w:rPr>
          <w:lang w:val="en-CA"/>
        </w:rPr>
        <w:t xml:space="preserve"> </w:t>
      </w:r>
      <w:r w:rsidR="00920EE9">
        <w:rPr>
          <w:lang w:val="en-CA"/>
        </w:rPr>
        <w:fldChar w:fldCharType="begin"/>
      </w:r>
      <w:r w:rsidR="00920EE9">
        <w:rPr>
          <w:lang w:val="en-CA"/>
        </w:rPr>
        <w:instrText xml:space="preserve"> REF _Ref19883730 \r \h </w:instrText>
      </w:r>
      <w:r w:rsidR="00920EE9">
        <w:rPr>
          <w:lang w:val="en-CA"/>
        </w:rPr>
      </w:r>
      <w:r w:rsidR="00920EE9">
        <w:rPr>
          <w:lang w:val="en-CA"/>
        </w:rPr>
        <w:fldChar w:fldCharType="separate"/>
      </w:r>
      <w:r w:rsidR="0029456D">
        <w:rPr>
          <w:lang w:val="en-CA"/>
        </w:rPr>
        <w:t>[2]</w:t>
      </w:r>
      <w:r w:rsidR="00920EE9">
        <w:rPr>
          <w:lang w:val="en-CA"/>
        </w:rPr>
        <w:fldChar w:fldCharType="end"/>
      </w:r>
      <w:r w:rsidRPr="00BD0E7C">
        <w:rPr>
          <w:lang w:val="en-CA"/>
        </w:rPr>
        <w:t>.</w:t>
      </w:r>
      <w:r w:rsidR="00511E46">
        <w:rPr>
          <w:lang w:val="en-CA"/>
        </w:rPr>
        <w:t xml:space="preserve"> Despite efforts to </w:t>
      </w:r>
      <w:r w:rsidR="00835F13">
        <w:rPr>
          <w:lang w:val="en-CA"/>
        </w:rPr>
        <w:t xml:space="preserve">reduce the storage </w:t>
      </w:r>
      <w:r w:rsidR="00341478">
        <w:rPr>
          <w:lang w:val="en-CA"/>
        </w:rPr>
        <w:t>from previous versions</w:t>
      </w:r>
      <w:r w:rsidR="0029456D">
        <w:rPr>
          <w:lang w:val="en-CA"/>
        </w:rPr>
        <w:t xml:space="preserve"> </w:t>
      </w:r>
      <w:r w:rsidR="0029456D">
        <w:rPr>
          <w:lang w:val="en-CA"/>
        </w:rPr>
        <w:fldChar w:fldCharType="begin"/>
      </w:r>
      <w:r w:rsidR="0029456D">
        <w:rPr>
          <w:lang w:val="en-CA"/>
        </w:rPr>
        <w:instrText xml:space="preserve"> REF _Ref19892144 \r \h </w:instrText>
      </w:r>
      <w:r w:rsidR="0029456D">
        <w:rPr>
          <w:lang w:val="en-CA"/>
        </w:rPr>
      </w:r>
      <w:r w:rsidR="0029456D">
        <w:rPr>
          <w:lang w:val="en-CA"/>
        </w:rPr>
        <w:fldChar w:fldCharType="separate"/>
      </w:r>
      <w:r w:rsidR="0029456D">
        <w:rPr>
          <w:lang w:val="en-CA"/>
        </w:rPr>
        <w:t>[3]</w:t>
      </w:r>
      <w:r w:rsidR="0029456D">
        <w:rPr>
          <w:lang w:val="en-CA"/>
        </w:rPr>
        <w:fldChar w:fldCharType="end"/>
      </w:r>
      <w:r w:rsidR="00351D50">
        <w:rPr>
          <w:lang w:val="en-CA"/>
        </w:rPr>
        <w:t xml:space="preserve">, </w:t>
      </w:r>
      <w:r w:rsidR="00592A3E">
        <w:rPr>
          <w:lang w:val="en-CA"/>
        </w:rPr>
        <w:t>MIP memory footprint remains significant</w:t>
      </w:r>
      <w:r w:rsidR="007C6913">
        <w:rPr>
          <w:lang w:val="en-CA"/>
        </w:rPr>
        <w:t xml:space="preserve"> (</w:t>
      </w:r>
      <w:r w:rsidR="00CA2808">
        <w:rPr>
          <w:lang w:val="en-CA"/>
        </w:rPr>
        <w:t xml:space="preserve">&gt; </w:t>
      </w:r>
      <w:r w:rsidR="002369E3">
        <w:rPr>
          <w:lang w:val="en-CA"/>
        </w:rPr>
        <w:t>4.</w:t>
      </w:r>
      <w:r w:rsidR="007C6913">
        <w:rPr>
          <w:lang w:val="en-CA"/>
        </w:rPr>
        <w:t>5</w:t>
      </w:r>
      <w:r w:rsidR="00CA2808">
        <w:rPr>
          <w:lang w:val="en-CA"/>
        </w:rPr>
        <w:t xml:space="preserve"> </w:t>
      </w:r>
      <w:r w:rsidR="007C6913">
        <w:rPr>
          <w:lang w:val="en-CA"/>
        </w:rPr>
        <w:t>KB)</w:t>
      </w:r>
      <w:r w:rsidR="00946DCC">
        <w:rPr>
          <w:lang w:val="en-CA"/>
        </w:rPr>
        <w:t>.</w:t>
      </w:r>
      <w:r w:rsidR="00D72CED">
        <w:rPr>
          <w:lang w:val="en-CA"/>
        </w:rPr>
        <w:t xml:space="preserve"> </w:t>
      </w:r>
      <w:r w:rsidR="0092282C">
        <w:rPr>
          <w:lang w:val="en-CA"/>
        </w:rPr>
        <w:t xml:space="preserve">Several proposals have been submitted to further reduce MIP storage requirements during </w:t>
      </w:r>
      <w:r w:rsidR="0031673A" w:rsidRPr="00BD0E7C">
        <w:rPr>
          <w:lang w:val="en-CA"/>
        </w:rPr>
        <w:t>Got</w:t>
      </w:r>
      <w:r w:rsidR="0031673A">
        <w:rPr>
          <w:lang w:val="en-CA"/>
        </w:rPr>
        <w:t>h</w:t>
      </w:r>
      <w:r w:rsidR="0031673A" w:rsidRPr="00BD0E7C">
        <w:rPr>
          <w:lang w:val="en-CA"/>
        </w:rPr>
        <w:t>e</w:t>
      </w:r>
      <w:r w:rsidR="0031673A">
        <w:rPr>
          <w:lang w:val="en-CA"/>
        </w:rPr>
        <w:t>n</w:t>
      </w:r>
      <w:r w:rsidR="0031673A" w:rsidRPr="00BD0E7C">
        <w:rPr>
          <w:lang w:val="en-CA"/>
        </w:rPr>
        <w:t>b</w:t>
      </w:r>
      <w:r w:rsidR="0031673A">
        <w:rPr>
          <w:lang w:val="en-CA"/>
        </w:rPr>
        <w:t>u</w:t>
      </w:r>
      <w:r w:rsidR="0031673A" w:rsidRPr="00BD0E7C">
        <w:rPr>
          <w:lang w:val="en-CA"/>
        </w:rPr>
        <w:t>rg</w:t>
      </w:r>
      <w:r w:rsidR="0031673A" w:rsidDel="0031673A">
        <w:rPr>
          <w:lang w:val="en-CA"/>
        </w:rPr>
        <w:t xml:space="preserve"> </w:t>
      </w:r>
      <w:r w:rsidR="0092282C">
        <w:rPr>
          <w:lang w:val="en-CA"/>
        </w:rPr>
        <w:t>mee</w:t>
      </w:r>
      <w:r w:rsidR="00092869">
        <w:rPr>
          <w:lang w:val="en-CA"/>
        </w:rPr>
        <w:t xml:space="preserve">ting. Although significant storage saving </w:t>
      </w:r>
      <w:r w:rsidR="00CA2808">
        <w:rPr>
          <w:lang w:val="en-CA"/>
        </w:rPr>
        <w:t xml:space="preserve">was reached by some of the proponents, </w:t>
      </w:r>
      <w:r w:rsidR="00D870F8">
        <w:rPr>
          <w:lang w:val="en-CA"/>
        </w:rPr>
        <w:t>questions were raised about impact on low-QP performance and sequences outside t</w:t>
      </w:r>
      <w:r w:rsidR="00E204F3">
        <w:rPr>
          <w:lang w:val="en-CA"/>
        </w:rPr>
        <w:t>he</w:t>
      </w:r>
      <w:r w:rsidR="00D870F8">
        <w:rPr>
          <w:lang w:val="en-CA"/>
        </w:rPr>
        <w:t xml:space="preserve"> CTC.</w:t>
      </w:r>
    </w:p>
    <w:p w14:paraId="1A3A121E" w14:textId="46476229" w:rsidR="00B17F97" w:rsidRDefault="00AE5EF7" w:rsidP="00B36CD2">
      <w:pPr>
        <w:rPr>
          <w:lang w:val="en-CA"/>
        </w:rPr>
      </w:pPr>
      <w:r>
        <w:rPr>
          <w:lang w:val="en-CA"/>
        </w:rPr>
        <w:t>The VTM-6.0</w:t>
      </w:r>
      <w:r w:rsidR="00813382">
        <w:rPr>
          <w:lang w:val="en-CA"/>
        </w:rPr>
        <w:t xml:space="preserve"> MIP design </w:t>
      </w:r>
      <w:r w:rsidR="00F6704B">
        <w:rPr>
          <w:lang w:val="en-CA"/>
        </w:rPr>
        <w:t>comprises</w:t>
      </w:r>
      <w:r w:rsidR="00813382">
        <w:rPr>
          <w:lang w:val="en-CA"/>
        </w:rPr>
        <w:t xml:space="preserve"> </w:t>
      </w:r>
      <w:r w:rsidR="00F813A7">
        <w:rPr>
          <w:lang w:val="en-CA"/>
        </w:rPr>
        <w:t>34 matrices</w:t>
      </w:r>
      <w:r w:rsidR="00D72CED">
        <w:rPr>
          <w:lang w:val="en-CA"/>
        </w:rPr>
        <w:t xml:space="preserve"> distributed as follows:</w:t>
      </w:r>
    </w:p>
    <w:p w14:paraId="2060E660" w14:textId="0CC4B128" w:rsidR="007F5274" w:rsidRDefault="00350E9A" w:rsidP="007F5274">
      <w:pPr>
        <w:pStyle w:val="ListParagraph"/>
        <w:numPr>
          <w:ilvl w:val="0"/>
          <w:numId w:val="24"/>
        </w:numPr>
        <w:rPr>
          <w:lang w:val="en-CA"/>
        </w:rPr>
      </w:pPr>
      <w:r>
        <w:rPr>
          <w:lang w:val="en-CA"/>
        </w:rPr>
        <w:t>MipSizeId=0</w:t>
      </w:r>
      <w:r w:rsidR="00154472">
        <w:rPr>
          <w:lang w:val="en-CA"/>
        </w:rPr>
        <w:t xml:space="preserve"> </w:t>
      </w:r>
      <w:r w:rsidR="00154472" w:rsidRPr="00154472">
        <w:rPr>
          <w:lang w:val="en-CA"/>
        </w:rPr>
        <w:sym w:font="Wingdings" w:char="F0E0"/>
      </w:r>
      <w:r w:rsidR="007F5274">
        <w:rPr>
          <w:lang w:val="en-CA"/>
        </w:rPr>
        <w:t xml:space="preserve"> </w:t>
      </w:r>
      <w:r w:rsidR="00154472">
        <w:rPr>
          <w:lang w:val="en-CA"/>
        </w:rPr>
        <w:t>N=</w:t>
      </w:r>
      <w:r w:rsidR="007F5274">
        <w:rPr>
          <w:lang w:val="en-CA"/>
        </w:rPr>
        <w:t>18 matrices</w:t>
      </w:r>
      <w:r w:rsidR="00D66B25">
        <w:rPr>
          <w:lang w:val="en-CA"/>
        </w:rPr>
        <w:t xml:space="preserve"> (16x4), </w:t>
      </w:r>
      <w:r w:rsidR="00233ACD">
        <w:rPr>
          <w:lang w:val="en-CA"/>
        </w:rPr>
        <w:t xml:space="preserve">one </w:t>
      </w:r>
      <w:r w:rsidR="00D66B25">
        <w:rPr>
          <w:lang w:val="en-CA"/>
        </w:rPr>
        <w:t>offset vector</w:t>
      </w:r>
      <w:r w:rsidR="00233ACD">
        <w:rPr>
          <w:lang w:val="en-CA"/>
        </w:rPr>
        <w:t xml:space="preserve"> (</w:t>
      </w:r>
      <w:r w:rsidR="0085499D">
        <w:rPr>
          <w:lang w:val="en-CA"/>
        </w:rPr>
        <w:t>1x</w:t>
      </w:r>
      <w:r w:rsidR="00233ACD">
        <w:rPr>
          <w:lang w:val="en-CA"/>
        </w:rPr>
        <w:t>18)</w:t>
      </w:r>
      <w:r w:rsidR="00D66B25">
        <w:rPr>
          <w:lang w:val="en-CA"/>
        </w:rPr>
        <w:t xml:space="preserve"> and </w:t>
      </w:r>
      <w:r w:rsidR="00233ACD">
        <w:rPr>
          <w:lang w:val="en-CA"/>
        </w:rPr>
        <w:t>one</w:t>
      </w:r>
      <w:r w:rsidR="00D66B25">
        <w:rPr>
          <w:lang w:val="en-CA"/>
        </w:rPr>
        <w:t xml:space="preserve"> shift </w:t>
      </w:r>
      <w:r w:rsidR="00233ACD">
        <w:rPr>
          <w:lang w:val="en-CA"/>
        </w:rPr>
        <w:t>vector (</w:t>
      </w:r>
      <w:r w:rsidR="0085499D">
        <w:rPr>
          <w:lang w:val="en-CA"/>
        </w:rPr>
        <w:t>1x</w:t>
      </w:r>
      <w:r w:rsidR="00233ACD">
        <w:rPr>
          <w:lang w:val="en-CA"/>
        </w:rPr>
        <w:t>18).</w:t>
      </w:r>
    </w:p>
    <w:p w14:paraId="3586397D" w14:textId="52C908BF" w:rsidR="00E17E46" w:rsidRDefault="00350E9A" w:rsidP="00E17E46">
      <w:pPr>
        <w:pStyle w:val="ListParagraph"/>
        <w:numPr>
          <w:ilvl w:val="0"/>
          <w:numId w:val="24"/>
        </w:numPr>
        <w:rPr>
          <w:lang w:val="en-CA"/>
        </w:rPr>
      </w:pPr>
      <w:r>
        <w:rPr>
          <w:lang w:val="en-CA"/>
        </w:rPr>
        <w:t>MipSizeId=1</w:t>
      </w:r>
      <w:r w:rsidR="00154472">
        <w:rPr>
          <w:lang w:val="en-CA"/>
        </w:rPr>
        <w:t xml:space="preserve"> </w:t>
      </w:r>
      <w:r w:rsidR="00154472" w:rsidRPr="00154472">
        <w:rPr>
          <w:lang w:val="en-CA"/>
        </w:rPr>
        <w:sym w:font="Wingdings" w:char="F0E0"/>
      </w:r>
      <w:r w:rsidR="00E17E46">
        <w:rPr>
          <w:lang w:val="en-CA"/>
        </w:rPr>
        <w:t xml:space="preserve"> </w:t>
      </w:r>
      <w:r w:rsidR="00154472">
        <w:rPr>
          <w:lang w:val="en-CA"/>
        </w:rPr>
        <w:t>N=</w:t>
      </w:r>
      <w:r w:rsidR="00E17E46">
        <w:rPr>
          <w:lang w:val="en-CA"/>
        </w:rPr>
        <w:t>10 matrices (16x</w:t>
      </w:r>
      <w:r w:rsidR="00751104">
        <w:rPr>
          <w:lang w:val="en-CA"/>
        </w:rPr>
        <w:t>8</w:t>
      </w:r>
      <w:r w:rsidR="00E17E46">
        <w:rPr>
          <w:lang w:val="en-CA"/>
        </w:rPr>
        <w:t>), one offset vector (</w:t>
      </w:r>
      <w:r w:rsidR="0085499D">
        <w:rPr>
          <w:lang w:val="en-CA"/>
        </w:rPr>
        <w:t>1x</w:t>
      </w:r>
      <w:r w:rsidR="00751104">
        <w:rPr>
          <w:lang w:val="en-CA"/>
        </w:rPr>
        <w:t>10</w:t>
      </w:r>
      <w:r w:rsidR="00E17E46">
        <w:rPr>
          <w:lang w:val="en-CA"/>
        </w:rPr>
        <w:t>) and one shift vector (</w:t>
      </w:r>
      <w:r w:rsidR="0085499D">
        <w:rPr>
          <w:lang w:val="en-CA"/>
        </w:rPr>
        <w:t>1x</w:t>
      </w:r>
      <w:r w:rsidR="00E17E46">
        <w:rPr>
          <w:lang w:val="en-CA"/>
        </w:rPr>
        <w:t>1</w:t>
      </w:r>
      <w:r w:rsidR="00751104">
        <w:rPr>
          <w:lang w:val="en-CA"/>
        </w:rPr>
        <w:t>0</w:t>
      </w:r>
      <w:r w:rsidR="00E17E46">
        <w:rPr>
          <w:lang w:val="en-CA"/>
        </w:rPr>
        <w:t>).</w:t>
      </w:r>
    </w:p>
    <w:p w14:paraId="1FCD2D9C" w14:textId="1705F3BF" w:rsidR="00F76BCA" w:rsidRDefault="00350E9A" w:rsidP="00DD3305">
      <w:pPr>
        <w:pStyle w:val="ListParagraph"/>
        <w:numPr>
          <w:ilvl w:val="0"/>
          <w:numId w:val="24"/>
        </w:numPr>
        <w:rPr>
          <w:lang w:val="en-CA"/>
        </w:rPr>
      </w:pPr>
      <w:r>
        <w:rPr>
          <w:lang w:val="en-CA"/>
        </w:rPr>
        <w:t>MipSizeId=2</w:t>
      </w:r>
      <w:r w:rsidR="00154472">
        <w:rPr>
          <w:lang w:val="en-CA"/>
        </w:rPr>
        <w:t xml:space="preserve"> </w:t>
      </w:r>
      <w:r w:rsidR="00154472" w:rsidRPr="00154472">
        <w:rPr>
          <w:lang w:val="en-CA"/>
        </w:rPr>
        <w:sym w:font="Wingdings" w:char="F0E0"/>
      </w:r>
      <w:r w:rsidR="00DD3305">
        <w:rPr>
          <w:lang w:val="en-CA"/>
        </w:rPr>
        <w:t xml:space="preserve"> </w:t>
      </w:r>
      <w:r w:rsidR="00154472">
        <w:rPr>
          <w:lang w:val="en-CA"/>
        </w:rPr>
        <w:t>N=</w:t>
      </w:r>
      <w:r w:rsidR="00DD3305">
        <w:rPr>
          <w:lang w:val="en-CA"/>
        </w:rPr>
        <w:t>6 matrices (</w:t>
      </w:r>
      <w:r w:rsidR="0085499D">
        <w:rPr>
          <w:lang w:val="en-CA"/>
        </w:rPr>
        <w:t>64x7</w:t>
      </w:r>
      <w:r w:rsidR="00DD3305">
        <w:rPr>
          <w:lang w:val="en-CA"/>
        </w:rPr>
        <w:t>), one offset vector (</w:t>
      </w:r>
      <w:r w:rsidR="0085499D">
        <w:rPr>
          <w:lang w:val="en-CA"/>
        </w:rPr>
        <w:t>1x</w:t>
      </w:r>
      <w:r w:rsidR="00DD3305">
        <w:rPr>
          <w:lang w:val="en-CA"/>
        </w:rPr>
        <w:t>6) and one shift vector (</w:t>
      </w:r>
      <w:r w:rsidR="0085499D">
        <w:rPr>
          <w:lang w:val="en-CA"/>
        </w:rPr>
        <w:t>1x</w:t>
      </w:r>
      <w:r w:rsidR="00DD3305">
        <w:rPr>
          <w:lang w:val="en-CA"/>
        </w:rPr>
        <w:t>6).</w:t>
      </w:r>
    </w:p>
    <w:p w14:paraId="50E16A2B" w14:textId="4293912F" w:rsidR="0094466B" w:rsidRDefault="00386A0F" w:rsidP="00FD579A">
      <w:pPr>
        <w:rPr>
          <w:lang w:val="en-CA"/>
        </w:rPr>
      </w:pPr>
      <w:r>
        <w:rPr>
          <w:lang w:val="en-CA"/>
        </w:rPr>
        <w:t xml:space="preserve">Here MipSizeId refers to </w:t>
      </w:r>
      <w:r w:rsidR="00993E95">
        <w:rPr>
          <w:lang w:val="en-CA"/>
        </w:rPr>
        <w:t xml:space="preserve">categories of blocks having </w:t>
      </w:r>
      <w:r w:rsidR="00675837">
        <w:rPr>
          <w:lang w:val="en-CA"/>
        </w:rPr>
        <w:t>specific dimensions.</w:t>
      </w:r>
      <w:r w:rsidR="00315351">
        <w:rPr>
          <w:lang w:val="en-CA"/>
        </w:rPr>
        <w:t xml:space="preserve"> Small</w:t>
      </w:r>
      <w:r w:rsidR="008B38A6">
        <w:rPr>
          <w:lang w:val="en-CA"/>
        </w:rPr>
        <w:t xml:space="preserve"> luma</w:t>
      </w:r>
      <w:r w:rsidR="00315351">
        <w:rPr>
          <w:lang w:val="en-CA"/>
        </w:rPr>
        <w:t xml:space="preserve"> blocks, </w:t>
      </w:r>
      <w:r w:rsidR="007678A8">
        <w:rPr>
          <w:lang w:val="en-CA"/>
        </w:rPr>
        <w:t>i.e</w:t>
      </w:r>
      <w:r w:rsidR="00315351">
        <w:rPr>
          <w:lang w:val="en-CA"/>
        </w:rPr>
        <w:t>.</w:t>
      </w:r>
      <w:r w:rsidR="00941F28">
        <w:rPr>
          <w:lang w:val="en-CA"/>
        </w:rPr>
        <w:t>,</w:t>
      </w:r>
      <w:r w:rsidR="00315351">
        <w:rPr>
          <w:lang w:val="en-CA"/>
        </w:rPr>
        <w:t xml:space="preserve"> </w:t>
      </w:r>
      <w:r w:rsidR="00754E53">
        <w:rPr>
          <w:lang w:val="en-CA"/>
        </w:rPr>
        <w:t xml:space="preserve">4x4, </w:t>
      </w:r>
      <w:r w:rsidR="008B38A6">
        <w:rPr>
          <w:lang w:val="en-CA"/>
        </w:rPr>
        <w:t>are predicted using MipSizeId=0 matrices.</w:t>
      </w:r>
      <w:r w:rsidR="00C25336">
        <w:rPr>
          <w:lang w:val="en-CA"/>
        </w:rPr>
        <w:t xml:space="preserve"> Medium luma blocks, </w:t>
      </w:r>
      <w:r w:rsidR="007678A8">
        <w:rPr>
          <w:lang w:val="en-CA"/>
        </w:rPr>
        <w:t>i</w:t>
      </w:r>
      <w:r w:rsidR="00C25336">
        <w:rPr>
          <w:lang w:val="en-CA"/>
        </w:rPr>
        <w:t>.</w:t>
      </w:r>
      <w:r w:rsidR="007678A8">
        <w:rPr>
          <w:lang w:val="en-CA"/>
        </w:rPr>
        <w:t>e</w:t>
      </w:r>
      <w:r w:rsidR="00C25336">
        <w:rPr>
          <w:lang w:val="en-CA"/>
        </w:rPr>
        <w:t>.</w:t>
      </w:r>
      <w:r w:rsidR="009C11BE">
        <w:rPr>
          <w:lang w:val="en-CA"/>
        </w:rPr>
        <w:t>,</w:t>
      </w:r>
      <w:r w:rsidR="007678A8">
        <w:rPr>
          <w:lang w:val="en-CA"/>
        </w:rPr>
        <w:t xml:space="preserve"> 4x8/8x4/8x8</w:t>
      </w:r>
      <w:r w:rsidR="001D3044">
        <w:rPr>
          <w:lang w:val="en-CA"/>
        </w:rPr>
        <w:t>, are predicted using MipSizeId=1 matrices. Larger luma blocks with at least one dimension greater than 8</w:t>
      </w:r>
      <w:r w:rsidR="00E45678">
        <w:rPr>
          <w:lang w:val="en-CA"/>
        </w:rPr>
        <w:t xml:space="preserve"> use </w:t>
      </w:r>
      <w:r w:rsidR="0083445D">
        <w:rPr>
          <w:lang w:val="en-CA"/>
        </w:rPr>
        <w:t>MipSizeId=2 matrices.</w:t>
      </w:r>
      <w:r w:rsidR="00C60929">
        <w:rPr>
          <w:lang w:val="en-CA"/>
        </w:rPr>
        <w:t xml:space="preserve"> </w:t>
      </w:r>
      <w:r w:rsidR="00154472">
        <w:rPr>
          <w:lang w:val="en-CA"/>
        </w:rPr>
        <w:t xml:space="preserve">Based on these </w:t>
      </w:r>
      <w:r w:rsidR="00097E06">
        <w:rPr>
          <w:lang w:val="en-CA"/>
        </w:rPr>
        <w:t xml:space="preserve">matrices, </w:t>
      </w:r>
      <w:r w:rsidR="00630ECC">
        <w:rPr>
          <w:lang w:val="en-CA"/>
        </w:rPr>
        <w:t>prediction</w:t>
      </w:r>
      <w:r w:rsidR="00097E06">
        <w:rPr>
          <w:lang w:val="en-CA"/>
        </w:rPr>
        <w:t xml:space="preserve"> </w:t>
      </w:r>
      <w:r w:rsidR="009E3DFC">
        <w:rPr>
          <w:lang w:val="en-CA"/>
        </w:rPr>
        <w:t xml:space="preserve">modes are </w:t>
      </w:r>
      <w:r w:rsidR="00EA1E58">
        <w:rPr>
          <w:lang w:val="en-CA"/>
        </w:rPr>
        <w:t>derived:</w:t>
      </w:r>
    </w:p>
    <w:p w14:paraId="2E0A011D" w14:textId="59D9461C" w:rsidR="00154472" w:rsidRDefault="0094466B" w:rsidP="0094466B">
      <w:pPr>
        <w:pStyle w:val="ListParagraph"/>
        <w:numPr>
          <w:ilvl w:val="0"/>
          <w:numId w:val="25"/>
        </w:numPr>
        <w:rPr>
          <w:lang w:val="fr-FR"/>
        </w:rPr>
      </w:pPr>
      <w:r w:rsidRPr="009267AA">
        <w:rPr>
          <w:lang w:val="fr-FR"/>
        </w:rPr>
        <w:t xml:space="preserve">Mode </w:t>
      </w:r>
      <w:r w:rsidR="00125308">
        <w:rPr>
          <w:lang w:val="fr-FR"/>
        </w:rPr>
        <w:t>{</w:t>
      </w:r>
      <w:r w:rsidRPr="009267AA">
        <w:rPr>
          <w:lang w:val="fr-FR"/>
        </w:rPr>
        <w:t>0</w:t>
      </w:r>
      <w:r w:rsidR="00125308">
        <w:rPr>
          <w:lang w:val="fr-FR"/>
        </w:rPr>
        <w:t>}</w:t>
      </w:r>
      <w:r w:rsidR="0078185F">
        <w:rPr>
          <w:lang w:val="fr-FR"/>
        </w:rPr>
        <w:t xml:space="preserve"> </w:t>
      </w:r>
      <w:r w:rsidR="0078185F" w:rsidRPr="0078185F">
        <w:rPr>
          <w:lang w:val="fr-FR"/>
        </w:rPr>
        <w:sym w:font="Wingdings" w:char="F0E0"/>
      </w:r>
      <w:r w:rsidRPr="009267AA">
        <w:rPr>
          <w:lang w:val="fr-FR"/>
        </w:rPr>
        <w:t xml:space="preserve"> Matrix </w:t>
      </w:r>
      <w:r w:rsidR="00E7542B">
        <w:rPr>
          <w:lang w:val="fr-FR"/>
        </w:rPr>
        <w:t>{</w:t>
      </w:r>
      <w:r w:rsidRPr="009267AA">
        <w:rPr>
          <w:lang w:val="fr-FR"/>
        </w:rPr>
        <w:t>0</w:t>
      </w:r>
      <w:r w:rsidR="00E7542B">
        <w:rPr>
          <w:lang w:val="fr-FR"/>
        </w:rPr>
        <w:t>}</w:t>
      </w:r>
      <w:r w:rsidR="00DD70D2">
        <w:rPr>
          <w:lang w:val="fr-FR"/>
        </w:rPr>
        <w:t xml:space="preserve">, </w:t>
      </w:r>
      <w:r w:rsidR="009267AA" w:rsidRPr="009267AA">
        <w:rPr>
          <w:lang w:val="fr-FR"/>
        </w:rPr>
        <w:t>non-transposed i</w:t>
      </w:r>
      <w:r w:rsidR="009267AA">
        <w:rPr>
          <w:lang w:val="fr-FR"/>
        </w:rPr>
        <w:t>nput vector</w:t>
      </w:r>
      <w:r w:rsidR="00D1088A">
        <w:rPr>
          <w:lang w:val="fr-FR"/>
        </w:rPr>
        <w:t>.</w:t>
      </w:r>
    </w:p>
    <w:p w14:paraId="1F3986FB" w14:textId="17C3E04D" w:rsidR="009267AA" w:rsidRDefault="009267AA" w:rsidP="0094466B">
      <w:pPr>
        <w:pStyle w:val="ListParagraph"/>
        <w:numPr>
          <w:ilvl w:val="0"/>
          <w:numId w:val="25"/>
        </w:numPr>
        <w:rPr>
          <w:lang w:val="fr-FR"/>
        </w:rPr>
      </w:pPr>
      <w:r>
        <w:rPr>
          <w:lang w:val="fr-FR"/>
        </w:rPr>
        <w:t xml:space="preserve">Modes </w:t>
      </w:r>
      <w:r w:rsidR="000A7B21">
        <w:rPr>
          <w:lang w:val="fr-FR"/>
        </w:rPr>
        <w:t>{1,</w:t>
      </w:r>
      <w:r w:rsidR="00125308">
        <w:rPr>
          <w:lang w:val="fr-FR"/>
        </w:rPr>
        <w:t xml:space="preserve"> </w:t>
      </w:r>
      <w:r w:rsidR="000A7B21">
        <w:rPr>
          <w:lang w:val="fr-FR"/>
        </w:rPr>
        <w:t>…,</w:t>
      </w:r>
      <w:r w:rsidR="00125308">
        <w:rPr>
          <w:lang w:val="fr-FR"/>
        </w:rPr>
        <w:t xml:space="preserve"> </w:t>
      </w:r>
      <w:r>
        <w:rPr>
          <w:lang w:val="fr-FR"/>
        </w:rPr>
        <w:t>N</w:t>
      </w:r>
      <w:r w:rsidR="00D056B3">
        <w:rPr>
          <w:lang w:val="fr-FR"/>
        </w:rPr>
        <w:t>-</w:t>
      </w:r>
      <w:r w:rsidR="000A7B21">
        <w:rPr>
          <w:lang w:val="fr-FR"/>
        </w:rPr>
        <w:t>1}</w:t>
      </w:r>
      <w:r w:rsidR="0078185F">
        <w:rPr>
          <w:lang w:val="fr-FR"/>
        </w:rPr>
        <w:t xml:space="preserve"> </w:t>
      </w:r>
      <w:r w:rsidR="0078185F" w:rsidRPr="0078185F">
        <w:rPr>
          <w:lang w:val="fr-FR"/>
        </w:rPr>
        <w:sym w:font="Wingdings" w:char="F0E0"/>
      </w:r>
      <w:r w:rsidR="00D056B3">
        <w:rPr>
          <w:lang w:val="fr-FR"/>
        </w:rPr>
        <w:t xml:space="preserve"> Matrices </w:t>
      </w:r>
      <w:r w:rsidR="000A7B21">
        <w:rPr>
          <w:lang w:val="fr-FR"/>
        </w:rPr>
        <w:t>{1</w:t>
      </w:r>
      <w:r w:rsidR="00E7542B">
        <w:rPr>
          <w:lang w:val="fr-FR"/>
        </w:rPr>
        <w:t xml:space="preserve">, </w:t>
      </w:r>
      <w:r w:rsidR="000A7B21">
        <w:rPr>
          <w:lang w:val="fr-FR"/>
        </w:rPr>
        <w:t>…,</w:t>
      </w:r>
      <w:r w:rsidR="00E7542B">
        <w:rPr>
          <w:lang w:val="fr-FR"/>
        </w:rPr>
        <w:t xml:space="preserve"> </w:t>
      </w:r>
      <w:r w:rsidR="00D056B3">
        <w:rPr>
          <w:lang w:val="fr-FR"/>
        </w:rPr>
        <w:t>N-1</w:t>
      </w:r>
      <w:r w:rsidR="00E7542B">
        <w:rPr>
          <w:lang w:val="fr-FR"/>
        </w:rPr>
        <w:t>}</w:t>
      </w:r>
      <w:r w:rsidR="00D056B3">
        <w:rPr>
          <w:lang w:val="fr-FR"/>
        </w:rPr>
        <w:t>, non-transposed input vector</w:t>
      </w:r>
      <w:r w:rsidR="00D1088A">
        <w:rPr>
          <w:lang w:val="fr-FR"/>
        </w:rPr>
        <w:t>.</w:t>
      </w:r>
    </w:p>
    <w:p w14:paraId="69B1E9A4" w14:textId="76314DD5" w:rsidR="00D056B3" w:rsidRDefault="00D056B3" w:rsidP="0094466B">
      <w:pPr>
        <w:pStyle w:val="ListParagraph"/>
        <w:numPr>
          <w:ilvl w:val="0"/>
          <w:numId w:val="25"/>
        </w:numPr>
      </w:pPr>
      <w:r w:rsidRPr="001C49C7">
        <w:t xml:space="preserve">Modes </w:t>
      </w:r>
      <w:r w:rsidR="000A7B21">
        <w:t>{N,</w:t>
      </w:r>
      <w:r w:rsidR="00125308">
        <w:t xml:space="preserve"> </w:t>
      </w:r>
      <w:r w:rsidR="000A7B21">
        <w:t>…,</w:t>
      </w:r>
      <w:r w:rsidR="00125308">
        <w:t xml:space="preserve"> </w:t>
      </w:r>
      <w:r w:rsidR="0078185F" w:rsidRPr="001C49C7">
        <w:t>2</w:t>
      </w:r>
      <w:r w:rsidR="00AE1CD0">
        <w:t>(</w:t>
      </w:r>
      <w:r w:rsidR="0078185F" w:rsidRPr="001C49C7">
        <w:t>N-</w:t>
      </w:r>
      <w:r w:rsidR="000A7B21" w:rsidRPr="001C49C7">
        <w:t>1</w:t>
      </w:r>
      <w:r w:rsidR="00AE1CD0">
        <w:t>)</w:t>
      </w:r>
      <w:r w:rsidR="000A7B21">
        <w:t>}</w:t>
      </w:r>
      <w:r w:rsidR="0078185F" w:rsidRPr="001C49C7">
        <w:t xml:space="preserve"> </w:t>
      </w:r>
      <w:r w:rsidR="0078185F" w:rsidRPr="0078185F">
        <w:rPr>
          <w:lang w:val="fr-FR"/>
        </w:rPr>
        <w:sym w:font="Wingdings" w:char="F0E0"/>
      </w:r>
      <w:r w:rsidR="0078185F" w:rsidRPr="001C49C7">
        <w:t xml:space="preserve"> Matrices</w:t>
      </w:r>
      <w:r w:rsidR="00E7542B" w:rsidRPr="001C49C7">
        <w:t xml:space="preserve"> </w:t>
      </w:r>
      <w:r w:rsidR="000A7B21" w:rsidRPr="001C49C7">
        <w:t>{N</w:t>
      </w:r>
      <w:r w:rsidR="001C49C7" w:rsidRPr="001C49C7">
        <w:t xml:space="preserve">, </w:t>
      </w:r>
      <w:r w:rsidR="000A7B21" w:rsidRPr="001C49C7">
        <w:t>…,</w:t>
      </w:r>
      <w:r w:rsidR="001C49C7" w:rsidRPr="001C49C7">
        <w:t xml:space="preserve"> 2</w:t>
      </w:r>
      <w:r w:rsidR="00AE1CD0">
        <w:t>(</w:t>
      </w:r>
      <w:r w:rsidR="001C49C7" w:rsidRPr="001C49C7">
        <w:t>N-1</w:t>
      </w:r>
      <w:r w:rsidR="00AE1CD0">
        <w:t>)</w:t>
      </w:r>
      <w:r w:rsidR="001C49C7" w:rsidRPr="001C49C7">
        <w:t>}, transposed in</w:t>
      </w:r>
      <w:r w:rsidR="001C49C7">
        <w:t>put vector</w:t>
      </w:r>
      <w:r w:rsidR="00D1088A">
        <w:t>.</w:t>
      </w:r>
    </w:p>
    <w:p w14:paraId="3E93270E" w14:textId="32359270" w:rsidR="000B2F74" w:rsidRDefault="007679A6" w:rsidP="000B2F74">
      <w:r>
        <w:t xml:space="preserve">A truncated binary code is used to code the mode index. It is observed that </w:t>
      </w:r>
      <w:r w:rsidR="00F71E52">
        <w:t xml:space="preserve">the </w:t>
      </w:r>
      <w:r w:rsidR="00046B0C">
        <w:t xml:space="preserve">first matrix </w:t>
      </w:r>
      <w:r w:rsidR="000A6487">
        <w:t xml:space="preserve">is always associated </w:t>
      </w:r>
      <w:r w:rsidR="00BB0FBA">
        <w:t>with</w:t>
      </w:r>
      <w:r w:rsidR="000A6487">
        <w:t xml:space="preserve"> a single prediction mode, i.e.</w:t>
      </w:r>
      <w:r w:rsidR="00F71E52">
        <w:t>,</w:t>
      </w:r>
      <w:r w:rsidR="000A6487">
        <w:t xml:space="preserve"> mode</w:t>
      </w:r>
      <w:r w:rsidR="005F7AD9">
        <w:t xml:space="preserve"> </w:t>
      </w:r>
      <w:r w:rsidR="000A6487">
        <w:t xml:space="preserve">0, while others are used twice with and without transposed input. From a </w:t>
      </w:r>
      <w:r w:rsidR="002335F7">
        <w:t>design and specification p</w:t>
      </w:r>
      <w:r w:rsidR="002C0B27">
        <w:t>ro</w:t>
      </w:r>
      <w:r w:rsidR="002335F7">
        <w:t xml:space="preserve">spective, it creates </w:t>
      </w:r>
      <w:r w:rsidR="002C0B27">
        <w:t>a specific case</w:t>
      </w:r>
      <w:r w:rsidR="00A324A1">
        <w:t xml:space="preserve"> without specific reason as</w:t>
      </w:r>
      <w:r w:rsidR="00603D25">
        <w:t xml:space="preserve"> the first matri</w:t>
      </w:r>
      <w:r w:rsidR="00701DE8">
        <w:t>ces</w:t>
      </w:r>
      <w:r w:rsidR="00603D25">
        <w:t xml:space="preserve"> do not have symmetrical properties.</w:t>
      </w:r>
      <w:r w:rsidR="000B2F74" w:rsidRPr="000B2F74">
        <w:t xml:space="preserve"> </w:t>
      </w:r>
      <w:r w:rsidR="000B2F74">
        <w:t>For each matrix, a specific offset and shift value is stored.</w:t>
      </w:r>
    </w:p>
    <w:p w14:paraId="18D4DA8D" w14:textId="2AF77890" w:rsidR="00DC55E0" w:rsidRDefault="00DC55E0" w:rsidP="00C60929">
      <w:r>
        <w:lastRenderedPageBreak/>
        <w:t xml:space="preserve">One challenge of </w:t>
      </w:r>
      <w:r w:rsidR="00020E0C">
        <w:t>saving</w:t>
      </w:r>
      <w:r>
        <w:t xml:space="preserve"> MIP storage </w:t>
      </w:r>
      <w:r w:rsidR="00147EDC">
        <w:t>is</w:t>
      </w:r>
      <w:r w:rsidR="00020E0C">
        <w:t xml:space="preserve"> reducing the number of stored matrices while keeping enough diversity </w:t>
      </w:r>
      <w:r w:rsidR="00AF2701">
        <w:t>with negligible impact on performance. Thi</w:t>
      </w:r>
      <w:r w:rsidR="002C29C1">
        <w:t>s proposal addresses these challenges</w:t>
      </w:r>
      <w:r w:rsidR="00347773">
        <w:t xml:space="preserve">. </w:t>
      </w:r>
      <w:r w:rsidR="006514D2">
        <w:t>The number of stored matrices</w:t>
      </w:r>
      <w:r w:rsidR="002A1AF4">
        <w:t xml:space="preserve"> is significantly reduced, from 34 to 12.</w:t>
      </w:r>
      <w:r w:rsidR="00E373CD">
        <w:t xml:space="preserve"> To keep diversity</w:t>
      </w:r>
      <w:r w:rsidR="00A3711B">
        <w:t>,</w:t>
      </w:r>
      <w:r w:rsidR="003E3486">
        <w:t xml:space="preserve"> i</w:t>
      </w:r>
      <w:r w:rsidR="007D60B4">
        <w:t xml:space="preserve">nput vector transposition is </w:t>
      </w:r>
      <w:r w:rsidR="00535A01">
        <w:t>extended to all matrices</w:t>
      </w:r>
      <w:r w:rsidR="007D60B4">
        <w:t>.</w:t>
      </w:r>
      <w:r w:rsidR="00B72CE1">
        <w:t xml:space="preserve"> In order to simplify the specification text, the matri</w:t>
      </w:r>
      <w:r w:rsidR="00BB088B">
        <w:t>x</w:t>
      </w:r>
      <w:r w:rsidR="00B72CE1">
        <w:t xml:space="preserve"> weights are aligned </w:t>
      </w:r>
      <w:r w:rsidR="004F686F">
        <w:t>to share the same</w:t>
      </w:r>
      <w:r w:rsidR="00B72CE1">
        <w:t xml:space="preserve"> offset value, and transposition is </w:t>
      </w:r>
      <w:r w:rsidR="008F73FB">
        <w:t>explicitly</w:t>
      </w:r>
      <w:r w:rsidR="00B72CE1">
        <w:t xml:space="preserve"> </w:t>
      </w:r>
      <w:r w:rsidR="004F686F">
        <w:t>signal</w:t>
      </w:r>
      <w:r w:rsidR="008F73FB">
        <w:t>l</w:t>
      </w:r>
      <w:r w:rsidR="004F686F">
        <w:t>ed to remove some logic and clarify</w:t>
      </w:r>
      <w:r w:rsidR="00B352F6">
        <w:t xml:space="preserve"> semantic</w:t>
      </w:r>
      <w:r w:rsidR="007528F1">
        <w:t>s</w:t>
      </w:r>
      <w:r w:rsidR="00B352F6">
        <w:t>.</w:t>
      </w:r>
    </w:p>
    <w:p w14:paraId="1F284D19" w14:textId="1B78E835" w:rsidR="00156F6E" w:rsidRDefault="00156F6E" w:rsidP="00156F6E">
      <w:pPr>
        <w:pStyle w:val="Heading1"/>
        <w:rPr>
          <w:lang w:val="en-CA"/>
        </w:rPr>
      </w:pPr>
      <w:r>
        <w:rPr>
          <w:lang w:val="en-CA"/>
        </w:rPr>
        <w:t xml:space="preserve">Proposed </w:t>
      </w:r>
      <w:r w:rsidR="004019A3">
        <w:rPr>
          <w:lang w:val="en-CA"/>
        </w:rPr>
        <w:t>design</w:t>
      </w:r>
    </w:p>
    <w:p w14:paraId="6A30BAE1" w14:textId="72D8FA63" w:rsidR="00ED1621" w:rsidRPr="00ED1621" w:rsidRDefault="004019A3" w:rsidP="00ED1621">
      <w:pPr>
        <w:rPr>
          <w:lang w:val="en-CA"/>
        </w:rPr>
      </w:pPr>
      <w:r>
        <w:rPr>
          <w:lang w:val="en-CA"/>
        </w:rPr>
        <w:t>The proposed design combines matrix set reduction, offset alignment and generalized input vector transpositio</w:t>
      </w:r>
      <w:r w:rsidR="00CF0B70">
        <w:rPr>
          <w:lang w:val="en-CA"/>
        </w:rPr>
        <w:t>n with adapted signalling. Spe</w:t>
      </w:r>
      <w:r w:rsidR="00423B41">
        <w:rPr>
          <w:lang w:val="en-CA"/>
        </w:rPr>
        <w:t xml:space="preserve">cification simplifications and changes associated </w:t>
      </w:r>
      <w:r w:rsidR="00261C9D">
        <w:rPr>
          <w:lang w:val="en-CA"/>
        </w:rPr>
        <w:t>with</w:t>
      </w:r>
      <w:r w:rsidR="00423B41">
        <w:rPr>
          <w:lang w:val="en-CA"/>
        </w:rPr>
        <w:t xml:space="preserve"> this proposal are described in attached document “JVET</w:t>
      </w:r>
      <w:r w:rsidR="00802BF3">
        <w:rPr>
          <w:lang w:val="en-CA"/>
        </w:rPr>
        <w:t>-</w:t>
      </w:r>
      <w:r w:rsidR="00423B41">
        <w:rPr>
          <w:lang w:val="en-CA"/>
        </w:rPr>
        <w:t>P0194</w:t>
      </w:r>
      <w:r w:rsidR="00802BF3">
        <w:rPr>
          <w:lang w:val="en-CA"/>
        </w:rPr>
        <w:t>-spec-text-v0.docx”.</w:t>
      </w:r>
    </w:p>
    <w:p w14:paraId="73D56BD0" w14:textId="486B5761" w:rsidR="00AE3294" w:rsidRDefault="00731D46" w:rsidP="00DF3A49">
      <w:pPr>
        <w:pStyle w:val="Heading2"/>
        <w:rPr>
          <w:lang w:val="en-CA"/>
        </w:rPr>
      </w:pPr>
      <w:r>
        <w:rPr>
          <w:lang w:val="en-CA"/>
        </w:rPr>
        <w:t>Matri</w:t>
      </w:r>
      <w:r w:rsidR="00AC02CC">
        <w:rPr>
          <w:lang w:val="en-CA"/>
        </w:rPr>
        <w:t>x</w:t>
      </w:r>
      <w:r>
        <w:rPr>
          <w:lang w:val="en-CA"/>
        </w:rPr>
        <w:t xml:space="preserve"> set reduction</w:t>
      </w:r>
      <w:r w:rsidR="00682068">
        <w:rPr>
          <w:lang w:val="en-CA"/>
        </w:rPr>
        <w:t xml:space="preserve"> and offset alignment</w:t>
      </w:r>
    </w:p>
    <w:p w14:paraId="5C1CC147" w14:textId="16EE84B4" w:rsidR="00BB37FD" w:rsidRDefault="004B1224" w:rsidP="000E55B5">
      <w:pPr>
        <w:rPr>
          <w:lang w:val="en-CA"/>
        </w:rPr>
      </w:pPr>
      <w:r>
        <w:rPr>
          <w:lang w:val="en-CA"/>
        </w:rPr>
        <w:t>In order to only keep the most essential MIP matrices amongst the one</w:t>
      </w:r>
      <w:r w:rsidR="001530DB">
        <w:rPr>
          <w:lang w:val="en-CA"/>
        </w:rPr>
        <w:t>s</w:t>
      </w:r>
      <w:r>
        <w:rPr>
          <w:lang w:val="en-CA"/>
        </w:rPr>
        <w:t xml:space="preserve"> included</w:t>
      </w:r>
      <w:r w:rsidR="00C56704">
        <w:rPr>
          <w:lang w:val="en-CA"/>
        </w:rPr>
        <w:t xml:space="preserve"> in</w:t>
      </w:r>
      <w:r w:rsidR="00785ED4">
        <w:rPr>
          <w:lang w:val="en-CA"/>
        </w:rPr>
        <w:t xml:space="preserve"> </w:t>
      </w:r>
      <w:r w:rsidR="00DF38FA">
        <w:rPr>
          <w:lang w:val="en-CA"/>
        </w:rPr>
        <w:t xml:space="preserve">the </w:t>
      </w:r>
      <w:r w:rsidR="00E94E48">
        <w:rPr>
          <w:lang w:val="en-CA"/>
        </w:rPr>
        <w:t xml:space="preserve">VVC working draft version 6 </w:t>
      </w:r>
      <w:r w:rsidR="00E94E48">
        <w:rPr>
          <w:lang w:val="en-CA"/>
        </w:rPr>
        <w:fldChar w:fldCharType="begin"/>
      </w:r>
      <w:r w:rsidR="00E94E48">
        <w:rPr>
          <w:lang w:val="en-CA"/>
        </w:rPr>
        <w:instrText xml:space="preserve"> REF _Ref19892107 \r \h </w:instrText>
      </w:r>
      <w:r w:rsidR="00E94E48">
        <w:rPr>
          <w:lang w:val="en-CA"/>
        </w:rPr>
      </w:r>
      <w:r w:rsidR="00E94E48">
        <w:rPr>
          <w:lang w:val="en-CA"/>
        </w:rPr>
        <w:fldChar w:fldCharType="separate"/>
      </w:r>
      <w:r w:rsidR="00E94E48">
        <w:rPr>
          <w:lang w:val="en-CA"/>
        </w:rPr>
        <w:t>[1]</w:t>
      </w:r>
      <w:r w:rsidR="00E94E48">
        <w:rPr>
          <w:lang w:val="en-CA"/>
        </w:rPr>
        <w:fldChar w:fldCharType="end"/>
      </w:r>
      <w:r w:rsidR="00C56704">
        <w:rPr>
          <w:lang w:val="en-CA"/>
        </w:rPr>
        <w:t xml:space="preserve">, </w:t>
      </w:r>
      <w:r>
        <w:rPr>
          <w:lang w:val="en-CA"/>
        </w:rPr>
        <w:t>a statistical study on MIP usage has been conducted</w:t>
      </w:r>
      <w:r w:rsidR="00BF5A2F">
        <w:rPr>
          <w:lang w:val="en-CA"/>
        </w:rPr>
        <w:t xml:space="preserve"> using non-CTC content</w:t>
      </w:r>
      <w:r>
        <w:rPr>
          <w:lang w:val="en-CA"/>
        </w:rPr>
        <w:t>.</w:t>
      </w:r>
      <w:r w:rsidR="00BB37FD">
        <w:rPr>
          <w:lang w:val="en-CA"/>
        </w:rPr>
        <w:t xml:space="preserve"> </w:t>
      </w:r>
      <w:r w:rsidR="00B75A2D">
        <w:rPr>
          <w:lang w:val="en-CA"/>
        </w:rPr>
        <w:t>From results, the following matrices have been retained as baseline for our design</w:t>
      </w:r>
      <w:r w:rsidR="001530DB">
        <w:rPr>
          <w:lang w:val="en-CA"/>
        </w:rPr>
        <w:t>:</w:t>
      </w:r>
    </w:p>
    <w:p w14:paraId="22BF5BD7" w14:textId="22330B84" w:rsidR="00B75A2D" w:rsidRDefault="00B75A2D" w:rsidP="000E55B5">
      <w:pPr>
        <w:rPr>
          <w:lang w:val="en-CA"/>
        </w:rPr>
      </w:pPr>
    </w:p>
    <w:p w14:paraId="75A67413" w14:textId="59C585F5" w:rsidR="00BB37FD" w:rsidRDefault="00BB37FD" w:rsidP="00BB37FD">
      <w:pPr>
        <w:pStyle w:val="Caption"/>
        <w:keepNext/>
        <w:jc w:val="center"/>
      </w:pPr>
      <w:r>
        <w:t xml:space="preserve">Table </w:t>
      </w:r>
      <w:fldSimple w:instr=" SEQ Table \* ARABIC ">
        <w:r w:rsidR="00211DC9">
          <w:rPr>
            <w:noProof/>
          </w:rPr>
          <w:t>1</w:t>
        </w:r>
      </w:fldSimple>
      <w:r>
        <w:t xml:space="preserve">: </w:t>
      </w:r>
      <w:r w:rsidR="00361132">
        <w:t>Selected</w:t>
      </w:r>
      <w:r>
        <w:t xml:space="preserve"> matrices</w:t>
      </w:r>
    </w:p>
    <w:tbl>
      <w:tblPr>
        <w:tblW w:w="9180" w:type="dxa"/>
        <w:jc w:val="center"/>
        <w:tblLayout w:type="fixed"/>
        <w:tblCellMar>
          <w:left w:w="0" w:type="dxa"/>
          <w:right w:w="0" w:type="dxa"/>
        </w:tblCellMar>
        <w:tblLook w:val="04A0" w:firstRow="1" w:lastRow="0" w:firstColumn="1" w:lastColumn="0" w:noHBand="0" w:noVBand="1"/>
      </w:tblPr>
      <w:tblGrid>
        <w:gridCol w:w="1464"/>
        <w:gridCol w:w="427"/>
        <w:gridCol w:w="428"/>
        <w:gridCol w:w="429"/>
        <w:gridCol w:w="429"/>
        <w:gridCol w:w="428"/>
        <w:gridCol w:w="429"/>
        <w:gridCol w:w="429"/>
        <w:gridCol w:w="429"/>
        <w:gridCol w:w="429"/>
        <w:gridCol w:w="428"/>
        <w:gridCol w:w="429"/>
        <w:gridCol w:w="429"/>
        <w:gridCol w:w="429"/>
        <w:gridCol w:w="428"/>
        <w:gridCol w:w="429"/>
        <w:gridCol w:w="429"/>
        <w:gridCol w:w="429"/>
        <w:gridCol w:w="429"/>
      </w:tblGrid>
      <w:tr w:rsidR="00BB37FD" w14:paraId="4F357897" w14:textId="77777777" w:rsidTr="00BB37FD">
        <w:trPr>
          <w:cantSplit/>
          <w:trHeight w:val="255"/>
          <w:jc w:val="center"/>
        </w:trPr>
        <w:tc>
          <w:tcPr>
            <w:tcW w:w="1464" w:type="dxa"/>
            <w:tcBorders>
              <w:top w:val="single" w:sz="4" w:space="0" w:color="auto"/>
              <w:left w:val="single" w:sz="4" w:space="0" w:color="auto"/>
              <w:bottom w:val="single" w:sz="4" w:space="0" w:color="auto"/>
              <w:right w:val="single" w:sz="4" w:space="0" w:color="auto"/>
            </w:tcBorders>
            <w:vAlign w:val="center"/>
          </w:tcPr>
          <w:p w14:paraId="2FCD69C6" w14:textId="77777777" w:rsidR="00BB37FD" w:rsidRDefault="00BB37FD">
            <w:pPr>
              <w:keepNext/>
              <w:spacing w:before="0"/>
              <w:jc w:val="center"/>
              <w:rPr>
                <w:rFonts w:eastAsia="Arial Unicode MS"/>
                <w:sz w:val="18"/>
                <w:szCs w:val="18"/>
                <w:lang w:val="en-CA"/>
              </w:rPr>
            </w:pPr>
          </w:p>
        </w:tc>
        <w:tc>
          <w:tcPr>
            <w:tcW w:w="7716"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765FAB24" w14:textId="77777777" w:rsidR="00BB37FD" w:rsidRDefault="00BB37FD">
            <w:pPr>
              <w:keepNext/>
              <w:spacing w:before="0"/>
              <w:jc w:val="center"/>
              <w:rPr>
                <w:rFonts w:eastAsia="SimSun"/>
                <w:b/>
                <w:sz w:val="18"/>
                <w:szCs w:val="18"/>
                <w:lang w:val="en-CA"/>
              </w:rPr>
            </w:pPr>
            <w:r>
              <w:rPr>
                <w:b/>
                <w:sz w:val="18"/>
                <w:szCs w:val="18"/>
                <w:lang w:val="en-CA"/>
              </w:rPr>
              <w:t>modeId</w:t>
            </w:r>
          </w:p>
        </w:tc>
      </w:tr>
      <w:tr w:rsidR="00BB37FD" w14:paraId="05073EE3" w14:textId="77777777" w:rsidTr="00BB37FD">
        <w:trPr>
          <w:cantSplit/>
          <w:trHeight w:val="255"/>
          <w:jc w:val="center"/>
        </w:trPr>
        <w:tc>
          <w:tcPr>
            <w:tcW w:w="1464" w:type="dxa"/>
            <w:tcBorders>
              <w:top w:val="single" w:sz="4" w:space="0" w:color="auto"/>
              <w:left w:val="single" w:sz="4" w:space="0" w:color="auto"/>
              <w:bottom w:val="single" w:sz="4" w:space="0" w:color="auto"/>
              <w:right w:val="single" w:sz="4" w:space="0" w:color="auto"/>
            </w:tcBorders>
            <w:vAlign w:val="center"/>
            <w:hideMark/>
          </w:tcPr>
          <w:p w14:paraId="51602414" w14:textId="77777777" w:rsidR="00BB37FD" w:rsidRDefault="00BB37FD">
            <w:pPr>
              <w:keepNext/>
              <w:spacing w:before="0"/>
              <w:jc w:val="center"/>
              <w:rPr>
                <w:rFonts w:eastAsia="Arial Unicode MS"/>
                <w:b/>
                <w:sz w:val="18"/>
                <w:szCs w:val="18"/>
                <w:lang w:val="en-CA"/>
              </w:rPr>
            </w:pPr>
            <w:r>
              <w:rPr>
                <w:rFonts w:eastAsia="Arial Unicode MS"/>
                <w:b/>
                <w:sz w:val="18"/>
                <w:szCs w:val="18"/>
                <w:lang w:val="en-CA"/>
              </w:rPr>
              <w:t>MipSizeId</w:t>
            </w:r>
          </w:p>
        </w:tc>
        <w:tc>
          <w:tcPr>
            <w:tcW w:w="427"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7054EA54" w14:textId="77777777" w:rsidR="00BB37FD" w:rsidRDefault="00BB37FD">
            <w:pPr>
              <w:keepNext/>
              <w:spacing w:before="0"/>
              <w:jc w:val="center"/>
              <w:rPr>
                <w:rFonts w:eastAsia="SimSun"/>
                <w:b/>
                <w:sz w:val="18"/>
                <w:szCs w:val="18"/>
                <w:lang w:val="en-CA"/>
              </w:rPr>
            </w:pPr>
            <w:r>
              <w:rPr>
                <w:b/>
                <w:sz w:val="18"/>
                <w:szCs w:val="18"/>
                <w:lang w:val="en-CA"/>
              </w:rPr>
              <w:t>0</w:t>
            </w:r>
          </w:p>
        </w:tc>
        <w:tc>
          <w:tcPr>
            <w:tcW w:w="428" w:type="dxa"/>
            <w:tcBorders>
              <w:top w:val="single" w:sz="4" w:space="0" w:color="auto"/>
              <w:left w:val="nil"/>
              <w:bottom w:val="single" w:sz="4" w:space="0" w:color="auto"/>
              <w:right w:val="single" w:sz="4" w:space="0" w:color="auto"/>
            </w:tcBorders>
            <w:vAlign w:val="center"/>
            <w:hideMark/>
          </w:tcPr>
          <w:p w14:paraId="04AE9B45" w14:textId="77777777" w:rsidR="00BB37FD" w:rsidRDefault="00BB37FD">
            <w:pPr>
              <w:keepNext/>
              <w:spacing w:before="0"/>
              <w:jc w:val="center"/>
              <w:rPr>
                <w:b/>
                <w:sz w:val="18"/>
                <w:szCs w:val="18"/>
                <w:lang w:val="en-CA"/>
              </w:rPr>
            </w:pPr>
            <w:r>
              <w:rPr>
                <w:b/>
                <w:sz w:val="18"/>
                <w:szCs w:val="18"/>
                <w:lang w:val="en-CA"/>
              </w:rPr>
              <w:t>1</w:t>
            </w:r>
          </w:p>
        </w:tc>
        <w:tc>
          <w:tcPr>
            <w:tcW w:w="429" w:type="dxa"/>
            <w:tcBorders>
              <w:top w:val="single" w:sz="4" w:space="0" w:color="auto"/>
              <w:left w:val="nil"/>
              <w:bottom w:val="single" w:sz="4" w:space="0" w:color="auto"/>
              <w:right w:val="single" w:sz="4" w:space="0" w:color="auto"/>
            </w:tcBorders>
            <w:vAlign w:val="center"/>
            <w:hideMark/>
          </w:tcPr>
          <w:p w14:paraId="39875832" w14:textId="77777777" w:rsidR="00BB37FD" w:rsidRDefault="00BB37FD">
            <w:pPr>
              <w:keepNext/>
              <w:spacing w:before="0"/>
              <w:jc w:val="center"/>
              <w:rPr>
                <w:b/>
                <w:sz w:val="18"/>
                <w:szCs w:val="18"/>
                <w:lang w:val="en-CA"/>
              </w:rPr>
            </w:pPr>
            <w:r>
              <w:rPr>
                <w:b/>
                <w:sz w:val="18"/>
                <w:szCs w:val="18"/>
                <w:lang w:val="en-CA"/>
              </w:rPr>
              <w:t>2</w:t>
            </w:r>
          </w:p>
        </w:tc>
        <w:tc>
          <w:tcPr>
            <w:tcW w:w="429" w:type="dxa"/>
            <w:tcBorders>
              <w:top w:val="single" w:sz="4" w:space="0" w:color="auto"/>
              <w:left w:val="nil"/>
              <w:bottom w:val="single" w:sz="4" w:space="0" w:color="auto"/>
              <w:right w:val="single" w:sz="4" w:space="0" w:color="auto"/>
            </w:tcBorders>
            <w:vAlign w:val="center"/>
            <w:hideMark/>
          </w:tcPr>
          <w:p w14:paraId="184F3D80" w14:textId="77777777" w:rsidR="00BB37FD" w:rsidRDefault="00BB37FD">
            <w:pPr>
              <w:keepNext/>
              <w:spacing w:before="0"/>
              <w:jc w:val="center"/>
              <w:rPr>
                <w:b/>
                <w:sz w:val="18"/>
                <w:szCs w:val="18"/>
                <w:lang w:val="en-CA"/>
              </w:rPr>
            </w:pPr>
            <w:r>
              <w:rPr>
                <w:b/>
                <w:sz w:val="18"/>
                <w:szCs w:val="18"/>
                <w:lang w:val="en-CA"/>
              </w:rPr>
              <w:t>3</w:t>
            </w:r>
          </w:p>
        </w:tc>
        <w:tc>
          <w:tcPr>
            <w:tcW w:w="428" w:type="dxa"/>
            <w:tcBorders>
              <w:top w:val="single" w:sz="4" w:space="0" w:color="auto"/>
              <w:left w:val="nil"/>
              <w:bottom w:val="single" w:sz="4" w:space="0" w:color="auto"/>
              <w:right w:val="single" w:sz="4" w:space="0" w:color="auto"/>
            </w:tcBorders>
            <w:vAlign w:val="center"/>
            <w:hideMark/>
          </w:tcPr>
          <w:p w14:paraId="32F707FB" w14:textId="77777777" w:rsidR="00BB37FD" w:rsidRDefault="00BB37FD">
            <w:pPr>
              <w:keepNext/>
              <w:spacing w:before="0"/>
              <w:jc w:val="center"/>
              <w:rPr>
                <w:b/>
                <w:sz w:val="18"/>
                <w:szCs w:val="18"/>
                <w:lang w:val="en-CA"/>
              </w:rPr>
            </w:pPr>
            <w:r>
              <w:rPr>
                <w:b/>
                <w:sz w:val="18"/>
                <w:szCs w:val="18"/>
                <w:lang w:val="en-CA"/>
              </w:rPr>
              <w:t>4</w:t>
            </w:r>
          </w:p>
        </w:tc>
        <w:tc>
          <w:tcPr>
            <w:tcW w:w="429" w:type="dxa"/>
            <w:tcBorders>
              <w:top w:val="single" w:sz="4" w:space="0" w:color="auto"/>
              <w:left w:val="nil"/>
              <w:bottom w:val="single" w:sz="4" w:space="0" w:color="auto"/>
              <w:right w:val="single" w:sz="4" w:space="0" w:color="auto"/>
            </w:tcBorders>
            <w:vAlign w:val="center"/>
            <w:hideMark/>
          </w:tcPr>
          <w:p w14:paraId="49F9EFAA" w14:textId="77777777" w:rsidR="00BB37FD" w:rsidRDefault="00BB37FD">
            <w:pPr>
              <w:keepNext/>
              <w:spacing w:before="0"/>
              <w:jc w:val="center"/>
              <w:rPr>
                <w:b/>
                <w:sz w:val="18"/>
                <w:szCs w:val="18"/>
                <w:lang w:val="en-CA"/>
              </w:rPr>
            </w:pPr>
            <w:r>
              <w:rPr>
                <w:b/>
                <w:sz w:val="18"/>
                <w:szCs w:val="18"/>
                <w:lang w:val="en-CA"/>
              </w:rPr>
              <w:t>5</w:t>
            </w:r>
          </w:p>
        </w:tc>
        <w:tc>
          <w:tcPr>
            <w:tcW w:w="429" w:type="dxa"/>
            <w:tcBorders>
              <w:top w:val="single" w:sz="4" w:space="0" w:color="auto"/>
              <w:left w:val="nil"/>
              <w:bottom w:val="single" w:sz="4" w:space="0" w:color="auto"/>
              <w:right w:val="single" w:sz="4" w:space="0" w:color="auto"/>
            </w:tcBorders>
            <w:vAlign w:val="center"/>
            <w:hideMark/>
          </w:tcPr>
          <w:p w14:paraId="146C318A" w14:textId="77777777" w:rsidR="00BB37FD" w:rsidRDefault="00BB37FD">
            <w:pPr>
              <w:keepNext/>
              <w:spacing w:before="0"/>
              <w:jc w:val="center"/>
              <w:rPr>
                <w:b/>
                <w:sz w:val="18"/>
                <w:szCs w:val="18"/>
                <w:lang w:val="en-CA"/>
              </w:rPr>
            </w:pPr>
            <w:r>
              <w:rPr>
                <w:b/>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15B53A60" w14:textId="77777777" w:rsidR="00BB37FD" w:rsidRDefault="00BB37FD">
            <w:pPr>
              <w:keepNext/>
              <w:spacing w:before="0"/>
              <w:jc w:val="center"/>
              <w:rPr>
                <w:b/>
                <w:sz w:val="18"/>
                <w:szCs w:val="18"/>
                <w:lang w:val="en-CA"/>
              </w:rPr>
            </w:pPr>
            <w:r>
              <w:rPr>
                <w:b/>
                <w:sz w:val="18"/>
                <w:szCs w:val="18"/>
                <w:lang w:val="en-CA"/>
              </w:rPr>
              <w:t>7</w:t>
            </w:r>
          </w:p>
        </w:tc>
        <w:tc>
          <w:tcPr>
            <w:tcW w:w="429" w:type="dxa"/>
            <w:tcBorders>
              <w:top w:val="single" w:sz="4" w:space="0" w:color="auto"/>
              <w:left w:val="nil"/>
              <w:bottom w:val="single" w:sz="4" w:space="0" w:color="auto"/>
              <w:right w:val="single" w:sz="4" w:space="0" w:color="auto"/>
            </w:tcBorders>
            <w:vAlign w:val="center"/>
            <w:hideMark/>
          </w:tcPr>
          <w:p w14:paraId="648D340A" w14:textId="77777777" w:rsidR="00BB37FD" w:rsidRDefault="00BB37FD">
            <w:pPr>
              <w:keepNext/>
              <w:spacing w:before="0"/>
              <w:jc w:val="center"/>
              <w:rPr>
                <w:b/>
                <w:sz w:val="18"/>
                <w:szCs w:val="18"/>
                <w:lang w:val="en-CA"/>
              </w:rPr>
            </w:pPr>
            <w:r>
              <w:rPr>
                <w:b/>
                <w:sz w:val="18"/>
                <w:szCs w:val="18"/>
                <w:lang w:val="en-CA"/>
              </w:rPr>
              <w:t>8</w:t>
            </w:r>
          </w:p>
        </w:tc>
        <w:tc>
          <w:tcPr>
            <w:tcW w:w="428" w:type="dxa"/>
            <w:tcBorders>
              <w:top w:val="single" w:sz="4" w:space="0" w:color="auto"/>
              <w:left w:val="nil"/>
              <w:bottom w:val="single" w:sz="4" w:space="0" w:color="auto"/>
              <w:right w:val="single" w:sz="4" w:space="0" w:color="auto"/>
            </w:tcBorders>
            <w:vAlign w:val="center"/>
            <w:hideMark/>
          </w:tcPr>
          <w:p w14:paraId="18124232" w14:textId="77777777" w:rsidR="00BB37FD" w:rsidRDefault="00BB37FD">
            <w:pPr>
              <w:keepNext/>
              <w:spacing w:before="0"/>
              <w:jc w:val="center"/>
              <w:rPr>
                <w:b/>
                <w:sz w:val="18"/>
                <w:szCs w:val="18"/>
                <w:lang w:val="en-CA"/>
              </w:rPr>
            </w:pPr>
            <w:r>
              <w:rPr>
                <w:b/>
                <w:sz w:val="18"/>
                <w:szCs w:val="18"/>
                <w:lang w:val="en-CA"/>
              </w:rPr>
              <w:t>9</w:t>
            </w:r>
          </w:p>
        </w:tc>
        <w:tc>
          <w:tcPr>
            <w:tcW w:w="429" w:type="dxa"/>
            <w:tcBorders>
              <w:top w:val="single" w:sz="4" w:space="0" w:color="auto"/>
              <w:left w:val="nil"/>
              <w:bottom w:val="single" w:sz="4" w:space="0" w:color="auto"/>
              <w:right w:val="single" w:sz="4" w:space="0" w:color="auto"/>
            </w:tcBorders>
            <w:vAlign w:val="center"/>
            <w:hideMark/>
          </w:tcPr>
          <w:p w14:paraId="0F82347C" w14:textId="77777777" w:rsidR="00BB37FD" w:rsidRDefault="00BB37FD">
            <w:pPr>
              <w:keepNext/>
              <w:spacing w:before="0"/>
              <w:jc w:val="center"/>
              <w:rPr>
                <w:b/>
                <w:sz w:val="18"/>
                <w:szCs w:val="18"/>
                <w:lang w:val="en-CA"/>
              </w:rPr>
            </w:pPr>
            <w:r>
              <w:rPr>
                <w:b/>
                <w:sz w:val="18"/>
                <w:szCs w:val="18"/>
                <w:lang w:val="en-CA"/>
              </w:rPr>
              <w:t>10</w:t>
            </w:r>
          </w:p>
        </w:tc>
        <w:tc>
          <w:tcPr>
            <w:tcW w:w="429" w:type="dxa"/>
            <w:tcBorders>
              <w:top w:val="single" w:sz="4" w:space="0" w:color="auto"/>
              <w:left w:val="nil"/>
              <w:bottom w:val="single" w:sz="4" w:space="0" w:color="auto"/>
              <w:right w:val="single" w:sz="4" w:space="0" w:color="auto"/>
            </w:tcBorders>
            <w:vAlign w:val="center"/>
            <w:hideMark/>
          </w:tcPr>
          <w:p w14:paraId="112434FE" w14:textId="77777777" w:rsidR="00BB37FD" w:rsidRDefault="00BB37FD">
            <w:pPr>
              <w:keepNext/>
              <w:spacing w:before="0"/>
              <w:jc w:val="center"/>
              <w:rPr>
                <w:b/>
                <w:sz w:val="18"/>
                <w:szCs w:val="18"/>
                <w:lang w:val="en-CA"/>
              </w:rPr>
            </w:pPr>
            <w:r>
              <w:rPr>
                <w:b/>
                <w:sz w:val="18"/>
                <w:szCs w:val="18"/>
                <w:lang w:val="en-CA"/>
              </w:rPr>
              <w:t>11</w:t>
            </w:r>
          </w:p>
        </w:tc>
        <w:tc>
          <w:tcPr>
            <w:tcW w:w="429" w:type="dxa"/>
            <w:tcBorders>
              <w:top w:val="single" w:sz="4" w:space="0" w:color="auto"/>
              <w:left w:val="nil"/>
              <w:bottom w:val="single" w:sz="4" w:space="0" w:color="auto"/>
              <w:right w:val="single" w:sz="4" w:space="0" w:color="auto"/>
            </w:tcBorders>
            <w:vAlign w:val="center"/>
            <w:hideMark/>
          </w:tcPr>
          <w:p w14:paraId="3511B3BD" w14:textId="77777777" w:rsidR="00BB37FD" w:rsidRDefault="00BB37FD">
            <w:pPr>
              <w:keepNext/>
              <w:spacing w:before="0"/>
              <w:jc w:val="center"/>
              <w:rPr>
                <w:b/>
                <w:sz w:val="18"/>
                <w:szCs w:val="18"/>
                <w:lang w:val="en-CA"/>
              </w:rPr>
            </w:pPr>
            <w:r>
              <w:rPr>
                <w:b/>
                <w:sz w:val="18"/>
                <w:szCs w:val="18"/>
                <w:lang w:val="en-CA"/>
              </w:rPr>
              <w:t>12</w:t>
            </w:r>
          </w:p>
        </w:tc>
        <w:tc>
          <w:tcPr>
            <w:tcW w:w="428" w:type="dxa"/>
            <w:tcBorders>
              <w:top w:val="single" w:sz="4" w:space="0" w:color="auto"/>
              <w:left w:val="nil"/>
              <w:bottom w:val="single" w:sz="4" w:space="0" w:color="auto"/>
              <w:right w:val="single" w:sz="4" w:space="0" w:color="auto"/>
            </w:tcBorders>
            <w:vAlign w:val="center"/>
            <w:hideMark/>
          </w:tcPr>
          <w:p w14:paraId="03292DBC" w14:textId="77777777" w:rsidR="00BB37FD" w:rsidRDefault="00BB37FD">
            <w:pPr>
              <w:keepNext/>
              <w:spacing w:before="0"/>
              <w:jc w:val="center"/>
              <w:rPr>
                <w:b/>
                <w:sz w:val="18"/>
                <w:szCs w:val="18"/>
                <w:lang w:val="en-CA"/>
              </w:rPr>
            </w:pPr>
            <w:r>
              <w:rPr>
                <w:b/>
                <w:sz w:val="18"/>
                <w:szCs w:val="18"/>
                <w:lang w:val="en-CA"/>
              </w:rPr>
              <w:t>13</w:t>
            </w:r>
          </w:p>
        </w:tc>
        <w:tc>
          <w:tcPr>
            <w:tcW w:w="429" w:type="dxa"/>
            <w:tcBorders>
              <w:top w:val="single" w:sz="4" w:space="0" w:color="auto"/>
              <w:left w:val="nil"/>
              <w:bottom w:val="single" w:sz="4" w:space="0" w:color="auto"/>
              <w:right w:val="single" w:sz="4" w:space="0" w:color="auto"/>
            </w:tcBorders>
            <w:vAlign w:val="center"/>
            <w:hideMark/>
          </w:tcPr>
          <w:p w14:paraId="5DCC3121" w14:textId="77777777" w:rsidR="00BB37FD" w:rsidRDefault="00BB37FD">
            <w:pPr>
              <w:keepNext/>
              <w:spacing w:before="0"/>
              <w:jc w:val="center"/>
              <w:rPr>
                <w:b/>
                <w:sz w:val="18"/>
                <w:szCs w:val="18"/>
                <w:lang w:val="en-CA"/>
              </w:rPr>
            </w:pPr>
            <w:r>
              <w:rPr>
                <w:b/>
                <w:sz w:val="18"/>
                <w:szCs w:val="18"/>
                <w:lang w:val="en-CA"/>
              </w:rPr>
              <w:t>14</w:t>
            </w:r>
          </w:p>
        </w:tc>
        <w:tc>
          <w:tcPr>
            <w:tcW w:w="429" w:type="dxa"/>
            <w:tcBorders>
              <w:top w:val="single" w:sz="4" w:space="0" w:color="auto"/>
              <w:left w:val="nil"/>
              <w:bottom w:val="single" w:sz="4" w:space="0" w:color="auto"/>
              <w:right w:val="single" w:sz="4" w:space="0" w:color="auto"/>
            </w:tcBorders>
            <w:vAlign w:val="center"/>
            <w:hideMark/>
          </w:tcPr>
          <w:p w14:paraId="7D85A2CB" w14:textId="77777777" w:rsidR="00BB37FD" w:rsidRDefault="00BB37FD">
            <w:pPr>
              <w:keepNext/>
              <w:spacing w:before="0"/>
              <w:jc w:val="center"/>
              <w:rPr>
                <w:b/>
                <w:sz w:val="18"/>
                <w:szCs w:val="18"/>
                <w:lang w:val="en-CA"/>
              </w:rPr>
            </w:pPr>
            <w:r>
              <w:rPr>
                <w:b/>
                <w:sz w:val="18"/>
                <w:szCs w:val="18"/>
                <w:lang w:val="en-CA"/>
              </w:rPr>
              <w:t>15</w:t>
            </w:r>
          </w:p>
        </w:tc>
        <w:tc>
          <w:tcPr>
            <w:tcW w:w="429" w:type="dxa"/>
            <w:tcBorders>
              <w:top w:val="single" w:sz="4" w:space="0" w:color="auto"/>
              <w:left w:val="nil"/>
              <w:bottom w:val="single" w:sz="4" w:space="0" w:color="auto"/>
              <w:right w:val="single" w:sz="4" w:space="0" w:color="auto"/>
            </w:tcBorders>
            <w:vAlign w:val="center"/>
            <w:hideMark/>
          </w:tcPr>
          <w:p w14:paraId="0AC3347E" w14:textId="77777777" w:rsidR="00BB37FD" w:rsidRDefault="00BB37FD">
            <w:pPr>
              <w:keepNext/>
              <w:spacing w:before="0"/>
              <w:jc w:val="center"/>
              <w:rPr>
                <w:b/>
                <w:sz w:val="18"/>
                <w:szCs w:val="18"/>
                <w:lang w:val="en-CA"/>
              </w:rPr>
            </w:pPr>
            <w:r>
              <w:rPr>
                <w:b/>
                <w:sz w:val="18"/>
                <w:szCs w:val="18"/>
                <w:lang w:val="en-CA"/>
              </w:rPr>
              <w:t>16</w:t>
            </w:r>
          </w:p>
        </w:tc>
        <w:tc>
          <w:tcPr>
            <w:tcW w:w="429" w:type="dxa"/>
            <w:tcBorders>
              <w:top w:val="single" w:sz="4" w:space="0" w:color="auto"/>
              <w:left w:val="nil"/>
              <w:bottom w:val="single" w:sz="4" w:space="0" w:color="auto"/>
              <w:right w:val="single" w:sz="4" w:space="0" w:color="auto"/>
            </w:tcBorders>
            <w:vAlign w:val="center"/>
            <w:hideMark/>
          </w:tcPr>
          <w:p w14:paraId="7DC18B3B" w14:textId="77777777" w:rsidR="00BB37FD" w:rsidRDefault="00BB37FD">
            <w:pPr>
              <w:keepNext/>
              <w:spacing w:before="0"/>
              <w:jc w:val="center"/>
              <w:rPr>
                <w:b/>
                <w:sz w:val="18"/>
                <w:szCs w:val="18"/>
                <w:lang w:val="en-CA"/>
              </w:rPr>
            </w:pPr>
            <w:r>
              <w:rPr>
                <w:b/>
                <w:sz w:val="18"/>
                <w:szCs w:val="18"/>
                <w:lang w:val="en-CA"/>
              </w:rPr>
              <w:t>17</w:t>
            </w:r>
          </w:p>
        </w:tc>
      </w:tr>
      <w:tr w:rsidR="00BB37FD" w14:paraId="2D882453" w14:textId="77777777" w:rsidTr="00BB37FD">
        <w:trPr>
          <w:trHeight w:val="255"/>
          <w:jc w:val="center"/>
        </w:trPr>
        <w:tc>
          <w:tcPr>
            <w:tcW w:w="146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2044609" w14:textId="77777777" w:rsidR="00BB37FD" w:rsidRDefault="00BB37FD">
            <w:pPr>
              <w:keepNext/>
              <w:spacing w:before="0"/>
              <w:jc w:val="center"/>
              <w:rPr>
                <w:b/>
                <w:sz w:val="18"/>
                <w:szCs w:val="18"/>
                <w:lang w:val="en-CA"/>
              </w:rPr>
            </w:pPr>
            <w:r>
              <w:rPr>
                <w:b/>
                <w:sz w:val="18"/>
                <w:szCs w:val="18"/>
                <w:lang w:val="en-CA"/>
              </w:rPr>
              <w:t>0</w:t>
            </w:r>
          </w:p>
        </w:tc>
        <w:tc>
          <w:tcPr>
            <w:tcW w:w="427"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78FF8A41" w14:textId="4A736ED3" w:rsidR="00BB37FD" w:rsidRDefault="00BB37FD">
            <w:pPr>
              <w:keepNext/>
              <w:spacing w:before="0"/>
              <w:jc w:val="center"/>
              <w:rPr>
                <w:sz w:val="18"/>
                <w:szCs w:val="18"/>
                <w:lang w:val="en-CA"/>
              </w:rPr>
            </w:pPr>
          </w:p>
        </w:tc>
        <w:tc>
          <w:tcPr>
            <w:tcW w:w="428" w:type="dxa"/>
            <w:tcBorders>
              <w:top w:val="single" w:sz="4" w:space="0" w:color="auto"/>
              <w:left w:val="nil"/>
              <w:bottom w:val="single" w:sz="4" w:space="0" w:color="auto"/>
              <w:right w:val="single" w:sz="4" w:space="0" w:color="auto"/>
            </w:tcBorders>
            <w:vAlign w:val="center"/>
          </w:tcPr>
          <w:p w14:paraId="7E67C849" w14:textId="27823D39" w:rsidR="00BB37FD" w:rsidRDefault="00BB37FD">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6E7BA635" w14:textId="0C8EB152" w:rsidR="00BB37FD" w:rsidRDefault="006F0244">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18A42BAE" w14:textId="068A7D4C" w:rsidR="00BB37FD" w:rsidRDefault="00BB37FD">
            <w:pPr>
              <w:keepNext/>
              <w:spacing w:before="0"/>
              <w:jc w:val="center"/>
              <w:rPr>
                <w:sz w:val="18"/>
                <w:szCs w:val="18"/>
                <w:lang w:val="en-CA"/>
              </w:rPr>
            </w:pPr>
          </w:p>
        </w:tc>
        <w:tc>
          <w:tcPr>
            <w:tcW w:w="428" w:type="dxa"/>
            <w:tcBorders>
              <w:top w:val="single" w:sz="4" w:space="0" w:color="auto"/>
              <w:left w:val="nil"/>
              <w:bottom w:val="single" w:sz="4" w:space="0" w:color="auto"/>
              <w:right w:val="single" w:sz="4" w:space="0" w:color="auto"/>
            </w:tcBorders>
            <w:vAlign w:val="center"/>
          </w:tcPr>
          <w:p w14:paraId="6D2C5F64" w14:textId="0F2E83FF" w:rsidR="00BB37FD" w:rsidRDefault="00BB37FD">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5A546D79" w14:textId="5CE31877" w:rsidR="00BB37FD" w:rsidRDefault="00BB37FD">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73F89565" w14:textId="5ED2ED36" w:rsidR="00BB37FD" w:rsidRDefault="00BB37FD">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228826C0" w14:textId="1C19C3C4" w:rsidR="00BB37FD" w:rsidRDefault="008722FE">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5C434C52" w14:textId="78C5CC9A" w:rsidR="00BB37FD" w:rsidRDefault="00BB37FD">
            <w:pPr>
              <w:keepNext/>
              <w:spacing w:before="0"/>
              <w:jc w:val="center"/>
              <w:rPr>
                <w:sz w:val="18"/>
                <w:szCs w:val="18"/>
                <w:lang w:val="en-CA"/>
              </w:rPr>
            </w:pPr>
          </w:p>
        </w:tc>
        <w:tc>
          <w:tcPr>
            <w:tcW w:w="428" w:type="dxa"/>
            <w:tcBorders>
              <w:top w:val="single" w:sz="4" w:space="0" w:color="auto"/>
              <w:left w:val="nil"/>
              <w:bottom w:val="single" w:sz="4" w:space="0" w:color="auto"/>
              <w:right w:val="single" w:sz="4" w:space="0" w:color="auto"/>
            </w:tcBorders>
            <w:vAlign w:val="center"/>
          </w:tcPr>
          <w:p w14:paraId="1CD3C4F3" w14:textId="1F96B3BE" w:rsidR="00BB37FD" w:rsidRDefault="00327210">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03376BFB" w14:textId="6C7F4221" w:rsidR="00BB37FD" w:rsidRDefault="00BB37FD">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00363D86" w14:textId="2ED2EA9D" w:rsidR="00BB37FD" w:rsidRDefault="00BB37FD">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3BE30025" w14:textId="46EAA99C" w:rsidR="00BB37FD" w:rsidRDefault="00F95111">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0E895A57" w14:textId="212CB617" w:rsidR="00BB37FD" w:rsidRDefault="00BB37FD">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465B6916" w14:textId="5DD07531" w:rsidR="00BB37FD" w:rsidRDefault="00BB37FD">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3BDB54A6" w14:textId="44CF3FD4" w:rsidR="00BB37FD" w:rsidRDefault="00BB37FD">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684B2E1B" w14:textId="359F8C1F" w:rsidR="00BB37FD" w:rsidRDefault="00BB37FD">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2734BECA" w14:textId="14CDC8DD" w:rsidR="00BB37FD" w:rsidRDefault="00BB37FD">
            <w:pPr>
              <w:keepNext/>
              <w:spacing w:before="0"/>
              <w:jc w:val="center"/>
              <w:rPr>
                <w:sz w:val="18"/>
                <w:szCs w:val="18"/>
                <w:lang w:val="en-CA"/>
              </w:rPr>
            </w:pPr>
          </w:p>
        </w:tc>
      </w:tr>
      <w:tr w:rsidR="00BB37FD" w14:paraId="667FE288" w14:textId="77777777" w:rsidTr="00BB37FD">
        <w:trPr>
          <w:trHeight w:val="255"/>
          <w:jc w:val="center"/>
        </w:trPr>
        <w:tc>
          <w:tcPr>
            <w:tcW w:w="146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AE64EEE" w14:textId="77777777" w:rsidR="00BB37FD" w:rsidRDefault="00BB37FD">
            <w:pPr>
              <w:keepNext/>
              <w:spacing w:before="0"/>
              <w:jc w:val="center"/>
              <w:rPr>
                <w:b/>
                <w:sz w:val="18"/>
                <w:szCs w:val="18"/>
                <w:lang w:val="en-CA"/>
              </w:rPr>
            </w:pPr>
            <w:r>
              <w:rPr>
                <w:b/>
                <w:sz w:val="18"/>
                <w:szCs w:val="18"/>
                <w:lang w:val="en-CA"/>
              </w:rPr>
              <w:t>1</w:t>
            </w:r>
          </w:p>
        </w:tc>
        <w:tc>
          <w:tcPr>
            <w:tcW w:w="427"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506EE4F0" w14:textId="65C2976D" w:rsidR="00BB37FD" w:rsidRDefault="00BB37FD">
            <w:pPr>
              <w:keepNext/>
              <w:spacing w:before="0"/>
              <w:jc w:val="center"/>
              <w:rPr>
                <w:sz w:val="18"/>
                <w:szCs w:val="18"/>
                <w:lang w:val="en-CA"/>
              </w:rPr>
            </w:pPr>
          </w:p>
        </w:tc>
        <w:tc>
          <w:tcPr>
            <w:tcW w:w="428" w:type="dxa"/>
            <w:tcBorders>
              <w:top w:val="single" w:sz="4" w:space="0" w:color="auto"/>
              <w:left w:val="nil"/>
              <w:bottom w:val="single" w:sz="4" w:space="0" w:color="auto"/>
              <w:right w:val="single" w:sz="4" w:space="0" w:color="auto"/>
            </w:tcBorders>
            <w:vAlign w:val="center"/>
          </w:tcPr>
          <w:p w14:paraId="4951BB48" w14:textId="71A51925" w:rsidR="00BB37FD" w:rsidRDefault="00BB37FD">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5F8A88CE" w14:textId="4BEF6FF8" w:rsidR="00BB37FD" w:rsidRDefault="00FC6730">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60AF23E5" w14:textId="1C7083DE" w:rsidR="00BB37FD" w:rsidRDefault="00BB37FD">
            <w:pPr>
              <w:keepNext/>
              <w:spacing w:before="0"/>
              <w:jc w:val="center"/>
              <w:rPr>
                <w:sz w:val="18"/>
                <w:szCs w:val="18"/>
                <w:lang w:val="en-CA"/>
              </w:rPr>
            </w:pPr>
          </w:p>
        </w:tc>
        <w:tc>
          <w:tcPr>
            <w:tcW w:w="428" w:type="dxa"/>
            <w:tcBorders>
              <w:top w:val="single" w:sz="4" w:space="0" w:color="auto"/>
              <w:left w:val="nil"/>
              <w:bottom w:val="single" w:sz="4" w:space="0" w:color="auto"/>
              <w:right w:val="single" w:sz="4" w:space="0" w:color="auto"/>
            </w:tcBorders>
            <w:vAlign w:val="center"/>
          </w:tcPr>
          <w:p w14:paraId="3A00F8F6" w14:textId="3533A28F" w:rsidR="00BB37FD" w:rsidRDefault="004207E2">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525BB701" w14:textId="73A9A7F9" w:rsidR="00BB37FD" w:rsidRDefault="00BB37FD">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23887FB3" w14:textId="608544B4" w:rsidR="00BB37FD" w:rsidRDefault="00BB37FD">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4697C3CE" w14:textId="5CA850C7" w:rsidR="00BB37FD" w:rsidRDefault="009E3027">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473F7E24" w14:textId="54BD749F" w:rsidR="00BB37FD" w:rsidRDefault="00BB37FD">
            <w:pPr>
              <w:keepNext/>
              <w:spacing w:before="0"/>
              <w:jc w:val="center"/>
              <w:rPr>
                <w:sz w:val="18"/>
                <w:szCs w:val="18"/>
                <w:lang w:val="en-CA"/>
              </w:rPr>
            </w:pPr>
          </w:p>
        </w:tc>
        <w:tc>
          <w:tcPr>
            <w:tcW w:w="428" w:type="dxa"/>
            <w:tcBorders>
              <w:top w:val="single" w:sz="4" w:space="0" w:color="auto"/>
              <w:left w:val="nil"/>
              <w:bottom w:val="single" w:sz="4" w:space="0" w:color="auto"/>
              <w:right w:val="single" w:sz="4" w:space="0" w:color="auto"/>
            </w:tcBorders>
            <w:vAlign w:val="center"/>
          </w:tcPr>
          <w:p w14:paraId="69D70FC8" w14:textId="1A1846CE" w:rsidR="00BB37FD" w:rsidRDefault="009032FC">
            <w:pPr>
              <w:keepNext/>
              <w:spacing w:before="0"/>
              <w:jc w:val="center"/>
              <w:rPr>
                <w:sz w:val="18"/>
                <w:szCs w:val="18"/>
                <w:lang w:val="en-CA"/>
              </w:rPr>
            </w:pPr>
            <w:r>
              <w:rPr>
                <w:sz w:val="18"/>
                <w:szCs w:val="18"/>
                <w:lang w:val="en-CA"/>
              </w:rPr>
              <w:t>X</w:t>
            </w:r>
          </w:p>
        </w:tc>
        <w:tc>
          <w:tcPr>
            <w:tcW w:w="3431" w:type="dxa"/>
            <w:gridSpan w:val="8"/>
            <w:tcBorders>
              <w:top w:val="single" w:sz="4" w:space="0" w:color="auto"/>
              <w:left w:val="nil"/>
              <w:bottom w:val="single" w:sz="4" w:space="0" w:color="auto"/>
              <w:right w:val="single" w:sz="4" w:space="0" w:color="auto"/>
            </w:tcBorders>
            <w:vAlign w:val="center"/>
          </w:tcPr>
          <w:p w14:paraId="7A854A4A" w14:textId="77777777" w:rsidR="00BB37FD" w:rsidRDefault="00BB37FD">
            <w:pPr>
              <w:keepNext/>
              <w:spacing w:before="0"/>
              <w:jc w:val="center"/>
              <w:rPr>
                <w:sz w:val="18"/>
                <w:szCs w:val="18"/>
                <w:lang w:val="en-CA"/>
              </w:rPr>
            </w:pPr>
          </w:p>
        </w:tc>
      </w:tr>
      <w:tr w:rsidR="00BB37FD" w14:paraId="283F44CA" w14:textId="77777777" w:rsidTr="00BB37FD">
        <w:trPr>
          <w:trHeight w:val="255"/>
          <w:jc w:val="center"/>
        </w:trPr>
        <w:tc>
          <w:tcPr>
            <w:tcW w:w="146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32259BD" w14:textId="77777777" w:rsidR="00BB37FD" w:rsidRDefault="00BB37FD">
            <w:pPr>
              <w:keepNext/>
              <w:spacing w:before="0"/>
              <w:jc w:val="center"/>
              <w:rPr>
                <w:rFonts w:eastAsia="Arial Unicode MS"/>
                <w:b/>
                <w:sz w:val="18"/>
                <w:szCs w:val="18"/>
                <w:lang w:val="en-CA"/>
              </w:rPr>
            </w:pPr>
            <w:r>
              <w:rPr>
                <w:rFonts w:eastAsia="Arial Unicode MS"/>
                <w:b/>
                <w:sz w:val="18"/>
                <w:szCs w:val="18"/>
                <w:lang w:val="en-CA"/>
              </w:rPr>
              <w:t>2</w:t>
            </w:r>
          </w:p>
        </w:tc>
        <w:tc>
          <w:tcPr>
            <w:tcW w:w="427"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67D99BCC" w14:textId="14EFAA93" w:rsidR="00BB37FD" w:rsidRDefault="000408B6">
            <w:pPr>
              <w:keepNext/>
              <w:spacing w:before="0"/>
              <w:jc w:val="center"/>
              <w:rPr>
                <w:rFonts w:eastAsia="SimSun"/>
                <w:sz w:val="18"/>
                <w:szCs w:val="18"/>
                <w:lang w:val="en-CA"/>
              </w:rPr>
            </w:pPr>
            <w:r>
              <w:rPr>
                <w:rFonts w:eastAsia="SimSun"/>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223ACFC8" w14:textId="3C5602C2" w:rsidR="00BB37FD" w:rsidRDefault="007A53DB">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4541E9FF" w14:textId="32BA1DC3" w:rsidR="00BB37FD" w:rsidRDefault="00BB37FD">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0CBABA46" w14:textId="6ECFBE08" w:rsidR="00BB37FD" w:rsidRDefault="00BB37FD">
            <w:pPr>
              <w:keepNext/>
              <w:spacing w:before="0"/>
              <w:jc w:val="center"/>
              <w:rPr>
                <w:sz w:val="18"/>
                <w:szCs w:val="18"/>
                <w:lang w:val="en-CA"/>
              </w:rPr>
            </w:pPr>
          </w:p>
        </w:tc>
        <w:tc>
          <w:tcPr>
            <w:tcW w:w="428" w:type="dxa"/>
            <w:tcBorders>
              <w:top w:val="single" w:sz="4" w:space="0" w:color="auto"/>
              <w:left w:val="nil"/>
              <w:bottom w:val="single" w:sz="4" w:space="0" w:color="auto"/>
              <w:right w:val="single" w:sz="4" w:space="0" w:color="auto"/>
            </w:tcBorders>
            <w:vAlign w:val="center"/>
          </w:tcPr>
          <w:p w14:paraId="7288D2B6" w14:textId="4AB49DD9" w:rsidR="00BB37FD" w:rsidRDefault="007A53DB">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060894AB" w14:textId="0E1871B7" w:rsidR="00BB37FD" w:rsidRDefault="007A53DB">
            <w:pPr>
              <w:keepNext/>
              <w:spacing w:before="0"/>
              <w:jc w:val="center"/>
              <w:rPr>
                <w:sz w:val="18"/>
                <w:szCs w:val="18"/>
                <w:lang w:val="en-CA"/>
              </w:rPr>
            </w:pPr>
            <w:r>
              <w:rPr>
                <w:sz w:val="18"/>
                <w:szCs w:val="18"/>
                <w:lang w:val="en-CA"/>
              </w:rPr>
              <w:t>X</w:t>
            </w:r>
          </w:p>
        </w:tc>
        <w:tc>
          <w:tcPr>
            <w:tcW w:w="5146" w:type="dxa"/>
            <w:gridSpan w:val="12"/>
            <w:tcBorders>
              <w:top w:val="single" w:sz="4" w:space="0" w:color="auto"/>
              <w:left w:val="nil"/>
              <w:bottom w:val="single" w:sz="4" w:space="0" w:color="auto"/>
              <w:right w:val="single" w:sz="4" w:space="0" w:color="auto"/>
            </w:tcBorders>
            <w:vAlign w:val="center"/>
          </w:tcPr>
          <w:p w14:paraId="123C240A" w14:textId="77777777" w:rsidR="00BB37FD" w:rsidRDefault="00BB37FD">
            <w:pPr>
              <w:keepNext/>
              <w:spacing w:before="0"/>
              <w:jc w:val="center"/>
              <w:rPr>
                <w:sz w:val="18"/>
                <w:szCs w:val="18"/>
                <w:lang w:val="en-CA"/>
              </w:rPr>
            </w:pPr>
          </w:p>
        </w:tc>
      </w:tr>
    </w:tbl>
    <w:p w14:paraId="1B4D9A93" w14:textId="77777777" w:rsidR="00B75A2D" w:rsidRDefault="00B75A2D" w:rsidP="000E55B5">
      <w:pPr>
        <w:rPr>
          <w:lang w:val="en-CA"/>
        </w:rPr>
      </w:pPr>
    </w:p>
    <w:p w14:paraId="37A490F7" w14:textId="090A8C26" w:rsidR="00927E92" w:rsidRDefault="007A53DB" w:rsidP="00F8440B">
      <w:pPr>
        <w:rPr>
          <w:lang w:val="en-CA"/>
        </w:rPr>
      </w:pPr>
      <w:r>
        <w:rPr>
          <w:lang w:val="en-CA"/>
        </w:rPr>
        <w:t xml:space="preserve">Keeping four matrices </w:t>
      </w:r>
      <w:r w:rsidR="004C30A9">
        <w:rPr>
          <w:lang w:val="en-CA"/>
        </w:rPr>
        <w:t xml:space="preserve">per MipSizeId enables to reach a substantial </w:t>
      </w:r>
      <w:r w:rsidR="00AB5F67">
        <w:rPr>
          <w:lang w:val="en-CA"/>
        </w:rPr>
        <w:t xml:space="preserve">storage saving </w:t>
      </w:r>
      <w:r w:rsidR="00C733B2">
        <w:rPr>
          <w:lang w:val="en-CA"/>
        </w:rPr>
        <w:t>with negligible losses.</w:t>
      </w:r>
      <w:r w:rsidR="009B2C05">
        <w:rPr>
          <w:lang w:val="en-CA"/>
        </w:rPr>
        <w:t xml:space="preserve"> </w:t>
      </w:r>
      <w:r w:rsidR="00395E52">
        <w:rPr>
          <w:lang w:val="en-CA"/>
        </w:rPr>
        <w:t xml:space="preserve">In order to </w:t>
      </w:r>
      <w:r w:rsidR="00C733B2">
        <w:rPr>
          <w:lang w:val="en-CA"/>
        </w:rPr>
        <w:t xml:space="preserve">simplify </w:t>
      </w:r>
      <w:r w:rsidR="00DF25D4">
        <w:rPr>
          <w:lang w:val="en-CA"/>
        </w:rPr>
        <w:t>the offset derivation, it is proposed to align weights of all matrices in a way they share the same offset values.</w:t>
      </w:r>
      <w:r w:rsidR="00927E92">
        <w:rPr>
          <w:lang w:val="en-CA"/>
        </w:rPr>
        <w:t xml:space="preserve"> </w:t>
      </w:r>
      <w:r w:rsidR="00FA5B58">
        <w:rPr>
          <w:lang w:val="en-CA"/>
        </w:rPr>
        <w:t xml:space="preserve">In relation with </w:t>
      </w:r>
      <w:r w:rsidR="00803672">
        <w:rPr>
          <w:lang w:val="en-CA"/>
        </w:rPr>
        <w:t xml:space="preserve">Table 1, the table below describes offset values associated </w:t>
      </w:r>
      <w:r w:rsidR="00812EEF">
        <w:rPr>
          <w:lang w:val="en-CA"/>
        </w:rPr>
        <w:t>with</w:t>
      </w:r>
      <w:r w:rsidR="00803672">
        <w:rPr>
          <w:lang w:val="en-CA"/>
        </w:rPr>
        <w:t xml:space="preserve"> each matrix</w:t>
      </w:r>
      <w:bookmarkStart w:id="0" w:name="_Ref8917681"/>
      <w:r w:rsidR="00CC7960">
        <w:rPr>
          <w:lang w:val="en-CA"/>
        </w:rPr>
        <w:t xml:space="preserve"> in the current VVC specificatio</w:t>
      </w:r>
      <w:r w:rsidR="008A6145">
        <w:rPr>
          <w:lang w:val="en-CA"/>
        </w:rPr>
        <w:t xml:space="preserve">n. The highlighted cells </w:t>
      </w:r>
      <w:r w:rsidR="003E4872">
        <w:rPr>
          <w:lang w:val="en-CA"/>
        </w:rPr>
        <w:t>refer to offset values of the retained matrices.</w:t>
      </w:r>
    </w:p>
    <w:p w14:paraId="17886864" w14:textId="77777777" w:rsidR="00F8440B" w:rsidRPr="00F8440B" w:rsidRDefault="00F8440B" w:rsidP="00F8440B">
      <w:pPr>
        <w:rPr>
          <w:lang w:val="en-CA"/>
        </w:rPr>
      </w:pPr>
    </w:p>
    <w:p w14:paraId="6ED74155" w14:textId="200B65BA" w:rsidR="00F8440B" w:rsidRDefault="00F8440B" w:rsidP="00F8440B">
      <w:pPr>
        <w:pStyle w:val="Caption"/>
        <w:keepNext/>
        <w:jc w:val="center"/>
      </w:pPr>
      <w:r>
        <w:t xml:space="preserve">Table </w:t>
      </w:r>
      <w:fldSimple w:instr=" SEQ Table \* ARABIC ">
        <w:r w:rsidR="00211DC9">
          <w:rPr>
            <w:noProof/>
          </w:rPr>
          <w:t>2</w:t>
        </w:r>
      </w:fldSimple>
      <w:r>
        <w:t>:</w:t>
      </w:r>
      <w:r w:rsidR="006B4526" w:rsidRPr="006B4526">
        <w:t xml:space="preserve"> Specification of offset factor sO depending on MipSizeId and modeId</w:t>
      </w:r>
    </w:p>
    <w:tbl>
      <w:tblPr>
        <w:tblW w:w="9180" w:type="dxa"/>
        <w:jc w:val="center"/>
        <w:tblLayout w:type="fixed"/>
        <w:tblCellMar>
          <w:left w:w="0" w:type="dxa"/>
          <w:right w:w="0" w:type="dxa"/>
        </w:tblCellMar>
        <w:tblLook w:val="04A0" w:firstRow="1" w:lastRow="0" w:firstColumn="1" w:lastColumn="0" w:noHBand="0" w:noVBand="1"/>
      </w:tblPr>
      <w:tblGrid>
        <w:gridCol w:w="1464"/>
        <w:gridCol w:w="427"/>
        <w:gridCol w:w="428"/>
        <w:gridCol w:w="429"/>
        <w:gridCol w:w="429"/>
        <w:gridCol w:w="428"/>
        <w:gridCol w:w="429"/>
        <w:gridCol w:w="429"/>
        <w:gridCol w:w="429"/>
        <w:gridCol w:w="429"/>
        <w:gridCol w:w="428"/>
        <w:gridCol w:w="429"/>
        <w:gridCol w:w="429"/>
        <w:gridCol w:w="429"/>
        <w:gridCol w:w="428"/>
        <w:gridCol w:w="429"/>
        <w:gridCol w:w="429"/>
        <w:gridCol w:w="429"/>
        <w:gridCol w:w="429"/>
      </w:tblGrid>
      <w:tr w:rsidR="00927E92" w14:paraId="4859B128" w14:textId="77777777" w:rsidTr="00F8440B">
        <w:trPr>
          <w:cantSplit/>
          <w:trHeight w:val="255"/>
          <w:jc w:val="center"/>
        </w:trPr>
        <w:tc>
          <w:tcPr>
            <w:tcW w:w="1464" w:type="dxa"/>
            <w:tcBorders>
              <w:top w:val="single" w:sz="4" w:space="0" w:color="auto"/>
              <w:left w:val="single" w:sz="4" w:space="0" w:color="auto"/>
              <w:bottom w:val="single" w:sz="4" w:space="0" w:color="auto"/>
              <w:right w:val="single" w:sz="4" w:space="0" w:color="auto"/>
            </w:tcBorders>
            <w:vAlign w:val="center"/>
          </w:tcPr>
          <w:p w14:paraId="3F5A2388" w14:textId="77777777" w:rsidR="00927E92" w:rsidRDefault="00927E92">
            <w:pPr>
              <w:keepNext/>
              <w:spacing w:before="0"/>
              <w:jc w:val="center"/>
              <w:rPr>
                <w:rFonts w:eastAsia="Arial Unicode MS"/>
                <w:sz w:val="18"/>
                <w:szCs w:val="18"/>
                <w:lang w:val="en-CA"/>
              </w:rPr>
            </w:pPr>
          </w:p>
        </w:tc>
        <w:tc>
          <w:tcPr>
            <w:tcW w:w="7716"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0011DD0B" w14:textId="77777777" w:rsidR="00927E92" w:rsidRDefault="00927E92">
            <w:pPr>
              <w:keepNext/>
              <w:spacing w:before="0"/>
              <w:jc w:val="center"/>
              <w:rPr>
                <w:rFonts w:eastAsia="SimSun"/>
                <w:b/>
                <w:sz w:val="18"/>
                <w:szCs w:val="18"/>
                <w:lang w:val="en-CA"/>
              </w:rPr>
            </w:pPr>
            <w:r>
              <w:rPr>
                <w:b/>
                <w:sz w:val="18"/>
                <w:szCs w:val="18"/>
                <w:lang w:val="en-CA"/>
              </w:rPr>
              <w:t>modeId</w:t>
            </w:r>
          </w:p>
        </w:tc>
      </w:tr>
      <w:tr w:rsidR="00927E92" w14:paraId="148BF661" w14:textId="77777777" w:rsidTr="00F8440B">
        <w:trPr>
          <w:cantSplit/>
          <w:trHeight w:val="255"/>
          <w:jc w:val="center"/>
        </w:trPr>
        <w:tc>
          <w:tcPr>
            <w:tcW w:w="1464" w:type="dxa"/>
            <w:tcBorders>
              <w:top w:val="single" w:sz="4" w:space="0" w:color="auto"/>
              <w:left w:val="single" w:sz="4" w:space="0" w:color="auto"/>
              <w:bottom w:val="single" w:sz="4" w:space="0" w:color="auto"/>
              <w:right w:val="single" w:sz="4" w:space="0" w:color="auto"/>
            </w:tcBorders>
            <w:vAlign w:val="center"/>
            <w:hideMark/>
          </w:tcPr>
          <w:p w14:paraId="33EE3449" w14:textId="77777777" w:rsidR="00927E92" w:rsidRDefault="00927E92">
            <w:pPr>
              <w:keepNext/>
              <w:spacing w:before="0"/>
              <w:jc w:val="center"/>
              <w:rPr>
                <w:rFonts w:eastAsia="Arial Unicode MS"/>
                <w:b/>
                <w:sz w:val="18"/>
                <w:szCs w:val="18"/>
                <w:lang w:val="en-CA"/>
              </w:rPr>
            </w:pPr>
            <w:r>
              <w:rPr>
                <w:rFonts w:eastAsia="Arial Unicode MS"/>
                <w:b/>
                <w:sz w:val="18"/>
                <w:szCs w:val="18"/>
                <w:lang w:val="en-CA"/>
              </w:rPr>
              <w:t>MipSizeId</w:t>
            </w:r>
          </w:p>
        </w:tc>
        <w:tc>
          <w:tcPr>
            <w:tcW w:w="427"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54589315" w14:textId="77777777" w:rsidR="00927E92" w:rsidRDefault="00927E92">
            <w:pPr>
              <w:keepNext/>
              <w:spacing w:before="0"/>
              <w:jc w:val="center"/>
              <w:rPr>
                <w:rFonts w:eastAsia="SimSun"/>
                <w:b/>
                <w:sz w:val="18"/>
                <w:szCs w:val="18"/>
                <w:lang w:val="en-CA"/>
              </w:rPr>
            </w:pPr>
            <w:r>
              <w:rPr>
                <w:b/>
                <w:sz w:val="18"/>
                <w:szCs w:val="18"/>
                <w:lang w:val="en-CA"/>
              </w:rPr>
              <w:t>0</w:t>
            </w:r>
          </w:p>
        </w:tc>
        <w:tc>
          <w:tcPr>
            <w:tcW w:w="428" w:type="dxa"/>
            <w:tcBorders>
              <w:top w:val="single" w:sz="4" w:space="0" w:color="auto"/>
              <w:left w:val="nil"/>
              <w:bottom w:val="single" w:sz="4" w:space="0" w:color="auto"/>
              <w:right w:val="single" w:sz="4" w:space="0" w:color="auto"/>
            </w:tcBorders>
            <w:vAlign w:val="center"/>
            <w:hideMark/>
          </w:tcPr>
          <w:p w14:paraId="650F802B" w14:textId="77777777" w:rsidR="00927E92" w:rsidRDefault="00927E92">
            <w:pPr>
              <w:keepNext/>
              <w:spacing w:before="0"/>
              <w:jc w:val="center"/>
              <w:rPr>
                <w:b/>
                <w:sz w:val="18"/>
                <w:szCs w:val="18"/>
                <w:lang w:val="en-CA"/>
              </w:rPr>
            </w:pPr>
            <w:r>
              <w:rPr>
                <w:b/>
                <w:sz w:val="18"/>
                <w:szCs w:val="18"/>
                <w:lang w:val="en-CA"/>
              </w:rPr>
              <w:t>1</w:t>
            </w:r>
          </w:p>
        </w:tc>
        <w:tc>
          <w:tcPr>
            <w:tcW w:w="429" w:type="dxa"/>
            <w:tcBorders>
              <w:top w:val="single" w:sz="4" w:space="0" w:color="auto"/>
              <w:left w:val="nil"/>
              <w:bottom w:val="single" w:sz="4" w:space="0" w:color="auto"/>
              <w:right w:val="single" w:sz="4" w:space="0" w:color="auto"/>
            </w:tcBorders>
            <w:vAlign w:val="center"/>
            <w:hideMark/>
          </w:tcPr>
          <w:p w14:paraId="1EB4CEE9" w14:textId="77777777" w:rsidR="00927E92" w:rsidRDefault="00927E92">
            <w:pPr>
              <w:keepNext/>
              <w:spacing w:before="0"/>
              <w:jc w:val="center"/>
              <w:rPr>
                <w:b/>
                <w:sz w:val="18"/>
                <w:szCs w:val="18"/>
                <w:lang w:val="en-CA"/>
              </w:rPr>
            </w:pPr>
            <w:r>
              <w:rPr>
                <w:b/>
                <w:sz w:val="18"/>
                <w:szCs w:val="18"/>
                <w:lang w:val="en-CA"/>
              </w:rPr>
              <w:t>2</w:t>
            </w:r>
          </w:p>
        </w:tc>
        <w:tc>
          <w:tcPr>
            <w:tcW w:w="429" w:type="dxa"/>
            <w:tcBorders>
              <w:top w:val="single" w:sz="4" w:space="0" w:color="auto"/>
              <w:left w:val="nil"/>
              <w:bottom w:val="single" w:sz="4" w:space="0" w:color="auto"/>
              <w:right w:val="single" w:sz="4" w:space="0" w:color="auto"/>
            </w:tcBorders>
            <w:vAlign w:val="center"/>
            <w:hideMark/>
          </w:tcPr>
          <w:p w14:paraId="19727998" w14:textId="77777777" w:rsidR="00927E92" w:rsidRDefault="00927E92">
            <w:pPr>
              <w:keepNext/>
              <w:spacing w:before="0"/>
              <w:jc w:val="center"/>
              <w:rPr>
                <w:b/>
                <w:sz w:val="18"/>
                <w:szCs w:val="18"/>
                <w:lang w:val="en-CA"/>
              </w:rPr>
            </w:pPr>
            <w:r>
              <w:rPr>
                <w:b/>
                <w:sz w:val="18"/>
                <w:szCs w:val="18"/>
                <w:lang w:val="en-CA"/>
              </w:rPr>
              <w:t>3</w:t>
            </w:r>
          </w:p>
        </w:tc>
        <w:tc>
          <w:tcPr>
            <w:tcW w:w="428" w:type="dxa"/>
            <w:tcBorders>
              <w:top w:val="single" w:sz="4" w:space="0" w:color="auto"/>
              <w:left w:val="nil"/>
              <w:bottom w:val="single" w:sz="4" w:space="0" w:color="auto"/>
              <w:right w:val="single" w:sz="4" w:space="0" w:color="auto"/>
            </w:tcBorders>
            <w:vAlign w:val="center"/>
            <w:hideMark/>
          </w:tcPr>
          <w:p w14:paraId="57AF717E" w14:textId="77777777" w:rsidR="00927E92" w:rsidRDefault="00927E92">
            <w:pPr>
              <w:keepNext/>
              <w:spacing w:before="0"/>
              <w:jc w:val="center"/>
              <w:rPr>
                <w:b/>
                <w:sz w:val="18"/>
                <w:szCs w:val="18"/>
                <w:lang w:val="en-CA"/>
              </w:rPr>
            </w:pPr>
            <w:r>
              <w:rPr>
                <w:b/>
                <w:sz w:val="18"/>
                <w:szCs w:val="18"/>
                <w:lang w:val="en-CA"/>
              </w:rPr>
              <w:t>4</w:t>
            </w:r>
          </w:p>
        </w:tc>
        <w:tc>
          <w:tcPr>
            <w:tcW w:w="429" w:type="dxa"/>
            <w:tcBorders>
              <w:top w:val="single" w:sz="4" w:space="0" w:color="auto"/>
              <w:left w:val="nil"/>
              <w:bottom w:val="single" w:sz="4" w:space="0" w:color="auto"/>
              <w:right w:val="single" w:sz="4" w:space="0" w:color="auto"/>
            </w:tcBorders>
            <w:vAlign w:val="center"/>
            <w:hideMark/>
          </w:tcPr>
          <w:p w14:paraId="00A1CE3C" w14:textId="77777777" w:rsidR="00927E92" w:rsidRDefault="00927E92">
            <w:pPr>
              <w:keepNext/>
              <w:spacing w:before="0"/>
              <w:jc w:val="center"/>
              <w:rPr>
                <w:b/>
                <w:sz w:val="18"/>
                <w:szCs w:val="18"/>
                <w:lang w:val="en-CA"/>
              </w:rPr>
            </w:pPr>
            <w:r>
              <w:rPr>
                <w:b/>
                <w:sz w:val="18"/>
                <w:szCs w:val="18"/>
                <w:lang w:val="en-CA"/>
              </w:rPr>
              <w:t>5</w:t>
            </w:r>
          </w:p>
        </w:tc>
        <w:tc>
          <w:tcPr>
            <w:tcW w:w="429" w:type="dxa"/>
            <w:tcBorders>
              <w:top w:val="single" w:sz="4" w:space="0" w:color="auto"/>
              <w:left w:val="nil"/>
              <w:bottom w:val="single" w:sz="4" w:space="0" w:color="auto"/>
              <w:right w:val="single" w:sz="4" w:space="0" w:color="auto"/>
            </w:tcBorders>
            <w:vAlign w:val="center"/>
            <w:hideMark/>
          </w:tcPr>
          <w:p w14:paraId="5A719702" w14:textId="77777777" w:rsidR="00927E92" w:rsidRDefault="00927E92">
            <w:pPr>
              <w:keepNext/>
              <w:spacing w:before="0"/>
              <w:jc w:val="center"/>
              <w:rPr>
                <w:b/>
                <w:sz w:val="18"/>
                <w:szCs w:val="18"/>
                <w:lang w:val="en-CA"/>
              </w:rPr>
            </w:pPr>
            <w:r>
              <w:rPr>
                <w:b/>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52BAFEF2" w14:textId="77777777" w:rsidR="00927E92" w:rsidRDefault="00927E92">
            <w:pPr>
              <w:keepNext/>
              <w:spacing w:before="0"/>
              <w:jc w:val="center"/>
              <w:rPr>
                <w:b/>
                <w:sz w:val="18"/>
                <w:szCs w:val="18"/>
                <w:lang w:val="en-CA"/>
              </w:rPr>
            </w:pPr>
            <w:r>
              <w:rPr>
                <w:b/>
                <w:sz w:val="18"/>
                <w:szCs w:val="18"/>
                <w:lang w:val="en-CA"/>
              </w:rPr>
              <w:t>7</w:t>
            </w:r>
          </w:p>
        </w:tc>
        <w:tc>
          <w:tcPr>
            <w:tcW w:w="429" w:type="dxa"/>
            <w:tcBorders>
              <w:top w:val="single" w:sz="4" w:space="0" w:color="auto"/>
              <w:left w:val="nil"/>
              <w:bottom w:val="single" w:sz="4" w:space="0" w:color="auto"/>
              <w:right w:val="single" w:sz="4" w:space="0" w:color="auto"/>
            </w:tcBorders>
            <w:vAlign w:val="center"/>
            <w:hideMark/>
          </w:tcPr>
          <w:p w14:paraId="6AD35956" w14:textId="77777777" w:rsidR="00927E92" w:rsidRDefault="00927E92">
            <w:pPr>
              <w:keepNext/>
              <w:spacing w:before="0"/>
              <w:jc w:val="center"/>
              <w:rPr>
                <w:b/>
                <w:sz w:val="18"/>
                <w:szCs w:val="18"/>
                <w:lang w:val="en-CA"/>
              </w:rPr>
            </w:pPr>
            <w:r>
              <w:rPr>
                <w:b/>
                <w:sz w:val="18"/>
                <w:szCs w:val="18"/>
                <w:lang w:val="en-CA"/>
              </w:rPr>
              <w:t>8</w:t>
            </w:r>
          </w:p>
        </w:tc>
        <w:tc>
          <w:tcPr>
            <w:tcW w:w="428" w:type="dxa"/>
            <w:tcBorders>
              <w:top w:val="single" w:sz="4" w:space="0" w:color="auto"/>
              <w:left w:val="nil"/>
              <w:bottom w:val="single" w:sz="4" w:space="0" w:color="auto"/>
              <w:right w:val="single" w:sz="4" w:space="0" w:color="auto"/>
            </w:tcBorders>
            <w:vAlign w:val="center"/>
            <w:hideMark/>
          </w:tcPr>
          <w:p w14:paraId="491726C3" w14:textId="77777777" w:rsidR="00927E92" w:rsidRDefault="00927E92">
            <w:pPr>
              <w:keepNext/>
              <w:spacing w:before="0"/>
              <w:jc w:val="center"/>
              <w:rPr>
                <w:b/>
                <w:sz w:val="18"/>
                <w:szCs w:val="18"/>
                <w:lang w:val="en-CA"/>
              </w:rPr>
            </w:pPr>
            <w:r>
              <w:rPr>
                <w:b/>
                <w:sz w:val="18"/>
                <w:szCs w:val="18"/>
                <w:lang w:val="en-CA"/>
              </w:rPr>
              <w:t>9</w:t>
            </w:r>
          </w:p>
        </w:tc>
        <w:tc>
          <w:tcPr>
            <w:tcW w:w="429" w:type="dxa"/>
            <w:tcBorders>
              <w:top w:val="single" w:sz="4" w:space="0" w:color="auto"/>
              <w:left w:val="nil"/>
              <w:bottom w:val="single" w:sz="4" w:space="0" w:color="auto"/>
              <w:right w:val="single" w:sz="4" w:space="0" w:color="auto"/>
            </w:tcBorders>
            <w:vAlign w:val="center"/>
            <w:hideMark/>
          </w:tcPr>
          <w:p w14:paraId="1836DDAF" w14:textId="77777777" w:rsidR="00927E92" w:rsidRDefault="00927E92">
            <w:pPr>
              <w:keepNext/>
              <w:spacing w:before="0"/>
              <w:jc w:val="center"/>
              <w:rPr>
                <w:b/>
                <w:sz w:val="18"/>
                <w:szCs w:val="18"/>
                <w:lang w:val="en-CA"/>
              </w:rPr>
            </w:pPr>
            <w:r>
              <w:rPr>
                <w:b/>
                <w:sz w:val="18"/>
                <w:szCs w:val="18"/>
                <w:lang w:val="en-CA"/>
              </w:rPr>
              <w:t>10</w:t>
            </w:r>
          </w:p>
        </w:tc>
        <w:tc>
          <w:tcPr>
            <w:tcW w:w="429" w:type="dxa"/>
            <w:tcBorders>
              <w:top w:val="single" w:sz="4" w:space="0" w:color="auto"/>
              <w:left w:val="nil"/>
              <w:bottom w:val="single" w:sz="4" w:space="0" w:color="auto"/>
              <w:right w:val="single" w:sz="4" w:space="0" w:color="auto"/>
            </w:tcBorders>
            <w:vAlign w:val="center"/>
            <w:hideMark/>
          </w:tcPr>
          <w:p w14:paraId="0BE34A0F" w14:textId="77777777" w:rsidR="00927E92" w:rsidRDefault="00927E92">
            <w:pPr>
              <w:keepNext/>
              <w:spacing w:before="0"/>
              <w:jc w:val="center"/>
              <w:rPr>
                <w:b/>
                <w:sz w:val="18"/>
                <w:szCs w:val="18"/>
                <w:lang w:val="en-CA"/>
              </w:rPr>
            </w:pPr>
            <w:r>
              <w:rPr>
                <w:b/>
                <w:sz w:val="18"/>
                <w:szCs w:val="18"/>
                <w:lang w:val="en-CA"/>
              </w:rPr>
              <w:t>11</w:t>
            </w:r>
          </w:p>
        </w:tc>
        <w:tc>
          <w:tcPr>
            <w:tcW w:w="429" w:type="dxa"/>
            <w:tcBorders>
              <w:top w:val="single" w:sz="4" w:space="0" w:color="auto"/>
              <w:left w:val="nil"/>
              <w:bottom w:val="single" w:sz="4" w:space="0" w:color="auto"/>
              <w:right w:val="single" w:sz="4" w:space="0" w:color="auto"/>
            </w:tcBorders>
            <w:vAlign w:val="center"/>
            <w:hideMark/>
          </w:tcPr>
          <w:p w14:paraId="299CDFDE" w14:textId="77777777" w:rsidR="00927E92" w:rsidRDefault="00927E92">
            <w:pPr>
              <w:keepNext/>
              <w:spacing w:before="0"/>
              <w:jc w:val="center"/>
              <w:rPr>
                <w:b/>
                <w:sz w:val="18"/>
                <w:szCs w:val="18"/>
                <w:lang w:val="en-CA"/>
              </w:rPr>
            </w:pPr>
            <w:r>
              <w:rPr>
                <w:b/>
                <w:sz w:val="18"/>
                <w:szCs w:val="18"/>
                <w:lang w:val="en-CA"/>
              </w:rPr>
              <w:t>12</w:t>
            </w:r>
          </w:p>
        </w:tc>
        <w:tc>
          <w:tcPr>
            <w:tcW w:w="428" w:type="dxa"/>
            <w:tcBorders>
              <w:top w:val="single" w:sz="4" w:space="0" w:color="auto"/>
              <w:left w:val="nil"/>
              <w:bottom w:val="single" w:sz="4" w:space="0" w:color="auto"/>
              <w:right w:val="single" w:sz="4" w:space="0" w:color="auto"/>
            </w:tcBorders>
            <w:vAlign w:val="center"/>
            <w:hideMark/>
          </w:tcPr>
          <w:p w14:paraId="024506E4" w14:textId="77777777" w:rsidR="00927E92" w:rsidRDefault="00927E92">
            <w:pPr>
              <w:keepNext/>
              <w:spacing w:before="0"/>
              <w:jc w:val="center"/>
              <w:rPr>
                <w:b/>
                <w:sz w:val="18"/>
                <w:szCs w:val="18"/>
                <w:lang w:val="en-CA"/>
              </w:rPr>
            </w:pPr>
            <w:r>
              <w:rPr>
                <w:b/>
                <w:sz w:val="18"/>
                <w:szCs w:val="18"/>
                <w:lang w:val="en-CA"/>
              </w:rPr>
              <w:t>13</w:t>
            </w:r>
          </w:p>
        </w:tc>
        <w:tc>
          <w:tcPr>
            <w:tcW w:w="429" w:type="dxa"/>
            <w:tcBorders>
              <w:top w:val="single" w:sz="4" w:space="0" w:color="auto"/>
              <w:left w:val="nil"/>
              <w:bottom w:val="single" w:sz="4" w:space="0" w:color="auto"/>
              <w:right w:val="single" w:sz="4" w:space="0" w:color="auto"/>
            </w:tcBorders>
            <w:vAlign w:val="center"/>
            <w:hideMark/>
          </w:tcPr>
          <w:p w14:paraId="2D2617FF" w14:textId="77777777" w:rsidR="00927E92" w:rsidRDefault="00927E92">
            <w:pPr>
              <w:keepNext/>
              <w:spacing w:before="0"/>
              <w:jc w:val="center"/>
              <w:rPr>
                <w:b/>
                <w:sz w:val="18"/>
                <w:szCs w:val="18"/>
                <w:lang w:val="en-CA"/>
              </w:rPr>
            </w:pPr>
            <w:r>
              <w:rPr>
                <w:b/>
                <w:sz w:val="18"/>
                <w:szCs w:val="18"/>
                <w:lang w:val="en-CA"/>
              </w:rPr>
              <w:t>14</w:t>
            </w:r>
          </w:p>
        </w:tc>
        <w:tc>
          <w:tcPr>
            <w:tcW w:w="429" w:type="dxa"/>
            <w:tcBorders>
              <w:top w:val="single" w:sz="4" w:space="0" w:color="auto"/>
              <w:left w:val="nil"/>
              <w:bottom w:val="single" w:sz="4" w:space="0" w:color="auto"/>
              <w:right w:val="single" w:sz="4" w:space="0" w:color="auto"/>
            </w:tcBorders>
            <w:vAlign w:val="center"/>
            <w:hideMark/>
          </w:tcPr>
          <w:p w14:paraId="297349D6" w14:textId="77777777" w:rsidR="00927E92" w:rsidRDefault="00927E92">
            <w:pPr>
              <w:keepNext/>
              <w:spacing w:before="0"/>
              <w:jc w:val="center"/>
              <w:rPr>
                <w:b/>
                <w:sz w:val="18"/>
                <w:szCs w:val="18"/>
                <w:lang w:val="en-CA"/>
              </w:rPr>
            </w:pPr>
            <w:r>
              <w:rPr>
                <w:b/>
                <w:sz w:val="18"/>
                <w:szCs w:val="18"/>
                <w:lang w:val="en-CA"/>
              </w:rPr>
              <w:t>15</w:t>
            </w:r>
          </w:p>
        </w:tc>
        <w:tc>
          <w:tcPr>
            <w:tcW w:w="429" w:type="dxa"/>
            <w:tcBorders>
              <w:top w:val="single" w:sz="4" w:space="0" w:color="auto"/>
              <w:left w:val="nil"/>
              <w:bottom w:val="single" w:sz="4" w:space="0" w:color="auto"/>
              <w:right w:val="single" w:sz="4" w:space="0" w:color="auto"/>
            </w:tcBorders>
            <w:vAlign w:val="center"/>
            <w:hideMark/>
          </w:tcPr>
          <w:p w14:paraId="46E46A10" w14:textId="77777777" w:rsidR="00927E92" w:rsidRDefault="00927E92">
            <w:pPr>
              <w:keepNext/>
              <w:spacing w:before="0"/>
              <w:jc w:val="center"/>
              <w:rPr>
                <w:b/>
                <w:sz w:val="18"/>
                <w:szCs w:val="18"/>
                <w:lang w:val="en-CA"/>
              </w:rPr>
            </w:pPr>
            <w:r>
              <w:rPr>
                <w:b/>
                <w:sz w:val="18"/>
                <w:szCs w:val="18"/>
                <w:lang w:val="en-CA"/>
              </w:rPr>
              <w:t>16</w:t>
            </w:r>
          </w:p>
        </w:tc>
        <w:tc>
          <w:tcPr>
            <w:tcW w:w="429" w:type="dxa"/>
            <w:tcBorders>
              <w:top w:val="single" w:sz="4" w:space="0" w:color="auto"/>
              <w:left w:val="nil"/>
              <w:bottom w:val="single" w:sz="4" w:space="0" w:color="auto"/>
              <w:right w:val="single" w:sz="4" w:space="0" w:color="auto"/>
            </w:tcBorders>
            <w:vAlign w:val="center"/>
            <w:hideMark/>
          </w:tcPr>
          <w:p w14:paraId="43C5C10D" w14:textId="77777777" w:rsidR="00927E92" w:rsidRDefault="00927E92">
            <w:pPr>
              <w:keepNext/>
              <w:spacing w:before="0"/>
              <w:jc w:val="center"/>
              <w:rPr>
                <w:b/>
                <w:sz w:val="18"/>
                <w:szCs w:val="18"/>
                <w:lang w:val="en-CA"/>
              </w:rPr>
            </w:pPr>
            <w:r>
              <w:rPr>
                <w:b/>
                <w:sz w:val="18"/>
                <w:szCs w:val="18"/>
                <w:lang w:val="en-CA"/>
              </w:rPr>
              <w:t>17</w:t>
            </w:r>
          </w:p>
        </w:tc>
      </w:tr>
      <w:tr w:rsidR="00927E92" w14:paraId="1297C9B7" w14:textId="77777777" w:rsidTr="004207E2">
        <w:trPr>
          <w:trHeight w:val="255"/>
          <w:jc w:val="center"/>
        </w:trPr>
        <w:tc>
          <w:tcPr>
            <w:tcW w:w="146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87794DE" w14:textId="77777777" w:rsidR="00927E92" w:rsidRDefault="00927E92">
            <w:pPr>
              <w:keepNext/>
              <w:spacing w:before="0"/>
              <w:jc w:val="center"/>
              <w:rPr>
                <w:b/>
                <w:sz w:val="18"/>
                <w:szCs w:val="18"/>
                <w:lang w:val="en-CA"/>
              </w:rPr>
            </w:pPr>
            <w:r>
              <w:rPr>
                <w:b/>
                <w:sz w:val="18"/>
                <w:szCs w:val="18"/>
                <w:lang w:val="en-CA"/>
              </w:rPr>
              <w:t>0</w:t>
            </w:r>
          </w:p>
        </w:tc>
        <w:tc>
          <w:tcPr>
            <w:tcW w:w="427"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7E96FA3C" w14:textId="77777777" w:rsidR="00927E92" w:rsidRDefault="00927E92">
            <w:pPr>
              <w:keepNext/>
              <w:spacing w:before="0"/>
              <w:jc w:val="center"/>
              <w:rPr>
                <w:sz w:val="18"/>
                <w:szCs w:val="18"/>
                <w:lang w:val="en-CA"/>
              </w:rPr>
            </w:pPr>
            <w:r>
              <w:rPr>
                <w:sz w:val="18"/>
                <w:szCs w:val="18"/>
                <w:lang w:val="en-CA"/>
              </w:rPr>
              <w:t>34</w:t>
            </w:r>
          </w:p>
        </w:tc>
        <w:tc>
          <w:tcPr>
            <w:tcW w:w="428" w:type="dxa"/>
            <w:tcBorders>
              <w:top w:val="single" w:sz="4" w:space="0" w:color="auto"/>
              <w:left w:val="nil"/>
              <w:bottom w:val="single" w:sz="4" w:space="0" w:color="auto"/>
              <w:right w:val="single" w:sz="4" w:space="0" w:color="auto"/>
            </w:tcBorders>
            <w:vAlign w:val="center"/>
            <w:hideMark/>
          </w:tcPr>
          <w:p w14:paraId="010ADE17" w14:textId="77777777" w:rsidR="00927E92" w:rsidRDefault="00927E92">
            <w:pPr>
              <w:keepNext/>
              <w:spacing w:before="0"/>
              <w:jc w:val="center"/>
              <w:rPr>
                <w:sz w:val="18"/>
                <w:szCs w:val="18"/>
                <w:lang w:val="en-CA"/>
              </w:rPr>
            </w:pPr>
            <w:r>
              <w:rPr>
                <w:sz w:val="18"/>
                <w:szCs w:val="18"/>
                <w:lang w:val="en-CA"/>
              </w:rPr>
              <w:t>21</w:t>
            </w:r>
          </w:p>
        </w:tc>
        <w:tc>
          <w:tcPr>
            <w:tcW w:w="429" w:type="dxa"/>
            <w:tcBorders>
              <w:top w:val="single" w:sz="4" w:space="0" w:color="auto"/>
              <w:left w:val="nil"/>
              <w:bottom w:val="single" w:sz="4" w:space="0" w:color="auto"/>
              <w:right w:val="single" w:sz="4" w:space="0" w:color="auto"/>
            </w:tcBorders>
            <w:shd w:val="clear" w:color="auto" w:fill="FFFF00"/>
            <w:vAlign w:val="center"/>
            <w:hideMark/>
          </w:tcPr>
          <w:p w14:paraId="18F6C970" w14:textId="77777777" w:rsidR="00927E92" w:rsidRDefault="00927E92">
            <w:pPr>
              <w:keepNext/>
              <w:spacing w:before="0"/>
              <w:jc w:val="center"/>
              <w:rPr>
                <w:sz w:val="18"/>
                <w:szCs w:val="18"/>
                <w:lang w:val="en-CA"/>
              </w:rPr>
            </w:pPr>
            <w:r>
              <w:rPr>
                <w:sz w:val="18"/>
                <w:szCs w:val="18"/>
                <w:lang w:val="en-CA"/>
              </w:rPr>
              <w:t>7</w:t>
            </w:r>
          </w:p>
        </w:tc>
        <w:tc>
          <w:tcPr>
            <w:tcW w:w="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4E9A8031" w14:textId="77777777" w:rsidR="00927E92" w:rsidRDefault="00927E92">
            <w:pPr>
              <w:keepNext/>
              <w:spacing w:before="0"/>
              <w:jc w:val="center"/>
              <w:rPr>
                <w:sz w:val="18"/>
                <w:szCs w:val="18"/>
                <w:lang w:val="en-CA"/>
              </w:rPr>
            </w:pPr>
            <w:r>
              <w:rPr>
                <w:sz w:val="18"/>
                <w:szCs w:val="18"/>
                <w:lang w:val="en-CA"/>
              </w:rPr>
              <w:t>27</w:t>
            </w:r>
          </w:p>
        </w:tc>
        <w:tc>
          <w:tcPr>
            <w:tcW w:w="428" w:type="dxa"/>
            <w:tcBorders>
              <w:top w:val="single" w:sz="4" w:space="0" w:color="auto"/>
              <w:left w:val="nil"/>
              <w:bottom w:val="single" w:sz="4" w:space="0" w:color="auto"/>
              <w:right w:val="single" w:sz="4" w:space="0" w:color="auto"/>
            </w:tcBorders>
            <w:vAlign w:val="center"/>
            <w:hideMark/>
          </w:tcPr>
          <w:p w14:paraId="1834A71D" w14:textId="77777777" w:rsidR="00927E92" w:rsidRDefault="00927E92">
            <w:pPr>
              <w:keepNext/>
              <w:spacing w:before="0"/>
              <w:jc w:val="center"/>
              <w:rPr>
                <w:sz w:val="18"/>
                <w:szCs w:val="18"/>
                <w:lang w:val="en-CA"/>
              </w:rPr>
            </w:pPr>
            <w:r>
              <w:rPr>
                <w:sz w:val="18"/>
                <w:szCs w:val="18"/>
                <w:lang w:val="en-CA"/>
              </w:rPr>
              <w:t>27</w:t>
            </w:r>
          </w:p>
        </w:tc>
        <w:tc>
          <w:tcPr>
            <w:tcW w:w="429" w:type="dxa"/>
            <w:tcBorders>
              <w:top w:val="single" w:sz="4" w:space="0" w:color="auto"/>
              <w:left w:val="nil"/>
              <w:bottom w:val="single" w:sz="4" w:space="0" w:color="auto"/>
              <w:right w:val="single" w:sz="4" w:space="0" w:color="auto"/>
            </w:tcBorders>
            <w:vAlign w:val="center"/>
            <w:hideMark/>
          </w:tcPr>
          <w:p w14:paraId="36FBD475" w14:textId="77777777" w:rsidR="00927E92" w:rsidRDefault="00927E92">
            <w:pPr>
              <w:keepNext/>
              <w:spacing w:before="0"/>
              <w:jc w:val="center"/>
              <w:rPr>
                <w:sz w:val="18"/>
                <w:szCs w:val="18"/>
                <w:lang w:val="en-CA"/>
              </w:rPr>
            </w:pPr>
            <w:r>
              <w:rPr>
                <w:sz w:val="18"/>
                <w:szCs w:val="18"/>
                <w:lang w:val="en-CA"/>
              </w:rPr>
              <w:t>28</w:t>
            </w:r>
          </w:p>
        </w:tc>
        <w:tc>
          <w:tcPr>
            <w:tcW w:w="429" w:type="dxa"/>
            <w:tcBorders>
              <w:top w:val="single" w:sz="4" w:space="0" w:color="auto"/>
              <w:left w:val="nil"/>
              <w:bottom w:val="single" w:sz="4" w:space="0" w:color="auto"/>
              <w:right w:val="single" w:sz="4" w:space="0" w:color="auto"/>
            </w:tcBorders>
            <w:vAlign w:val="center"/>
            <w:hideMark/>
          </w:tcPr>
          <w:p w14:paraId="76126CEF" w14:textId="77777777" w:rsidR="00927E92" w:rsidRDefault="00927E92">
            <w:pPr>
              <w:keepNext/>
              <w:spacing w:before="0"/>
              <w:jc w:val="center"/>
              <w:rPr>
                <w:sz w:val="18"/>
                <w:szCs w:val="18"/>
                <w:lang w:val="en-CA"/>
              </w:rPr>
            </w:pPr>
            <w:r>
              <w:rPr>
                <w:sz w:val="18"/>
                <w:szCs w:val="18"/>
                <w:lang w:val="en-CA"/>
              </w:rPr>
              <w:t>56</w:t>
            </w:r>
          </w:p>
        </w:tc>
        <w:tc>
          <w:tcPr>
            <w:tcW w:w="429" w:type="dxa"/>
            <w:tcBorders>
              <w:top w:val="single" w:sz="4" w:space="0" w:color="auto"/>
              <w:left w:val="nil"/>
              <w:bottom w:val="single" w:sz="4" w:space="0" w:color="auto"/>
              <w:right w:val="single" w:sz="4" w:space="0" w:color="auto"/>
            </w:tcBorders>
            <w:shd w:val="clear" w:color="auto" w:fill="FFFF00"/>
            <w:vAlign w:val="center"/>
            <w:hideMark/>
          </w:tcPr>
          <w:p w14:paraId="3BEA0443" w14:textId="77777777" w:rsidR="00927E92" w:rsidRDefault="00927E92">
            <w:pPr>
              <w:keepNext/>
              <w:spacing w:before="0"/>
              <w:jc w:val="center"/>
              <w:rPr>
                <w:sz w:val="18"/>
                <w:szCs w:val="18"/>
                <w:lang w:val="en-CA"/>
              </w:rPr>
            </w:pPr>
            <w:r>
              <w:rPr>
                <w:sz w:val="18"/>
                <w:szCs w:val="18"/>
                <w:lang w:val="en-CA"/>
              </w:rPr>
              <w:t>13</w:t>
            </w:r>
          </w:p>
        </w:tc>
        <w:tc>
          <w:tcPr>
            <w:tcW w:w="429" w:type="dxa"/>
            <w:tcBorders>
              <w:top w:val="single" w:sz="4" w:space="0" w:color="auto"/>
              <w:left w:val="nil"/>
              <w:bottom w:val="single" w:sz="4" w:space="0" w:color="auto"/>
              <w:right w:val="single" w:sz="4" w:space="0" w:color="auto"/>
            </w:tcBorders>
            <w:vAlign w:val="center"/>
            <w:hideMark/>
          </w:tcPr>
          <w:p w14:paraId="1BB24680" w14:textId="77777777" w:rsidR="00927E92" w:rsidRDefault="00927E92">
            <w:pPr>
              <w:keepNext/>
              <w:spacing w:before="0"/>
              <w:jc w:val="center"/>
              <w:rPr>
                <w:sz w:val="18"/>
                <w:szCs w:val="18"/>
                <w:lang w:val="en-CA"/>
              </w:rPr>
            </w:pPr>
            <w:r>
              <w:rPr>
                <w:sz w:val="18"/>
                <w:szCs w:val="18"/>
                <w:lang w:val="en-CA"/>
              </w:rPr>
              <w:t>47</w:t>
            </w:r>
          </w:p>
        </w:tc>
        <w:tc>
          <w:tcPr>
            <w:tcW w:w="428" w:type="dxa"/>
            <w:tcBorders>
              <w:top w:val="single" w:sz="4" w:space="0" w:color="auto"/>
              <w:left w:val="nil"/>
              <w:bottom w:val="single" w:sz="4" w:space="0" w:color="auto"/>
              <w:right w:val="single" w:sz="4" w:space="0" w:color="auto"/>
            </w:tcBorders>
            <w:shd w:val="clear" w:color="auto" w:fill="FFFF00"/>
            <w:vAlign w:val="center"/>
            <w:hideMark/>
          </w:tcPr>
          <w:p w14:paraId="21474CE8" w14:textId="77777777" w:rsidR="00927E92" w:rsidRDefault="00927E92">
            <w:pPr>
              <w:keepNext/>
              <w:spacing w:before="0"/>
              <w:jc w:val="center"/>
              <w:rPr>
                <w:sz w:val="18"/>
                <w:szCs w:val="18"/>
                <w:lang w:val="en-CA"/>
              </w:rPr>
            </w:pPr>
            <w:r>
              <w:rPr>
                <w:sz w:val="18"/>
                <w:szCs w:val="18"/>
                <w:lang w:val="en-CA"/>
              </w:rPr>
              <w:t>15</w:t>
            </w:r>
          </w:p>
        </w:tc>
        <w:tc>
          <w:tcPr>
            <w:tcW w:w="429" w:type="dxa"/>
            <w:tcBorders>
              <w:top w:val="single" w:sz="4" w:space="0" w:color="auto"/>
              <w:left w:val="nil"/>
              <w:bottom w:val="single" w:sz="4" w:space="0" w:color="auto"/>
              <w:right w:val="single" w:sz="4" w:space="0" w:color="auto"/>
            </w:tcBorders>
            <w:vAlign w:val="center"/>
            <w:hideMark/>
          </w:tcPr>
          <w:p w14:paraId="475E20CB" w14:textId="77777777" w:rsidR="00927E92" w:rsidRDefault="00927E92">
            <w:pPr>
              <w:keepNext/>
              <w:spacing w:before="0"/>
              <w:jc w:val="center"/>
              <w:rPr>
                <w:sz w:val="18"/>
                <w:szCs w:val="18"/>
                <w:lang w:val="en-CA"/>
              </w:rPr>
            </w:pPr>
            <w:r>
              <w:rPr>
                <w:sz w:val="18"/>
                <w:szCs w:val="18"/>
                <w:lang w:val="en-CA"/>
              </w:rPr>
              <w:t>40</w:t>
            </w:r>
          </w:p>
        </w:tc>
        <w:tc>
          <w:tcPr>
            <w:tcW w:w="429" w:type="dxa"/>
            <w:tcBorders>
              <w:top w:val="single" w:sz="4" w:space="0" w:color="auto"/>
              <w:left w:val="nil"/>
              <w:bottom w:val="single" w:sz="4" w:space="0" w:color="auto"/>
              <w:right w:val="single" w:sz="4" w:space="0" w:color="auto"/>
            </w:tcBorders>
            <w:vAlign w:val="center"/>
            <w:hideMark/>
          </w:tcPr>
          <w:p w14:paraId="011CF4A6" w14:textId="77777777" w:rsidR="00927E92" w:rsidRDefault="00927E92">
            <w:pPr>
              <w:keepNext/>
              <w:spacing w:before="0"/>
              <w:jc w:val="center"/>
              <w:rPr>
                <w:sz w:val="18"/>
                <w:szCs w:val="18"/>
                <w:lang w:val="en-CA"/>
              </w:rPr>
            </w:pPr>
            <w:r>
              <w:rPr>
                <w:sz w:val="18"/>
                <w:szCs w:val="18"/>
                <w:lang w:val="en-CA"/>
              </w:rPr>
              <w:t>21</w:t>
            </w:r>
          </w:p>
        </w:tc>
        <w:tc>
          <w:tcPr>
            <w:tcW w:w="429" w:type="dxa"/>
            <w:tcBorders>
              <w:top w:val="single" w:sz="4" w:space="0" w:color="auto"/>
              <w:left w:val="nil"/>
              <w:bottom w:val="single" w:sz="4" w:space="0" w:color="auto"/>
              <w:right w:val="single" w:sz="4" w:space="0" w:color="auto"/>
            </w:tcBorders>
            <w:shd w:val="clear" w:color="auto" w:fill="FFFF00"/>
            <w:vAlign w:val="center"/>
            <w:hideMark/>
          </w:tcPr>
          <w:p w14:paraId="4EE2432B" w14:textId="77777777" w:rsidR="00927E92" w:rsidRDefault="00927E92">
            <w:pPr>
              <w:keepNext/>
              <w:spacing w:before="0"/>
              <w:jc w:val="center"/>
              <w:rPr>
                <w:sz w:val="18"/>
                <w:szCs w:val="18"/>
                <w:lang w:val="en-CA"/>
              </w:rPr>
            </w:pPr>
            <w:r>
              <w:rPr>
                <w:sz w:val="18"/>
                <w:szCs w:val="18"/>
                <w:lang w:val="en-CA"/>
              </w:rPr>
              <w:t>16</w:t>
            </w:r>
          </w:p>
        </w:tc>
        <w:tc>
          <w:tcPr>
            <w:tcW w:w="428" w:type="dxa"/>
            <w:tcBorders>
              <w:top w:val="single" w:sz="4" w:space="0" w:color="auto"/>
              <w:left w:val="nil"/>
              <w:bottom w:val="single" w:sz="4" w:space="0" w:color="auto"/>
              <w:right w:val="single" w:sz="4" w:space="0" w:color="auto"/>
            </w:tcBorders>
            <w:vAlign w:val="center"/>
            <w:hideMark/>
          </w:tcPr>
          <w:p w14:paraId="5937B1AC" w14:textId="77777777" w:rsidR="00927E92" w:rsidRDefault="00927E92">
            <w:pPr>
              <w:keepNext/>
              <w:spacing w:before="0"/>
              <w:jc w:val="center"/>
              <w:rPr>
                <w:sz w:val="18"/>
                <w:szCs w:val="18"/>
                <w:lang w:val="en-CA"/>
              </w:rPr>
            </w:pPr>
            <w:r>
              <w:rPr>
                <w:sz w:val="18"/>
                <w:szCs w:val="18"/>
                <w:lang w:val="en-CA"/>
              </w:rPr>
              <w:t>7</w:t>
            </w:r>
          </w:p>
        </w:tc>
        <w:tc>
          <w:tcPr>
            <w:tcW w:w="429" w:type="dxa"/>
            <w:tcBorders>
              <w:top w:val="single" w:sz="4" w:space="0" w:color="auto"/>
              <w:left w:val="nil"/>
              <w:bottom w:val="single" w:sz="4" w:space="0" w:color="auto"/>
              <w:right w:val="single" w:sz="4" w:space="0" w:color="auto"/>
            </w:tcBorders>
            <w:vAlign w:val="center"/>
            <w:hideMark/>
          </w:tcPr>
          <w:p w14:paraId="48A7EBC0" w14:textId="77777777" w:rsidR="00927E92" w:rsidRDefault="00927E92">
            <w:pPr>
              <w:keepNext/>
              <w:spacing w:before="0"/>
              <w:jc w:val="center"/>
              <w:rPr>
                <w:sz w:val="18"/>
                <w:szCs w:val="18"/>
                <w:lang w:val="en-CA"/>
              </w:rPr>
            </w:pPr>
            <w:r>
              <w:rPr>
                <w:sz w:val="18"/>
                <w:szCs w:val="18"/>
                <w:lang w:val="en-CA"/>
              </w:rPr>
              <w:t>45</w:t>
            </w:r>
          </w:p>
        </w:tc>
        <w:tc>
          <w:tcPr>
            <w:tcW w:w="429" w:type="dxa"/>
            <w:tcBorders>
              <w:top w:val="single" w:sz="4" w:space="0" w:color="auto"/>
              <w:left w:val="nil"/>
              <w:bottom w:val="single" w:sz="4" w:space="0" w:color="auto"/>
              <w:right w:val="single" w:sz="4" w:space="0" w:color="auto"/>
            </w:tcBorders>
            <w:vAlign w:val="center"/>
            <w:hideMark/>
          </w:tcPr>
          <w:p w14:paraId="6D0BFD8A" w14:textId="77777777" w:rsidR="00927E92" w:rsidRDefault="00927E92">
            <w:pPr>
              <w:keepNext/>
              <w:spacing w:before="0"/>
              <w:jc w:val="center"/>
              <w:rPr>
                <w:sz w:val="18"/>
                <w:szCs w:val="18"/>
                <w:lang w:val="en-CA"/>
              </w:rPr>
            </w:pPr>
            <w:r>
              <w:rPr>
                <w:sz w:val="18"/>
                <w:szCs w:val="18"/>
                <w:lang w:val="en-CA"/>
              </w:rPr>
              <w:t>66</w:t>
            </w:r>
          </w:p>
        </w:tc>
        <w:tc>
          <w:tcPr>
            <w:tcW w:w="429" w:type="dxa"/>
            <w:tcBorders>
              <w:top w:val="single" w:sz="4" w:space="0" w:color="auto"/>
              <w:left w:val="nil"/>
              <w:bottom w:val="single" w:sz="4" w:space="0" w:color="auto"/>
              <w:right w:val="single" w:sz="4" w:space="0" w:color="auto"/>
            </w:tcBorders>
            <w:vAlign w:val="center"/>
            <w:hideMark/>
          </w:tcPr>
          <w:p w14:paraId="000A7A58" w14:textId="77777777" w:rsidR="00927E92" w:rsidRDefault="00927E92">
            <w:pPr>
              <w:keepNext/>
              <w:spacing w:before="0"/>
              <w:jc w:val="center"/>
              <w:rPr>
                <w:sz w:val="18"/>
                <w:szCs w:val="18"/>
                <w:lang w:val="en-CA"/>
              </w:rPr>
            </w:pPr>
            <w:r>
              <w:rPr>
                <w:sz w:val="18"/>
                <w:szCs w:val="18"/>
                <w:lang w:val="en-CA"/>
              </w:rPr>
              <w:t>21</w:t>
            </w:r>
          </w:p>
        </w:tc>
        <w:tc>
          <w:tcPr>
            <w:tcW w:w="429" w:type="dxa"/>
            <w:tcBorders>
              <w:top w:val="single" w:sz="4" w:space="0" w:color="auto"/>
              <w:left w:val="nil"/>
              <w:bottom w:val="single" w:sz="4" w:space="0" w:color="auto"/>
              <w:right w:val="single" w:sz="4" w:space="0" w:color="auto"/>
            </w:tcBorders>
            <w:vAlign w:val="center"/>
            <w:hideMark/>
          </w:tcPr>
          <w:p w14:paraId="2D0421F7" w14:textId="77777777" w:rsidR="00927E92" w:rsidRDefault="00927E92">
            <w:pPr>
              <w:keepNext/>
              <w:spacing w:before="0"/>
              <w:jc w:val="center"/>
              <w:rPr>
                <w:sz w:val="18"/>
                <w:szCs w:val="18"/>
                <w:lang w:val="en-CA"/>
              </w:rPr>
            </w:pPr>
            <w:r>
              <w:rPr>
                <w:sz w:val="18"/>
                <w:szCs w:val="18"/>
                <w:lang w:val="en-CA"/>
              </w:rPr>
              <w:t>32</w:t>
            </w:r>
          </w:p>
        </w:tc>
      </w:tr>
      <w:tr w:rsidR="00927E92" w14:paraId="5CB4EBF6" w14:textId="77777777" w:rsidTr="00C51120">
        <w:trPr>
          <w:trHeight w:val="255"/>
          <w:jc w:val="center"/>
        </w:trPr>
        <w:tc>
          <w:tcPr>
            <w:tcW w:w="146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4222F72" w14:textId="77777777" w:rsidR="00927E92" w:rsidRDefault="00927E92">
            <w:pPr>
              <w:keepNext/>
              <w:spacing w:before="0"/>
              <w:jc w:val="center"/>
              <w:rPr>
                <w:b/>
                <w:sz w:val="18"/>
                <w:szCs w:val="18"/>
                <w:lang w:val="en-CA"/>
              </w:rPr>
            </w:pPr>
            <w:r>
              <w:rPr>
                <w:b/>
                <w:sz w:val="18"/>
                <w:szCs w:val="18"/>
                <w:lang w:val="en-CA"/>
              </w:rPr>
              <w:t>1</w:t>
            </w:r>
          </w:p>
        </w:tc>
        <w:tc>
          <w:tcPr>
            <w:tcW w:w="427"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0E830A93" w14:textId="77777777" w:rsidR="00927E92" w:rsidRDefault="00927E92">
            <w:pPr>
              <w:keepNext/>
              <w:spacing w:before="0"/>
              <w:jc w:val="center"/>
              <w:rPr>
                <w:sz w:val="18"/>
                <w:szCs w:val="18"/>
                <w:lang w:val="en-CA"/>
              </w:rPr>
            </w:pPr>
            <w:r>
              <w:rPr>
                <w:sz w:val="18"/>
                <w:szCs w:val="18"/>
                <w:lang w:val="en-CA"/>
              </w:rPr>
              <w:t>17</w:t>
            </w:r>
          </w:p>
        </w:tc>
        <w:tc>
          <w:tcPr>
            <w:tcW w:w="428" w:type="dxa"/>
            <w:tcBorders>
              <w:top w:val="single" w:sz="4" w:space="0" w:color="auto"/>
              <w:left w:val="nil"/>
              <w:bottom w:val="single" w:sz="4" w:space="0" w:color="auto"/>
              <w:right w:val="single" w:sz="4" w:space="0" w:color="auto"/>
            </w:tcBorders>
            <w:vAlign w:val="center"/>
            <w:hideMark/>
          </w:tcPr>
          <w:p w14:paraId="54395AEE" w14:textId="77777777" w:rsidR="00927E92" w:rsidRDefault="00927E92">
            <w:pPr>
              <w:keepNext/>
              <w:spacing w:before="0"/>
              <w:jc w:val="center"/>
              <w:rPr>
                <w:sz w:val="18"/>
                <w:szCs w:val="18"/>
                <w:lang w:val="en-CA"/>
              </w:rPr>
            </w:pPr>
            <w:r>
              <w:rPr>
                <w:sz w:val="18"/>
                <w:szCs w:val="18"/>
                <w:lang w:val="en-CA"/>
              </w:rPr>
              <w:t>20</w:t>
            </w:r>
          </w:p>
        </w:tc>
        <w:tc>
          <w:tcPr>
            <w:tcW w:w="429" w:type="dxa"/>
            <w:tcBorders>
              <w:top w:val="single" w:sz="4" w:space="0" w:color="auto"/>
              <w:left w:val="nil"/>
              <w:bottom w:val="single" w:sz="4" w:space="0" w:color="auto"/>
              <w:right w:val="single" w:sz="4" w:space="0" w:color="auto"/>
            </w:tcBorders>
            <w:shd w:val="clear" w:color="auto" w:fill="FFFF00"/>
            <w:vAlign w:val="center"/>
            <w:hideMark/>
          </w:tcPr>
          <w:p w14:paraId="376238C6" w14:textId="77777777" w:rsidR="00927E92" w:rsidRDefault="00927E92">
            <w:pPr>
              <w:keepNext/>
              <w:spacing w:before="0"/>
              <w:jc w:val="center"/>
              <w:rPr>
                <w:sz w:val="18"/>
                <w:szCs w:val="18"/>
                <w:lang w:val="en-CA"/>
              </w:rPr>
            </w:pPr>
            <w:r>
              <w:rPr>
                <w:sz w:val="18"/>
                <w:szCs w:val="18"/>
                <w:lang w:val="en-CA"/>
              </w:rPr>
              <w:t>11</w:t>
            </w:r>
          </w:p>
        </w:tc>
        <w:tc>
          <w:tcPr>
            <w:tcW w:w="429" w:type="dxa"/>
            <w:tcBorders>
              <w:top w:val="single" w:sz="4" w:space="0" w:color="auto"/>
              <w:left w:val="nil"/>
              <w:bottom w:val="single" w:sz="4" w:space="0" w:color="auto"/>
              <w:right w:val="single" w:sz="4" w:space="0" w:color="auto"/>
            </w:tcBorders>
            <w:shd w:val="clear" w:color="auto" w:fill="FFFFFF" w:themeFill="background1"/>
            <w:vAlign w:val="center"/>
            <w:hideMark/>
          </w:tcPr>
          <w:p w14:paraId="4E28D560" w14:textId="77777777" w:rsidR="00927E92" w:rsidRDefault="00927E92">
            <w:pPr>
              <w:keepNext/>
              <w:spacing w:before="0"/>
              <w:jc w:val="center"/>
              <w:rPr>
                <w:sz w:val="18"/>
                <w:szCs w:val="18"/>
                <w:lang w:val="en-CA"/>
              </w:rPr>
            </w:pPr>
            <w:r>
              <w:rPr>
                <w:sz w:val="18"/>
                <w:szCs w:val="18"/>
                <w:lang w:val="en-CA"/>
              </w:rPr>
              <w:t>45</w:t>
            </w:r>
          </w:p>
        </w:tc>
        <w:tc>
          <w:tcPr>
            <w:tcW w:w="428" w:type="dxa"/>
            <w:tcBorders>
              <w:top w:val="single" w:sz="4" w:space="0" w:color="auto"/>
              <w:left w:val="nil"/>
              <w:bottom w:val="single" w:sz="4" w:space="0" w:color="auto"/>
              <w:right w:val="single" w:sz="4" w:space="0" w:color="auto"/>
            </w:tcBorders>
            <w:shd w:val="clear" w:color="auto" w:fill="FFFF00"/>
            <w:vAlign w:val="center"/>
            <w:hideMark/>
          </w:tcPr>
          <w:p w14:paraId="0F8EAEBA" w14:textId="77777777" w:rsidR="00927E92" w:rsidRDefault="00927E92">
            <w:pPr>
              <w:keepNext/>
              <w:spacing w:before="0"/>
              <w:jc w:val="center"/>
              <w:rPr>
                <w:sz w:val="18"/>
                <w:szCs w:val="18"/>
                <w:lang w:val="en-CA"/>
              </w:rPr>
            </w:pPr>
            <w:r>
              <w:rPr>
                <w:sz w:val="18"/>
                <w:szCs w:val="18"/>
                <w:lang w:val="en-CA"/>
              </w:rPr>
              <w:t>17</w:t>
            </w:r>
          </w:p>
        </w:tc>
        <w:tc>
          <w:tcPr>
            <w:tcW w:w="429" w:type="dxa"/>
            <w:tcBorders>
              <w:top w:val="single" w:sz="4" w:space="0" w:color="auto"/>
              <w:left w:val="nil"/>
              <w:bottom w:val="single" w:sz="4" w:space="0" w:color="auto"/>
              <w:right w:val="single" w:sz="4" w:space="0" w:color="auto"/>
            </w:tcBorders>
            <w:vAlign w:val="center"/>
            <w:hideMark/>
          </w:tcPr>
          <w:p w14:paraId="6FD1C9CB" w14:textId="77777777" w:rsidR="00927E92" w:rsidRDefault="00927E92">
            <w:pPr>
              <w:keepNext/>
              <w:spacing w:before="0"/>
              <w:jc w:val="center"/>
              <w:rPr>
                <w:sz w:val="18"/>
                <w:szCs w:val="18"/>
                <w:lang w:val="en-CA"/>
              </w:rPr>
            </w:pPr>
            <w:r>
              <w:rPr>
                <w:sz w:val="18"/>
                <w:szCs w:val="18"/>
                <w:lang w:val="en-CA"/>
              </w:rPr>
              <w:t>11</w:t>
            </w:r>
          </w:p>
        </w:tc>
        <w:tc>
          <w:tcPr>
            <w:tcW w:w="429" w:type="dxa"/>
            <w:tcBorders>
              <w:top w:val="single" w:sz="4" w:space="0" w:color="auto"/>
              <w:left w:val="nil"/>
              <w:bottom w:val="single" w:sz="4" w:space="0" w:color="auto"/>
              <w:right w:val="single" w:sz="4" w:space="0" w:color="auto"/>
            </w:tcBorders>
            <w:vAlign w:val="center"/>
            <w:hideMark/>
          </w:tcPr>
          <w:p w14:paraId="5E3761BD" w14:textId="77777777" w:rsidR="00927E92" w:rsidRDefault="00927E92">
            <w:pPr>
              <w:keepNext/>
              <w:spacing w:before="0"/>
              <w:jc w:val="center"/>
              <w:rPr>
                <w:sz w:val="18"/>
                <w:szCs w:val="18"/>
                <w:lang w:val="en-CA"/>
              </w:rPr>
            </w:pPr>
            <w:r>
              <w:rPr>
                <w:sz w:val="18"/>
                <w:szCs w:val="18"/>
                <w:lang w:val="en-CA"/>
              </w:rPr>
              <w:t>23</w:t>
            </w:r>
          </w:p>
        </w:tc>
        <w:tc>
          <w:tcPr>
            <w:tcW w:w="429" w:type="dxa"/>
            <w:tcBorders>
              <w:top w:val="single" w:sz="4" w:space="0" w:color="auto"/>
              <w:left w:val="nil"/>
              <w:bottom w:val="single" w:sz="4" w:space="0" w:color="auto"/>
              <w:right w:val="single" w:sz="4" w:space="0" w:color="auto"/>
            </w:tcBorders>
            <w:shd w:val="clear" w:color="auto" w:fill="FFFF00"/>
            <w:vAlign w:val="center"/>
            <w:hideMark/>
          </w:tcPr>
          <w:p w14:paraId="0DAD6635" w14:textId="77777777" w:rsidR="00927E92" w:rsidRDefault="00927E92">
            <w:pPr>
              <w:keepNext/>
              <w:spacing w:before="0"/>
              <w:jc w:val="center"/>
              <w:rPr>
                <w:sz w:val="18"/>
                <w:szCs w:val="18"/>
                <w:lang w:val="en-CA"/>
              </w:rPr>
            </w:pPr>
            <w:r>
              <w:rPr>
                <w:sz w:val="18"/>
                <w:szCs w:val="18"/>
                <w:lang w:val="en-CA"/>
              </w:rPr>
              <w:t>10</w:t>
            </w:r>
          </w:p>
        </w:tc>
        <w:tc>
          <w:tcPr>
            <w:tcW w:w="429" w:type="dxa"/>
            <w:tcBorders>
              <w:top w:val="single" w:sz="4" w:space="0" w:color="auto"/>
              <w:left w:val="nil"/>
              <w:bottom w:val="single" w:sz="4" w:space="0" w:color="auto"/>
              <w:right w:val="single" w:sz="4" w:space="0" w:color="auto"/>
            </w:tcBorders>
            <w:vAlign w:val="center"/>
            <w:hideMark/>
          </w:tcPr>
          <w:p w14:paraId="5036AADD" w14:textId="77777777" w:rsidR="00927E92" w:rsidRDefault="00927E92">
            <w:pPr>
              <w:keepNext/>
              <w:spacing w:before="0"/>
              <w:jc w:val="center"/>
              <w:rPr>
                <w:sz w:val="18"/>
                <w:szCs w:val="18"/>
                <w:lang w:val="en-CA"/>
              </w:rPr>
            </w:pPr>
            <w:r>
              <w:rPr>
                <w:sz w:val="18"/>
                <w:szCs w:val="18"/>
                <w:lang w:val="en-CA"/>
              </w:rPr>
              <w:t>21</w:t>
            </w:r>
          </w:p>
        </w:tc>
        <w:tc>
          <w:tcPr>
            <w:tcW w:w="428" w:type="dxa"/>
            <w:tcBorders>
              <w:top w:val="single" w:sz="4" w:space="0" w:color="auto"/>
              <w:left w:val="nil"/>
              <w:bottom w:val="single" w:sz="4" w:space="0" w:color="auto"/>
              <w:right w:val="single" w:sz="4" w:space="0" w:color="auto"/>
            </w:tcBorders>
            <w:shd w:val="clear" w:color="auto" w:fill="FFFF00"/>
            <w:vAlign w:val="center"/>
            <w:hideMark/>
          </w:tcPr>
          <w:p w14:paraId="5C45AF2F" w14:textId="77777777" w:rsidR="00927E92" w:rsidRDefault="00927E92">
            <w:pPr>
              <w:keepNext/>
              <w:spacing w:before="0"/>
              <w:jc w:val="center"/>
              <w:rPr>
                <w:sz w:val="18"/>
                <w:szCs w:val="18"/>
                <w:lang w:val="en-CA"/>
              </w:rPr>
            </w:pPr>
            <w:r>
              <w:rPr>
                <w:sz w:val="18"/>
                <w:szCs w:val="18"/>
                <w:lang w:val="en-CA"/>
              </w:rPr>
              <w:t>11</w:t>
            </w:r>
          </w:p>
        </w:tc>
        <w:tc>
          <w:tcPr>
            <w:tcW w:w="3431" w:type="dxa"/>
            <w:gridSpan w:val="8"/>
            <w:tcBorders>
              <w:top w:val="single" w:sz="4" w:space="0" w:color="auto"/>
              <w:left w:val="nil"/>
              <w:bottom w:val="single" w:sz="4" w:space="0" w:color="auto"/>
              <w:right w:val="single" w:sz="4" w:space="0" w:color="auto"/>
            </w:tcBorders>
            <w:vAlign w:val="center"/>
          </w:tcPr>
          <w:p w14:paraId="785E822D" w14:textId="77777777" w:rsidR="00927E92" w:rsidRDefault="00927E92">
            <w:pPr>
              <w:keepNext/>
              <w:spacing w:before="0"/>
              <w:jc w:val="center"/>
              <w:rPr>
                <w:sz w:val="18"/>
                <w:szCs w:val="18"/>
                <w:lang w:val="en-CA"/>
              </w:rPr>
            </w:pPr>
          </w:p>
        </w:tc>
      </w:tr>
      <w:tr w:rsidR="00927E92" w14:paraId="72FD1F73" w14:textId="77777777" w:rsidTr="00EB6380">
        <w:trPr>
          <w:trHeight w:val="255"/>
          <w:jc w:val="center"/>
        </w:trPr>
        <w:tc>
          <w:tcPr>
            <w:tcW w:w="146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3CD20B3" w14:textId="77777777" w:rsidR="00927E92" w:rsidRDefault="00927E92">
            <w:pPr>
              <w:keepNext/>
              <w:spacing w:before="0"/>
              <w:jc w:val="center"/>
              <w:rPr>
                <w:rFonts w:eastAsia="Arial Unicode MS"/>
                <w:b/>
                <w:sz w:val="18"/>
                <w:szCs w:val="18"/>
                <w:lang w:val="en-CA"/>
              </w:rPr>
            </w:pPr>
            <w:r>
              <w:rPr>
                <w:rFonts w:eastAsia="Arial Unicode MS"/>
                <w:b/>
                <w:sz w:val="18"/>
                <w:szCs w:val="18"/>
                <w:lang w:val="en-CA"/>
              </w:rPr>
              <w:t>2</w:t>
            </w:r>
          </w:p>
        </w:tc>
        <w:tc>
          <w:tcPr>
            <w:tcW w:w="427" w:type="dxa"/>
            <w:tcBorders>
              <w:top w:val="single" w:sz="4" w:space="0" w:color="auto"/>
              <w:left w:val="nil"/>
              <w:bottom w:val="single" w:sz="4" w:space="0" w:color="auto"/>
              <w:right w:val="single" w:sz="4" w:space="0" w:color="auto"/>
            </w:tcBorders>
            <w:shd w:val="clear" w:color="auto" w:fill="FFFF00"/>
            <w:noWrap/>
            <w:tcMar>
              <w:top w:w="9" w:type="dxa"/>
              <w:left w:w="9" w:type="dxa"/>
              <w:bottom w:w="0" w:type="dxa"/>
              <w:right w:w="9" w:type="dxa"/>
            </w:tcMar>
            <w:vAlign w:val="center"/>
            <w:hideMark/>
          </w:tcPr>
          <w:p w14:paraId="0F6C2ED3" w14:textId="77777777" w:rsidR="00927E92" w:rsidRDefault="00927E92">
            <w:pPr>
              <w:keepNext/>
              <w:spacing w:before="0"/>
              <w:jc w:val="center"/>
              <w:rPr>
                <w:rFonts w:eastAsia="SimSun"/>
                <w:sz w:val="18"/>
                <w:szCs w:val="18"/>
                <w:lang w:val="en-CA"/>
              </w:rPr>
            </w:pPr>
            <w:r>
              <w:rPr>
                <w:sz w:val="18"/>
                <w:szCs w:val="18"/>
                <w:lang w:val="en-CA"/>
              </w:rPr>
              <w:t>8</w:t>
            </w:r>
          </w:p>
        </w:tc>
        <w:tc>
          <w:tcPr>
            <w:tcW w:w="428" w:type="dxa"/>
            <w:tcBorders>
              <w:top w:val="single" w:sz="4" w:space="0" w:color="auto"/>
              <w:left w:val="nil"/>
              <w:bottom w:val="single" w:sz="4" w:space="0" w:color="auto"/>
              <w:right w:val="single" w:sz="4" w:space="0" w:color="auto"/>
            </w:tcBorders>
            <w:shd w:val="clear" w:color="auto" w:fill="FFFF00"/>
            <w:vAlign w:val="center"/>
            <w:hideMark/>
          </w:tcPr>
          <w:p w14:paraId="444D062E" w14:textId="77777777" w:rsidR="00927E92" w:rsidRDefault="00927E92">
            <w:pPr>
              <w:keepNext/>
              <w:spacing w:before="0"/>
              <w:jc w:val="center"/>
              <w:rPr>
                <w:sz w:val="18"/>
                <w:szCs w:val="18"/>
                <w:lang w:val="en-CA"/>
              </w:rPr>
            </w:pPr>
            <w:r>
              <w:rPr>
                <w:sz w:val="18"/>
                <w:szCs w:val="18"/>
                <w:lang w:val="en-CA"/>
              </w:rPr>
              <w:t>46</w:t>
            </w:r>
          </w:p>
        </w:tc>
        <w:tc>
          <w:tcPr>
            <w:tcW w:w="429" w:type="dxa"/>
            <w:tcBorders>
              <w:top w:val="single" w:sz="4" w:space="0" w:color="auto"/>
              <w:left w:val="nil"/>
              <w:bottom w:val="single" w:sz="4" w:space="0" w:color="auto"/>
              <w:right w:val="single" w:sz="4" w:space="0" w:color="auto"/>
            </w:tcBorders>
            <w:vAlign w:val="center"/>
            <w:hideMark/>
          </w:tcPr>
          <w:p w14:paraId="59F2EF05" w14:textId="77777777" w:rsidR="00927E92" w:rsidRDefault="00927E92">
            <w:pPr>
              <w:keepNext/>
              <w:spacing w:before="0"/>
              <w:jc w:val="center"/>
              <w:rPr>
                <w:sz w:val="18"/>
                <w:szCs w:val="18"/>
                <w:lang w:val="en-CA"/>
              </w:rPr>
            </w:pPr>
            <w:r>
              <w:rPr>
                <w:sz w:val="18"/>
                <w:szCs w:val="18"/>
                <w:lang w:val="en-CA"/>
              </w:rPr>
              <w:t>16</w:t>
            </w:r>
          </w:p>
        </w:tc>
        <w:tc>
          <w:tcPr>
            <w:tcW w:w="429" w:type="dxa"/>
            <w:tcBorders>
              <w:top w:val="single" w:sz="4" w:space="0" w:color="auto"/>
              <w:left w:val="nil"/>
              <w:bottom w:val="single" w:sz="4" w:space="0" w:color="auto"/>
              <w:right w:val="single" w:sz="4" w:space="0" w:color="auto"/>
            </w:tcBorders>
            <w:vAlign w:val="center"/>
            <w:hideMark/>
          </w:tcPr>
          <w:p w14:paraId="57C88AA0" w14:textId="77777777" w:rsidR="00927E92" w:rsidRDefault="00927E92">
            <w:pPr>
              <w:keepNext/>
              <w:spacing w:before="0"/>
              <w:jc w:val="center"/>
              <w:rPr>
                <w:sz w:val="18"/>
                <w:szCs w:val="18"/>
                <w:lang w:val="en-CA"/>
              </w:rPr>
            </w:pPr>
            <w:r>
              <w:rPr>
                <w:sz w:val="18"/>
                <w:szCs w:val="18"/>
                <w:lang w:val="en-CA"/>
              </w:rPr>
              <w:t>10</w:t>
            </w:r>
          </w:p>
        </w:tc>
        <w:tc>
          <w:tcPr>
            <w:tcW w:w="428" w:type="dxa"/>
            <w:tcBorders>
              <w:top w:val="single" w:sz="4" w:space="0" w:color="auto"/>
              <w:left w:val="nil"/>
              <w:bottom w:val="single" w:sz="4" w:space="0" w:color="auto"/>
              <w:right w:val="single" w:sz="4" w:space="0" w:color="auto"/>
            </w:tcBorders>
            <w:shd w:val="clear" w:color="auto" w:fill="FFFF00"/>
            <w:vAlign w:val="center"/>
            <w:hideMark/>
          </w:tcPr>
          <w:p w14:paraId="437B06F9" w14:textId="77777777" w:rsidR="00927E92" w:rsidRDefault="00927E92">
            <w:pPr>
              <w:keepNext/>
              <w:spacing w:before="0"/>
              <w:jc w:val="center"/>
              <w:rPr>
                <w:sz w:val="18"/>
                <w:szCs w:val="18"/>
                <w:lang w:val="en-CA"/>
              </w:rPr>
            </w:pPr>
            <w:r>
              <w:rPr>
                <w:sz w:val="18"/>
                <w:szCs w:val="18"/>
                <w:lang w:val="en-CA"/>
              </w:rPr>
              <w:t>13</w:t>
            </w:r>
          </w:p>
        </w:tc>
        <w:tc>
          <w:tcPr>
            <w:tcW w:w="429" w:type="dxa"/>
            <w:tcBorders>
              <w:top w:val="single" w:sz="4" w:space="0" w:color="auto"/>
              <w:left w:val="nil"/>
              <w:bottom w:val="single" w:sz="4" w:space="0" w:color="auto"/>
              <w:right w:val="single" w:sz="4" w:space="0" w:color="auto"/>
            </w:tcBorders>
            <w:shd w:val="clear" w:color="auto" w:fill="FFFF00"/>
            <w:vAlign w:val="center"/>
            <w:hideMark/>
          </w:tcPr>
          <w:p w14:paraId="61C7590B" w14:textId="77777777" w:rsidR="00927E92" w:rsidRDefault="00927E92">
            <w:pPr>
              <w:keepNext/>
              <w:spacing w:before="0"/>
              <w:jc w:val="center"/>
              <w:rPr>
                <w:sz w:val="18"/>
                <w:szCs w:val="18"/>
                <w:lang w:val="en-CA"/>
              </w:rPr>
            </w:pPr>
            <w:r>
              <w:rPr>
                <w:sz w:val="18"/>
                <w:szCs w:val="18"/>
                <w:lang w:val="en-CA"/>
              </w:rPr>
              <w:t>11</w:t>
            </w:r>
          </w:p>
        </w:tc>
        <w:tc>
          <w:tcPr>
            <w:tcW w:w="5146" w:type="dxa"/>
            <w:gridSpan w:val="12"/>
            <w:tcBorders>
              <w:top w:val="single" w:sz="4" w:space="0" w:color="auto"/>
              <w:left w:val="nil"/>
              <w:bottom w:val="single" w:sz="4" w:space="0" w:color="auto"/>
              <w:right w:val="single" w:sz="4" w:space="0" w:color="auto"/>
            </w:tcBorders>
            <w:vAlign w:val="center"/>
          </w:tcPr>
          <w:p w14:paraId="37AFEBFD" w14:textId="77777777" w:rsidR="00927E92" w:rsidRDefault="00927E92">
            <w:pPr>
              <w:keepNext/>
              <w:spacing w:before="0"/>
              <w:jc w:val="center"/>
              <w:rPr>
                <w:sz w:val="18"/>
                <w:szCs w:val="18"/>
                <w:lang w:val="en-CA"/>
              </w:rPr>
            </w:pPr>
          </w:p>
        </w:tc>
        <w:bookmarkEnd w:id="0"/>
      </w:tr>
    </w:tbl>
    <w:p w14:paraId="370CB813" w14:textId="2CB4F578" w:rsidR="003E4872" w:rsidRDefault="003E4872" w:rsidP="000E55B5">
      <w:pPr>
        <w:rPr>
          <w:lang w:val="en-CA"/>
        </w:rPr>
      </w:pPr>
    </w:p>
    <w:p w14:paraId="3539D95B" w14:textId="74AF3BBC" w:rsidR="003E4872" w:rsidRDefault="003E4872" w:rsidP="000E55B5">
      <w:pPr>
        <w:rPr>
          <w:lang w:val="en-CA"/>
        </w:rPr>
      </w:pPr>
      <w:r>
        <w:rPr>
          <w:lang w:val="en-CA"/>
        </w:rPr>
        <w:t>T</w:t>
      </w:r>
      <w:r w:rsidR="00B17C1E">
        <w:rPr>
          <w:lang w:val="en-CA"/>
        </w:rPr>
        <w:t xml:space="preserve">he highest offset value is 46, associated </w:t>
      </w:r>
      <w:r w:rsidR="00812EEF">
        <w:rPr>
          <w:lang w:val="en-CA"/>
        </w:rPr>
        <w:t>with</w:t>
      </w:r>
      <w:r w:rsidR="00B17C1E">
        <w:rPr>
          <w:lang w:val="en-CA"/>
        </w:rPr>
        <w:t xml:space="preserve"> MipSizeId=2/modeId=1</w:t>
      </w:r>
      <w:r w:rsidR="00B13822">
        <w:rPr>
          <w:lang w:val="en-CA"/>
        </w:rPr>
        <w:t>. To align other matrices to this one</w:t>
      </w:r>
      <w:r w:rsidR="00A71492">
        <w:rPr>
          <w:lang w:val="en-CA"/>
        </w:rPr>
        <w:t xml:space="preserve"> </w:t>
      </w:r>
      <w:r w:rsidR="00C15273">
        <w:rPr>
          <w:lang w:val="en-CA"/>
        </w:rPr>
        <w:t xml:space="preserve">value </w:t>
      </w:r>
      <w:r w:rsidR="00A71492">
        <w:rPr>
          <w:lang w:val="en-CA"/>
        </w:rPr>
        <w:t>while keeping 7-bit storage requirement</w:t>
      </w:r>
      <w:r w:rsidR="00B13822">
        <w:rPr>
          <w:lang w:val="en-CA"/>
        </w:rPr>
        <w:t xml:space="preserve">, the following operation is achieved on each </w:t>
      </w:r>
      <w:r w:rsidR="00C15273">
        <w:rPr>
          <w:lang w:val="en-CA"/>
        </w:rPr>
        <w:t xml:space="preserve">matrix </w:t>
      </w:r>
      <w:r w:rsidR="00B13822">
        <w:rPr>
          <w:lang w:val="en-CA"/>
        </w:rPr>
        <w:t>weight value:</w:t>
      </w:r>
    </w:p>
    <w:p w14:paraId="44F4297A" w14:textId="4E93F42C" w:rsidR="00502A00" w:rsidRPr="00502A00" w:rsidRDefault="00B13822" w:rsidP="000E55B5">
      <w:pPr>
        <w:rPr>
          <w:lang w:val="en-CA"/>
        </w:rPr>
      </w:pPr>
      <m:oMathPara>
        <m:oMath>
          <m:r>
            <w:rPr>
              <w:rFonts w:ascii="Cambria Math" w:hAnsi="Cambria Math"/>
              <w:lang w:val="en-CA"/>
            </w:rPr>
            <m:t>Weight</m:t>
          </m:r>
          <m:d>
            <m:dPr>
              <m:begChr m:val="["/>
              <m:endChr m:val="]"/>
              <m:ctrlPr>
                <w:rPr>
                  <w:rFonts w:ascii="Cambria Math" w:hAnsi="Cambria Math"/>
                  <w:i/>
                  <w:lang w:val="en-CA"/>
                </w:rPr>
              </m:ctrlPr>
            </m:dPr>
            <m:e>
              <m:r>
                <w:rPr>
                  <w:rFonts w:ascii="Cambria Math" w:hAnsi="Cambria Math"/>
                  <w:lang w:val="en-CA"/>
                </w:rPr>
                <m:t>x</m:t>
              </m:r>
            </m:e>
          </m:d>
          <m:d>
            <m:dPr>
              <m:begChr m:val="["/>
              <m:endChr m:val="]"/>
              <m:ctrlPr>
                <w:rPr>
                  <w:rFonts w:ascii="Cambria Math" w:hAnsi="Cambria Math"/>
                  <w:i/>
                  <w:lang w:val="en-CA"/>
                </w:rPr>
              </m:ctrlPr>
            </m:dPr>
            <m:e>
              <m:r>
                <w:rPr>
                  <w:rFonts w:ascii="Cambria Math" w:hAnsi="Cambria Math"/>
                  <w:lang w:val="en-CA"/>
                </w:rPr>
                <m:t>y</m:t>
              </m:r>
            </m:e>
          </m:d>
          <m:r>
            <w:rPr>
              <w:rFonts w:ascii="Cambria Math" w:hAnsi="Cambria Math"/>
              <w:lang w:val="en-CA"/>
            </w:rPr>
            <m:t>=Cli</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7b</m:t>
              </m:r>
            </m:sub>
          </m:sSub>
          <m:d>
            <m:dPr>
              <m:ctrlPr>
                <w:rPr>
                  <w:rFonts w:ascii="Cambria Math" w:hAnsi="Cambria Math"/>
                  <w:i/>
                  <w:lang w:val="en-CA"/>
                </w:rPr>
              </m:ctrlPr>
            </m:dPr>
            <m:e>
              <m:r>
                <w:rPr>
                  <w:rFonts w:ascii="Cambria Math" w:hAnsi="Cambria Math"/>
                  <w:lang w:val="en-CA"/>
                </w:rPr>
                <m:t>Weight</m:t>
              </m:r>
              <m:d>
                <m:dPr>
                  <m:begChr m:val="["/>
                  <m:endChr m:val="]"/>
                  <m:ctrlPr>
                    <w:rPr>
                      <w:rFonts w:ascii="Cambria Math" w:hAnsi="Cambria Math"/>
                      <w:i/>
                      <w:lang w:val="en-CA"/>
                    </w:rPr>
                  </m:ctrlPr>
                </m:dPr>
                <m:e>
                  <m:r>
                    <w:rPr>
                      <w:rFonts w:ascii="Cambria Math" w:hAnsi="Cambria Math"/>
                      <w:lang w:val="en-CA"/>
                    </w:rPr>
                    <m:t>x</m:t>
                  </m:r>
                </m:e>
              </m:d>
              <m:d>
                <m:dPr>
                  <m:begChr m:val="["/>
                  <m:endChr m:val="]"/>
                  <m:ctrlPr>
                    <w:rPr>
                      <w:rFonts w:ascii="Cambria Math" w:hAnsi="Cambria Math"/>
                      <w:i/>
                      <w:lang w:val="en-CA"/>
                    </w:rPr>
                  </m:ctrlPr>
                </m:dPr>
                <m:e>
                  <m:r>
                    <w:rPr>
                      <w:rFonts w:ascii="Cambria Math" w:hAnsi="Cambria Math"/>
                      <w:lang w:val="en-CA"/>
                    </w:rPr>
                    <m:t>y</m:t>
                  </m:r>
                </m:e>
              </m:d>
              <m:r>
                <w:rPr>
                  <w:rFonts w:ascii="Cambria Math" w:hAnsi="Cambria Math"/>
                  <w:lang w:val="en-CA"/>
                </w:rPr>
                <m:t>+</m:t>
              </m:r>
              <m:d>
                <m:dPr>
                  <m:ctrlPr>
                    <w:rPr>
                      <w:rFonts w:ascii="Cambria Math" w:hAnsi="Cambria Math"/>
                      <w:i/>
                      <w:lang w:val="en-CA"/>
                    </w:rPr>
                  </m:ctrlPr>
                </m:dPr>
                <m:e>
                  <m:r>
                    <w:rPr>
                      <w:rFonts w:ascii="Cambria Math" w:hAnsi="Cambria Math"/>
                      <w:lang w:val="en-CA"/>
                    </w:rPr>
                    <m:t>46-sO</m:t>
                  </m:r>
                </m:e>
              </m:d>
            </m:e>
          </m:d>
        </m:oMath>
      </m:oMathPara>
    </w:p>
    <w:p w14:paraId="73C01B01" w14:textId="01938267" w:rsidR="00563EAB" w:rsidRPr="000E55B5" w:rsidRDefault="00502A00" w:rsidP="000E55B5">
      <w:pPr>
        <w:rPr>
          <w:lang w:val="en-CA"/>
        </w:rPr>
      </w:pPr>
      <w:r>
        <w:rPr>
          <w:lang w:val="en-CA"/>
        </w:rPr>
        <w:t xml:space="preserve">Applying this </w:t>
      </w:r>
      <w:r w:rsidR="00C15273">
        <w:rPr>
          <w:lang w:val="en-CA"/>
        </w:rPr>
        <w:t xml:space="preserve">operation </w:t>
      </w:r>
      <w:r>
        <w:rPr>
          <w:lang w:val="en-CA"/>
        </w:rPr>
        <w:t xml:space="preserve">to the retained matrices is </w:t>
      </w:r>
      <w:r w:rsidR="004E67A6">
        <w:rPr>
          <w:lang w:val="en-CA"/>
        </w:rPr>
        <w:t>almost seamless as only two values are clipped</w:t>
      </w:r>
      <w:r w:rsidR="00A72330">
        <w:rPr>
          <w:lang w:val="en-CA"/>
        </w:rPr>
        <w:t xml:space="preserve"> </w:t>
      </w:r>
      <w:r w:rsidR="004E67A6">
        <w:rPr>
          <w:lang w:val="en-CA"/>
        </w:rPr>
        <w:t>in the MipSizeId=2/modeId=0 matrix</w:t>
      </w:r>
      <w:r w:rsidR="00452F9A">
        <w:rPr>
          <w:lang w:val="en-CA"/>
        </w:rPr>
        <w:t>.</w:t>
      </w:r>
    </w:p>
    <w:p w14:paraId="153B911A" w14:textId="6E48F48C" w:rsidR="004F0E00" w:rsidRDefault="006449B8" w:rsidP="00E16DE2">
      <w:pPr>
        <w:pStyle w:val="Heading2"/>
        <w:rPr>
          <w:lang w:val="en-CA"/>
        </w:rPr>
      </w:pPr>
      <w:r>
        <w:rPr>
          <w:lang w:val="en-CA"/>
        </w:rPr>
        <w:t>Generalized input vector transposition</w:t>
      </w:r>
    </w:p>
    <w:p w14:paraId="7FDA96F7" w14:textId="65F4324E" w:rsidR="004C4282" w:rsidRDefault="002B2B3F" w:rsidP="004C4282">
      <w:pPr>
        <w:rPr>
          <w:lang w:val="en-CA"/>
        </w:rPr>
      </w:pPr>
      <w:r>
        <w:rPr>
          <w:lang w:val="en-CA"/>
        </w:rPr>
        <w:t xml:space="preserve">In current VVC specification, </w:t>
      </w:r>
      <w:r w:rsidR="00FA5F7E">
        <w:rPr>
          <w:lang w:val="en-CA"/>
        </w:rPr>
        <w:t xml:space="preserve">the </w:t>
      </w:r>
      <w:r w:rsidR="00EC30F3">
        <w:rPr>
          <w:lang w:val="en-CA"/>
        </w:rPr>
        <w:t xml:space="preserve">input vector can only be transposed for </w:t>
      </w:r>
      <w:r w:rsidR="00DA36AC">
        <w:rPr>
          <w:lang w:val="en-CA"/>
        </w:rPr>
        <w:t>matrices with index greater than 0.</w:t>
      </w:r>
      <w:r w:rsidR="007508CC">
        <w:rPr>
          <w:lang w:val="en-CA"/>
        </w:rPr>
        <w:t xml:space="preserve"> From </w:t>
      </w:r>
      <w:r w:rsidR="00716B77">
        <w:rPr>
          <w:lang w:val="en-CA"/>
        </w:rPr>
        <w:t xml:space="preserve">a </w:t>
      </w:r>
      <w:r w:rsidR="007508CC">
        <w:rPr>
          <w:lang w:val="en-CA"/>
        </w:rPr>
        <w:t xml:space="preserve">signal processing </w:t>
      </w:r>
      <w:r w:rsidR="00867FB0">
        <w:rPr>
          <w:lang w:val="en-CA"/>
        </w:rPr>
        <w:t>perspective,</w:t>
      </w:r>
      <w:r w:rsidR="007508CC">
        <w:rPr>
          <w:lang w:val="en-CA"/>
        </w:rPr>
        <w:t xml:space="preserve"> the matrices of index-0 give different prediction when the input </w:t>
      </w:r>
      <w:r w:rsidR="007508CC">
        <w:rPr>
          <w:lang w:val="en-CA"/>
        </w:rPr>
        <w:lastRenderedPageBreak/>
        <w:t>vector is flipped</w:t>
      </w:r>
      <w:r w:rsidR="00C47D8D">
        <w:rPr>
          <w:lang w:val="en-CA"/>
        </w:rPr>
        <w:t>.</w:t>
      </w:r>
      <w:r w:rsidR="00FE4A1C">
        <w:rPr>
          <w:lang w:val="en-CA"/>
        </w:rPr>
        <w:t xml:space="preserve"> In addition,</w:t>
      </w:r>
      <w:r w:rsidR="00BE56D9">
        <w:rPr>
          <w:lang w:val="en-CA"/>
        </w:rPr>
        <w:t xml:space="preserve"> it creates a special case</w:t>
      </w:r>
      <w:r w:rsidR="00283574">
        <w:rPr>
          <w:lang w:val="en-CA"/>
        </w:rPr>
        <w:t xml:space="preserve"> that introduces</w:t>
      </w:r>
      <w:r w:rsidR="00BE56D9">
        <w:rPr>
          <w:lang w:val="en-CA"/>
        </w:rPr>
        <w:t xml:space="preserve"> additional </w:t>
      </w:r>
      <w:r w:rsidR="00283574">
        <w:rPr>
          <w:lang w:val="en-CA"/>
        </w:rPr>
        <w:t xml:space="preserve">logic to derive </w:t>
      </w:r>
      <w:r w:rsidR="00930CA3">
        <w:rPr>
          <w:lang w:val="en-CA"/>
        </w:rPr>
        <w:t xml:space="preserve">the </w:t>
      </w:r>
      <w:r w:rsidR="00283574">
        <w:rPr>
          <w:lang w:val="en-CA"/>
        </w:rPr>
        <w:t>matri</w:t>
      </w:r>
      <w:r w:rsidR="00930CA3">
        <w:rPr>
          <w:lang w:val="en-CA"/>
        </w:rPr>
        <w:t>x</w:t>
      </w:r>
      <w:r w:rsidR="00283574">
        <w:rPr>
          <w:lang w:val="en-CA"/>
        </w:rPr>
        <w:t xml:space="preserve"> ind</w:t>
      </w:r>
      <w:r w:rsidR="00930CA3">
        <w:rPr>
          <w:lang w:val="en-CA"/>
        </w:rPr>
        <w:t>ex</w:t>
      </w:r>
      <w:r w:rsidR="00283574">
        <w:rPr>
          <w:lang w:val="en-CA"/>
        </w:rPr>
        <w:t xml:space="preserve"> from </w:t>
      </w:r>
      <w:r w:rsidR="00930CA3">
        <w:rPr>
          <w:lang w:val="en-CA"/>
        </w:rPr>
        <w:t xml:space="preserve">the </w:t>
      </w:r>
      <w:r w:rsidR="00283574">
        <w:rPr>
          <w:lang w:val="en-CA"/>
        </w:rPr>
        <w:t>matrix mode.</w:t>
      </w:r>
    </w:p>
    <w:p w14:paraId="5D86D981" w14:textId="3F2273FB" w:rsidR="006375C3" w:rsidRDefault="006375C3" w:rsidP="004C4282">
      <w:pPr>
        <w:rPr>
          <w:lang w:val="en-CA"/>
        </w:rPr>
      </w:pPr>
      <w:r>
        <w:rPr>
          <w:lang w:val="en-CA"/>
        </w:rPr>
        <w:t>To preserve good diversity in MIP matrices</w:t>
      </w:r>
      <w:r w:rsidR="009D3F1C">
        <w:rPr>
          <w:lang w:val="en-CA"/>
        </w:rPr>
        <w:t xml:space="preserve">, it is proposed to </w:t>
      </w:r>
      <w:r w:rsidR="00726CBE">
        <w:rPr>
          <w:lang w:val="en-CA"/>
        </w:rPr>
        <w:t>enable input vector transposition for all matrices.</w:t>
      </w:r>
      <w:r w:rsidR="00831151">
        <w:rPr>
          <w:lang w:val="en-CA"/>
        </w:rPr>
        <w:t xml:space="preserve"> That way, </w:t>
      </w:r>
      <w:r w:rsidR="00096037">
        <w:rPr>
          <w:lang w:val="en-CA"/>
        </w:rPr>
        <w:t>the proposed design includes a number of MIP mode</w:t>
      </w:r>
      <w:r w:rsidR="004371F8">
        <w:rPr>
          <w:lang w:val="en-CA"/>
        </w:rPr>
        <w:t>s</w:t>
      </w:r>
      <w:r w:rsidR="00096037">
        <w:rPr>
          <w:lang w:val="en-CA"/>
        </w:rPr>
        <w:t xml:space="preserve"> that is a power of two</w:t>
      </w:r>
      <w:r w:rsidR="00FE092F">
        <w:rPr>
          <w:lang w:val="en-CA"/>
        </w:rPr>
        <w:t xml:space="preserve"> </w:t>
      </w:r>
      <w:r w:rsidR="00475334">
        <w:rPr>
          <w:lang w:val="en-CA"/>
        </w:rPr>
        <w:t xml:space="preserve">(4) </w:t>
      </w:r>
      <w:r w:rsidR="00FE092F">
        <w:rPr>
          <w:lang w:val="en-CA"/>
        </w:rPr>
        <w:t>which enables to use fixed-length codes.</w:t>
      </w:r>
      <w:r w:rsidR="00BA0EC4">
        <w:rPr>
          <w:lang w:val="en-CA"/>
        </w:rPr>
        <w:t xml:space="preserve"> </w:t>
      </w:r>
    </w:p>
    <w:p w14:paraId="6FEAAC2F" w14:textId="69D72A45" w:rsidR="004371F8" w:rsidRDefault="0079065A" w:rsidP="004C4282">
      <w:pPr>
        <w:rPr>
          <w:lang w:val="en-CA"/>
        </w:rPr>
      </w:pPr>
      <w:r>
        <w:rPr>
          <w:lang w:val="en-CA"/>
        </w:rPr>
        <w:t xml:space="preserve">As input vector transposition can now be enabled on all MIP matrices, it is proposed to introduce </w:t>
      </w:r>
      <w:r w:rsidR="00D97F81">
        <w:rPr>
          <w:lang w:val="en-CA"/>
        </w:rPr>
        <w:t xml:space="preserve">a dedicated flag for that purpose. It enables to clarify the specification and to remove logic </w:t>
      </w:r>
      <w:r w:rsidR="00F02E7B">
        <w:rPr>
          <w:lang w:val="en-CA"/>
        </w:rPr>
        <w:t xml:space="preserve">for </w:t>
      </w:r>
      <w:r w:rsidR="00D97F81">
        <w:rPr>
          <w:lang w:val="en-CA"/>
        </w:rPr>
        <w:t xml:space="preserve">MIP mode derivation. Furthermore, </w:t>
      </w:r>
      <w:r w:rsidR="00F02E7B">
        <w:rPr>
          <w:lang w:val="en-CA"/>
        </w:rPr>
        <w:t xml:space="preserve">the </w:t>
      </w:r>
      <w:r w:rsidR="00D97F81">
        <w:rPr>
          <w:lang w:val="en-CA"/>
        </w:rPr>
        <w:t xml:space="preserve">MIP mode flag now directly refers to the </w:t>
      </w:r>
      <w:r w:rsidR="003060BF">
        <w:rPr>
          <w:lang w:val="en-CA"/>
        </w:rPr>
        <w:t>matrix index.</w:t>
      </w:r>
      <w:r w:rsidR="004371F8">
        <w:rPr>
          <w:lang w:val="en-CA"/>
        </w:rPr>
        <w:t xml:space="preserve"> Proposed syntax and associated semantic is defined as follows:</w:t>
      </w:r>
    </w:p>
    <w:p w14:paraId="0F424074" w14:textId="1CC7F884" w:rsidR="005065F3" w:rsidRDefault="005065F3" w:rsidP="004C4282">
      <w:pPr>
        <w:rPr>
          <w:lang w:val="en-CA"/>
        </w:rPr>
      </w:pPr>
      <w:r>
        <w:rPr>
          <w:lang w:val="en-CA"/>
        </w:rPr>
        <w:t>“</w:t>
      </w:r>
    </w:p>
    <w:p w14:paraId="10AA94F3" w14:textId="7B20E9FF" w:rsidR="004371F8" w:rsidRDefault="004371F8" w:rsidP="004C4282">
      <w:pPr>
        <w:rPr>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C35653" w:rsidRPr="00084198" w14:paraId="2DAAB9B0" w14:textId="77777777" w:rsidTr="005065F3">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164034B" w14:textId="77777777" w:rsidR="00C35653" w:rsidRPr="00084198" w:rsidRDefault="00C35653" w:rsidP="00560AE8">
            <w:pPr>
              <w:pStyle w:val="tablesyntax"/>
              <w:keepNext w:val="0"/>
              <w:keepLines w:val="0"/>
              <w:spacing w:before="20" w:after="40"/>
              <w:contextualSpacing/>
              <w:rPr>
                <w:rStyle w:val="CommentReference"/>
                <w:rFonts w:eastAsia="SimSun"/>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t xml:space="preserve">if(  </w:t>
            </w:r>
            <w:r w:rsidRPr="00084198">
              <w:rPr>
                <w:noProof/>
                <w:lang w:val="en-CA"/>
              </w:rPr>
              <w:t xml:space="preserve">sps_mip_enabled_flag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lang w:val="en-CA"/>
              </w:rPr>
              <w:t>( Abs( Log2( </w:t>
            </w:r>
            <w:r w:rsidRPr="00084198">
              <w:rPr>
                <w:noProof/>
                <w:lang w:val="en-CA"/>
              </w:rPr>
              <w:t xml:space="preserve">cbWidth ) − Log2( cbHeight ) ) &lt;= 2 )  &amp;&amp;  </w:t>
            </w:r>
            <w:r w:rsidRPr="00084198">
              <w:rPr>
                <w:noProof/>
                <w:lang w:val="en-CA" w:eastAsia="ko-KR"/>
              </w:rPr>
              <w:br/>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 xml:space="preserve">  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74DF180E" w14:textId="77777777" w:rsidR="00C35653" w:rsidRPr="00084198" w:rsidRDefault="00C35653" w:rsidP="00560AE8">
            <w:pPr>
              <w:pStyle w:val="tablecell"/>
              <w:keepNext w:val="0"/>
              <w:keepLines w:val="0"/>
              <w:spacing w:before="20" w:after="40"/>
              <w:contextualSpacing/>
              <w:jc w:val="center"/>
              <w:rPr>
                <w:lang w:val="en-CA"/>
              </w:rPr>
            </w:pPr>
          </w:p>
        </w:tc>
      </w:tr>
      <w:tr w:rsidR="00C35653" w:rsidRPr="00084198" w14:paraId="6D782555" w14:textId="77777777" w:rsidTr="005065F3">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9A269D6" w14:textId="77777777" w:rsidR="00C35653" w:rsidRPr="00560AE8" w:rsidRDefault="00C35653" w:rsidP="00560AE8">
            <w:pPr>
              <w:pStyle w:val="tablesyntax"/>
              <w:keepNext w:val="0"/>
              <w:keepLines w:val="0"/>
              <w:spacing w:before="20" w:after="40"/>
              <w:contextualSpacing/>
              <w:rPr>
                <w:lang w:val="fr-FR"/>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r>
            <w:r w:rsidRPr="00084198">
              <w:rPr>
                <w:lang w:val="en-CA"/>
              </w:rPr>
              <w:tab/>
            </w:r>
            <w:r w:rsidRPr="00560AE8">
              <w:rPr>
                <w:b/>
                <w:lang w:val="fr-FR"/>
              </w:rPr>
              <w:t>intra_mip_flag</w:t>
            </w:r>
            <w:r w:rsidRPr="00560AE8">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6C2E280" w14:textId="77777777" w:rsidR="00C35653" w:rsidRPr="00084198" w:rsidRDefault="00C35653" w:rsidP="00560AE8">
            <w:pPr>
              <w:pStyle w:val="tablecell"/>
              <w:keepNext w:val="0"/>
              <w:keepLines w:val="0"/>
              <w:spacing w:before="20" w:after="40"/>
              <w:contextualSpacing/>
              <w:jc w:val="center"/>
              <w:rPr>
                <w:lang w:val="en-CA"/>
              </w:rPr>
            </w:pPr>
            <w:r w:rsidRPr="00084198">
              <w:rPr>
                <w:lang w:val="en-CA"/>
              </w:rPr>
              <w:t>ae(v)</w:t>
            </w:r>
          </w:p>
        </w:tc>
      </w:tr>
      <w:tr w:rsidR="00C35653" w:rsidRPr="00084198" w14:paraId="3A012727" w14:textId="77777777" w:rsidTr="005065F3">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53D301B" w14:textId="77777777" w:rsidR="00C35653" w:rsidRPr="00084198" w:rsidRDefault="00C35653" w:rsidP="00560AE8">
            <w:pPr>
              <w:pStyle w:val="tablesyntax"/>
              <w:keepNext w:val="0"/>
              <w:keepLines w:val="0"/>
              <w:spacing w:before="20" w:after="40"/>
              <w:contextualSpacing/>
              <w:rPr>
                <w:lang w:val="en-CA"/>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t>if( intra_mip_flag</w:t>
            </w:r>
            <w:r w:rsidRPr="00084198">
              <w:rPr>
                <w:noProof/>
                <w:lang w:val="en-CA"/>
              </w:rPr>
              <w:t xml:space="preserve">[ x0 ][ y0 ] </w:t>
            </w:r>
            <w:r w:rsidRPr="00084198">
              <w:rPr>
                <w:lang w:val="en-CA"/>
              </w:rPr>
              <w:t>)</w:t>
            </w:r>
          </w:p>
        </w:tc>
        <w:tc>
          <w:tcPr>
            <w:tcW w:w="1152" w:type="dxa"/>
            <w:tcBorders>
              <w:top w:val="single" w:sz="4" w:space="0" w:color="auto"/>
              <w:left w:val="single" w:sz="4" w:space="0" w:color="auto"/>
              <w:bottom w:val="single" w:sz="4" w:space="0" w:color="auto"/>
              <w:right w:val="single" w:sz="4" w:space="0" w:color="auto"/>
            </w:tcBorders>
          </w:tcPr>
          <w:p w14:paraId="076B49F6" w14:textId="77777777" w:rsidR="00C35653" w:rsidRPr="00084198" w:rsidRDefault="00C35653" w:rsidP="00560AE8">
            <w:pPr>
              <w:pStyle w:val="tablecell"/>
              <w:keepNext w:val="0"/>
              <w:keepLines w:val="0"/>
              <w:spacing w:before="20" w:after="40"/>
              <w:contextualSpacing/>
              <w:jc w:val="center"/>
              <w:rPr>
                <w:lang w:val="en-CA"/>
              </w:rPr>
            </w:pPr>
          </w:p>
        </w:tc>
      </w:tr>
      <w:tr w:rsidR="00C35653" w:rsidRPr="00560AE8" w14:paraId="6C27C7A8" w14:textId="77777777" w:rsidTr="005065F3">
        <w:trPr>
          <w:cantSplit/>
          <w:trHeight w:val="198"/>
          <w:jc w:val="center"/>
        </w:trPr>
        <w:tc>
          <w:tcPr>
            <w:tcW w:w="8438" w:type="dxa"/>
            <w:tcBorders>
              <w:top w:val="single" w:sz="4" w:space="0" w:color="auto"/>
              <w:left w:val="single" w:sz="4" w:space="0" w:color="auto"/>
              <w:bottom w:val="single" w:sz="4" w:space="0" w:color="auto"/>
              <w:right w:val="single" w:sz="4" w:space="0" w:color="auto"/>
            </w:tcBorders>
            <w:shd w:val="clear" w:color="auto" w:fill="FFFF00"/>
          </w:tcPr>
          <w:p w14:paraId="5947D344" w14:textId="77777777" w:rsidR="00C35653" w:rsidRPr="00560AE8" w:rsidRDefault="00C35653" w:rsidP="00560AE8">
            <w:pPr>
              <w:pStyle w:val="tablesyntax"/>
              <w:keepNext w:val="0"/>
              <w:keepLines w:val="0"/>
              <w:spacing w:before="20" w:after="40"/>
              <w:contextualSpacing/>
              <w:rPr>
                <w:noProof/>
                <w:lang w:val="fr-FR"/>
              </w:rPr>
            </w:pPr>
            <w:r w:rsidRPr="00084198">
              <w:rPr>
                <w:noProof/>
                <w:lang w:val="en-CA"/>
              </w:rPr>
              <w:tab/>
            </w:r>
            <w:r w:rsidRPr="00084198">
              <w:rPr>
                <w:noProof/>
                <w:lang w:val="en-CA"/>
              </w:rPr>
              <w:tab/>
            </w:r>
            <w:r w:rsidRPr="00084198">
              <w:rPr>
                <w:lang w:val="en-CA"/>
              </w:rPr>
              <w:tab/>
            </w:r>
            <w:r w:rsidRPr="00084198">
              <w:rPr>
                <w:lang w:val="en-CA"/>
              </w:rPr>
              <w:tab/>
            </w:r>
            <w:r w:rsidRPr="00084198">
              <w:rPr>
                <w:lang w:val="en-CA"/>
              </w:rPr>
              <w:tab/>
            </w:r>
            <w:r w:rsidRPr="00084198">
              <w:rPr>
                <w:lang w:val="en-CA"/>
              </w:rPr>
              <w:tab/>
            </w:r>
            <w:r w:rsidRPr="00654CA6">
              <w:rPr>
                <w:b/>
                <w:lang w:val="fr-FR"/>
              </w:rPr>
              <w:t>intra_mip_</w:t>
            </w:r>
            <w:r>
              <w:rPr>
                <w:b/>
                <w:lang w:val="fr-FR"/>
              </w:rPr>
              <w:t>transposed</w:t>
            </w:r>
            <w:r w:rsidRPr="00654CA6">
              <w:rPr>
                <w:noProof/>
                <w:lang w:val="fr-FR"/>
              </w:rPr>
              <w:t>[ x0 ][ y0 ]</w:t>
            </w:r>
          </w:p>
        </w:tc>
        <w:tc>
          <w:tcPr>
            <w:tcW w:w="1152" w:type="dxa"/>
            <w:tcBorders>
              <w:top w:val="single" w:sz="4" w:space="0" w:color="auto"/>
              <w:left w:val="single" w:sz="4" w:space="0" w:color="auto"/>
              <w:bottom w:val="single" w:sz="4" w:space="0" w:color="auto"/>
              <w:right w:val="single" w:sz="4" w:space="0" w:color="auto"/>
            </w:tcBorders>
            <w:shd w:val="clear" w:color="auto" w:fill="FFFF00"/>
          </w:tcPr>
          <w:p w14:paraId="3380B836" w14:textId="77777777" w:rsidR="00C35653" w:rsidRPr="00560AE8" w:rsidRDefault="00C35653" w:rsidP="00560AE8">
            <w:pPr>
              <w:pStyle w:val="tablecell"/>
              <w:keepNext w:val="0"/>
              <w:keepLines w:val="0"/>
              <w:spacing w:before="20" w:after="40"/>
              <w:contextualSpacing/>
              <w:jc w:val="center"/>
              <w:rPr>
                <w:lang w:val="fr-FR"/>
              </w:rPr>
            </w:pPr>
            <w:r>
              <w:rPr>
                <w:lang w:val="fr-FR"/>
              </w:rPr>
              <w:t>ae(v)</w:t>
            </w:r>
          </w:p>
        </w:tc>
      </w:tr>
      <w:tr w:rsidR="00C35653" w:rsidRPr="00084198" w14:paraId="40A4CDC3" w14:textId="77777777" w:rsidTr="005065F3">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D236247" w14:textId="77777777" w:rsidR="00C35653" w:rsidRPr="00560AE8" w:rsidRDefault="00C35653" w:rsidP="00560AE8">
            <w:pPr>
              <w:pStyle w:val="tablesyntax"/>
              <w:keepNext w:val="0"/>
              <w:keepLines w:val="0"/>
              <w:spacing w:before="20" w:after="40"/>
              <w:contextualSpacing/>
              <w:rPr>
                <w:lang w:val="fr-FR"/>
              </w:rPr>
            </w:pPr>
            <w:r w:rsidRPr="00560AE8">
              <w:rPr>
                <w:noProof/>
                <w:lang w:val="fr-FR"/>
              </w:rPr>
              <w:tab/>
            </w:r>
            <w:r w:rsidRPr="00560AE8">
              <w:rPr>
                <w:noProof/>
                <w:lang w:val="fr-FR"/>
              </w:rPr>
              <w:tab/>
            </w:r>
            <w:r w:rsidRPr="00560AE8">
              <w:rPr>
                <w:lang w:val="fr-FR"/>
              </w:rPr>
              <w:tab/>
            </w:r>
            <w:r w:rsidRPr="00560AE8">
              <w:rPr>
                <w:lang w:val="fr-FR"/>
              </w:rPr>
              <w:tab/>
            </w:r>
            <w:r w:rsidRPr="00560AE8">
              <w:rPr>
                <w:lang w:val="fr-FR"/>
              </w:rPr>
              <w:tab/>
            </w:r>
            <w:r w:rsidRPr="00560AE8">
              <w:rPr>
                <w:lang w:val="fr-FR"/>
              </w:rPr>
              <w:tab/>
            </w:r>
            <w:r w:rsidRPr="00560AE8">
              <w:rPr>
                <w:b/>
                <w:lang w:val="fr-FR"/>
              </w:rPr>
              <w:t>intra_mip_mode</w:t>
            </w:r>
            <w:r w:rsidRPr="00560AE8">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617E2D82" w14:textId="77777777" w:rsidR="00C35653" w:rsidRPr="00084198" w:rsidRDefault="00C35653" w:rsidP="00560AE8">
            <w:pPr>
              <w:pStyle w:val="tablecell"/>
              <w:keepNext w:val="0"/>
              <w:keepLines w:val="0"/>
              <w:spacing w:before="20" w:after="40"/>
              <w:contextualSpacing/>
              <w:jc w:val="center"/>
              <w:rPr>
                <w:lang w:val="en-CA"/>
              </w:rPr>
            </w:pPr>
            <w:r w:rsidRPr="00084198">
              <w:rPr>
                <w:lang w:val="en-CA"/>
              </w:rPr>
              <w:t>ae(v)</w:t>
            </w:r>
          </w:p>
        </w:tc>
      </w:tr>
      <w:tr w:rsidR="00C35653" w:rsidRPr="00084198" w14:paraId="787D6FB3" w14:textId="77777777" w:rsidTr="005065F3">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D767D25" w14:textId="77777777" w:rsidR="00C35653" w:rsidRPr="00084198" w:rsidRDefault="00C35653" w:rsidP="00560AE8">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15ABBCFA" w14:textId="77777777" w:rsidR="00C35653" w:rsidRPr="00084198" w:rsidRDefault="00C35653" w:rsidP="00560AE8">
            <w:pPr>
              <w:pStyle w:val="tablecell"/>
              <w:keepNext w:val="0"/>
              <w:keepLines w:val="0"/>
              <w:spacing w:before="20" w:after="40"/>
              <w:contextualSpacing/>
              <w:jc w:val="center"/>
              <w:rPr>
                <w:lang w:val="en-CA"/>
              </w:rPr>
            </w:pPr>
          </w:p>
        </w:tc>
      </w:tr>
    </w:tbl>
    <w:p w14:paraId="37EFDEEA" w14:textId="720BD86A" w:rsidR="005065F3" w:rsidRDefault="005065F3" w:rsidP="005065F3">
      <w:pPr>
        <w:rPr>
          <w:b/>
          <w:lang w:val="en-CA"/>
        </w:rPr>
      </w:pPr>
      <w:r>
        <w:rPr>
          <w:b/>
          <w:lang w:val="en-CA"/>
        </w:rPr>
        <w:t>…</w:t>
      </w:r>
    </w:p>
    <w:p w14:paraId="65D96556" w14:textId="1C8DC37B" w:rsidR="005065F3" w:rsidRPr="00084198" w:rsidRDefault="005065F3" w:rsidP="005065F3">
      <w:pPr>
        <w:rPr>
          <w:noProof/>
          <w:lang w:val="en-CA"/>
        </w:rPr>
      </w:pPr>
      <w:r w:rsidRPr="00084198">
        <w:rPr>
          <w:b/>
          <w:lang w:val="en-CA"/>
        </w:rPr>
        <w:t>intra_mip_flag</w:t>
      </w:r>
      <w:r w:rsidRPr="00084198">
        <w:rPr>
          <w:noProof/>
          <w:lang w:val="en-CA"/>
        </w:rPr>
        <w:t xml:space="preserve">[ x0 ][ y0 ] equal to 1 </w:t>
      </w:r>
      <w:r w:rsidRPr="00084198">
        <w:rPr>
          <w:rFonts w:eastAsia="Batang"/>
          <w:lang w:val="en-CA"/>
        </w:rPr>
        <w:t>specifies that the intra prediction type for luma samples is matrix-based intra prediction</w:t>
      </w:r>
      <w:r w:rsidRPr="00084198">
        <w:rPr>
          <w:noProof/>
          <w:lang w:val="en-CA"/>
        </w:rPr>
        <w:t xml:space="preserve">. </w:t>
      </w:r>
      <w:r w:rsidRPr="00084198">
        <w:rPr>
          <w:lang w:val="en-CA"/>
        </w:rPr>
        <w:t>intra_mip_flag</w:t>
      </w:r>
      <w:r w:rsidRPr="00084198">
        <w:rPr>
          <w:noProof/>
          <w:lang w:val="en-CA"/>
        </w:rPr>
        <w:t xml:space="preserve">[ x0 ][ y0 ] equal to 0 </w:t>
      </w:r>
      <w:r w:rsidRPr="00084198">
        <w:rPr>
          <w:rFonts w:eastAsia="Batang"/>
          <w:lang w:val="en-CA"/>
        </w:rPr>
        <w:t>specifies that the intra prediction type for luma samples is not matrix-based intra prediction</w:t>
      </w:r>
      <w:r w:rsidRPr="00084198">
        <w:rPr>
          <w:noProof/>
          <w:lang w:val="en-CA"/>
        </w:rPr>
        <w:t>.</w:t>
      </w:r>
    </w:p>
    <w:p w14:paraId="60119258" w14:textId="77777777" w:rsidR="005065F3" w:rsidRDefault="005065F3" w:rsidP="005065F3">
      <w:pPr>
        <w:rPr>
          <w:noProof/>
          <w:lang w:val="en-CA"/>
        </w:rPr>
      </w:pPr>
      <w:r w:rsidRPr="00084198">
        <w:rPr>
          <w:noProof/>
          <w:lang w:val="en-CA"/>
        </w:rPr>
        <w:t xml:space="preserve">When </w:t>
      </w:r>
      <w:r w:rsidRPr="00084198">
        <w:rPr>
          <w:lang w:val="en-CA"/>
        </w:rPr>
        <w:t>intra_mip_flag</w:t>
      </w:r>
      <w:r w:rsidRPr="00084198">
        <w:rPr>
          <w:noProof/>
          <w:lang w:val="en-CA"/>
        </w:rPr>
        <w:t>[ x0 ][ y0 ] is not present, it is inferred to be equal to 0.</w:t>
      </w:r>
    </w:p>
    <w:p w14:paraId="1D282EB6" w14:textId="7E7D86E8" w:rsidR="005065F3" w:rsidRPr="00560AE8" w:rsidRDefault="005065F3" w:rsidP="005065F3">
      <w:pPr>
        <w:shd w:val="clear" w:color="auto" w:fill="FFFF00"/>
      </w:pPr>
      <w:r w:rsidRPr="00560AE8">
        <w:rPr>
          <w:b/>
        </w:rPr>
        <w:t>intra_mip_transposed</w:t>
      </w:r>
      <w:r w:rsidRPr="00560AE8">
        <w:rPr>
          <w:lang w:val="en-CA"/>
        </w:rPr>
        <w:t>[ x0 ][ y0 ]</w:t>
      </w:r>
      <w:r w:rsidRPr="00560AE8">
        <w:rPr>
          <w:b/>
        </w:rPr>
        <w:t xml:space="preserve"> </w:t>
      </w:r>
      <w:r w:rsidRPr="00560AE8">
        <w:rPr>
          <w:lang w:val="en-CA"/>
        </w:rPr>
        <w:t>specifies whether the input vector for matrix-based intra prediction mode for luma samples is transposed or not.</w:t>
      </w:r>
    </w:p>
    <w:p w14:paraId="2994AF72" w14:textId="77777777" w:rsidR="005065F3" w:rsidRPr="00084198" w:rsidRDefault="005065F3" w:rsidP="005065F3">
      <w:pPr>
        <w:rPr>
          <w:rFonts w:eastAsia="Batang"/>
          <w:lang w:val="en-CA" w:eastAsia="ko-KR"/>
        </w:rPr>
      </w:pPr>
      <w:r w:rsidRPr="00084198">
        <w:rPr>
          <w:b/>
          <w:lang w:val="en-CA"/>
        </w:rPr>
        <w:t>intra_mip_mode</w:t>
      </w:r>
      <w:r w:rsidRPr="00084198">
        <w:rPr>
          <w:lang w:val="en-CA"/>
        </w:rPr>
        <w:t xml:space="preserve">[ x0 ][ y0 ] </w:t>
      </w:r>
      <w:r w:rsidRPr="00084198">
        <w:rPr>
          <w:rFonts w:eastAsia="Batang"/>
          <w:lang w:val="en-CA"/>
        </w:rPr>
        <w:t>specifies</w:t>
      </w:r>
      <w:r w:rsidRPr="00084198">
        <w:rPr>
          <w:lang w:val="en-CA"/>
        </w:rPr>
        <w:t xml:space="preserve"> the </w:t>
      </w:r>
      <w:r w:rsidRPr="00084198">
        <w:rPr>
          <w:rFonts w:eastAsia="Batang"/>
          <w:lang w:val="en-CA"/>
        </w:rPr>
        <w:t xml:space="preserve">matrix-based </w:t>
      </w:r>
      <w:r w:rsidRPr="00084198">
        <w:rPr>
          <w:lang w:val="en-CA"/>
        </w:rPr>
        <w:t>intra prediction mode for luma samples</w:t>
      </w:r>
      <w:r w:rsidRPr="00084198">
        <w:rPr>
          <w:rFonts w:eastAsia="Batang"/>
          <w:lang w:val="en-CA" w:eastAsia="ko-KR"/>
        </w:rPr>
        <w:t>.</w:t>
      </w:r>
      <w:r w:rsidRPr="00084198">
        <w:rPr>
          <w:lang w:val="en-CA"/>
        </w:rPr>
        <w:t xml:space="preserve"> The array indices x0, y0 specify the location ( x0 , y0 ) of the top-left luma sample of the considered coding block relative to the top-left luma sample of the picture. </w:t>
      </w:r>
    </w:p>
    <w:p w14:paraId="38BDC390" w14:textId="41CBF140" w:rsidR="004371F8" w:rsidRDefault="005065F3" w:rsidP="004C4282">
      <w:pPr>
        <w:rPr>
          <w:lang w:val="en-CA"/>
        </w:rPr>
      </w:pPr>
      <w:r>
        <w:rPr>
          <w:lang w:val="en-CA"/>
        </w:rPr>
        <w:t>“</w:t>
      </w:r>
    </w:p>
    <w:p w14:paraId="47F303C9" w14:textId="1EA81DD2" w:rsidR="005065F3" w:rsidRDefault="00242716" w:rsidP="004C4282">
      <w:pPr>
        <w:rPr>
          <w:lang w:val="en-CA"/>
        </w:rPr>
      </w:pPr>
      <w:r>
        <w:rPr>
          <w:lang w:val="en-CA"/>
        </w:rPr>
        <w:t xml:space="preserve">The intra_mip_transposed flag is bypass coded (1 bin) </w:t>
      </w:r>
      <w:r w:rsidR="00782D96">
        <w:rPr>
          <w:lang w:val="en-CA"/>
        </w:rPr>
        <w:t xml:space="preserve">as well as the </w:t>
      </w:r>
      <w:r>
        <w:rPr>
          <w:lang w:val="en-CA"/>
        </w:rPr>
        <w:t xml:space="preserve">intra_mip_mode </w:t>
      </w:r>
      <w:r w:rsidR="00782D96">
        <w:rPr>
          <w:lang w:val="en-CA"/>
        </w:rPr>
        <w:t xml:space="preserve">which </w:t>
      </w:r>
      <w:r>
        <w:rPr>
          <w:lang w:val="en-CA"/>
        </w:rPr>
        <w:t xml:space="preserve">is now </w:t>
      </w:r>
      <w:r w:rsidR="00D92A05">
        <w:rPr>
          <w:lang w:val="en-CA"/>
        </w:rPr>
        <w:t xml:space="preserve">fixed length </w:t>
      </w:r>
      <w:r w:rsidR="007D61F6">
        <w:rPr>
          <w:lang w:val="en-CA"/>
        </w:rPr>
        <w:t>instead of truncated binary</w:t>
      </w:r>
      <w:r w:rsidR="00782D96">
        <w:rPr>
          <w:lang w:val="en-CA"/>
        </w:rPr>
        <w:t xml:space="preserve"> (2 bins)</w:t>
      </w:r>
      <w:r>
        <w:rPr>
          <w:lang w:val="en-CA"/>
        </w:rPr>
        <w:t>.</w:t>
      </w:r>
    </w:p>
    <w:p w14:paraId="315BB9C5" w14:textId="03444211" w:rsidR="009C3450" w:rsidRDefault="009C3450" w:rsidP="009C3450">
      <w:pPr>
        <w:pStyle w:val="Heading1"/>
        <w:rPr>
          <w:lang w:val="en-CA"/>
        </w:rPr>
      </w:pPr>
      <w:r>
        <w:rPr>
          <w:lang w:val="en-CA"/>
        </w:rPr>
        <w:t>Memory footprint</w:t>
      </w:r>
    </w:p>
    <w:p w14:paraId="6CA73A79" w14:textId="7DA701B4" w:rsidR="009C3450" w:rsidRDefault="00B97E7F" w:rsidP="009C3450">
      <w:pPr>
        <w:rPr>
          <w:lang w:val="en-CA"/>
        </w:rPr>
      </w:pPr>
      <w:r>
        <w:rPr>
          <w:lang w:val="en-CA"/>
        </w:rPr>
        <w:t>The proposed design significantly reduce</w:t>
      </w:r>
      <w:r w:rsidR="00715BDA">
        <w:rPr>
          <w:lang w:val="en-CA"/>
        </w:rPr>
        <w:t xml:space="preserve">s the MIP memory footprint. The table below provides details on </w:t>
      </w:r>
      <w:r w:rsidR="007F772D">
        <w:rPr>
          <w:lang w:val="en-CA"/>
        </w:rPr>
        <w:t>achieved storage saving</w:t>
      </w:r>
      <w:r w:rsidR="00C0708C">
        <w:rPr>
          <w:lang w:val="en-CA"/>
        </w:rPr>
        <w:t>s</w:t>
      </w:r>
      <w:r w:rsidR="007F772D">
        <w:rPr>
          <w:lang w:val="en-CA"/>
        </w:rPr>
        <w:t>.</w:t>
      </w:r>
      <w:r w:rsidR="00DF5657">
        <w:rPr>
          <w:lang w:val="en-CA"/>
        </w:rPr>
        <w:t xml:space="preserve"> It is observed that the proposed design reduce</w:t>
      </w:r>
      <w:r w:rsidR="009A5CDD">
        <w:rPr>
          <w:lang w:val="en-CA"/>
        </w:rPr>
        <w:t>s</w:t>
      </w:r>
      <w:r w:rsidR="00DF5657">
        <w:rPr>
          <w:lang w:val="en-CA"/>
        </w:rPr>
        <w:t xml:space="preserve"> the MIP memory footprint by 50.44% compared to previous design</w:t>
      </w:r>
      <w:r w:rsidR="00F9159B">
        <w:rPr>
          <w:lang w:val="en-CA"/>
        </w:rPr>
        <w:t xml:space="preserve">, with a total storage requirement </w:t>
      </w:r>
      <w:r w:rsidR="006844CA">
        <w:rPr>
          <w:lang w:val="en-CA"/>
        </w:rPr>
        <w:t>below 2.3KB.</w:t>
      </w:r>
    </w:p>
    <w:p w14:paraId="3AEF9FBF" w14:textId="77777777" w:rsidR="00C92598" w:rsidRPr="00C92598" w:rsidRDefault="00C92598" w:rsidP="00DF5657">
      <w:pPr>
        <w:rPr>
          <w:sz w:val="20"/>
          <w:szCs w:val="18"/>
          <w:lang w:val="en-CA"/>
        </w:rPr>
      </w:pPr>
    </w:p>
    <w:p w14:paraId="29DB72FD" w14:textId="3C95C064" w:rsidR="00DF5657" w:rsidRDefault="00DF5657" w:rsidP="00DF5657">
      <w:pPr>
        <w:pStyle w:val="Caption"/>
        <w:keepNext/>
        <w:jc w:val="center"/>
      </w:pPr>
      <w:r>
        <w:t xml:space="preserve">Table </w:t>
      </w:r>
      <w:fldSimple w:instr=" SEQ Table \* ARABIC ">
        <w:r w:rsidR="00211DC9">
          <w:rPr>
            <w:noProof/>
          </w:rPr>
          <w:t>3</w:t>
        </w:r>
      </w:fldSimple>
      <w:r>
        <w:t>: MIP memory footprint of VTM-6.0 against proposal</w:t>
      </w:r>
    </w:p>
    <w:tbl>
      <w:tblPr>
        <w:tblW w:w="9029" w:type="dxa"/>
        <w:tblLayout w:type="fixed"/>
        <w:tblLook w:val="04A0" w:firstRow="1" w:lastRow="0" w:firstColumn="1" w:lastColumn="0" w:noHBand="0" w:noVBand="1"/>
      </w:tblPr>
      <w:tblGrid>
        <w:gridCol w:w="1088"/>
        <w:gridCol w:w="871"/>
        <w:gridCol w:w="620"/>
        <w:gridCol w:w="620"/>
        <w:gridCol w:w="871"/>
        <w:gridCol w:w="572"/>
        <w:gridCol w:w="527"/>
        <w:gridCol w:w="871"/>
        <w:gridCol w:w="572"/>
        <w:gridCol w:w="527"/>
        <w:gridCol w:w="975"/>
        <w:gridCol w:w="915"/>
      </w:tblGrid>
      <w:tr w:rsidR="00DF5657" w:rsidRPr="00C92598" w14:paraId="40B1CE39" w14:textId="77777777" w:rsidTr="008D12AF">
        <w:trPr>
          <w:trHeight w:val="300"/>
        </w:trPr>
        <w:tc>
          <w:tcPr>
            <w:tcW w:w="1088" w:type="dxa"/>
            <w:tcBorders>
              <w:top w:val="nil"/>
              <w:left w:val="nil"/>
              <w:bottom w:val="nil"/>
              <w:right w:val="nil"/>
            </w:tcBorders>
            <w:shd w:val="clear" w:color="auto" w:fill="auto"/>
            <w:noWrap/>
            <w:vAlign w:val="center"/>
            <w:hideMark/>
          </w:tcPr>
          <w:p w14:paraId="142B9EFF" w14:textId="77777777" w:rsidR="00DF5657" w:rsidRPr="00C92598" w:rsidRDefault="00DF5657"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22"/>
              </w:rPr>
            </w:pPr>
          </w:p>
        </w:tc>
        <w:tc>
          <w:tcPr>
            <w:tcW w:w="2111" w:type="dxa"/>
            <w:gridSpan w:val="3"/>
            <w:tcBorders>
              <w:top w:val="single" w:sz="8" w:space="0" w:color="auto"/>
              <w:left w:val="single" w:sz="8" w:space="0" w:color="auto"/>
              <w:bottom w:val="nil"/>
              <w:right w:val="single" w:sz="8" w:space="0" w:color="000000"/>
            </w:tcBorders>
            <w:shd w:val="clear" w:color="auto" w:fill="auto"/>
            <w:noWrap/>
            <w:vAlign w:val="center"/>
            <w:hideMark/>
          </w:tcPr>
          <w:p w14:paraId="687F5BB9" w14:textId="77777777" w:rsidR="00DF5657" w:rsidRPr="00C92598" w:rsidRDefault="00DF5657"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MipSizeId=0</w:t>
            </w:r>
          </w:p>
        </w:tc>
        <w:tc>
          <w:tcPr>
            <w:tcW w:w="1970" w:type="dxa"/>
            <w:gridSpan w:val="3"/>
            <w:tcBorders>
              <w:top w:val="single" w:sz="8" w:space="0" w:color="auto"/>
              <w:left w:val="nil"/>
              <w:bottom w:val="nil"/>
              <w:right w:val="single" w:sz="8" w:space="0" w:color="000000"/>
            </w:tcBorders>
            <w:shd w:val="clear" w:color="auto" w:fill="auto"/>
            <w:noWrap/>
            <w:vAlign w:val="center"/>
            <w:hideMark/>
          </w:tcPr>
          <w:p w14:paraId="78EEC629" w14:textId="77777777" w:rsidR="00DF5657" w:rsidRPr="00C92598" w:rsidRDefault="00DF5657"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MipSizeId=1</w:t>
            </w:r>
          </w:p>
        </w:tc>
        <w:tc>
          <w:tcPr>
            <w:tcW w:w="1970" w:type="dxa"/>
            <w:gridSpan w:val="3"/>
            <w:tcBorders>
              <w:top w:val="single" w:sz="8" w:space="0" w:color="auto"/>
              <w:left w:val="nil"/>
              <w:bottom w:val="nil"/>
              <w:right w:val="single" w:sz="8" w:space="0" w:color="000000"/>
            </w:tcBorders>
            <w:shd w:val="clear" w:color="auto" w:fill="auto"/>
            <w:noWrap/>
            <w:vAlign w:val="center"/>
            <w:hideMark/>
          </w:tcPr>
          <w:p w14:paraId="7B34F9B1" w14:textId="77777777" w:rsidR="00DF5657" w:rsidRPr="00C92598" w:rsidRDefault="00DF5657"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MipSizeId=2</w:t>
            </w:r>
          </w:p>
        </w:tc>
        <w:tc>
          <w:tcPr>
            <w:tcW w:w="975" w:type="dxa"/>
            <w:vMerge w:val="restart"/>
            <w:tcBorders>
              <w:top w:val="single" w:sz="8" w:space="0" w:color="auto"/>
              <w:left w:val="single" w:sz="8" w:space="0" w:color="auto"/>
              <w:right w:val="single" w:sz="8" w:space="0" w:color="auto"/>
            </w:tcBorders>
            <w:shd w:val="clear" w:color="auto" w:fill="auto"/>
            <w:vAlign w:val="center"/>
            <w:hideMark/>
          </w:tcPr>
          <w:p w14:paraId="3A5C0399" w14:textId="7C23E957" w:rsidR="00DF5657" w:rsidRPr="00C92598" w:rsidRDefault="00DF5657"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Total</w:t>
            </w:r>
            <w:r w:rsidR="00742291">
              <w:rPr>
                <w:rFonts w:ascii="Calibri" w:hAnsi="Calibri" w:cs="Calibri"/>
                <w:color w:val="000000"/>
                <w:sz w:val="20"/>
              </w:rPr>
              <w:t xml:space="preserve"> (KB)</w:t>
            </w:r>
          </w:p>
        </w:tc>
        <w:tc>
          <w:tcPr>
            <w:tcW w:w="915" w:type="dxa"/>
            <w:vMerge w:val="restart"/>
            <w:tcBorders>
              <w:top w:val="single" w:sz="8" w:space="0" w:color="auto"/>
              <w:left w:val="single" w:sz="8" w:space="0" w:color="auto"/>
              <w:right w:val="single" w:sz="8" w:space="0" w:color="auto"/>
            </w:tcBorders>
            <w:shd w:val="clear" w:color="auto" w:fill="auto"/>
            <w:vAlign w:val="center"/>
            <w:hideMark/>
          </w:tcPr>
          <w:p w14:paraId="7702C7A4" w14:textId="5F359C6D" w:rsidR="00DF5657" w:rsidRPr="00C92598" w:rsidRDefault="00DF5657"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Pr>
                <w:rFonts w:ascii="Calibri" w:hAnsi="Calibri" w:cs="Calibri"/>
                <w:color w:val="000000"/>
                <w:sz w:val="20"/>
              </w:rPr>
              <w:t>Saving</w:t>
            </w:r>
          </w:p>
        </w:tc>
      </w:tr>
      <w:tr w:rsidR="00DF5657" w:rsidRPr="00C92598" w14:paraId="6E2F3F3C" w14:textId="77777777" w:rsidTr="008D12AF">
        <w:trPr>
          <w:trHeight w:val="315"/>
        </w:trPr>
        <w:tc>
          <w:tcPr>
            <w:tcW w:w="1088" w:type="dxa"/>
            <w:tcBorders>
              <w:top w:val="nil"/>
              <w:left w:val="nil"/>
              <w:bottom w:val="nil"/>
              <w:right w:val="nil"/>
            </w:tcBorders>
            <w:shd w:val="clear" w:color="auto" w:fill="auto"/>
            <w:noWrap/>
            <w:vAlign w:val="center"/>
            <w:hideMark/>
          </w:tcPr>
          <w:p w14:paraId="00412D10" w14:textId="77777777" w:rsidR="00DF5657" w:rsidRPr="00C92598" w:rsidRDefault="00DF5657"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p>
        </w:tc>
        <w:tc>
          <w:tcPr>
            <w:tcW w:w="871" w:type="dxa"/>
            <w:tcBorders>
              <w:top w:val="nil"/>
              <w:left w:val="single" w:sz="8" w:space="0" w:color="auto"/>
              <w:bottom w:val="nil"/>
              <w:right w:val="nil"/>
            </w:tcBorders>
            <w:shd w:val="clear" w:color="auto" w:fill="auto"/>
            <w:noWrap/>
            <w:vAlign w:val="center"/>
            <w:hideMark/>
          </w:tcPr>
          <w:p w14:paraId="5F6A75CF" w14:textId="77777777" w:rsidR="00DF5657" w:rsidRPr="00C92598" w:rsidRDefault="00DF5657"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weight</w:t>
            </w:r>
          </w:p>
        </w:tc>
        <w:tc>
          <w:tcPr>
            <w:tcW w:w="620" w:type="dxa"/>
            <w:tcBorders>
              <w:top w:val="nil"/>
              <w:left w:val="nil"/>
              <w:bottom w:val="nil"/>
              <w:right w:val="nil"/>
            </w:tcBorders>
            <w:shd w:val="clear" w:color="auto" w:fill="auto"/>
            <w:noWrap/>
            <w:vAlign w:val="center"/>
            <w:hideMark/>
          </w:tcPr>
          <w:p w14:paraId="12366C7B" w14:textId="4058924F" w:rsidR="00DF5657" w:rsidRPr="00C92598" w:rsidRDefault="00DF5657"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Pr>
                <w:rFonts w:ascii="Calibri" w:hAnsi="Calibri" w:cs="Calibri"/>
                <w:color w:val="000000"/>
                <w:sz w:val="20"/>
              </w:rPr>
              <w:t>sW</w:t>
            </w:r>
          </w:p>
        </w:tc>
        <w:tc>
          <w:tcPr>
            <w:tcW w:w="620" w:type="dxa"/>
            <w:tcBorders>
              <w:top w:val="nil"/>
              <w:left w:val="nil"/>
              <w:bottom w:val="nil"/>
              <w:right w:val="single" w:sz="8" w:space="0" w:color="auto"/>
            </w:tcBorders>
            <w:shd w:val="clear" w:color="auto" w:fill="auto"/>
            <w:noWrap/>
            <w:vAlign w:val="center"/>
            <w:hideMark/>
          </w:tcPr>
          <w:p w14:paraId="4CEC6A39" w14:textId="5E043E7A" w:rsidR="00DF5657" w:rsidRPr="00C92598" w:rsidRDefault="00DF5657"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Pr>
                <w:rFonts w:ascii="Calibri" w:hAnsi="Calibri" w:cs="Calibri"/>
                <w:color w:val="000000"/>
                <w:sz w:val="20"/>
              </w:rPr>
              <w:t>sO</w:t>
            </w:r>
          </w:p>
        </w:tc>
        <w:tc>
          <w:tcPr>
            <w:tcW w:w="871" w:type="dxa"/>
            <w:tcBorders>
              <w:top w:val="nil"/>
              <w:left w:val="nil"/>
              <w:bottom w:val="nil"/>
              <w:right w:val="nil"/>
            </w:tcBorders>
            <w:shd w:val="clear" w:color="auto" w:fill="auto"/>
            <w:noWrap/>
            <w:vAlign w:val="center"/>
            <w:hideMark/>
          </w:tcPr>
          <w:p w14:paraId="24B3E7BF" w14:textId="77777777" w:rsidR="00DF5657" w:rsidRPr="00C92598" w:rsidRDefault="00DF5657"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weight</w:t>
            </w:r>
          </w:p>
        </w:tc>
        <w:tc>
          <w:tcPr>
            <w:tcW w:w="572" w:type="dxa"/>
            <w:tcBorders>
              <w:top w:val="nil"/>
              <w:left w:val="nil"/>
              <w:bottom w:val="nil"/>
              <w:right w:val="nil"/>
            </w:tcBorders>
            <w:shd w:val="clear" w:color="auto" w:fill="auto"/>
            <w:noWrap/>
            <w:vAlign w:val="center"/>
            <w:hideMark/>
          </w:tcPr>
          <w:p w14:paraId="24CE5877" w14:textId="14D65AB8" w:rsidR="00DF5657" w:rsidRPr="00C92598" w:rsidRDefault="00DF5657"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Pr>
                <w:rFonts w:ascii="Calibri" w:hAnsi="Calibri" w:cs="Calibri"/>
                <w:color w:val="000000"/>
                <w:sz w:val="20"/>
              </w:rPr>
              <w:t>sW</w:t>
            </w:r>
          </w:p>
        </w:tc>
        <w:tc>
          <w:tcPr>
            <w:tcW w:w="527" w:type="dxa"/>
            <w:tcBorders>
              <w:top w:val="nil"/>
              <w:left w:val="nil"/>
              <w:bottom w:val="nil"/>
              <w:right w:val="single" w:sz="8" w:space="0" w:color="auto"/>
            </w:tcBorders>
            <w:shd w:val="clear" w:color="auto" w:fill="auto"/>
            <w:noWrap/>
            <w:vAlign w:val="center"/>
            <w:hideMark/>
          </w:tcPr>
          <w:p w14:paraId="1B248B0D" w14:textId="0833B031" w:rsidR="00DF5657" w:rsidRPr="00C92598" w:rsidRDefault="00DF5657"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Pr>
                <w:rFonts w:ascii="Calibri" w:hAnsi="Calibri" w:cs="Calibri"/>
                <w:color w:val="000000"/>
                <w:sz w:val="20"/>
              </w:rPr>
              <w:t>sO</w:t>
            </w:r>
          </w:p>
        </w:tc>
        <w:tc>
          <w:tcPr>
            <w:tcW w:w="871" w:type="dxa"/>
            <w:tcBorders>
              <w:top w:val="nil"/>
              <w:left w:val="nil"/>
              <w:bottom w:val="nil"/>
              <w:right w:val="nil"/>
            </w:tcBorders>
            <w:shd w:val="clear" w:color="auto" w:fill="auto"/>
            <w:noWrap/>
            <w:vAlign w:val="center"/>
            <w:hideMark/>
          </w:tcPr>
          <w:p w14:paraId="63F71F94" w14:textId="77777777" w:rsidR="00DF5657" w:rsidRPr="00C92598" w:rsidRDefault="00DF5657"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weight</w:t>
            </w:r>
          </w:p>
        </w:tc>
        <w:tc>
          <w:tcPr>
            <w:tcW w:w="572" w:type="dxa"/>
            <w:tcBorders>
              <w:top w:val="nil"/>
              <w:left w:val="nil"/>
              <w:bottom w:val="nil"/>
              <w:right w:val="nil"/>
            </w:tcBorders>
            <w:shd w:val="clear" w:color="auto" w:fill="auto"/>
            <w:noWrap/>
            <w:vAlign w:val="center"/>
            <w:hideMark/>
          </w:tcPr>
          <w:p w14:paraId="1A8350E7" w14:textId="45F376C9" w:rsidR="00DF5657" w:rsidRPr="00C92598" w:rsidRDefault="00DF5657"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Pr>
                <w:rFonts w:ascii="Calibri" w:hAnsi="Calibri" w:cs="Calibri"/>
                <w:color w:val="000000"/>
                <w:sz w:val="20"/>
              </w:rPr>
              <w:t>sW</w:t>
            </w:r>
          </w:p>
        </w:tc>
        <w:tc>
          <w:tcPr>
            <w:tcW w:w="527" w:type="dxa"/>
            <w:tcBorders>
              <w:top w:val="nil"/>
              <w:left w:val="nil"/>
              <w:bottom w:val="nil"/>
              <w:right w:val="single" w:sz="8" w:space="0" w:color="auto"/>
            </w:tcBorders>
            <w:shd w:val="clear" w:color="auto" w:fill="auto"/>
            <w:noWrap/>
            <w:vAlign w:val="center"/>
            <w:hideMark/>
          </w:tcPr>
          <w:p w14:paraId="3AC3631E" w14:textId="5563FA81" w:rsidR="00DF5657" w:rsidRPr="00C92598" w:rsidRDefault="00DF5657"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Pr>
                <w:rFonts w:ascii="Calibri" w:hAnsi="Calibri" w:cs="Calibri"/>
                <w:color w:val="000000"/>
                <w:sz w:val="20"/>
              </w:rPr>
              <w:t>sO</w:t>
            </w:r>
          </w:p>
        </w:tc>
        <w:tc>
          <w:tcPr>
            <w:tcW w:w="975" w:type="dxa"/>
            <w:vMerge/>
            <w:tcBorders>
              <w:left w:val="single" w:sz="8" w:space="0" w:color="auto"/>
              <w:bottom w:val="nil"/>
              <w:right w:val="single" w:sz="8" w:space="0" w:color="auto"/>
            </w:tcBorders>
            <w:vAlign w:val="center"/>
            <w:hideMark/>
          </w:tcPr>
          <w:p w14:paraId="74BE4E63" w14:textId="77777777" w:rsidR="00DF5657" w:rsidRPr="00C92598" w:rsidRDefault="00DF5657"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c>
          <w:tcPr>
            <w:tcW w:w="915" w:type="dxa"/>
            <w:vMerge/>
            <w:tcBorders>
              <w:left w:val="single" w:sz="8" w:space="0" w:color="auto"/>
              <w:bottom w:val="nil"/>
              <w:right w:val="single" w:sz="8" w:space="0" w:color="auto"/>
            </w:tcBorders>
            <w:vAlign w:val="center"/>
            <w:hideMark/>
          </w:tcPr>
          <w:p w14:paraId="43D219A9" w14:textId="77777777" w:rsidR="00DF5657" w:rsidRPr="00C92598" w:rsidRDefault="00DF5657"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rPr>
            </w:pPr>
          </w:p>
        </w:tc>
      </w:tr>
      <w:tr w:rsidR="00C92598" w:rsidRPr="00C92598" w14:paraId="0BE9D5C6" w14:textId="77777777" w:rsidTr="00DF5657">
        <w:trPr>
          <w:trHeight w:val="300"/>
        </w:trPr>
        <w:tc>
          <w:tcPr>
            <w:tcW w:w="1088" w:type="dxa"/>
            <w:tcBorders>
              <w:top w:val="single" w:sz="8" w:space="0" w:color="auto"/>
              <w:left w:val="single" w:sz="8" w:space="0" w:color="auto"/>
              <w:bottom w:val="nil"/>
              <w:right w:val="nil"/>
            </w:tcBorders>
            <w:shd w:val="clear" w:color="auto" w:fill="auto"/>
            <w:noWrap/>
            <w:vAlign w:val="center"/>
            <w:hideMark/>
          </w:tcPr>
          <w:p w14:paraId="2599CEA5"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VTM-6.0</w:t>
            </w:r>
          </w:p>
        </w:tc>
        <w:tc>
          <w:tcPr>
            <w:tcW w:w="871" w:type="dxa"/>
            <w:tcBorders>
              <w:top w:val="single" w:sz="8" w:space="0" w:color="auto"/>
              <w:left w:val="single" w:sz="8" w:space="0" w:color="auto"/>
              <w:bottom w:val="nil"/>
              <w:right w:val="nil"/>
            </w:tcBorders>
            <w:shd w:val="clear" w:color="auto" w:fill="auto"/>
            <w:noWrap/>
            <w:vAlign w:val="center"/>
            <w:hideMark/>
          </w:tcPr>
          <w:p w14:paraId="18994E82"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8064</w:t>
            </w:r>
          </w:p>
        </w:tc>
        <w:tc>
          <w:tcPr>
            <w:tcW w:w="620" w:type="dxa"/>
            <w:tcBorders>
              <w:top w:val="single" w:sz="8" w:space="0" w:color="auto"/>
              <w:left w:val="nil"/>
              <w:bottom w:val="nil"/>
              <w:right w:val="nil"/>
            </w:tcBorders>
            <w:shd w:val="clear" w:color="auto" w:fill="auto"/>
            <w:noWrap/>
            <w:vAlign w:val="center"/>
            <w:hideMark/>
          </w:tcPr>
          <w:p w14:paraId="4C659E67"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126</w:t>
            </w:r>
          </w:p>
        </w:tc>
        <w:tc>
          <w:tcPr>
            <w:tcW w:w="620" w:type="dxa"/>
            <w:tcBorders>
              <w:top w:val="single" w:sz="8" w:space="0" w:color="auto"/>
              <w:left w:val="nil"/>
              <w:bottom w:val="nil"/>
              <w:right w:val="single" w:sz="8" w:space="0" w:color="auto"/>
            </w:tcBorders>
            <w:shd w:val="clear" w:color="auto" w:fill="auto"/>
            <w:noWrap/>
            <w:vAlign w:val="center"/>
            <w:hideMark/>
          </w:tcPr>
          <w:p w14:paraId="717AB2B3"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126</w:t>
            </w:r>
          </w:p>
        </w:tc>
        <w:tc>
          <w:tcPr>
            <w:tcW w:w="871" w:type="dxa"/>
            <w:tcBorders>
              <w:top w:val="single" w:sz="8" w:space="0" w:color="auto"/>
              <w:left w:val="nil"/>
              <w:bottom w:val="nil"/>
              <w:right w:val="nil"/>
            </w:tcBorders>
            <w:shd w:val="clear" w:color="auto" w:fill="auto"/>
            <w:noWrap/>
            <w:vAlign w:val="center"/>
            <w:hideMark/>
          </w:tcPr>
          <w:p w14:paraId="0B2682B4"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8960</w:t>
            </w:r>
          </w:p>
        </w:tc>
        <w:tc>
          <w:tcPr>
            <w:tcW w:w="572" w:type="dxa"/>
            <w:tcBorders>
              <w:top w:val="single" w:sz="8" w:space="0" w:color="auto"/>
              <w:left w:val="nil"/>
              <w:bottom w:val="nil"/>
              <w:right w:val="nil"/>
            </w:tcBorders>
            <w:shd w:val="clear" w:color="auto" w:fill="auto"/>
            <w:noWrap/>
            <w:vAlign w:val="center"/>
            <w:hideMark/>
          </w:tcPr>
          <w:p w14:paraId="5F70E8AA"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70</w:t>
            </w:r>
          </w:p>
        </w:tc>
        <w:tc>
          <w:tcPr>
            <w:tcW w:w="527" w:type="dxa"/>
            <w:tcBorders>
              <w:top w:val="single" w:sz="8" w:space="0" w:color="auto"/>
              <w:left w:val="nil"/>
              <w:bottom w:val="nil"/>
              <w:right w:val="single" w:sz="8" w:space="0" w:color="auto"/>
            </w:tcBorders>
            <w:shd w:val="clear" w:color="auto" w:fill="auto"/>
            <w:noWrap/>
            <w:vAlign w:val="center"/>
            <w:hideMark/>
          </w:tcPr>
          <w:p w14:paraId="099AA138"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70</w:t>
            </w:r>
          </w:p>
        </w:tc>
        <w:tc>
          <w:tcPr>
            <w:tcW w:w="871" w:type="dxa"/>
            <w:tcBorders>
              <w:top w:val="single" w:sz="8" w:space="0" w:color="auto"/>
              <w:left w:val="nil"/>
              <w:bottom w:val="nil"/>
              <w:right w:val="nil"/>
            </w:tcBorders>
            <w:shd w:val="clear" w:color="auto" w:fill="auto"/>
            <w:noWrap/>
            <w:vAlign w:val="center"/>
            <w:hideMark/>
          </w:tcPr>
          <w:p w14:paraId="0C27A48F"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18816</w:t>
            </w:r>
          </w:p>
        </w:tc>
        <w:tc>
          <w:tcPr>
            <w:tcW w:w="572" w:type="dxa"/>
            <w:tcBorders>
              <w:top w:val="single" w:sz="8" w:space="0" w:color="auto"/>
              <w:left w:val="nil"/>
              <w:bottom w:val="nil"/>
              <w:right w:val="nil"/>
            </w:tcBorders>
            <w:shd w:val="clear" w:color="auto" w:fill="auto"/>
            <w:noWrap/>
            <w:vAlign w:val="center"/>
            <w:hideMark/>
          </w:tcPr>
          <w:p w14:paraId="67E0B2CD"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42</w:t>
            </w:r>
          </w:p>
        </w:tc>
        <w:tc>
          <w:tcPr>
            <w:tcW w:w="527" w:type="dxa"/>
            <w:tcBorders>
              <w:top w:val="single" w:sz="8" w:space="0" w:color="auto"/>
              <w:left w:val="nil"/>
              <w:bottom w:val="nil"/>
              <w:right w:val="single" w:sz="8" w:space="0" w:color="auto"/>
            </w:tcBorders>
            <w:shd w:val="clear" w:color="auto" w:fill="auto"/>
            <w:noWrap/>
            <w:vAlign w:val="center"/>
            <w:hideMark/>
          </w:tcPr>
          <w:p w14:paraId="32384CCC"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56</w:t>
            </w:r>
          </w:p>
        </w:tc>
        <w:tc>
          <w:tcPr>
            <w:tcW w:w="975" w:type="dxa"/>
            <w:tcBorders>
              <w:top w:val="single" w:sz="8" w:space="0" w:color="auto"/>
              <w:left w:val="nil"/>
              <w:bottom w:val="nil"/>
              <w:right w:val="single" w:sz="8" w:space="0" w:color="auto"/>
            </w:tcBorders>
            <w:shd w:val="clear" w:color="auto" w:fill="auto"/>
            <w:noWrap/>
            <w:vAlign w:val="center"/>
            <w:hideMark/>
          </w:tcPr>
          <w:p w14:paraId="34E6FE49"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4541.25</w:t>
            </w:r>
          </w:p>
        </w:tc>
        <w:tc>
          <w:tcPr>
            <w:tcW w:w="915" w:type="dxa"/>
            <w:tcBorders>
              <w:top w:val="single" w:sz="8" w:space="0" w:color="auto"/>
              <w:left w:val="nil"/>
              <w:bottom w:val="nil"/>
              <w:right w:val="single" w:sz="8" w:space="0" w:color="auto"/>
            </w:tcBorders>
            <w:shd w:val="clear" w:color="auto" w:fill="auto"/>
            <w:noWrap/>
            <w:vAlign w:val="center"/>
            <w:hideMark/>
          </w:tcPr>
          <w:p w14:paraId="1CB5F7A2"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N/A</w:t>
            </w:r>
          </w:p>
        </w:tc>
      </w:tr>
      <w:tr w:rsidR="00C92598" w:rsidRPr="00C92598" w14:paraId="1DE97AB6" w14:textId="77777777" w:rsidTr="00DF5657">
        <w:trPr>
          <w:trHeight w:val="315"/>
        </w:trPr>
        <w:tc>
          <w:tcPr>
            <w:tcW w:w="1088" w:type="dxa"/>
            <w:tcBorders>
              <w:top w:val="nil"/>
              <w:left w:val="single" w:sz="8" w:space="0" w:color="auto"/>
              <w:bottom w:val="single" w:sz="8" w:space="0" w:color="auto"/>
              <w:right w:val="nil"/>
            </w:tcBorders>
            <w:shd w:val="clear" w:color="auto" w:fill="auto"/>
            <w:noWrap/>
            <w:vAlign w:val="center"/>
            <w:hideMark/>
          </w:tcPr>
          <w:p w14:paraId="24BAD131"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Proposed</w:t>
            </w:r>
          </w:p>
        </w:tc>
        <w:tc>
          <w:tcPr>
            <w:tcW w:w="871" w:type="dxa"/>
            <w:tcBorders>
              <w:top w:val="nil"/>
              <w:left w:val="single" w:sz="8" w:space="0" w:color="auto"/>
              <w:bottom w:val="single" w:sz="8" w:space="0" w:color="auto"/>
              <w:right w:val="nil"/>
            </w:tcBorders>
            <w:shd w:val="clear" w:color="auto" w:fill="auto"/>
            <w:noWrap/>
            <w:vAlign w:val="center"/>
            <w:hideMark/>
          </w:tcPr>
          <w:p w14:paraId="2DF80A7C"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1792</w:t>
            </w:r>
          </w:p>
        </w:tc>
        <w:tc>
          <w:tcPr>
            <w:tcW w:w="620" w:type="dxa"/>
            <w:tcBorders>
              <w:top w:val="nil"/>
              <w:left w:val="nil"/>
              <w:bottom w:val="single" w:sz="8" w:space="0" w:color="auto"/>
              <w:right w:val="nil"/>
            </w:tcBorders>
            <w:shd w:val="clear" w:color="auto" w:fill="auto"/>
            <w:noWrap/>
            <w:vAlign w:val="center"/>
            <w:hideMark/>
          </w:tcPr>
          <w:p w14:paraId="1FB70E0A"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28</w:t>
            </w:r>
          </w:p>
        </w:tc>
        <w:tc>
          <w:tcPr>
            <w:tcW w:w="620" w:type="dxa"/>
            <w:tcBorders>
              <w:top w:val="nil"/>
              <w:left w:val="nil"/>
              <w:bottom w:val="single" w:sz="8" w:space="0" w:color="auto"/>
              <w:right w:val="single" w:sz="8" w:space="0" w:color="auto"/>
            </w:tcBorders>
            <w:shd w:val="clear" w:color="auto" w:fill="auto"/>
            <w:noWrap/>
            <w:vAlign w:val="center"/>
            <w:hideMark/>
          </w:tcPr>
          <w:p w14:paraId="4CA26B0D"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0</w:t>
            </w:r>
          </w:p>
        </w:tc>
        <w:tc>
          <w:tcPr>
            <w:tcW w:w="871" w:type="dxa"/>
            <w:tcBorders>
              <w:top w:val="nil"/>
              <w:left w:val="nil"/>
              <w:bottom w:val="single" w:sz="8" w:space="0" w:color="auto"/>
              <w:right w:val="nil"/>
            </w:tcBorders>
            <w:shd w:val="clear" w:color="auto" w:fill="auto"/>
            <w:noWrap/>
            <w:vAlign w:val="center"/>
            <w:hideMark/>
          </w:tcPr>
          <w:p w14:paraId="0DF1AE43"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3584</w:t>
            </w:r>
          </w:p>
        </w:tc>
        <w:tc>
          <w:tcPr>
            <w:tcW w:w="572" w:type="dxa"/>
            <w:tcBorders>
              <w:top w:val="nil"/>
              <w:left w:val="nil"/>
              <w:bottom w:val="single" w:sz="8" w:space="0" w:color="auto"/>
              <w:right w:val="nil"/>
            </w:tcBorders>
            <w:shd w:val="clear" w:color="auto" w:fill="auto"/>
            <w:noWrap/>
            <w:vAlign w:val="center"/>
            <w:hideMark/>
          </w:tcPr>
          <w:p w14:paraId="0BB70055"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28</w:t>
            </w:r>
          </w:p>
        </w:tc>
        <w:tc>
          <w:tcPr>
            <w:tcW w:w="527" w:type="dxa"/>
            <w:tcBorders>
              <w:top w:val="nil"/>
              <w:left w:val="nil"/>
              <w:bottom w:val="single" w:sz="8" w:space="0" w:color="auto"/>
              <w:right w:val="single" w:sz="8" w:space="0" w:color="auto"/>
            </w:tcBorders>
            <w:shd w:val="clear" w:color="auto" w:fill="auto"/>
            <w:noWrap/>
            <w:vAlign w:val="center"/>
            <w:hideMark/>
          </w:tcPr>
          <w:p w14:paraId="06947501"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0</w:t>
            </w:r>
          </w:p>
        </w:tc>
        <w:tc>
          <w:tcPr>
            <w:tcW w:w="871" w:type="dxa"/>
            <w:tcBorders>
              <w:top w:val="nil"/>
              <w:left w:val="nil"/>
              <w:bottom w:val="single" w:sz="8" w:space="0" w:color="auto"/>
              <w:right w:val="nil"/>
            </w:tcBorders>
            <w:shd w:val="clear" w:color="auto" w:fill="auto"/>
            <w:noWrap/>
            <w:vAlign w:val="center"/>
            <w:hideMark/>
          </w:tcPr>
          <w:p w14:paraId="08595CB7"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12544</w:t>
            </w:r>
          </w:p>
        </w:tc>
        <w:tc>
          <w:tcPr>
            <w:tcW w:w="572" w:type="dxa"/>
            <w:tcBorders>
              <w:top w:val="nil"/>
              <w:left w:val="nil"/>
              <w:bottom w:val="single" w:sz="8" w:space="0" w:color="auto"/>
              <w:right w:val="nil"/>
            </w:tcBorders>
            <w:shd w:val="clear" w:color="auto" w:fill="auto"/>
            <w:noWrap/>
            <w:vAlign w:val="center"/>
            <w:hideMark/>
          </w:tcPr>
          <w:p w14:paraId="6746988B"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28</w:t>
            </w:r>
          </w:p>
        </w:tc>
        <w:tc>
          <w:tcPr>
            <w:tcW w:w="527" w:type="dxa"/>
            <w:tcBorders>
              <w:top w:val="nil"/>
              <w:left w:val="nil"/>
              <w:bottom w:val="single" w:sz="8" w:space="0" w:color="auto"/>
              <w:right w:val="single" w:sz="8" w:space="0" w:color="auto"/>
            </w:tcBorders>
            <w:shd w:val="clear" w:color="auto" w:fill="auto"/>
            <w:noWrap/>
            <w:vAlign w:val="center"/>
            <w:hideMark/>
          </w:tcPr>
          <w:p w14:paraId="1A56F1F4"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0</w:t>
            </w:r>
          </w:p>
        </w:tc>
        <w:tc>
          <w:tcPr>
            <w:tcW w:w="975" w:type="dxa"/>
            <w:tcBorders>
              <w:top w:val="nil"/>
              <w:left w:val="nil"/>
              <w:bottom w:val="single" w:sz="8" w:space="0" w:color="auto"/>
              <w:right w:val="single" w:sz="8" w:space="0" w:color="auto"/>
            </w:tcBorders>
            <w:shd w:val="clear" w:color="auto" w:fill="auto"/>
            <w:noWrap/>
            <w:vAlign w:val="center"/>
            <w:hideMark/>
          </w:tcPr>
          <w:p w14:paraId="148CCEDF"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2250.5</w:t>
            </w:r>
          </w:p>
        </w:tc>
        <w:tc>
          <w:tcPr>
            <w:tcW w:w="915" w:type="dxa"/>
            <w:tcBorders>
              <w:top w:val="nil"/>
              <w:left w:val="nil"/>
              <w:bottom w:val="single" w:sz="8" w:space="0" w:color="auto"/>
              <w:right w:val="single" w:sz="8" w:space="0" w:color="auto"/>
            </w:tcBorders>
            <w:shd w:val="clear" w:color="000000" w:fill="FFFF00"/>
            <w:noWrap/>
            <w:vAlign w:val="center"/>
            <w:hideMark/>
          </w:tcPr>
          <w:p w14:paraId="78E90172" w14:textId="77777777" w:rsidR="00C92598" w:rsidRPr="00C92598" w:rsidRDefault="00C92598" w:rsidP="00C925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0"/>
              </w:rPr>
            </w:pPr>
            <w:r w:rsidRPr="00C92598">
              <w:rPr>
                <w:rFonts w:ascii="Calibri" w:hAnsi="Calibri" w:cs="Calibri"/>
                <w:color w:val="000000"/>
                <w:sz w:val="20"/>
              </w:rPr>
              <w:t>50.44%</w:t>
            </w:r>
          </w:p>
        </w:tc>
      </w:tr>
    </w:tbl>
    <w:p w14:paraId="18356788" w14:textId="6B7DF024" w:rsidR="00934577" w:rsidRDefault="007C5625" w:rsidP="00934577">
      <w:pPr>
        <w:pStyle w:val="Heading1"/>
        <w:rPr>
          <w:lang w:val="en-CA"/>
        </w:rPr>
      </w:pPr>
      <w:r>
        <w:rPr>
          <w:lang w:val="en-CA"/>
        </w:rPr>
        <w:lastRenderedPageBreak/>
        <w:t>Experimental Results</w:t>
      </w:r>
    </w:p>
    <w:p w14:paraId="59728672" w14:textId="30D4395E" w:rsidR="00DC4774" w:rsidRPr="00DC4774" w:rsidRDefault="00DC4774" w:rsidP="00DC4774">
      <w:pPr>
        <w:rPr>
          <w:lang w:val="en-CA"/>
        </w:rPr>
      </w:pPr>
      <w:r>
        <w:rPr>
          <w:lang w:val="en-CA"/>
        </w:rPr>
        <w:t>The propose design has been implemented into the VTM-6.0</w:t>
      </w:r>
      <w:r w:rsidR="00231088">
        <w:rPr>
          <w:lang w:val="en-CA"/>
        </w:rPr>
        <w:t xml:space="preserve">. </w:t>
      </w:r>
      <w:r>
        <w:rPr>
          <w:lang w:val="en-CA"/>
        </w:rPr>
        <w:t xml:space="preserve">Performance is assessed </w:t>
      </w:r>
      <w:r w:rsidR="0074251D">
        <w:rPr>
          <w:lang w:val="en-CA"/>
        </w:rPr>
        <w:t>on CTC, Low-QP CTC and other sequences outside the CTC.</w:t>
      </w:r>
      <w:r w:rsidR="003A0607">
        <w:rPr>
          <w:lang w:val="en-CA"/>
        </w:rPr>
        <w:t xml:space="preserve"> Results are provided </w:t>
      </w:r>
      <w:r w:rsidR="00962E5C">
        <w:rPr>
          <w:lang w:val="en-CA"/>
        </w:rPr>
        <w:t>in the following subsections.</w:t>
      </w:r>
      <w:r w:rsidR="00A3476D">
        <w:rPr>
          <w:lang w:val="en-CA"/>
        </w:rPr>
        <w:t xml:space="preserve"> Please note that decoding runtimes are not accurate.</w:t>
      </w:r>
    </w:p>
    <w:p w14:paraId="182569E1" w14:textId="784306F1" w:rsidR="00934577" w:rsidRDefault="00934577" w:rsidP="00934577">
      <w:pPr>
        <w:pStyle w:val="Heading2"/>
        <w:rPr>
          <w:lang w:val="en-CA"/>
        </w:rPr>
      </w:pPr>
      <w:r>
        <w:rPr>
          <w:lang w:val="en-CA"/>
        </w:rPr>
        <w:t>CTC</w:t>
      </w:r>
    </w:p>
    <w:p w14:paraId="3E6E4AA1" w14:textId="77777777" w:rsidR="000448EA" w:rsidRPr="000448EA" w:rsidRDefault="000448EA" w:rsidP="000448EA">
      <w:pPr>
        <w:rPr>
          <w:lang w:val="en-CA"/>
        </w:rPr>
      </w:pPr>
    </w:p>
    <w:p w14:paraId="29DA6C58" w14:textId="1D3D9796" w:rsidR="00280BEB" w:rsidRDefault="00280BEB" w:rsidP="00280BEB">
      <w:pPr>
        <w:pStyle w:val="Caption"/>
        <w:keepNext/>
        <w:jc w:val="center"/>
      </w:pPr>
      <w:r>
        <w:t xml:space="preserve">Table </w:t>
      </w:r>
      <w:fldSimple w:instr=" SEQ Table \* ARABIC ">
        <w:r w:rsidR="00211DC9">
          <w:rPr>
            <w:noProof/>
          </w:rPr>
          <w:t>4</w:t>
        </w:r>
      </w:fldSimple>
      <w:r>
        <w:t xml:space="preserve">: </w:t>
      </w:r>
      <w:r w:rsidRPr="00605529">
        <w:t xml:space="preserve">AI performance </w:t>
      </w:r>
      <w:r>
        <w:t>under</w:t>
      </w:r>
      <w:r w:rsidRPr="00605529">
        <w:t xml:space="preserve"> </w:t>
      </w:r>
      <w:r>
        <w:t>CTC</w:t>
      </w:r>
    </w:p>
    <w:tbl>
      <w:tblPr>
        <w:tblW w:w="0" w:type="auto"/>
        <w:jc w:val="center"/>
        <w:tblLayout w:type="fixed"/>
        <w:tblLook w:val="0000" w:firstRow="0" w:lastRow="0" w:firstColumn="0" w:lastColumn="0" w:noHBand="0" w:noVBand="0"/>
      </w:tblPr>
      <w:tblGrid>
        <w:gridCol w:w="1668"/>
        <w:gridCol w:w="1087"/>
        <w:gridCol w:w="1087"/>
        <w:gridCol w:w="1088"/>
        <w:gridCol w:w="1087"/>
        <w:gridCol w:w="1087"/>
      </w:tblGrid>
      <w:tr w:rsidR="000448EA" w14:paraId="6077A46C" w14:textId="77777777" w:rsidTr="000448EA">
        <w:trPr>
          <w:trHeight w:val="252"/>
          <w:jc w:val="center"/>
        </w:trPr>
        <w:tc>
          <w:tcPr>
            <w:tcW w:w="1668" w:type="dxa"/>
            <w:tcBorders>
              <w:top w:val="nil"/>
              <w:left w:val="nil"/>
              <w:bottom w:val="nil"/>
              <w:right w:val="nil"/>
            </w:tcBorders>
          </w:tcPr>
          <w:p w14:paraId="0DE3F150" w14:textId="77777777" w:rsidR="000448EA" w:rsidRDefault="00044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28B26FCC" w14:textId="7185857C" w:rsidR="000448EA" w:rsidRDefault="00044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 xml:space="preserve">All Intra Main10 </w:t>
            </w:r>
          </w:p>
        </w:tc>
      </w:tr>
      <w:tr w:rsidR="000448EA" w14:paraId="3EC91F74" w14:textId="77777777" w:rsidTr="000448EA">
        <w:trPr>
          <w:trHeight w:val="252"/>
          <w:jc w:val="center"/>
        </w:trPr>
        <w:tc>
          <w:tcPr>
            <w:tcW w:w="1668" w:type="dxa"/>
            <w:tcBorders>
              <w:top w:val="nil"/>
              <w:left w:val="nil"/>
              <w:bottom w:val="nil"/>
              <w:right w:val="nil"/>
            </w:tcBorders>
          </w:tcPr>
          <w:p w14:paraId="68EBAFBA" w14:textId="77777777" w:rsidR="000448EA" w:rsidRDefault="00044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083A472C" w14:textId="3B964FC5" w:rsidR="000448EA" w:rsidRDefault="00044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VTM6.0</w:t>
            </w:r>
          </w:p>
        </w:tc>
      </w:tr>
      <w:tr w:rsidR="00931E21" w14:paraId="5EBC3D99" w14:textId="77777777" w:rsidTr="000448EA">
        <w:trPr>
          <w:trHeight w:val="252"/>
          <w:jc w:val="center"/>
        </w:trPr>
        <w:tc>
          <w:tcPr>
            <w:tcW w:w="1668" w:type="dxa"/>
            <w:tcBorders>
              <w:top w:val="nil"/>
              <w:left w:val="nil"/>
              <w:bottom w:val="nil"/>
              <w:right w:val="nil"/>
            </w:tcBorders>
          </w:tcPr>
          <w:p w14:paraId="44C86F05" w14:textId="77777777" w:rsidR="00931E21" w:rsidRDefault="0093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single" w:sz="12" w:space="0" w:color="auto"/>
              <w:right w:val="nil"/>
            </w:tcBorders>
          </w:tcPr>
          <w:p w14:paraId="5857F067" w14:textId="77777777" w:rsidR="00931E21" w:rsidRDefault="0093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87" w:type="dxa"/>
            <w:tcBorders>
              <w:top w:val="nil"/>
              <w:left w:val="nil"/>
              <w:bottom w:val="single" w:sz="12" w:space="0" w:color="auto"/>
              <w:right w:val="nil"/>
            </w:tcBorders>
          </w:tcPr>
          <w:p w14:paraId="40AE743D" w14:textId="77777777" w:rsidR="00931E21" w:rsidRDefault="0093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88" w:type="dxa"/>
            <w:tcBorders>
              <w:top w:val="nil"/>
              <w:left w:val="nil"/>
              <w:bottom w:val="single" w:sz="12" w:space="0" w:color="auto"/>
              <w:right w:val="single" w:sz="6" w:space="0" w:color="auto"/>
            </w:tcBorders>
          </w:tcPr>
          <w:p w14:paraId="7FAE134F" w14:textId="77777777" w:rsidR="00931E21" w:rsidRDefault="0093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87" w:type="dxa"/>
            <w:tcBorders>
              <w:top w:val="nil"/>
              <w:left w:val="single" w:sz="6" w:space="0" w:color="auto"/>
              <w:bottom w:val="single" w:sz="12" w:space="0" w:color="auto"/>
              <w:right w:val="nil"/>
            </w:tcBorders>
          </w:tcPr>
          <w:p w14:paraId="5427C505" w14:textId="77777777" w:rsidR="00931E21" w:rsidRDefault="0093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87" w:type="dxa"/>
            <w:tcBorders>
              <w:top w:val="nil"/>
              <w:left w:val="nil"/>
              <w:bottom w:val="single" w:sz="12" w:space="0" w:color="auto"/>
              <w:right w:val="single" w:sz="12" w:space="0" w:color="auto"/>
            </w:tcBorders>
          </w:tcPr>
          <w:p w14:paraId="14BE2C75" w14:textId="77777777" w:rsidR="00931E21" w:rsidRDefault="00931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A103BB" w14:paraId="62BEE33A" w14:textId="77777777" w:rsidTr="00D31A39">
        <w:trPr>
          <w:trHeight w:val="252"/>
          <w:jc w:val="center"/>
        </w:trPr>
        <w:tc>
          <w:tcPr>
            <w:tcW w:w="1668" w:type="dxa"/>
            <w:tcBorders>
              <w:top w:val="single" w:sz="12" w:space="0" w:color="auto"/>
              <w:left w:val="single" w:sz="12" w:space="0" w:color="auto"/>
              <w:bottom w:val="nil"/>
              <w:right w:val="single" w:sz="12" w:space="0" w:color="auto"/>
            </w:tcBorders>
          </w:tcPr>
          <w:p w14:paraId="76940027" w14:textId="77777777"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87" w:type="dxa"/>
            <w:tcBorders>
              <w:top w:val="single" w:sz="12" w:space="0" w:color="auto"/>
              <w:left w:val="single" w:sz="12" w:space="0" w:color="auto"/>
              <w:bottom w:val="nil"/>
              <w:right w:val="nil"/>
            </w:tcBorders>
            <w:vAlign w:val="center"/>
          </w:tcPr>
          <w:p w14:paraId="26D6D5C0" w14:textId="3654BF62"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single" w:sz="12" w:space="0" w:color="auto"/>
              <w:left w:val="nil"/>
              <w:bottom w:val="nil"/>
              <w:right w:val="nil"/>
            </w:tcBorders>
            <w:vAlign w:val="center"/>
          </w:tcPr>
          <w:p w14:paraId="1AD2EAB6" w14:textId="4620EFCA"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88" w:type="dxa"/>
            <w:tcBorders>
              <w:top w:val="single" w:sz="12" w:space="0" w:color="auto"/>
              <w:left w:val="nil"/>
              <w:bottom w:val="nil"/>
              <w:right w:val="single" w:sz="6" w:space="0" w:color="auto"/>
            </w:tcBorders>
            <w:vAlign w:val="center"/>
          </w:tcPr>
          <w:p w14:paraId="2883184B" w14:textId="131835D4"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7" w:type="dxa"/>
            <w:tcBorders>
              <w:top w:val="single" w:sz="12" w:space="0" w:color="auto"/>
              <w:left w:val="single" w:sz="6" w:space="0" w:color="auto"/>
              <w:bottom w:val="nil"/>
              <w:right w:val="nil"/>
            </w:tcBorders>
            <w:vAlign w:val="center"/>
          </w:tcPr>
          <w:p w14:paraId="4847B65C" w14:textId="7D9E5868"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87" w:type="dxa"/>
            <w:tcBorders>
              <w:top w:val="single" w:sz="12" w:space="0" w:color="auto"/>
              <w:left w:val="nil"/>
              <w:bottom w:val="nil"/>
              <w:right w:val="single" w:sz="12" w:space="0" w:color="auto"/>
            </w:tcBorders>
            <w:vAlign w:val="center"/>
          </w:tcPr>
          <w:p w14:paraId="022BBB58" w14:textId="61152447"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103BB" w14:paraId="552E7A03" w14:textId="77777777" w:rsidTr="00D31A39">
        <w:trPr>
          <w:trHeight w:val="252"/>
          <w:jc w:val="center"/>
        </w:trPr>
        <w:tc>
          <w:tcPr>
            <w:tcW w:w="1668" w:type="dxa"/>
            <w:tcBorders>
              <w:top w:val="nil"/>
              <w:left w:val="single" w:sz="12" w:space="0" w:color="auto"/>
              <w:bottom w:val="nil"/>
              <w:right w:val="single" w:sz="12" w:space="0" w:color="auto"/>
            </w:tcBorders>
          </w:tcPr>
          <w:p w14:paraId="5020141E" w14:textId="77777777"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87" w:type="dxa"/>
            <w:tcBorders>
              <w:top w:val="nil"/>
              <w:left w:val="single" w:sz="12" w:space="0" w:color="auto"/>
              <w:bottom w:val="nil"/>
              <w:right w:val="nil"/>
            </w:tcBorders>
            <w:vAlign w:val="center"/>
          </w:tcPr>
          <w:p w14:paraId="79B0B0E4" w14:textId="22E408F2"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nil"/>
              <w:left w:val="nil"/>
              <w:bottom w:val="nil"/>
              <w:right w:val="nil"/>
            </w:tcBorders>
            <w:vAlign w:val="center"/>
          </w:tcPr>
          <w:p w14:paraId="0A7F0D8C" w14:textId="78EEF793"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8" w:type="dxa"/>
            <w:tcBorders>
              <w:top w:val="nil"/>
              <w:left w:val="nil"/>
              <w:bottom w:val="nil"/>
              <w:right w:val="single" w:sz="6" w:space="0" w:color="auto"/>
            </w:tcBorders>
            <w:vAlign w:val="center"/>
          </w:tcPr>
          <w:p w14:paraId="47376AEE" w14:textId="53837ED0"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87" w:type="dxa"/>
            <w:tcBorders>
              <w:top w:val="nil"/>
              <w:left w:val="single" w:sz="6" w:space="0" w:color="auto"/>
              <w:bottom w:val="nil"/>
              <w:right w:val="nil"/>
            </w:tcBorders>
            <w:vAlign w:val="center"/>
          </w:tcPr>
          <w:p w14:paraId="340E19B5" w14:textId="2BFF2CE1"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87" w:type="dxa"/>
            <w:tcBorders>
              <w:top w:val="nil"/>
              <w:left w:val="nil"/>
              <w:bottom w:val="nil"/>
              <w:right w:val="single" w:sz="12" w:space="0" w:color="auto"/>
            </w:tcBorders>
            <w:vAlign w:val="center"/>
          </w:tcPr>
          <w:p w14:paraId="1BFD0827" w14:textId="23306911"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A103BB" w14:paraId="41F281ED" w14:textId="77777777" w:rsidTr="00D31A39">
        <w:trPr>
          <w:trHeight w:val="252"/>
          <w:jc w:val="center"/>
        </w:trPr>
        <w:tc>
          <w:tcPr>
            <w:tcW w:w="1668" w:type="dxa"/>
            <w:tcBorders>
              <w:top w:val="nil"/>
              <w:left w:val="single" w:sz="12" w:space="0" w:color="auto"/>
              <w:bottom w:val="nil"/>
              <w:right w:val="single" w:sz="12" w:space="0" w:color="auto"/>
            </w:tcBorders>
          </w:tcPr>
          <w:p w14:paraId="730BA79E" w14:textId="77777777"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87" w:type="dxa"/>
            <w:tcBorders>
              <w:top w:val="nil"/>
              <w:left w:val="single" w:sz="12" w:space="0" w:color="auto"/>
              <w:bottom w:val="nil"/>
              <w:right w:val="nil"/>
            </w:tcBorders>
            <w:vAlign w:val="center"/>
          </w:tcPr>
          <w:p w14:paraId="212A5322" w14:textId="6AC492FD"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7" w:type="dxa"/>
            <w:tcBorders>
              <w:top w:val="nil"/>
              <w:left w:val="nil"/>
              <w:bottom w:val="nil"/>
              <w:right w:val="nil"/>
            </w:tcBorders>
            <w:vAlign w:val="center"/>
          </w:tcPr>
          <w:p w14:paraId="6FC40735" w14:textId="6D0B12AD"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8" w:type="dxa"/>
            <w:tcBorders>
              <w:top w:val="nil"/>
              <w:left w:val="nil"/>
              <w:bottom w:val="nil"/>
              <w:right w:val="single" w:sz="6" w:space="0" w:color="auto"/>
            </w:tcBorders>
            <w:vAlign w:val="center"/>
          </w:tcPr>
          <w:p w14:paraId="4E555D83" w14:textId="76566B29"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87" w:type="dxa"/>
            <w:tcBorders>
              <w:top w:val="nil"/>
              <w:left w:val="single" w:sz="6" w:space="0" w:color="auto"/>
              <w:bottom w:val="nil"/>
              <w:right w:val="nil"/>
            </w:tcBorders>
            <w:vAlign w:val="center"/>
          </w:tcPr>
          <w:p w14:paraId="3BF13BBD" w14:textId="5300348D"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87" w:type="dxa"/>
            <w:tcBorders>
              <w:top w:val="nil"/>
              <w:left w:val="nil"/>
              <w:bottom w:val="nil"/>
              <w:right w:val="single" w:sz="12" w:space="0" w:color="auto"/>
            </w:tcBorders>
            <w:vAlign w:val="center"/>
          </w:tcPr>
          <w:p w14:paraId="308D90A3" w14:textId="213BA335"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A103BB" w14:paraId="352F673D" w14:textId="77777777" w:rsidTr="00D31A39">
        <w:trPr>
          <w:trHeight w:val="252"/>
          <w:jc w:val="center"/>
        </w:trPr>
        <w:tc>
          <w:tcPr>
            <w:tcW w:w="1668" w:type="dxa"/>
            <w:tcBorders>
              <w:top w:val="nil"/>
              <w:left w:val="single" w:sz="12" w:space="0" w:color="auto"/>
              <w:bottom w:val="nil"/>
              <w:right w:val="single" w:sz="12" w:space="0" w:color="auto"/>
            </w:tcBorders>
          </w:tcPr>
          <w:p w14:paraId="0F6F2A3B" w14:textId="77777777"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87" w:type="dxa"/>
            <w:tcBorders>
              <w:top w:val="nil"/>
              <w:left w:val="single" w:sz="12" w:space="0" w:color="auto"/>
              <w:bottom w:val="nil"/>
              <w:right w:val="nil"/>
            </w:tcBorders>
            <w:vAlign w:val="center"/>
          </w:tcPr>
          <w:p w14:paraId="36B3D7B3" w14:textId="41EA7B69"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nil"/>
              <w:left w:val="nil"/>
              <w:bottom w:val="nil"/>
              <w:right w:val="nil"/>
            </w:tcBorders>
            <w:vAlign w:val="center"/>
          </w:tcPr>
          <w:p w14:paraId="2C66C5B2" w14:textId="563D41FA"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88" w:type="dxa"/>
            <w:tcBorders>
              <w:top w:val="nil"/>
              <w:left w:val="nil"/>
              <w:bottom w:val="nil"/>
              <w:right w:val="single" w:sz="6" w:space="0" w:color="auto"/>
            </w:tcBorders>
            <w:vAlign w:val="center"/>
          </w:tcPr>
          <w:p w14:paraId="7DBB0511" w14:textId="6239FFE0"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7" w:type="dxa"/>
            <w:tcBorders>
              <w:top w:val="nil"/>
              <w:left w:val="single" w:sz="6" w:space="0" w:color="auto"/>
              <w:bottom w:val="nil"/>
              <w:right w:val="nil"/>
            </w:tcBorders>
            <w:vAlign w:val="center"/>
          </w:tcPr>
          <w:p w14:paraId="0ABE615A" w14:textId="13748511"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87" w:type="dxa"/>
            <w:tcBorders>
              <w:top w:val="nil"/>
              <w:left w:val="nil"/>
              <w:bottom w:val="nil"/>
              <w:right w:val="single" w:sz="12" w:space="0" w:color="auto"/>
            </w:tcBorders>
            <w:vAlign w:val="center"/>
          </w:tcPr>
          <w:p w14:paraId="44A97D0E" w14:textId="3A3E6DC6"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90%</w:t>
            </w:r>
          </w:p>
        </w:tc>
      </w:tr>
      <w:tr w:rsidR="00A103BB" w14:paraId="05EFDA3D" w14:textId="77777777" w:rsidTr="00D31A39">
        <w:trPr>
          <w:trHeight w:val="252"/>
          <w:jc w:val="center"/>
        </w:trPr>
        <w:tc>
          <w:tcPr>
            <w:tcW w:w="1668" w:type="dxa"/>
            <w:tcBorders>
              <w:top w:val="nil"/>
              <w:left w:val="single" w:sz="12" w:space="0" w:color="auto"/>
              <w:bottom w:val="nil"/>
              <w:right w:val="single" w:sz="12" w:space="0" w:color="auto"/>
            </w:tcBorders>
          </w:tcPr>
          <w:p w14:paraId="7698713D" w14:textId="77777777"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87" w:type="dxa"/>
            <w:tcBorders>
              <w:top w:val="nil"/>
              <w:left w:val="single" w:sz="12" w:space="0" w:color="auto"/>
              <w:bottom w:val="nil"/>
              <w:right w:val="nil"/>
            </w:tcBorders>
            <w:vAlign w:val="center"/>
          </w:tcPr>
          <w:p w14:paraId="513D2872" w14:textId="6AF75E58"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7" w:type="dxa"/>
            <w:tcBorders>
              <w:top w:val="nil"/>
              <w:left w:val="nil"/>
              <w:bottom w:val="nil"/>
              <w:right w:val="nil"/>
            </w:tcBorders>
            <w:vAlign w:val="center"/>
          </w:tcPr>
          <w:p w14:paraId="32457DD9" w14:textId="1264899E"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8" w:type="dxa"/>
            <w:tcBorders>
              <w:top w:val="nil"/>
              <w:left w:val="nil"/>
              <w:bottom w:val="nil"/>
              <w:right w:val="single" w:sz="6" w:space="0" w:color="auto"/>
            </w:tcBorders>
            <w:vAlign w:val="center"/>
          </w:tcPr>
          <w:p w14:paraId="2EF9BEE8" w14:textId="40889F3A"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nil"/>
              <w:left w:val="single" w:sz="6" w:space="0" w:color="auto"/>
              <w:bottom w:val="nil"/>
              <w:right w:val="nil"/>
            </w:tcBorders>
            <w:vAlign w:val="center"/>
          </w:tcPr>
          <w:p w14:paraId="3E1D924A" w14:textId="4C63699F"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87" w:type="dxa"/>
            <w:tcBorders>
              <w:top w:val="nil"/>
              <w:left w:val="nil"/>
              <w:bottom w:val="nil"/>
              <w:right w:val="single" w:sz="12" w:space="0" w:color="auto"/>
            </w:tcBorders>
            <w:vAlign w:val="center"/>
          </w:tcPr>
          <w:p w14:paraId="0F81E9B7" w14:textId="1DDF9952"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91%</w:t>
            </w:r>
          </w:p>
        </w:tc>
      </w:tr>
      <w:tr w:rsidR="00A103BB" w14:paraId="5146C6AA" w14:textId="77777777" w:rsidTr="00D31A39">
        <w:trPr>
          <w:trHeight w:val="252"/>
          <w:jc w:val="center"/>
        </w:trPr>
        <w:tc>
          <w:tcPr>
            <w:tcW w:w="1668" w:type="dxa"/>
            <w:tcBorders>
              <w:top w:val="single" w:sz="12" w:space="0" w:color="auto"/>
              <w:left w:val="single" w:sz="12" w:space="0" w:color="auto"/>
              <w:bottom w:val="nil"/>
              <w:right w:val="single" w:sz="12" w:space="0" w:color="auto"/>
            </w:tcBorders>
          </w:tcPr>
          <w:p w14:paraId="5D9417F2" w14:textId="77777777"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87" w:type="dxa"/>
            <w:tcBorders>
              <w:top w:val="single" w:sz="12" w:space="0" w:color="auto"/>
              <w:left w:val="single" w:sz="12" w:space="0" w:color="auto"/>
              <w:bottom w:val="nil"/>
              <w:right w:val="nil"/>
            </w:tcBorders>
            <w:vAlign w:val="center"/>
          </w:tcPr>
          <w:p w14:paraId="15678B30" w14:textId="587F2966"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7" w:type="dxa"/>
            <w:tcBorders>
              <w:top w:val="single" w:sz="12" w:space="0" w:color="auto"/>
              <w:left w:val="nil"/>
              <w:bottom w:val="nil"/>
              <w:right w:val="nil"/>
            </w:tcBorders>
            <w:vAlign w:val="center"/>
          </w:tcPr>
          <w:p w14:paraId="405375F9" w14:textId="18896B98"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88" w:type="dxa"/>
            <w:tcBorders>
              <w:top w:val="single" w:sz="12" w:space="0" w:color="auto"/>
              <w:left w:val="nil"/>
              <w:bottom w:val="nil"/>
              <w:right w:val="single" w:sz="6" w:space="0" w:color="auto"/>
            </w:tcBorders>
            <w:vAlign w:val="center"/>
          </w:tcPr>
          <w:p w14:paraId="5CE19A83" w14:textId="4B0A50CE"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87" w:type="dxa"/>
            <w:tcBorders>
              <w:top w:val="single" w:sz="12" w:space="0" w:color="auto"/>
              <w:left w:val="single" w:sz="6" w:space="0" w:color="auto"/>
              <w:bottom w:val="nil"/>
              <w:right w:val="nil"/>
            </w:tcBorders>
            <w:vAlign w:val="center"/>
          </w:tcPr>
          <w:p w14:paraId="55F17140" w14:textId="31479216"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87" w:type="dxa"/>
            <w:tcBorders>
              <w:top w:val="single" w:sz="12" w:space="0" w:color="auto"/>
              <w:left w:val="nil"/>
              <w:bottom w:val="nil"/>
              <w:right w:val="single" w:sz="12" w:space="0" w:color="auto"/>
            </w:tcBorders>
            <w:vAlign w:val="center"/>
          </w:tcPr>
          <w:p w14:paraId="2A92800A" w14:textId="4B9ACF04"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A103BB" w14:paraId="589089BA" w14:textId="77777777" w:rsidTr="00D31A39">
        <w:trPr>
          <w:trHeight w:val="252"/>
          <w:jc w:val="center"/>
        </w:trPr>
        <w:tc>
          <w:tcPr>
            <w:tcW w:w="1668" w:type="dxa"/>
            <w:tcBorders>
              <w:top w:val="single" w:sz="12" w:space="0" w:color="auto"/>
              <w:left w:val="single" w:sz="12" w:space="0" w:color="auto"/>
              <w:bottom w:val="nil"/>
              <w:right w:val="nil"/>
            </w:tcBorders>
          </w:tcPr>
          <w:p w14:paraId="23404917" w14:textId="77777777"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87" w:type="dxa"/>
            <w:tcBorders>
              <w:top w:val="single" w:sz="12" w:space="0" w:color="auto"/>
              <w:left w:val="single" w:sz="12" w:space="0" w:color="auto"/>
              <w:bottom w:val="nil"/>
              <w:right w:val="nil"/>
            </w:tcBorders>
            <w:vAlign w:val="center"/>
          </w:tcPr>
          <w:p w14:paraId="7440CF52" w14:textId="072A1463"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87" w:type="dxa"/>
            <w:tcBorders>
              <w:top w:val="single" w:sz="12" w:space="0" w:color="auto"/>
              <w:left w:val="nil"/>
              <w:bottom w:val="nil"/>
              <w:right w:val="nil"/>
            </w:tcBorders>
            <w:vAlign w:val="center"/>
          </w:tcPr>
          <w:p w14:paraId="755E6011" w14:textId="26ACC073"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8" w:type="dxa"/>
            <w:tcBorders>
              <w:top w:val="single" w:sz="12" w:space="0" w:color="auto"/>
              <w:left w:val="nil"/>
              <w:bottom w:val="nil"/>
              <w:right w:val="single" w:sz="6" w:space="0" w:color="auto"/>
            </w:tcBorders>
            <w:vAlign w:val="center"/>
          </w:tcPr>
          <w:p w14:paraId="40985FF1" w14:textId="1125FC02"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single" w:sz="12" w:space="0" w:color="auto"/>
              <w:left w:val="nil"/>
              <w:bottom w:val="nil"/>
              <w:right w:val="nil"/>
            </w:tcBorders>
            <w:vAlign w:val="center"/>
          </w:tcPr>
          <w:p w14:paraId="30A56C74" w14:textId="63C62BE3"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87" w:type="dxa"/>
            <w:tcBorders>
              <w:top w:val="single" w:sz="12" w:space="0" w:color="auto"/>
              <w:left w:val="nil"/>
              <w:bottom w:val="nil"/>
              <w:right w:val="single" w:sz="12" w:space="0" w:color="auto"/>
            </w:tcBorders>
            <w:vAlign w:val="center"/>
          </w:tcPr>
          <w:p w14:paraId="553E780E" w14:textId="2C104C7D"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A103BB" w14:paraId="732FE713" w14:textId="77777777" w:rsidTr="00D31A39">
        <w:trPr>
          <w:trHeight w:val="252"/>
          <w:jc w:val="center"/>
        </w:trPr>
        <w:tc>
          <w:tcPr>
            <w:tcW w:w="1668" w:type="dxa"/>
            <w:tcBorders>
              <w:top w:val="nil"/>
              <w:left w:val="single" w:sz="12" w:space="0" w:color="auto"/>
              <w:bottom w:val="single" w:sz="12" w:space="0" w:color="auto"/>
              <w:right w:val="nil"/>
            </w:tcBorders>
          </w:tcPr>
          <w:p w14:paraId="3C0079D7" w14:textId="77777777"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87" w:type="dxa"/>
            <w:tcBorders>
              <w:top w:val="nil"/>
              <w:left w:val="single" w:sz="12" w:space="0" w:color="auto"/>
              <w:bottom w:val="single" w:sz="12" w:space="0" w:color="auto"/>
              <w:right w:val="nil"/>
            </w:tcBorders>
            <w:vAlign w:val="center"/>
          </w:tcPr>
          <w:p w14:paraId="794EFBB4" w14:textId="787E8DF9"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7" w:type="dxa"/>
            <w:tcBorders>
              <w:top w:val="nil"/>
              <w:left w:val="nil"/>
              <w:bottom w:val="single" w:sz="12" w:space="0" w:color="auto"/>
              <w:right w:val="nil"/>
            </w:tcBorders>
            <w:vAlign w:val="center"/>
          </w:tcPr>
          <w:p w14:paraId="661B16FC" w14:textId="3094EC36"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8" w:type="dxa"/>
            <w:tcBorders>
              <w:top w:val="nil"/>
              <w:left w:val="nil"/>
              <w:bottom w:val="single" w:sz="12" w:space="0" w:color="auto"/>
              <w:right w:val="single" w:sz="6" w:space="0" w:color="auto"/>
            </w:tcBorders>
            <w:vAlign w:val="center"/>
          </w:tcPr>
          <w:p w14:paraId="384D9F48" w14:textId="38055A8C"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87" w:type="dxa"/>
            <w:tcBorders>
              <w:top w:val="nil"/>
              <w:left w:val="nil"/>
              <w:bottom w:val="single" w:sz="12" w:space="0" w:color="auto"/>
              <w:right w:val="nil"/>
            </w:tcBorders>
            <w:vAlign w:val="center"/>
          </w:tcPr>
          <w:p w14:paraId="14E46FEA" w14:textId="12332B55"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87" w:type="dxa"/>
            <w:tcBorders>
              <w:top w:val="nil"/>
              <w:left w:val="nil"/>
              <w:bottom w:val="single" w:sz="12" w:space="0" w:color="auto"/>
              <w:right w:val="single" w:sz="12" w:space="0" w:color="auto"/>
            </w:tcBorders>
            <w:vAlign w:val="center"/>
          </w:tcPr>
          <w:p w14:paraId="1AA626EC" w14:textId="5F1D90A7" w:rsidR="00A103BB" w:rsidRDefault="00A103BB" w:rsidP="00A103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95%</w:t>
            </w:r>
          </w:p>
        </w:tc>
      </w:tr>
    </w:tbl>
    <w:p w14:paraId="1D56B5AA" w14:textId="77777777" w:rsidR="0028173C" w:rsidRDefault="0028173C" w:rsidP="00727DE6">
      <w:pPr>
        <w:rPr>
          <w:lang w:val="en-CA"/>
        </w:rPr>
      </w:pPr>
    </w:p>
    <w:p w14:paraId="2379B51C" w14:textId="116DE20D" w:rsidR="00280BEB" w:rsidRDefault="00280BEB" w:rsidP="00280BEB">
      <w:pPr>
        <w:pStyle w:val="Caption"/>
        <w:keepNext/>
        <w:jc w:val="center"/>
      </w:pPr>
      <w:r>
        <w:t xml:space="preserve">Table </w:t>
      </w:r>
      <w:fldSimple w:instr=" SEQ Table \* ARABIC ">
        <w:r w:rsidR="00211DC9">
          <w:rPr>
            <w:noProof/>
          </w:rPr>
          <w:t>5</w:t>
        </w:r>
      </w:fldSimple>
      <w:r>
        <w:t>: RA</w:t>
      </w:r>
      <w:r w:rsidRPr="00A6060F">
        <w:t xml:space="preserve"> performance under CTC</w:t>
      </w:r>
    </w:p>
    <w:tbl>
      <w:tblPr>
        <w:tblW w:w="0" w:type="auto"/>
        <w:jc w:val="center"/>
        <w:tblLayout w:type="fixed"/>
        <w:tblLook w:val="0000" w:firstRow="0" w:lastRow="0" w:firstColumn="0" w:lastColumn="0" w:noHBand="0" w:noVBand="0"/>
      </w:tblPr>
      <w:tblGrid>
        <w:gridCol w:w="1668"/>
        <w:gridCol w:w="1087"/>
        <w:gridCol w:w="1087"/>
        <w:gridCol w:w="1088"/>
        <w:gridCol w:w="1087"/>
        <w:gridCol w:w="1087"/>
      </w:tblGrid>
      <w:tr w:rsidR="0028173C" w14:paraId="6CAED293" w14:textId="77777777" w:rsidTr="003E4233">
        <w:trPr>
          <w:trHeight w:val="252"/>
          <w:jc w:val="center"/>
        </w:trPr>
        <w:tc>
          <w:tcPr>
            <w:tcW w:w="1668" w:type="dxa"/>
            <w:tcBorders>
              <w:top w:val="nil"/>
              <w:left w:val="nil"/>
              <w:bottom w:val="nil"/>
              <w:right w:val="nil"/>
            </w:tcBorders>
          </w:tcPr>
          <w:p w14:paraId="10D92F7D" w14:textId="77777777" w:rsidR="0028173C" w:rsidRDefault="00281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222B281E" w14:textId="1BA08845" w:rsidR="0028173C" w:rsidRDefault="00281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 Main 10</w:t>
            </w:r>
          </w:p>
        </w:tc>
      </w:tr>
      <w:tr w:rsidR="0028173C" w14:paraId="3CFC4817" w14:textId="77777777" w:rsidTr="00F11442">
        <w:trPr>
          <w:trHeight w:val="252"/>
          <w:jc w:val="center"/>
        </w:trPr>
        <w:tc>
          <w:tcPr>
            <w:tcW w:w="1668" w:type="dxa"/>
            <w:tcBorders>
              <w:top w:val="nil"/>
              <w:left w:val="nil"/>
              <w:bottom w:val="nil"/>
              <w:right w:val="nil"/>
            </w:tcBorders>
          </w:tcPr>
          <w:p w14:paraId="09D13CC7" w14:textId="77777777" w:rsidR="0028173C" w:rsidRDefault="00281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66008507" w14:textId="6A67737C" w:rsidR="0028173C" w:rsidRDefault="00281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VTM6.0</w:t>
            </w:r>
          </w:p>
        </w:tc>
      </w:tr>
      <w:tr w:rsidR="0028173C" w14:paraId="7562782A" w14:textId="77777777" w:rsidTr="0028173C">
        <w:trPr>
          <w:trHeight w:val="252"/>
          <w:jc w:val="center"/>
        </w:trPr>
        <w:tc>
          <w:tcPr>
            <w:tcW w:w="1668" w:type="dxa"/>
            <w:tcBorders>
              <w:top w:val="nil"/>
              <w:left w:val="nil"/>
              <w:bottom w:val="nil"/>
              <w:right w:val="nil"/>
            </w:tcBorders>
          </w:tcPr>
          <w:p w14:paraId="35667F6F" w14:textId="77777777" w:rsidR="0028173C" w:rsidRDefault="00281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single" w:sz="12" w:space="0" w:color="auto"/>
              <w:right w:val="nil"/>
            </w:tcBorders>
          </w:tcPr>
          <w:p w14:paraId="3833A070" w14:textId="77777777" w:rsidR="0028173C" w:rsidRDefault="00281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87" w:type="dxa"/>
            <w:tcBorders>
              <w:top w:val="nil"/>
              <w:left w:val="nil"/>
              <w:bottom w:val="single" w:sz="12" w:space="0" w:color="auto"/>
              <w:right w:val="nil"/>
            </w:tcBorders>
          </w:tcPr>
          <w:p w14:paraId="2F9EBDBC" w14:textId="77777777" w:rsidR="0028173C" w:rsidRDefault="00281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88" w:type="dxa"/>
            <w:tcBorders>
              <w:top w:val="nil"/>
              <w:left w:val="nil"/>
              <w:bottom w:val="single" w:sz="12" w:space="0" w:color="auto"/>
              <w:right w:val="single" w:sz="6" w:space="0" w:color="auto"/>
            </w:tcBorders>
          </w:tcPr>
          <w:p w14:paraId="77E18EFD" w14:textId="77777777" w:rsidR="0028173C" w:rsidRDefault="00281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87" w:type="dxa"/>
            <w:tcBorders>
              <w:top w:val="nil"/>
              <w:left w:val="single" w:sz="6" w:space="0" w:color="auto"/>
              <w:bottom w:val="single" w:sz="12" w:space="0" w:color="auto"/>
              <w:right w:val="nil"/>
            </w:tcBorders>
          </w:tcPr>
          <w:p w14:paraId="23377ADF" w14:textId="77777777" w:rsidR="0028173C" w:rsidRDefault="00281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87" w:type="dxa"/>
            <w:tcBorders>
              <w:top w:val="nil"/>
              <w:left w:val="nil"/>
              <w:bottom w:val="single" w:sz="12" w:space="0" w:color="auto"/>
              <w:right w:val="single" w:sz="12" w:space="0" w:color="auto"/>
            </w:tcBorders>
          </w:tcPr>
          <w:p w14:paraId="22717356" w14:textId="77777777" w:rsidR="0028173C" w:rsidRDefault="002817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BD6A02" w14:paraId="72F15A42" w14:textId="77777777" w:rsidTr="001C3E99">
        <w:trPr>
          <w:trHeight w:val="252"/>
          <w:jc w:val="center"/>
        </w:trPr>
        <w:tc>
          <w:tcPr>
            <w:tcW w:w="1668" w:type="dxa"/>
            <w:tcBorders>
              <w:top w:val="single" w:sz="12" w:space="0" w:color="auto"/>
              <w:left w:val="single" w:sz="12" w:space="0" w:color="auto"/>
              <w:bottom w:val="nil"/>
              <w:right w:val="single" w:sz="12" w:space="0" w:color="auto"/>
            </w:tcBorders>
          </w:tcPr>
          <w:p w14:paraId="5DA8DFDD" w14:textId="7777777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87" w:type="dxa"/>
            <w:tcBorders>
              <w:top w:val="single" w:sz="12" w:space="0" w:color="auto"/>
              <w:left w:val="single" w:sz="12" w:space="0" w:color="auto"/>
              <w:bottom w:val="nil"/>
              <w:right w:val="nil"/>
            </w:tcBorders>
            <w:vAlign w:val="center"/>
          </w:tcPr>
          <w:p w14:paraId="32A0FDD3" w14:textId="0D6AD62C"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nil"/>
              <w:bottom w:val="nil"/>
              <w:right w:val="nil"/>
            </w:tcBorders>
            <w:vAlign w:val="center"/>
          </w:tcPr>
          <w:p w14:paraId="653647A4" w14:textId="64A95CEE"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single" w:sz="12" w:space="0" w:color="auto"/>
              <w:left w:val="nil"/>
              <w:bottom w:val="nil"/>
              <w:right w:val="single" w:sz="6" w:space="0" w:color="auto"/>
            </w:tcBorders>
            <w:vAlign w:val="center"/>
          </w:tcPr>
          <w:p w14:paraId="6E673D0F" w14:textId="66B0FA92"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single" w:sz="6" w:space="0" w:color="auto"/>
              <w:bottom w:val="nil"/>
              <w:right w:val="nil"/>
            </w:tcBorders>
            <w:vAlign w:val="center"/>
          </w:tcPr>
          <w:p w14:paraId="099E6A87" w14:textId="72946FDE"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single" w:sz="12" w:space="0" w:color="auto"/>
              <w:left w:val="nil"/>
              <w:bottom w:val="nil"/>
              <w:right w:val="single" w:sz="12" w:space="0" w:color="auto"/>
            </w:tcBorders>
            <w:vAlign w:val="center"/>
          </w:tcPr>
          <w:p w14:paraId="1D697D1C" w14:textId="33C97804"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BD6A02" w14:paraId="62E4D115" w14:textId="77777777" w:rsidTr="001C3E99">
        <w:trPr>
          <w:trHeight w:val="252"/>
          <w:jc w:val="center"/>
        </w:trPr>
        <w:tc>
          <w:tcPr>
            <w:tcW w:w="1668" w:type="dxa"/>
            <w:tcBorders>
              <w:top w:val="nil"/>
              <w:left w:val="single" w:sz="12" w:space="0" w:color="auto"/>
              <w:bottom w:val="nil"/>
              <w:right w:val="single" w:sz="12" w:space="0" w:color="auto"/>
            </w:tcBorders>
          </w:tcPr>
          <w:p w14:paraId="302093EF" w14:textId="7777777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87" w:type="dxa"/>
            <w:tcBorders>
              <w:top w:val="nil"/>
              <w:left w:val="single" w:sz="12" w:space="0" w:color="auto"/>
              <w:bottom w:val="nil"/>
              <w:right w:val="nil"/>
            </w:tcBorders>
            <w:vAlign w:val="center"/>
          </w:tcPr>
          <w:p w14:paraId="6CD7F856" w14:textId="5BBD3A76"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nil"/>
              <w:right w:val="nil"/>
            </w:tcBorders>
            <w:vAlign w:val="center"/>
          </w:tcPr>
          <w:p w14:paraId="345EE425" w14:textId="012CA86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nil"/>
              <w:left w:val="nil"/>
              <w:bottom w:val="nil"/>
              <w:right w:val="single" w:sz="6" w:space="0" w:color="auto"/>
            </w:tcBorders>
            <w:vAlign w:val="center"/>
          </w:tcPr>
          <w:p w14:paraId="37631E4F" w14:textId="5AE22383"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single" w:sz="6" w:space="0" w:color="auto"/>
              <w:bottom w:val="nil"/>
              <w:right w:val="nil"/>
            </w:tcBorders>
            <w:vAlign w:val="center"/>
          </w:tcPr>
          <w:p w14:paraId="708E7F62" w14:textId="38DBF621"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nil"/>
              <w:left w:val="nil"/>
              <w:bottom w:val="nil"/>
              <w:right w:val="single" w:sz="12" w:space="0" w:color="auto"/>
            </w:tcBorders>
            <w:vAlign w:val="center"/>
          </w:tcPr>
          <w:p w14:paraId="25B9C5C5" w14:textId="26FDC85D"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BD6A02" w14:paraId="6FF07B72" w14:textId="77777777" w:rsidTr="001C3E99">
        <w:trPr>
          <w:trHeight w:val="252"/>
          <w:jc w:val="center"/>
        </w:trPr>
        <w:tc>
          <w:tcPr>
            <w:tcW w:w="1668" w:type="dxa"/>
            <w:tcBorders>
              <w:top w:val="nil"/>
              <w:left w:val="single" w:sz="12" w:space="0" w:color="auto"/>
              <w:bottom w:val="nil"/>
              <w:right w:val="single" w:sz="12" w:space="0" w:color="auto"/>
            </w:tcBorders>
          </w:tcPr>
          <w:p w14:paraId="7F360D82" w14:textId="7777777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87" w:type="dxa"/>
            <w:tcBorders>
              <w:top w:val="nil"/>
              <w:left w:val="single" w:sz="12" w:space="0" w:color="auto"/>
              <w:bottom w:val="nil"/>
              <w:right w:val="nil"/>
            </w:tcBorders>
            <w:vAlign w:val="center"/>
          </w:tcPr>
          <w:p w14:paraId="57B1303B" w14:textId="1CD6F8DF"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7" w:type="dxa"/>
            <w:tcBorders>
              <w:top w:val="nil"/>
              <w:left w:val="nil"/>
              <w:bottom w:val="nil"/>
              <w:right w:val="nil"/>
            </w:tcBorders>
            <w:vAlign w:val="center"/>
          </w:tcPr>
          <w:p w14:paraId="439438F3" w14:textId="38D8812E"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88" w:type="dxa"/>
            <w:tcBorders>
              <w:top w:val="nil"/>
              <w:left w:val="nil"/>
              <w:bottom w:val="nil"/>
              <w:right w:val="single" w:sz="6" w:space="0" w:color="auto"/>
            </w:tcBorders>
            <w:vAlign w:val="center"/>
          </w:tcPr>
          <w:p w14:paraId="2859A33C" w14:textId="18D0357B"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nil"/>
              <w:left w:val="single" w:sz="6" w:space="0" w:color="auto"/>
              <w:bottom w:val="nil"/>
              <w:right w:val="nil"/>
            </w:tcBorders>
            <w:vAlign w:val="center"/>
          </w:tcPr>
          <w:p w14:paraId="11D8104A" w14:textId="55EB80D2"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87" w:type="dxa"/>
            <w:tcBorders>
              <w:top w:val="nil"/>
              <w:left w:val="nil"/>
              <w:bottom w:val="nil"/>
              <w:right w:val="single" w:sz="12" w:space="0" w:color="auto"/>
            </w:tcBorders>
            <w:vAlign w:val="center"/>
          </w:tcPr>
          <w:p w14:paraId="28F5920B" w14:textId="60B6998E"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BD6A02" w14:paraId="3FE031E8" w14:textId="77777777" w:rsidTr="001C3E99">
        <w:trPr>
          <w:trHeight w:val="252"/>
          <w:jc w:val="center"/>
        </w:trPr>
        <w:tc>
          <w:tcPr>
            <w:tcW w:w="1668" w:type="dxa"/>
            <w:tcBorders>
              <w:top w:val="nil"/>
              <w:left w:val="single" w:sz="12" w:space="0" w:color="auto"/>
              <w:bottom w:val="nil"/>
              <w:right w:val="single" w:sz="12" w:space="0" w:color="auto"/>
            </w:tcBorders>
          </w:tcPr>
          <w:p w14:paraId="77BCC13E" w14:textId="7777777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87" w:type="dxa"/>
            <w:tcBorders>
              <w:top w:val="nil"/>
              <w:left w:val="single" w:sz="12" w:space="0" w:color="auto"/>
              <w:bottom w:val="nil"/>
              <w:right w:val="nil"/>
            </w:tcBorders>
            <w:vAlign w:val="center"/>
          </w:tcPr>
          <w:p w14:paraId="1F4E590B" w14:textId="71BE4B96"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nil"/>
              <w:left w:val="nil"/>
              <w:bottom w:val="nil"/>
              <w:right w:val="nil"/>
            </w:tcBorders>
            <w:vAlign w:val="center"/>
          </w:tcPr>
          <w:p w14:paraId="1BBAB5AB" w14:textId="7C61AE3C"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88" w:type="dxa"/>
            <w:tcBorders>
              <w:top w:val="nil"/>
              <w:left w:val="nil"/>
              <w:bottom w:val="nil"/>
              <w:right w:val="single" w:sz="6" w:space="0" w:color="auto"/>
            </w:tcBorders>
            <w:vAlign w:val="center"/>
          </w:tcPr>
          <w:p w14:paraId="64D81D36" w14:textId="4D2ADE3A"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87" w:type="dxa"/>
            <w:tcBorders>
              <w:top w:val="nil"/>
              <w:left w:val="single" w:sz="6" w:space="0" w:color="auto"/>
              <w:bottom w:val="nil"/>
              <w:right w:val="nil"/>
            </w:tcBorders>
            <w:vAlign w:val="center"/>
          </w:tcPr>
          <w:p w14:paraId="51E59461" w14:textId="04F8B635"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87" w:type="dxa"/>
            <w:tcBorders>
              <w:top w:val="nil"/>
              <w:left w:val="nil"/>
              <w:bottom w:val="nil"/>
              <w:right w:val="single" w:sz="12" w:space="0" w:color="auto"/>
            </w:tcBorders>
            <w:vAlign w:val="center"/>
          </w:tcPr>
          <w:p w14:paraId="6F7A3F6D" w14:textId="4F74D652"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89%</w:t>
            </w:r>
          </w:p>
        </w:tc>
      </w:tr>
      <w:tr w:rsidR="00BD6A02" w14:paraId="05CEB474" w14:textId="77777777" w:rsidTr="001C3E99">
        <w:trPr>
          <w:trHeight w:val="252"/>
          <w:jc w:val="center"/>
        </w:trPr>
        <w:tc>
          <w:tcPr>
            <w:tcW w:w="1668" w:type="dxa"/>
            <w:tcBorders>
              <w:top w:val="nil"/>
              <w:left w:val="single" w:sz="12" w:space="0" w:color="auto"/>
              <w:bottom w:val="nil"/>
              <w:right w:val="single" w:sz="12" w:space="0" w:color="auto"/>
            </w:tcBorders>
          </w:tcPr>
          <w:p w14:paraId="16E76E1F" w14:textId="7777777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87" w:type="dxa"/>
            <w:tcBorders>
              <w:top w:val="nil"/>
              <w:left w:val="single" w:sz="12" w:space="0" w:color="auto"/>
              <w:bottom w:val="nil"/>
              <w:right w:val="nil"/>
            </w:tcBorders>
            <w:vAlign w:val="center"/>
          </w:tcPr>
          <w:p w14:paraId="477850C3" w14:textId="504EE633"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87" w:type="dxa"/>
            <w:tcBorders>
              <w:top w:val="nil"/>
              <w:left w:val="nil"/>
              <w:bottom w:val="nil"/>
              <w:right w:val="nil"/>
            </w:tcBorders>
            <w:vAlign w:val="center"/>
          </w:tcPr>
          <w:p w14:paraId="6DBF16D6" w14:textId="7777777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8" w:type="dxa"/>
            <w:tcBorders>
              <w:top w:val="nil"/>
              <w:left w:val="nil"/>
              <w:bottom w:val="nil"/>
              <w:right w:val="single" w:sz="6" w:space="0" w:color="auto"/>
            </w:tcBorders>
            <w:vAlign w:val="center"/>
          </w:tcPr>
          <w:p w14:paraId="56DC1351" w14:textId="7DE20745"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87" w:type="dxa"/>
            <w:tcBorders>
              <w:top w:val="nil"/>
              <w:left w:val="single" w:sz="6" w:space="0" w:color="auto"/>
              <w:bottom w:val="nil"/>
              <w:right w:val="nil"/>
            </w:tcBorders>
            <w:vAlign w:val="center"/>
          </w:tcPr>
          <w:p w14:paraId="53DDE2C4" w14:textId="633DCC9D"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87" w:type="dxa"/>
            <w:tcBorders>
              <w:top w:val="nil"/>
              <w:left w:val="nil"/>
              <w:bottom w:val="nil"/>
              <w:right w:val="single" w:sz="12" w:space="0" w:color="auto"/>
            </w:tcBorders>
            <w:vAlign w:val="center"/>
          </w:tcPr>
          <w:p w14:paraId="025158F7" w14:textId="54DF8843"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BD6A02" w14:paraId="40D861E8" w14:textId="77777777" w:rsidTr="001C3E99">
        <w:trPr>
          <w:trHeight w:val="252"/>
          <w:jc w:val="center"/>
        </w:trPr>
        <w:tc>
          <w:tcPr>
            <w:tcW w:w="1668" w:type="dxa"/>
            <w:tcBorders>
              <w:top w:val="single" w:sz="12" w:space="0" w:color="auto"/>
              <w:left w:val="single" w:sz="12" w:space="0" w:color="auto"/>
              <w:bottom w:val="nil"/>
              <w:right w:val="single" w:sz="12" w:space="0" w:color="auto"/>
            </w:tcBorders>
          </w:tcPr>
          <w:p w14:paraId="65ED8CE0" w14:textId="7777777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87" w:type="dxa"/>
            <w:tcBorders>
              <w:top w:val="single" w:sz="12" w:space="0" w:color="auto"/>
              <w:left w:val="single" w:sz="12" w:space="0" w:color="auto"/>
              <w:bottom w:val="nil"/>
              <w:right w:val="nil"/>
            </w:tcBorders>
            <w:vAlign w:val="center"/>
          </w:tcPr>
          <w:p w14:paraId="654249D3" w14:textId="7D6DD820"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nil"/>
              <w:bottom w:val="nil"/>
              <w:right w:val="nil"/>
            </w:tcBorders>
            <w:vAlign w:val="center"/>
          </w:tcPr>
          <w:p w14:paraId="3B171A1D" w14:textId="518741A9"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single" w:sz="12" w:space="0" w:color="auto"/>
              <w:left w:val="nil"/>
              <w:bottom w:val="nil"/>
              <w:right w:val="single" w:sz="6" w:space="0" w:color="auto"/>
            </w:tcBorders>
            <w:vAlign w:val="center"/>
          </w:tcPr>
          <w:p w14:paraId="0051AB0C" w14:textId="7FD1317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single" w:sz="6" w:space="0" w:color="auto"/>
              <w:bottom w:val="nil"/>
              <w:right w:val="nil"/>
            </w:tcBorders>
            <w:vAlign w:val="center"/>
          </w:tcPr>
          <w:p w14:paraId="581B9D09" w14:textId="644A0ED8"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single" w:sz="12" w:space="0" w:color="auto"/>
              <w:left w:val="nil"/>
              <w:bottom w:val="nil"/>
              <w:right w:val="single" w:sz="12" w:space="0" w:color="auto"/>
            </w:tcBorders>
            <w:vAlign w:val="center"/>
          </w:tcPr>
          <w:p w14:paraId="36644C85" w14:textId="11FFA872"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BD6A02" w14:paraId="22C278FF" w14:textId="77777777" w:rsidTr="001C3E99">
        <w:trPr>
          <w:trHeight w:val="252"/>
          <w:jc w:val="center"/>
        </w:trPr>
        <w:tc>
          <w:tcPr>
            <w:tcW w:w="1668" w:type="dxa"/>
            <w:tcBorders>
              <w:top w:val="single" w:sz="12" w:space="0" w:color="auto"/>
              <w:left w:val="single" w:sz="12" w:space="0" w:color="auto"/>
              <w:bottom w:val="nil"/>
              <w:right w:val="single" w:sz="12" w:space="0" w:color="auto"/>
            </w:tcBorders>
          </w:tcPr>
          <w:p w14:paraId="4830E815" w14:textId="7777777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87" w:type="dxa"/>
            <w:tcBorders>
              <w:top w:val="single" w:sz="12" w:space="0" w:color="auto"/>
              <w:left w:val="single" w:sz="12" w:space="0" w:color="auto"/>
              <w:bottom w:val="nil"/>
              <w:right w:val="nil"/>
            </w:tcBorders>
            <w:vAlign w:val="center"/>
          </w:tcPr>
          <w:p w14:paraId="17444F90" w14:textId="1A901FB3"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7" w:type="dxa"/>
            <w:tcBorders>
              <w:top w:val="single" w:sz="12" w:space="0" w:color="auto"/>
              <w:left w:val="nil"/>
              <w:bottom w:val="nil"/>
              <w:right w:val="nil"/>
            </w:tcBorders>
            <w:vAlign w:val="center"/>
          </w:tcPr>
          <w:p w14:paraId="32AD0A4D" w14:textId="3B737421"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088" w:type="dxa"/>
            <w:tcBorders>
              <w:top w:val="single" w:sz="12" w:space="0" w:color="auto"/>
              <w:left w:val="nil"/>
              <w:bottom w:val="nil"/>
              <w:right w:val="single" w:sz="6" w:space="0" w:color="auto"/>
            </w:tcBorders>
            <w:vAlign w:val="center"/>
          </w:tcPr>
          <w:p w14:paraId="3370EE49" w14:textId="0871A7D3"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7" w:type="dxa"/>
            <w:tcBorders>
              <w:top w:val="single" w:sz="12" w:space="0" w:color="auto"/>
              <w:left w:val="nil"/>
              <w:bottom w:val="nil"/>
              <w:right w:val="nil"/>
            </w:tcBorders>
            <w:vAlign w:val="center"/>
          </w:tcPr>
          <w:p w14:paraId="0E7236D9" w14:textId="30F88B7F"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87" w:type="dxa"/>
            <w:tcBorders>
              <w:top w:val="single" w:sz="12" w:space="0" w:color="auto"/>
              <w:left w:val="nil"/>
              <w:bottom w:val="nil"/>
              <w:right w:val="single" w:sz="12" w:space="0" w:color="auto"/>
            </w:tcBorders>
            <w:vAlign w:val="center"/>
          </w:tcPr>
          <w:p w14:paraId="4EAECB84" w14:textId="5810C712"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BD6A02" w14:paraId="5054417F" w14:textId="77777777" w:rsidTr="001C3E99">
        <w:trPr>
          <w:trHeight w:val="252"/>
          <w:jc w:val="center"/>
        </w:trPr>
        <w:tc>
          <w:tcPr>
            <w:tcW w:w="1668" w:type="dxa"/>
            <w:tcBorders>
              <w:top w:val="nil"/>
              <w:left w:val="single" w:sz="12" w:space="0" w:color="auto"/>
              <w:bottom w:val="single" w:sz="12" w:space="0" w:color="auto"/>
              <w:right w:val="single" w:sz="12" w:space="0" w:color="auto"/>
            </w:tcBorders>
          </w:tcPr>
          <w:p w14:paraId="19A893A6" w14:textId="7777777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87" w:type="dxa"/>
            <w:tcBorders>
              <w:top w:val="nil"/>
              <w:left w:val="single" w:sz="12" w:space="0" w:color="auto"/>
              <w:bottom w:val="single" w:sz="12" w:space="0" w:color="auto"/>
              <w:right w:val="nil"/>
            </w:tcBorders>
            <w:vAlign w:val="center"/>
          </w:tcPr>
          <w:p w14:paraId="733505F1" w14:textId="3E83E2B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87" w:type="dxa"/>
            <w:tcBorders>
              <w:top w:val="nil"/>
              <w:left w:val="nil"/>
              <w:bottom w:val="single" w:sz="12" w:space="0" w:color="auto"/>
              <w:right w:val="nil"/>
            </w:tcBorders>
            <w:vAlign w:val="center"/>
          </w:tcPr>
          <w:p w14:paraId="5431E90F" w14:textId="025A346D"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8" w:type="dxa"/>
            <w:tcBorders>
              <w:top w:val="nil"/>
              <w:left w:val="nil"/>
              <w:bottom w:val="single" w:sz="12" w:space="0" w:color="auto"/>
              <w:right w:val="single" w:sz="6" w:space="0" w:color="auto"/>
            </w:tcBorders>
            <w:vAlign w:val="center"/>
          </w:tcPr>
          <w:p w14:paraId="19C6BDB1" w14:textId="7F8DB611"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87" w:type="dxa"/>
            <w:tcBorders>
              <w:top w:val="nil"/>
              <w:left w:val="nil"/>
              <w:bottom w:val="single" w:sz="12" w:space="0" w:color="auto"/>
              <w:right w:val="nil"/>
            </w:tcBorders>
            <w:vAlign w:val="center"/>
          </w:tcPr>
          <w:p w14:paraId="7867EF96" w14:textId="4DE06059"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87" w:type="dxa"/>
            <w:tcBorders>
              <w:top w:val="nil"/>
              <w:left w:val="nil"/>
              <w:bottom w:val="single" w:sz="12" w:space="0" w:color="auto"/>
              <w:right w:val="single" w:sz="12" w:space="0" w:color="auto"/>
            </w:tcBorders>
            <w:vAlign w:val="center"/>
          </w:tcPr>
          <w:p w14:paraId="465F47DA" w14:textId="428E7BFC"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47C633FB" w14:textId="4853AE40" w:rsidR="000448EA" w:rsidRDefault="000448EA" w:rsidP="00727DE6">
      <w:pPr>
        <w:rPr>
          <w:lang w:val="en-CA"/>
        </w:rPr>
      </w:pPr>
    </w:p>
    <w:p w14:paraId="5B569B3B" w14:textId="6C60A4D5" w:rsidR="00CA54ED" w:rsidRDefault="00CA54ED" w:rsidP="00CA54ED">
      <w:pPr>
        <w:pStyle w:val="Caption"/>
        <w:keepNext/>
        <w:jc w:val="center"/>
      </w:pPr>
      <w:r>
        <w:t xml:space="preserve">Table </w:t>
      </w:r>
      <w:fldSimple w:instr=" SEQ Table \* ARABIC ">
        <w:r w:rsidR="00211DC9">
          <w:rPr>
            <w:noProof/>
          </w:rPr>
          <w:t>6</w:t>
        </w:r>
      </w:fldSimple>
      <w:r>
        <w:t>: LDB</w:t>
      </w:r>
      <w:r w:rsidRPr="00497429">
        <w:t xml:space="preserve"> performance under CTC</w:t>
      </w:r>
    </w:p>
    <w:tbl>
      <w:tblPr>
        <w:tblW w:w="0" w:type="auto"/>
        <w:jc w:val="center"/>
        <w:tblLayout w:type="fixed"/>
        <w:tblLook w:val="0000" w:firstRow="0" w:lastRow="0" w:firstColumn="0" w:lastColumn="0" w:noHBand="0" w:noVBand="0"/>
      </w:tblPr>
      <w:tblGrid>
        <w:gridCol w:w="1668"/>
        <w:gridCol w:w="1087"/>
        <w:gridCol w:w="1087"/>
        <w:gridCol w:w="1088"/>
        <w:gridCol w:w="1087"/>
        <w:gridCol w:w="1087"/>
      </w:tblGrid>
      <w:tr w:rsidR="00374ED7" w14:paraId="546095F7" w14:textId="77777777" w:rsidTr="007A664C">
        <w:trPr>
          <w:trHeight w:val="252"/>
          <w:jc w:val="center"/>
        </w:trPr>
        <w:tc>
          <w:tcPr>
            <w:tcW w:w="1668" w:type="dxa"/>
            <w:tcBorders>
              <w:top w:val="nil"/>
              <w:left w:val="nil"/>
              <w:bottom w:val="nil"/>
              <w:right w:val="nil"/>
            </w:tcBorders>
          </w:tcPr>
          <w:p w14:paraId="7FC02FB8" w14:textId="77777777" w:rsidR="00374ED7" w:rsidRDefault="00374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16CD130D" w14:textId="2AC7CB32" w:rsidR="00374ED7" w:rsidRDefault="00374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 xml:space="preserve">Low delay B Main10 </w:t>
            </w:r>
          </w:p>
        </w:tc>
      </w:tr>
      <w:tr w:rsidR="00374ED7" w14:paraId="241B6777" w14:textId="77777777" w:rsidTr="007A664C">
        <w:trPr>
          <w:trHeight w:val="252"/>
          <w:jc w:val="center"/>
        </w:trPr>
        <w:tc>
          <w:tcPr>
            <w:tcW w:w="1668" w:type="dxa"/>
            <w:tcBorders>
              <w:top w:val="nil"/>
              <w:left w:val="nil"/>
              <w:bottom w:val="nil"/>
              <w:right w:val="nil"/>
            </w:tcBorders>
          </w:tcPr>
          <w:p w14:paraId="18660012" w14:textId="77777777" w:rsidR="00374ED7" w:rsidRDefault="00374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1BF51460" w14:textId="26D658A7" w:rsidR="00374ED7" w:rsidRDefault="00374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VTM6.0</w:t>
            </w:r>
          </w:p>
        </w:tc>
      </w:tr>
      <w:tr w:rsidR="00374ED7" w14:paraId="2B13E289" w14:textId="77777777" w:rsidTr="007A664C">
        <w:trPr>
          <w:trHeight w:val="252"/>
          <w:jc w:val="center"/>
        </w:trPr>
        <w:tc>
          <w:tcPr>
            <w:tcW w:w="1668" w:type="dxa"/>
            <w:tcBorders>
              <w:top w:val="nil"/>
              <w:left w:val="nil"/>
              <w:bottom w:val="nil"/>
              <w:right w:val="nil"/>
            </w:tcBorders>
          </w:tcPr>
          <w:p w14:paraId="4A5D09BC" w14:textId="77777777" w:rsidR="00374ED7" w:rsidRDefault="00374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single" w:sz="12" w:space="0" w:color="auto"/>
              <w:right w:val="nil"/>
            </w:tcBorders>
          </w:tcPr>
          <w:p w14:paraId="6E4B5267" w14:textId="77777777" w:rsidR="00374ED7" w:rsidRDefault="00374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87" w:type="dxa"/>
            <w:tcBorders>
              <w:top w:val="nil"/>
              <w:left w:val="nil"/>
              <w:bottom w:val="single" w:sz="12" w:space="0" w:color="auto"/>
              <w:right w:val="nil"/>
            </w:tcBorders>
          </w:tcPr>
          <w:p w14:paraId="5AA522D7" w14:textId="77777777" w:rsidR="00374ED7" w:rsidRDefault="00374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88" w:type="dxa"/>
            <w:tcBorders>
              <w:top w:val="nil"/>
              <w:left w:val="nil"/>
              <w:bottom w:val="single" w:sz="12" w:space="0" w:color="auto"/>
              <w:right w:val="single" w:sz="6" w:space="0" w:color="auto"/>
            </w:tcBorders>
          </w:tcPr>
          <w:p w14:paraId="0C3681D4" w14:textId="77777777" w:rsidR="00374ED7" w:rsidRDefault="00374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87" w:type="dxa"/>
            <w:tcBorders>
              <w:top w:val="nil"/>
              <w:left w:val="single" w:sz="6" w:space="0" w:color="auto"/>
              <w:bottom w:val="single" w:sz="12" w:space="0" w:color="auto"/>
              <w:right w:val="nil"/>
            </w:tcBorders>
          </w:tcPr>
          <w:p w14:paraId="221F4ED3" w14:textId="77777777" w:rsidR="00374ED7" w:rsidRDefault="00374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87" w:type="dxa"/>
            <w:tcBorders>
              <w:top w:val="nil"/>
              <w:left w:val="nil"/>
              <w:bottom w:val="single" w:sz="12" w:space="0" w:color="auto"/>
              <w:right w:val="single" w:sz="12" w:space="0" w:color="auto"/>
            </w:tcBorders>
          </w:tcPr>
          <w:p w14:paraId="261FBFF5" w14:textId="77777777" w:rsidR="00374ED7" w:rsidRDefault="00374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BD6A02" w14:paraId="53B0ACC2" w14:textId="77777777" w:rsidTr="003B42DB">
        <w:trPr>
          <w:trHeight w:val="252"/>
          <w:jc w:val="center"/>
        </w:trPr>
        <w:tc>
          <w:tcPr>
            <w:tcW w:w="1668" w:type="dxa"/>
            <w:tcBorders>
              <w:top w:val="single" w:sz="12" w:space="0" w:color="auto"/>
              <w:left w:val="single" w:sz="12" w:space="0" w:color="auto"/>
              <w:bottom w:val="nil"/>
              <w:right w:val="single" w:sz="12" w:space="0" w:color="auto"/>
            </w:tcBorders>
          </w:tcPr>
          <w:p w14:paraId="34E67504" w14:textId="7777777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87" w:type="dxa"/>
            <w:tcBorders>
              <w:top w:val="single" w:sz="12" w:space="0" w:color="auto"/>
              <w:left w:val="single" w:sz="12" w:space="0" w:color="auto"/>
              <w:bottom w:val="nil"/>
              <w:right w:val="nil"/>
            </w:tcBorders>
            <w:vAlign w:val="center"/>
          </w:tcPr>
          <w:p w14:paraId="0823ECBA" w14:textId="05E91225"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87" w:type="dxa"/>
            <w:tcBorders>
              <w:top w:val="single" w:sz="12" w:space="0" w:color="auto"/>
              <w:left w:val="nil"/>
              <w:bottom w:val="nil"/>
              <w:right w:val="nil"/>
            </w:tcBorders>
            <w:vAlign w:val="center"/>
          </w:tcPr>
          <w:p w14:paraId="653D5FFA" w14:textId="5969D714"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88" w:type="dxa"/>
            <w:tcBorders>
              <w:top w:val="single" w:sz="12" w:space="0" w:color="auto"/>
              <w:left w:val="nil"/>
              <w:bottom w:val="nil"/>
              <w:right w:val="single" w:sz="6" w:space="0" w:color="auto"/>
            </w:tcBorders>
            <w:vAlign w:val="center"/>
          </w:tcPr>
          <w:p w14:paraId="7E97F3CD" w14:textId="4C6CF89A"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87" w:type="dxa"/>
            <w:tcBorders>
              <w:top w:val="single" w:sz="12" w:space="0" w:color="auto"/>
              <w:left w:val="single" w:sz="6" w:space="0" w:color="auto"/>
              <w:bottom w:val="nil"/>
              <w:right w:val="nil"/>
            </w:tcBorders>
            <w:vAlign w:val="center"/>
          </w:tcPr>
          <w:p w14:paraId="2670F496" w14:textId="0B89F9B9"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87" w:type="dxa"/>
            <w:tcBorders>
              <w:top w:val="single" w:sz="12" w:space="0" w:color="auto"/>
              <w:left w:val="nil"/>
              <w:bottom w:val="nil"/>
              <w:right w:val="single" w:sz="12" w:space="0" w:color="auto"/>
            </w:tcBorders>
            <w:vAlign w:val="center"/>
          </w:tcPr>
          <w:p w14:paraId="5663F4BC" w14:textId="473DF683"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BD6A02" w14:paraId="2B939397" w14:textId="77777777" w:rsidTr="003B42DB">
        <w:trPr>
          <w:trHeight w:val="252"/>
          <w:jc w:val="center"/>
        </w:trPr>
        <w:tc>
          <w:tcPr>
            <w:tcW w:w="1668" w:type="dxa"/>
            <w:tcBorders>
              <w:top w:val="nil"/>
              <w:left w:val="single" w:sz="12" w:space="0" w:color="auto"/>
              <w:bottom w:val="nil"/>
              <w:right w:val="single" w:sz="12" w:space="0" w:color="auto"/>
            </w:tcBorders>
          </w:tcPr>
          <w:p w14:paraId="3BE06DDC" w14:textId="7777777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87" w:type="dxa"/>
            <w:tcBorders>
              <w:top w:val="nil"/>
              <w:left w:val="single" w:sz="12" w:space="0" w:color="auto"/>
              <w:bottom w:val="nil"/>
              <w:right w:val="nil"/>
            </w:tcBorders>
            <w:vAlign w:val="center"/>
          </w:tcPr>
          <w:p w14:paraId="2BE37387" w14:textId="2F26E44B"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87" w:type="dxa"/>
            <w:tcBorders>
              <w:top w:val="nil"/>
              <w:left w:val="nil"/>
              <w:bottom w:val="nil"/>
              <w:right w:val="nil"/>
            </w:tcBorders>
            <w:vAlign w:val="center"/>
          </w:tcPr>
          <w:p w14:paraId="4FD3DD61" w14:textId="7777777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8" w:type="dxa"/>
            <w:tcBorders>
              <w:top w:val="nil"/>
              <w:left w:val="nil"/>
              <w:bottom w:val="nil"/>
              <w:right w:val="single" w:sz="6" w:space="0" w:color="auto"/>
            </w:tcBorders>
            <w:vAlign w:val="center"/>
          </w:tcPr>
          <w:p w14:paraId="0DE0BC31" w14:textId="0210EFE2"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87" w:type="dxa"/>
            <w:tcBorders>
              <w:top w:val="nil"/>
              <w:left w:val="single" w:sz="6" w:space="0" w:color="auto"/>
              <w:bottom w:val="nil"/>
              <w:right w:val="nil"/>
            </w:tcBorders>
            <w:vAlign w:val="center"/>
          </w:tcPr>
          <w:p w14:paraId="01A05123" w14:textId="5ECF7463"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87" w:type="dxa"/>
            <w:tcBorders>
              <w:top w:val="nil"/>
              <w:left w:val="nil"/>
              <w:bottom w:val="nil"/>
              <w:right w:val="single" w:sz="12" w:space="0" w:color="auto"/>
            </w:tcBorders>
            <w:vAlign w:val="center"/>
          </w:tcPr>
          <w:p w14:paraId="7E555B11" w14:textId="57B0D82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BD6A02" w14:paraId="3AB0F34D" w14:textId="77777777" w:rsidTr="003B42DB">
        <w:trPr>
          <w:trHeight w:val="252"/>
          <w:jc w:val="center"/>
        </w:trPr>
        <w:tc>
          <w:tcPr>
            <w:tcW w:w="1668" w:type="dxa"/>
            <w:tcBorders>
              <w:top w:val="nil"/>
              <w:left w:val="single" w:sz="12" w:space="0" w:color="auto"/>
              <w:bottom w:val="nil"/>
              <w:right w:val="single" w:sz="12" w:space="0" w:color="auto"/>
            </w:tcBorders>
          </w:tcPr>
          <w:p w14:paraId="5791C2F9" w14:textId="7777777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87" w:type="dxa"/>
            <w:tcBorders>
              <w:top w:val="nil"/>
              <w:left w:val="single" w:sz="12" w:space="0" w:color="auto"/>
              <w:bottom w:val="nil"/>
              <w:right w:val="nil"/>
            </w:tcBorders>
            <w:vAlign w:val="center"/>
          </w:tcPr>
          <w:p w14:paraId="0DF1B05D" w14:textId="48226592"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nil"/>
              <w:right w:val="nil"/>
            </w:tcBorders>
            <w:vAlign w:val="center"/>
          </w:tcPr>
          <w:p w14:paraId="0C079477" w14:textId="029E1588"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nil"/>
              <w:left w:val="nil"/>
              <w:bottom w:val="nil"/>
              <w:right w:val="single" w:sz="6" w:space="0" w:color="auto"/>
            </w:tcBorders>
            <w:vAlign w:val="center"/>
          </w:tcPr>
          <w:p w14:paraId="19D740F2" w14:textId="4F8ADC9A"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single" w:sz="6" w:space="0" w:color="auto"/>
              <w:bottom w:val="nil"/>
              <w:right w:val="nil"/>
            </w:tcBorders>
            <w:vAlign w:val="center"/>
          </w:tcPr>
          <w:p w14:paraId="71E341BA" w14:textId="67DE54EE"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nil"/>
              <w:left w:val="nil"/>
              <w:bottom w:val="nil"/>
              <w:right w:val="single" w:sz="12" w:space="0" w:color="auto"/>
            </w:tcBorders>
            <w:vAlign w:val="center"/>
          </w:tcPr>
          <w:p w14:paraId="365D7727" w14:textId="0E7F512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BD6A02" w14:paraId="37BBFA30" w14:textId="77777777" w:rsidTr="003B42DB">
        <w:trPr>
          <w:trHeight w:val="252"/>
          <w:jc w:val="center"/>
        </w:trPr>
        <w:tc>
          <w:tcPr>
            <w:tcW w:w="1668" w:type="dxa"/>
            <w:tcBorders>
              <w:top w:val="nil"/>
              <w:left w:val="single" w:sz="12" w:space="0" w:color="auto"/>
              <w:bottom w:val="nil"/>
              <w:right w:val="single" w:sz="12" w:space="0" w:color="auto"/>
            </w:tcBorders>
          </w:tcPr>
          <w:p w14:paraId="3172AC89" w14:textId="7777777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87" w:type="dxa"/>
            <w:tcBorders>
              <w:top w:val="nil"/>
              <w:left w:val="single" w:sz="12" w:space="0" w:color="auto"/>
              <w:bottom w:val="nil"/>
              <w:right w:val="nil"/>
            </w:tcBorders>
            <w:vAlign w:val="center"/>
          </w:tcPr>
          <w:p w14:paraId="1751DC43" w14:textId="04E25A1B"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7" w:type="dxa"/>
            <w:tcBorders>
              <w:top w:val="nil"/>
              <w:left w:val="nil"/>
              <w:bottom w:val="nil"/>
              <w:right w:val="nil"/>
            </w:tcBorders>
            <w:vAlign w:val="center"/>
          </w:tcPr>
          <w:p w14:paraId="3A7BBDAC" w14:textId="01DA8FEA"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88" w:type="dxa"/>
            <w:tcBorders>
              <w:top w:val="nil"/>
              <w:left w:val="nil"/>
              <w:bottom w:val="nil"/>
              <w:right w:val="single" w:sz="6" w:space="0" w:color="auto"/>
            </w:tcBorders>
            <w:vAlign w:val="center"/>
          </w:tcPr>
          <w:p w14:paraId="38284654" w14:textId="14B6169A"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87" w:type="dxa"/>
            <w:tcBorders>
              <w:top w:val="nil"/>
              <w:left w:val="single" w:sz="6" w:space="0" w:color="auto"/>
              <w:bottom w:val="nil"/>
              <w:right w:val="nil"/>
            </w:tcBorders>
            <w:vAlign w:val="center"/>
          </w:tcPr>
          <w:p w14:paraId="7C1ECBFE" w14:textId="63DE1AC1"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87" w:type="dxa"/>
            <w:tcBorders>
              <w:top w:val="nil"/>
              <w:left w:val="nil"/>
              <w:bottom w:val="nil"/>
              <w:right w:val="single" w:sz="12" w:space="0" w:color="auto"/>
            </w:tcBorders>
            <w:vAlign w:val="center"/>
          </w:tcPr>
          <w:p w14:paraId="4484DA6A" w14:textId="798E8B00"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BD6A02" w14:paraId="32AD8BF7" w14:textId="77777777" w:rsidTr="003B42DB">
        <w:trPr>
          <w:trHeight w:val="252"/>
          <w:jc w:val="center"/>
        </w:trPr>
        <w:tc>
          <w:tcPr>
            <w:tcW w:w="1668" w:type="dxa"/>
            <w:tcBorders>
              <w:top w:val="nil"/>
              <w:left w:val="single" w:sz="12" w:space="0" w:color="auto"/>
              <w:bottom w:val="nil"/>
              <w:right w:val="single" w:sz="12" w:space="0" w:color="auto"/>
            </w:tcBorders>
          </w:tcPr>
          <w:p w14:paraId="4179C992" w14:textId="7777777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87" w:type="dxa"/>
            <w:tcBorders>
              <w:top w:val="nil"/>
              <w:left w:val="single" w:sz="12" w:space="0" w:color="auto"/>
              <w:bottom w:val="nil"/>
              <w:right w:val="nil"/>
            </w:tcBorders>
            <w:vAlign w:val="center"/>
          </w:tcPr>
          <w:p w14:paraId="7836C079" w14:textId="407FD264"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87" w:type="dxa"/>
            <w:tcBorders>
              <w:top w:val="nil"/>
              <w:left w:val="nil"/>
              <w:bottom w:val="nil"/>
              <w:right w:val="nil"/>
            </w:tcBorders>
            <w:vAlign w:val="center"/>
          </w:tcPr>
          <w:p w14:paraId="6782EB60" w14:textId="4803502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88" w:type="dxa"/>
            <w:tcBorders>
              <w:top w:val="nil"/>
              <w:left w:val="nil"/>
              <w:bottom w:val="nil"/>
              <w:right w:val="single" w:sz="6" w:space="0" w:color="auto"/>
            </w:tcBorders>
            <w:vAlign w:val="center"/>
          </w:tcPr>
          <w:p w14:paraId="248CA0D0" w14:textId="6471E973"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1087" w:type="dxa"/>
            <w:tcBorders>
              <w:top w:val="nil"/>
              <w:left w:val="single" w:sz="6" w:space="0" w:color="auto"/>
              <w:bottom w:val="nil"/>
              <w:right w:val="nil"/>
            </w:tcBorders>
            <w:vAlign w:val="center"/>
          </w:tcPr>
          <w:p w14:paraId="4202045C" w14:textId="3E4DFB6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87" w:type="dxa"/>
            <w:tcBorders>
              <w:top w:val="nil"/>
              <w:left w:val="nil"/>
              <w:bottom w:val="nil"/>
              <w:right w:val="single" w:sz="12" w:space="0" w:color="auto"/>
            </w:tcBorders>
            <w:vAlign w:val="center"/>
          </w:tcPr>
          <w:p w14:paraId="626E0B1F" w14:textId="6655604C"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BD6A02" w14:paraId="04B5D285" w14:textId="77777777" w:rsidTr="003B42DB">
        <w:trPr>
          <w:trHeight w:val="252"/>
          <w:jc w:val="center"/>
        </w:trPr>
        <w:tc>
          <w:tcPr>
            <w:tcW w:w="1668" w:type="dxa"/>
            <w:tcBorders>
              <w:top w:val="single" w:sz="12" w:space="0" w:color="auto"/>
              <w:left w:val="single" w:sz="12" w:space="0" w:color="auto"/>
              <w:bottom w:val="nil"/>
              <w:right w:val="single" w:sz="12" w:space="0" w:color="auto"/>
            </w:tcBorders>
          </w:tcPr>
          <w:p w14:paraId="46DF4531" w14:textId="7777777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87" w:type="dxa"/>
            <w:tcBorders>
              <w:top w:val="single" w:sz="12" w:space="0" w:color="auto"/>
              <w:left w:val="single" w:sz="12" w:space="0" w:color="auto"/>
              <w:bottom w:val="nil"/>
              <w:right w:val="nil"/>
            </w:tcBorders>
            <w:vAlign w:val="center"/>
          </w:tcPr>
          <w:p w14:paraId="7E6E470F" w14:textId="0EC580BA"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nil"/>
              <w:bottom w:val="nil"/>
              <w:right w:val="nil"/>
            </w:tcBorders>
            <w:vAlign w:val="center"/>
          </w:tcPr>
          <w:p w14:paraId="67A8F79E" w14:textId="66DF08A6"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single" w:sz="12" w:space="0" w:color="auto"/>
              <w:left w:val="nil"/>
              <w:bottom w:val="nil"/>
              <w:right w:val="single" w:sz="6" w:space="0" w:color="auto"/>
            </w:tcBorders>
            <w:vAlign w:val="center"/>
          </w:tcPr>
          <w:p w14:paraId="58305B43" w14:textId="7D22352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single" w:sz="6" w:space="0" w:color="auto"/>
              <w:bottom w:val="nil"/>
              <w:right w:val="nil"/>
            </w:tcBorders>
            <w:vAlign w:val="center"/>
          </w:tcPr>
          <w:p w14:paraId="522A04A3" w14:textId="4A2B15CF"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single" w:sz="12" w:space="0" w:color="auto"/>
              <w:left w:val="nil"/>
              <w:bottom w:val="nil"/>
              <w:right w:val="single" w:sz="12" w:space="0" w:color="auto"/>
            </w:tcBorders>
            <w:vAlign w:val="center"/>
          </w:tcPr>
          <w:p w14:paraId="3100BF40" w14:textId="3269F16F"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BD6A02" w14:paraId="6B847CE8" w14:textId="77777777" w:rsidTr="003B42DB">
        <w:trPr>
          <w:trHeight w:val="252"/>
          <w:jc w:val="center"/>
        </w:trPr>
        <w:tc>
          <w:tcPr>
            <w:tcW w:w="1668" w:type="dxa"/>
            <w:tcBorders>
              <w:top w:val="single" w:sz="12" w:space="0" w:color="auto"/>
              <w:left w:val="single" w:sz="12" w:space="0" w:color="auto"/>
              <w:bottom w:val="nil"/>
              <w:right w:val="nil"/>
            </w:tcBorders>
          </w:tcPr>
          <w:p w14:paraId="4E59EABE" w14:textId="7777777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87" w:type="dxa"/>
            <w:tcBorders>
              <w:top w:val="single" w:sz="12" w:space="0" w:color="auto"/>
              <w:left w:val="single" w:sz="12" w:space="0" w:color="auto"/>
              <w:bottom w:val="nil"/>
              <w:right w:val="nil"/>
            </w:tcBorders>
            <w:vAlign w:val="center"/>
          </w:tcPr>
          <w:p w14:paraId="6A8F5E3A" w14:textId="70DC1B76"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87" w:type="dxa"/>
            <w:tcBorders>
              <w:top w:val="single" w:sz="12" w:space="0" w:color="auto"/>
              <w:left w:val="nil"/>
              <w:bottom w:val="nil"/>
              <w:right w:val="nil"/>
            </w:tcBorders>
            <w:vAlign w:val="center"/>
          </w:tcPr>
          <w:p w14:paraId="191EC3CB" w14:textId="42BBE3A2"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88" w:type="dxa"/>
            <w:tcBorders>
              <w:top w:val="single" w:sz="12" w:space="0" w:color="auto"/>
              <w:left w:val="nil"/>
              <w:bottom w:val="nil"/>
              <w:right w:val="single" w:sz="6" w:space="0" w:color="auto"/>
            </w:tcBorders>
            <w:vAlign w:val="center"/>
          </w:tcPr>
          <w:p w14:paraId="4C4A0BBA" w14:textId="74CAC419"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087" w:type="dxa"/>
            <w:tcBorders>
              <w:top w:val="single" w:sz="12" w:space="0" w:color="auto"/>
              <w:left w:val="nil"/>
              <w:bottom w:val="nil"/>
              <w:right w:val="nil"/>
            </w:tcBorders>
            <w:vAlign w:val="center"/>
          </w:tcPr>
          <w:p w14:paraId="4FB0B543" w14:textId="0C558161"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87" w:type="dxa"/>
            <w:tcBorders>
              <w:top w:val="single" w:sz="12" w:space="0" w:color="auto"/>
              <w:left w:val="nil"/>
              <w:bottom w:val="nil"/>
              <w:right w:val="single" w:sz="12" w:space="0" w:color="auto"/>
            </w:tcBorders>
            <w:vAlign w:val="center"/>
          </w:tcPr>
          <w:p w14:paraId="4926AB3F" w14:textId="0DC46E1D"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BD6A02" w14:paraId="4FE6B1CA" w14:textId="77777777" w:rsidTr="003B42DB">
        <w:trPr>
          <w:trHeight w:val="252"/>
          <w:jc w:val="center"/>
        </w:trPr>
        <w:tc>
          <w:tcPr>
            <w:tcW w:w="1668" w:type="dxa"/>
            <w:tcBorders>
              <w:top w:val="nil"/>
              <w:left w:val="single" w:sz="12" w:space="0" w:color="auto"/>
              <w:bottom w:val="single" w:sz="12" w:space="0" w:color="auto"/>
              <w:right w:val="nil"/>
            </w:tcBorders>
          </w:tcPr>
          <w:p w14:paraId="54B8B522" w14:textId="77777777"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87" w:type="dxa"/>
            <w:tcBorders>
              <w:top w:val="nil"/>
              <w:left w:val="single" w:sz="12" w:space="0" w:color="auto"/>
              <w:bottom w:val="single" w:sz="12" w:space="0" w:color="auto"/>
              <w:right w:val="nil"/>
            </w:tcBorders>
            <w:vAlign w:val="center"/>
          </w:tcPr>
          <w:p w14:paraId="4D09C612" w14:textId="5D4EEC15"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single" w:sz="12" w:space="0" w:color="auto"/>
              <w:right w:val="nil"/>
            </w:tcBorders>
            <w:vAlign w:val="center"/>
          </w:tcPr>
          <w:p w14:paraId="0B008FE3" w14:textId="6B4958C5"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nil"/>
              <w:left w:val="nil"/>
              <w:bottom w:val="single" w:sz="12" w:space="0" w:color="auto"/>
              <w:right w:val="single" w:sz="6" w:space="0" w:color="auto"/>
            </w:tcBorders>
            <w:vAlign w:val="center"/>
          </w:tcPr>
          <w:p w14:paraId="2F9CA7CC" w14:textId="546A1A6B"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single" w:sz="12" w:space="0" w:color="auto"/>
              <w:right w:val="nil"/>
            </w:tcBorders>
            <w:vAlign w:val="center"/>
          </w:tcPr>
          <w:p w14:paraId="27DDF6A8" w14:textId="41989171"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nil"/>
              <w:left w:val="nil"/>
              <w:bottom w:val="single" w:sz="12" w:space="0" w:color="auto"/>
              <w:right w:val="single" w:sz="12" w:space="0" w:color="auto"/>
            </w:tcBorders>
            <w:vAlign w:val="center"/>
          </w:tcPr>
          <w:p w14:paraId="094C51B1" w14:textId="35CC2361" w:rsidR="00BD6A02" w:rsidRDefault="00BD6A02" w:rsidP="00BD6A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bl>
    <w:p w14:paraId="7DDD4DEC" w14:textId="77777777" w:rsidR="00374ED7" w:rsidRPr="00727DE6" w:rsidRDefault="00374ED7" w:rsidP="00727DE6">
      <w:pPr>
        <w:rPr>
          <w:lang w:val="en-CA"/>
        </w:rPr>
      </w:pPr>
    </w:p>
    <w:p w14:paraId="0CFFB175" w14:textId="518AA47E" w:rsidR="00934577" w:rsidRDefault="00934577" w:rsidP="00934577">
      <w:pPr>
        <w:pStyle w:val="Heading2"/>
        <w:rPr>
          <w:lang w:val="en-CA"/>
        </w:rPr>
      </w:pPr>
      <w:r>
        <w:rPr>
          <w:lang w:val="en-CA"/>
        </w:rPr>
        <w:lastRenderedPageBreak/>
        <w:t>Low-QP</w:t>
      </w:r>
      <w:r w:rsidR="004160F8">
        <w:rPr>
          <w:lang w:val="en-CA"/>
        </w:rPr>
        <w:t xml:space="preserve"> CTC</w:t>
      </w:r>
    </w:p>
    <w:p w14:paraId="4ED55A07" w14:textId="77777777" w:rsidR="00382B4F" w:rsidRPr="00382B4F" w:rsidRDefault="00382B4F" w:rsidP="00382B4F">
      <w:pPr>
        <w:rPr>
          <w:lang w:val="en-CA"/>
        </w:rPr>
      </w:pPr>
    </w:p>
    <w:p w14:paraId="5FA1C78C" w14:textId="1601E94C" w:rsidR="00211DC9" w:rsidRDefault="00211DC9" w:rsidP="00211DC9">
      <w:pPr>
        <w:pStyle w:val="Caption"/>
        <w:keepNext/>
        <w:jc w:val="center"/>
      </w:pPr>
      <w:r>
        <w:t xml:space="preserve">Table </w:t>
      </w:r>
      <w:fldSimple w:instr=" SEQ Table \* ARABIC ">
        <w:r>
          <w:rPr>
            <w:noProof/>
          </w:rPr>
          <w:t>7</w:t>
        </w:r>
      </w:fldSimple>
      <w:r>
        <w:t xml:space="preserve">: </w:t>
      </w:r>
      <w:r w:rsidRPr="00396ABB">
        <w:t xml:space="preserve">AI performance under </w:t>
      </w:r>
      <w:r>
        <w:t xml:space="preserve">Low-QP </w:t>
      </w:r>
      <w:r w:rsidRPr="00396ABB">
        <w:t>CTC</w:t>
      </w:r>
    </w:p>
    <w:tbl>
      <w:tblPr>
        <w:tblW w:w="0" w:type="auto"/>
        <w:jc w:val="center"/>
        <w:tblLayout w:type="fixed"/>
        <w:tblLook w:val="0000" w:firstRow="0" w:lastRow="0" w:firstColumn="0" w:lastColumn="0" w:noHBand="0" w:noVBand="0"/>
      </w:tblPr>
      <w:tblGrid>
        <w:gridCol w:w="1668"/>
        <w:gridCol w:w="1087"/>
        <w:gridCol w:w="1087"/>
        <w:gridCol w:w="1088"/>
        <w:gridCol w:w="1087"/>
        <w:gridCol w:w="1087"/>
      </w:tblGrid>
      <w:tr w:rsidR="00382B4F" w14:paraId="24F2ED12" w14:textId="77777777" w:rsidTr="006062F6">
        <w:trPr>
          <w:trHeight w:val="252"/>
          <w:jc w:val="center"/>
        </w:trPr>
        <w:tc>
          <w:tcPr>
            <w:tcW w:w="1668" w:type="dxa"/>
            <w:tcBorders>
              <w:top w:val="nil"/>
              <w:left w:val="nil"/>
              <w:bottom w:val="nil"/>
              <w:right w:val="nil"/>
            </w:tcBorders>
          </w:tcPr>
          <w:p w14:paraId="660D9814" w14:textId="77777777" w:rsidR="00382B4F" w:rsidRDefault="00382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476C6887" w14:textId="3D026358" w:rsidR="00382B4F" w:rsidRDefault="00382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 xml:space="preserve">All Intra Main10 </w:t>
            </w:r>
          </w:p>
        </w:tc>
      </w:tr>
      <w:tr w:rsidR="00382B4F" w14:paraId="4C3FF156" w14:textId="77777777" w:rsidTr="006C2B88">
        <w:trPr>
          <w:trHeight w:val="252"/>
          <w:jc w:val="center"/>
        </w:trPr>
        <w:tc>
          <w:tcPr>
            <w:tcW w:w="1668" w:type="dxa"/>
            <w:tcBorders>
              <w:top w:val="nil"/>
              <w:left w:val="nil"/>
              <w:bottom w:val="nil"/>
              <w:right w:val="nil"/>
            </w:tcBorders>
          </w:tcPr>
          <w:p w14:paraId="167D7FD8" w14:textId="77777777" w:rsidR="00382B4F" w:rsidRDefault="00382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4DEE5BAE" w14:textId="30F5424B" w:rsidR="00382B4F" w:rsidRDefault="00382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VTM6.0</w:t>
            </w:r>
          </w:p>
        </w:tc>
      </w:tr>
      <w:tr w:rsidR="00382B4F" w14:paraId="07B64579" w14:textId="77777777" w:rsidTr="00382B4F">
        <w:trPr>
          <w:trHeight w:val="252"/>
          <w:jc w:val="center"/>
        </w:trPr>
        <w:tc>
          <w:tcPr>
            <w:tcW w:w="1668" w:type="dxa"/>
            <w:tcBorders>
              <w:top w:val="nil"/>
              <w:left w:val="nil"/>
              <w:bottom w:val="nil"/>
              <w:right w:val="nil"/>
            </w:tcBorders>
          </w:tcPr>
          <w:p w14:paraId="4C1A42E3" w14:textId="77777777" w:rsidR="00382B4F" w:rsidRDefault="00382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single" w:sz="12" w:space="0" w:color="auto"/>
              <w:right w:val="nil"/>
            </w:tcBorders>
          </w:tcPr>
          <w:p w14:paraId="2684E5B8" w14:textId="77777777" w:rsidR="00382B4F" w:rsidRDefault="00382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87" w:type="dxa"/>
            <w:tcBorders>
              <w:top w:val="nil"/>
              <w:left w:val="nil"/>
              <w:bottom w:val="single" w:sz="12" w:space="0" w:color="auto"/>
              <w:right w:val="nil"/>
            </w:tcBorders>
          </w:tcPr>
          <w:p w14:paraId="536D82DC" w14:textId="77777777" w:rsidR="00382B4F" w:rsidRDefault="00382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88" w:type="dxa"/>
            <w:tcBorders>
              <w:top w:val="nil"/>
              <w:left w:val="nil"/>
              <w:bottom w:val="single" w:sz="12" w:space="0" w:color="auto"/>
              <w:right w:val="single" w:sz="6" w:space="0" w:color="auto"/>
            </w:tcBorders>
          </w:tcPr>
          <w:p w14:paraId="2B42028C" w14:textId="77777777" w:rsidR="00382B4F" w:rsidRDefault="00382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87" w:type="dxa"/>
            <w:tcBorders>
              <w:top w:val="nil"/>
              <w:left w:val="single" w:sz="6" w:space="0" w:color="auto"/>
              <w:bottom w:val="single" w:sz="12" w:space="0" w:color="auto"/>
              <w:right w:val="nil"/>
            </w:tcBorders>
          </w:tcPr>
          <w:p w14:paraId="1E68796C" w14:textId="77777777" w:rsidR="00382B4F" w:rsidRDefault="00382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87" w:type="dxa"/>
            <w:tcBorders>
              <w:top w:val="nil"/>
              <w:left w:val="nil"/>
              <w:bottom w:val="single" w:sz="12" w:space="0" w:color="auto"/>
              <w:right w:val="single" w:sz="12" w:space="0" w:color="auto"/>
            </w:tcBorders>
          </w:tcPr>
          <w:p w14:paraId="2906DF6E" w14:textId="77777777" w:rsidR="00382B4F" w:rsidRDefault="00382B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4952D7" w14:paraId="3A2E1E36" w14:textId="77777777" w:rsidTr="00382B4F">
        <w:trPr>
          <w:trHeight w:val="252"/>
          <w:jc w:val="center"/>
        </w:trPr>
        <w:tc>
          <w:tcPr>
            <w:tcW w:w="1668" w:type="dxa"/>
            <w:tcBorders>
              <w:top w:val="single" w:sz="12" w:space="0" w:color="auto"/>
              <w:left w:val="single" w:sz="12" w:space="0" w:color="auto"/>
              <w:bottom w:val="nil"/>
              <w:right w:val="single" w:sz="12" w:space="0" w:color="auto"/>
            </w:tcBorders>
          </w:tcPr>
          <w:p w14:paraId="7693E382" w14:textId="77777777"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87" w:type="dxa"/>
            <w:tcBorders>
              <w:top w:val="single" w:sz="12" w:space="0" w:color="auto"/>
              <w:left w:val="single" w:sz="12" w:space="0" w:color="auto"/>
              <w:bottom w:val="nil"/>
              <w:right w:val="nil"/>
            </w:tcBorders>
          </w:tcPr>
          <w:p w14:paraId="228BE70B" w14:textId="335EEBFA"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single" w:sz="12" w:space="0" w:color="auto"/>
              <w:left w:val="nil"/>
              <w:bottom w:val="nil"/>
              <w:right w:val="nil"/>
            </w:tcBorders>
          </w:tcPr>
          <w:p w14:paraId="6C2B4B5D" w14:textId="337DAA9E"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8" w:type="dxa"/>
            <w:tcBorders>
              <w:top w:val="single" w:sz="12" w:space="0" w:color="auto"/>
              <w:left w:val="nil"/>
              <w:bottom w:val="nil"/>
              <w:right w:val="single" w:sz="6" w:space="0" w:color="auto"/>
            </w:tcBorders>
          </w:tcPr>
          <w:p w14:paraId="53F71BBB" w14:textId="6C8346FC"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7" w:type="dxa"/>
            <w:tcBorders>
              <w:top w:val="single" w:sz="12" w:space="0" w:color="auto"/>
              <w:left w:val="single" w:sz="6" w:space="0" w:color="auto"/>
              <w:bottom w:val="nil"/>
              <w:right w:val="nil"/>
            </w:tcBorders>
          </w:tcPr>
          <w:p w14:paraId="49EFB2F8" w14:textId="5DCADECE"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87" w:type="dxa"/>
            <w:tcBorders>
              <w:top w:val="single" w:sz="12" w:space="0" w:color="auto"/>
              <w:left w:val="nil"/>
              <w:bottom w:val="nil"/>
              <w:right w:val="single" w:sz="12" w:space="0" w:color="auto"/>
            </w:tcBorders>
          </w:tcPr>
          <w:p w14:paraId="0BB1AC5D" w14:textId="06137E2B"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4952D7" w14:paraId="1D02F5FB" w14:textId="77777777" w:rsidTr="00382B4F">
        <w:trPr>
          <w:trHeight w:val="252"/>
          <w:jc w:val="center"/>
        </w:trPr>
        <w:tc>
          <w:tcPr>
            <w:tcW w:w="1668" w:type="dxa"/>
            <w:tcBorders>
              <w:top w:val="nil"/>
              <w:left w:val="single" w:sz="12" w:space="0" w:color="auto"/>
              <w:bottom w:val="nil"/>
              <w:right w:val="single" w:sz="12" w:space="0" w:color="auto"/>
            </w:tcBorders>
          </w:tcPr>
          <w:p w14:paraId="1649E0D3" w14:textId="77777777"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87" w:type="dxa"/>
            <w:tcBorders>
              <w:top w:val="nil"/>
              <w:left w:val="single" w:sz="12" w:space="0" w:color="auto"/>
              <w:bottom w:val="nil"/>
              <w:right w:val="nil"/>
            </w:tcBorders>
          </w:tcPr>
          <w:p w14:paraId="2B42C503" w14:textId="75F35770"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nil"/>
              <w:left w:val="nil"/>
              <w:bottom w:val="nil"/>
              <w:right w:val="nil"/>
            </w:tcBorders>
          </w:tcPr>
          <w:p w14:paraId="3B8CCD12" w14:textId="0BCA4149"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8" w:type="dxa"/>
            <w:tcBorders>
              <w:top w:val="nil"/>
              <w:left w:val="nil"/>
              <w:bottom w:val="nil"/>
              <w:right w:val="single" w:sz="6" w:space="0" w:color="auto"/>
            </w:tcBorders>
          </w:tcPr>
          <w:p w14:paraId="23A4023C" w14:textId="0AF88374"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nil"/>
              <w:left w:val="single" w:sz="6" w:space="0" w:color="auto"/>
              <w:bottom w:val="nil"/>
              <w:right w:val="nil"/>
            </w:tcBorders>
          </w:tcPr>
          <w:p w14:paraId="65F67157" w14:textId="412B025F"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87" w:type="dxa"/>
            <w:tcBorders>
              <w:top w:val="nil"/>
              <w:left w:val="nil"/>
              <w:bottom w:val="nil"/>
              <w:right w:val="single" w:sz="12" w:space="0" w:color="auto"/>
            </w:tcBorders>
          </w:tcPr>
          <w:p w14:paraId="3A6703A0" w14:textId="5F6BC149"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4952D7" w14:paraId="462FF85D" w14:textId="77777777" w:rsidTr="00382B4F">
        <w:trPr>
          <w:trHeight w:val="252"/>
          <w:jc w:val="center"/>
        </w:trPr>
        <w:tc>
          <w:tcPr>
            <w:tcW w:w="1668" w:type="dxa"/>
            <w:tcBorders>
              <w:top w:val="nil"/>
              <w:left w:val="single" w:sz="12" w:space="0" w:color="auto"/>
              <w:bottom w:val="nil"/>
              <w:right w:val="single" w:sz="12" w:space="0" w:color="auto"/>
            </w:tcBorders>
          </w:tcPr>
          <w:p w14:paraId="15A36465" w14:textId="77777777"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87" w:type="dxa"/>
            <w:tcBorders>
              <w:top w:val="nil"/>
              <w:left w:val="single" w:sz="12" w:space="0" w:color="auto"/>
              <w:bottom w:val="nil"/>
              <w:right w:val="nil"/>
            </w:tcBorders>
          </w:tcPr>
          <w:p w14:paraId="384F31BC" w14:textId="72C7069C"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87" w:type="dxa"/>
            <w:tcBorders>
              <w:top w:val="nil"/>
              <w:left w:val="nil"/>
              <w:bottom w:val="nil"/>
              <w:right w:val="nil"/>
            </w:tcBorders>
          </w:tcPr>
          <w:p w14:paraId="5133D83B" w14:textId="61FE5FA9"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8" w:type="dxa"/>
            <w:tcBorders>
              <w:top w:val="nil"/>
              <w:left w:val="nil"/>
              <w:bottom w:val="nil"/>
              <w:right w:val="single" w:sz="6" w:space="0" w:color="auto"/>
            </w:tcBorders>
          </w:tcPr>
          <w:p w14:paraId="4CFB2E98" w14:textId="41891371"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nil"/>
              <w:left w:val="single" w:sz="6" w:space="0" w:color="auto"/>
              <w:bottom w:val="nil"/>
              <w:right w:val="nil"/>
            </w:tcBorders>
          </w:tcPr>
          <w:p w14:paraId="5B374AEB" w14:textId="35578F80"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87" w:type="dxa"/>
            <w:tcBorders>
              <w:top w:val="nil"/>
              <w:left w:val="nil"/>
              <w:bottom w:val="nil"/>
              <w:right w:val="single" w:sz="12" w:space="0" w:color="auto"/>
            </w:tcBorders>
          </w:tcPr>
          <w:p w14:paraId="73420112" w14:textId="6E2DCB0D"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4952D7" w14:paraId="41036A57" w14:textId="77777777" w:rsidTr="00382B4F">
        <w:trPr>
          <w:trHeight w:val="252"/>
          <w:jc w:val="center"/>
        </w:trPr>
        <w:tc>
          <w:tcPr>
            <w:tcW w:w="1668" w:type="dxa"/>
            <w:tcBorders>
              <w:top w:val="nil"/>
              <w:left w:val="single" w:sz="12" w:space="0" w:color="auto"/>
              <w:bottom w:val="nil"/>
              <w:right w:val="single" w:sz="12" w:space="0" w:color="auto"/>
            </w:tcBorders>
          </w:tcPr>
          <w:p w14:paraId="3957E61F" w14:textId="77777777"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87" w:type="dxa"/>
            <w:tcBorders>
              <w:top w:val="nil"/>
              <w:left w:val="single" w:sz="12" w:space="0" w:color="auto"/>
              <w:bottom w:val="nil"/>
              <w:right w:val="nil"/>
            </w:tcBorders>
          </w:tcPr>
          <w:p w14:paraId="7C240109" w14:textId="6B413B28"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87" w:type="dxa"/>
            <w:tcBorders>
              <w:top w:val="nil"/>
              <w:left w:val="nil"/>
              <w:bottom w:val="nil"/>
              <w:right w:val="nil"/>
            </w:tcBorders>
          </w:tcPr>
          <w:p w14:paraId="0C48A4F1" w14:textId="22E640F3"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88" w:type="dxa"/>
            <w:tcBorders>
              <w:top w:val="nil"/>
              <w:left w:val="nil"/>
              <w:bottom w:val="nil"/>
              <w:right w:val="single" w:sz="6" w:space="0" w:color="auto"/>
            </w:tcBorders>
          </w:tcPr>
          <w:p w14:paraId="59EC6FF7" w14:textId="6A322877"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87" w:type="dxa"/>
            <w:tcBorders>
              <w:top w:val="nil"/>
              <w:left w:val="single" w:sz="6" w:space="0" w:color="auto"/>
              <w:bottom w:val="nil"/>
              <w:right w:val="nil"/>
            </w:tcBorders>
          </w:tcPr>
          <w:p w14:paraId="5E903C55" w14:textId="4651A59B"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87" w:type="dxa"/>
            <w:tcBorders>
              <w:top w:val="nil"/>
              <w:left w:val="nil"/>
              <w:bottom w:val="nil"/>
              <w:right w:val="single" w:sz="12" w:space="0" w:color="auto"/>
            </w:tcBorders>
          </w:tcPr>
          <w:p w14:paraId="5E676E68" w14:textId="68736719"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4952D7" w14:paraId="7E3B72CE" w14:textId="77777777" w:rsidTr="00382B4F">
        <w:trPr>
          <w:trHeight w:val="252"/>
          <w:jc w:val="center"/>
        </w:trPr>
        <w:tc>
          <w:tcPr>
            <w:tcW w:w="1668" w:type="dxa"/>
            <w:tcBorders>
              <w:top w:val="nil"/>
              <w:left w:val="single" w:sz="12" w:space="0" w:color="auto"/>
              <w:bottom w:val="nil"/>
              <w:right w:val="single" w:sz="12" w:space="0" w:color="auto"/>
            </w:tcBorders>
          </w:tcPr>
          <w:p w14:paraId="3B136E49" w14:textId="77777777"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87" w:type="dxa"/>
            <w:tcBorders>
              <w:top w:val="nil"/>
              <w:left w:val="single" w:sz="12" w:space="0" w:color="auto"/>
              <w:bottom w:val="nil"/>
              <w:right w:val="nil"/>
            </w:tcBorders>
          </w:tcPr>
          <w:p w14:paraId="737AC8D3" w14:textId="780EE824"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nil"/>
              <w:left w:val="nil"/>
              <w:bottom w:val="nil"/>
              <w:right w:val="nil"/>
            </w:tcBorders>
          </w:tcPr>
          <w:p w14:paraId="48772C7B" w14:textId="07E5FEBC"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8" w:type="dxa"/>
            <w:tcBorders>
              <w:top w:val="nil"/>
              <w:left w:val="nil"/>
              <w:bottom w:val="nil"/>
              <w:right w:val="single" w:sz="6" w:space="0" w:color="auto"/>
            </w:tcBorders>
          </w:tcPr>
          <w:p w14:paraId="1EF23ED5" w14:textId="0E26585C"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87" w:type="dxa"/>
            <w:tcBorders>
              <w:top w:val="nil"/>
              <w:left w:val="single" w:sz="6" w:space="0" w:color="auto"/>
              <w:bottom w:val="nil"/>
              <w:right w:val="nil"/>
            </w:tcBorders>
          </w:tcPr>
          <w:p w14:paraId="4E61242E" w14:textId="783A8B57"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87" w:type="dxa"/>
            <w:tcBorders>
              <w:top w:val="nil"/>
              <w:left w:val="nil"/>
              <w:bottom w:val="nil"/>
              <w:right w:val="single" w:sz="12" w:space="0" w:color="auto"/>
            </w:tcBorders>
          </w:tcPr>
          <w:p w14:paraId="7FB5D864" w14:textId="23A7494B"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4952D7" w14:paraId="23C46E3D" w14:textId="77777777" w:rsidTr="00382B4F">
        <w:trPr>
          <w:trHeight w:val="252"/>
          <w:jc w:val="center"/>
        </w:trPr>
        <w:tc>
          <w:tcPr>
            <w:tcW w:w="1668" w:type="dxa"/>
            <w:tcBorders>
              <w:top w:val="single" w:sz="12" w:space="0" w:color="auto"/>
              <w:left w:val="single" w:sz="12" w:space="0" w:color="auto"/>
              <w:bottom w:val="nil"/>
              <w:right w:val="single" w:sz="12" w:space="0" w:color="auto"/>
            </w:tcBorders>
          </w:tcPr>
          <w:p w14:paraId="49B03A0D" w14:textId="77777777"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87" w:type="dxa"/>
            <w:tcBorders>
              <w:top w:val="single" w:sz="12" w:space="0" w:color="auto"/>
              <w:left w:val="single" w:sz="12" w:space="0" w:color="auto"/>
              <w:bottom w:val="nil"/>
              <w:right w:val="nil"/>
            </w:tcBorders>
          </w:tcPr>
          <w:p w14:paraId="08AFF040" w14:textId="7B1ED92E"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87" w:type="dxa"/>
            <w:tcBorders>
              <w:top w:val="single" w:sz="12" w:space="0" w:color="auto"/>
              <w:left w:val="nil"/>
              <w:bottom w:val="nil"/>
              <w:right w:val="nil"/>
            </w:tcBorders>
          </w:tcPr>
          <w:p w14:paraId="60A06D76" w14:textId="3CFCDFC6"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8" w:type="dxa"/>
            <w:tcBorders>
              <w:top w:val="single" w:sz="12" w:space="0" w:color="auto"/>
              <w:left w:val="nil"/>
              <w:bottom w:val="nil"/>
              <w:right w:val="single" w:sz="6" w:space="0" w:color="auto"/>
            </w:tcBorders>
          </w:tcPr>
          <w:p w14:paraId="05943A23" w14:textId="3C8EAA7D"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single" w:sz="12" w:space="0" w:color="auto"/>
              <w:left w:val="single" w:sz="6" w:space="0" w:color="auto"/>
              <w:bottom w:val="nil"/>
              <w:right w:val="nil"/>
            </w:tcBorders>
          </w:tcPr>
          <w:p w14:paraId="22870445" w14:textId="5D1E8DCE"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87" w:type="dxa"/>
            <w:tcBorders>
              <w:top w:val="single" w:sz="12" w:space="0" w:color="auto"/>
              <w:left w:val="nil"/>
              <w:bottom w:val="nil"/>
              <w:right w:val="single" w:sz="12" w:space="0" w:color="auto"/>
            </w:tcBorders>
          </w:tcPr>
          <w:p w14:paraId="30BB7D58" w14:textId="58FD8286"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4952D7" w14:paraId="144224F3" w14:textId="77777777" w:rsidTr="00382B4F">
        <w:trPr>
          <w:trHeight w:val="252"/>
          <w:jc w:val="center"/>
        </w:trPr>
        <w:tc>
          <w:tcPr>
            <w:tcW w:w="1668" w:type="dxa"/>
            <w:tcBorders>
              <w:top w:val="single" w:sz="12" w:space="0" w:color="auto"/>
              <w:left w:val="single" w:sz="12" w:space="0" w:color="auto"/>
              <w:bottom w:val="nil"/>
              <w:right w:val="nil"/>
            </w:tcBorders>
          </w:tcPr>
          <w:p w14:paraId="41C5E8C3" w14:textId="77777777"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87" w:type="dxa"/>
            <w:tcBorders>
              <w:top w:val="single" w:sz="12" w:space="0" w:color="auto"/>
              <w:left w:val="single" w:sz="12" w:space="0" w:color="auto"/>
              <w:bottom w:val="nil"/>
              <w:right w:val="nil"/>
            </w:tcBorders>
          </w:tcPr>
          <w:p w14:paraId="607F4912" w14:textId="5F144C20"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87" w:type="dxa"/>
            <w:tcBorders>
              <w:top w:val="single" w:sz="12" w:space="0" w:color="auto"/>
              <w:left w:val="nil"/>
              <w:bottom w:val="nil"/>
              <w:right w:val="nil"/>
            </w:tcBorders>
          </w:tcPr>
          <w:p w14:paraId="0E231547" w14:textId="6883E7B5"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88" w:type="dxa"/>
            <w:tcBorders>
              <w:top w:val="single" w:sz="12" w:space="0" w:color="auto"/>
              <w:left w:val="nil"/>
              <w:bottom w:val="nil"/>
              <w:right w:val="single" w:sz="6" w:space="0" w:color="auto"/>
            </w:tcBorders>
          </w:tcPr>
          <w:p w14:paraId="72F4012F" w14:textId="3501C721"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87" w:type="dxa"/>
            <w:tcBorders>
              <w:top w:val="single" w:sz="12" w:space="0" w:color="auto"/>
              <w:left w:val="nil"/>
              <w:bottom w:val="nil"/>
              <w:right w:val="nil"/>
            </w:tcBorders>
          </w:tcPr>
          <w:p w14:paraId="15DE515A" w14:textId="79E7EDC6"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87" w:type="dxa"/>
            <w:tcBorders>
              <w:top w:val="single" w:sz="12" w:space="0" w:color="auto"/>
              <w:left w:val="nil"/>
              <w:bottom w:val="nil"/>
              <w:right w:val="single" w:sz="12" w:space="0" w:color="auto"/>
            </w:tcBorders>
          </w:tcPr>
          <w:p w14:paraId="0CE3A51E" w14:textId="122F867B"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4952D7" w14:paraId="2493C38A" w14:textId="77777777" w:rsidTr="00382B4F">
        <w:trPr>
          <w:trHeight w:val="252"/>
          <w:jc w:val="center"/>
        </w:trPr>
        <w:tc>
          <w:tcPr>
            <w:tcW w:w="1668" w:type="dxa"/>
            <w:tcBorders>
              <w:top w:val="nil"/>
              <w:left w:val="single" w:sz="12" w:space="0" w:color="auto"/>
              <w:bottom w:val="single" w:sz="12" w:space="0" w:color="auto"/>
              <w:right w:val="nil"/>
            </w:tcBorders>
          </w:tcPr>
          <w:p w14:paraId="489048D5" w14:textId="77777777"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87" w:type="dxa"/>
            <w:tcBorders>
              <w:top w:val="nil"/>
              <w:left w:val="single" w:sz="12" w:space="0" w:color="auto"/>
              <w:bottom w:val="single" w:sz="12" w:space="0" w:color="auto"/>
              <w:right w:val="nil"/>
            </w:tcBorders>
          </w:tcPr>
          <w:p w14:paraId="6246E2F3" w14:textId="6F417D4F"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87" w:type="dxa"/>
            <w:tcBorders>
              <w:top w:val="nil"/>
              <w:left w:val="nil"/>
              <w:bottom w:val="single" w:sz="12" w:space="0" w:color="auto"/>
              <w:right w:val="nil"/>
            </w:tcBorders>
          </w:tcPr>
          <w:p w14:paraId="547D80BB" w14:textId="18124516"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8" w:type="dxa"/>
            <w:tcBorders>
              <w:top w:val="nil"/>
              <w:left w:val="nil"/>
              <w:bottom w:val="single" w:sz="12" w:space="0" w:color="auto"/>
              <w:right w:val="single" w:sz="6" w:space="0" w:color="auto"/>
            </w:tcBorders>
          </w:tcPr>
          <w:p w14:paraId="6DC07AD2" w14:textId="3014261E"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7" w:type="dxa"/>
            <w:tcBorders>
              <w:top w:val="nil"/>
              <w:left w:val="nil"/>
              <w:bottom w:val="single" w:sz="12" w:space="0" w:color="auto"/>
              <w:right w:val="nil"/>
            </w:tcBorders>
          </w:tcPr>
          <w:p w14:paraId="0C34B1EB" w14:textId="7C04623C"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87" w:type="dxa"/>
            <w:tcBorders>
              <w:top w:val="nil"/>
              <w:left w:val="nil"/>
              <w:bottom w:val="single" w:sz="12" w:space="0" w:color="auto"/>
              <w:right w:val="single" w:sz="12" w:space="0" w:color="auto"/>
            </w:tcBorders>
          </w:tcPr>
          <w:p w14:paraId="5C9A3FF0" w14:textId="70B11C80" w:rsidR="004952D7" w:rsidRDefault="004952D7" w:rsidP="00495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bl>
    <w:p w14:paraId="11DAD7D4" w14:textId="6F894C82" w:rsidR="00382B4F" w:rsidRDefault="00382B4F" w:rsidP="00382B4F">
      <w:pPr>
        <w:rPr>
          <w:lang w:val="en-CA"/>
        </w:rPr>
      </w:pPr>
    </w:p>
    <w:p w14:paraId="47136CBE" w14:textId="68DAF46A" w:rsidR="00211DC9" w:rsidRDefault="00211DC9" w:rsidP="00211DC9">
      <w:pPr>
        <w:pStyle w:val="Caption"/>
        <w:keepNext/>
        <w:jc w:val="center"/>
      </w:pPr>
      <w:r>
        <w:t xml:space="preserve">Table </w:t>
      </w:r>
      <w:fldSimple w:instr=" SEQ Table \* ARABIC ">
        <w:r>
          <w:rPr>
            <w:noProof/>
          </w:rPr>
          <w:t>8</w:t>
        </w:r>
      </w:fldSimple>
      <w:r>
        <w:t>: RA</w:t>
      </w:r>
      <w:r w:rsidRPr="003B54E2">
        <w:t xml:space="preserve"> performance under Low-QP CTC</w:t>
      </w:r>
    </w:p>
    <w:tbl>
      <w:tblPr>
        <w:tblW w:w="0" w:type="auto"/>
        <w:jc w:val="center"/>
        <w:tblLayout w:type="fixed"/>
        <w:tblLook w:val="0000" w:firstRow="0" w:lastRow="0" w:firstColumn="0" w:lastColumn="0" w:noHBand="0" w:noVBand="0"/>
      </w:tblPr>
      <w:tblGrid>
        <w:gridCol w:w="1668"/>
        <w:gridCol w:w="1087"/>
        <w:gridCol w:w="1087"/>
        <w:gridCol w:w="1088"/>
        <w:gridCol w:w="1087"/>
        <w:gridCol w:w="1087"/>
      </w:tblGrid>
      <w:tr w:rsidR="00161023" w14:paraId="456F238B" w14:textId="77777777" w:rsidTr="00BE1B99">
        <w:trPr>
          <w:trHeight w:val="252"/>
          <w:jc w:val="center"/>
        </w:trPr>
        <w:tc>
          <w:tcPr>
            <w:tcW w:w="1668" w:type="dxa"/>
            <w:tcBorders>
              <w:top w:val="nil"/>
              <w:left w:val="nil"/>
              <w:bottom w:val="nil"/>
              <w:right w:val="nil"/>
            </w:tcBorders>
          </w:tcPr>
          <w:p w14:paraId="542C2411"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4BFD09D6" w14:textId="7E3905F9"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 Main 10</w:t>
            </w:r>
          </w:p>
        </w:tc>
      </w:tr>
      <w:tr w:rsidR="00161023" w14:paraId="7EE59C14" w14:textId="77777777" w:rsidTr="000E6963">
        <w:trPr>
          <w:trHeight w:val="252"/>
          <w:jc w:val="center"/>
        </w:trPr>
        <w:tc>
          <w:tcPr>
            <w:tcW w:w="1668" w:type="dxa"/>
            <w:tcBorders>
              <w:top w:val="nil"/>
              <w:left w:val="nil"/>
              <w:bottom w:val="nil"/>
              <w:right w:val="nil"/>
            </w:tcBorders>
          </w:tcPr>
          <w:p w14:paraId="53B36C4D"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1C763BEC" w14:textId="4F5ED7A0"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VTM6.0</w:t>
            </w:r>
          </w:p>
        </w:tc>
      </w:tr>
      <w:tr w:rsidR="00161023" w14:paraId="79E8291D" w14:textId="77777777" w:rsidTr="00161023">
        <w:trPr>
          <w:trHeight w:val="252"/>
          <w:jc w:val="center"/>
        </w:trPr>
        <w:tc>
          <w:tcPr>
            <w:tcW w:w="1668" w:type="dxa"/>
            <w:tcBorders>
              <w:top w:val="nil"/>
              <w:left w:val="nil"/>
              <w:bottom w:val="nil"/>
              <w:right w:val="nil"/>
            </w:tcBorders>
          </w:tcPr>
          <w:p w14:paraId="49A1B92E"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single" w:sz="12" w:space="0" w:color="auto"/>
              <w:right w:val="nil"/>
            </w:tcBorders>
          </w:tcPr>
          <w:p w14:paraId="5C49F4BF"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87" w:type="dxa"/>
            <w:tcBorders>
              <w:top w:val="nil"/>
              <w:left w:val="nil"/>
              <w:bottom w:val="single" w:sz="12" w:space="0" w:color="auto"/>
              <w:right w:val="nil"/>
            </w:tcBorders>
          </w:tcPr>
          <w:p w14:paraId="1C3F37D4"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88" w:type="dxa"/>
            <w:tcBorders>
              <w:top w:val="nil"/>
              <w:left w:val="nil"/>
              <w:bottom w:val="single" w:sz="12" w:space="0" w:color="auto"/>
              <w:right w:val="single" w:sz="6" w:space="0" w:color="auto"/>
            </w:tcBorders>
          </w:tcPr>
          <w:p w14:paraId="404D7DD5"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87" w:type="dxa"/>
            <w:tcBorders>
              <w:top w:val="nil"/>
              <w:left w:val="single" w:sz="6" w:space="0" w:color="auto"/>
              <w:bottom w:val="single" w:sz="12" w:space="0" w:color="auto"/>
              <w:right w:val="nil"/>
            </w:tcBorders>
          </w:tcPr>
          <w:p w14:paraId="77E12898"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87" w:type="dxa"/>
            <w:tcBorders>
              <w:top w:val="nil"/>
              <w:left w:val="nil"/>
              <w:bottom w:val="single" w:sz="12" w:space="0" w:color="auto"/>
              <w:right w:val="single" w:sz="12" w:space="0" w:color="auto"/>
            </w:tcBorders>
          </w:tcPr>
          <w:p w14:paraId="13DF55B8"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5328A0" w14:paraId="63627119" w14:textId="77777777" w:rsidTr="00230FE6">
        <w:trPr>
          <w:trHeight w:val="252"/>
          <w:jc w:val="center"/>
        </w:trPr>
        <w:tc>
          <w:tcPr>
            <w:tcW w:w="1668" w:type="dxa"/>
            <w:tcBorders>
              <w:top w:val="single" w:sz="12" w:space="0" w:color="auto"/>
              <w:left w:val="single" w:sz="12" w:space="0" w:color="auto"/>
              <w:bottom w:val="nil"/>
              <w:right w:val="single" w:sz="12" w:space="0" w:color="auto"/>
            </w:tcBorders>
          </w:tcPr>
          <w:p w14:paraId="5A7E435B" w14:textId="77777777"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87" w:type="dxa"/>
            <w:tcBorders>
              <w:top w:val="single" w:sz="12" w:space="0" w:color="auto"/>
              <w:left w:val="single" w:sz="12" w:space="0" w:color="auto"/>
              <w:bottom w:val="nil"/>
              <w:right w:val="nil"/>
            </w:tcBorders>
            <w:vAlign w:val="center"/>
          </w:tcPr>
          <w:p w14:paraId="38EAE3C8" w14:textId="5168BDD3"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nil"/>
              <w:bottom w:val="nil"/>
              <w:right w:val="nil"/>
            </w:tcBorders>
            <w:vAlign w:val="center"/>
          </w:tcPr>
          <w:p w14:paraId="263154D0" w14:textId="56162DDC"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single" w:sz="12" w:space="0" w:color="auto"/>
              <w:left w:val="nil"/>
              <w:bottom w:val="nil"/>
              <w:right w:val="single" w:sz="6" w:space="0" w:color="auto"/>
            </w:tcBorders>
            <w:vAlign w:val="center"/>
          </w:tcPr>
          <w:p w14:paraId="4D8F6B48" w14:textId="508B971E"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single" w:sz="6" w:space="0" w:color="auto"/>
              <w:bottom w:val="nil"/>
              <w:right w:val="nil"/>
            </w:tcBorders>
            <w:vAlign w:val="center"/>
          </w:tcPr>
          <w:p w14:paraId="12137A15" w14:textId="776FB8C7"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single" w:sz="12" w:space="0" w:color="auto"/>
              <w:left w:val="nil"/>
              <w:bottom w:val="nil"/>
              <w:right w:val="single" w:sz="12" w:space="0" w:color="auto"/>
            </w:tcBorders>
            <w:vAlign w:val="center"/>
          </w:tcPr>
          <w:p w14:paraId="103F31B4" w14:textId="5F555147"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328A0" w14:paraId="16C1F6D2" w14:textId="77777777" w:rsidTr="00230FE6">
        <w:trPr>
          <w:trHeight w:val="252"/>
          <w:jc w:val="center"/>
        </w:trPr>
        <w:tc>
          <w:tcPr>
            <w:tcW w:w="1668" w:type="dxa"/>
            <w:tcBorders>
              <w:top w:val="nil"/>
              <w:left w:val="single" w:sz="12" w:space="0" w:color="auto"/>
              <w:bottom w:val="nil"/>
              <w:right w:val="single" w:sz="12" w:space="0" w:color="auto"/>
            </w:tcBorders>
          </w:tcPr>
          <w:p w14:paraId="5299BA73" w14:textId="77777777"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87" w:type="dxa"/>
            <w:tcBorders>
              <w:top w:val="nil"/>
              <w:left w:val="single" w:sz="12" w:space="0" w:color="auto"/>
              <w:bottom w:val="nil"/>
              <w:right w:val="nil"/>
            </w:tcBorders>
            <w:vAlign w:val="center"/>
          </w:tcPr>
          <w:p w14:paraId="6E92BCF8" w14:textId="3718E299"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nil"/>
              <w:right w:val="nil"/>
            </w:tcBorders>
            <w:vAlign w:val="center"/>
          </w:tcPr>
          <w:p w14:paraId="0E686537" w14:textId="06B35648"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nil"/>
              <w:left w:val="nil"/>
              <w:bottom w:val="nil"/>
              <w:right w:val="single" w:sz="6" w:space="0" w:color="auto"/>
            </w:tcBorders>
            <w:vAlign w:val="center"/>
          </w:tcPr>
          <w:p w14:paraId="55FFB0D7" w14:textId="40857EAC"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single" w:sz="6" w:space="0" w:color="auto"/>
              <w:bottom w:val="nil"/>
              <w:right w:val="nil"/>
            </w:tcBorders>
            <w:vAlign w:val="center"/>
          </w:tcPr>
          <w:p w14:paraId="4D301B58" w14:textId="6DF66177"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nil"/>
              <w:left w:val="nil"/>
              <w:bottom w:val="nil"/>
              <w:right w:val="single" w:sz="12" w:space="0" w:color="auto"/>
            </w:tcBorders>
            <w:vAlign w:val="center"/>
          </w:tcPr>
          <w:p w14:paraId="4995E6BF" w14:textId="245CD9BB"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328A0" w14:paraId="48ACBD01" w14:textId="77777777" w:rsidTr="00230FE6">
        <w:trPr>
          <w:trHeight w:val="252"/>
          <w:jc w:val="center"/>
        </w:trPr>
        <w:tc>
          <w:tcPr>
            <w:tcW w:w="1668" w:type="dxa"/>
            <w:tcBorders>
              <w:top w:val="nil"/>
              <w:left w:val="single" w:sz="12" w:space="0" w:color="auto"/>
              <w:bottom w:val="nil"/>
              <w:right w:val="single" w:sz="12" w:space="0" w:color="auto"/>
            </w:tcBorders>
          </w:tcPr>
          <w:p w14:paraId="2A268A11" w14:textId="77777777"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87" w:type="dxa"/>
            <w:tcBorders>
              <w:top w:val="nil"/>
              <w:left w:val="single" w:sz="12" w:space="0" w:color="auto"/>
              <w:bottom w:val="nil"/>
              <w:right w:val="nil"/>
            </w:tcBorders>
            <w:vAlign w:val="center"/>
          </w:tcPr>
          <w:p w14:paraId="238B755C" w14:textId="0705A677"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nil"/>
              <w:right w:val="nil"/>
            </w:tcBorders>
            <w:vAlign w:val="center"/>
          </w:tcPr>
          <w:p w14:paraId="38221354" w14:textId="042529AF"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nil"/>
              <w:left w:val="nil"/>
              <w:bottom w:val="nil"/>
              <w:right w:val="single" w:sz="6" w:space="0" w:color="auto"/>
            </w:tcBorders>
            <w:vAlign w:val="center"/>
          </w:tcPr>
          <w:p w14:paraId="0E4C4D3E" w14:textId="05A81BD9"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single" w:sz="6" w:space="0" w:color="auto"/>
              <w:bottom w:val="nil"/>
              <w:right w:val="nil"/>
            </w:tcBorders>
            <w:vAlign w:val="center"/>
          </w:tcPr>
          <w:p w14:paraId="203C0131" w14:textId="63ADE8C4"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nil"/>
              <w:left w:val="nil"/>
              <w:bottom w:val="nil"/>
              <w:right w:val="single" w:sz="12" w:space="0" w:color="auto"/>
            </w:tcBorders>
            <w:vAlign w:val="center"/>
          </w:tcPr>
          <w:p w14:paraId="39067B16" w14:textId="7EB6C8C4"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328A0" w14:paraId="766B30BC" w14:textId="77777777" w:rsidTr="00230FE6">
        <w:trPr>
          <w:trHeight w:val="252"/>
          <w:jc w:val="center"/>
        </w:trPr>
        <w:tc>
          <w:tcPr>
            <w:tcW w:w="1668" w:type="dxa"/>
            <w:tcBorders>
              <w:top w:val="nil"/>
              <w:left w:val="single" w:sz="12" w:space="0" w:color="auto"/>
              <w:bottom w:val="nil"/>
              <w:right w:val="single" w:sz="12" w:space="0" w:color="auto"/>
            </w:tcBorders>
          </w:tcPr>
          <w:p w14:paraId="25DBAA2E" w14:textId="77777777"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87" w:type="dxa"/>
            <w:tcBorders>
              <w:top w:val="nil"/>
              <w:left w:val="single" w:sz="12" w:space="0" w:color="auto"/>
              <w:bottom w:val="nil"/>
              <w:right w:val="nil"/>
            </w:tcBorders>
            <w:vAlign w:val="center"/>
          </w:tcPr>
          <w:p w14:paraId="771C5FE1" w14:textId="6B612B8B"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nil"/>
              <w:left w:val="nil"/>
              <w:bottom w:val="nil"/>
              <w:right w:val="nil"/>
            </w:tcBorders>
            <w:vAlign w:val="center"/>
          </w:tcPr>
          <w:p w14:paraId="16972B49" w14:textId="1952F579"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8" w:type="dxa"/>
            <w:tcBorders>
              <w:top w:val="nil"/>
              <w:left w:val="nil"/>
              <w:bottom w:val="nil"/>
              <w:right w:val="single" w:sz="6" w:space="0" w:color="auto"/>
            </w:tcBorders>
            <w:vAlign w:val="center"/>
          </w:tcPr>
          <w:p w14:paraId="40643C67" w14:textId="78E32499"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87" w:type="dxa"/>
            <w:tcBorders>
              <w:top w:val="nil"/>
              <w:left w:val="single" w:sz="6" w:space="0" w:color="auto"/>
              <w:bottom w:val="nil"/>
              <w:right w:val="nil"/>
            </w:tcBorders>
            <w:vAlign w:val="center"/>
          </w:tcPr>
          <w:p w14:paraId="606E0DB0" w14:textId="45F21AF0"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87" w:type="dxa"/>
            <w:tcBorders>
              <w:top w:val="nil"/>
              <w:left w:val="nil"/>
              <w:bottom w:val="nil"/>
              <w:right w:val="single" w:sz="12" w:space="0" w:color="auto"/>
            </w:tcBorders>
            <w:vAlign w:val="center"/>
          </w:tcPr>
          <w:p w14:paraId="791003B5" w14:textId="4B76B9ED"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328A0" w14:paraId="6FBAFB0B" w14:textId="77777777" w:rsidTr="00230FE6">
        <w:trPr>
          <w:trHeight w:val="252"/>
          <w:jc w:val="center"/>
        </w:trPr>
        <w:tc>
          <w:tcPr>
            <w:tcW w:w="1668" w:type="dxa"/>
            <w:tcBorders>
              <w:top w:val="nil"/>
              <w:left w:val="single" w:sz="12" w:space="0" w:color="auto"/>
              <w:bottom w:val="nil"/>
              <w:right w:val="single" w:sz="12" w:space="0" w:color="auto"/>
            </w:tcBorders>
          </w:tcPr>
          <w:p w14:paraId="0939916A" w14:textId="77777777"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87" w:type="dxa"/>
            <w:tcBorders>
              <w:top w:val="nil"/>
              <w:left w:val="single" w:sz="12" w:space="0" w:color="auto"/>
              <w:bottom w:val="nil"/>
              <w:right w:val="nil"/>
            </w:tcBorders>
            <w:vAlign w:val="center"/>
          </w:tcPr>
          <w:p w14:paraId="008C3F64" w14:textId="24C79F60"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87" w:type="dxa"/>
            <w:tcBorders>
              <w:top w:val="nil"/>
              <w:left w:val="nil"/>
              <w:bottom w:val="nil"/>
              <w:right w:val="nil"/>
            </w:tcBorders>
            <w:vAlign w:val="center"/>
          </w:tcPr>
          <w:p w14:paraId="1F68956E" w14:textId="77777777"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8" w:type="dxa"/>
            <w:tcBorders>
              <w:top w:val="nil"/>
              <w:left w:val="nil"/>
              <w:bottom w:val="nil"/>
              <w:right w:val="single" w:sz="6" w:space="0" w:color="auto"/>
            </w:tcBorders>
            <w:vAlign w:val="center"/>
          </w:tcPr>
          <w:p w14:paraId="0A3955FC" w14:textId="1939FD65"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87" w:type="dxa"/>
            <w:tcBorders>
              <w:top w:val="nil"/>
              <w:left w:val="single" w:sz="6" w:space="0" w:color="auto"/>
              <w:bottom w:val="nil"/>
              <w:right w:val="nil"/>
            </w:tcBorders>
            <w:vAlign w:val="center"/>
          </w:tcPr>
          <w:p w14:paraId="54A46C4A" w14:textId="60BAC529"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87" w:type="dxa"/>
            <w:tcBorders>
              <w:top w:val="nil"/>
              <w:left w:val="nil"/>
              <w:bottom w:val="nil"/>
              <w:right w:val="single" w:sz="12" w:space="0" w:color="auto"/>
            </w:tcBorders>
            <w:vAlign w:val="center"/>
          </w:tcPr>
          <w:p w14:paraId="42DB3CDE" w14:textId="782A9BF2"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328A0" w14:paraId="11B43ED1" w14:textId="77777777" w:rsidTr="00230FE6">
        <w:trPr>
          <w:trHeight w:val="252"/>
          <w:jc w:val="center"/>
        </w:trPr>
        <w:tc>
          <w:tcPr>
            <w:tcW w:w="1668" w:type="dxa"/>
            <w:tcBorders>
              <w:top w:val="single" w:sz="12" w:space="0" w:color="auto"/>
              <w:left w:val="single" w:sz="12" w:space="0" w:color="auto"/>
              <w:bottom w:val="nil"/>
              <w:right w:val="single" w:sz="12" w:space="0" w:color="auto"/>
            </w:tcBorders>
          </w:tcPr>
          <w:p w14:paraId="733DD280" w14:textId="77777777"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87" w:type="dxa"/>
            <w:tcBorders>
              <w:top w:val="single" w:sz="12" w:space="0" w:color="auto"/>
              <w:left w:val="single" w:sz="12" w:space="0" w:color="auto"/>
              <w:bottom w:val="nil"/>
              <w:right w:val="nil"/>
            </w:tcBorders>
            <w:vAlign w:val="center"/>
          </w:tcPr>
          <w:p w14:paraId="25C15BEF" w14:textId="3B769FBD"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nil"/>
              <w:bottom w:val="nil"/>
              <w:right w:val="nil"/>
            </w:tcBorders>
            <w:vAlign w:val="center"/>
          </w:tcPr>
          <w:p w14:paraId="05F094CD" w14:textId="7717D637"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single" w:sz="12" w:space="0" w:color="auto"/>
              <w:left w:val="nil"/>
              <w:bottom w:val="nil"/>
              <w:right w:val="single" w:sz="6" w:space="0" w:color="auto"/>
            </w:tcBorders>
            <w:vAlign w:val="center"/>
          </w:tcPr>
          <w:p w14:paraId="7989400E" w14:textId="5E47024C"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single" w:sz="6" w:space="0" w:color="auto"/>
              <w:bottom w:val="nil"/>
              <w:right w:val="nil"/>
            </w:tcBorders>
            <w:vAlign w:val="center"/>
          </w:tcPr>
          <w:p w14:paraId="216B5325" w14:textId="0139AEA5"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single" w:sz="12" w:space="0" w:color="auto"/>
              <w:left w:val="nil"/>
              <w:bottom w:val="nil"/>
              <w:right w:val="single" w:sz="12" w:space="0" w:color="auto"/>
            </w:tcBorders>
            <w:vAlign w:val="center"/>
          </w:tcPr>
          <w:p w14:paraId="2D61883C" w14:textId="6377F37B"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328A0" w14:paraId="203044A0" w14:textId="77777777" w:rsidTr="00230FE6">
        <w:trPr>
          <w:trHeight w:val="252"/>
          <w:jc w:val="center"/>
        </w:trPr>
        <w:tc>
          <w:tcPr>
            <w:tcW w:w="1668" w:type="dxa"/>
            <w:tcBorders>
              <w:top w:val="single" w:sz="12" w:space="0" w:color="auto"/>
              <w:left w:val="single" w:sz="12" w:space="0" w:color="auto"/>
              <w:bottom w:val="nil"/>
              <w:right w:val="single" w:sz="12" w:space="0" w:color="auto"/>
            </w:tcBorders>
          </w:tcPr>
          <w:p w14:paraId="4ADA834F" w14:textId="77777777"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87" w:type="dxa"/>
            <w:tcBorders>
              <w:top w:val="single" w:sz="12" w:space="0" w:color="auto"/>
              <w:left w:val="single" w:sz="12" w:space="0" w:color="auto"/>
              <w:bottom w:val="nil"/>
              <w:right w:val="nil"/>
            </w:tcBorders>
            <w:vAlign w:val="center"/>
          </w:tcPr>
          <w:p w14:paraId="3BEC4E0F" w14:textId="13EE8DC3"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single" w:sz="12" w:space="0" w:color="auto"/>
              <w:left w:val="nil"/>
              <w:bottom w:val="nil"/>
              <w:right w:val="nil"/>
            </w:tcBorders>
            <w:vAlign w:val="center"/>
          </w:tcPr>
          <w:p w14:paraId="737B5F8D" w14:textId="2C39C9A6"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88" w:type="dxa"/>
            <w:tcBorders>
              <w:top w:val="single" w:sz="12" w:space="0" w:color="auto"/>
              <w:left w:val="nil"/>
              <w:bottom w:val="nil"/>
              <w:right w:val="single" w:sz="6" w:space="0" w:color="auto"/>
            </w:tcBorders>
            <w:vAlign w:val="center"/>
          </w:tcPr>
          <w:p w14:paraId="5F0D96B6" w14:textId="67722ACA"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7" w:type="dxa"/>
            <w:tcBorders>
              <w:top w:val="single" w:sz="12" w:space="0" w:color="auto"/>
              <w:left w:val="nil"/>
              <w:bottom w:val="nil"/>
              <w:right w:val="nil"/>
            </w:tcBorders>
            <w:vAlign w:val="center"/>
          </w:tcPr>
          <w:p w14:paraId="275BB2F0" w14:textId="3A827C69"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87" w:type="dxa"/>
            <w:tcBorders>
              <w:top w:val="single" w:sz="12" w:space="0" w:color="auto"/>
              <w:left w:val="nil"/>
              <w:bottom w:val="nil"/>
              <w:right w:val="single" w:sz="12" w:space="0" w:color="auto"/>
            </w:tcBorders>
            <w:vAlign w:val="center"/>
          </w:tcPr>
          <w:p w14:paraId="03EC6D78" w14:textId="7C44D721"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81%</w:t>
            </w:r>
          </w:p>
        </w:tc>
      </w:tr>
      <w:tr w:rsidR="005328A0" w14:paraId="58F369CA" w14:textId="77777777" w:rsidTr="00230FE6">
        <w:trPr>
          <w:trHeight w:val="252"/>
          <w:jc w:val="center"/>
        </w:trPr>
        <w:tc>
          <w:tcPr>
            <w:tcW w:w="1668" w:type="dxa"/>
            <w:tcBorders>
              <w:top w:val="nil"/>
              <w:left w:val="single" w:sz="12" w:space="0" w:color="auto"/>
              <w:bottom w:val="single" w:sz="12" w:space="0" w:color="auto"/>
              <w:right w:val="single" w:sz="12" w:space="0" w:color="auto"/>
            </w:tcBorders>
          </w:tcPr>
          <w:p w14:paraId="76C57228" w14:textId="77777777"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87" w:type="dxa"/>
            <w:tcBorders>
              <w:top w:val="nil"/>
              <w:left w:val="single" w:sz="12" w:space="0" w:color="auto"/>
              <w:bottom w:val="single" w:sz="12" w:space="0" w:color="auto"/>
              <w:right w:val="nil"/>
            </w:tcBorders>
            <w:vAlign w:val="center"/>
          </w:tcPr>
          <w:p w14:paraId="0FB9660A" w14:textId="68B45DE4"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87" w:type="dxa"/>
            <w:tcBorders>
              <w:top w:val="nil"/>
              <w:left w:val="nil"/>
              <w:bottom w:val="single" w:sz="12" w:space="0" w:color="auto"/>
              <w:right w:val="nil"/>
            </w:tcBorders>
            <w:vAlign w:val="center"/>
          </w:tcPr>
          <w:p w14:paraId="568C4AB3" w14:textId="38D9569E"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88" w:type="dxa"/>
            <w:tcBorders>
              <w:top w:val="nil"/>
              <w:left w:val="nil"/>
              <w:bottom w:val="single" w:sz="12" w:space="0" w:color="auto"/>
              <w:right w:val="single" w:sz="6" w:space="0" w:color="auto"/>
            </w:tcBorders>
            <w:vAlign w:val="center"/>
          </w:tcPr>
          <w:p w14:paraId="5F1A904A" w14:textId="25DAB793"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87" w:type="dxa"/>
            <w:tcBorders>
              <w:top w:val="nil"/>
              <w:left w:val="nil"/>
              <w:bottom w:val="single" w:sz="12" w:space="0" w:color="auto"/>
              <w:right w:val="nil"/>
            </w:tcBorders>
            <w:vAlign w:val="center"/>
          </w:tcPr>
          <w:p w14:paraId="191E49DE" w14:textId="5B08B5B7"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87" w:type="dxa"/>
            <w:tcBorders>
              <w:top w:val="nil"/>
              <w:left w:val="nil"/>
              <w:bottom w:val="single" w:sz="12" w:space="0" w:color="auto"/>
              <w:right w:val="single" w:sz="12" w:space="0" w:color="auto"/>
            </w:tcBorders>
            <w:vAlign w:val="center"/>
          </w:tcPr>
          <w:p w14:paraId="3A047B1A" w14:textId="6A30316F" w:rsidR="005328A0" w:rsidRDefault="005328A0" w:rsidP="00532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bl>
    <w:p w14:paraId="0148F80A" w14:textId="5B5F2BDB" w:rsidR="00382B4F" w:rsidRDefault="00382B4F" w:rsidP="00382B4F">
      <w:pPr>
        <w:rPr>
          <w:lang w:val="en-CA"/>
        </w:rPr>
      </w:pPr>
    </w:p>
    <w:p w14:paraId="1135C8B1" w14:textId="1467F673" w:rsidR="00211DC9" w:rsidRDefault="00211DC9" w:rsidP="00211DC9">
      <w:pPr>
        <w:pStyle w:val="Caption"/>
        <w:keepNext/>
        <w:jc w:val="center"/>
      </w:pPr>
      <w:r>
        <w:t xml:space="preserve">Table </w:t>
      </w:r>
      <w:fldSimple w:instr=" SEQ Table \* ARABIC ">
        <w:r>
          <w:rPr>
            <w:noProof/>
          </w:rPr>
          <w:t>9</w:t>
        </w:r>
      </w:fldSimple>
      <w:r>
        <w:t>: LDB</w:t>
      </w:r>
      <w:r w:rsidRPr="005B3353">
        <w:t xml:space="preserve"> performance under Low-QP CTC</w:t>
      </w:r>
    </w:p>
    <w:tbl>
      <w:tblPr>
        <w:tblW w:w="0" w:type="auto"/>
        <w:jc w:val="center"/>
        <w:tblLayout w:type="fixed"/>
        <w:tblLook w:val="0000" w:firstRow="0" w:lastRow="0" w:firstColumn="0" w:lastColumn="0" w:noHBand="0" w:noVBand="0"/>
      </w:tblPr>
      <w:tblGrid>
        <w:gridCol w:w="1668"/>
        <w:gridCol w:w="1087"/>
        <w:gridCol w:w="1087"/>
        <w:gridCol w:w="1088"/>
        <w:gridCol w:w="1087"/>
        <w:gridCol w:w="1087"/>
      </w:tblGrid>
      <w:tr w:rsidR="00211DC9" w14:paraId="2455E852" w14:textId="77777777" w:rsidTr="00E62A95">
        <w:trPr>
          <w:trHeight w:val="252"/>
          <w:jc w:val="center"/>
        </w:trPr>
        <w:tc>
          <w:tcPr>
            <w:tcW w:w="1668" w:type="dxa"/>
            <w:tcBorders>
              <w:top w:val="nil"/>
              <w:left w:val="nil"/>
              <w:bottom w:val="nil"/>
              <w:right w:val="nil"/>
            </w:tcBorders>
          </w:tcPr>
          <w:p w14:paraId="10849C28" w14:textId="77777777" w:rsidR="00211DC9" w:rsidRDefault="00211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08D667B9" w14:textId="3CD478C9" w:rsidR="00211DC9" w:rsidRDefault="00211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 xml:space="preserve">Low delay B Main10 </w:t>
            </w:r>
          </w:p>
        </w:tc>
      </w:tr>
      <w:tr w:rsidR="00211DC9" w14:paraId="36E83E95" w14:textId="77777777" w:rsidTr="003B3CD7">
        <w:trPr>
          <w:trHeight w:val="252"/>
          <w:jc w:val="center"/>
        </w:trPr>
        <w:tc>
          <w:tcPr>
            <w:tcW w:w="1668" w:type="dxa"/>
            <w:tcBorders>
              <w:top w:val="nil"/>
              <w:left w:val="nil"/>
              <w:bottom w:val="nil"/>
              <w:right w:val="nil"/>
            </w:tcBorders>
          </w:tcPr>
          <w:p w14:paraId="0EBE498A" w14:textId="77777777" w:rsidR="00211DC9" w:rsidRDefault="00211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355FCA7F" w14:textId="331FFF73" w:rsidR="00211DC9" w:rsidRDefault="00211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VTM6.0</w:t>
            </w:r>
          </w:p>
        </w:tc>
      </w:tr>
      <w:tr w:rsidR="00161023" w14:paraId="310320C1" w14:textId="77777777" w:rsidTr="00161023">
        <w:trPr>
          <w:trHeight w:val="252"/>
          <w:jc w:val="center"/>
        </w:trPr>
        <w:tc>
          <w:tcPr>
            <w:tcW w:w="1668" w:type="dxa"/>
            <w:tcBorders>
              <w:top w:val="nil"/>
              <w:left w:val="nil"/>
              <w:bottom w:val="single" w:sz="12" w:space="0" w:color="auto"/>
              <w:right w:val="nil"/>
            </w:tcBorders>
          </w:tcPr>
          <w:p w14:paraId="06B5A8CF"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single" w:sz="12" w:space="0" w:color="auto"/>
              <w:right w:val="nil"/>
            </w:tcBorders>
          </w:tcPr>
          <w:p w14:paraId="0219B60A"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87" w:type="dxa"/>
            <w:tcBorders>
              <w:top w:val="nil"/>
              <w:left w:val="nil"/>
              <w:bottom w:val="single" w:sz="12" w:space="0" w:color="auto"/>
              <w:right w:val="nil"/>
            </w:tcBorders>
          </w:tcPr>
          <w:p w14:paraId="2F6950E3"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88" w:type="dxa"/>
            <w:tcBorders>
              <w:top w:val="nil"/>
              <w:left w:val="nil"/>
              <w:bottom w:val="single" w:sz="12" w:space="0" w:color="auto"/>
              <w:right w:val="single" w:sz="6" w:space="0" w:color="auto"/>
            </w:tcBorders>
          </w:tcPr>
          <w:p w14:paraId="7650D13B"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87" w:type="dxa"/>
            <w:tcBorders>
              <w:top w:val="nil"/>
              <w:left w:val="single" w:sz="6" w:space="0" w:color="auto"/>
              <w:bottom w:val="single" w:sz="12" w:space="0" w:color="auto"/>
              <w:right w:val="nil"/>
            </w:tcBorders>
          </w:tcPr>
          <w:p w14:paraId="1577C131"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87" w:type="dxa"/>
            <w:tcBorders>
              <w:top w:val="nil"/>
              <w:left w:val="nil"/>
              <w:bottom w:val="single" w:sz="12" w:space="0" w:color="auto"/>
              <w:right w:val="single" w:sz="12" w:space="0" w:color="auto"/>
            </w:tcBorders>
          </w:tcPr>
          <w:p w14:paraId="2E3B38E9" w14:textId="77777777" w:rsidR="00161023" w:rsidRDefault="001610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737EA3" w14:paraId="25794859" w14:textId="77777777" w:rsidTr="00621128">
        <w:trPr>
          <w:trHeight w:val="252"/>
          <w:jc w:val="center"/>
        </w:trPr>
        <w:tc>
          <w:tcPr>
            <w:tcW w:w="1668" w:type="dxa"/>
            <w:tcBorders>
              <w:top w:val="single" w:sz="12" w:space="0" w:color="auto"/>
              <w:left w:val="single" w:sz="12" w:space="0" w:color="auto"/>
              <w:bottom w:val="nil"/>
              <w:right w:val="single" w:sz="12" w:space="0" w:color="auto"/>
            </w:tcBorders>
          </w:tcPr>
          <w:p w14:paraId="600C6B58" w14:textId="77777777"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87" w:type="dxa"/>
            <w:tcBorders>
              <w:top w:val="nil"/>
              <w:left w:val="single" w:sz="12" w:space="0" w:color="auto"/>
              <w:bottom w:val="nil"/>
              <w:right w:val="nil"/>
            </w:tcBorders>
            <w:vAlign w:val="center"/>
          </w:tcPr>
          <w:p w14:paraId="577F0A00" w14:textId="6F732D56"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nil"/>
              <w:right w:val="nil"/>
            </w:tcBorders>
            <w:vAlign w:val="center"/>
          </w:tcPr>
          <w:p w14:paraId="3FAF8594" w14:textId="63F0A06C"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nil"/>
              <w:left w:val="nil"/>
              <w:bottom w:val="nil"/>
              <w:right w:val="single" w:sz="6" w:space="0" w:color="auto"/>
            </w:tcBorders>
            <w:vAlign w:val="center"/>
          </w:tcPr>
          <w:p w14:paraId="4BA467F7" w14:textId="46693CC0"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single" w:sz="6" w:space="0" w:color="auto"/>
              <w:bottom w:val="nil"/>
              <w:right w:val="nil"/>
            </w:tcBorders>
            <w:vAlign w:val="center"/>
          </w:tcPr>
          <w:p w14:paraId="7D354977" w14:textId="637800A8"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nil"/>
              <w:left w:val="nil"/>
              <w:bottom w:val="nil"/>
              <w:right w:val="single" w:sz="12" w:space="0" w:color="auto"/>
            </w:tcBorders>
            <w:vAlign w:val="center"/>
          </w:tcPr>
          <w:p w14:paraId="0050592A" w14:textId="514DA5D3"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737EA3" w14:paraId="47EDFC8F" w14:textId="77777777" w:rsidTr="00621128">
        <w:trPr>
          <w:trHeight w:val="252"/>
          <w:jc w:val="center"/>
        </w:trPr>
        <w:tc>
          <w:tcPr>
            <w:tcW w:w="1668" w:type="dxa"/>
            <w:tcBorders>
              <w:top w:val="nil"/>
              <w:left w:val="single" w:sz="12" w:space="0" w:color="auto"/>
              <w:bottom w:val="nil"/>
              <w:right w:val="single" w:sz="12" w:space="0" w:color="auto"/>
            </w:tcBorders>
          </w:tcPr>
          <w:p w14:paraId="38D938A1" w14:textId="77777777"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87" w:type="dxa"/>
            <w:tcBorders>
              <w:top w:val="nil"/>
              <w:left w:val="single" w:sz="12" w:space="0" w:color="auto"/>
              <w:bottom w:val="nil"/>
              <w:right w:val="nil"/>
            </w:tcBorders>
            <w:vAlign w:val="center"/>
          </w:tcPr>
          <w:p w14:paraId="005E467E" w14:textId="5A03DFBE"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nil"/>
              <w:left w:val="nil"/>
              <w:bottom w:val="nil"/>
              <w:right w:val="nil"/>
            </w:tcBorders>
            <w:vAlign w:val="center"/>
          </w:tcPr>
          <w:p w14:paraId="3BC3069F" w14:textId="07BE91CB"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8" w:type="dxa"/>
            <w:tcBorders>
              <w:top w:val="nil"/>
              <w:left w:val="nil"/>
              <w:bottom w:val="nil"/>
              <w:right w:val="single" w:sz="6" w:space="0" w:color="auto"/>
            </w:tcBorders>
            <w:vAlign w:val="center"/>
          </w:tcPr>
          <w:p w14:paraId="43E1DA1B" w14:textId="559911C8"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7" w:type="dxa"/>
            <w:tcBorders>
              <w:top w:val="nil"/>
              <w:left w:val="single" w:sz="6" w:space="0" w:color="auto"/>
              <w:bottom w:val="nil"/>
              <w:right w:val="nil"/>
            </w:tcBorders>
            <w:vAlign w:val="center"/>
          </w:tcPr>
          <w:p w14:paraId="4A790597" w14:textId="3D83BB0E"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87" w:type="dxa"/>
            <w:tcBorders>
              <w:top w:val="nil"/>
              <w:left w:val="nil"/>
              <w:bottom w:val="nil"/>
              <w:right w:val="single" w:sz="12" w:space="0" w:color="auto"/>
            </w:tcBorders>
            <w:vAlign w:val="center"/>
          </w:tcPr>
          <w:p w14:paraId="1FD84C25" w14:textId="39C215E0"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737EA3" w14:paraId="65FFF228" w14:textId="77777777" w:rsidTr="00621128">
        <w:trPr>
          <w:trHeight w:val="252"/>
          <w:jc w:val="center"/>
        </w:trPr>
        <w:tc>
          <w:tcPr>
            <w:tcW w:w="1668" w:type="dxa"/>
            <w:tcBorders>
              <w:top w:val="nil"/>
              <w:left w:val="single" w:sz="12" w:space="0" w:color="auto"/>
              <w:bottom w:val="nil"/>
              <w:right w:val="single" w:sz="12" w:space="0" w:color="auto"/>
            </w:tcBorders>
          </w:tcPr>
          <w:p w14:paraId="0FFEE0FB" w14:textId="77777777"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87" w:type="dxa"/>
            <w:tcBorders>
              <w:top w:val="nil"/>
              <w:left w:val="single" w:sz="12" w:space="0" w:color="auto"/>
              <w:bottom w:val="nil"/>
              <w:right w:val="nil"/>
            </w:tcBorders>
            <w:vAlign w:val="center"/>
          </w:tcPr>
          <w:p w14:paraId="4009A74B" w14:textId="2A395F5E"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7" w:type="dxa"/>
            <w:tcBorders>
              <w:top w:val="nil"/>
              <w:left w:val="nil"/>
              <w:bottom w:val="nil"/>
              <w:right w:val="nil"/>
            </w:tcBorders>
            <w:vAlign w:val="center"/>
          </w:tcPr>
          <w:p w14:paraId="4D63C53B" w14:textId="5456E018"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88" w:type="dxa"/>
            <w:tcBorders>
              <w:top w:val="nil"/>
              <w:left w:val="nil"/>
              <w:bottom w:val="nil"/>
              <w:right w:val="single" w:sz="6" w:space="0" w:color="auto"/>
            </w:tcBorders>
            <w:vAlign w:val="center"/>
          </w:tcPr>
          <w:p w14:paraId="0792523C" w14:textId="5CAEC8D8"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87" w:type="dxa"/>
            <w:tcBorders>
              <w:top w:val="nil"/>
              <w:left w:val="single" w:sz="6" w:space="0" w:color="auto"/>
              <w:bottom w:val="nil"/>
              <w:right w:val="nil"/>
            </w:tcBorders>
            <w:vAlign w:val="center"/>
          </w:tcPr>
          <w:p w14:paraId="13698D8F" w14:textId="39B2F19C"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87" w:type="dxa"/>
            <w:tcBorders>
              <w:top w:val="nil"/>
              <w:left w:val="nil"/>
              <w:bottom w:val="nil"/>
              <w:right w:val="single" w:sz="12" w:space="0" w:color="auto"/>
            </w:tcBorders>
            <w:vAlign w:val="center"/>
          </w:tcPr>
          <w:p w14:paraId="53685E8C" w14:textId="10CA78D5"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737EA3" w14:paraId="4DD1F9DB" w14:textId="77777777" w:rsidTr="00621128">
        <w:trPr>
          <w:trHeight w:val="252"/>
          <w:jc w:val="center"/>
        </w:trPr>
        <w:tc>
          <w:tcPr>
            <w:tcW w:w="1668" w:type="dxa"/>
            <w:tcBorders>
              <w:top w:val="single" w:sz="12" w:space="0" w:color="auto"/>
              <w:left w:val="single" w:sz="12" w:space="0" w:color="auto"/>
              <w:bottom w:val="nil"/>
              <w:right w:val="single" w:sz="12" w:space="0" w:color="auto"/>
            </w:tcBorders>
          </w:tcPr>
          <w:p w14:paraId="26F9C572" w14:textId="77777777"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87" w:type="dxa"/>
            <w:tcBorders>
              <w:top w:val="single" w:sz="12" w:space="0" w:color="auto"/>
              <w:left w:val="single" w:sz="12" w:space="0" w:color="auto"/>
              <w:bottom w:val="nil"/>
              <w:right w:val="nil"/>
            </w:tcBorders>
            <w:vAlign w:val="center"/>
          </w:tcPr>
          <w:p w14:paraId="571862E1" w14:textId="4E24A1AD"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nil"/>
              <w:bottom w:val="nil"/>
              <w:right w:val="nil"/>
            </w:tcBorders>
            <w:vAlign w:val="center"/>
          </w:tcPr>
          <w:p w14:paraId="5D9641FB" w14:textId="3CF8D75A"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single" w:sz="12" w:space="0" w:color="auto"/>
              <w:left w:val="nil"/>
              <w:bottom w:val="nil"/>
              <w:right w:val="single" w:sz="6" w:space="0" w:color="auto"/>
            </w:tcBorders>
            <w:vAlign w:val="center"/>
          </w:tcPr>
          <w:p w14:paraId="686E17C4" w14:textId="5CEB56EC"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single" w:sz="12" w:space="0" w:color="auto"/>
              <w:left w:val="single" w:sz="6" w:space="0" w:color="auto"/>
              <w:bottom w:val="nil"/>
              <w:right w:val="nil"/>
            </w:tcBorders>
            <w:vAlign w:val="center"/>
          </w:tcPr>
          <w:p w14:paraId="6292B562" w14:textId="01A5139D"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single" w:sz="12" w:space="0" w:color="auto"/>
              <w:left w:val="nil"/>
              <w:bottom w:val="nil"/>
              <w:right w:val="single" w:sz="12" w:space="0" w:color="auto"/>
            </w:tcBorders>
            <w:vAlign w:val="center"/>
          </w:tcPr>
          <w:p w14:paraId="3145621F" w14:textId="2C55099D"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737EA3" w14:paraId="0462959C" w14:textId="77777777" w:rsidTr="00621128">
        <w:trPr>
          <w:trHeight w:val="252"/>
          <w:jc w:val="center"/>
        </w:trPr>
        <w:tc>
          <w:tcPr>
            <w:tcW w:w="1668" w:type="dxa"/>
            <w:tcBorders>
              <w:top w:val="single" w:sz="12" w:space="0" w:color="auto"/>
              <w:left w:val="single" w:sz="12" w:space="0" w:color="auto"/>
              <w:bottom w:val="nil"/>
              <w:right w:val="nil"/>
            </w:tcBorders>
          </w:tcPr>
          <w:p w14:paraId="0B6B220D" w14:textId="77777777"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87" w:type="dxa"/>
            <w:tcBorders>
              <w:top w:val="single" w:sz="12" w:space="0" w:color="auto"/>
              <w:left w:val="single" w:sz="12" w:space="0" w:color="auto"/>
              <w:bottom w:val="nil"/>
              <w:right w:val="nil"/>
            </w:tcBorders>
            <w:vAlign w:val="center"/>
          </w:tcPr>
          <w:p w14:paraId="2805F7E2" w14:textId="27470F91"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87" w:type="dxa"/>
            <w:tcBorders>
              <w:top w:val="single" w:sz="12" w:space="0" w:color="auto"/>
              <w:left w:val="nil"/>
              <w:bottom w:val="nil"/>
              <w:right w:val="nil"/>
            </w:tcBorders>
            <w:vAlign w:val="center"/>
          </w:tcPr>
          <w:p w14:paraId="0803648F" w14:textId="146C9CD0"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8" w:type="dxa"/>
            <w:tcBorders>
              <w:top w:val="single" w:sz="12" w:space="0" w:color="auto"/>
              <w:left w:val="nil"/>
              <w:bottom w:val="nil"/>
              <w:right w:val="single" w:sz="6" w:space="0" w:color="auto"/>
            </w:tcBorders>
            <w:vAlign w:val="center"/>
          </w:tcPr>
          <w:p w14:paraId="0535720F" w14:textId="19FDCB22"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7" w:type="dxa"/>
            <w:tcBorders>
              <w:top w:val="single" w:sz="12" w:space="0" w:color="auto"/>
              <w:left w:val="nil"/>
              <w:bottom w:val="nil"/>
              <w:right w:val="nil"/>
            </w:tcBorders>
            <w:vAlign w:val="center"/>
          </w:tcPr>
          <w:p w14:paraId="6E654E16" w14:textId="54E24AE8"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87" w:type="dxa"/>
            <w:tcBorders>
              <w:top w:val="single" w:sz="12" w:space="0" w:color="auto"/>
              <w:left w:val="nil"/>
              <w:bottom w:val="nil"/>
              <w:right w:val="single" w:sz="12" w:space="0" w:color="auto"/>
            </w:tcBorders>
            <w:vAlign w:val="center"/>
          </w:tcPr>
          <w:p w14:paraId="3F719B60" w14:textId="78E67984"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737EA3" w14:paraId="7DB84644" w14:textId="77777777" w:rsidTr="00621128">
        <w:trPr>
          <w:trHeight w:val="252"/>
          <w:jc w:val="center"/>
        </w:trPr>
        <w:tc>
          <w:tcPr>
            <w:tcW w:w="1668" w:type="dxa"/>
            <w:tcBorders>
              <w:top w:val="nil"/>
              <w:left w:val="single" w:sz="12" w:space="0" w:color="auto"/>
              <w:bottom w:val="single" w:sz="12" w:space="0" w:color="auto"/>
              <w:right w:val="nil"/>
            </w:tcBorders>
          </w:tcPr>
          <w:p w14:paraId="55122C15" w14:textId="77777777"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87" w:type="dxa"/>
            <w:tcBorders>
              <w:top w:val="nil"/>
              <w:left w:val="single" w:sz="12" w:space="0" w:color="auto"/>
              <w:bottom w:val="single" w:sz="12" w:space="0" w:color="auto"/>
              <w:right w:val="nil"/>
            </w:tcBorders>
            <w:vAlign w:val="center"/>
          </w:tcPr>
          <w:p w14:paraId="3531F420" w14:textId="2FBEB03A"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single" w:sz="12" w:space="0" w:color="auto"/>
              <w:right w:val="nil"/>
            </w:tcBorders>
            <w:vAlign w:val="center"/>
          </w:tcPr>
          <w:p w14:paraId="586F48F0" w14:textId="37248577"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8" w:type="dxa"/>
            <w:tcBorders>
              <w:top w:val="nil"/>
              <w:left w:val="nil"/>
              <w:bottom w:val="single" w:sz="12" w:space="0" w:color="auto"/>
              <w:right w:val="single" w:sz="6" w:space="0" w:color="auto"/>
            </w:tcBorders>
            <w:vAlign w:val="center"/>
          </w:tcPr>
          <w:p w14:paraId="404E0CCF" w14:textId="014B95DC"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87" w:type="dxa"/>
            <w:tcBorders>
              <w:top w:val="nil"/>
              <w:left w:val="nil"/>
              <w:bottom w:val="single" w:sz="12" w:space="0" w:color="auto"/>
              <w:right w:val="nil"/>
            </w:tcBorders>
            <w:vAlign w:val="center"/>
          </w:tcPr>
          <w:p w14:paraId="0D4E3114" w14:textId="3ECD1276"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87" w:type="dxa"/>
            <w:tcBorders>
              <w:top w:val="nil"/>
              <w:left w:val="nil"/>
              <w:bottom w:val="single" w:sz="12" w:space="0" w:color="auto"/>
              <w:right w:val="single" w:sz="12" w:space="0" w:color="auto"/>
            </w:tcBorders>
            <w:vAlign w:val="center"/>
          </w:tcPr>
          <w:p w14:paraId="0BBD7182" w14:textId="1F410C80" w:rsidR="00737EA3" w:rsidRDefault="00737EA3" w:rsidP="00737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bl>
    <w:p w14:paraId="6D2260E0" w14:textId="77777777" w:rsidR="00161023" w:rsidRPr="00382B4F" w:rsidRDefault="00161023" w:rsidP="00382B4F">
      <w:pPr>
        <w:rPr>
          <w:lang w:val="en-CA"/>
        </w:rPr>
      </w:pPr>
    </w:p>
    <w:p w14:paraId="3D6F9C78" w14:textId="3751F42A" w:rsidR="00934577" w:rsidRDefault="00CF2E48" w:rsidP="00934577">
      <w:pPr>
        <w:pStyle w:val="Heading2"/>
        <w:rPr>
          <w:lang w:val="en-CA"/>
        </w:rPr>
      </w:pPr>
      <w:r>
        <w:rPr>
          <w:lang w:val="en-CA"/>
        </w:rPr>
        <w:t>Outside</w:t>
      </w:r>
      <w:r w:rsidR="00934577">
        <w:rPr>
          <w:lang w:val="en-CA"/>
        </w:rPr>
        <w:t xml:space="preserve"> the CTC</w:t>
      </w:r>
    </w:p>
    <w:p w14:paraId="5852EF88" w14:textId="30AD7D6D" w:rsidR="00965DD9" w:rsidRDefault="005B4330" w:rsidP="008D4DA1">
      <w:pPr>
        <w:rPr>
          <w:lang w:val="en-CA"/>
        </w:rPr>
      </w:pPr>
      <w:r>
        <w:rPr>
          <w:lang w:val="en-CA"/>
        </w:rPr>
        <w:t>To evaluate the impact of the proposed design outside</w:t>
      </w:r>
      <w:r w:rsidR="000473EE">
        <w:rPr>
          <w:lang w:val="en-CA"/>
        </w:rPr>
        <w:t xml:space="preserve"> </w:t>
      </w:r>
      <w:r>
        <w:rPr>
          <w:lang w:val="en-CA"/>
        </w:rPr>
        <w:t>the CTC, two additional datasets have been used.</w:t>
      </w:r>
      <w:r w:rsidR="005C02AA">
        <w:rPr>
          <w:lang w:val="en-CA"/>
        </w:rPr>
        <w:t xml:space="preserve"> First </w:t>
      </w:r>
      <w:r w:rsidR="007F404F">
        <w:rPr>
          <w:lang w:val="en-CA"/>
        </w:rPr>
        <w:t xml:space="preserve">one </w:t>
      </w:r>
      <w:r w:rsidR="005C02AA">
        <w:rPr>
          <w:lang w:val="en-CA"/>
        </w:rPr>
        <w:t xml:space="preserve">is based on Open Image dataset, proposed by Ericsson during </w:t>
      </w:r>
      <w:r w:rsidR="005C02AA" w:rsidRPr="00BD0E7C">
        <w:rPr>
          <w:lang w:val="en-CA"/>
        </w:rPr>
        <w:t xml:space="preserve">the 15th JVET meeting in </w:t>
      </w:r>
      <w:r w:rsidR="00895F77">
        <w:rPr>
          <w:lang w:val="en-CA"/>
        </w:rPr>
        <w:t>Gothenburg</w:t>
      </w:r>
      <w:r w:rsidR="005C02AA" w:rsidRPr="00BD0E7C">
        <w:rPr>
          <w:lang w:val="en-CA"/>
        </w:rPr>
        <w:t>, Sweden</w:t>
      </w:r>
      <w:r w:rsidR="005C02AA">
        <w:rPr>
          <w:lang w:val="en-CA"/>
        </w:rPr>
        <w:t xml:space="preserve"> </w:t>
      </w:r>
      <w:r w:rsidR="005C02AA">
        <w:rPr>
          <w:lang w:val="en-CA"/>
        </w:rPr>
        <w:fldChar w:fldCharType="begin"/>
      </w:r>
      <w:r w:rsidR="005C02AA">
        <w:rPr>
          <w:lang w:val="en-CA"/>
        </w:rPr>
        <w:instrText xml:space="preserve"> REF _Ref20148202 \r \h </w:instrText>
      </w:r>
      <w:r w:rsidR="005C02AA">
        <w:rPr>
          <w:lang w:val="en-CA"/>
        </w:rPr>
      </w:r>
      <w:r w:rsidR="005C02AA">
        <w:rPr>
          <w:lang w:val="en-CA"/>
        </w:rPr>
        <w:fldChar w:fldCharType="separate"/>
      </w:r>
      <w:r w:rsidR="005C02AA">
        <w:rPr>
          <w:lang w:val="en-CA"/>
        </w:rPr>
        <w:t>[5]</w:t>
      </w:r>
      <w:r w:rsidR="005C02AA">
        <w:rPr>
          <w:lang w:val="en-CA"/>
        </w:rPr>
        <w:fldChar w:fldCharType="end"/>
      </w:r>
      <w:r w:rsidR="005C02AA">
        <w:rPr>
          <w:lang w:val="en-CA"/>
        </w:rPr>
        <w:t>. Second one is based on</w:t>
      </w:r>
      <w:r w:rsidR="002A7A40">
        <w:rPr>
          <w:lang w:val="en-CA"/>
        </w:rPr>
        <w:t xml:space="preserve"> DIV2K,</w:t>
      </w:r>
      <w:r w:rsidR="005C02AA">
        <w:rPr>
          <w:lang w:val="en-CA"/>
        </w:rPr>
        <w:t xml:space="preserve"> </w:t>
      </w:r>
      <w:r w:rsidR="002A7A40">
        <w:rPr>
          <w:lang w:val="en-CA"/>
        </w:rPr>
        <w:t xml:space="preserve">a widely used dataset in machine learning community </w:t>
      </w:r>
      <w:r w:rsidR="002A7A40">
        <w:rPr>
          <w:lang w:val="en-CA"/>
        </w:rPr>
        <w:fldChar w:fldCharType="begin"/>
      </w:r>
      <w:r w:rsidR="002A7A40">
        <w:rPr>
          <w:lang w:val="en-CA"/>
        </w:rPr>
        <w:instrText xml:space="preserve"> REF _Ref20148247 \r \h </w:instrText>
      </w:r>
      <w:r w:rsidR="002A7A40">
        <w:rPr>
          <w:lang w:val="en-CA"/>
        </w:rPr>
      </w:r>
      <w:r w:rsidR="002A7A40">
        <w:rPr>
          <w:lang w:val="en-CA"/>
        </w:rPr>
        <w:fldChar w:fldCharType="separate"/>
      </w:r>
      <w:r w:rsidR="002A7A40">
        <w:rPr>
          <w:lang w:val="en-CA"/>
        </w:rPr>
        <w:t>[4]</w:t>
      </w:r>
      <w:r w:rsidR="002A7A40">
        <w:rPr>
          <w:lang w:val="en-CA"/>
        </w:rPr>
        <w:fldChar w:fldCharType="end"/>
      </w:r>
      <w:r w:rsidR="002A7A40">
        <w:rPr>
          <w:lang w:val="en-CA"/>
        </w:rPr>
        <w:t>.</w:t>
      </w:r>
      <w:r w:rsidR="001A0C94">
        <w:rPr>
          <w:lang w:val="en-CA"/>
        </w:rPr>
        <w:t xml:space="preserve"> </w:t>
      </w:r>
      <w:r w:rsidR="00B11F7D">
        <w:rPr>
          <w:lang w:val="en-CA"/>
        </w:rPr>
        <w:t>Monochromatic pictures were discarded from the datase</w:t>
      </w:r>
      <w:r w:rsidR="006957B0">
        <w:rPr>
          <w:lang w:val="en-CA"/>
        </w:rPr>
        <w:t>ts. As 1080p resolution is targeted for this test, seq</w:t>
      </w:r>
      <w:r w:rsidR="009A22FA">
        <w:rPr>
          <w:lang w:val="en-CA"/>
        </w:rPr>
        <w:t xml:space="preserve">uences having </w:t>
      </w:r>
      <w:r w:rsidR="00A270EB">
        <w:rPr>
          <w:lang w:val="en-CA"/>
        </w:rPr>
        <w:t>(</w:t>
      </w:r>
      <w:r w:rsidR="009A22FA">
        <w:rPr>
          <w:lang w:val="en-CA"/>
        </w:rPr>
        <w:t>W&gt;1920 &amp;&amp; H&gt;1080</w:t>
      </w:r>
      <w:r w:rsidR="00A270EB">
        <w:rPr>
          <w:lang w:val="en-CA"/>
        </w:rPr>
        <w:t>) are selected in the remaining sequences.</w:t>
      </w:r>
      <w:r w:rsidR="002F1370">
        <w:rPr>
          <w:lang w:val="en-CA"/>
        </w:rPr>
        <w:t xml:space="preserve"> For DIV2K, full high-resolution dataset is considered, including both training and evaluation sets.</w:t>
      </w:r>
    </w:p>
    <w:p w14:paraId="3A83219B" w14:textId="5B3FC53B" w:rsidR="00A270EB" w:rsidRDefault="00DE7CE5" w:rsidP="008D4DA1">
      <w:pPr>
        <w:rPr>
          <w:lang w:val="en-CA"/>
        </w:rPr>
      </w:pPr>
      <w:r>
        <w:rPr>
          <w:lang w:val="en-CA"/>
        </w:rPr>
        <w:lastRenderedPageBreak/>
        <w:t>FFmpeg</w:t>
      </w:r>
      <w:r w:rsidR="006167D5">
        <w:rPr>
          <w:lang w:val="en-CA"/>
        </w:rPr>
        <w:t xml:space="preserve"> version </w:t>
      </w:r>
      <w:r w:rsidR="00C321FC">
        <w:rPr>
          <w:lang w:val="en-CA"/>
        </w:rPr>
        <w:t>4.1.3</w:t>
      </w:r>
      <w:r>
        <w:rPr>
          <w:lang w:val="en-CA"/>
        </w:rPr>
        <w:t xml:space="preserve"> </w:t>
      </w:r>
      <w:r w:rsidR="006167D5">
        <w:rPr>
          <w:lang w:val="en-CA"/>
        </w:rPr>
        <w:fldChar w:fldCharType="begin"/>
      </w:r>
      <w:r w:rsidR="006167D5">
        <w:rPr>
          <w:lang w:val="en-CA"/>
        </w:rPr>
        <w:instrText xml:space="preserve"> REF _Ref20214971 \r \h </w:instrText>
      </w:r>
      <w:r w:rsidR="006167D5">
        <w:rPr>
          <w:lang w:val="en-CA"/>
        </w:rPr>
      </w:r>
      <w:r w:rsidR="006167D5">
        <w:rPr>
          <w:lang w:val="en-CA"/>
        </w:rPr>
        <w:fldChar w:fldCharType="separate"/>
      </w:r>
      <w:r w:rsidR="006167D5">
        <w:rPr>
          <w:lang w:val="en-CA"/>
        </w:rPr>
        <w:t>[6]</w:t>
      </w:r>
      <w:r w:rsidR="006167D5">
        <w:rPr>
          <w:lang w:val="en-CA"/>
        </w:rPr>
        <w:fldChar w:fldCharType="end"/>
      </w:r>
      <w:r>
        <w:rPr>
          <w:lang w:val="en-CA"/>
        </w:rPr>
        <w:t xml:space="preserve"> has been used to achieve conversion from JPEG/PNG to YUV.</w:t>
      </w:r>
      <w:r w:rsidR="00C321FC">
        <w:rPr>
          <w:lang w:val="en-CA"/>
        </w:rPr>
        <w:t xml:space="preserve"> The following command line was used:</w:t>
      </w:r>
    </w:p>
    <w:p w14:paraId="5E1307DA" w14:textId="28C93CA2" w:rsidR="008D4DA1" w:rsidRDefault="002A7A40" w:rsidP="008D4DA1">
      <w:pPr>
        <w:rPr>
          <w:lang w:val="en-CA"/>
        </w:rPr>
      </w:pPr>
      <w:r>
        <w:rPr>
          <w:lang w:val="en-CA"/>
        </w:rPr>
        <w:t xml:space="preserve"> </w:t>
      </w:r>
    </w:p>
    <w:p w14:paraId="0167C868" w14:textId="77777777" w:rsidR="00FF0495" w:rsidRDefault="00FF0495" w:rsidP="00FF0495">
      <w:pPr>
        <w:shd w:val="clear" w:color="auto" w:fill="E7E6E6" w:themeFill="background2"/>
        <w:rPr>
          <w:rFonts w:ascii="Courier New" w:hAnsi="Courier New" w:cs="Courier New"/>
          <w:lang w:val="en-CA"/>
        </w:rPr>
      </w:pPr>
    </w:p>
    <w:p w14:paraId="19A50F23" w14:textId="2523CD35" w:rsidR="00F95D9B" w:rsidRDefault="00547700" w:rsidP="00FF0495">
      <w:pPr>
        <w:shd w:val="clear" w:color="auto" w:fill="E7E6E6" w:themeFill="background2"/>
        <w:rPr>
          <w:rFonts w:ascii="Courier New" w:hAnsi="Courier New" w:cs="Courier New"/>
          <w:lang w:val="en-CA"/>
        </w:rPr>
      </w:pPr>
      <w:r w:rsidRPr="002F1EFE">
        <w:rPr>
          <w:rFonts w:ascii="Courier New" w:hAnsi="Courier New" w:cs="Courier New"/>
          <w:lang w:val="en-CA"/>
        </w:rPr>
        <w:t xml:space="preserve">ffmpeg -y -i </w:t>
      </w:r>
      <w:r w:rsidR="002F1EFE">
        <w:rPr>
          <w:rFonts w:ascii="Courier New" w:hAnsi="Courier New" w:cs="Courier New"/>
          <w:lang w:val="en-CA"/>
        </w:rPr>
        <w:t>i</w:t>
      </w:r>
      <w:r w:rsidRPr="002F1EFE">
        <w:rPr>
          <w:rFonts w:ascii="Courier New" w:hAnsi="Courier New" w:cs="Courier New"/>
          <w:lang w:val="en-CA"/>
        </w:rPr>
        <w:t xml:space="preserve">nputFile -filter:v "crop=1920:1080:(in_w-1920)/2:(in_h-1080)/2" -f rawvideo -pix_fmt yuv420p10le </w:t>
      </w:r>
      <w:r w:rsidR="002F1EFE">
        <w:rPr>
          <w:rFonts w:ascii="Courier New" w:hAnsi="Courier New" w:cs="Courier New"/>
          <w:lang w:val="en-CA"/>
        </w:rPr>
        <w:t>output</w:t>
      </w:r>
      <w:r w:rsidR="00D40725">
        <w:rPr>
          <w:rFonts w:ascii="Courier New" w:hAnsi="Courier New" w:cs="Courier New"/>
          <w:lang w:val="en-CA"/>
        </w:rPr>
        <w:t>YUV</w:t>
      </w:r>
      <w:r w:rsidR="002F1EFE">
        <w:rPr>
          <w:rFonts w:ascii="Courier New" w:hAnsi="Courier New" w:cs="Courier New"/>
          <w:lang w:val="en-CA"/>
        </w:rPr>
        <w:t>File</w:t>
      </w:r>
    </w:p>
    <w:p w14:paraId="431E5D9D" w14:textId="057FFC80" w:rsidR="00FF0495" w:rsidRDefault="00FF0495" w:rsidP="00FF0495">
      <w:pPr>
        <w:shd w:val="clear" w:color="auto" w:fill="E7E6E6" w:themeFill="background2"/>
        <w:rPr>
          <w:rFonts w:ascii="Courier New" w:hAnsi="Courier New" w:cs="Courier New"/>
          <w:lang w:val="en-CA"/>
        </w:rPr>
      </w:pPr>
      <w:r>
        <w:rPr>
          <w:rFonts w:ascii="Courier New" w:hAnsi="Courier New" w:cs="Courier New"/>
          <w:lang w:val="en-CA"/>
        </w:rPr>
        <w:t xml:space="preserve"> </w:t>
      </w:r>
    </w:p>
    <w:p w14:paraId="5EC920AC" w14:textId="2B9D754B" w:rsidR="00FF0495" w:rsidRPr="00FF0495" w:rsidRDefault="00FF0495" w:rsidP="008D4DA1">
      <w:pPr>
        <w:rPr>
          <w:lang w:val="en-CA"/>
        </w:rPr>
      </w:pPr>
      <w:r w:rsidRPr="00FF0495">
        <w:rPr>
          <w:lang w:val="en-CA"/>
        </w:rPr>
        <w:t xml:space="preserve">After applying this process, the </w:t>
      </w:r>
      <w:r w:rsidR="007C0122">
        <w:rPr>
          <w:lang w:val="en-CA"/>
        </w:rPr>
        <w:t xml:space="preserve">Open-Images and DIV2K dataset respectively contain 613 and 715 </w:t>
      </w:r>
      <w:r w:rsidR="00917DD7">
        <w:rPr>
          <w:lang w:val="en-CA"/>
        </w:rPr>
        <w:t xml:space="preserve">1080p/10-bit </w:t>
      </w:r>
      <w:r w:rsidR="007C0122">
        <w:rPr>
          <w:lang w:val="en-CA"/>
        </w:rPr>
        <w:t>sequences</w:t>
      </w:r>
      <w:r w:rsidR="00917DD7">
        <w:rPr>
          <w:lang w:val="en-CA"/>
        </w:rPr>
        <w:t>.</w:t>
      </w:r>
    </w:p>
    <w:p w14:paraId="7491A86A" w14:textId="7A71A871" w:rsidR="008D4DA1" w:rsidRDefault="008D4DA1" w:rsidP="008D4DA1">
      <w:pPr>
        <w:pStyle w:val="Heading3"/>
        <w:rPr>
          <w:lang w:val="en-CA"/>
        </w:rPr>
      </w:pPr>
      <w:r>
        <w:rPr>
          <w:lang w:val="en-CA"/>
        </w:rPr>
        <w:t>Open</w:t>
      </w:r>
      <w:r w:rsidR="004160F8">
        <w:rPr>
          <w:lang w:val="en-CA"/>
        </w:rPr>
        <w:t>-</w:t>
      </w:r>
      <w:r>
        <w:rPr>
          <w:lang w:val="en-CA"/>
        </w:rPr>
        <w:t>Images dataset</w:t>
      </w:r>
    </w:p>
    <w:p w14:paraId="116ECF14" w14:textId="77777777" w:rsidR="001B39ED" w:rsidRPr="001B39ED" w:rsidRDefault="001B39ED" w:rsidP="001B39ED">
      <w:pPr>
        <w:rPr>
          <w:lang w:val="en-CA"/>
        </w:rPr>
      </w:pPr>
    </w:p>
    <w:p w14:paraId="56BCEBAD" w14:textId="2B027CB1" w:rsidR="001B39ED" w:rsidRDefault="001B39ED" w:rsidP="001B39ED">
      <w:pPr>
        <w:pStyle w:val="Caption"/>
        <w:keepNext/>
        <w:jc w:val="center"/>
      </w:pPr>
      <w:r>
        <w:t xml:space="preserve">Table </w:t>
      </w:r>
      <w:fldSimple w:instr=" SEQ Table \* ARABIC ">
        <w:r w:rsidR="00211DC9">
          <w:rPr>
            <w:noProof/>
          </w:rPr>
          <w:t>10</w:t>
        </w:r>
      </w:fldSimple>
      <w:r>
        <w:t>: AI performance on Open Images dataset</w:t>
      </w:r>
    </w:p>
    <w:tbl>
      <w:tblPr>
        <w:tblW w:w="0" w:type="auto"/>
        <w:jc w:val="center"/>
        <w:tblLayout w:type="fixed"/>
        <w:tblLook w:val="0000" w:firstRow="0" w:lastRow="0" w:firstColumn="0" w:lastColumn="0" w:noHBand="0" w:noVBand="0"/>
      </w:tblPr>
      <w:tblGrid>
        <w:gridCol w:w="1097"/>
        <w:gridCol w:w="1087"/>
        <w:gridCol w:w="1087"/>
        <w:gridCol w:w="1087"/>
        <w:gridCol w:w="1087"/>
        <w:gridCol w:w="1088"/>
      </w:tblGrid>
      <w:tr w:rsidR="001B39ED" w14:paraId="26C92EA9" w14:textId="77777777" w:rsidTr="002D5A87">
        <w:trPr>
          <w:trHeight w:val="252"/>
          <w:jc w:val="center"/>
        </w:trPr>
        <w:tc>
          <w:tcPr>
            <w:tcW w:w="1097" w:type="dxa"/>
            <w:tcBorders>
              <w:top w:val="nil"/>
              <w:left w:val="nil"/>
              <w:bottom w:val="nil"/>
              <w:right w:val="nil"/>
            </w:tcBorders>
          </w:tcPr>
          <w:p w14:paraId="32C7B887" w14:textId="77777777"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398B0EF2" w14:textId="601F44BF"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All Intra Main10</w:t>
            </w:r>
          </w:p>
        </w:tc>
      </w:tr>
      <w:tr w:rsidR="001B39ED" w14:paraId="78C5CC48" w14:textId="77777777" w:rsidTr="002D5A87">
        <w:trPr>
          <w:trHeight w:val="252"/>
          <w:jc w:val="center"/>
        </w:trPr>
        <w:tc>
          <w:tcPr>
            <w:tcW w:w="1097" w:type="dxa"/>
            <w:tcBorders>
              <w:top w:val="nil"/>
              <w:left w:val="nil"/>
              <w:bottom w:val="nil"/>
              <w:right w:val="nil"/>
            </w:tcBorders>
          </w:tcPr>
          <w:p w14:paraId="0F0FCD95" w14:textId="77777777"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6C4E8BD7" w14:textId="0AD16F8D"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VTM6.0</w:t>
            </w:r>
            <w:r w:rsidR="00226F39">
              <w:rPr>
                <w:rFonts w:ascii="Arial" w:hAnsi="Arial" w:cs="Arial"/>
                <w:b/>
                <w:bCs/>
                <w:color w:val="000000"/>
                <w:sz w:val="18"/>
                <w:szCs w:val="18"/>
              </w:rPr>
              <w:t xml:space="preserve"> (Open-Images)</w:t>
            </w:r>
          </w:p>
        </w:tc>
      </w:tr>
      <w:tr w:rsidR="001B39ED" w14:paraId="783760BD" w14:textId="77777777" w:rsidTr="002D5A87">
        <w:trPr>
          <w:trHeight w:val="252"/>
          <w:jc w:val="center"/>
        </w:trPr>
        <w:tc>
          <w:tcPr>
            <w:tcW w:w="1097" w:type="dxa"/>
            <w:tcBorders>
              <w:top w:val="nil"/>
              <w:left w:val="nil"/>
              <w:bottom w:val="nil"/>
              <w:right w:val="nil"/>
            </w:tcBorders>
          </w:tcPr>
          <w:p w14:paraId="573AD247" w14:textId="77777777"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nil"/>
              <w:right w:val="nil"/>
            </w:tcBorders>
          </w:tcPr>
          <w:p w14:paraId="06A1CBD5" w14:textId="77777777"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87" w:type="dxa"/>
            <w:tcBorders>
              <w:top w:val="nil"/>
              <w:left w:val="nil"/>
              <w:bottom w:val="nil"/>
              <w:right w:val="nil"/>
            </w:tcBorders>
          </w:tcPr>
          <w:p w14:paraId="08155C49" w14:textId="77777777"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87" w:type="dxa"/>
            <w:tcBorders>
              <w:top w:val="nil"/>
              <w:left w:val="nil"/>
              <w:bottom w:val="nil"/>
              <w:right w:val="single" w:sz="6" w:space="0" w:color="auto"/>
            </w:tcBorders>
          </w:tcPr>
          <w:p w14:paraId="36820EF2" w14:textId="77777777"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87" w:type="dxa"/>
            <w:tcBorders>
              <w:top w:val="nil"/>
              <w:left w:val="single" w:sz="6" w:space="0" w:color="auto"/>
              <w:bottom w:val="nil"/>
              <w:right w:val="nil"/>
            </w:tcBorders>
          </w:tcPr>
          <w:p w14:paraId="36843D1F" w14:textId="77777777"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88" w:type="dxa"/>
            <w:tcBorders>
              <w:top w:val="nil"/>
              <w:left w:val="nil"/>
              <w:bottom w:val="nil"/>
              <w:right w:val="single" w:sz="12" w:space="0" w:color="auto"/>
            </w:tcBorders>
          </w:tcPr>
          <w:p w14:paraId="0A29949F" w14:textId="77777777"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1B39ED" w14:paraId="549A8EA0" w14:textId="77777777" w:rsidTr="002D5A87">
        <w:trPr>
          <w:trHeight w:val="252"/>
          <w:jc w:val="center"/>
        </w:trPr>
        <w:tc>
          <w:tcPr>
            <w:tcW w:w="1097" w:type="dxa"/>
            <w:tcBorders>
              <w:top w:val="single" w:sz="12" w:space="0" w:color="auto"/>
              <w:left w:val="single" w:sz="12" w:space="0" w:color="auto"/>
              <w:bottom w:val="single" w:sz="12" w:space="0" w:color="auto"/>
              <w:right w:val="single" w:sz="12" w:space="0" w:color="auto"/>
            </w:tcBorders>
          </w:tcPr>
          <w:p w14:paraId="7F872FB6" w14:textId="715F95D3"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Arial" w:hAnsi="Arial" w:cs="Arial"/>
                <w:color w:val="000000"/>
                <w:sz w:val="18"/>
                <w:szCs w:val="18"/>
              </w:rPr>
            </w:pPr>
            <w:r>
              <w:rPr>
                <w:rFonts w:ascii="Arial" w:hAnsi="Arial" w:cs="Arial"/>
                <w:color w:val="000000"/>
                <w:sz w:val="18"/>
                <w:szCs w:val="18"/>
              </w:rPr>
              <w:t xml:space="preserve">AI - </w:t>
            </w:r>
            <w:r w:rsidR="002D5A87">
              <w:rPr>
                <w:rFonts w:ascii="Arial" w:hAnsi="Arial" w:cs="Arial"/>
                <w:color w:val="000000"/>
                <w:sz w:val="18"/>
                <w:szCs w:val="18"/>
              </w:rPr>
              <w:t>Mean</w:t>
            </w:r>
          </w:p>
        </w:tc>
        <w:tc>
          <w:tcPr>
            <w:tcW w:w="1087" w:type="dxa"/>
            <w:tcBorders>
              <w:top w:val="single" w:sz="12" w:space="0" w:color="auto"/>
              <w:left w:val="single" w:sz="12" w:space="0" w:color="auto"/>
              <w:bottom w:val="single" w:sz="12" w:space="0" w:color="auto"/>
              <w:right w:val="nil"/>
            </w:tcBorders>
          </w:tcPr>
          <w:p w14:paraId="003E5F78" w14:textId="77777777"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87" w:type="dxa"/>
            <w:tcBorders>
              <w:top w:val="single" w:sz="12" w:space="0" w:color="auto"/>
              <w:left w:val="nil"/>
              <w:bottom w:val="single" w:sz="12" w:space="0" w:color="auto"/>
              <w:right w:val="nil"/>
            </w:tcBorders>
          </w:tcPr>
          <w:p w14:paraId="73E125EE" w14:textId="77777777"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87" w:type="dxa"/>
            <w:tcBorders>
              <w:top w:val="single" w:sz="12" w:space="0" w:color="auto"/>
              <w:left w:val="nil"/>
              <w:bottom w:val="single" w:sz="12" w:space="0" w:color="auto"/>
              <w:right w:val="single" w:sz="6" w:space="0" w:color="auto"/>
            </w:tcBorders>
          </w:tcPr>
          <w:p w14:paraId="1F79032A" w14:textId="77777777"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87" w:type="dxa"/>
            <w:tcBorders>
              <w:top w:val="single" w:sz="12" w:space="0" w:color="auto"/>
              <w:left w:val="single" w:sz="6" w:space="0" w:color="auto"/>
              <w:bottom w:val="single" w:sz="12" w:space="0" w:color="auto"/>
              <w:right w:val="nil"/>
            </w:tcBorders>
          </w:tcPr>
          <w:p w14:paraId="007B331C" w14:textId="77777777"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88" w:type="dxa"/>
            <w:tcBorders>
              <w:top w:val="single" w:sz="12" w:space="0" w:color="auto"/>
              <w:left w:val="nil"/>
              <w:bottom w:val="single" w:sz="12" w:space="0" w:color="auto"/>
              <w:right w:val="single" w:sz="12" w:space="0" w:color="auto"/>
            </w:tcBorders>
          </w:tcPr>
          <w:p w14:paraId="11646C47" w14:textId="77777777" w:rsidR="001B39ED" w:rsidRDefault="001B3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88%</w:t>
            </w:r>
          </w:p>
        </w:tc>
      </w:tr>
    </w:tbl>
    <w:p w14:paraId="1D448FCE" w14:textId="77777777" w:rsidR="001B39ED" w:rsidRPr="001B39ED" w:rsidRDefault="001B39ED" w:rsidP="001B39ED">
      <w:pPr>
        <w:rPr>
          <w:lang w:val="en-CA"/>
        </w:rPr>
      </w:pPr>
    </w:p>
    <w:p w14:paraId="46368598" w14:textId="0FE15DE2" w:rsidR="008D4DA1" w:rsidRDefault="008D4DA1" w:rsidP="008D4DA1">
      <w:pPr>
        <w:pStyle w:val="Heading3"/>
        <w:rPr>
          <w:lang w:val="en-CA"/>
        </w:rPr>
      </w:pPr>
      <w:r>
        <w:rPr>
          <w:lang w:val="en-CA"/>
        </w:rPr>
        <w:t>DIV2K dataset</w:t>
      </w:r>
    </w:p>
    <w:p w14:paraId="53DB69F0" w14:textId="77777777" w:rsidR="00226F39" w:rsidRPr="00226F39" w:rsidRDefault="00226F39" w:rsidP="00226F39"/>
    <w:p w14:paraId="27F4C72B" w14:textId="1D5F006B" w:rsidR="00226F39" w:rsidRDefault="00226F39" w:rsidP="00226F39">
      <w:pPr>
        <w:pStyle w:val="Caption"/>
        <w:keepNext/>
        <w:jc w:val="center"/>
      </w:pPr>
      <w:r>
        <w:t xml:space="preserve">Table </w:t>
      </w:r>
      <w:fldSimple w:instr=" SEQ Table \* ARABIC ">
        <w:r w:rsidR="00211DC9">
          <w:rPr>
            <w:noProof/>
          </w:rPr>
          <w:t>11</w:t>
        </w:r>
      </w:fldSimple>
      <w:r>
        <w:t>: AI performance on DIV2K dataset</w:t>
      </w:r>
    </w:p>
    <w:tbl>
      <w:tblPr>
        <w:tblW w:w="0" w:type="auto"/>
        <w:jc w:val="center"/>
        <w:tblLayout w:type="fixed"/>
        <w:tblLook w:val="0000" w:firstRow="0" w:lastRow="0" w:firstColumn="0" w:lastColumn="0" w:noHBand="0" w:noVBand="0"/>
      </w:tblPr>
      <w:tblGrid>
        <w:gridCol w:w="997"/>
        <w:gridCol w:w="1087"/>
        <w:gridCol w:w="1088"/>
        <w:gridCol w:w="1087"/>
        <w:gridCol w:w="1087"/>
        <w:gridCol w:w="1087"/>
      </w:tblGrid>
      <w:tr w:rsidR="002D5A87" w14:paraId="69BCA34B" w14:textId="77777777" w:rsidTr="00D57512">
        <w:trPr>
          <w:trHeight w:val="252"/>
          <w:jc w:val="center"/>
        </w:trPr>
        <w:tc>
          <w:tcPr>
            <w:tcW w:w="997" w:type="dxa"/>
            <w:tcBorders>
              <w:top w:val="nil"/>
              <w:left w:val="nil"/>
              <w:bottom w:val="nil"/>
              <w:right w:val="nil"/>
            </w:tcBorders>
          </w:tcPr>
          <w:p w14:paraId="4774945D" w14:textId="77777777"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7AA3673E" w14:textId="5D365E88"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 xml:space="preserve">All Intra Main10 </w:t>
            </w:r>
          </w:p>
        </w:tc>
      </w:tr>
      <w:tr w:rsidR="000267F8" w14:paraId="46D060F0" w14:textId="77777777" w:rsidTr="000A6C3C">
        <w:trPr>
          <w:trHeight w:val="252"/>
          <w:jc w:val="center"/>
        </w:trPr>
        <w:tc>
          <w:tcPr>
            <w:tcW w:w="997" w:type="dxa"/>
            <w:tcBorders>
              <w:top w:val="nil"/>
              <w:left w:val="nil"/>
              <w:bottom w:val="nil"/>
              <w:right w:val="nil"/>
            </w:tcBorders>
          </w:tcPr>
          <w:p w14:paraId="04D15223" w14:textId="77777777" w:rsidR="000267F8" w:rsidRDefault="00026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6545EE35" w14:textId="6B0B3AD0" w:rsidR="000267F8" w:rsidRDefault="00026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VTM6.0 (DIV2K)</w:t>
            </w:r>
          </w:p>
        </w:tc>
      </w:tr>
      <w:tr w:rsidR="002D5A87" w14:paraId="6E2200B1" w14:textId="77777777" w:rsidTr="002D5A87">
        <w:trPr>
          <w:trHeight w:val="252"/>
          <w:jc w:val="center"/>
        </w:trPr>
        <w:tc>
          <w:tcPr>
            <w:tcW w:w="997" w:type="dxa"/>
            <w:tcBorders>
              <w:top w:val="nil"/>
              <w:left w:val="nil"/>
              <w:bottom w:val="nil"/>
              <w:right w:val="nil"/>
            </w:tcBorders>
          </w:tcPr>
          <w:p w14:paraId="4323B06D" w14:textId="77777777"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nil"/>
              <w:right w:val="nil"/>
            </w:tcBorders>
          </w:tcPr>
          <w:p w14:paraId="4B342C40" w14:textId="77777777"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88" w:type="dxa"/>
            <w:tcBorders>
              <w:top w:val="nil"/>
              <w:left w:val="nil"/>
              <w:bottom w:val="nil"/>
              <w:right w:val="nil"/>
            </w:tcBorders>
          </w:tcPr>
          <w:p w14:paraId="2B92673F" w14:textId="77777777"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87" w:type="dxa"/>
            <w:tcBorders>
              <w:top w:val="nil"/>
              <w:left w:val="nil"/>
              <w:bottom w:val="nil"/>
              <w:right w:val="single" w:sz="6" w:space="0" w:color="auto"/>
            </w:tcBorders>
          </w:tcPr>
          <w:p w14:paraId="2A8FA71E" w14:textId="77777777"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87" w:type="dxa"/>
            <w:tcBorders>
              <w:top w:val="nil"/>
              <w:left w:val="single" w:sz="6" w:space="0" w:color="auto"/>
              <w:bottom w:val="nil"/>
              <w:right w:val="nil"/>
            </w:tcBorders>
          </w:tcPr>
          <w:p w14:paraId="640AEB75" w14:textId="77777777"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87" w:type="dxa"/>
            <w:tcBorders>
              <w:top w:val="nil"/>
              <w:left w:val="nil"/>
              <w:bottom w:val="nil"/>
              <w:right w:val="single" w:sz="12" w:space="0" w:color="auto"/>
            </w:tcBorders>
          </w:tcPr>
          <w:p w14:paraId="11F7E53D" w14:textId="77777777"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2D5A87" w14:paraId="29ADFFD2" w14:textId="77777777" w:rsidTr="002D5A87">
        <w:trPr>
          <w:trHeight w:val="252"/>
          <w:jc w:val="center"/>
        </w:trPr>
        <w:tc>
          <w:tcPr>
            <w:tcW w:w="997" w:type="dxa"/>
            <w:tcBorders>
              <w:top w:val="single" w:sz="12" w:space="0" w:color="auto"/>
              <w:left w:val="single" w:sz="12" w:space="0" w:color="auto"/>
              <w:bottom w:val="single" w:sz="12" w:space="0" w:color="auto"/>
              <w:right w:val="single" w:sz="12" w:space="0" w:color="auto"/>
            </w:tcBorders>
          </w:tcPr>
          <w:p w14:paraId="29817499" w14:textId="77777777"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Arial" w:hAnsi="Arial" w:cs="Arial"/>
                <w:color w:val="000000"/>
                <w:sz w:val="18"/>
                <w:szCs w:val="18"/>
              </w:rPr>
            </w:pPr>
            <w:r>
              <w:rPr>
                <w:rFonts w:ascii="Arial" w:hAnsi="Arial" w:cs="Arial"/>
                <w:color w:val="000000"/>
                <w:sz w:val="18"/>
                <w:szCs w:val="18"/>
              </w:rPr>
              <w:t>AI-Mean</w:t>
            </w:r>
          </w:p>
        </w:tc>
        <w:tc>
          <w:tcPr>
            <w:tcW w:w="1087" w:type="dxa"/>
            <w:tcBorders>
              <w:top w:val="single" w:sz="12" w:space="0" w:color="auto"/>
              <w:left w:val="single" w:sz="12" w:space="0" w:color="auto"/>
              <w:bottom w:val="single" w:sz="12" w:space="0" w:color="auto"/>
              <w:right w:val="nil"/>
            </w:tcBorders>
          </w:tcPr>
          <w:p w14:paraId="6662D371" w14:textId="77777777"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88" w:type="dxa"/>
            <w:tcBorders>
              <w:top w:val="single" w:sz="12" w:space="0" w:color="auto"/>
              <w:left w:val="nil"/>
              <w:bottom w:val="single" w:sz="12" w:space="0" w:color="auto"/>
              <w:right w:val="nil"/>
            </w:tcBorders>
          </w:tcPr>
          <w:p w14:paraId="7856894A" w14:textId="77777777"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87" w:type="dxa"/>
            <w:tcBorders>
              <w:top w:val="single" w:sz="12" w:space="0" w:color="auto"/>
              <w:left w:val="nil"/>
              <w:bottom w:val="single" w:sz="12" w:space="0" w:color="auto"/>
              <w:right w:val="single" w:sz="6" w:space="0" w:color="auto"/>
            </w:tcBorders>
          </w:tcPr>
          <w:p w14:paraId="2ADDC3A9" w14:textId="77777777"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87" w:type="dxa"/>
            <w:tcBorders>
              <w:top w:val="single" w:sz="12" w:space="0" w:color="auto"/>
              <w:left w:val="single" w:sz="6" w:space="0" w:color="auto"/>
              <w:bottom w:val="single" w:sz="12" w:space="0" w:color="auto"/>
              <w:right w:val="nil"/>
            </w:tcBorders>
          </w:tcPr>
          <w:p w14:paraId="18A7F3E7" w14:textId="77777777"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87" w:type="dxa"/>
            <w:tcBorders>
              <w:top w:val="single" w:sz="12" w:space="0" w:color="auto"/>
              <w:left w:val="nil"/>
              <w:bottom w:val="single" w:sz="12" w:space="0" w:color="auto"/>
              <w:right w:val="single" w:sz="12" w:space="0" w:color="auto"/>
            </w:tcBorders>
          </w:tcPr>
          <w:p w14:paraId="7E449FA9" w14:textId="77777777" w:rsidR="002D5A87" w:rsidRDefault="002D5A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0C687629" w14:textId="77777777" w:rsidR="00226F39" w:rsidRPr="00226F39" w:rsidRDefault="00226F39" w:rsidP="00226F39">
      <w:pPr>
        <w:rPr>
          <w:lang w:val="en-CA"/>
        </w:rPr>
      </w:pPr>
    </w:p>
    <w:p w14:paraId="2634C7A7" w14:textId="35D62D39" w:rsidR="005B58A9" w:rsidRDefault="005B58A9" w:rsidP="000A3E1B">
      <w:pPr>
        <w:pStyle w:val="Heading1"/>
        <w:rPr>
          <w:lang w:val="en-CA"/>
        </w:rPr>
      </w:pPr>
      <w:r>
        <w:rPr>
          <w:lang w:val="en-CA"/>
        </w:rPr>
        <w:t>Conclusion</w:t>
      </w:r>
    </w:p>
    <w:p w14:paraId="2EE04C13" w14:textId="5086AE6F" w:rsidR="00415A28" w:rsidRPr="00415A28" w:rsidRDefault="003F46B2" w:rsidP="00415A28">
      <w:pPr>
        <w:rPr>
          <w:lang w:val="en-CA"/>
        </w:rPr>
      </w:pPr>
      <w:r>
        <w:rPr>
          <w:lang w:val="en-CA"/>
        </w:rPr>
        <w:t>This contribution propose</w:t>
      </w:r>
      <w:r w:rsidR="00F86DAA">
        <w:rPr>
          <w:lang w:val="en-CA"/>
        </w:rPr>
        <w:t>s</w:t>
      </w:r>
      <w:r>
        <w:rPr>
          <w:lang w:val="en-CA"/>
        </w:rPr>
        <w:t xml:space="preserve"> a simplified MIP design with reduced memory footprint.</w:t>
      </w:r>
      <w:r w:rsidR="00F475E3">
        <w:rPr>
          <w:lang w:val="en-CA"/>
        </w:rPr>
        <w:t xml:space="preserve"> Extended simulations results show that </w:t>
      </w:r>
      <w:r w:rsidR="00096BC8">
        <w:rPr>
          <w:lang w:val="en-CA"/>
        </w:rPr>
        <w:t>substantial memory saving</w:t>
      </w:r>
      <w:r w:rsidR="009766BE">
        <w:rPr>
          <w:lang w:val="en-CA"/>
        </w:rPr>
        <w:t xml:space="preserve"> (50%)</w:t>
      </w:r>
      <w:r w:rsidR="00096BC8">
        <w:rPr>
          <w:lang w:val="en-CA"/>
        </w:rPr>
        <w:t xml:space="preserve"> is achieved for a negligible loss</w:t>
      </w:r>
      <w:bookmarkStart w:id="1" w:name="_GoBack"/>
      <w:bookmarkEnd w:id="1"/>
      <w:r w:rsidR="00096BC8">
        <w:rPr>
          <w:lang w:val="en-CA"/>
        </w:rPr>
        <w:t>.</w:t>
      </w:r>
      <w:r w:rsidR="00ED6B34">
        <w:rPr>
          <w:lang w:val="en-CA"/>
        </w:rPr>
        <w:t xml:space="preserve"> In addition, substantial specification simplification is achieved.</w:t>
      </w:r>
      <w:r w:rsidR="00096BC8">
        <w:rPr>
          <w:lang w:val="en-CA"/>
        </w:rPr>
        <w:t xml:space="preserve"> </w:t>
      </w:r>
      <w:r w:rsidR="00127661">
        <w:rPr>
          <w:lang w:val="en-CA"/>
        </w:rPr>
        <w:t>It is suggested to adopt the proposal into next VVC working draft</w:t>
      </w:r>
      <w:r w:rsidR="00ED6B34">
        <w:rPr>
          <w:lang w:val="en-CA"/>
        </w:rPr>
        <w:t>.</w:t>
      </w:r>
    </w:p>
    <w:p w14:paraId="7CC73380" w14:textId="7F78E9C7" w:rsidR="00E541D0" w:rsidRDefault="00E541D0" w:rsidP="000A3E1B">
      <w:pPr>
        <w:pStyle w:val="Heading1"/>
        <w:rPr>
          <w:lang w:val="en-CA"/>
        </w:rPr>
      </w:pPr>
      <w:r>
        <w:rPr>
          <w:lang w:val="en-CA"/>
        </w:rPr>
        <w:t>Acknowledgement</w:t>
      </w:r>
    </w:p>
    <w:p w14:paraId="3852203F" w14:textId="1D030ABB" w:rsidR="00E541D0" w:rsidRPr="00E541D0" w:rsidRDefault="00E541D0" w:rsidP="00E541D0">
      <w:pPr>
        <w:rPr>
          <w:lang w:val="en-CA"/>
        </w:rPr>
      </w:pPr>
      <w:r>
        <w:rPr>
          <w:lang w:val="en-CA"/>
        </w:rPr>
        <w:t>We would like to thank XXX for crosschecking our contribution.</w:t>
      </w:r>
    </w:p>
    <w:p w14:paraId="6F23DB0E" w14:textId="0F745400" w:rsidR="000A3E1B" w:rsidRDefault="000A3E1B" w:rsidP="000A3E1B">
      <w:pPr>
        <w:pStyle w:val="Heading1"/>
        <w:rPr>
          <w:lang w:val="en-CA"/>
        </w:rPr>
      </w:pPr>
      <w:r>
        <w:rPr>
          <w:lang w:val="en-CA"/>
        </w:rPr>
        <w:t>Reference</w:t>
      </w:r>
    </w:p>
    <w:p w14:paraId="40318EEE" w14:textId="6FD9E8EC" w:rsidR="0029456D" w:rsidRPr="001D2C93" w:rsidRDefault="00B523A4" w:rsidP="0029456D">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bookmarkStart w:id="2" w:name="_Ref19892107"/>
      <w:bookmarkStart w:id="3" w:name="_Ref8051625"/>
      <w:bookmarkStart w:id="4" w:name="_Ref19874484"/>
      <w:r w:rsidRPr="00756D27">
        <w:t xml:space="preserve">B. Bross, </w:t>
      </w:r>
      <w:r w:rsidR="00F60F8C" w:rsidRPr="00756D27">
        <w:t xml:space="preserve">J. Chen, </w:t>
      </w:r>
      <w:r w:rsidR="007168F9" w:rsidRPr="00756D27">
        <w:t>S. Liu, “</w:t>
      </w:r>
      <w:r w:rsidR="00693768" w:rsidRPr="00756D27">
        <w:t xml:space="preserve">Versatile </w:t>
      </w:r>
      <w:r w:rsidR="00756D27" w:rsidRPr="00756D27">
        <w:t>Video Co</w:t>
      </w:r>
      <w:r w:rsidR="00756D27">
        <w:t xml:space="preserve">ding </w:t>
      </w:r>
      <w:r w:rsidR="004811BB">
        <w:t>(Draft 6</w:t>
      </w:r>
      <w:r w:rsidR="00252600">
        <w:t>)</w:t>
      </w:r>
      <w:r w:rsidR="00252600" w:rsidRPr="00252600">
        <w:t>,</w:t>
      </w:r>
      <w:r w:rsidR="00252600" w:rsidRPr="00AD6A75">
        <w:t xml:space="preserve"> 15th JVET Meeting, Gothenburg, Sweden, Jul. 2019, JVET-O</w:t>
      </w:r>
      <w:r w:rsidR="00834A1D">
        <w:t>2001</w:t>
      </w:r>
      <w:r w:rsidR="00252600">
        <w:t>.</w:t>
      </w:r>
      <w:bookmarkEnd w:id="2"/>
      <w:r w:rsidR="0029456D" w:rsidRPr="0029456D">
        <w:t xml:space="preserve"> </w:t>
      </w:r>
    </w:p>
    <w:p w14:paraId="06ECD5AB" w14:textId="4187C7BE" w:rsidR="00B82456" w:rsidRPr="0029456D" w:rsidRDefault="0029456D" w:rsidP="0029456D">
      <w:pPr>
        <w:pStyle w:val="ListParagraph"/>
        <w:numPr>
          <w:ilvl w:val="0"/>
          <w:numId w:val="23"/>
        </w:numPr>
        <w:tabs>
          <w:tab w:val="clear" w:pos="720"/>
        </w:tabs>
        <w:rPr>
          <w:lang w:val="en-CA"/>
        </w:rPr>
      </w:pPr>
      <w:bookmarkStart w:id="5" w:name="_Ref19883730"/>
      <w:r w:rsidRPr="002B6346">
        <w:t>J. Pfaff, P. Merkle, P. Helle, H. Schwarz, D. Marpe, T. Wiegand (HHI), A. K. Ramasubramonian, T. Biatek, G. Van der Auwera, L. Pham Van, M. Karczewicz (Qualcomm), J. Choi, J. Heo, J. Lim, M. Salehifar, S. Kim (LGE), K. Kondo, M. Ikeda, T. Suzuki (Sony), Z. Zhang, K. Andersson, R. Sjöberg, J. Ström, P. Wennersten (Ericsson), T. C. Ma, X. Xiu, Y. Wen, C. H. J. Jhu, X. Wang (Kwai), J. Huo, Y. Ma (Xidian Univ.), S. Wan (NPU), Y. Yu (OPPO)</w:t>
      </w:r>
      <w:r>
        <w:t>, “Non-CE3: Simplification of MIP”</w:t>
      </w:r>
      <w:r w:rsidRPr="00AD6A75">
        <w:t>, 15th JVET Meeting, Gothenburg, Sweden, Jul. 2019, JVET-O</w:t>
      </w:r>
      <w:r>
        <w:t>0925.</w:t>
      </w:r>
      <w:bookmarkEnd w:id="5"/>
    </w:p>
    <w:p w14:paraId="6B50A8AC" w14:textId="2DE11E8D" w:rsidR="00EC275F" w:rsidRPr="0086235F" w:rsidRDefault="001D2C93" w:rsidP="0029456D">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bookmarkStart w:id="6" w:name="_Ref19892144"/>
      <w:r>
        <w:lastRenderedPageBreak/>
        <w:t>J. Pfaff, B. Stallenberger, M. Schafer, P. Merkle, P. Helle, T. Hinz, H. Schwarz, D. Marpe, T. Wiegand, “CE3: Affine linear weighted intra prediction,” 14</w:t>
      </w:r>
      <w:r w:rsidRPr="00053419">
        <w:rPr>
          <w:vertAlign w:val="superscript"/>
        </w:rPr>
        <w:t>th</w:t>
      </w:r>
      <w:r>
        <w:t xml:space="preserve"> JVET Meeting, Geneva, Switzerland, Mar. 2019, JVET-N0217</w:t>
      </w:r>
      <w:bookmarkEnd w:id="3"/>
      <w:bookmarkEnd w:id="4"/>
    </w:p>
    <w:p w14:paraId="305DDA3F" w14:textId="2D7B7137" w:rsidR="0086235F" w:rsidRPr="004605FF" w:rsidRDefault="00E12A2E" w:rsidP="0029456D">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bookmarkStart w:id="7" w:name="_Ref20148247"/>
      <w:r>
        <w:t>E. Augustsson and R. Timotfe, “NTIRE 2017 Challenge on Single Image Super-Resolution: Dataset and Study”,</w:t>
      </w:r>
      <w:r w:rsidR="00CE7BFF">
        <w:t xml:space="preserve"> IEEE Conference on Computer Vision and Pattern Recognition (CVPR), Jul</w:t>
      </w:r>
      <w:r w:rsidR="008D6242">
        <w:t>y 2017.</w:t>
      </w:r>
      <w:bookmarkEnd w:id="7"/>
    </w:p>
    <w:p w14:paraId="73B30CB1" w14:textId="1F4F546B" w:rsidR="004605FF" w:rsidRPr="006167D5" w:rsidRDefault="005F40E4" w:rsidP="0029456D">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bookmarkStart w:id="8" w:name="_Ref20148202"/>
      <w:r>
        <w:t>J. Ström, D. Saffar, P. Wennersten, R. Sjö</w:t>
      </w:r>
      <w:r w:rsidR="00E663C6">
        <w:t>berg, “AHG13: Tool-off tests on Open Images dataset”</w:t>
      </w:r>
      <w:r w:rsidR="00E663C6" w:rsidRPr="00AD6A75">
        <w:t>, 15th JVET Meeting, Gothenburg, Sweden, Jul. 2019, JVET-O</w:t>
      </w:r>
      <w:r w:rsidR="00E663C6">
        <w:t>0</w:t>
      </w:r>
      <w:r w:rsidR="004903D0">
        <w:t>551</w:t>
      </w:r>
      <w:bookmarkEnd w:id="8"/>
    </w:p>
    <w:p w14:paraId="2AB3DA7E" w14:textId="06ECD12B" w:rsidR="006167D5" w:rsidRPr="006167D5" w:rsidRDefault="00246E4D" w:rsidP="006167D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hyperlink r:id="rId13" w:history="1">
        <w:bookmarkStart w:id="9" w:name="_Ref20214971"/>
        <w:r w:rsidR="006167D5">
          <w:rPr>
            <w:rStyle w:val="Hyperlink"/>
          </w:rPr>
          <w:t>https://ffmpeg.org/</w:t>
        </w:r>
        <w:bookmarkEnd w:id="9"/>
      </w:hyperlink>
    </w:p>
    <w:p w14:paraId="7DFE9163" w14:textId="0AB17DEA" w:rsidR="00EC275F" w:rsidRPr="00EC275F" w:rsidRDefault="00EC275F" w:rsidP="00EC275F">
      <w:pPr>
        <w:pStyle w:val="Heading1"/>
        <w:rPr>
          <w:lang w:val="en-CA"/>
        </w:rPr>
      </w:pPr>
      <w:r w:rsidRPr="00EC275F">
        <w:rPr>
          <w:lang w:val="en-CA"/>
        </w:rPr>
        <w:t>Patent rights declaration</w:t>
      </w:r>
    </w:p>
    <w:bookmarkEnd w:id="6"/>
    <w:p w14:paraId="7A9B4D21" w14:textId="299263F8" w:rsidR="00342FF4" w:rsidRPr="005B217D" w:rsidRDefault="007A5C07" w:rsidP="009234A5">
      <w:pPr>
        <w:rPr>
          <w:szCs w:val="22"/>
          <w:lang w:val="en-CA"/>
        </w:rPr>
      </w:pPr>
      <w:r w:rsidRPr="0072466A">
        <w:rPr>
          <w:b/>
          <w:szCs w:val="22"/>
          <w:lang w:val="en-CA"/>
        </w:rPr>
        <w:t>Qualcomm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3FC18" w14:textId="77777777" w:rsidR="00061875" w:rsidRDefault="00061875">
      <w:r>
        <w:separator/>
      </w:r>
    </w:p>
  </w:endnote>
  <w:endnote w:type="continuationSeparator" w:id="0">
    <w:p w14:paraId="0D530C3D" w14:textId="77777777" w:rsidR="00061875" w:rsidRDefault="0006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68A9ABF" w:rsidR="005E73DA" w:rsidRPr="00C00DDE" w:rsidRDefault="005E73D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B52E5">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7D030" w14:textId="77777777" w:rsidR="00061875" w:rsidRDefault="00061875">
      <w:r>
        <w:separator/>
      </w:r>
    </w:p>
  </w:footnote>
  <w:footnote w:type="continuationSeparator" w:id="0">
    <w:p w14:paraId="24D621E2" w14:textId="77777777" w:rsidR="00061875" w:rsidRDefault="00061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1C3C11"/>
    <w:multiLevelType w:val="hybridMultilevel"/>
    <w:tmpl w:val="2CECD7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CC5149"/>
    <w:multiLevelType w:val="hybridMultilevel"/>
    <w:tmpl w:val="682AA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B34BD"/>
    <w:multiLevelType w:val="hybridMultilevel"/>
    <w:tmpl w:val="7414C02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CCE27728">
      <w:start w:val="1"/>
      <w:numFmt w:val="bullet"/>
      <w:lvlText w:val="–"/>
      <w:lvlJc w:val="left"/>
      <w:pPr>
        <w:tabs>
          <w:tab w:val="num" w:pos="2160"/>
        </w:tabs>
        <w:ind w:left="2160" w:hanging="180"/>
      </w:pPr>
      <w:rPr>
        <w:rFonts w:ascii="Courier New" w:hAnsi="Courier New" w:hint="default"/>
      </w:rPr>
    </w:lvl>
    <w:lvl w:ilvl="3" w:tplc="CCE27728">
      <w:start w:val="1"/>
      <w:numFmt w:val="bullet"/>
      <w:lvlText w:val="–"/>
      <w:lvlJc w:val="left"/>
      <w:pPr>
        <w:tabs>
          <w:tab w:val="num" w:pos="2880"/>
        </w:tabs>
        <w:ind w:left="2880" w:hanging="360"/>
      </w:pPr>
      <w:rPr>
        <w:rFonts w:ascii="Courier New" w:hAnsi="Courier New" w:hint="default"/>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E103C41"/>
    <w:multiLevelType w:val="hybridMultilevel"/>
    <w:tmpl w:val="B73AC250"/>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D2211"/>
    <w:multiLevelType w:val="hybridMultilevel"/>
    <w:tmpl w:val="20F4A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A2A38BE"/>
    <w:multiLevelType w:val="hybridMultilevel"/>
    <w:tmpl w:val="BBB47216"/>
    <w:lvl w:ilvl="0" w:tplc="B1EC5E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F413E5"/>
    <w:multiLevelType w:val="hybridMultilevel"/>
    <w:tmpl w:val="DA268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720A7C"/>
    <w:multiLevelType w:val="hybridMultilevel"/>
    <w:tmpl w:val="BCDC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401AA2"/>
    <w:multiLevelType w:val="hybridMultilevel"/>
    <w:tmpl w:val="54384936"/>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137549"/>
    <w:multiLevelType w:val="hybridMultilevel"/>
    <w:tmpl w:val="2AD6A30E"/>
    <w:lvl w:ilvl="0" w:tplc="90B2798E">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0" w15:restartNumberingAfterBreak="0">
    <w:nsid w:val="5C4E733C"/>
    <w:multiLevelType w:val="hybridMultilevel"/>
    <w:tmpl w:val="5566B432"/>
    <w:lvl w:ilvl="0" w:tplc="FFFFFFFF">
      <w:numFmt w:val="decimal"/>
      <w:lvlText w:val="–"/>
      <w:lvlJc w:val="left"/>
      <w:pPr>
        <w:tabs>
          <w:tab w:val="num" w:pos="400"/>
        </w:tabs>
        <w:ind w:left="400" w:hanging="400"/>
      </w:pPr>
      <w:rPr>
        <w:rFonts w:ascii="Times New Roman" w:eastAsia="Times New Roman" w:hAnsi="Times New Roman" w:cs="Times New Roman" w:hint="default"/>
      </w:rPr>
    </w:lvl>
    <w:lvl w:ilvl="1" w:tplc="FFFFFFFF">
      <w:numFmt w:val="decimal"/>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0DC6FF1"/>
    <w:multiLevelType w:val="hybridMultilevel"/>
    <w:tmpl w:val="5566B432"/>
    <w:lvl w:ilvl="0" w:tplc="FFFFFFFF">
      <w:numFmt w:val="decimal"/>
      <w:lvlText w:val="–"/>
      <w:lvlJc w:val="left"/>
      <w:pPr>
        <w:tabs>
          <w:tab w:val="num" w:pos="400"/>
        </w:tabs>
        <w:ind w:left="400" w:hanging="400"/>
      </w:pPr>
      <w:rPr>
        <w:rFonts w:ascii="Times New Roman" w:eastAsia="Times New Roman" w:hAnsi="Times New Roman" w:cs="Times New Roman" w:hint="default"/>
      </w:rPr>
    </w:lvl>
    <w:lvl w:ilvl="1" w:tplc="FFFFFFFF">
      <w:numFmt w:val="decimal"/>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23" w15:restartNumberingAfterBreak="0">
    <w:nsid w:val="72B1530F"/>
    <w:multiLevelType w:val="hybridMultilevel"/>
    <w:tmpl w:val="6B4E28D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7425068C"/>
    <w:multiLevelType w:val="hybridMultilevel"/>
    <w:tmpl w:val="7414C022"/>
    <w:lvl w:ilvl="0" w:tplc="FFFFFFFF">
      <w:numFmt w:val="decimal"/>
      <w:lvlText w:val="–"/>
      <w:lvlJc w:val="left"/>
      <w:pPr>
        <w:tabs>
          <w:tab w:val="num" w:pos="400"/>
        </w:tabs>
        <w:ind w:left="400" w:hanging="400"/>
      </w:pPr>
      <w:rPr>
        <w:rFonts w:ascii="Times New Roman" w:eastAsia="Times New Roman" w:hAnsi="Times New Roman" w:cs="Times New Roman" w:hint="default"/>
      </w:rPr>
    </w:lvl>
    <w:lvl w:ilvl="1" w:tplc="FFFFFFFF">
      <w:numFmt w:val="decimal"/>
      <w:lvlText w:val="–"/>
      <w:lvlJc w:val="left"/>
      <w:pPr>
        <w:tabs>
          <w:tab w:val="num" w:pos="1440"/>
        </w:tabs>
        <w:ind w:left="1440" w:hanging="360"/>
      </w:pPr>
      <w:rPr>
        <w:rFonts w:ascii="Times New Roman" w:eastAsia="Times New Roman" w:hAnsi="Times New Roman" w:cs="Times New Roman" w:hint="default"/>
      </w:rPr>
    </w:lvl>
    <w:lvl w:ilvl="2" w:tplc="CCE27728">
      <w:start w:val="1"/>
      <w:numFmt w:val="bullet"/>
      <w:lvlText w:val="–"/>
      <w:lvlJc w:val="left"/>
      <w:pPr>
        <w:tabs>
          <w:tab w:val="num" w:pos="2160"/>
        </w:tabs>
        <w:ind w:left="2160" w:hanging="180"/>
      </w:pPr>
      <w:rPr>
        <w:rFonts w:ascii="Courier New" w:hAnsi="Courier New" w:cs="Times New Roman" w:hint="default"/>
      </w:rPr>
    </w:lvl>
    <w:lvl w:ilvl="3" w:tplc="CCE27728">
      <w:start w:val="1"/>
      <w:numFmt w:val="bullet"/>
      <w:lvlText w:val="–"/>
      <w:lvlJc w:val="left"/>
      <w:pPr>
        <w:tabs>
          <w:tab w:val="num" w:pos="2880"/>
        </w:tabs>
        <w:ind w:left="2880" w:hanging="360"/>
      </w:pPr>
      <w:rPr>
        <w:rFonts w:ascii="Courier New" w:hAnsi="Courier New" w:cs="Times New Roman" w:hint="default"/>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14"/>
  </w:num>
  <w:num w:numId="5">
    <w:abstractNumId w:val="16"/>
  </w:num>
  <w:num w:numId="6">
    <w:abstractNumId w:val="9"/>
  </w:num>
  <w:num w:numId="7">
    <w:abstractNumId w:val="12"/>
  </w:num>
  <w:num w:numId="8">
    <w:abstractNumId w:val="9"/>
  </w:num>
  <w:num w:numId="9">
    <w:abstractNumId w:val="2"/>
  </w:num>
  <w:num w:numId="10">
    <w:abstractNumId w:val="8"/>
  </w:num>
  <w:num w:numId="11">
    <w:abstractNumId w:val="6"/>
  </w:num>
  <w:num w:numId="12">
    <w:abstractNumId w:val="10"/>
  </w:num>
  <w:num w:numId="13">
    <w:abstractNumId w:val="7"/>
  </w:num>
  <w:num w:numId="14">
    <w:abstractNumId w:val="1"/>
  </w:num>
  <w:num w:numId="15">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7"/>
  </w:num>
  <w:num w:numId="18">
    <w:abstractNumId w:val="11"/>
  </w:num>
  <w:num w:numId="19">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0"/>
  </w:num>
  <w:num w:numId="22">
    <w:abstractNumId w:val="3"/>
  </w:num>
  <w:num w:numId="23">
    <w:abstractNumId w:val="15"/>
  </w:num>
  <w:num w:numId="24">
    <w:abstractNumId w:val="13"/>
  </w:num>
  <w:num w:numId="25">
    <w:abstractNumId w:val="23"/>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559"/>
    <w:rsid w:val="00016A9B"/>
    <w:rsid w:val="00020E0C"/>
    <w:rsid w:val="000267F8"/>
    <w:rsid w:val="000308A3"/>
    <w:rsid w:val="00032A8C"/>
    <w:rsid w:val="00033701"/>
    <w:rsid w:val="00036348"/>
    <w:rsid w:val="000408B6"/>
    <w:rsid w:val="00042D2E"/>
    <w:rsid w:val="000448EA"/>
    <w:rsid w:val="000458BC"/>
    <w:rsid w:val="00045C41"/>
    <w:rsid w:val="00046B0C"/>
    <w:rsid w:val="00046C03"/>
    <w:rsid w:val="000473EE"/>
    <w:rsid w:val="00050121"/>
    <w:rsid w:val="00057651"/>
    <w:rsid w:val="00060EF5"/>
    <w:rsid w:val="00061875"/>
    <w:rsid w:val="00065039"/>
    <w:rsid w:val="00074B1F"/>
    <w:rsid w:val="0007614F"/>
    <w:rsid w:val="00081398"/>
    <w:rsid w:val="00086DC0"/>
    <w:rsid w:val="00092869"/>
    <w:rsid w:val="0009356A"/>
    <w:rsid w:val="00094479"/>
    <w:rsid w:val="00096037"/>
    <w:rsid w:val="000962AC"/>
    <w:rsid w:val="00096BC8"/>
    <w:rsid w:val="00097E06"/>
    <w:rsid w:val="000A3E1B"/>
    <w:rsid w:val="000A6487"/>
    <w:rsid w:val="000A7B21"/>
    <w:rsid w:val="000B0C0F"/>
    <w:rsid w:val="000B1C6B"/>
    <w:rsid w:val="000B1E14"/>
    <w:rsid w:val="000B2F74"/>
    <w:rsid w:val="000B4FF9"/>
    <w:rsid w:val="000B6DBE"/>
    <w:rsid w:val="000C09AC"/>
    <w:rsid w:val="000C4929"/>
    <w:rsid w:val="000C688B"/>
    <w:rsid w:val="000D6191"/>
    <w:rsid w:val="000E00F3"/>
    <w:rsid w:val="000E4970"/>
    <w:rsid w:val="000E5583"/>
    <w:rsid w:val="000E55B5"/>
    <w:rsid w:val="000F158C"/>
    <w:rsid w:val="000F213C"/>
    <w:rsid w:val="000F3026"/>
    <w:rsid w:val="000F35F9"/>
    <w:rsid w:val="000F4C3D"/>
    <w:rsid w:val="000F7CE6"/>
    <w:rsid w:val="00100317"/>
    <w:rsid w:val="00100A62"/>
    <w:rsid w:val="00102F3D"/>
    <w:rsid w:val="00104A50"/>
    <w:rsid w:val="0010560C"/>
    <w:rsid w:val="00117F4A"/>
    <w:rsid w:val="00124E38"/>
    <w:rsid w:val="00125308"/>
    <w:rsid w:val="0012564B"/>
    <w:rsid w:val="0012580B"/>
    <w:rsid w:val="00127661"/>
    <w:rsid w:val="00131F90"/>
    <w:rsid w:val="0013458C"/>
    <w:rsid w:val="00134EB6"/>
    <w:rsid w:val="0013526E"/>
    <w:rsid w:val="00137254"/>
    <w:rsid w:val="00141689"/>
    <w:rsid w:val="00144567"/>
    <w:rsid w:val="001459EF"/>
    <w:rsid w:val="00146152"/>
    <w:rsid w:val="001466A0"/>
    <w:rsid w:val="00147EDC"/>
    <w:rsid w:val="001530DB"/>
    <w:rsid w:val="0015398A"/>
    <w:rsid w:val="00154472"/>
    <w:rsid w:val="00155526"/>
    <w:rsid w:val="001565B4"/>
    <w:rsid w:val="00156F6E"/>
    <w:rsid w:val="00161023"/>
    <w:rsid w:val="00165E4F"/>
    <w:rsid w:val="00171371"/>
    <w:rsid w:val="00175A24"/>
    <w:rsid w:val="001763F0"/>
    <w:rsid w:val="001767F4"/>
    <w:rsid w:val="00184FB2"/>
    <w:rsid w:val="00187E58"/>
    <w:rsid w:val="00195E52"/>
    <w:rsid w:val="001A0C94"/>
    <w:rsid w:val="001A297E"/>
    <w:rsid w:val="001A368E"/>
    <w:rsid w:val="001A3EED"/>
    <w:rsid w:val="001A5ADA"/>
    <w:rsid w:val="001A7329"/>
    <w:rsid w:val="001A792F"/>
    <w:rsid w:val="001B0C3C"/>
    <w:rsid w:val="001B39ED"/>
    <w:rsid w:val="001B4282"/>
    <w:rsid w:val="001B4574"/>
    <w:rsid w:val="001B4E28"/>
    <w:rsid w:val="001B63CE"/>
    <w:rsid w:val="001B6400"/>
    <w:rsid w:val="001B7ED0"/>
    <w:rsid w:val="001C11F6"/>
    <w:rsid w:val="001C3525"/>
    <w:rsid w:val="001C3AFB"/>
    <w:rsid w:val="001C49C7"/>
    <w:rsid w:val="001C70C3"/>
    <w:rsid w:val="001C7323"/>
    <w:rsid w:val="001D0DE1"/>
    <w:rsid w:val="001D15FF"/>
    <w:rsid w:val="001D1BD2"/>
    <w:rsid w:val="001D2C93"/>
    <w:rsid w:val="001D3044"/>
    <w:rsid w:val="001E0248"/>
    <w:rsid w:val="001E02BE"/>
    <w:rsid w:val="001E2220"/>
    <w:rsid w:val="001E3B37"/>
    <w:rsid w:val="001E406B"/>
    <w:rsid w:val="001E51C9"/>
    <w:rsid w:val="001E5EEA"/>
    <w:rsid w:val="001F0EFC"/>
    <w:rsid w:val="001F2594"/>
    <w:rsid w:val="001F4690"/>
    <w:rsid w:val="00200460"/>
    <w:rsid w:val="00200C3B"/>
    <w:rsid w:val="002055A6"/>
    <w:rsid w:val="00206460"/>
    <w:rsid w:val="002069B4"/>
    <w:rsid w:val="00211DC9"/>
    <w:rsid w:val="0021265C"/>
    <w:rsid w:val="00215DFC"/>
    <w:rsid w:val="002212DF"/>
    <w:rsid w:val="00222CD4"/>
    <w:rsid w:val="00225016"/>
    <w:rsid w:val="002253CA"/>
    <w:rsid w:val="00225A17"/>
    <w:rsid w:val="002264A6"/>
    <w:rsid w:val="00226F39"/>
    <w:rsid w:val="00227BA7"/>
    <w:rsid w:val="0023011C"/>
    <w:rsid w:val="00230E0C"/>
    <w:rsid w:val="00231088"/>
    <w:rsid w:val="00232E80"/>
    <w:rsid w:val="002335F7"/>
    <w:rsid w:val="00233ACD"/>
    <w:rsid w:val="002369E3"/>
    <w:rsid w:val="002375C1"/>
    <w:rsid w:val="00242716"/>
    <w:rsid w:val="00246E4D"/>
    <w:rsid w:val="00252600"/>
    <w:rsid w:val="00255377"/>
    <w:rsid w:val="00257FB5"/>
    <w:rsid w:val="0026007A"/>
    <w:rsid w:val="00261C9D"/>
    <w:rsid w:val="00263398"/>
    <w:rsid w:val="00263B99"/>
    <w:rsid w:val="00263BE2"/>
    <w:rsid w:val="00266F06"/>
    <w:rsid w:val="00270747"/>
    <w:rsid w:val="00275070"/>
    <w:rsid w:val="002751F8"/>
    <w:rsid w:val="00275BCF"/>
    <w:rsid w:val="00280BEB"/>
    <w:rsid w:val="00281546"/>
    <w:rsid w:val="0028173C"/>
    <w:rsid w:val="00283574"/>
    <w:rsid w:val="00291E36"/>
    <w:rsid w:val="00292257"/>
    <w:rsid w:val="0029456D"/>
    <w:rsid w:val="00297B87"/>
    <w:rsid w:val="002A01D4"/>
    <w:rsid w:val="002A1AF4"/>
    <w:rsid w:val="002A2A8B"/>
    <w:rsid w:val="002A3E5E"/>
    <w:rsid w:val="002A54E0"/>
    <w:rsid w:val="002A7A40"/>
    <w:rsid w:val="002B1595"/>
    <w:rsid w:val="002B191D"/>
    <w:rsid w:val="002B2B3F"/>
    <w:rsid w:val="002B2E83"/>
    <w:rsid w:val="002B3CA5"/>
    <w:rsid w:val="002B4D20"/>
    <w:rsid w:val="002C0B27"/>
    <w:rsid w:val="002C2507"/>
    <w:rsid w:val="002C29C1"/>
    <w:rsid w:val="002C3960"/>
    <w:rsid w:val="002D0AF6"/>
    <w:rsid w:val="002D3D32"/>
    <w:rsid w:val="002D3F81"/>
    <w:rsid w:val="002D5A87"/>
    <w:rsid w:val="002D62E1"/>
    <w:rsid w:val="002D732C"/>
    <w:rsid w:val="002E1311"/>
    <w:rsid w:val="002F1370"/>
    <w:rsid w:val="002F164D"/>
    <w:rsid w:val="002F16A2"/>
    <w:rsid w:val="002F1EFE"/>
    <w:rsid w:val="002F541A"/>
    <w:rsid w:val="002F6F9D"/>
    <w:rsid w:val="00301284"/>
    <w:rsid w:val="00301452"/>
    <w:rsid w:val="003021BC"/>
    <w:rsid w:val="003053A8"/>
    <w:rsid w:val="003060BF"/>
    <w:rsid w:val="00306206"/>
    <w:rsid w:val="00314425"/>
    <w:rsid w:val="00315351"/>
    <w:rsid w:val="0031673A"/>
    <w:rsid w:val="00317D85"/>
    <w:rsid w:val="00327210"/>
    <w:rsid w:val="00327C56"/>
    <w:rsid w:val="003315A1"/>
    <w:rsid w:val="00332421"/>
    <w:rsid w:val="00334012"/>
    <w:rsid w:val="003373EC"/>
    <w:rsid w:val="00341362"/>
    <w:rsid w:val="00341478"/>
    <w:rsid w:val="0034243F"/>
    <w:rsid w:val="00342FF4"/>
    <w:rsid w:val="00344E5A"/>
    <w:rsid w:val="00346148"/>
    <w:rsid w:val="00347773"/>
    <w:rsid w:val="00350E9A"/>
    <w:rsid w:val="00351D50"/>
    <w:rsid w:val="00352CDB"/>
    <w:rsid w:val="0035416A"/>
    <w:rsid w:val="0035693D"/>
    <w:rsid w:val="00357506"/>
    <w:rsid w:val="00361132"/>
    <w:rsid w:val="003669EA"/>
    <w:rsid w:val="003706CC"/>
    <w:rsid w:val="003719DB"/>
    <w:rsid w:val="00371AF3"/>
    <w:rsid w:val="00373C31"/>
    <w:rsid w:val="00374ED7"/>
    <w:rsid w:val="003763DA"/>
    <w:rsid w:val="00377710"/>
    <w:rsid w:val="00382B4F"/>
    <w:rsid w:val="0038349F"/>
    <w:rsid w:val="00386A0F"/>
    <w:rsid w:val="00393DBA"/>
    <w:rsid w:val="00395E52"/>
    <w:rsid w:val="003A0607"/>
    <w:rsid w:val="003A10CF"/>
    <w:rsid w:val="003A2D8E"/>
    <w:rsid w:val="003A6F2E"/>
    <w:rsid w:val="003A7CE6"/>
    <w:rsid w:val="003B1C1D"/>
    <w:rsid w:val="003B4710"/>
    <w:rsid w:val="003B7383"/>
    <w:rsid w:val="003C20E4"/>
    <w:rsid w:val="003C2C1D"/>
    <w:rsid w:val="003C338B"/>
    <w:rsid w:val="003C4B7D"/>
    <w:rsid w:val="003C5530"/>
    <w:rsid w:val="003D4CA0"/>
    <w:rsid w:val="003D6342"/>
    <w:rsid w:val="003E200D"/>
    <w:rsid w:val="003E3486"/>
    <w:rsid w:val="003E4872"/>
    <w:rsid w:val="003E6F90"/>
    <w:rsid w:val="003E73ED"/>
    <w:rsid w:val="003F211D"/>
    <w:rsid w:val="003F46B2"/>
    <w:rsid w:val="003F5D0F"/>
    <w:rsid w:val="004019A3"/>
    <w:rsid w:val="00403490"/>
    <w:rsid w:val="00403849"/>
    <w:rsid w:val="004071C8"/>
    <w:rsid w:val="00414101"/>
    <w:rsid w:val="00415A28"/>
    <w:rsid w:val="00415C3E"/>
    <w:rsid w:val="004160F8"/>
    <w:rsid w:val="004207E2"/>
    <w:rsid w:val="004219CF"/>
    <w:rsid w:val="0042296A"/>
    <w:rsid w:val="004234F0"/>
    <w:rsid w:val="00423B41"/>
    <w:rsid w:val="00423F4D"/>
    <w:rsid w:val="00433764"/>
    <w:rsid w:val="00433DDB"/>
    <w:rsid w:val="00435A29"/>
    <w:rsid w:val="004371F8"/>
    <w:rsid w:val="00437619"/>
    <w:rsid w:val="00452F9A"/>
    <w:rsid w:val="00460178"/>
    <w:rsid w:val="004605FF"/>
    <w:rsid w:val="00460930"/>
    <w:rsid w:val="00465A1E"/>
    <w:rsid w:val="004748EC"/>
    <w:rsid w:val="00475334"/>
    <w:rsid w:val="00475551"/>
    <w:rsid w:val="004778CA"/>
    <w:rsid w:val="004811BB"/>
    <w:rsid w:val="004812EC"/>
    <w:rsid w:val="004845A4"/>
    <w:rsid w:val="00486F0A"/>
    <w:rsid w:val="004903D0"/>
    <w:rsid w:val="00493F75"/>
    <w:rsid w:val="004941EE"/>
    <w:rsid w:val="0049445A"/>
    <w:rsid w:val="00494610"/>
    <w:rsid w:val="004952D7"/>
    <w:rsid w:val="004A07B6"/>
    <w:rsid w:val="004A1A30"/>
    <w:rsid w:val="004A2A63"/>
    <w:rsid w:val="004B1224"/>
    <w:rsid w:val="004B1FE7"/>
    <w:rsid w:val="004B210C"/>
    <w:rsid w:val="004B2F67"/>
    <w:rsid w:val="004C0568"/>
    <w:rsid w:val="004C30A9"/>
    <w:rsid w:val="004C4282"/>
    <w:rsid w:val="004D405F"/>
    <w:rsid w:val="004D4BED"/>
    <w:rsid w:val="004E319C"/>
    <w:rsid w:val="004E35E2"/>
    <w:rsid w:val="004E4F4F"/>
    <w:rsid w:val="004E5457"/>
    <w:rsid w:val="004E6789"/>
    <w:rsid w:val="004E67A6"/>
    <w:rsid w:val="004F0E00"/>
    <w:rsid w:val="004F61E3"/>
    <w:rsid w:val="004F686F"/>
    <w:rsid w:val="004F7ECF"/>
    <w:rsid w:val="00500215"/>
    <w:rsid w:val="00502A00"/>
    <w:rsid w:val="00502E10"/>
    <w:rsid w:val="005065F3"/>
    <w:rsid w:val="0051015C"/>
    <w:rsid w:val="00511E46"/>
    <w:rsid w:val="0051277D"/>
    <w:rsid w:val="00516CF1"/>
    <w:rsid w:val="00520303"/>
    <w:rsid w:val="00520810"/>
    <w:rsid w:val="00524982"/>
    <w:rsid w:val="0052609D"/>
    <w:rsid w:val="00531AE9"/>
    <w:rsid w:val="005328A0"/>
    <w:rsid w:val="00534176"/>
    <w:rsid w:val="00535A01"/>
    <w:rsid w:val="00536188"/>
    <w:rsid w:val="005412A1"/>
    <w:rsid w:val="005448A1"/>
    <w:rsid w:val="00544EA4"/>
    <w:rsid w:val="005471EC"/>
    <w:rsid w:val="00547700"/>
    <w:rsid w:val="00550A66"/>
    <w:rsid w:val="00553052"/>
    <w:rsid w:val="00556867"/>
    <w:rsid w:val="005612F1"/>
    <w:rsid w:val="00563EAB"/>
    <w:rsid w:val="00567EC7"/>
    <w:rsid w:val="00570013"/>
    <w:rsid w:val="005716A2"/>
    <w:rsid w:val="005753EC"/>
    <w:rsid w:val="005801A2"/>
    <w:rsid w:val="00580397"/>
    <w:rsid w:val="00592A3E"/>
    <w:rsid w:val="00594119"/>
    <w:rsid w:val="005952A5"/>
    <w:rsid w:val="005A24BD"/>
    <w:rsid w:val="005A33A1"/>
    <w:rsid w:val="005B217D"/>
    <w:rsid w:val="005B21A2"/>
    <w:rsid w:val="005B4330"/>
    <w:rsid w:val="005B58A9"/>
    <w:rsid w:val="005B7F3D"/>
    <w:rsid w:val="005C02AA"/>
    <w:rsid w:val="005C385F"/>
    <w:rsid w:val="005D7519"/>
    <w:rsid w:val="005D7D1C"/>
    <w:rsid w:val="005E1AC6"/>
    <w:rsid w:val="005E2160"/>
    <w:rsid w:val="005E22DB"/>
    <w:rsid w:val="005E3F2B"/>
    <w:rsid w:val="005E73DA"/>
    <w:rsid w:val="005F3534"/>
    <w:rsid w:val="005F4037"/>
    <w:rsid w:val="005F40E4"/>
    <w:rsid w:val="005F5175"/>
    <w:rsid w:val="005F6F1B"/>
    <w:rsid w:val="005F7AD9"/>
    <w:rsid w:val="005F7D0C"/>
    <w:rsid w:val="006030B4"/>
    <w:rsid w:val="00603D25"/>
    <w:rsid w:val="0060447D"/>
    <w:rsid w:val="00605D1C"/>
    <w:rsid w:val="00611294"/>
    <w:rsid w:val="00611C48"/>
    <w:rsid w:val="00611F99"/>
    <w:rsid w:val="00615995"/>
    <w:rsid w:val="00616155"/>
    <w:rsid w:val="006167D5"/>
    <w:rsid w:val="00624B33"/>
    <w:rsid w:val="0063041A"/>
    <w:rsid w:val="00630AA2"/>
    <w:rsid w:val="00630ECC"/>
    <w:rsid w:val="006325AF"/>
    <w:rsid w:val="00633049"/>
    <w:rsid w:val="0063507C"/>
    <w:rsid w:val="00635F9C"/>
    <w:rsid w:val="006375C3"/>
    <w:rsid w:val="00637C01"/>
    <w:rsid w:val="006449B8"/>
    <w:rsid w:val="00646707"/>
    <w:rsid w:val="0065089E"/>
    <w:rsid w:val="006514D2"/>
    <w:rsid w:val="00657F7E"/>
    <w:rsid w:val="006605F1"/>
    <w:rsid w:val="00662E58"/>
    <w:rsid w:val="006637F2"/>
    <w:rsid w:val="00663C24"/>
    <w:rsid w:val="006642A5"/>
    <w:rsid w:val="00664DCF"/>
    <w:rsid w:val="00665896"/>
    <w:rsid w:val="006717D9"/>
    <w:rsid w:val="0067212E"/>
    <w:rsid w:val="00675837"/>
    <w:rsid w:val="00677ED1"/>
    <w:rsid w:val="00682068"/>
    <w:rsid w:val="00683332"/>
    <w:rsid w:val="006844CA"/>
    <w:rsid w:val="006875DE"/>
    <w:rsid w:val="00690A92"/>
    <w:rsid w:val="00693768"/>
    <w:rsid w:val="00694030"/>
    <w:rsid w:val="00694347"/>
    <w:rsid w:val="006957B0"/>
    <w:rsid w:val="006A4E2B"/>
    <w:rsid w:val="006B4526"/>
    <w:rsid w:val="006B52E5"/>
    <w:rsid w:val="006C5D39"/>
    <w:rsid w:val="006D1101"/>
    <w:rsid w:val="006D4B43"/>
    <w:rsid w:val="006D6D9B"/>
    <w:rsid w:val="006D7D95"/>
    <w:rsid w:val="006E16F3"/>
    <w:rsid w:val="006E1E1C"/>
    <w:rsid w:val="006E2810"/>
    <w:rsid w:val="006E5417"/>
    <w:rsid w:val="006F0244"/>
    <w:rsid w:val="006F0794"/>
    <w:rsid w:val="006F410B"/>
    <w:rsid w:val="006F6503"/>
    <w:rsid w:val="006F6942"/>
    <w:rsid w:val="006F7528"/>
    <w:rsid w:val="00701DE8"/>
    <w:rsid w:val="007023DE"/>
    <w:rsid w:val="00702CCB"/>
    <w:rsid w:val="0071096C"/>
    <w:rsid w:val="00712F60"/>
    <w:rsid w:val="00715BDA"/>
    <w:rsid w:val="007168F9"/>
    <w:rsid w:val="00716B77"/>
    <w:rsid w:val="007179E8"/>
    <w:rsid w:val="00720E3B"/>
    <w:rsid w:val="00726B2D"/>
    <w:rsid w:val="00726CBE"/>
    <w:rsid w:val="00727DE6"/>
    <w:rsid w:val="00731D46"/>
    <w:rsid w:val="00735F86"/>
    <w:rsid w:val="00737EA3"/>
    <w:rsid w:val="00742291"/>
    <w:rsid w:val="0074251D"/>
    <w:rsid w:val="00742FA9"/>
    <w:rsid w:val="0074393F"/>
    <w:rsid w:val="007458F7"/>
    <w:rsid w:val="00745AA6"/>
    <w:rsid w:val="00745F6B"/>
    <w:rsid w:val="0074741E"/>
    <w:rsid w:val="007508CC"/>
    <w:rsid w:val="00751104"/>
    <w:rsid w:val="0075175B"/>
    <w:rsid w:val="007528F1"/>
    <w:rsid w:val="00754E53"/>
    <w:rsid w:val="0075585E"/>
    <w:rsid w:val="00756D27"/>
    <w:rsid w:val="0076447D"/>
    <w:rsid w:val="007678A8"/>
    <w:rsid w:val="007679A6"/>
    <w:rsid w:val="00770571"/>
    <w:rsid w:val="00773ADA"/>
    <w:rsid w:val="00774BE9"/>
    <w:rsid w:val="007768FF"/>
    <w:rsid w:val="00777734"/>
    <w:rsid w:val="0078185F"/>
    <w:rsid w:val="007824D3"/>
    <w:rsid w:val="00782D96"/>
    <w:rsid w:val="00783792"/>
    <w:rsid w:val="00785C93"/>
    <w:rsid w:val="00785ED4"/>
    <w:rsid w:val="00785F50"/>
    <w:rsid w:val="00787494"/>
    <w:rsid w:val="0079065A"/>
    <w:rsid w:val="00796EE3"/>
    <w:rsid w:val="007A2673"/>
    <w:rsid w:val="007A53DB"/>
    <w:rsid w:val="007A5C07"/>
    <w:rsid w:val="007A664C"/>
    <w:rsid w:val="007A7D29"/>
    <w:rsid w:val="007B4AB8"/>
    <w:rsid w:val="007C0122"/>
    <w:rsid w:val="007C543A"/>
    <w:rsid w:val="007C5625"/>
    <w:rsid w:val="007C6913"/>
    <w:rsid w:val="007D0204"/>
    <w:rsid w:val="007D1181"/>
    <w:rsid w:val="007D42F2"/>
    <w:rsid w:val="007D473B"/>
    <w:rsid w:val="007D60B4"/>
    <w:rsid w:val="007D61F6"/>
    <w:rsid w:val="007D7FAD"/>
    <w:rsid w:val="007E01A3"/>
    <w:rsid w:val="007E03B8"/>
    <w:rsid w:val="007E4035"/>
    <w:rsid w:val="007E459D"/>
    <w:rsid w:val="007F1F8B"/>
    <w:rsid w:val="007F223C"/>
    <w:rsid w:val="007F404F"/>
    <w:rsid w:val="007F5274"/>
    <w:rsid w:val="007F5D18"/>
    <w:rsid w:val="007F67A1"/>
    <w:rsid w:val="007F772D"/>
    <w:rsid w:val="00802BF3"/>
    <w:rsid w:val="00803672"/>
    <w:rsid w:val="00804418"/>
    <w:rsid w:val="00811C05"/>
    <w:rsid w:val="00812EEF"/>
    <w:rsid w:val="00813382"/>
    <w:rsid w:val="00814A71"/>
    <w:rsid w:val="008206C8"/>
    <w:rsid w:val="00820C52"/>
    <w:rsid w:val="00831151"/>
    <w:rsid w:val="0083445D"/>
    <w:rsid w:val="00834A1D"/>
    <w:rsid w:val="00835433"/>
    <w:rsid w:val="00835D38"/>
    <w:rsid w:val="00835F13"/>
    <w:rsid w:val="008459C2"/>
    <w:rsid w:val="0085499D"/>
    <w:rsid w:val="0085541F"/>
    <w:rsid w:val="0086235F"/>
    <w:rsid w:val="00862A24"/>
    <w:rsid w:val="0086312D"/>
    <w:rsid w:val="00863487"/>
    <w:rsid w:val="008634F4"/>
    <w:rsid w:val="0086387C"/>
    <w:rsid w:val="00867FB0"/>
    <w:rsid w:val="00867FC2"/>
    <w:rsid w:val="0087113A"/>
    <w:rsid w:val="008722FE"/>
    <w:rsid w:val="00874A6C"/>
    <w:rsid w:val="00874F91"/>
    <w:rsid w:val="00875A86"/>
    <w:rsid w:val="00876C65"/>
    <w:rsid w:val="008771F8"/>
    <w:rsid w:val="00882F72"/>
    <w:rsid w:val="008849D9"/>
    <w:rsid w:val="00894F6B"/>
    <w:rsid w:val="00895A3D"/>
    <w:rsid w:val="00895F77"/>
    <w:rsid w:val="008A215F"/>
    <w:rsid w:val="008A4723"/>
    <w:rsid w:val="008A4B4C"/>
    <w:rsid w:val="008A6145"/>
    <w:rsid w:val="008B046C"/>
    <w:rsid w:val="008B38A6"/>
    <w:rsid w:val="008C239F"/>
    <w:rsid w:val="008D0E6D"/>
    <w:rsid w:val="008D1D5D"/>
    <w:rsid w:val="008D2C19"/>
    <w:rsid w:val="008D4DA1"/>
    <w:rsid w:val="008D6242"/>
    <w:rsid w:val="008E460C"/>
    <w:rsid w:val="008E480C"/>
    <w:rsid w:val="008F0A80"/>
    <w:rsid w:val="008F4679"/>
    <w:rsid w:val="008F73FB"/>
    <w:rsid w:val="0090173A"/>
    <w:rsid w:val="009032FC"/>
    <w:rsid w:val="00905810"/>
    <w:rsid w:val="009076E8"/>
    <w:rsid w:val="00907757"/>
    <w:rsid w:val="00907E5A"/>
    <w:rsid w:val="00910369"/>
    <w:rsid w:val="00912B7B"/>
    <w:rsid w:val="00913CE8"/>
    <w:rsid w:val="00917DD7"/>
    <w:rsid w:val="00920EE9"/>
    <w:rsid w:val="009212B0"/>
    <w:rsid w:val="00921FA1"/>
    <w:rsid w:val="0092244F"/>
    <w:rsid w:val="0092282C"/>
    <w:rsid w:val="009234A5"/>
    <w:rsid w:val="009267AA"/>
    <w:rsid w:val="00926810"/>
    <w:rsid w:val="00927696"/>
    <w:rsid w:val="00927E92"/>
    <w:rsid w:val="00930CA3"/>
    <w:rsid w:val="00931E21"/>
    <w:rsid w:val="00933453"/>
    <w:rsid w:val="009336F7"/>
    <w:rsid w:val="00934577"/>
    <w:rsid w:val="00935A29"/>
    <w:rsid w:val="00935EF5"/>
    <w:rsid w:val="0093636C"/>
    <w:rsid w:val="009374A7"/>
    <w:rsid w:val="00941F28"/>
    <w:rsid w:val="00943C7A"/>
    <w:rsid w:val="0094466B"/>
    <w:rsid w:val="00944E71"/>
    <w:rsid w:val="00946DCC"/>
    <w:rsid w:val="00955F6D"/>
    <w:rsid w:val="00962E5C"/>
    <w:rsid w:val="009632B7"/>
    <w:rsid w:val="00965DD9"/>
    <w:rsid w:val="00970E7B"/>
    <w:rsid w:val="009766BE"/>
    <w:rsid w:val="0097675E"/>
    <w:rsid w:val="00977016"/>
    <w:rsid w:val="00977C16"/>
    <w:rsid w:val="0098379A"/>
    <w:rsid w:val="0098551D"/>
    <w:rsid w:val="00985DCB"/>
    <w:rsid w:val="00993E95"/>
    <w:rsid w:val="0099518F"/>
    <w:rsid w:val="00997D5C"/>
    <w:rsid w:val="009A22FA"/>
    <w:rsid w:val="009A523D"/>
    <w:rsid w:val="009A5CDD"/>
    <w:rsid w:val="009A6572"/>
    <w:rsid w:val="009B02A1"/>
    <w:rsid w:val="009B2C05"/>
    <w:rsid w:val="009B3361"/>
    <w:rsid w:val="009B6734"/>
    <w:rsid w:val="009B6D05"/>
    <w:rsid w:val="009B7F3F"/>
    <w:rsid w:val="009C11BE"/>
    <w:rsid w:val="009C3450"/>
    <w:rsid w:val="009C676D"/>
    <w:rsid w:val="009D2F6E"/>
    <w:rsid w:val="009D3F1C"/>
    <w:rsid w:val="009D7CE6"/>
    <w:rsid w:val="009E2F9E"/>
    <w:rsid w:val="009E3027"/>
    <w:rsid w:val="009E3DFC"/>
    <w:rsid w:val="009E5535"/>
    <w:rsid w:val="009E5E53"/>
    <w:rsid w:val="009F496B"/>
    <w:rsid w:val="009F4E08"/>
    <w:rsid w:val="00A01439"/>
    <w:rsid w:val="00A02C06"/>
    <w:rsid w:val="00A02E61"/>
    <w:rsid w:val="00A05CFF"/>
    <w:rsid w:val="00A06DBE"/>
    <w:rsid w:val="00A103BB"/>
    <w:rsid w:val="00A13048"/>
    <w:rsid w:val="00A13B49"/>
    <w:rsid w:val="00A20C72"/>
    <w:rsid w:val="00A270EB"/>
    <w:rsid w:val="00A27DA1"/>
    <w:rsid w:val="00A306C0"/>
    <w:rsid w:val="00A30818"/>
    <w:rsid w:val="00A324A1"/>
    <w:rsid w:val="00A3476D"/>
    <w:rsid w:val="00A3517A"/>
    <w:rsid w:val="00A3711B"/>
    <w:rsid w:val="00A43957"/>
    <w:rsid w:val="00A46843"/>
    <w:rsid w:val="00A52353"/>
    <w:rsid w:val="00A56B97"/>
    <w:rsid w:val="00A57C1C"/>
    <w:rsid w:val="00A6093D"/>
    <w:rsid w:val="00A71492"/>
    <w:rsid w:val="00A72330"/>
    <w:rsid w:val="00A767DC"/>
    <w:rsid w:val="00A76A6D"/>
    <w:rsid w:val="00A81375"/>
    <w:rsid w:val="00A83253"/>
    <w:rsid w:val="00A87385"/>
    <w:rsid w:val="00A87A33"/>
    <w:rsid w:val="00A91333"/>
    <w:rsid w:val="00A9440C"/>
    <w:rsid w:val="00A9736A"/>
    <w:rsid w:val="00AA12F5"/>
    <w:rsid w:val="00AA6E84"/>
    <w:rsid w:val="00AB1A1C"/>
    <w:rsid w:val="00AB24A5"/>
    <w:rsid w:val="00AB5F67"/>
    <w:rsid w:val="00AC02CC"/>
    <w:rsid w:val="00AC112C"/>
    <w:rsid w:val="00AC306A"/>
    <w:rsid w:val="00AD05A8"/>
    <w:rsid w:val="00AD06E1"/>
    <w:rsid w:val="00AD13B4"/>
    <w:rsid w:val="00AD7979"/>
    <w:rsid w:val="00AE1CD0"/>
    <w:rsid w:val="00AE3294"/>
    <w:rsid w:val="00AE341B"/>
    <w:rsid w:val="00AE5EF7"/>
    <w:rsid w:val="00AF0E5D"/>
    <w:rsid w:val="00AF2701"/>
    <w:rsid w:val="00B01905"/>
    <w:rsid w:val="00B0456C"/>
    <w:rsid w:val="00B0524A"/>
    <w:rsid w:val="00B05771"/>
    <w:rsid w:val="00B07CA7"/>
    <w:rsid w:val="00B11F7D"/>
    <w:rsid w:val="00B1279A"/>
    <w:rsid w:val="00B13822"/>
    <w:rsid w:val="00B15FC4"/>
    <w:rsid w:val="00B16E8F"/>
    <w:rsid w:val="00B16F99"/>
    <w:rsid w:val="00B17C1E"/>
    <w:rsid w:val="00B17F97"/>
    <w:rsid w:val="00B20F55"/>
    <w:rsid w:val="00B24CDD"/>
    <w:rsid w:val="00B25D8E"/>
    <w:rsid w:val="00B31B01"/>
    <w:rsid w:val="00B352F6"/>
    <w:rsid w:val="00B35EFE"/>
    <w:rsid w:val="00B3640F"/>
    <w:rsid w:val="00B36CD2"/>
    <w:rsid w:val="00B4194A"/>
    <w:rsid w:val="00B437E8"/>
    <w:rsid w:val="00B5222E"/>
    <w:rsid w:val="00B523A4"/>
    <w:rsid w:val="00B53179"/>
    <w:rsid w:val="00B57A23"/>
    <w:rsid w:val="00B600CD"/>
    <w:rsid w:val="00B61C96"/>
    <w:rsid w:val="00B61E92"/>
    <w:rsid w:val="00B668D3"/>
    <w:rsid w:val="00B72CE1"/>
    <w:rsid w:val="00B73A2A"/>
    <w:rsid w:val="00B7552C"/>
    <w:rsid w:val="00B75A2D"/>
    <w:rsid w:val="00B75A51"/>
    <w:rsid w:val="00B80807"/>
    <w:rsid w:val="00B82456"/>
    <w:rsid w:val="00B827C6"/>
    <w:rsid w:val="00B94B06"/>
    <w:rsid w:val="00B94C28"/>
    <w:rsid w:val="00B97E7F"/>
    <w:rsid w:val="00BA0EC4"/>
    <w:rsid w:val="00BA56D1"/>
    <w:rsid w:val="00BB088B"/>
    <w:rsid w:val="00BB0FBA"/>
    <w:rsid w:val="00BB37FD"/>
    <w:rsid w:val="00BB620E"/>
    <w:rsid w:val="00BB7C61"/>
    <w:rsid w:val="00BB7D3D"/>
    <w:rsid w:val="00BC0832"/>
    <w:rsid w:val="00BC10BA"/>
    <w:rsid w:val="00BC50C7"/>
    <w:rsid w:val="00BC5AFD"/>
    <w:rsid w:val="00BC7E78"/>
    <w:rsid w:val="00BD0E7C"/>
    <w:rsid w:val="00BD6A02"/>
    <w:rsid w:val="00BE20DA"/>
    <w:rsid w:val="00BE4AC9"/>
    <w:rsid w:val="00BE56D9"/>
    <w:rsid w:val="00BF49ED"/>
    <w:rsid w:val="00BF5A2F"/>
    <w:rsid w:val="00C00DDE"/>
    <w:rsid w:val="00C022C1"/>
    <w:rsid w:val="00C02E1C"/>
    <w:rsid w:val="00C04F43"/>
    <w:rsid w:val="00C0609D"/>
    <w:rsid w:val="00C0708C"/>
    <w:rsid w:val="00C115AB"/>
    <w:rsid w:val="00C1373D"/>
    <w:rsid w:val="00C15273"/>
    <w:rsid w:val="00C16C38"/>
    <w:rsid w:val="00C177A9"/>
    <w:rsid w:val="00C24885"/>
    <w:rsid w:val="00C25336"/>
    <w:rsid w:val="00C26CCB"/>
    <w:rsid w:val="00C30249"/>
    <w:rsid w:val="00C321FC"/>
    <w:rsid w:val="00C3439C"/>
    <w:rsid w:val="00C35653"/>
    <w:rsid w:val="00C3723B"/>
    <w:rsid w:val="00C40F43"/>
    <w:rsid w:val="00C42466"/>
    <w:rsid w:val="00C45F53"/>
    <w:rsid w:val="00C46110"/>
    <w:rsid w:val="00C461AD"/>
    <w:rsid w:val="00C4692C"/>
    <w:rsid w:val="00C47D8D"/>
    <w:rsid w:val="00C51120"/>
    <w:rsid w:val="00C55264"/>
    <w:rsid w:val="00C56704"/>
    <w:rsid w:val="00C606C9"/>
    <w:rsid w:val="00C60929"/>
    <w:rsid w:val="00C6453D"/>
    <w:rsid w:val="00C64796"/>
    <w:rsid w:val="00C65442"/>
    <w:rsid w:val="00C67249"/>
    <w:rsid w:val="00C67ACB"/>
    <w:rsid w:val="00C733B2"/>
    <w:rsid w:val="00C74466"/>
    <w:rsid w:val="00C80288"/>
    <w:rsid w:val="00C80F27"/>
    <w:rsid w:val="00C84003"/>
    <w:rsid w:val="00C90650"/>
    <w:rsid w:val="00C92598"/>
    <w:rsid w:val="00C937C5"/>
    <w:rsid w:val="00C97D78"/>
    <w:rsid w:val="00CA00EA"/>
    <w:rsid w:val="00CA2808"/>
    <w:rsid w:val="00CA2E04"/>
    <w:rsid w:val="00CA54ED"/>
    <w:rsid w:val="00CC2AAE"/>
    <w:rsid w:val="00CC2DD1"/>
    <w:rsid w:val="00CC483D"/>
    <w:rsid w:val="00CC5A42"/>
    <w:rsid w:val="00CC7960"/>
    <w:rsid w:val="00CD0EAB"/>
    <w:rsid w:val="00CD4A44"/>
    <w:rsid w:val="00CE10BA"/>
    <w:rsid w:val="00CE3451"/>
    <w:rsid w:val="00CE5E02"/>
    <w:rsid w:val="00CE6F0A"/>
    <w:rsid w:val="00CE7BFF"/>
    <w:rsid w:val="00CF0B70"/>
    <w:rsid w:val="00CF1D57"/>
    <w:rsid w:val="00CF2E48"/>
    <w:rsid w:val="00CF34DB"/>
    <w:rsid w:val="00CF3917"/>
    <w:rsid w:val="00CF3DCE"/>
    <w:rsid w:val="00CF558F"/>
    <w:rsid w:val="00CF62ED"/>
    <w:rsid w:val="00CF67D1"/>
    <w:rsid w:val="00CF722B"/>
    <w:rsid w:val="00D010C0"/>
    <w:rsid w:val="00D04B67"/>
    <w:rsid w:val="00D056B3"/>
    <w:rsid w:val="00D073E2"/>
    <w:rsid w:val="00D1088A"/>
    <w:rsid w:val="00D2254C"/>
    <w:rsid w:val="00D30832"/>
    <w:rsid w:val="00D3200F"/>
    <w:rsid w:val="00D32DAE"/>
    <w:rsid w:val="00D36C38"/>
    <w:rsid w:val="00D40725"/>
    <w:rsid w:val="00D446EC"/>
    <w:rsid w:val="00D47790"/>
    <w:rsid w:val="00D47799"/>
    <w:rsid w:val="00D513F8"/>
    <w:rsid w:val="00D51BF0"/>
    <w:rsid w:val="00D52E69"/>
    <w:rsid w:val="00D531DB"/>
    <w:rsid w:val="00D53699"/>
    <w:rsid w:val="00D54D55"/>
    <w:rsid w:val="00D55942"/>
    <w:rsid w:val="00D57869"/>
    <w:rsid w:val="00D648C9"/>
    <w:rsid w:val="00D66B25"/>
    <w:rsid w:val="00D71270"/>
    <w:rsid w:val="00D72CED"/>
    <w:rsid w:val="00D807BF"/>
    <w:rsid w:val="00D82FCC"/>
    <w:rsid w:val="00D85551"/>
    <w:rsid w:val="00D862F4"/>
    <w:rsid w:val="00D870F8"/>
    <w:rsid w:val="00D92A05"/>
    <w:rsid w:val="00D97F81"/>
    <w:rsid w:val="00DA17FC"/>
    <w:rsid w:val="00DA36AC"/>
    <w:rsid w:val="00DA7887"/>
    <w:rsid w:val="00DB2C26"/>
    <w:rsid w:val="00DB4355"/>
    <w:rsid w:val="00DB4AB7"/>
    <w:rsid w:val="00DB570F"/>
    <w:rsid w:val="00DC4774"/>
    <w:rsid w:val="00DC55E0"/>
    <w:rsid w:val="00DC710C"/>
    <w:rsid w:val="00DD02F4"/>
    <w:rsid w:val="00DD1EC0"/>
    <w:rsid w:val="00DD3305"/>
    <w:rsid w:val="00DD3D05"/>
    <w:rsid w:val="00DD6622"/>
    <w:rsid w:val="00DD70D2"/>
    <w:rsid w:val="00DE1C7C"/>
    <w:rsid w:val="00DE6B43"/>
    <w:rsid w:val="00DE7CE5"/>
    <w:rsid w:val="00DF25D4"/>
    <w:rsid w:val="00DF38FA"/>
    <w:rsid w:val="00DF3A49"/>
    <w:rsid w:val="00DF5657"/>
    <w:rsid w:val="00E0016C"/>
    <w:rsid w:val="00E01030"/>
    <w:rsid w:val="00E016DC"/>
    <w:rsid w:val="00E11923"/>
    <w:rsid w:val="00E12A2E"/>
    <w:rsid w:val="00E12EA9"/>
    <w:rsid w:val="00E16DE2"/>
    <w:rsid w:val="00E17E46"/>
    <w:rsid w:val="00E204F3"/>
    <w:rsid w:val="00E262D4"/>
    <w:rsid w:val="00E3167E"/>
    <w:rsid w:val="00E33985"/>
    <w:rsid w:val="00E36250"/>
    <w:rsid w:val="00E373CD"/>
    <w:rsid w:val="00E403F4"/>
    <w:rsid w:val="00E45678"/>
    <w:rsid w:val="00E47F2D"/>
    <w:rsid w:val="00E541D0"/>
    <w:rsid w:val="00E54511"/>
    <w:rsid w:val="00E57C83"/>
    <w:rsid w:val="00E60EDC"/>
    <w:rsid w:val="00E61DAC"/>
    <w:rsid w:val="00E63046"/>
    <w:rsid w:val="00E663C6"/>
    <w:rsid w:val="00E72B80"/>
    <w:rsid w:val="00E74E14"/>
    <w:rsid w:val="00E7542B"/>
    <w:rsid w:val="00E757D1"/>
    <w:rsid w:val="00E75FE3"/>
    <w:rsid w:val="00E76C6A"/>
    <w:rsid w:val="00E803DB"/>
    <w:rsid w:val="00E86C4C"/>
    <w:rsid w:val="00E87520"/>
    <w:rsid w:val="00E907A3"/>
    <w:rsid w:val="00E94325"/>
    <w:rsid w:val="00E94E48"/>
    <w:rsid w:val="00E9575A"/>
    <w:rsid w:val="00EA1E58"/>
    <w:rsid w:val="00EA5AE0"/>
    <w:rsid w:val="00EA7EC3"/>
    <w:rsid w:val="00EB1586"/>
    <w:rsid w:val="00EB1E6C"/>
    <w:rsid w:val="00EB56E1"/>
    <w:rsid w:val="00EB6380"/>
    <w:rsid w:val="00EB7AB1"/>
    <w:rsid w:val="00EC275F"/>
    <w:rsid w:val="00EC30F3"/>
    <w:rsid w:val="00EC7CB3"/>
    <w:rsid w:val="00ED1621"/>
    <w:rsid w:val="00ED2639"/>
    <w:rsid w:val="00ED44EE"/>
    <w:rsid w:val="00ED5CAA"/>
    <w:rsid w:val="00ED6B34"/>
    <w:rsid w:val="00ED7BED"/>
    <w:rsid w:val="00ED7E6A"/>
    <w:rsid w:val="00EE7CD8"/>
    <w:rsid w:val="00EF37F6"/>
    <w:rsid w:val="00EF45AA"/>
    <w:rsid w:val="00EF48CC"/>
    <w:rsid w:val="00F00801"/>
    <w:rsid w:val="00F02E7B"/>
    <w:rsid w:val="00F03079"/>
    <w:rsid w:val="00F063F8"/>
    <w:rsid w:val="00F07D14"/>
    <w:rsid w:val="00F1083B"/>
    <w:rsid w:val="00F11C2E"/>
    <w:rsid w:val="00F12498"/>
    <w:rsid w:val="00F2488D"/>
    <w:rsid w:val="00F248F8"/>
    <w:rsid w:val="00F25308"/>
    <w:rsid w:val="00F36FE4"/>
    <w:rsid w:val="00F37BA3"/>
    <w:rsid w:val="00F475E3"/>
    <w:rsid w:val="00F55387"/>
    <w:rsid w:val="00F601A0"/>
    <w:rsid w:val="00F603EF"/>
    <w:rsid w:val="00F60A07"/>
    <w:rsid w:val="00F60F8C"/>
    <w:rsid w:val="00F6295F"/>
    <w:rsid w:val="00F6704B"/>
    <w:rsid w:val="00F67EF4"/>
    <w:rsid w:val="00F712E9"/>
    <w:rsid w:val="00F718B6"/>
    <w:rsid w:val="00F71E52"/>
    <w:rsid w:val="00F73032"/>
    <w:rsid w:val="00F76BCA"/>
    <w:rsid w:val="00F813A7"/>
    <w:rsid w:val="00F8440B"/>
    <w:rsid w:val="00F848FC"/>
    <w:rsid w:val="00F8540A"/>
    <w:rsid w:val="00F86C45"/>
    <w:rsid w:val="00F86DAA"/>
    <w:rsid w:val="00F906F6"/>
    <w:rsid w:val="00F9159B"/>
    <w:rsid w:val="00F9282A"/>
    <w:rsid w:val="00F94A32"/>
    <w:rsid w:val="00F95089"/>
    <w:rsid w:val="00F95111"/>
    <w:rsid w:val="00F95D9B"/>
    <w:rsid w:val="00F96605"/>
    <w:rsid w:val="00F96BAD"/>
    <w:rsid w:val="00F9736B"/>
    <w:rsid w:val="00F976F5"/>
    <w:rsid w:val="00FA0C29"/>
    <w:rsid w:val="00FA139D"/>
    <w:rsid w:val="00FA47F5"/>
    <w:rsid w:val="00FA5B58"/>
    <w:rsid w:val="00FA5F7E"/>
    <w:rsid w:val="00FA60F5"/>
    <w:rsid w:val="00FB0E84"/>
    <w:rsid w:val="00FB16E3"/>
    <w:rsid w:val="00FB1D20"/>
    <w:rsid w:val="00FB58F0"/>
    <w:rsid w:val="00FB7D44"/>
    <w:rsid w:val="00FC2405"/>
    <w:rsid w:val="00FC6730"/>
    <w:rsid w:val="00FC7D45"/>
    <w:rsid w:val="00FD01C2"/>
    <w:rsid w:val="00FD579A"/>
    <w:rsid w:val="00FD5CA1"/>
    <w:rsid w:val="00FE092F"/>
    <w:rsid w:val="00FE4A1C"/>
    <w:rsid w:val="00FE595C"/>
    <w:rsid w:val="00FF0495"/>
    <w:rsid w:val="00FF0CE3"/>
    <w:rsid w:val="00FF606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Body Text" w:uiPriority="1"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uiPriority w:val="1"/>
    <w:qFormat/>
    <w:rsid w:val="00E0103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1"/>
      <w:ind w:left="120"/>
      <w:jc w:val="left"/>
      <w:textAlignment w:val="auto"/>
    </w:pPr>
    <w:rPr>
      <w:rFonts w:ascii="Cambria" w:eastAsia="Cambria" w:hAnsi="Cambria" w:cstheme="minorBidi"/>
      <w:sz w:val="24"/>
      <w:szCs w:val="24"/>
    </w:rPr>
  </w:style>
  <w:style w:type="character" w:customStyle="1" w:styleId="BodyTextChar">
    <w:name w:val="Body Text Char"/>
    <w:basedOn w:val="DefaultParagraphFont"/>
    <w:link w:val="BodyText"/>
    <w:uiPriority w:val="1"/>
    <w:rsid w:val="00E01030"/>
    <w:rPr>
      <w:rFonts w:ascii="Cambria" w:eastAsia="Cambria" w:hAnsi="Cambria" w:cstheme="minorBidi"/>
      <w:sz w:val="24"/>
      <w:szCs w:val="24"/>
    </w:rPr>
  </w:style>
  <w:style w:type="paragraph" w:styleId="ListParagraph">
    <w:name w:val="List Paragraph"/>
    <w:basedOn w:val="Normal"/>
    <w:link w:val="ListParagraphChar"/>
    <w:uiPriority w:val="34"/>
    <w:qFormat/>
    <w:rsid w:val="006605F1"/>
    <w:pPr>
      <w:ind w:left="720"/>
      <w:contextualSpacing/>
    </w:pPr>
  </w:style>
  <w:style w:type="table" w:styleId="TableGrid">
    <w:name w:val="Table Grid"/>
    <w:basedOn w:val="TableNormal"/>
    <w:rsid w:val="00195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C306A"/>
    <w:pPr>
      <w:spacing w:before="0" w:after="200"/>
    </w:pPr>
    <w:rPr>
      <w:i/>
      <w:iCs/>
      <w:color w:val="44546A" w:themeColor="text2"/>
      <w:sz w:val="18"/>
      <w:szCs w:val="18"/>
    </w:rPr>
  </w:style>
  <w:style w:type="character" w:customStyle="1" w:styleId="ListParagraphChar">
    <w:name w:val="List Paragraph Char"/>
    <w:link w:val="ListParagraph"/>
    <w:uiPriority w:val="34"/>
    <w:rsid w:val="001D2C93"/>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27E92"/>
    <w:rPr>
      <w:i/>
      <w:iCs/>
      <w:color w:val="44546A" w:themeColor="text2"/>
      <w:sz w:val="18"/>
      <w:szCs w:val="18"/>
    </w:rPr>
  </w:style>
  <w:style w:type="character" w:styleId="PlaceholderText">
    <w:name w:val="Placeholder Text"/>
    <w:basedOn w:val="DefaultParagraphFont"/>
    <w:uiPriority w:val="99"/>
    <w:semiHidden/>
    <w:rsid w:val="00B13822"/>
    <w:rPr>
      <w:color w:val="808080"/>
    </w:rPr>
  </w:style>
  <w:style w:type="character" w:styleId="CommentReference">
    <w:name w:val="annotation reference"/>
    <w:uiPriority w:val="99"/>
    <w:rsid w:val="00C35653"/>
    <w:rPr>
      <w:sz w:val="16"/>
    </w:rPr>
  </w:style>
  <w:style w:type="paragraph" w:customStyle="1" w:styleId="tablecell">
    <w:name w:val="table cell"/>
    <w:basedOn w:val="Normal"/>
    <w:rsid w:val="00C3565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3565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35653"/>
    <w:rPr>
      <w:rFonts w:eastAsia="Malgun Gothic"/>
      <w:lang w:val="en-GB"/>
    </w:rPr>
  </w:style>
  <w:style w:type="paragraph" w:styleId="CommentText">
    <w:name w:val="annotation text"/>
    <w:basedOn w:val="Normal"/>
    <w:link w:val="CommentTextChar"/>
    <w:rsid w:val="00281546"/>
    <w:rPr>
      <w:sz w:val="20"/>
    </w:rPr>
  </w:style>
  <w:style w:type="character" w:customStyle="1" w:styleId="CommentTextChar">
    <w:name w:val="Comment Text Char"/>
    <w:basedOn w:val="DefaultParagraphFont"/>
    <w:link w:val="CommentText"/>
    <w:rsid w:val="00281546"/>
  </w:style>
  <w:style w:type="paragraph" w:styleId="CommentSubject">
    <w:name w:val="annotation subject"/>
    <w:basedOn w:val="CommentText"/>
    <w:next w:val="CommentText"/>
    <w:link w:val="CommentSubjectChar"/>
    <w:rsid w:val="00281546"/>
    <w:rPr>
      <w:b/>
      <w:bCs/>
    </w:rPr>
  </w:style>
  <w:style w:type="character" w:customStyle="1" w:styleId="CommentSubjectChar">
    <w:name w:val="Comment Subject Char"/>
    <w:basedOn w:val="CommentTextChar"/>
    <w:link w:val="CommentSubject"/>
    <w:rsid w:val="00281546"/>
    <w:rPr>
      <w:b/>
      <w:bCs/>
    </w:rPr>
  </w:style>
  <w:style w:type="paragraph" w:styleId="Revision">
    <w:name w:val="Revision"/>
    <w:hidden/>
    <w:uiPriority w:val="99"/>
    <w:semiHidden/>
    <w:rsid w:val="0028154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47926">
      <w:bodyDiv w:val="1"/>
      <w:marLeft w:val="0"/>
      <w:marRight w:val="0"/>
      <w:marTop w:val="0"/>
      <w:marBottom w:val="0"/>
      <w:divBdr>
        <w:top w:val="none" w:sz="0" w:space="0" w:color="auto"/>
        <w:left w:val="none" w:sz="0" w:space="0" w:color="auto"/>
        <w:bottom w:val="none" w:sz="0" w:space="0" w:color="auto"/>
        <w:right w:val="none" w:sz="0" w:space="0" w:color="auto"/>
      </w:divBdr>
    </w:div>
    <w:div w:id="439644401">
      <w:bodyDiv w:val="1"/>
      <w:marLeft w:val="0"/>
      <w:marRight w:val="0"/>
      <w:marTop w:val="0"/>
      <w:marBottom w:val="0"/>
      <w:divBdr>
        <w:top w:val="none" w:sz="0" w:space="0" w:color="auto"/>
        <w:left w:val="none" w:sz="0" w:space="0" w:color="auto"/>
        <w:bottom w:val="none" w:sz="0" w:space="0" w:color="auto"/>
        <w:right w:val="none" w:sz="0" w:space="0" w:color="auto"/>
      </w:divBdr>
    </w:div>
    <w:div w:id="472910508">
      <w:bodyDiv w:val="1"/>
      <w:marLeft w:val="0"/>
      <w:marRight w:val="0"/>
      <w:marTop w:val="0"/>
      <w:marBottom w:val="0"/>
      <w:divBdr>
        <w:top w:val="none" w:sz="0" w:space="0" w:color="auto"/>
        <w:left w:val="none" w:sz="0" w:space="0" w:color="auto"/>
        <w:bottom w:val="none" w:sz="0" w:space="0" w:color="auto"/>
        <w:right w:val="none" w:sz="0" w:space="0" w:color="auto"/>
      </w:divBdr>
    </w:div>
    <w:div w:id="572083829">
      <w:bodyDiv w:val="1"/>
      <w:marLeft w:val="0"/>
      <w:marRight w:val="0"/>
      <w:marTop w:val="0"/>
      <w:marBottom w:val="0"/>
      <w:divBdr>
        <w:top w:val="none" w:sz="0" w:space="0" w:color="auto"/>
        <w:left w:val="none" w:sz="0" w:space="0" w:color="auto"/>
        <w:bottom w:val="none" w:sz="0" w:space="0" w:color="auto"/>
        <w:right w:val="none" w:sz="0" w:space="0" w:color="auto"/>
      </w:divBdr>
    </w:div>
    <w:div w:id="651449966">
      <w:bodyDiv w:val="1"/>
      <w:marLeft w:val="0"/>
      <w:marRight w:val="0"/>
      <w:marTop w:val="0"/>
      <w:marBottom w:val="0"/>
      <w:divBdr>
        <w:top w:val="none" w:sz="0" w:space="0" w:color="auto"/>
        <w:left w:val="none" w:sz="0" w:space="0" w:color="auto"/>
        <w:bottom w:val="none" w:sz="0" w:space="0" w:color="auto"/>
        <w:right w:val="none" w:sz="0" w:space="0" w:color="auto"/>
      </w:divBdr>
    </w:div>
    <w:div w:id="685860649">
      <w:bodyDiv w:val="1"/>
      <w:marLeft w:val="0"/>
      <w:marRight w:val="0"/>
      <w:marTop w:val="0"/>
      <w:marBottom w:val="0"/>
      <w:divBdr>
        <w:top w:val="none" w:sz="0" w:space="0" w:color="auto"/>
        <w:left w:val="none" w:sz="0" w:space="0" w:color="auto"/>
        <w:bottom w:val="none" w:sz="0" w:space="0" w:color="auto"/>
        <w:right w:val="none" w:sz="0" w:space="0" w:color="auto"/>
      </w:divBdr>
    </w:div>
    <w:div w:id="737168599">
      <w:bodyDiv w:val="1"/>
      <w:marLeft w:val="0"/>
      <w:marRight w:val="0"/>
      <w:marTop w:val="0"/>
      <w:marBottom w:val="0"/>
      <w:divBdr>
        <w:top w:val="none" w:sz="0" w:space="0" w:color="auto"/>
        <w:left w:val="none" w:sz="0" w:space="0" w:color="auto"/>
        <w:bottom w:val="none" w:sz="0" w:space="0" w:color="auto"/>
        <w:right w:val="none" w:sz="0" w:space="0" w:color="auto"/>
      </w:divBdr>
    </w:div>
    <w:div w:id="808595474">
      <w:bodyDiv w:val="1"/>
      <w:marLeft w:val="0"/>
      <w:marRight w:val="0"/>
      <w:marTop w:val="0"/>
      <w:marBottom w:val="0"/>
      <w:divBdr>
        <w:top w:val="none" w:sz="0" w:space="0" w:color="auto"/>
        <w:left w:val="none" w:sz="0" w:space="0" w:color="auto"/>
        <w:bottom w:val="none" w:sz="0" w:space="0" w:color="auto"/>
        <w:right w:val="none" w:sz="0" w:space="0" w:color="auto"/>
      </w:divBdr>
    </w:div>
    <w:div w:id="1226527087">
      <w:bodyDiv w:val="1"/>
      <w:marLeft w:val="0"/>
      <w:marRight w:val="0"/>
      <w:marTop w:val="0"/>
      <w:marBottom w:val="0"/>
      <w:divBdr>
        <w:top w:val="none" w:sz="0" w:space="0" w:color="auto"/>
        <w:left w:val="none" w:sz="0" w:space="0" w:color="auto"/>
        <w:bottom w:val="none" w:sz="0" w:space="0" w:color="auto"/>
        <w:right w:val="none" w:sz="0" w:space="0" w:color="auto"/>
      </w:divBdr>
    </w:div>
    <w:div w:id="1230113253">
      <w:bodyDiv w:val="1"/>
      <w:marLeft w:val="0"/>
      <w:marRight w:val="0"/>
      <w:marTop w:val="0"/>
      <w:marBottom w:val="0"/>
      <w:divBdr>
        <w:top w:val="none" w:sz="0" w:space="0" w:color="auto"/>
        <w:left w:val="none" w:sz="0" w:space="0" w:color="auto"/>
        <w:bottom w:val="none" w:sz="0" w:space="0" w:color="auto"/>
        <w:right w:val="none" w:sz="0" w:space="0" w:color="auto"/>
      </w:divBdr>
    </w:div>
    <w:div w:id="1326742274">
      <w:bodyDiv w:val="1"/>
      <w:marLeft w:val="0"/>
      <w:marRight w:val="0"/>
      <w:marTop w:val="0"/>
      <w:marBottom w:val="0"/>
      <w:divBdr>
        <w:top w:val="none" w:sz="0" w:space="0" w:color="auto"/>
        <w:left w:val="none" w:sz="0" w:space="0" w:color="auto"/>
        <w:bottom w:val="none" w:sz="0" w:space="0" w:color="auto"/>
        <w:right w:val="none" w:sz="0" w:space="0" w:color="auto"/>
      </w:divBdr>
    </w:div>
    <w:div w:id="1572889349">
      <w:bodyDiv w:val="1"/>
      <w:marLeft w:val="0"/>
      <w:marRight w:val="0"/>
      <w:marTop w:val="0"/>
      <w:marBottom w:val="0"/>
      <w:divBdr>
        <w:top w:val="none" w:sz="0" w:space="0" w:color="auto"/>
        <w:left w:val="none" w:sz="0" w:space="0" w:color="auto"/>
        <w:bottom w:val="none" w:sz="0" w:space="0" w:color="auto"/>
        <w:right w:val="none" w:sz="0" w:space="0" w:color="auto"/>
      </w:divBdr>
    </w:div>
    <w:div w:id="16688970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2677089">
      <w:bodyDiv w:val="1"/>
      <w:marLeft w:val="0"/>
      <w:marRight w:val="0"/>
      <w:marTop w:val="0"/>
      <w:marBottom w:val="0"/>
      <w:divBdr>
        <w:top w:val="none" w:sz="0" w:space="0" w:color="auto"/>
        <w:left w:val="none" w:sz="0" w:space="0" w:color="auto"/>
        <w:bottom w:val="none" w:sz="0" w:space="0" w:color="auto"/>
        <w:right w:val="none" w:sz="0" w:space="0" w:color="auto"/>
      </w:divBdr>
    </w:div>
    <w:div w:id="1764036896">
      <w:bodyDiv w:val="1"/>
      <w:marLeft w:val="0"/>
      <w:marRight w:val="0"/>
      <w:marTop w:val="0"/>
      <w:marBottom w:val="0"/>
      <w:divBdr>
        <w:top w:val="none" w:sz="0" w:space="0" w:color="auto"/>
        <w:left w:val="none" w:sz="0" w:space="0" w:color="auto"/>
        <w:bottom w:val="none" w:sz="0" w:space="0" w:color="auto"/>
        <w:right w:val="none" w:sz="0" w:space="0" w:color="auto"/>
      </w:divBdr>
    </w:div>
    <w:div w:id="1981768293">
      <w:bodyDiv w:val="1"/>
      <w:marLeft w:val="0"/>
      <w:marRight w:val="0"/>
      <w:marTop w:val="0"/>
      <w:marBottom w:val="0"/>
      <w:divBdr>
        <w:top w:val="none" w:sz="0" w:space="0" w:color="auto"/>
        <w:left w:val="none" w:sz="0" w:space="0" w:color="auto"/>
        <w:bottom w:val="none" w:sz="0" w:space="0" w:color="auto"/>
        <w:right w:val="none" w:sz="0" w:space="0" w:color="auto"/>
      </w:divBdr>
    </w:div>
    <w:div w:id="204564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fmpeg.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DB50A803325F846928C0499BEA7364F" ma:contentTypeVersion="10" ma:contentTypeDescription="Create a new document." ma:contentTypeScope="" ma:versionID="9c17e0c2f41930d7f0fb54c0fb00dbd8">
  <xsd:schema xmlns:xsd="http://www.w3.org/2001/XMLSchema" xmlns:xs="http://www.w3.org/2001/XMLSchema" xmlns:p="http://schemas.microsoft.com/office/2006/metadata/properties" xmlns:ns3="83234921-4092-4c2c-82f4-7f90722b85b2" targetNamespace="http://schemas.microsoft.com/office/2006/metadata/properties" ma:root="true" ma:fieldsID="b9bb08ee615da80a56ed86c26adf27a8" ns3:_="">
    <xsd:import namespace="83234921-4092-4c2c-82f4-7f90722b85b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34921-4092-4c2c-82f4-7f90722b8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F9929-606F-4102-BE23-54641208523E}">
  <ds:schemaRefs>
    <ds:schemaRef ds:uri="http://schemas.microsoft.com/sharepoint/v3/contenttype/forms"/>
  </ds:schemaRefs>
</ds:datastoreItem>
</file>

<file path=customXml/itemProps2.xml><?xml version="1.0" encoding="utf-8"?>
<ds:datastoreItem xmlns:ds="http://schemas.openxmlformats.org/officeDocument/2006/customXml" ds:itemID="{3A5EB73A-BBC0-4363-86B3-8CFF74E15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34921-4092-4c2c-82f4-7f90722b8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A6EA64-657F-4593-B818-65C73FDA69BE}">
  <ds:schemaRefs>
    <ds:schemaRef ds:uri="http://schemas.microsoft.com/office/infopath/2007/PartnerControls"/>
    <ds:schemaRef ds:uri="http://schemas.microsoft.com/office/2006/documentManagement/types"/>
    <ds:schemaRef ds:uri="http://purl.org/dc/terms/"/>
    <ds:schemaRef ds:uri="http://purl.org/dc/elements/1.1/"/>
    <ds:schemaRef ds:uri="http://schemas.openxmlformats.org/package/2006/metadata/core-properties"/>
    <ds:schemaRef ds:uri="http://purl.org/dc/dcmitype/"/>
    <ds:schemaRef ds:uri="83234921-4092-4c2c-82f4-7f90722b85b2"/>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98547D9-045F-44BD-AE6C-B695BC248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7</Pages>
  <Words>2293</Words>
  <Characters>12574</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14838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Thibaud Biatek</cp:lastModifiedBy>
  <cp:revision>15</cp:revision>
  <cp:lastPrinted>1900-01-01T08:00:00Z</cp:lastPrinted>
  <dcterms:created xsi:type="dcterms:W3CDTF">2019-09-25T05:40:00Z</dcterms:created>
  <dcterms:modified xsi:type="dcterms:W3CDTF">2019-09-25T08:48:00Z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0x0101009DB50A803325F846928C0499BEA7364F</vt:lpwstr>
  </property>
</Properties>
</file>