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E3072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</w:t>
            </w:r>
            <w:bookmarkStart w:id="0" w:name="_GoBack"/>
            <w:bookmarkEnd w:id="0"/>
            <w:r w:rsidR="00EC32BD">
              <w:rPr>
                <w:lang w:val="en-CA"/>
              </w:rPr>
              <w:t>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87AEA6" w:rsidR="008A4B4C" w:rsidRPr="005B217D" w:rsidRDefault="00E61DAC" w:rsidP="007806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733B2">
              <w:rPr>
                <w:lang w:val="en-CA"/>
              </w:rPr>
              <w:t>0155</w:t>
            </w:r>
            <w:r w:rsidR="0009107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1EB0F3" w:rsidR="00E61DAC" w:rsidRPr="005B217D" w:rsidRDefault="00141580" w:rsidP="00F322E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CE4-related:</w:t>
            </w:r>
            <w:r w:rsidR="00D5229A">
              <w:rPr>
                <w:b/>
                <w:szCs w:val="22"/>
              </w:rPr>
              <w:t xml:space="preserve"> An encoder switch for forcing </w:t>
            </w:r>
            <w:r w:rsidR="00F322ED">
              <w:rPr>
                <w:b/>
                <w:szCs w:val="22"/>
              </w:rPr>
              <w:t>temporal MV</w:t>
            </w:r>
            <w:r w:rsidR="00D5229A">
              <w:rPr>
                <w:b/>
                <w:szCs w:val="22"/>
              </w:rPr>
              <w:t xml:space="preserve"> to zero in </w:t>
            </w:r>
            <w:proofErr w:type="spellStart"/>
            <w:r w:rsidR="00D5229A">
              <w:rPr>
                <w:b/>
                <w:szCs w:val="22"/>
              </w:rPr>
              <w:t>SbTMVP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5506CD" w:rsidR="00E61DAC" w:rsidRPr="005B217D" w:rsidRDefault="001415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4584D25A" w:rsidR="00141580" w:rsidRDefault="00141580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proofErr w:type="spellStart"/>
            <w:r>
              <w:rPr>
                <w:szCs w:val="22"/>
              </w:rPr>
              <w:t>Chih</w:t>
            </w:r>
            <w:proofErr w:type="spellEnd"/>
            <w:r>
              <w:rPr>
                <w:szCs w:val="22"/>
              </w:rPr>
              <w:t>-Wei Hsu, Yu-Wen Huang,</w:t>
            </w:r>
            <w:r>
              <w:rPr>
                <w:szCs w:val="22"/>
              </w:rPr>
              <w:br/>
              <w:t>Shaw-Min Lei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9D6453" w:rsidR="00E61DAC" w:rsidRPr="005B217D" w:rsidRDefault="00E61DAC" w:rsidP="00005E0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1F68B6">
              <w:rPr>
                <w:szCs w:val="22"/>
              </w:rPr>
              <w:t>{</w:t>
            </w:r>
            <w:proofErr w:type="spellStart"/>
            <w:r w:rsidR="001F68B6">
              <w:rPr>
                <w:szCs w:val="22"/>
              </w:rPr>
              <w:t>yuling.hsiao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chunchia.chen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cw.hsu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yuwen.huang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shawmin.lei</w:t>
            </w:r>
            <w:proofErr w:type="spellEnd"/>
            <w:r w:rsidR="001F68B6">
              <w:rPr>
                <w:szCs w:val="22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EB6374" w:rsidR="00263398" w:rsidRDefault="00053FBB" w:rsidP="009234A5">
      <w:pPr>
        <w:rPr>
          <w:lang w:val="en-CA"/>
        </w:rPr>
      </w:pPr>
      <w:r>
        <w:rPr>
          <w:lang w:val="en-CA"/>
        </w:rPr>
        <w:t>This contribution proposes</w:t>
      </w:r>
      <w:r w:rsidR="0007354C" w:rsidRPr="0007354C">
        <w:rPr>
          <w:szCs w:val="22"/>
        </w:rPr>
        <w:t xml:space="preserve"> </w:t>
      </w:r>
      <w:r w:rsidR="0007354C">
        <w:rPr>
          <w:szCs w:val="22"/>
        </w:rPr>
        <w:t xml:space="preserve">to add a </w:t>
      </w:r>
      <w:r w:rsidR="00C72A35">
        <w:rPr>
          <w:szCs w:val="22"/>
        </w:rPr>
        <w:t xml:space="preserve">high level </w:t>
      </w:r>
      <w:r w:rsidR="0007354C">
        <w:rPr>
          <w:szCs w:val="22"/>
        </w:rPr>
        <w:t xml:space="preserve">switch </w:t>
      </w:r>
      <w:r w:rsidR="0007354C" w:rsidRPr="000D062E">
        <w:rPr>
          <w:szCs w:val="22"/>
        </w:rPr>
        <w:t xml:space="preserve">for forcing </w:t>
      </w:r>
      <w:r w:rsidR="00B550B3">
        <w:rPr>
          <w:szCs w:val="22"/>
        </w:rPr>
        <w:t xml:space="preserve">the </w:t>
      </w:r>
      <w:r w:rsidR="0007354C" w:rsidRPr="000D062E">
        <w:rPr>
          <w:szCs w:val="22"/>
        </w:rPr>
        <w:t xml:space="preserve">temporal </w:t>
      </w:r>
      <w:r w:rsidR="00A43E8F">
        <w:rPr>
          <w:lang w:eastAsia="zh-TW"/>
        </w:rPr>
        <w:t xml:space="preserve">motion vector </w:t>
      </w:r>
      <w:r w:rsidR="00063D9A">
        <w:rPr>
          <w:lang w:eastAsia="zh-TW"/>
        </w:rPr>
        <w:t xml:space="preserve">(MV) </w:t>
      </w:r>
      <w:r w:rsidR="0007354C" w:rsidRPr="000D062E">
        <w:rPr>
          <w:szCs w:val="22"/>
        </w:rPr>
        <w:t>to zero</w:t>
      </w:r>
      <w:r w:rsidR="0007354C" w:rsidRPr="0007354C">
        <w:t xml:space="preserve"> </w:t>
      </w:r>
      <w:r w:rsidR="0007354C" w:rsidRPr="0007354C">
        <w:rPr>
          <w:szCs w:val="22"/>
        </w:rPr>
        <w:t xml:space="preserve">in </w:t>
      </w:r>
      <w:r w:rsidR="00B550B3">
        <w:rPr>
          <w:szCs w:val="22"/>
        </w:rPr>
        <w:t xml:space="preserve">the </w:t>
      </w:r>
      <w:proofErr w:type="spellStart"/>
      <w:r w:rsidR="002B7297" w:rsidRPr="009D1552">
        <w:rPr>
          <w:szCs w:val="22"/>
          <w:lang w:val="en-CA"/>
        </w:rPr>
        <w:t>subblock</w:t>
      </w:r>
      <w:proofErr w:type="spellEnd"/>
      <w:r w:rsidR="002B7297" w:rsidRPr="009D1552">
        <w:rPr>
          <w:szCs w:val="22"/>
          <w:lang w:val="en-CA"/>
        </w:rPr>
        <w:t>-based temporal motion vector prediction (</w:t>
      </w:r>
      <w:proofErr w:type="spellStart"/>
      <w:r w:rsidR="002B7297" w:rsidRPr="009D1552">
        <w:rPr>
          <w:szCs w:val="22"/>
          <w:lang w:val="en-CA"/>
        </w:rPr>
        <w:t>SbTMVP</w:t>
      </w:r>
      <w:proofErr w:type="spellEnd"/>
      <w:r w:rsidR="002B7297" w:rsidRPr="009D1552">
        <w:rPr>
          <w:szCs w:val="22"/>
          <w:lang w:val="en-CA"/>
        </w:rPr>
        <w:t>)</w:t>
      </w:r>
      <w:r w:rsidR="002B7297">
        <w:rPr>
          <w:szCs w:val="22"/>
          <w:lang w:val="en-CA"/>
        </w:rPr>
        <w:t xml:space="preserve"> </w:t>
      </w:r>
      <w:r w:rsidR="0007354C">
        <w:rPr>
          <w:szCs w:val="22"/>
        </w:rPr>
        <w:t xml:space="preserve">to </w:t>
      </w:r>
      <w:r w:rsidR="00CB65A1">
        <w:rPr>
          <w:szCs w:val="22"/>
        </w:rPr>
        <w:t xml:space="preserve">remove </w:t>
      </w:r>
      <w:r w:rsidR="0007354C">
        <w:rPr>
          <w:szCs w:val="22"/>
        </w:rPr>
        <w:t xml:space="preserve">the </w:t>
      </w:r>
      <w:r w:rsidR="00063D9A">
        <w:rPr>
          <w:lang w:eastAsia="zh-TW"/>
        </w:rPr>
        <w:t>clipping operation</w:t>
      </w:r>
      <w:r w:rsidR="00C72A35">
        <w:rPr>
          <w:lang w:eastAsia="zh-TW"/>
        </w:rPr>
        <w:t>s</w:t>
      </w:r>
      <w:r w:rsidR="00BC03C6">
        <w:rPr>
          <w:lang w:eastAsia="zh-TW"/>
        </w:rPr>
        <w:t xml:space="preserve"> at encoder side</w:t>
      </w:r>
      <w:r w:rsidR="0007354C">
        <w:rPr>
          <w:szCs w:val="22"/>
        </w:rPr>
        <w:t xml:space="preserve">. </w:t>
      </w:r>
      <w:r w:rsidR="002B7297">
        <w:rPr>
          <w:szCs w:val="22"/>
        </w:rPr>
        <w:t>With the</w:t>
      </w:r>
      <w:r w:rsidR="00C72A35">
        <w:rPr>
          <w:szCs w:val="22"/>
        </w:rPr>
        <w:t xml:space="preserve"> proposed method</w:t>
      </w:r>
      <w:r w:rsidR="002B7297">
        <w:rPr>
          <w:szCs w:val="22"/>
        </w:rPr>
        <w:t xml:space="preserve">, most </w:t>
      </w:r>
      <w:r w:rsidR="00B550B3">
        <w:rPr>
          <w:szCs w:val="22"/>
        </w:rPr>
        <w:t>coding</w:t>
      </w:r>
      <w:r w:rsidR="00063D9A">
        <w:rPr>
          <w:szCs w:val="22"/>
        </w:rPr>
        <w:t xml:space="preserve"> </w:t>
      </w:r>
      <w:r w:rsidR="002B7297">
        <w:rPr>
          <w:szCs w:val="22"/>
        </w:rPr>
        <w:t xml:space="preserve">gain of </w:t>
      </w:r>
      <w:proofErr w:type="spellStart"/>
      <w:r w:rsidR="002B7297">
        <w:rPr>
          <w:szCs w:val="22"/>
        </w:rPr>
        <w:t>SbTMVP</w:t>
      </w:r>
      <w:proofErr w:type="spellEnd"/>
      <w:r w:rsidR="002B7297">
        <w:rPr>
          <w:szCs w:val="22"/>
        </w:rPr>
        <w:t xml:space="preserve"> can be preserved</w:t>
      </w:r>
      <w:r w:rsidR="003B0FB2">
        <w:rPr>
          <w:szCs w:val="22"/>
        </w:rPr>
        <w:t xml:space="preserve"> with lower complexity at encoder side</w:t>
      </w:r>
      <w:r w:rsidR="002B7297">
        <w:rPr>
          <w:szCs w:val="22"/>
        </w:rPr>
        <w:t xml:space="preserve">. </w:t>
      </w:r>
      <w:r w:rsidR="0007354C" w:rsidRPr="0007354C">
        <w:rPr>
          <w:szCs w:val="22"/>
        </w:rPr>
        <w:t>Results are summarized as follows.</w:t>
      </w:r>
    </w:p>
    <w:p w14:paraId="42A9C6A2" w14:textId="35C69FDD" w:rsidR="00053FBB" w:rsidRPr="009A372F" w:rsidRDefault="00053FBB" w:rsidP="00053FBB">
      <w:pPr>
        <w:rPr>
          <w:szCs w:val="22"/>
          <w:lang w:val="en-CA"/>
        </w:rPr>
      </w:pPr>
      <w:r>
        <w:rPr>
          <w:szCs w:val="22"/>
          <w:lang w:val="en-CA"/>
        </w:rPr>
        <w:t>Proposed method</w:t>
      </w:r>
      <w:r w:rsidR="00534E2C">
        <w:rPr>
          <w:szCs w:val="22"/>
          <w:lang w:val="en-CA"/>
        </w:rPr>
        <w:t xml:space="preserve"> with</w:t>
      </w:r>
      <w:r w:rsidR="00047B2F">
        <w:rPr>
          <w:szCs w:val="22"/>
          <w:lang w:val="en-CA"/>
        </w:rPr>
        <w:t xml:space="preserve"> setting the</w:t>
      </w:r>
      <w:r w:rsidR="00534E2C">
        <w:rPr>
          <w:szCs w:val="22"/>
          <w:lang w:val="en-CA"/>
        </w:rPr>
        <w:t xml:space="preserve"> </w:t>
      </w:r>
      <w:r w:rsidR="00F72D01">
        <w:rPr>
          <w:szCs w:val="22"/>
          <w:lang w:val="en-CA"/>
        </w:rPr>
        <w:t xml:space="preserve">proposed </w:t>
      </w:r>
      <w:r w:rsidR="00534E2C">
        <w:rPr>
          <w:szCs w:val="22"/>
          <w:lang w:val="en-CA"/>
        </w:rPr>
        <w:t>switch to 1</w:t>
      </w:r>
      <w:r>
        <w:rPr>
          <w:szCs w:val="22"/>
          <w:lang w:val="en-CA"/>
        </w:rPr>
        <w:br/>
        <w:t>VTM6.0</w:t>
      </w:r>
      <w:r w:rsidRPr="00E37410">
        <w:rPr>
          <w:szCs w:val="22"/>
          <w:lang w:val="en-CA"/>
        </w:rPr>
        <w:t>-RA: {Y-BD-rate=</w:t>
      </w:r>
      <w:r w:rsidR="00C75C4E">
        <w:rPr>
          <w:szCs w:val="22"/>
          <w:lang w:val="en-CA"/>
        </w:rPr>
        <w:t>0.06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C75C4E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C75C4E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VTM6.0</w:t>
      </w:r>
      <w:r w:rsidRPr="00E37410">
        <w:rPr>
          <w:szCs w:val="22"/>
          <w:lang w:val="en-CA"/>
        </w:rPr>
        <w:t>-LB: {Y-BD-rate=</w:t>
      </w:r>
      <w:r w:rsidR="00C75C4E">
        <w:rPr>
          <w:szCs w:val="22"/>
          <w:lang w:val="en-CA"/>
        </w:rPr>
        <w:t>0.05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C75C4E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C75C4E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68013BB6" w:rsidR="00745F6B" w:rsidRPr="005B217D" w:rsidRDefault="009328A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F7E1718" w14:textId="2EAEFFC0" w:rsidR="00604EA7" w:rsidRDefault="00604EA7" w:rsidP="00604EA7">
      <w:pPr>
        <w:rPr>
          <w:lang w:eastAsia="zh-TW"/>
        </w:rPr>
      </w:pPr>
      <w:r>
        <w:rPr>
          <w:rFonts w:hint="eastAsia"/>
          <w:lang w:val="en-CA" w:eastAsia="zh-TW"/>
        </w:rPr>
        <w:t>In</w:t>
      </w:r>
      <w:r>
        <w:rPr>
          <w:lang w:val="en-CA" w:eastAsia="zh-TW"/>
        </w:rPr>
        <w:t xml:space="preserve"> </w:t>
      </w:r>
      <w:proofErr w:type="spellStart"/>
      <w:r w:rsidRPr="009D1552"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</w:t>
      </w:r>
      <w:r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</w:t>
      </w:r>
      <w:r>
        <w:rPr>
          <w:szCs w:val="22"/>
          <w:lang w:val="en-CA"/>
        </w:rPr>
        <w:t>Versatile Video Coding</w:t>
      </w:r>
      <w:r w:rsidR="00BD1D1E">
        <w:rPr>
          <w:szCs w:val="22"/>
          <w:lang w:val="en-CA"/>
        </w:rPr>
        <w:t xml:space="preserve"> (VVC)</w:t>
      </w:r>
      <w:r>
        <w:rPr>
          <w:szCs w:val="22"/>
          <w:lang w:val="en-CA"/>
        </w:rPr>
        <w:t xml:space="preserve"> Draft 6</w:t>
      </w:r>
      <w:r>
        <w:rPr>
          <w:lang w:val="en-CA" w:eastAsia="zh-TW"/>
        </w:rPr>
        <w:t xml:space="preserve"> [1], a coding </w:t>
      </w:r>
      <w:r w:rsidR="00BD1D1E">
        <w:rPr>
          <w:lang w:val="en-CA" w:eastAsia="zh-TW"/>
        </w:rPr>
        <w:t xml:space="preserve">unit </w:t>
      </w:r>
      <w:r>
        <w:rPr>
          <w:lang w:val="en-CA" w:eastAsia="zh-TW"/>
        </w:rPr>
        <w:t>(</w:t>
      </w:r>
      <w:r w:rsidR="00BD1D1E">
        <w:rPr>
          <w:lang w:val="en-CA" w:eastAsia="zh-TW"/>
        </w:rPr>
        <w:t>CU</w:t>
      </w:r>
      <w:r>
        <w:rPr>
          <w:lang w:val="en-CA" w:eastAsia="zh-TW"/>
        </w:rPr>
        <w:t>) is divided into</w:t>
      </w:r>
      <w:r w:rsidR="00BD1D1E">
        <w:rPr>
          <w:lang w:val="en-CA" w:eastAsia="zh-TW"/>
        </w:rPr>
        <w:t xml:space="preserve"> 8x8 </w:t>
      </w:r>
      <w:proofErr w:type="spellStart"/>
      <w:r w:rsidR="00BD1D1E">
        <w:rPr>
          <w:lang w:val="en-CA" w:eastAsia="zh-TW"/>
        </w:rPr>
        <w:t>luma</w:t>
      </w:r>
      <w:proofErr w:type="spellEnd"/>
      <w:r w:rsidR="00BD1D1E">
        <w:rPr>
          <w:lang w:val="en-CA" w:eastAsia="zh-TW"/>
        </w:rPr>
        <w:t xml:space="preserve"> </w:t>
      </w:r>
      <w:proofErr w:type="spellStart"/>
      <w:r w:rsidR="00BD1D1E">
        <w:rPr>
          <w:lang w:val="en-CA" w:eastAsia="zh-TW"/>
        </w:rPr>
        <w:t>subblocks</w:t>
      </w:r>
      <w:proofErr w:type="spellEnd"/>
      <w:r w:rsidR="00BD1D1E">
        <w:rPr>
          <w:lang w:val="en-CA" w:eastAsia="zh-TW"/>
        </w:rPr>
        <w:t xml:space="preserve"> and corresponding 4x4 </w:t>
      </w:r>
      <w:proofErr w:type="spellStart"/>
      <w:r w:rsidR="00BD1D1E">
        <w:rPr>
          <w:lang w:val="en-CA" w:eastAsia="zh-TW"/>
        </w:rPr>
        <w:t>chroma</w:t>
      </w:r>
      <w:proofErr w:type="spellEnd"/>
      <w:r w:rsidR="00BD1D1E">
        <w:rPr>
          <w:lang w:val="en-CA" w:eastAsia="zh-TW"/>
        </w:rPr>
        <w:t xml:space="preserve"> </w:t>
      </w:r>
      <w:proofErr w:type="spellStart"/>
      <w:r w:rsidR="00BD1D1E">
        <w:rPr>
          <w:lang w:val="en-CA" w:eastAsia="zh-TW"/>
        </w:rPr>
        <w:t>subblocks</w:t>
      </w:r>
      <w:proofErr w:type="spellEnd"/>
      <w:r>
        <w:rPr>
          <w:lang w:val="en-CA" w:eastAsia="zh-TW"/>
        </w:rPr>
        <w:t xml:space="preserve">, and MV data are derived for each 8x8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separately. </w:t>
      </w:r>
      <w:r>
        <w:rPr>
          <w:lang w:eastAsia="zh-TW"/>
        </w:rPr>
        <w:t xml:space="preserve">A temporal MV pointing from the current picture to the collocated picture </w:t>
      </w:r>
      <w:r w:rsidR="008140F8">
        <w:rPr>
          <w:lang w:eastAsia="zh-TW"/>
        </w:rPr>
        <w:t>could be zero or</w:t>
      </w:r>
      <w:r>
        <w:rPr>
          <w:lang w:eastAsia="zh-TW"/>
        </w:rPr>
        <w:t xml:space="preserve"> derived from a left </w:t>
      </w:r>
      <w:proofErr w:type="spellStart"/>
      <w:r>
        <w:rPr>
          <w:lang w:eastAsia="zh-TW"/>
        </w:rPr>
        <w:t>neighbour</w:t>
      </w:r>
      <w:proofErr w:type="spellEnd"/>
      <w:r>
        <w:rPr>
          <w:lang w:eastAsia="zh-TW"/>
        </w:rPr>
        <w:t xml:space="preserve"> of the current CU. A </w:t>
      </w:r>
      <w:r>
        <w:rPr>
          <w:lang w:val="en-CA" w:eastAsia="zh-TW"/>
        </w:rPr>
        <w:t xml:space="preserve">position </w:t>
      </w:r>
      <w:r>
        <w:rPr>
          <w:lang w:eastAsia="zh-TW"/>
        </w:rPr>
        <w:t xml:space="preserve">clipping area </w:t>
      </w:r>
      <w:r>
        <w:rPr>
          <w:lang w:val="en-CA" w:eastAsia="zh-TW"/>
        </w:rPr>
        <w:t xml:space="preserve">is defined as “corresponding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of the current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coding tree block (CTB) and four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 columns of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CTB height to the right of the current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CTB</w:t>
      </w:r>
      <w:r w:rsidR="0009051D">
        <w:rPr>
          <w:lang w:val="en-CA" w:eastAsia="zh-TW"/>
        </w:rPr>
        <w:t xml:space="preserve"> </w:t>
      </w:r>
      <w:r>
        <w:rPr>
          <w:lang w:val="en-CA" w:eastAsia="zh-TW"/>
        </w:rPr>
        <w:t>in the collocated picture</w:t>
      </w:r>
      <w:r w:rsidR="0009051D">
        <w:rPr>
          <w:lang w:val="en-CA" w:eastAsia="zh-TW"/>
        </w:rPr>
        <w:t>, but</w:t>
      </w:r>
      <w:r>
        <w:rPr>
          <w:lang w:val="en-CA" w:eastAsia="zh-TW"/>
        </w:rPr>
        <w:t xml:space="preserve"> excluding samples outside the collocated picture</w:t>
      </w:r>
      <w:r w:rsidR="008744A6">
        <w:rPr>
          <w:lang w:val="en-CA" w:eastAsia="zh-TW"/>
        </w:rPr>
        <w:t>.</w:t>
      </w:r>
      <w:r w:rsidR="0009051D">
        <w:rPr>
          <w:lang w:val="en-CA" w:eastAsia="zh-TW"/>
        </w:rPr>
        <w:t>”</w:t>
      </w:r>
      <w:r>
        <w:rPr>
          <w:lang w:val="en-CA" w:eastAsia="zh-TW"/>
        </w:rPr>
        <w:t xml:space="preserve"> The </w:t>
      </w:r>
      <w:r w:rsidRPr="00B30FEC">
        <w:rPr>
          <w:lang w:eastAsia="zh-TW"/>
        </w:rPr>
        <w:t xml:space="preserve">center position of </w:t>
      </w:r>
      <w:r>
        <w:rPr>
          <w:lang w:eastAsia="zh-TW"/>
        </w:rPr>
        <w:t xml:space="preserve">the current </w:t>
      </w:r>
      <w:proofErr w:type="spellStart"/>
      <w:r>
        <w:rPr>
          <w:lang w:eastAsia="zh-TW"/>
        </w:rPr>
        <w:t>luma</w:t>
      </w:r>
      <w:proofErr w:type="spellEnd"/>
      <w:r w:rsidR="00FB4731">
        <w:rPr>
          <w:lang w:eastAsia="zh-TW"/>
        </w:rPr>
        <w:t xml:space="preserve"> coding block</w:t>
      </w:r>
      <w:r>
        <w:rPr>
          <w:lang w:eastAsia="zh-TW"/>
        </w:rPr>
        <w:t xml:space="preserve"> </w:t>
      </w:r>
      <w:r w:rsidR="00FB4731">
        <w:rPr>
          <w:lang w:eastAsia="zh-TW"/>
        </w:rPr>
        <w:t>(</w:t>
      </w:r>
      <w:r>
        <w:rPr>
          <w:lang w:eastAsia="zh-TW"/>
        </w:rPr>
        <w:t>CB</w:t>
      </w:r>
      <w:r w:rsidR="00FB4731">
        <w:rPr>
          <w:lang w:eastAsia="zh-TW"/>
        </w:rPr>
        <w:t>)</w:t>
      </w:r>
      <w:r>
        <w:rPr>
          <w:lang w:eastAsia="zh-TW"/>
        </w:rPr>
        <w:t xml:space="preserve"> is </w:t>
      </w:r>
      <w:r w:rsidRPr="00B30FEC">
        <w:rPr>
          <w:lang w:eastAsia="zh-TW"/>
        </w:rPr>
        <w:t xml:space="preserve">shifted </w:t>
      </w:r>
      <w:r>
        <w:rPr>
          <w:lang w:eastAsia="zh-TW"/>
        </w:rPr>
        <w:t xml:space="preserve">by the temporal MV pointing to the collocated picture, and then the shifted position is </w:t>
      </w:r>
      <w:r w:rsidRPr="00B30FEC">
        <w:rPr>
          <w:lang w:eastAsia="zh-TW"/>
        </w:rPr>
        <w:t xml:space="preserve">clipped </w:t>
      </w:r>
      <w:r>
        <w:rPr>
          <w:lang w:eastAsia="zh-TW"/>
        </w:rPr>
        <w:t>within the</w:t>
      </w:r>
      <w:r w:rsidRPr="00B30FEC">
        <w:rPr>
          <w:lang w:eastAsia="zh-TW"/>
        </w:rPr>
        <w:t xml:space="preserve"> </w:t>
      </w:r>
      <w:r>
        <w:rPr>
          <w:lang w:val="en-CA" w:eastAsia="zh-TW"/>
        </w:rPr>
        <w:t xml:space="preserve">position </w:t>
      </w:r>
      <w:r>
        <w:rPr>
          <w:lang w:eastAsia="zh-TW"/>
        </w:rPr>
        <w:t xml:space="preserve">clipping </w:t>
      </w:r>
      <w:r w:rsidRPr="007502A9">
        <w:rPr>
          <w:lang w:eastAsia="zh-TW"/>
        </w:rPr>
        <w:t>area</w:t>
      </w:r>
      <w:r>
        <w:rPr>
          <w:lang w:eastAsia="zh-TW"/>
        </w:rPr>
        <w:t xml:space="preserve">. If the shifted and clipped position from the center of the current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CB is coded with intra or intra block copy (IBC), </w:t>
      </w:r>
      <w:proofErr w:type="spellStart"/>
      <w:r>
        <w:rPr>
          <w:lang w:eastAsia="zh-TW"/>
        </w:rPr>
        <w:t>SbTMVP</w:t>
      </w:r>
      <w:proofErr w:type="spellEnd"/>
      <w:r>
        <w:rPr>
          <w:lang w:eastAsia="zh-TW"/>
        </w:rPr>
        <w:t xml:space="preserve"> is unavailable; otherwise, the MV data of the shifted and clipped position from the center of the current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CB are used to derive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CB MV data. For each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, </w:t>
      </w:r>
      <w:r>
        <w:rPr>
          <w:lang w:val="en-CA" w:eastAsia="zh-TW"/>
        </w:rPr>
        <w:t xml:space="preserve">its </w:t>
      </w:r>
      <w:r w:rsidRPr="00B30FEC">
        <w:rPr>
          <w:lang w:eastAsia="zh-TW"/>
        </w:rPr>
        <w:t xml:space="preserve">center position </w:t>
      </w:r>
      <w:r>
        <w:rPr>
          <w:lang w:eastAsia="zh-TW"/>
        </w:rPr>
        <w:t xml:space="preserve">is also </w:t>
      </w:r>
      <w:r w:rsidRPr="00B30FEC">
        <w:rPr>
          <w:lang w:eastAsia="zh-TW"/>
        </w:rPr>
        <w:t xml:space="preserve">shifted </w:t>
      </w:r>
      <w:r>
        <w:rPr>
          <w:lang w:eastAsia="zh-TW"/>
        </w:rPr>
        <w:t xml:space="preserve">by the temporal MV pointing to the collocated picture, and then the shifted position is </w:t>
      </w:r>
      <w:r w:rsidRPr="00B30FEC">
        <w:rPr>
          <w:lang w:eastAsia="zh-TW"/>
        </w:rPr>
        <w:t xml:space="preserve">clipped </w:t>
      </w:r>
      <w:r>
        <w:rPr>
          <w:lang w:eastAsia="zh-TW"/>
        </w:rPr>
        <w:t>within the</w:t>
      </w:r>
      <w:r w:rsidRPr="00B30FEC">
        <w:rPr>
          <w:lang w:eastAsia="zh-TW"/>
        </w:rPr>
        <w:t xml:space="preserve"> </w:t>
      </w:r>
      <w:r>
        <w:rPr>
          <w:lang w:val="en-CA" w:eastAsia="zh-TW"/>
        </w:rPr>
        <w:t xml:space="preserve">position </w:t>
      </w:r>
      <w:r>
        <w:rPr>
          <w:lang w:eastAsia="zh-TW"/>
        </w:rPr>
        <w:t xml:space="preserve">clipping </w:t>
      </w:r>
      <w:r w:rsidRPr="007502A9">
        <w:rPr>
          <w:lang w:eastAsia="zh-TW"/>
        </w:rPr>
        <w:t>area</w:t>
      </w:r>
      <w:r>
        <w:rPr>
          <w:lang w:eastAsia="zh-TW"/>
        </w:rPr>
        <w:t xml:space="preserve">. If the shifted and clipped position from the center of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is coded with intra or IBC,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MV data are set equal to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CB MV data; otherwise, the MV data of the shifted and clipped position from the center of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are used to derive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MV data.</w:t>
      </w:r>
    </w:p>
    <w:p w14:paraId="21FEC95C" w14:textId="3ABDD945" w:rsidR="001C1A47" w:rsidRDefault="001C1A47" w:rsidP="001C1A47">
      <w:pPr>
        <w:rPr>
          <w:szCs w:val="22"/>
        </w:rPr>
      </w:pPr>
      <w:r>
        <w:rPr>
          <w:lang w:eastAsia="zh-TW"/>
        </w:rPr>
        <w:t xml:space="preserve">One </w:t>
      </w:r>
      <w:r>
        <w:rPr>
          <w:lang w:val="en-CA" w:eastAsia="zh-TW"/>
        </w:rPr>
        <w:t xml:space="preserve">position </w:t>
      </w:r>
      <w:r>
        <w:rPr>
          <w:lang w:eastAsia="zh-TW"/>
        </w:rPr>
        <w:t xml:space="preserve">clipping operation needs four comparisons. </w:t>
      </w:r>
      <w:r>
        <w:rPr>
          <w:lang w:val="en-CA" w:eastAsia="zh-TW"/>
        </w:rPr>
        <w:t xml:space="preserve">For one 16x16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CB, there are five position clipping operations (one for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and four for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subblocks</w:t>
      </w:r>
      <w:proofErr w:type="spellEnd"/>
      <w:r>
        <w:rPr>
          <w:lang w:val="en-CA" w:eastAsia="zh-TW"/>
        </w:rPr>
        <w:t>).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For one 128x128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CB, there are 257 position clipping operations (one for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and 256 for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subblocks</w:t>
      </w:r>
      <w:proofErr w:type="spellEnd"/>
      <w:r w:rsidR="001D4DA9">
        <w:rPr>
          <w:lang w:val="en-CA" w:eastAsia="zh-TW"/>
        </w:rPr>
        <w:t>)</w:t>
      </w:r>
      <w:r w:rsidR="00477963">
        <w:rPr>
          <w:lang w:val="en-CA" w:eastAsia="zh-TW"/>
        </w:rPr>
        <w:t>.</w:t>
      </w:r>
      <w:r w:rsidR="001D4DA9">
        <w:rPr>
          <w:lang w:val="en-CA" w:eastAsia="zh-TW"/>
        </w:rPr>
        <w:t xml:space="preserve"> </w:t>
      </w:r>
      <w:r w:rsidR="001D4DA9">
        <w:rPr>
          <w:lang w:eastAsia="zh-TW"/>
        </w:rPr>
        <w:t xml:space="preserve">This contribution aims at </w:t>
      </w:r>
      <w:r w:rsidR="00CB65A1">
        <w:rPr>
          <w:lang w:eastAsia="zh-TW"/>
        </w:rPr>
        <w:t xml:space="preserve">removing </w:t>
      </w:r>
      <w:r w:rsidR="000D062E">
        <w:rPr>
          <w:lang w:eastAsia="zh-TW"/>
        </w:rPr>
        <w:t>these operations at encoder side</w:t>
      </w:r>
      <w:r w:rsidR="000D062E">
        <w:rPr>
          <w:szCs w:val="22"/>
        </w:rPr>
        <w:t>.</w:t>
      </w:r>
    </w:p>
    <w:p w14:paraId="3CEAD2CF" w14:textId="77777777" w:rsidR="001D4DA9" w:rsidRPr="00101826" w:rsidRDefault="001D4DA9" w:rsidP="001C1A47">
      <w:pPr>
        <w:rPr>
          <w:lang w:val="en-CA" w:eastAsia="zh-TW"/>
        </w:rPr>
      </w:pPr>
    </w:p>
    <w:p w14:paraId="28E67FF7" w14:textId="77777777" w:rsidR="009328AA" w:rsidRDefault="009328AA" w:rsidP="009328AA">
      <w:pPr>
        <w:pStyle w:val="Heading1"/>
        <w:rPr>
          <w:szCs w:val="22"/>
        </w:rPr>
      </w:pPr>
      <w:r>
        <w:lastRenderedPageBreak/>
        <w:t>Proposed method</w:t>
      </w:r>
    </w:p>
    <w:p w14:paraId="3160A8C7" w14:textId="13440D72" w:rsidR="00A53F77" w:rsidRDefault="00894C78" w:rsidP="009234A5">
      <w:pPr>
        <w:rPr>
          <w:szCs w:val="22"/>
          <w:lang w:val="en-CA"/>
        </w:rPr>
      </w:pPr>
      <w:r>
        <w:rPr>
          <w:szCs w:val="22"/>
        </w:rPr>
        <w:t xml:space="preserve">It is proposed to </w:t>
      </w:r>
      <w:r w:rsidR="002950FF">
        <w:rPr>
          <w:szCs w:val="22"/>
        </w:rPr>
        <w:t>add one</w:t>
      </w:r>
      <w:r w:rsidR="00A53F77">
        <w:rPr>
          <w:szCs w:val="22"/>
        </w:rPr>
        <w:t xml:space="preserve"> </w:t>
      </w:r>
      <w:r w:rsidR="00C72A35">
        <w:rPr>
          <w:szCs w:val="22"/>
        </w:rPr>
        <w:t xml:space="preserve">high level </w:t>
      </w:r>
      <w:r>
        <w:rPr>
          <w:szCs w:val="22"/>
        </w:rPr>
        <w:t xml:space="preserve">switch </w:t>
      </w:r>
      <w:r w:rsidRPr="000D062E">
        <w:rPr>
          <w:szCs w:val="22"/>
        </w:rPr>
        <w:t>for</w:t>
      </w:r>
      <w:r w:rsidR="00D31E41">
        <w:rPr>
          <w:szCs w:val="22"/>
        </w:rPr>
        <w:t xml:space="preserve"> the encoder to allow</w:t>
      </w:r>
      <w:r w:rsidRPr="000D062E">
        <w:rPr>
          <w:szCs w:val="22"/>
        </w:rPr>
        <w:t xml:space="preserve"> forcing temporal MV to zero</w:t>
      </w:r>
      <w:r>
        <w:rPr>
          <w:szCs w:val="22"/>
        </w:rPr>
        <w:t xml:space="preserve"> in </w:t>
      </w:r>
      <w:proofErr w:type="spellStart"/>
      <w:r>
        <w:rPr>
          <w:szCs w:val="22"/>
        </w:rPr>
        <w:t>SbTMVP</w:t>
      </w:r>
      <w:proofErr w:type="spellEnd"/>
      <w:r>
        <w:rPr>
          <w:szCs w:val="22"/>
        </w:rPr>
        <w:t>.</w:t>
      </w:r>
      <w:r w:rsidR="003D3F9C">
        <w:rPr>
          <w:szCs w:val="22"/>
        </w:rPr>
        <w:t xml:space="preserve"> The</w:t>
      </w:r>
      <w:r w:rsidR="00D31E41">
        <w:rPr>
          <w:szCs w:val="22"/>
        </w:rPr>
        <w:t xml:space="preserve"> new</w:t>
      </w:r>
      <w:r w:rsidR="003D3F9C">
        <w:rPr>
          <w:szCs w:val="22"/>
        </w:rPr>
        <w:t xml:space="preserve"> syntax design follow</w:t>
      </w:r>
      <w:r w:rsidR="00D31E41">
        <w:rPr>
          <w:szCs w:val="22"/>
        </w:rPr>
        <w:t>s</w:t>
      </w:r>
      <w:r w:rsidR="003D3F9C">
        <w:rPr>
          <w:szCs w:val="22"/>
        </w:rPr>
        <w:t xml:space="preserve"> the design of </w:t>
      </w:r>
      <w:proofErr w:type="spellStart"/>
      <w:r w:rsidR="003D3F9C" w:rsidRPr="003D3F9C">
        <w:rPr>
          <w:szCs w:val="22"/>
        </w:rPr>
        <w:t>constant_slice_header_params_enabled_flag</w:t>
      </w:r>
      <w:proofErr w:type="spellEnd"/>
      <w:r w:rsidR="00FA5350">
        <w:rPr>
          <w:szCs w:val="22"/>
        </w:rPr>
        <w:t xml:space="preserve"> in VVC Draft 6</w:t>
      </w:r>
      <w:r w:rsidR="00A53F77">
        <w:rPr>
          <w:szCs w:val="22"/>
        </w:rPr>
        <w:t>. In the proposed syntax</w:t>
      </w:r>
      <w:r w:rsidR="00FA5350">
        <w:rPr>
          <w:szCs w:val="22"/>
        </w:rPr>
        <w:t>,</w:t>
      </w:r>
      <w:r w:rsidR="003D3F9C">
        <w:rPr>
          <w:szCs w:val="22"/>
        </w:rPr>
        <w:t xml:space="preserve"> there is one</w:t>
      </w:r>
      <w:r w:rsidR="00CF677B">
        <w:rPr>
          <w:szCs w:val="22"/>
        </w:rPr>
        <w:t xml:space="preserve"> picture parameter set</w:t>
      </w:r>
      <w:r w:rsidR="003D3F9C">
        <w:rPr>
          <w:szCs w:val="22"/>
        </w:rPr>
        <w:t xml:space="preserve"> </w:t>
      </w:r>
      <w:r w:rsidR="00CF677B">
        <w:rPr>
          <w:szCs w:val="22"/>
        </w:rPr>
        <w:t>(</w:t>
      </w:r>
      <w:r w:rsidR="003D3F9C">
        <w:rPr>
          <w:szCs w:val="22"/>
        </w:rPr>
        <w:t>PPS</w:t>
      </w:r>
      <w:r w:rsidR="00CF677B">
        <w:rPr>
          <w:szCs w:val="22"/>
        </w:rPr>
        <w:t>)</w:t>
      </w:r>
      <w:r w:rsidR="003D3F9C">
        <w:rPr>
          <w:szCs w:val="22"/>
        </w:rPr>
        <w:t xml:space="preserve"> level indicator to specify </w:t>
      </w:r>
      <w:r w:rsidR="00A27D57">
        <w:rPr>
          <w:szCs w:val="22"/>
        </w:rPr>
        <w:t xml:space="preserve">whether the </w:t>
      </w:r>
      <w:r w:rsidR="003D3F9C">
        <w:rPr>
          <w:szCs w:val="22"/>
        </w:rPr>
        <w:t xml:space="preserve">switch is </w:t>
      </w:r>
      <w:r w:rsidR="00C72A35">
        <w:rPr>
          <w:szCs w:val="22"/>
        </w:rPr>
        <w:t xml:space="preserve">determined </w:t>
      </w:r>
      <w:r w:rsidR="003D3F9C">
        <w:rPr>
          <w:szCs w:val="22"/>
        </w:rPr>
        <w:t>from PPS or slice header</w:t>
      </w:r>
      <w:r w:rsidR="00A53F77">
        <w:rPr>
          <w:szCs w:val="22"/>
        </w:rPr>
        <w:t>. If the PPS level indicator</w:t>
      </w:r>
      <w:r w:rsidR="00A27D57">
        <w:rPr>
          <w:szCs w:val="22"/>
        </w:rPr>
        <w:t xml:space="preserve"> is equal to two</w:t>
      </w:r>
      <w:r w:rsidR="00A53F77">
        <w:rPr>
          <w:szCs w:val="22"/>
        </w:rPr>
        <w:t xml:space="preserve">, that means the </w:t>
      </w:r>
      <w:r w:rsidR="00FA5350">
        <w:rPr>
          <w:szCs w:val="22"/>
        </w:rPr>
        <w:t>switch (for forcing temporal MV to zero) is turned on</w:t>
      </w:r>
      <w:r w:rsidR="00A53F77">
        <w:rPr>
          <w:szCs w:val="22"/>
        </w:rPr>
        <w:t xml:space="preserve"> in </w:t>
      </w:r>
      <w:r w:rsidR="00D21663">
        <w:rPr>
          <w:szCs w:val="22"/>
        </w:rPr>
        <w:t xml:space="preserve">the </w:t>
      </w:r>
      <w:r w:rsidR="00A53F77">
        <w:rPr>
          <w:szCs w:val="22"/>
        </w:rPr>
        <w:t>PPS</w:t>
      </w:r>
      <w:r w:rsidR="00D21663">
        <w:rPr>
          <w:szCs w:val="22"/>
        </w:rPr>
        <w:t xml:space="preserve">; otherwise, </w:t>
      </w:r>
      <w:r w:rsidR="00A53F77">
        <w:rPr>
          <w:szCs w:val="22"/>
        </w:rPr>
        <w:t>if the PPS level indicator is equal to</w:t>
      </w:r>
      <w:r w:rsidR="00A27D57">
        <w:rPr>
          <w:szCs w:val="22"/>
        </w:rPr>
        <w:t xml:space="preserve"> one</w:t>
      </w:r>
      <w:r w:rsidR="00A53F77">
        <w:rPr>
          <w:szCs w:val="22"/>
        </w:rPr>
        <w:t xml:space="preserve">, that means the </w:t>
      </w:r>
      <w:r w:rsidR="00FA5350">
        <w:rPr>
          <w:szCs w:val="22"/>
        </w:rPr>
        <w:t>switch is turned off</w:t>
      </w:r>
      <w:r w:rsidR="00A53F77">
        <w:rPr>
          <w:szCs w:val="22"/>
        </w:rPr>
        <w:t xml:space="preserve"> in </w:t>
      </w:r>
      <w:r w:rsidR="00D21663">
        <w:rPr>
          <w:szCs w:val="22"/>
        </w:rPr>
        <w:t xml:space="preserve">the </w:t>
      </w:r>
      <w:r w:rsidR="00A53F77">
        <w:rPr>
          <w:szCs w:val="22"/>
        </w:rPr>
        <w:t>PPS</w:t>
      </w:r>
      <w:r w:rsidR="00D21663">
        <w:rPr>
          <w:szCs w:val="22"/>
        </w:rPr>
        <w:t>;</w:t>
      </w:r>
      <w:r w:rsidR="00A53F77">
        <w:rPr>
          <w:szCs w:val="22"/>
        </w:rPr>
        <w:t xml:space="preserve"> otherwise, if the PPS level indicator is equal to</w:t>
      </w:r>
      <w:r w:rsidR="00A27D57">
        <w:rPr>
          <w:szCs w:val="22"/>
        </w:rPr>
        <w:t xml:space="preserve"> zero</w:t>
      </w:r>
      <w:r w:rsidR="00A53F77">
        <w:rPr>
          <w:szCs w:val="22"/>
        </w:rPr>
        <w:t xml:space="preserve">, </w:t>
      </w:r>
      <w:r w:rsidR="003D3F9C">
        <w:rPr>
          <w:szCs w:val="22"/>
          <w:lang w:val="en-CA"/>
        </w:rPr>
        <w:t>one slice level flag</w:t>
      </w:r>
      <w:r w:rsidR="00A53F77">
        <w:rPr>
          <w:szCs w:val="22"/>
          <w:lang w:val="en-CA"/>
        </w:rPr>
        <w:t xml:space="preserve"> will be </w:t>
      </w:r>
      <w:r w:rsidR="00D21663">
        <w:rPr>
          <w:szCs w:val="22"/>
          <w:lang w:val="en-CA"/>
        </w:rPr>
        <w:t xml:space="preserve">signalled </w:t>
      </w:r>
      <w:r w:rsidR="003D3F9C">
        <w:rPr>
          <w:szCs w:val="22"/>
          <w:lang w:val="en-CA"/>
        </w:rPr>
        <w:t xml:space="preserve">to indicate the </w:t>
      </w:r>
      <w:r w:rsidR="00FA5350">
        <w:rPr>
          <w:szCs w:val="22"/>
          <w:lang w:val="en-CA"/>
        </w:rPr>
        <w:t>switch</w:t>
      </w:r>
      <w:r w:rsidR="00A53F77">
        <w:rPr>
          <w:szCs w:val="22"/>
          <w:lang w:val="en-CA"/>
        </w:rPr>
        <w:t xml:space="preserve"> in</w:t>
      </w:r>
      <w:r w:rsidR="00D21663">
        <w:rPr>
          <w:szCs w:val="22"/>
          <w:lang w:val="en-CA"/>
        </w:rPr>
        <w:t xml:space="preserve"> the</w:t>
      </w:r>
      <w:r w:rsidR="00A53F77">
        <w:rPr>
          <w:szCs w:val="22"/>
          <w:lang w:val="en-CA"/>
        </w:rPr>
        <w:t xml:space="preserve"> slice. </w:t>
      </w:r>
      <w:r w:rsidR="00FA5350">
        <w:rPr>
          <w:szCs w:val="22"/>
          <w:lang w:val="en-CA"/>
        </w:rPr>
        <w:t xml:space="preserve">In the </w:t>
      </w:r>
      <w:proofErr w:type="spellStart"/>
      <w:r w:rsidR="00FA5350">
        <w:rPr>
          <w:szCs w:val="22"/>
          <w:lang w:val="en-CA"/>
        </w:rPr>
        <w:t>SbTMVP</w:t>
      </w:r>
      <w:proofErr w:type="spellEnd"/>
      <w:r w:rsidR="00FA5350">
        <w:rPr>
          <w:szCs w:val="22"/>
          <w:lang w:val="en-CA"/>
        </w:rPr>
        <w:t xml:space="preserve"> process, if the switch is turned on, the temporal MV will be forced to zero</w:t>
      </w:r>
      <w:r w:rsidR="00D21663">
        <w:rPr>
          <w:szCs w:val="22"/>
          <w:lang w:val="en-CA"/>
        </w:rPr>
        <w:t xml:space="preserve">; </w:t>
      </w:r>
      <w:r w:rsidR="00FA5350">
        <w:rPr>
          <w:szCs w:val="22"/>
          <w:lang w:val="en-CA"/>
        </w:rPr>
        <w:t xml:space="preserve">otherwise, the process will </w:t>
      </w:r>
      <w:r w:rsidR="00D21663">
        <w:rPr>
          <w:szCs w:val="22"/>
          <w:lang w:val="en-CA"/>
        </w:rPr>
        <w:t xml:space="preserve">be the same as the </w:t>
      </w:r>
      <w:r w:rsidR="00FA5350">
        <w:rPr>
          <w:szCs w:val="22"/>
          <w:lang w:val="en-CA"/>
        </w:rPr>
        <w:t xml:space="preserve">original </w:t>
      </w:r>
      <w:proofErr w:type="spellStart"/>
      <w:r w:rsidR="00FA5350">
        <w:rPr>
          <w:szCs w:val="22"/>
          <w:lang w:val="en-CA"/>
        </w:rPr>
        <w:t>SbTMVP</w:t>
      </w:r>
      <w:proofErr w:type="spellEnd"/>
      <w:r w:rsidR="00FA5350">
        <w:rPr>
          <w:szCs w:val="22"/>
          <w:lang w:val="en-CA"/>
        </w:rPr>
        <w:t xml:space="preserve"> process.</w:t>
      </w:r>
      <w:r w:rsidR="002733B2">
        <w:rPr>
          <w:szCs w:val="22"/>
          <w:lang w:val="en-CA"/>
        </w:rPr>
        <w:t xml:space="preserve"> </w:t>
      </w:r>
      <w:r w:rsidR="00A53F77">
        <w:rPr>
          <w:szCs w:val="22"/>
          <w:lang w:val="en-CA"/>
        </w:rPr>
        <w:t>By the</w:t>
      </w:r>
      <w:r w:rsidR="00FA5350">
        <w:rPr>
          <w:szCs w:val="22"/>
          <w:lang w:val="en-CA"/>
        </w:rPr>
        <w:t xml:space="preserve"> proposed switch, </w:t>
      </w:r>
      <w:r w:rsidR="00A53F77">
        <w:rPr>
          <w:szCs w:val="22"/>
          <w:lang w:val="en-CA"/>
        </w:rPr>
        <w:t xml:space="preserve">hardware encoder </w:t>
      </w:r>
      <w:r w:rsidR="00D21663">
        <w:rPr>
          <w:szCs w:val="22"/>
          <w:lang w:val="en-CA"/>
        </w:rPr>
        <w:t xml:space="preserve">designers </w:t>
      </w:r>
      <w:r w:rsidR="00A53F77">
        <w:rPr>
          <w:szCs w:val="22"/>
          <w:lang w:val="en-CA"/>
        </w:rPr>
        <w:t xml:space="preserve">can simplify </w:t>
      </w:r>
      <w:proofErr w:type="spellStart"/>
      <w:r w:rsidR="00A53F77">
        <w:rPr>
          <w:szCs w:val="22"/>
          <w:lang w:val="en-CA"/>
        </w:rPr>
        <w:t>SbTMVP</w:t>
      </w:r>
      <w:proofErr w:type="spellEnd"/>
      <w:r w:rsidR="00A53F77">
        <w:rPr>
          <w:szCs w:val="22"/>
          <w:lang w:val="en-CA"/>
        </w:rPr>
        <w:t xml:space="preserve"> implementation</w:t>
      </w:r>
      <w:r w:rsidR="00D21663">
        <w:rPr>
          <w:szCs w:val="22"/>
          <w:lang w:val="en-CA"/>
        </w:rPr>
        <w:t>s</w:t>
      </w:r>
      <w:r w:rsidR="00A53F77">
        <w:rPr>
          <w:szCs w:val="22"/>
          <w:lang w:val="en-CA"/>
        </w:rPr>
        <w:t xml:space="preserve"> by turning on the switch, so as to remove the position clipping operations</w:t>
      </w:r>
      <w:r w:rsidR="00C72A35">
        <w:rPr>
          <w:szCs w:val="22"/>
          <w:lang w:val="en-CA"/>
        </w:rPr>
        <w:t>.</w:t>
      </w:r>
    </w:p>
    <w:p w14:paraId="7E81E4D5" w14:textId="77777777" w:rsidR="003D3F9C" w:rsidRDefault="003D3F9C" w:rsidP="009234A5">
      <w:pPr>
        <w:rPr>
          <w:szCs w:val="22"/>
          <w:lang w:val="en-CA"/>
        </w:rPr>
      </w:pPr>
    </w:p>
    <w:p w14:paraId="684BB075" w14:textId="77777777" w:rsidR="009328AA" w:rsidRDefault="009328AA" w:rsidP="009328AA">
      <w:pPr>
        <w:pStyle w:val="Heading1"/>
      </w:pPr>
      <w:r>
        <w:t>Experiment results</w:t>
      </w:r>
    </w:p>
    <w:p w14:paraId="35548B33" w14:textId="5E4A95A6" w:rsidR="00202404" w:rsidRDefault="00202404" w:rsidP="00202404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Pr="000D0EA0">
        <w:rPr>
          <w:szCs w:val="22"/>
          <w:lang w:val="en-CA"/>
        </w:rPr>
        <w:t xml:space="preserve"> has been implemented on top of VTM</w:t>
      </w:r>
      <w:r>
        <w:rPr>
          <w:szCs w:val="22"/>
          <w:lang w:val="en-CA"/>
        </w:rPr>
        <w:t>6</w:t>
      </w:r>
      <w:r w:rsidRPr="000D0EA0">
        <w:rPr>
          <w:szCs w:val="22"/>
          <w:lang w:val="en-CA"/>
        </w:rPr>
        <w:t>.</w:t>
      </w:r>
      <w:r w:rsidR="00D21663">
        <w:rPr>
          <w:szCs w:val="22"/>
          <w:lang w:val="en-CA"/>
        </w:rPr>
        <w:t>0</w:t>
      </w:r>
      <w:r>
        <w:rPr>
          <w:szCs w:val="22"/>
          <w:lang w:val="en-CA"/>
        </w:rPr>
        <w:t>. The common test conditions [2</w:t>
      </w:r>
      <w:r w:rsidRPr="000D0EA0">
        <w:rPr>
          <w:szCs w:val="22"/>
          <w:lang w:val="en-CA"/>
        </w:rPr>
        <w:t>] ar</w:t>
      </w:r>
      <w:r>
        <w:rPr>
          <w:szCs w:val="22"/>
          <w:lang w:val="en-CA"/>
        </w:rPr>
        <w:t xml:space="preserve">e used for evaluation. Table </w:t>
      </w:r>
      <w:r w:rsidR="00514CCA">
        <w:rPr>
          <w:szCs w:val="22"/>
          <w:lang w:val="en-CA"/>
        </w:rPr>
        <w:t>1</w:t>
      </w:r>
      <w:r w:rsidRPr="000D0EA0">
        <w:rPr>
          <w:szCs w:val="22"/>
          <w:lang w:val="en-CA"/>
        </w:rPr>
        <w:t xml:space="preserve"> summarizes the results of </w:t>
      </w:r>
      <w:r>
        <w:rPr>
          <w:szCs w:val="22"/>
          <w:lang w:val="en-CA"/>
        </w:rPr>
        <w:t>the proposed method</w:t>
      </w:r>
      <w:r w:rsidR="003445FD">
        <w:rPr>
          <w:szCs w:val="22"/>
          <w:lang w:val="en-CA"/>
        </w:rPr>
        <w:t xml:space="preserve"> with setting the switch to 1</w:t>
      </w:r>
      <w:r w:rsidRPr="000D0EA0">
        <w:rPr>
          <w:szCs w:val="22"/>
          <w:lang w:val="en-CA"/>
        </w:rPr>
        <w:t>.</w:t>
      </w:r>
    </w:p>
    <w:p w14:paraId="6C045BA2" w14:textId="77777777" w:rsidR="009328AA" w:rsidRDefault="009328AA" w:rsidP="009234A5">
      <w:pPr>
        <w:rPr>
          <w:szCs w:val="22"/>
          <w:lang w:val="en-CA"/>
        </w:rPr>
      </w:pPr>
    </w:p>
    <w:p w14:paraId="38251A14" w14:textId="29C30D43" w:rsidR="00202404" w:rsidRDefault="00202404" w:rsidP="0020240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14CCA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>Results of the proposed method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202404" w:rsidRPr="007A1D52" w14:paraId="59E17B19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3E12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7F2FC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202404" w:rsidRPr="007A1D52" w14:paraId="2580D3B7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5EDA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F92D5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202404" w:rsidRPr="007A1D52" w14:paraId="591FFC62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E141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6948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D3DC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7D8E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09A3C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CDFC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20400" w:rsidRPr="007A1D52" w14:paraId="5EBB2C35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23283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AF8C" w14:textId="7809D494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34D2D" w14:textId="2C2D2AA0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47D7C" w14:textId="5BC91583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B220" w14:textId="4C4B372E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43252" w14:textId="7C90AB76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400" w:rsidRPr="007A1D52" w14:paraId="470B9750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E4D7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6E20C" w14:textId="550EC035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ACD4F" w14:textId="31F0924A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3FB7" w14:textId="7528DCF9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03E87" w14:textId="3BB23039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B7BDD" w14:textId="3DF0C69C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400" w:rsidRPr="007A1D52" w14:paraId="188C3C42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C396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1E12" w14:textId="59002896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6471" w14:textId="7621DB21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1CF7" w14:textId="0BE07CA0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085F" w14:textId="3E19AE83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5F9C7" w14:textId="7A48ADC1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400" w:rsidRPr="007A1D52" w14:paraId="3DE7A983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07848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346DC" w14:textId="513EC0F8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2448E" w14:textId="6F7DCDAC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CE53C" w14:textId="484828AF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30CFC" w14:textId="134D9C51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5DF64" w14:textId="237281A1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400" w:rsidRPr="007A1D52" w14:paraId="7E287F34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EA8A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8BC2E" w14:textId="7AE3CBC9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D08D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B8FE" w14:textId="100DD71B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DC736" w14:textId="7E01EEA9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01B69" w14:textId="2B2DD104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0400" w:rsidRPr="007A1D52" w14:paraId="6DF47F97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FC07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58869" w14:textId="17B8579A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F0553" w14:textId="16057DEC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318C" w14:textId="6BBC8B71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58D04" w14:textId="3B3E5D8B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FC565" w14:textId="6297821F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400" w:rsidRPr="007A1D52" w14:paraId="59491DDD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C422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424FE" w14:textId="6967DD4A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F98B" w14:textId="50A14DA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11819" w14:textId="572CDD7A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63F50" w14:textId="6F397B0B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7BDCD" w14:textId="0B323A2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400" w:rsidRPr="007A1D52" w14:paraId="032F4431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B908F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B59FA9" w14:textId="20EDA60A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AC479" w14:textId="58078621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04AFE" w14:textId="33B1782E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9E7D6" w14:textId="3A5C4E89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FD65C" w14:textId="023D9EBD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2404" w:rsidRPr="007A1D52" w14:paraId="41726E9A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CB31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FAE7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83587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A4C12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501B6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A5A4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02404" w:rsidRPr="007A1D52" w14:paraId="15C1577E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E49B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40645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02404" w:rsidRPr="007A1D52" w14:paraId="27CE520F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28C2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665DA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02404" w:rsidRPr="007A1D52" w14:paraId="53CD0ED4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D893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520C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37D9B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AF33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1629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0C8C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02404" w:rsidRPr="007A1D52" w14:paraId="0F3FEF38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CF27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F9D6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6B84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B2EC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C6E6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441D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02404" w:rsidRPr="007A1D52" w14:paraId="69C5D218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F34A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1D5A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B366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489D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92EA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F9B7" w14:textId="77777777" w:rsidR="00202404" w:rsidRPr="007A1D52" w:rsidRDefault="00202404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20400" w:rsidRPr="007A1D52" w14:paraId="74A8F1E8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E338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EC8E4" w14:textId="2E3E9A71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D9BBB" w14:textId="32B79A86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C4B06" w14:textId="48AFC65E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6E2D9" w14:textId="1A59ED20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9651D" w14:textId="06EAAA76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0400" w:rsidRPr="007A1D52" w14:paraId="6A1FC91F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55276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9320A" w14:textId="739A2F6E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173CF" w14:textId="7D1A827F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4C5A8" w14:textId="7D0D45EF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FA8CE" w14:textId="0140CF26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BBA88" w14:textId="2E5798E2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0400" w:rsidRPr="007A1D52" w14:paraId="75044DCD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A2AB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765A" w14:textId="7190D2CB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D3AAE" w14:textId="5BF3A008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F2D6" w14:textId="2C4F32E4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0DC79" w14:textId="75602273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6FAE7" w14:textId="04169CE1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20400" w:rsidRPr="007A1D52" w14:paraId="14F43294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A22A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F0649" w14:textId="728D0408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12758" w14:textId="26E08BC3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0229" w14:textId="0F5E7E33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2924D" w14:textId="371C3382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33850" w14:textId="4FF0D8EB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0400" w:rsidRPr="007A1D52" w14:paraId="5D74AF5F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1641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3A830" w14:textId="65BE8F4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7F48E" w14:textId="5A8B83D0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DD17D" w14:textId="354CA76B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8372" w14:textId="58BF7A14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1A0DA" w14:textId="44BB32AC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0400" w:rsidRPr="007A1D52" w14:paraId="47072957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CA2B" w14:textId="77777777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0BABA" w14:textId="5C93CF6B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3822A5" w14:textId="2D891B08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6132B" w14:textId="7FDECF9A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A42F3" w14:textId="21CF5503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70E2A" w14:textId="29FD168E" w:rsidR="00420400" w:rsidRPr="007A1D52" w:rsidRDefault="00420400" w:rsidP="00420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9C557F1" w14:textId="77777777" w:rsidR="009328AA" w:rsidRDefault="009328AA" w:rsidP="009234A5">
      <w:pPr>
        <w:rPr>
          <w:szCs w:val="22"/>
          <w:lang w:val="en-CA"/>
        </w:rPr>
      </w:pPr>
    </w:p>
    <w:p w14:paraId="526E3A74" w14:textId="77777777" w:rsidR="009328AA" w:rsidRDefault="009328AA" w:rsidP="009328AA">
      <w:pPr>
        <w:pStyle w:val="Heading1"/>
      </w:pPr>
      <w:r>
        <w:t>Conclusion</w:t>
      </w:r>
    </w:p>
    <w:p w14:paraId="119E8B80" w14:textId="60C81B66" w:rsidR="009328AA" w:rsidRDefault="003445FD" w:rsidP="009234A5">
      <w:pPr>
        <w:rPr>
          <w:szCs w:val="22"/>
          <w:lang w:val="en-CA"/>
        </w:rPr>
      </w:pPr>
      <w:r>
        <w:rPr>
          <w:szCs w:val="22"/>
        </w:rPr>
        <w:t>In this contribution, a</w:t>
      </w:r>
      <w:r w:rsidR="009C606A">
        <w:rPr>
          <w:szCs w:val="22"/>
        </w:rPr>
        <w:t xml:space="preserve"> high level </w:t>
      </w:r>
      <w:r>
        <w:rPr>
          <w:szCs w:val="22"/>
        </w:rPr>
        <w:t>switch is proposed</w:t>
      </w:r>
      <w:r w:rsidRPr="003445FD">
        <w:rPr>
          <w:szCs w:val="22"/>
        </w:rPr>
        <w:t xml:space="preserve"> </w:t>
      </w:r>
      <w:r w:rsidRPr="000D062E">
        <w:rPr>
          <w:szCs w:val="22"/>
        </w:rPr>
        <w:t>for forcing temporal MV to zero</w:t>
      </w:r>
      <w:r>
        <w:rPr>
          <w:szCs w:val="22"/>
        </w:rPr>
        <w:t xml:space="preserve"> in </w:t>
      </w:r>
      <w:proofErr w:type="spellStart"/>
      <w:r>
        <w:rPr>
          <w:szCs w:val="22"/>
        </w:rPr>
        <w:t>SbTMVP</w:t>
      </w:r>
      <w:proofErr w:type="spellEnd"/>
      <w:r>
        <w:rPr>
          <w:szCs w:val="22"/>
        </w:rPr>
        <w:t xml:space="preserve">. With the switch, </w:t>
      </w:r>
      <w:proofErr w:type="spellStart"/>
      <w:r w:rsidR="009C606A">
        <w:rPr>
          <w:szCs w:val="22"/>
        </w:rPr>
        <w:t>SbTMVP</w:t>
      </w:r>
      <w:proofErr w:type="spellEnd"/>
      <w:r w:rsidR="009C606A">
        <w:rPr>
          <w:szCs w:val="22"/>
        </w:rPr>
        <w:t xml:space="preserve"> with </w:t>
      </w:r>
      <w:r>
        <w:rPr>
          <w:szCs w:val="22"/>
        </w:rPr>
        <w:t>lower complexity at encoder side</w:t>
      </w:r>
      <w:r w:rsidR="009C606A">
        <w:rPr>
          <w:szCs w:val="22"/>
        </w:rPr>
        <w:t xml:space="preserve"> can be achieved </w:t>
      </w:r>
      <w:r w:rsidR="00670652">
        <w:rPr>
          <w:szCs w:val="22"/>
        </w:rPr>
        <w:t xml:space="preserve">with </w:t>
      </w:r>
      <w:r w:rsidR="009C606A">
        <w:rPr>
          <w:szCs w:val="22"/>
        </w:rPr>
        <w:t>most</w:t>
      </w:r>
      <w:r w:rsidR="00670652">
        <w:rPr>
          <w:szCs w:val="22"/>
        </w:rPr>
        <w:t xml:space="preserve"> coding</w:t>
      </w:r>
      <w:r w:rsidR="009C606A">
        <w:rPr>
          <w:szCs w:val="22"/>
        </w:rPr>
        <w:t xml:space="preserve"> gain of </w:t>
      </w:r>
      <w:proofErr w:type="spellStart"/>
      <w:r w:rsidR="009C606A">
        <w:rPr>
          <w:szCs w:val="22"/>
        </w:rPr>
        <w:t>SbTMVP</w:t>
      </w:r>
      <w:proofErr w:type="spellEnd"/>
      <w:r w:rsidR="009C606A">
        <w:rPr>
          <w:szCs w:val="22"/>
        </w:rPr>
        <w:t xml:space="preserve"> preserved</w:t>
      </w:r>
      <w:r>
        <w:rPr>
          <w:szCs w:val="22"/>
        </w:rPr>
        <w:t>.</w:t>
      </w:r>
    </w:p>
    <w:p w14:paraId="52CBB6A7" w14:textId="5C6795E3" w:rsidR="00DB45E5" w:rsidRDefault="00DB45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lastRenderedPageBreak/>
        <w:t>References</w:t>
      </w:r>
    </w:p>
    <w:p w14:paraId="0F19E3D6" w14:textId="219A1D4D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Pr="00325396">
        <w:rPr>
          <w:lang w:val="en-CA"/>
        </w:rPr>
        <w:t>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O20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53294A" w14:textId="77777777" w:rsidR="00BF7C13" w:rsidRPr="005B217D" w:rsidRDefault="00BF7C13" w:rsidP="00BF7C13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292B1" w14:textId="77777777" w:rsidR="00947743" w:rsidRDefault="00947743">
      <w:r>
        <w:separator/>
      </w:r>
    </w:p>
  </w:endnote>
  <w:endnote w:type="continuationSeparator" w:id="0">
    <w:p w14:paraId="7D88DE0D" w14:textId="77777777" w:rsidR="00947743" w:rsidRDefault="0094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4C47A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484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4B3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32F92" w14:textId="77777777" w:rsidR="00947743" w:rsidRDefault="00947743">
      <w:r>
        <w:separator/>
      </w:r>
    </w:p>
  </w:footnote>
  <w:footnote w:type="continuationSeparator" w:id="0">
    <w:p w14:paraId="77127980" w14:textId="77777777" w:rsidR="00947743" w:rsidRDefault="00947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E04"/>
    <w:rsid w:val="0002602A"/>
    <w:rsid w:val="000308A3"/>
    <w:rsid w:val="000458BC"/>
    <w:rsid w:val="00045C41"/>
    <w:rsid w:val="00046C03"/>
    <w:rsid w:val="00047B2F"/>
    <w:rsid w:val="00053FBB"/>
    <w:rsid w:val="00057579"/>
    <w:rsid w:val="00063D9A"/>
    <w:rsid w:val="00065039"/>
    <w:rsid w:val="0007354C"/>
    <w:rsid w:val="0007614F"/>
    <w:rsid w:val="00081398"/>
    <w:rsid w:val="0009051D"/>
    <w:rsid w:val="0009107A"/>
    <w:rsid w:val="00094479"/>
    <w:rsid w:val="000962AC"/>
    <w:rsid w:val="000B0C0F"/>
    <w:rsid w:val="000B1C6B"/>
    <w:rsid w:val="000B4FF9"/>
    <w:rsid w:val="000C09AC"/>
    <w:rsid w:val="000D062E"/>
    <w:rsid w:val="000E00F3"/>
    <w:rsid w:val="000F158C"/>
    <w:rsid w:val="00102F3D"/>
    <w:rsid w:val="00104F78"/>
    <w:rsid w:val="00124E38"/>
    <w:rsid w:val="0012580B"/>
    <w:rsid w:val="001307B3"/>
    <w:rsid w:val="00131F90"/>
    <w:rsid w:val="0013458C"/>
    <w:rsid w:val="0013526E"/>
    <w:rsid w:val="00141580"/>
    <w:rsid w:val="00146152"/>
    <w:rsid w:val="00155526"/>
    <w:rsid w:val="00162010"/>
    <w:rsid w:val="00171371"/>
    <w:rsid w:val="00175A24"/>
    <w:rsid w:val="00187E58"/>
    <w:rsid w:val="001A297E"/>
    <w:rsid w:val="001A368E"/>
    <w:rsid w:val="001A7329"/>
    <w:rsid w:val="001A792F"/>
    <w:rsid w:val="001B4E28"/>
    <w:rsid w:val="001C1A47"/>
    <w:rsid w:val="001C3525"/>
    <w:rsid w:val="001C3AFB"/>
    <w:rsid w:val="001D1BD2"/>
    <w:rsid w:val="001D4DA9"/>
    <w:rsid w:val="001E0248"/>
    <w:rsid w:val="001E02BE"/>
    <w:rsid w:val="001E3B37"/>
    <w:rsid w:val="001F2594"/>
    <w:rsid w:val="001F68B6"/>
    <w:rsid w:val="0020240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218"/>
    <w:rsid w:val="002375C1"/>
    <w:rsid w:val="00263398"/>
    <w:rsid w:val="00263B99"/>
    <w:rsid w:val="00266F06"/>
    <w:rsid w:val="002733B2"/>
    <w:rsid w:val="00275BCF"/>
    <w:rsid w:val="00291E36"/>
    <w:rsid w:val="00292257"/>
    <w:rsid w:val="002950FF"/>
    <w:rsid w:val="002A18C9"/>
    <w:rsid w:val="002A54E0"/>
    <w:rsid w:val="002B1595"/>
    <w:rsid w:val="002B191D"/>
    <w:rsid w:val="002B2E83"/>
    <w:rsid w:val="002B7297"/>
    <w:rsid w:val="002D0AF6"/>
    <w:rsid w:val="002F164D"/>
    <w:rsid w:val="003021BC"/>
    <w:rsid w:val="00306206"/>
    <w:rsid w:val="00317D85"/>
    <w:rsid w:val="00327C56"/>
    <w:rsid w:val="003315A1"/>
    <w:rsid w:val="003332B3"/>
    <w:rsid w:val="003373EC"/>
    <w:rsid w:val="00342FF4"/>
    <w:rsid w:val="003445FD"/>
    <w:rsid w:val="00344E5A"/>
    <w:rsid w:val="00345082"/>
    <w:rsid w:val="00346148"/>
    <w:rsid w:val="003669EA"/>
    <w:rsid w:val="003706CC"/>
    <w:rsid w:val="00377710"/>
    <w:rsid w:val="003A2D8E"/>
    <w:rsid w:val="003A7CE6"/>
    <w:rsid w:val="003B0FB2"/>
    <w:rsid w:val="003C20E4"/>
    <w:rsid w:val="003D3F9C"/>
    <w:rsid w:val="003D6342"/>
    <w:rsid w:val="003E6F90"/>
    <w:rsid w:val="003E73ED"/>
    <w:rsid w:val="003F5D0F"/>
    <w:rsid w:val="00413AF2"/>
    <w:rsid w:val="00414101"/>
    <w:rsid w:val="00420400"/>
    <w:rsid w:val="004219CF"/>
    <w:rsid w:val="004234F0"/>
    <w:rsid w:val="00433DDB"/>
    <w:rsid w:val="00435A29"/>
    <w:rsid w:val="00437619"/>
    <w:rsid w:val="00465A1E"/>
    <w:rsid w:val="00467641"/>
    <w:rsid w:val="00471077"/>
    <w:rsid w:val="00477963"/>
    <w:rsid w:val="0049445A"/>
    <w:rsid w:val="004A2A63"/>
    <w:rsid w:val="004B210C"/>
    <w:rsid w:val="004D405F"/>
    <w:rsid w:val="004E4F4F"/>
    <w:rsid w:val="004E6789"/>
    <w:rsid w:val="004F61E3"/>
    <w:rsid w:val="00502E10"/>
    <w:rsid w:val="00506FBF"/>
    <w:rsid w:val="0051015C"/>
    <w:rsid w:val="00514CCA"/>
    <w:rsid w:val="005159C0"/>
    <w:rsid w:val="00516CF1"/>
    <w:rsid w:val="00531AE9"/>
    <w:rsid w:val="00534E2C"/>
    <w:rsid w:val="00536188"/>
    <w:rsid w:val="00550A66"/>
    <w:rsid w:val="00567EC7"/>
    <w:rsid w:val="00570013"/>
    <w:rsid w:val="005753EC"/>
    <w:rsid w:val="005801A2"/>
    <w:rsid w:val="005952A5"/>
    <w:rsid w:val="00595DBA"/>
    <w:rsid w:val="005A33A1"/>
    <w:rsid w:val="005B005A"/>
    <w:rsid w:val="005B217D"/>
    <w:rsid w:val="005C385F"/>
    <w:rsid w:val="005C7C26"/>
    <w:rsid w:val="005D6F3F"/>
    <w:rsid w:val="005E1AC6"/>
    <w:rsid w:val="005E3F2B"/>
    <w:rsid w:val="005F6F1B"/>
    <w:rsid w:val="00604EA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652"/>
    <w:rsid w:val="006C3429"/>
    <w:rsid w:val="006C5D39"/>
    <w:rsid w:val="006D6D9B"/>
    <w:rsid w:val="006E2810"/>
    <w:rsid w:val="006E5417"/>
    <w:rsid w:val="006E6D2E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777B2"/>
    <w:rsid w:val="00780601"/>
    <w:rsid w:val="007824D3"/>
    <w:rsid w:val="00796EE3"/>
    <w:rsid w:val="007A17BA"/>
    <w:rsid w:val="007A7D29"/>
    <w:rsid w:val="007B4AB8"/>
    <w:rsid w:val="007D1181"/>
    <w:rsid w:val="007E01A3"/>
    <w:rsid w:val="007E20AB"/>
    <w:rsid w:val="007F1F8B"/>
    <w:rsid w:val="007F6205"/>
    <w:rsid w:val="007F67A1"/>
    <w:rsid w:val="00811C05"/>
    <w:rsid w:val="008140F8"/>
    <w:rsid w:val="008206C8"/>
    <w:rsid w:val="0082084F"/>
    <w:rsid w:val="00821F18"/>
    <w:rsid w:val="0086387C"/>
    <w:rsid w:val="008744A6"/>
    <w:rsid w:val="00874A6C"/>
    <w:rsid w:val="00876C65"/>
    <w:rsid w:val="008802E3"/>
    <w:rsid w:val="00882F72"/>
    <w:rsid w:val="00894C78"/>
    <w:rsid w:val="008A4B4C"/>
    <w:rsid w:val="008C239F"/>
    <w:rsid w:val="008D15AD"/>
    <w:rsid w:val="008E0036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4774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A3"/>
    <w:rsid w:val="009C606A"/>
    <w:rsid w:val="009D1552"/>
    <w:rsid w:val="009D7CE6"/>
    <w:rsid w:val="009F496B"/>
    <w:rsid w:val="00A01439"/>
    <w:rsid w:val="00A02E61"/>
    <w:rsid w:val="00A05CFF"/>
    <w:rsid w:val="00A13048"/>
    <w:rsid w:val="00A1484C"/>
    <w:rsid w:val="00A27D57"/>
    <w:rsid w:val="00A43E8F"/>
    <w:rsid w:val="00A46843"/>
    <w:rsid w:val="00A53F77"/>
    <w:rsid w:val="00A56B97"/>
    <w:rsid w:val="00A6093D"/>
    <w:rsid w:val="00A730D3"/>
    <w:rsid w:val="00A767DC"/>
    <w:rsid w:val="00A76A6D"/>
    <w:rsid w:val="00A83253"/>
    <w:rsid w:val="00AA55F9"/>
    <w:rsid w:val="00AA6E84"/>
    <w:rsid w:val="00AB1A1C"/>
    <w:rsid w:val="00AC6B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50B3"/>
    <w:rsid w:val="00B57A23"/>
    <w:rsid w:val="00B600CD"/>
    <w:rsid w:val="00B61C96"/>
    <w:rsid w:val="00B664D1"/>
    <w:rsid w:val="00B73A2A"/>
    <w:rsid w:val="00B75A51"/>
    <w:rsid w:val="00B827C6"/>
    <w:rsid w:val="00B94B06"/>
    <w:rsid w:val="00B94C28"/>
    <w:rsid w:val="00BC03C6"/>
    <w:rsid w:val="00BC10BA"/>
    <w:rsid w:val="00BC5AFD"/>
    <w:rsid w:val="00BD1D1E"/>
    <w:rsid w:val="00BF4C8E"/>
    <w:rsid w:val="00BF7C13"/>
    <w:rsid w:val="00C00DDE"/>
    <w:rsid w:val="00C04F43"/>
    <w:rsid w:val="00C0609D"/>
    <w:rsid w:val="00C115AB"/>
    <w:rsid w:val="00C26CCB"/>
    <w:rsid w:val="00C30249"/>
    <w:rsid w:val="00C3723B"/>
    <w:rsid w:val="00C42466"/>
    <w:rsid w:val="00C46D10"/>
    <w:rsid w:val="00C606C9"/>
    <w:rsid w:val="00C72A35"/>
    <w:rsid w:val="00C75C4E"/>
    <w:rsid w:val="00C80288"/>
    <w:rsid w:val="00C84003"/>
    <w:rsid w:val="00C90650"/>
    <w:rsid w:val="00C97D78"/>
    <w:rsid w:val="00CB3F0D"/>
    <w:rsid w:val="00CB65A1"/>
    <w:rsid w:val="00CC2AAE"/>
    <w:rsid w:val="00CC5A42"/>
    <w:rsid w:val="00CD0EAB"/>
    <w:rsid w:val="00CE5E02"/>
    <w:rsid w:val="00CF34DB"/>
    <w:rsid w:val="00CF3917"/>
    <w:rsid w:val="00CF558F"/>
    <w:rsid w:val="00CF677B"/>
    <w:rsid w:val="00D010C0"/>
    <w:rsid w:val="00D073E2"/>
    <w:rsid w:val="00D21663"/>
    <w:rsid w:val="00D31E41"/>
    <w:rsid w:val="00D446EC"/>
    <w:rsid w:val="00D51BF0"/>
    <w:rsid w:val="00D5229A"/>
    <w:rsid w:val="00D531DB"/>
    <w:rsid w:val="00D55942"/>
    <w:rsid w:val="00D639C6"/>
    <w:rsid w:val="00D807BF"/>
    <w:rsid w:val="00D82FCC"/>
    <w:rsid w:val="00DA17FC"/>
    <w:rsid w:val="00DA7887"/>
    <w:rsid w:val="00DB2C26"/>
    <w:rsid w:val="00DB45E5"/>
    <w:rsid w:val="00DD02F4"/>
    <w:rsid w:val="00DD6622"/>
    <w:rsid w:val="00DE1C7C"/>
    <w:rsid w:val="00DE6B43"/>
    <w:rsid w:val="00E11923"/>
    <w:rsid w:val="00E24B36"/>
    <w:rsid w:val="00E262D4"/>
    <w:rsid w:val="00E264A2"/>
    <w:rsid w:val="00E27A5B"/>
    <w:rsid w:val="00E36250"/>
    <w:rsid w:val="00E41F24"/>
    <w:rsid w:val="00E4241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2BE5"/>
    <w:rsid w:val="00F2488D"/>
    <w:rsid w:val="00F322ED"/>
    <w:rsid w:val="00F601A0"/>
    <w:rsid w:val="00F712E9"/>
    <w:rsid w:val="00F72D01"/>
    <w:rsid w:val="00F73032"/>
    <w:rsid w:val="00F848FC"/>
    <w:rsid w:val="00F906F6"/>
    <w:rsid w:val="00F9282A"/>
    <w:rsid w:val="00F96BAD"/>
    <w:rsid w:val="00FA139D"/>
    <w:rsid w:val="00FA5350"/>
    <w:rsid w:val="00FA60F5"/>
    <w:rsid w:val="00FA78BA"/>
    <w:rsid w:val="00FB0E84"/>
    <w:rsid w:val="00FB1C90"/>
    <w:rsid w:val="00FB473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2019-09-18T07:25:00Z</dcterms:created>
  <dcterms:modified xsi:type="dcterms:W3CDTF">2019-09-23T16:16:00Z</dcterms:modified>
</cp:coreProperties>
</file>