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4EE07EC" w:rsidR="008A4B4C" w:rsidRPr="005B217D" w:rsidRDefault="00E61DAC" w:rsidP="00D35381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D35381">
              <w:rPr>
                <w:lang w:val="en-CA"/>
              </w:rPr>
              <w:t>P0152</w:t>
            </w:r>
            <w:r w:rsidR="00A01772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2CB2E94" w:rsidR="00E61DAC" w:rsidRPr="0094533D" w:rsidRDefault="00285401" w:rsidP="00285401">
            <w:pPr>
              <w:spacing w:before="60" w:after="60"/>
              <w:rPr>
                <w:b/>
                <w:szCs w:val="22"/>
                <w:lang w:val="en-CA"/>
              </w:rPr>
            </w:pPr>
            <w:r w:rsidRPr="0094533D">
              <w:rPr>
                <w:b/>
                <w:szCs w:val="22"/>
                <w:lang w:val="en-CA"/>
              </w:rPr>
              <w:t xml:space="preserve">CE4-related: </w:t>
            </w:r>
            <w:r w:rsidR="003300DF" w:rsidRPr="0094533D">
              <w:rPr>
                <w:b/>
                <w:szCs w:val="22"/>
                <w:lang w:val="en-CA"/>
              </w:rPr>
              <w:t xml:space="preserve">On </w:t>
            </w:r>
            <w:r w:rsidR="003300DF" w:rsidRPr="0094533D">
              <w:rPr>
                <w:b/>
              </w:rPr>
              <w:t>maximum</w:t>
            </w:r>
            <w:r w:rsidR="003300DF" w:rsidRPr="0094533D">
              <w:rPr>
                <w:b/>
                <w:szCs w:val="24"/>
                <w:lang w:eastAsia="de-DE"/>
              </w:rPr>
              <w:t xml:space="preserve"> number of </w:t>
            </w:r>
            <w:proofErr w:type="spellStart"/>
            <w:r w:rsidR="003300DF" w:rsidRPr="0094533D">
              <w:rPr>
                <w:b/>
                <w:szCs w:val="24"/>
                <w:lang w:eastAsia="de-DE"/>
              </w:rPr>
              <w:t>subblock</w:t>
            </w:r>
            <w:proofErr w:type="spellEnd"/>
            <w:r w:rsidRPr="0094533D">
              <w:rPr>
                <w:b/>
                <w:szCs w:val="24"/>
                <w:lang w:eastAsia="de-DE"/>
              </w:rPr>
              <w:t>-based</w:t>
            </w:r>
            <w:r w:rsidR="003300DF" w:rsidRPr="0094533D">
              <w:rPr>
                <w:b/>
                <w:szCs w:val="24"/>
                <w:lang w:eastAsia="de-DE"/>
              </w:rPr>
              <w:t xml:space="preserve"> merg</w:t>
            </w:r>
            <w:r w:rsidRPr="0094533D">
              <w:rPr>
                <w:b/>
                <w:szCs w:val="24"/>
                <w:lang w:eastAsia="de-DE"/>
              </w:rPr>
              <w:t>ing</w:t>
            </w:r>
            <w:r w:rsidR="003300DF" w:rsidRPr="0094533D">
              <w:rPr>
                <w:b/>
                <w:szCs w:val="24"/>
                <w:lang w:eastAsia="de-DE"/>
              </w:rPr>
              <w:t xml:space="preserve"> candidates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ACE20B6" w:rsidR="00E61DAC" w:rsidRPr="005B217D" w:rsidRDefault="00737A8B" w:rsidP="009D7CE6">
            <w:pPr>
              <w:spacing w:before="60" w:after="60"/>
              <w:rPr>
                <w:szCs w:val="22"/>
                <w:lang w:val="en-CA"/>
              </w:rPr>
            </w:pPr>
            <w:r w:rsidRPr="00737A8B">
              <w:rPr>
                <w:szCs w:val="22"/>
                <w:lang w:val="en-CA"/>
              </w:rPr>
              <w:t>Input Documents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ACEB9DE" w:rsidR="00E61DAC" w:rsidRPr="005B217D" w:rsidRDefault="00737A8B" w:rsidP="00737A8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DD687F1" w14:textId="2E198423" w:rsidR="007665A7" w:rsidRDefault="00245402" w:rsidP="007665A7">
            <w:pPr>
              <w:spacing w:before="60" w:after="60"/>
              <w:rPr>
                <w:szCs w:val="22"/>
                <w:lang w:val="en-CA" w:eastAsia="zh-TW"/>
              </w:rPr>
            </w:pPr>
            <w:r w:rsidRPr="00F34DBF">
              <w:rPr>
                <w:szCs w:val="22"/>
                <w:lang w:val="en-CA"/>
              </w:rPr>
              <w:t xml:space="preserve">Olena Chubach, </w:t>
            </w:r>
            <w:r w:rsidR="00F34DBF" w:rsidRPr="00F34DBF">
              <w:rPr>
                <w:szCs w:val="22"/>
                <w:lang w:val="en-CA"/>
              </w:rPr>
              <w:t>Chun</w:t>
            </w:r>
            <w:r w:rsidR="001F1ADC">
              <w:rPr>
                <w:szCs w:val="22"/>
                <w:lang w:val="en-CA"/>
              </w:rPr>
              <w:t>-</w:t>
            </w:r>
            <w:r w:rsidR="00F34DBF" w:rsidRPr="00F34DBF">
              <w:rPr>
                <w:szCs w:val="22"/>
                <w:lang w:val="en-CA"/>
              </w:rPr>
              <w:t>Chia Chen</w:t>
            </w:r>
            <w:r w:rsidR="00737A8B" w:rsidRPr="00F34DBF">
              <w:rPr>
                <w:szCs w:val="22"/>
                <w:lang w:val="en-CA"/>
              </w:rPr>
              <w:t>,</w:t>
            </w:r>
            <w:r w:rsidRPr="00F34DBF">
              <w:rPr>
                <w:szCs w:val="22"/>
                <w:lang w:val="en-CA"/>
              </w:rPr>
              <w:br/>
            </w:r>
            <w:proofErr w:type="spellStart"/>
            <w:r w:rsidR="00F34DBF" w:rsidRPr="00F34DBF">
              <w:rPr>
                <w:szCs w:val="22"/>
                <w:lang w:val="en-CA"/>
              </w:rPr>
              <w:t>Chih</w:t>
            </w:r>
            <w:proofErr w:type="spellEnd"/>
            <w:r w:rsidR="00F34DBF" w:rsidRPr="00F34DBF">
              <w:rPr>
                <w:szCs w:val="22"/>
                <w:lang w:val="en-CA"/>
              </w:rPr>
              <w:t xml:space="preserve">-Wei Hsu, </w:t>
            </w:r>
            <w:r w:rsidR="00737A8B" w:rsidRPr="00F34DBF">
              <w:rPr>
                <w:szCs w:val="22"/>
                <w:lang w:val="en-CA"/>
              </w:rPr>
              <w:t>Ching-Yeh Chen</w:t>
            </w:r>
            <w:r w:rsidR="007665A7" w:rsidRPr="00F34DBF">
              <w:rPr>
                <w:szCs w:val="22"/>
                <w:lang w:val="en-CA"/>
              </w:rPr>
              <w:t>,</w:t>
            </w:r>
            <w:r w:rsidR="00457628">
              <w:rPr>
                <w:szCs w:val="22"/>
                <w:lang w:val="en-CA"/>
              </w:rPr>
              <w:br/>
            </w:r>
            <w:r w:rsidR="00737A8B" w:rsidRPr="00F34DBF">
              <w:rPr>
                <w:szCs w:val="22"/>
                <w:lang w:val="en-CA" w:eastAsia="zh-TW"/>
              </w:rPr>
              <w:t>Tzu-Der Chuang, Yu-Wen Huang</w:t>
            </w:r>
            <w:r w:rsidR="007665A7" w:rsidRPr="00F34DBF">
              <w:rPr>
                <w:szCs w:val="22"/>
                <w:lang w:val="en-CA" w:eastAsia="zh-TW"/>
              </w:rPr>
              <w:t>,</w:t>
            </w:r>
            <w:r w:rsidRPr="00F34DBF">
              <w:rPr>
                <w:szCs w:val="22"/>
                <w:lang w:val="en-CA" w:eastAsia="zh-TW"/>
              </w:rPr>
              <w:br/>
            </w:r>
            <w:r w:rsidR="00737A8B" w:rsidRPr="00F34DBF">
              <w:rPr>
                <w:szCs w:val="22"/>
                <w:lang w:val="en-CA" w:eastAsia="zh-TW"/>
              </w:rPr>
              <w:t>Shaw-Min Lei</w:t>
            </w:r>
          </w:p>
          <w:p w14:paraId="49D81240" w14:textId="18D41AD1" w:rsidR="00E61DAC" w:rsidRPr="005B217D" w:rsidRDefault="00737A8B">
            <w:pPr>
              <w:spacing w:before="60" w:after="60"/>
              <w:rPr>
                <w:szCs w:val="22"/>
                <w:lang w:val="en-CA"/>
              </w:rPr>
            </w:pPr>
            <w:bookmarkStart w:id="1" w:name="OLE_LINK36"/>
            <w:bookmarkStart w:id="2" w:name="OLE_LINK35"/>
            <w:r w:rsidRPr="009B7A8B">
              <w:rPr>
                <w:szCs w:val="22"/>
                <w:lang w:val="en-CA" w:eastAsia="zh-CN"/>
              </w:rPr>
              <w:t xml:space="preserve">No. 1, </w:t>
            </w:r>
            <w:proofErr w:type="spellStart"/>
            <w:r w:rsidRPr="009B7A8B">
              <w:rPr>
                <w:szCs w:val="22"/>
                <w:lang w:val="en-CA" w:eastAsia="zh-CN"/>
              </w:rPr>
              <w:t>Dusing</w:t>
            </w:r>
            <w:proofErr w:type="spellEnd"/>
            <w:r w:rsidRPr="009B7A8B">
              <w:rPr>
                <w:rFonts w:hint="eastAsia"/>
                <w:szCs w:val="22"/>
                <w:lang w:val="en-CA" w:eastAsia="zh-TW"/>
              </w:rPr>
              <w:t xml:space="preserve"> 1</w:t>
            </w:r>
            <w:r w:rsidRPr="00C60DA5">
              <w:rPr>
                <w:szCs w:val="22"/>
                <w:vertAlign w:val="superscript"/>
                <w:lang w:val="en-CA" w:eastAsia="zh-TW"/>
              </w:rPr>
              <w:t>st</w:t>
            </w:r>
            <w:r w:rsidRPr="009B7A8B">
              <w:rPr>
                <w:rFonts w:hint="eastAsia"/>
                <w:szCs w:val="22"/>
                <w:lang w:val="en-CA" w:eastAsia="zh-TW"/>
              </w:rPr>
              <w:t xml:space="preserve"> </w:t>
            </w:r>
            <w:r w:rsidRPr="009B7A8B">
              <w:rPr>
                <w:szCs w:val="22"/>
                <w:lang w:val="en-CA" w:eastAsia="zh-CN"/>
              </w:rPr>
              <w:t>Rd.,</w:t>
            </w:r>
            <w:r>
              <w:rPr>
                <w:szCs w:val="22"/>
                <w:lang w:val="en-CA" w:eastAsia="zh-CN"/>
              </w:rPr>
              <w:br/>
            </w:r>
            <w:r w:rsidRPr="009B7A8B">
              <w:rPr>
                <w:szCs w:val="22"/>
                <w:lang w:val="en-CA" w:eastAsia="zh-CN"/>
              </w:rPr>
              <w:t>Hsinchu</w:t>
            </w:r>
            <w:r>
              <w:rPr>
                <w:szCs w:val="22"/>
                <w:lang w:val="en-CA" w:eastAsia="zh-CN"/>
              </w:rPr>
              <w:t xml:space="preserve"> City 30078</w:t>
            </w:r>
            <w:r w:rsidRPr="009B7A8B">
              <w:rPr>
                <w:szCs w:val="22"/>
                <w:lang w:val="en-CA" w:eastAsia="zh-CN"/>
              </w:rPr>
              <w:t>, Taiwan</w:t>
            </w:r>
            <w:bookmarkEnd w:id="1"/>
            <w:bookmarkEnd w:id="2"/>
          </w:p>
        </w:tc>
        <w:tc>
          <w:tcPr>
            <w:tcW w:w="900" w:type="dxa"/>
          </w:tcPr>
          <w:p w14:paraId="0140ECA2" w14:textId="5C6009C2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540FD3C" w:rsidR="00E61DAC" w:rsidRPr="005B217D" w:rsidRDefault="00737A8B" w:rsidP="00F34DBF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9B7A8B">
              <w:rPr>
                <w:szCs w:val="22"/>
                <w:lang w:eastAsia="zh-TW"/>
              </w:rPr>
              <w:t>+886-3-5670766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rFonts w:hint="eastAsia"/>
                <w:szCs w:val="22"/>
                <w:lang w:val="en-CA" w:eastAsia="zh-TW"/>
              </w:rPr>
              <w:t>{</w:t>
            </w:r>
            <w:proofErr w:type="spellStart"/>
            <w:r w:rsidR="00245402" w:rsidRPr="0094533D">
              <w:rPr>
                <w:szCs w:val="22"/>
                <w:lang w:val="en-CA" w:eastAsia="zh-TW"/>
              </w:rPr>
              <w:t>olena.chubach</w:t>
            </w:r>
            <w:proofErr w:type="spellEnd"/>
            <w:r w:rsidR="00245402" w:rsidRPr="0094533D">
              <w:rPr>
                <w:szCs w:val="22"/>
                <w:lang w:val="en-CA" w:eastAsia="zh-TW"/>
              </w:rPr>
              <w:t xml:space="preserve">, </w:t>
            </w:r>
            <w:proofErr w:type="spellStart"/>
            <w:r w:rsidR="00F34DBF" w:rsidRPr="0094533D">
              <w:rPr>
                <w:szCs w:val="22"/>
                <w:lang w:val="en-CA" w:eastAsia="zh-TW"/>
              </w:rPr>
              <w:t>chunchia.chen</w:t>
            </w:r>
            <w:proofErr w:type="spellEnd"/>
            <w:r w:rsidRPr="0094533D">
              <w:rPr>
                <w:szCs w:val="22"/>
                <w:lang w:val="en-CA" w:eastAsia="zh-TW"/>
              </w:rPr>
              <w:t xml:space="preserve">, </w:t>
            </w:r>
            <w:proofErr w:type="spellStart"/>
            <w:r w:rsidR="00F34DBF" w:rsidRPr="0094533D">
              <w:rPr>
                <w:szCs w:val="22"/>
                <w:lang w:val="en-CA"/>
              </w:rPr>
              <w:t>cw.hsu</w:t>
            </w:r>
            <w:proofErr w:type="spellEnd"/>
            <w:r w:rsidR="00F34DBF" w:rsidRPr="0094533D">
              <w:rPr>
                <w:szCs w:val="22"/>
                <w:lang w:val="en-CA" w:eastAsia="zh-TW"/>
              </w:rPr>
              <w:t xml:space="preserve">, </w:t>
            </w:r>
            <w:proofErr w:type="spellStart"/>
            <w:r w:rsidRPr="0094533D">
              <w:rPr>
                <w:szCs w:val="22"/>
                <w:lang w:val="en-CA" w:eastAsia="zh-TW"/>
              </w:rPr>
              <w:t>chingyeh.chen</w:t>
            </w:r>
            <w:proofErr w:type="spellEnd"/>
            <w:r w:rsidRPr="0094533D">
              <w:rPr>
                <w:rFonts w:hint="eastAsia"/>
                <w:szCs w:val="22"/>
                <w:lang w:val="en-GB" w:eastAsia="zh-TW"/>
              </w:rPr>
              <w:t>,</w:t>
            </w:r>
            <w:r w:rsidRPr="0094533D">
              <w:rPr>
                <w:szCs w:val="22"/>
                <w:lang w:val="en-GB" w:eastAsia="zh-TW"/>
              </w:rPr>
              <w:t xml:space="preserve"> </w:t>
            </w:r>
            <w:proofErr w:type="spellStart"/>
            <w:r w:rsidRPr="0094533D">
              <w:rPr>
                <w:szCs w:val="22"/>
                <w:lang w:val="en-GB" w:eastAsia="zh-TW"/>
              </w:rPr>
              <w:t>peter.chuang</w:t>
            </w:r>
            <w:proofErr w:type="spellEnd"/>
            <w:r w:rsidRPr="0094533D">
              <w:rPr>
                <w:szCs w:val="22"/>
                <w:lang w:val="en-GB" w:eastAsia="zh-TW"/>
              </w:rPr>
              <w:t>,</w:t>
            </w:r>
            <w:r w:rsidR="00245402" w:rsidRPr="0094533D">
              <w:rPr>
                <w:szCs w:val="22"/>
                <w:lang w:val="en-CA"/>
              </w:rPr>
              <w:t xml:space="preserve"> </w:t>
            </w:r>
            <w:proofErr w:type="spellStart"/>
            <w:r w:rsidRPr="0094533D">
              <w:rPr>
                <w:szCs w:val="22"/>
                <w:lang w:eastAsia="zh-TW"/>
              </w:rPr>
              <w:t>yuwen.huang</w:t>
            </w:r>
            <w:proofErr w:type="spellEnd"/>
            <w:r w:rsidRPr="0094533D">
              <w:rPr>
                <w:szCs w:val="22"/>
                <w:lang w:eastAsia="zh-TW"/>
              </w:rPr>
              <w:t xml:space="preserve">, </w:t>
            </w:r>
            <w:proofErr w:type="spellStart"/>
            <w:r w:rsidRPr="0094533D">
              <w:rPr>
                <w:szCs w:val="22"/>
                <w:lang w:eastAsia="zh-TW"/>
              </w:rPr>
              <w:t>shawmin.lei</w:t>
            </w:r>
            <w:proofErr w:type="spellEnd"/>
            <w:r>
              <w:rPr>
                <w:rFonts w:hint="eastAsia"/>
                <w:szCs w:val="22"/>
                <w:lang w:val="en-CA" w:eastAsia="zh-TW"/>
              </w:rPr>
              <w:t>}@mediatek.com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DEC31FC" w:rsidR="00E61DAC" w:rsidRPr="005B217D" w:rsidRDefault="00737A8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14A3656" w14:textId="281CA5BC" w:rsidR="006029ED" w:rsidRDefault="00D85855" w:rsidP="00D02551">
      <w:pPr>
        <w:rPr>
          <w:szCs w:val="22"/>
        </w:rPr>
      </w:pPr>
      <w:r>
        <w:rPr>
          <w:szCs w:val="22"/>
        </w:rPr>
        <w:t>JVET-O0238 introduced a mechanism to enable signa</w:t>
      </w:r>
      <w:r w:rsidR="00B8664D">
        <w:rPr>
          <w:szCs w:val="22"/>
        </w:rPr>
        <w:t>l</w:t>
      </w:r>
      <w:r>
        <w:rPr>
          <w:szCs w:val="22"/>
        </w:rPr>
        <w:t xml:space="preserve">ling </w:t>
      </w:r>
      <w:r w:rsidR="00B8664D">
        <w:rPr>
          <w:szCs w:val="22"/>
        </w:rPr>
        <w:t>in picture parameter set (PPS)</w:t>
      </w:r>
      <w:r>
        <w:rPr>
          <w:szCs w:val="22"/>
        </w:rPr>
        <w:t xml:space="preserve"> </w:t>
      </w:r>
      <w:r w:rsidR="00101147">
        <w:rPr>
          <w:szCs w:val="22"/>
        </w:rPr>
        <w:t xml:space="preserve">for </w:t>
      </w:r>
      <w:r w:rsidR="00B8664D">
        <w:rPr>
          <w:szCs w:val="22"/>
        </w:rPr>
        <w:t xml:space="preserve">a portion </w:t>
      </w:r>
      <w:r>
        <w:rPr>
          <w:szCs w:val="22"/>
        </w:rPr>
        <w:t xml:space="preserve">of slice parameters </w:t>
      </w:r>
      <w:r w:rsidR="00221698">
        <w:rPr>
          <w:szCs w:val="22"/>
        </w:rPr>
        <w:t xml:space="preserve">remaining </w:t>
      </w:r>
      <w:r>
        <w:rPr>
          <w:szCs w:val="22"/>
        </w:rPr>
        <w:t xml:space="preserve">constant in all </w:t>
      </w:r>
      <w:r w:rsidR="00B8664D">
        <w:rPr>
          <w:szCs w:val="22"/>
        </w:rPr>
        <w:t>pictures</w:t>
      </w:r>
      <w:r>
        <w:rPr>
          <w:szCs w:val="22"/>
        </w:rPr>
        <w:t xml:space="preserve">. </w:t>
      </w:r>
      <w:r w:rsidR="00B8664D">
        <w:rPr>
          <w:szCs w:val="22"/>
        </w:rPr>
        <w:t xml:space="preserve">This mechanism was adopted into VVC Draft 6. </w:t>
      </w:r>
      <w:r>
        <w:rPr>
          <w:szCs w:val="22"/>
        </w:rPr>
        <w:t xml:space="preserve">However, </w:t>
      </w:r>
      <w:r w:rsidR="00221698">
        <w:rPr>
          <w:szCs w:val="22"/>
        </w:rPr>
        <w:t xml:space="preserve">this mechanism is not complete and introduced </w:t>
      </w:r>
      <w:r w:rsidR="0097370B">
        <w:rPr>
          <w:szCs w:val="22"/>
        </w:rPr>
        <w:t xml:space="preserve">a </w:t>
      </w:r>
      <w:r w:rsidR="00221698">
        <w:rPr>
          <w:szCs w:val="22"/>
        </w:rPr>
        <w:t xml:space="preserve">certain issue: </w:t>
      </w:r>
      <w:r w:rsidR="00B8664D">
        <w:rPr>
          <w:szCs w:val="22"/>
        </w:rPr>
        <w:t>indicating the</w:t>
      </w:r>
      <w:r w:rsidR="00D02551">
        <w:rPr>
          <w:szCs w:val="22"/>
        </w:rPr>
        <w:t xml:space="preserve"> </w:t>
      </w:r>
      <w:r w:rsidR="00D02551" w:rsidRPr="00736AD4">
        <w:t>maximum</w:t>
      </w:r>
      <w:r w:rsidR="00D02551" w:rsidRPr="00431634">
        <w:rPr>
          <w:szCs w:val="24"/>
          <w:lang w:eastAsia="de-DE"/>
        </w:rPr>
        <w:t xml:space="preserve"> number of </w:t>
      </w:r>
      <w:proofErr w:type="spellStart"/>
      <w:r w:rsidR="00D02551" w:rsidRPr="00431634">
        <w:rPr>
          <w:szCs w:val="24"/>
          <w:lang w:eastAsia="de-DE"/>
        </w:rPr>
        <w:t>subblock</w:t>
      </w:r>
      <w:proofErr w:type="spellEnd"/>
      <w:r w:rsidR="00B8664D">
        <w:rPr>
          <w:szCs w:val="24"/>
          <w:lang w:eastAsia="de-DE"/>
        </w:rPr>
        <w:t>-based</w:t>
      </w:r>
      <w:r w:rsidR="00D02551" w:rsidRPr="00431634">
        <w:rPr>
          <w:szCs w:val="24"/>
          <w:lang w:eastAsia="de-DE"/>
        </w:rPr>
        <w:t xml:space="preserve"> </w:t>
      </w:r>
      <w:r w:rsidR="00B8664D" w:rsidRPr="00431634">
        <w:rPr>
          <w:szCs w:val="24"/>
          <w:lang w:eastAsia="de-DE"/>
        </w:rPr>
        <w:t>merg</w:t>
      </w:r>
      <w:r w:rsidR="00B8664D">
        <w:rPr>
          <w:szCs w:val="24"/>
          <w:lang w:eastAsia="de-DE"/>
        </w:rPr>
        <w:t>ing</w:t>
      </w:r>
      <w:r w:rsidR="00B8664D" w:rsidRPr="00431634">
        <w:rPr>
          <w:szCs w:val="24"/>
          <w:lang w:eastAsia="de-DE"/>
        </w:rPr>
        <w:t xml:space="preserve"> </w:t>
      </w:r>
      <w:r w:rsidR="00D02551" w:rsidRPr="00431634">
        <w:rPr>
          <w:szCs w:val="24"/>
          <w:lang w:eastAsia="de-DE"/>
        </w:rPr>
        <w:t>candidates</w:t>
      </w:r>
      <w:r w:rsidR="00553D3B">
        <w:rPr>
          <w:szCs w:val="24"/>
          <w:lang w:eastAsia="de-DE"/>
        </w:rPr>
        <w:t xml:space="preserve"> in PPS</w:t>
      </w:r>
      <w:r w:rsidR="00D02551">
        <w:rPr>
          <w:szCs w:val="24"/>
          <w:lang w:eastAsia="de-DE"/>
        </w:rPr>
        <w:t xml:space="preserve">, </w:t>
      </w:r>
      <w:r w:rsidR="00B8664D" w:rsidRPr="00B26F97">
        <w:rPr>
          <w:szCs w:val="22"/>
        </w:rPr>
        <w:t>pps_five_minus_max_num_subblock_merge_cand_plus1</w:t>
      </w:r>
      <w:r w:rsidR="00D02551">
        <w:rPr>
          <w:szCs w:val="24"/>
          <w:lang w:eastAsia="de-DE"/>
        </w:rPr>
        <w:t xml:space="preserve"> only works</w:t>
      </w:r>
      <w:r w:rsidR="00553D3B">
        <w:rPr>
          <w:szCs w:val="24"/>
          <w:lang w:eastAsia="de-DE"/>
        </w:rPr>
        <w:t xml:space="preserve"> properly</w:t>
      </w:r>
      <w:r w:rsidR="00D02551">
        <w:rPr>
          <w:szCs w:val="24"/>
          <w:lang w:eastAsia="de-DE"/>
        </w:rPr>
        <w:t xml:space="preserve"> when affine mode is enabled in</w:t>
      </w:r>
      <w:r w:rsidR="00B8664D">
        <w:rPr>
          <w:szCs w:val="24"/>
          <w:lang w:eastAsia="de-DE"/>
        </w:rPr>
        <w:t xml:space="preserve"> sequence parameter set (</w:t>
      </w:r>
      <w:r w:rsidR="00D02551">
        <w:rPr>
          <w:szCs w:val="24"/>
          <w:lang w:eastAsia="de-DE"/>
        </w:rPr>
        <w:t>SPS</w:t>
      </w:r>
      <w:r w:rsidR="00B8664D">
        <w:rPr>
          <w:szCs w:val="24"/>
          <w:lang w:eastAsia="de-DE"/>
        </w:rPr>
        <w:t>),</w:t>
      </w:r>
      <w:r w:rsidR="00D02551">
        <w:rPr>
          <w:szCs w:val="24"/>
          <w:lang w:eastAsia="de-DE"/>
        </w:rPr>
        <w:t xml:space="preserve"> </w:t>
      </w:r>
      <w:r w:rsidR="00D02551">
        <w:rPr>
          <w:szCs w:val="22"/>
        </w:rPr>
        <w:t>i.e.</w:t>
      </w:r>
      <w:r w:rsidR="00B8664D">
        <w:rPr>
          <w:szCs w:val="22"/>
        </w:rPr>
        <w:t>,</w:t>
      </w:r>
      <w:r w:rsidR="00D02551">
        <w:rPr>
          <w:szCs w:val="22"/>
        </w:rPr>
        <w:t xml:space="preserve"> </w:t>
      </w:r>
      <w:r w:rsidR="00D02551" w:rsidRPr="00084198">
        <w:rPr>
          <w:noProof/>
          <w:lang w:val="en-CA"/>
        </w:rPr>
        <w:t>sps_affine_enabled_flag</w:t>
      </w:r>
      <w:r w:rsidR="00B8664D">
        <w:rPr>
          <w:noProof/>
          <w:lang w:val="en-CA"/>
        </w:rPr>
        <w:t>=1</w:t>
      </w:r>
      <w:r w:rsidR="00D02551">
        <w:rPr>
          <w:szCs w:val="24"/>
          <w:lang w:eastAsia="de-DE"/>
        </w:rPr>
        <w:t>.</w:t>
      </w:r>
      <w:r w:rsidR="00221698">
        <w:rPr>
          <w:szCs w:val="22"/>
        </w:rPr>
        <w:t xml:space="preserve"> </w:t>
      </w:r>
      <w:r w:rsidR="00D02551" w:rsidRPr="0094533D">
        <w:rPr>
          <w:szCs w:val="22"/>
        </w:rPr>
        <w:t xml:space="preserve">In this contribution, </w:t>
      </w:r>
      <w:r w:rsidR="00D02551" w:rsidRPr="0094533D">
        <w:rPr>
          <w:color w:val="000000" w:themeColor="text1"/>
          <w:szCs w:val="24"/>
          <w:lang w:eastAsia="de-DE"/>
        </w:rPr>
        <w:t>it is proposed to support the</w:t>
      </w:r>
      <w:r w:rsidR="00D02551" w:rsidRPr="0094533D">
        <w:rPr>
          <w:szCs w:val="22"/>
        </w:rPr>
        <w:t xml:space="preserve"> mechanism of JVET-O0238 for pps_five_minus_max_num_subblock_merge_cand_plus1 </w:t>
      </w:r>
      <w:r w:rsidR="00D02551" w:rsidRPr="0094533D">
        <w:rPr>
          <w:szCs w:val="24"/>
          <w:lang w:eastAsia="de-DE"/>
        </w:rPr>
        <w:t>when affine mode is disabled in SPS. Moreover, in order to support</w:t>
      </w:r>
      <w:r w:rsidR="006151E0" w:rsidRPr="0094533D">
        <w:rPr>
          <w:szCs w:val="24"/>
          <w:lang w:eastAsia="de-DE"/>
        </w:rPr>
        <w:t xml:space="preserve"> the mechanism</w:t>
      </w:r>
      <w:r w:rsidR="00524D8F">
        <w:rPr>
          <w:szCs w:val="24"/>
          <w:lang w:eastAsia="de-DE"/>
        </w:rPr>
        <w:t xml:space="preserve"> of JVET-O0238</w:t>
      </w:r>
      <w:r w:rsidR="00D02551" w:rsidRPr="0094533D">
        <w:rPr>
          <w:szCs w:val="24"/>
          <w:lang w:eastAsia="de-DE"/>
        </w:rPr>
        <w:t xml:space="preserve">, </w:t>
      </w:r>
      <w:r w:rsidRPr="0094533D">
        <w:rPr>
          <w:szCs w:val="22"/>
        </w:rPr>
        <w:t xml:space="preserve">the </w:t>
      </w:r>
      <w:r w:rsidRPr="0094533D">
        <w:rPr>
          <w:noProof/>
          <w:lang w:val="en-CA"/>
        </w:rPr>
        <w:t xml:space="preserve">issue </w:t>
      </w:r>
      <w:r w:rsidR="00524D8F">
        <w:rPr>
          <w:noProof/>
          <w:lang w:val="en-CA"/>
        </w:rPr>
        <w:t>of</w:t>
      </w:r>
      <w:r w:rsidR="00524D8F" w:rsidRPr="0094533D">
        <w:rPr>
          <w:noProof/>
          <w:lang w:val="en-CA"/>
        </w:rPr>
        <w:t xml:space="preserve"> </w:t>
      </w:r>
      <w:proofErr w:type="spellStart"/>
      <w:r w:rsidRPr="0094533D">
        <w:rPr>
          <w:szCs w:val="24"/>
          <w:lang w:eastAsia="de-DE"/>
        </w:rPr>
        <w:t>subblock</w:t>
      </w:r>
      <w:proofErr w:type="spellEnd"/>
      <w:r w:rsidR="00524D8F">
        <w:rPr>
          <w:szCs w:val="24"/>
          <w:lang w:eastAsia="de-DE"/>
        </w:rPr>
        <w:t>-based</w:t>
      </w:r>
      <w:r w:rsidRPr="0094533D">
        <w:rPr>
          <w:szCs w:val="24"/>
          <w:lang w:eastAsia="de-DE"/>
        </w:rPr>
        <w:t xml:space="preserve"> merge </w:t>
      </w:r>
      <w:r w:rsidR="00524D8F" w:rsidRPr="0094533D">
        <w:rPr>
          <w:szCs w:val="24"/>
          <w:lang w:eastAsia="de-DE"/>
        </w:rPr>
        <w:t>candidate</w:t>
      </w:r>
      <w:r w:rsidR="00524D8F">
        <w:rPr>
          <w:szCs w:val="24"/>
          <w:lang w:eastAsia="de-DE"/>
        </w:rPr>
        <w:t xml:space="preserve"> list containing only one zero motion vector (MV) candidate should be avoided, as</w:t>
      </w:r>
      <w:r w:rsidR="00524D8F" w:rsidRPr="0094533D">
        <w:rPr>
          <w:szCs w:val="24"/>
          <w:lang w:eastAsia="de-DE"/>
        </w:rPr>
        <w:t xml:space="preserve"> </w:t>
      </w:r>
      <w:r w:rsidR="00221698">
        <w:rPr>
          <w:szCs w:val="24"/>
          <w:lang w:eastAsia="de-DE"/>
        </w:rPr>
        <w:t>proposed in</w:t>
      </w:r>
      <w:r w:rsidR="0097370B">
        <w:rPr>
          <w:szCs w:val="24"/>
          <w:lang w:eastAsia="de-DE"/>
        </w:rPr>
        <w:t xml:space="preserve"> the adopted</w:t>
      </w:r>
      <w:r w:rsidR="00221698">
        <w:rPr>
          <w:szCs w:val="24"/>
          <w:lang w:eastAsia="de-DE"/>
        </w:rPr>
        <w:t xml:space="preserve"> </w:t>
      </w:r>
      <w:hyperlink r:id="rId10" w:history="1">
        <w:r w:rsidRPr="0094533D">
          <w:rPr>
            <w:color w:val="000000" w:themeColor="text1"/>
            <w:szCs w:val="24"/>
            <w:lang w:eastAsia="de-DE"/>
          </w:rPr>
          <w:t>JVET-O0220</w:t>
        </w:r>
      </w:hyperlink>
      <w:r w:rsidRPr="0094533D">
        <w:rPr>
          <w:color w:val="000000" w:themeColor="text1"/>
          <w:szCs w:val="24"/>
          <w:lang w:eastAsia="de-DE"/>
        </w:rPr>
        <w:t>.</w:t>
      </w:r>
      <w:r w:rsidR="00D02551" w:rsidRPr="0094533D">
        <w:rPr>
          <w:color w:val="000000" w:themeColor="text1"/>
          <w:szCs w:val="24"/>
          <w:lang w:eastAsia="de-DE"/>
        </w:rPr>
        <w:t xml:space="preserve"> </w:t>
      </w:r>
      <w:r w:rsidR="00180FC0">
        <w:rPr>
          <w:color w:val="000000" w:themeColor="text1"/>
          <w:szCs w:val="24"/>
          <w:lang w:eastAsia="de-DE"/>
        </w:rPr>
        <w:t>To fix the above two issues,</w:t>
      </w:r>
      <w:r w:rsidR="00D02551" w:rsidRPr="0094533D">
        <w:rPr>
          <w:color w:val="000000" w:themeColor="text1"/>
          <w:szCs w:val="24"/>
          <w:lang w:eastAsia="de-DE"/>
        </w:rPr>
        <w:t xml:space="preserve"> </w:t>
      </w:r>
      <w:r w:rsidR="00180FC0">
        <w:rPr>
          <w:color w:val="000000" w:themeColor="text1"/>
          <w:szCs w:val="24"/>
          <w:lang w:eastAsia="de-DE"/>
        </w:rPr>
        <w:t xml:space="preserve">this contribution proposes </w:t>
      </w:r>
      <w:r w:rsidR="00221698">
        <w:rPr>
          <w:color w:val="000000" w:themeColor="text1"/>
          <w:szCs w:val="24"/>
          <w:lang w:eastAsia="de-DE"/>
        </w:rPr>
        <w:t xml:space="preserve">to update </w:t>
      </w:r>
      <w:r w:rsidR="00180FC0">
        <w:rPr>
          <w:color w:val="000000" w:themeColor="text1"/>
          <w:szCs w:val="24"/>
          <w:lang w:eastAsia="de-DE"/>
        </w:rPr>
        <w:t>legal value ranges of</w:t>
      </w:r>
      <w:r w:rsidRPr="0094533D">
        <w:rPr>
          <w:color w:val="000000" w:themeColor="text1"/>
          <w:szCs w:val="24"/>
          <w:lang w:eastAsia="de-DE"/>
        </w:rPr>
        <w:t xml:space="preserve"> </w:t>
      </w:r>
      <w:r w:rsidRPr="0094533D">
        <w:rPr>
          <w:szCs w:val="22"/>
        </w:rPr>
        <w:t>pps_five_minus_max_num_subblock_merge_cand_plus1</w:t>
      </w:r>
      <w:r w:rsidR="00180FC0">
        <w:rPr>
          <w:szCs w:val="22"/>
        </w:rPr>
        <w:t xml:space="preserve"> under different conditions and </w:t>
      </w:r>
      <w:r w:rsidR="00221698">
        <w:rPr>
          <w:szCs w:val="22"/>
        </w:rPr>
        <w:t xml:space="preserve">update an </w:t>
      </w:r>
      <w:r w:rsidR="00180FC0">
        <w:rPr>
          <w:szCs w:val="22"/>
        </w:rPr>
        <w:t>inference</w:t>
      </w:r>
      <w:r w:rsidR="00D85057">
        <w:rPr>
          <w:szCs w:val="22"/>
        </w:rPr>
        <w:t xml:space="preserve"> method</w:t>
      </w:r>
      <w:r w:rsidR="00180FC0">
        <w:rPr>
          <w:szCs w:val="22"/>
        </w:rPr>
        <w:t xml:space="preserve"> of </w:t>
      </w:r>
      <w:proofErr w:type="spellStart"/>
      <w:r w:rsidR="00180FC0" w:rsidRPr="00180FC0">
        <w:rPr>
          <w:szCs w:val="22"/>
        </w:rPr>
        <w:t>five_minus_max_num_subblock_merge_cand</w:t>
      </w:r>
      <w:proofErr w:type="spellEnd"/>
      <w:r w:rsidR="00180FC0">
        <w:rPr>
          <w:szCs w:val="22"/>
        </w:rPr>
        <w:t xml:space="preserve"> when it is not present</w:t>
      </w:r>
      <w:r w:rsidRPr="0094533D">
        <w:rPr>
          <w:szCs w:val="22"/>
        </w:rPr>
        <w:t>.</w:t>
      </w:r>
    </w:p>
    <w:p w14:paraId="0491198C" w14:textId="07968958" w:rsidR="00D85855" w:rsidRDefault="00D85855" w:rsidP="00D02551">
      <w:pPr>
        <w:rPr>
          <w:szCs w:val="22"/>
        </w:rPr>
      </w:pPr>
    </w:p>
    <w:p w14:paraId="7D2AC1F0" w14:textId="36CC72B3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780A54B2" w14:textId="479494C4" w:rsidR="00476A43" w:rsidRPr="00084198" w:rsidRDefault="00476A43" w:rsidP="0094533D">
      <w:pPr>
        <w:rPr>
          <w:noProof/>
          <w:lang w:val="en-CA"/>
        </w:rPr>
      </w:pPr>
      <w:r>
        <w:rPr>
          <w:noProof/>
          <w:lang w:val="en-CA"/>
        </w:rPr>
        <w:t>According to</w:t>
      </w:r>
      <w:r w:rsidR="005B3EDC">
        <w:rPr>
          <w:noProof/>
          <w:lang w:val="en-CA"/>
        </w:rPr>
        <w:t xml:space="preserve"> the adopted</w:t>
      </w:r>
      <w:r>
        <w:rPr>
          <w:noProof/>
          <w:lang w:val="en-CA"/>
        </w:rPr>
        <w:t xml:space="preserve"> JVET-O</w:t>
      </w:r>
      <w:r w:rsidR="00F33ABC">
        <w:rPr>
          <w:noProof/>
          <w:lang w:val="en-CA"/>
        </w:rPr>
        <w:t>0</w:t>
      </w:r>
      <w:r>
        <w:rPr>
          <w:noProof/>
          <w:lang w:val="en-CA"/>
        </w:rPr>
        <w:t>238</w:t>
      </w:r>
      <w:r w:rsidR="00082CD4">
        <w:rPr>
          <w:noProof/>
          <w:lang w:val="en-CA"/>
        </w:rPr>
        <w:t xml:space="preserve"> [1]</w:t>
      </w:r>
      <w:r>
        <w:rPr>
          <w:noProof/>
          <w:lang w:val="en-CA"/>
        </w:rPr>
        <w:t xml:space="preserve">, </w:t>
      </w:r>
      <w:r w:rsidR="005B3EDC" w:rsidRPr="005B3EDC">
        <w:rPr>
          <w:noProof/>
          <w:lang w:val="en-CA"/>
        </w:rPr>
        <w:t>constant_slice_header_params_enabled_flag</w:t>
      </w:r>
      <w:r w:rsidR="005B3EDC" w:rsidRPr="005B3EDC" w:rsidDel="005B3EDC">
        <w:rPr>
          <w:noProof/>
          <w:lang w:val="en-CA"/>
        </w:rPr>
        <w:t xml:space="preserve"> </w:t>
      </w:r>
      <w:r w:rsidR="00F86481">
        <w:rPr>
          <w:noProof/>
          <w:lang w:val="en-CA"/>
        </w:rPr>
        <w:t xml:space="preserve">has to be decoded </w:t>
      </w:r>
      <w:r w:rsidRPr="000415D4">
        <w:rPr>
          <w:noProof/>
          <w:lang w:val="en-CA"/>
        </w:rPr>
        <w:t>in</w:t>
      </w:r>
      <w:r>
        <w:rPr>
          <w:noProof/>
          <w:lang w:val="en-CA"/>
        </w:rPr>
        <w:t xml:space="preserve"> the</w:t>
      </w:r>
      <w:r w:rsidRPr="000415D4">
        <w:rPr>
          <w:noProof/>
          <w:lang w:val="en-CA"/>
        </w:rPr>
        <w:t xml:space="preserve"> </w:t>
      </w:r>
      <w:r>
        <w:rPr>
          <w:noProof/>
          <w:lang w:val="en-CA"/>
        </w:rPr>
        <w:t>P</w:t>
      </w:r>
      <w:r w:rsidR="00F86481">
        <w:rPr>
          <w:noProof/>
          <w:lang w:val="en-CA"/>
        </w:rPr>
        <w:t>PS</w:t>
      </w:r>
      <w:r w:rsidR="00553D3B">
        <w:rPr>
          <w:noProof/>
          <w:lang w:val="en-CA"/>
        </w:rPr>
        <w:t xml:space="preserve"> </w:t>
      </w:r>
      <w:r w:rsidR="00E50B7D">
        <w:rPr>
          <w:noProof/>
          <w:lang w:val="en-CA"/>
        </w:rPr>
        <w:t xml:space="preserve">for </w:t>
      </w:r>
      <w:r w:rsidR="00553D3B">
        <w:rPr>
          <w:noProof/>
          <w:lang w:val="en-CA"/>
        </w:rPr>
        <w:t xml:space="preserve">a </w:t>
      </w:r>
      <w:r w:rsidR="00E50B7D">
        <w:rPr>
          <w:noProof/>
          <w:lang w:val="en-CA"/>
        </w:rPr>
        <w:t>list</w:t>
      </w:r>
      <w:r w:rsidR="00553D3B">
        <w:rPr>
          <w:noProof/>
          <w:lang w:val="en-CA"/>
        </w:rPr>
        <w:t xml:space="preserve"> of slice parameter syntax elements</w:t>
      </w:r>
      <w:r w:rsidR="00221698">
        <w:rPr>
          <w:noProof/>
          <w:lang w:val="en-CA"/>
        </w:rPr>
        <w:t>.</w:t>
      </w:r>
      <w:r w:rsidR="0097370B">
        <w:rPr>
          <w:noProof/>
          <w:lang w:val="en-CA"/>
        </w:rPr>
        <w:t xml:space="preserve"> </w:t>
      </w:r>
      <w:r w:rsidR="00221698">
        <w:rPr>
          <w:noProof/>
          <w:lang w:val="en-CA"/>
        </w:rPr>
        <w:t xml:space="preserve">This flag </w:t>
      </w:r>
      <w:r w:rsidR="00E50B7D">
        <w:rPr>
          <w:noProof/>
          <w:lang w:val="en-CA"/>
        </w:rPr>
        <w:t>specif</w:t>
      </w:r>
      <w:r w:rsidR="00221698">
        <w:rPr>
          <w:noProof/>
          <w:lang w:val="en-CA"/>
        </w:rPr>
        <w:t>ies</w:t>
      </w:r>
      <w:r w:rsidR="00E50B7D">
        <w:rPr>
          <w:noProof/>
          <w:lang w:val="en-CA"/>
        </w:rPr>
        <w:t xml:space="preserve"> if </w:t>
      </w:r>
      <w:r w:rsidR="00221698">
        <w:rPr>
          <w:noProof/>
          <w:lang w:val="en-CA"/>
        </w:rPr>
        <w:t>slice parameter syntax elements</w:t>
      </w:r>
      <w:r w:rsidR="00221698" w:rsidDel="00221698">
        <w:rPr>
          <w:noProof/>
          <w:lang w:val="en-CA"/>
        </w:rPr>
        <w:t xml:space="preserve"> </w:t>
      </w:r>
      <w:r w:rsidR="002615FD">
        <w:rPr>
          <w:noProof/>
          <w:lang w:val="en-CA"/>
        </w:rPr>
        <w:t>may be</w:t>
      </w:r>
      <w:r w:rsidRPr="000415D4">
        <w:rPr>
          <w:noProof/>
          <w:lang w:val="en-CA"/>
        </w:rPr>
        <w:t xml:space="preserve"> signalled in </w:t>
      </w:r>
      <w:r>
        <w:rPr>
          <w:noProof/>
          <w:lang w:val="en-CA"/>
        </w:rPr>
        <w:t>the P</w:t>
      </w:r>
      <w:r w:rsidRPr="000415D4">
        <w:rPr>
          <w:noProof/>
          <w:lang w:val="en-CA"/>
        </w:rPr>
        <w:t xml:space="preserve">PS </w:t>
      </w:r>
      <w:r w:rsidR="002615FD">
        <w:rPr>
          <w:noProof/>
          <w:lang w:val="en-CA"/>
        </w:rPr>
        <w:t>and</w:t>
      </w:r>
      <w:r w:rsidR="002615FD" w:rsidRPr="000415D4">
        <w:rPr>
          <w:noProof/>
          <w:lang w:val="en-CA"/>
        </w:rPr>
        <w:t xml:space="preserve"> </w:t>
      </w:r>
      <w:r w:rsidRPr="000415D4">
        <w:rPr>
          <w:noProof/>
          <w:lang w:val="en-CA"/>
        </w:rPr>
        <w:t>slice headers</w:t>
      </w:r>
      <w:r w:rsidR="002615FD">
        <w:rPr>
          <w:noProof/>
          <w:lang w:val="en-CA"/>
        </w:rPr>
        <w:t xml:space="preserve"> or are always signalled in slice headers</w:t>
      </w:r>
      <w:r>
        <w:rPr>
          <w:noProof/>
          <w:lang w:val="en-CA"/>
        </w:rPr>
        <w:t>.</w:t>
      </w:r>
      <w:r w:rsidR="00B03BC6">
        <w:rPr>
          <w:noProof/>
          <w:lang w:val="en-CA"/>
        </w:rPr>
        <w:t xml:space="preserve"> The list</w:t>
      </w:r>
      <w:r w:rsidR="006240DE">
        <w:rPr>
          <w:noProof/>
          <w:lang w:val="en-CA"/>
        </w:rPr>
        <w:t xml:space="preserve"> of slice parameter syntax elements</w:t>
      </w:r>
      <w:r w:rsidR="00B03BC6">
        <w:rPr>
          <w:noProof/>
          <w:lang w:val="en-CA"/>
        </w:rPr>
        <w:t xml:space="preserve"> contains</w:t>
      </w:r>
      <w:r w:rsidR="00221698">
        <w:rPr>
          <w:noProof/>
          <w:lang w:val="en-CA"/>
        </w:rPr>
        <w:t>, among others,</w:t>
      </w:r>
      <w:r w:rsidR="006240DE">
        <w:rPr>
          <w:noProof/>
          <w:lang w:val="en-CA"/>
        </w:rPr>
        <w:t xml:space="preserve"> those to </w:t>
      </w:r>
      <w:r w:rsidR="006240DE" w:rsidRPr="00084198">
        <w:rPr>
          <w:noProof/>
          <w:lang w:val="en-CA"/>
        </w:rPr>
        <w:t>specif</w:t>
      </w:r>
      <w:r w:rsidR="006240DE">
        <w:rPr>
          <w:noProof/>
          <w:lang w:val="en-CA"/>
        </w:rPr>
        <w:t>y</w:t>
      </w:r>
      <w:r w:rsidR="006240DE" w:rsidRPr="00084198">
        <w:rPr>
          <w:noProof/>
          <w:lang w:val="en-CA"/>
        </w:rPr>
        <w:t xml:space="preserve"> maximum number of subblock-based merging candidates in the slice</w:t>
      </w:r>
      <w:r w:rsidR="006240DE">
        <w:rPr>
          <w:noProof/>
          <w:lang w:val="en-CA"/>
        </w:rPr>
        <w:t>, i.e.,</w:t>
      </w:r>
      <w:r w:rsidR="005B3EDC">
        <w:rPr>
          <w:noProof/>
          <w:lang w:val="en-CA"/>
        </w:rPr>
        <w:t xml:space="preserve"> </w:t>
      </w:r>
      <w:r w:rsidR="005B3EDC" w:rsidRPr="00084198">
        <w:rPr>
          <w:b/>
          <w:bCs/>
          <w:noProof/>
          <w:lang w:val="en-CA" w:eastAsia="ko-KR"/>
        </w:rPr>
        <w:t>pps_five_minus_max_num_subblock_merge_cand_plus1</w:t>
      </w:r>
      <w:r w:rsidR="005B3EDC">
        <w:rPr>
          <w:noProof/>
          <w:lang w:val="en-CA"/>
        </w:rPr>
        <w:t xml:space="preserve"> (</w:t>
      </w:r>
      <w:r w:rsidR="006240DE">
        <w:rPr>
          <w:noProof/>
          <w:lang w:val="en-CA"/>
        </w:rPr>
        <w:t xml:space="preserve">the syntax element </w:t>
      </w:r>
      <w:r w:rsidR="005B3EDC">
        <w:rPr>
          <w:noProof/>
          <w:lang w:val="en-CA"/>
        </w:rPr>
        <w:t xml:space="preserve">signalled in PPS) and </w:t>
      </w:r>
      <w:proofErr w:type="spellStart"/>
      <w:r w:rsidRPr="00B03BC6">
        <w:rPr>
          <w:b/>
          <w:lang w:val="en-CA"/>
        </w:rPr>
        <w:t>five_minus_max_num_subblock_merge_cand</w:t>
      </w:r>
      <w:proofErr w:type="spellEnd"/>
      <w:r w:rsidR="005B3EDC" w:rsidRPr="0094533D">
        <w:rPr>
          <w:lang w:val="en-CA"/>
        </w:rPr>
        <w:t xml:space="preserve"> (</w:t>
      </w:r>
      <w:r w:rsidR="006240DE">
        <w:rPr>
          <w:lang w:val="en-CA"/>
        </w:rPr>
        <w:t xml:space="preserve">the syntax element </w:t>
      </w:r>
      <w:r w:rsidR="005B3EDC" w:rsidRPr="0094533D">
        <w:rPr>
          <w:lang w:val="en-CA"/>
        </w:rPr>
        <w:t>signalled in slice header)</w:t>
      </w:r>
      <w:r w:rsidRPr="00084198">
        <w:rPr>
          <w:noProof/>
          <w:lang w:val="en-CA"/>
        </w:rPr>
        <w:t>.</w:t>
      </w:r>
    </w:p>
    <w:p w14:paraId="3F602447" w14:textId="2A1BF4F4" w:rsidR="00476A43" w:rsidRPr="00084198" w:rsidRDefault="00476A43" w:rsidP="00476A43">
      <w:pPr>
        <w:rPr>
          <w:noProof/>
          <w:lang w:val="en-CA"/>
        </w:rPr>
      </w:pPr>
      <w:r w:rsidRPr="00084198">
        <w:rPr>
          <w:noProof/>
          <w:lang w:val="en-CA"/>
        </w:rPr>
        <w:t>When five_minus_max_num_subblock_merge_cand is not present, following applies:</w:t>
      </w:r>
    </w:p>
    <w:p w14:paraId="665C9C1F" w14:textId="16048028" w:rsidR="00476A43" w:rsidRPr="0094533D" w:rsidRDefault="00476A43" w:rsidP="00F86481">
      <w:pPr>
        <w:pStyle w:val="ListParagraph"/>
        <w:numPr>
          <w:ilvl w:val="0"/>
          <w:numId w:val="25"/>
        </w:numPr>
        <w:rPr>
          <w:noProof/>
          <w:lang w:val="en-CA"/>
        </w:rPr>
      </w:pPr>
      <w:r w:rsidRPr="0094533D">
        <w:rPr>
          <w:noProof/>
          <w:lang w:val="en-CA"/>
        </w:rPr>
        <w:t>If sps_affine_enabled_flag is equal to 0, the value of five_minus_max_num_subblock_merge_cand is inferred to be equal to 5 − ( sps_sbtmvp_enabled_flag  &amp;&amp;  slice_temporal_mvp_enabled_flag )</w:t>
      </w:r>
    </w:p>
    <w:p w14:paraId="6C465454" w14:textId="6D6E242A" w:rsidR="00F86481" w:rsidRDefault="00476A43" w:rsidP="00F86481">
      <w:pPr>
        <w:pStyle w:val="ListParagraph"/>
        <w:numPr>
          <w:ilvl w:val="0"/>
          <w:numId w:val="25"/>
        </w:numPr>
        <w:rPr>
          <w:noProof/>
          <w:lang w:val="en-CA"/>
        </w:rPr>
      </w:pPr>
      <w:r w:rsidRPr="00F86481">
        <w:rPr>
          <w:noProof/>
          <w:lang w:val="en-CA"/>
        </w:rPr>
        <w:t>Otherwise (sps_affine_enabled_flag is equal to 1), the value of five_minus_max_num_subblock_merge_cand is inferred to be equal to pps_five_minus_max_num_subblock_merge_cand_plus1 − 1.</w:t>
      </w:r>
    </w:p>
    <w:p w14:paraId="47863C1A" w14:textId="77777777" w:rsidR="00E50B7D" w:rsidRPr="0094533D" w:rsidRDefault="00E50B7D" w:rsidP="0094533D">
      <w:pPr>
        <w:rPr>
          <w:noProof/>
          <w:lang w:val="en-CA"/>
        </w:rPr>
      </w:pPr>
    </w:p>
    <w:p w14:paraId="103EA37A" w14:textId="0D90EEA3" w:rsidR="00476A43" w:rsidRPr="00F86481" w:rsidRDefault="00B03BC6" w:rsidP="0094533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t xml:space="preserve">In this contribution, </w:t>
      </w:r>
      <w:r w:rsidR="00F86481" w:rsidRPr="00F86481">
        <w:rPr>
          <w:szCs w:val="22"/>
          <w:lang w:val="en-CA"/>
        </w:rPr>
        <w:t>two issues</w:t>
      </w:r>
      <w:r>
        <w:rPr>
          <w:szCs w:val="22"/>
          <w:lang w:val="en-CA"/>
        </w:rPr>
        <w:t xml:space="preserve"> </w:t>
      </w:r>
      <w:r w:rsidR="00F86481">
        <w:rPr>
          <w:szCs w:val="22"/>
          <w:lang w:val="en-CA"/>
        </w:rPr>
        <w:t>related</w:t>
      </w:r>
      <w:r w:rsidR="00F86481" w:rsidRPr="00F86481">
        <w:rPr>
          <w:szCs w:val="22"/>
          <w:lang w:val="en-CA"/>
        </w:rPr>
        <w:t xml:space="preserve"> to the</w:t>
      </w:r>
      <w:r w:rsidR="00F86481">
        <w:rPr>
          <w:szCs w:val="22"/>
          <w:lang w:val="en-CA"/>
        </w:rPr>
        <w:t xml:space="preserve"> inference of</w:t>
      </w:r>
      <w:r w:rsidR="00F86481" w:rsidRPr="00F86481">
        <w:rPr>
          <w:szCs w:val="22"/>
          <w:lang w:val="en-CA"/>
        </w:rPr>
        <w:t xml:space="preserve"> </w:t>
      </w:r>
      <w:r w:rsidR="00F86481" w:rsidRPr="00084198">
        <w:rPr>
          <w:noProof/>
          <w:lang w:val="en-CA"/>
        </w:rPr>
        <w:t>five_minus_max_num_subblock_merge_cand</w:t>
      </w:r>
      <w:r w:rsidR="00F86481">
        <w:rPr>
          <w:noProof/>
          <w:lang w:val="en-CA"/>
        </w:rPr>
        <w:t xml:space="preserve"> when </w:t>
      </w:r>
      <w:r w:rsidR="00F86481" w:rsidRPr="00F86481">
        <w:rPr>
          <w:noProof/>
          <w:lang w:val="en-CA"/>
        </w:rPr>
        <w:t>sps_affine_enabled_flag is equal to 0</w:t>
      </w:r>
      <w:r w:rsidR="00E50B7D">
        <w:rPr>
          <w:noProof/>
          <w:lang w:val="en-CA"/>
        </w:rPr>
        <w:t xml:space="preserve"> are </w:t>
      </w:r>
      <w:r w:rsidR="00101F4B">
        <w:rPr>
          <w:noProof/>
          <w:lang w:val="en-CA"/>
        </w:rPr>
        <w:t>asserted</w:t>
      </w:r>
      <w:r w:rsidR="00F86481" w:rsidRPr="00F86481">
        <w:rPr>
          <w:szCs w:val="22"/>
          <w:lang w:val="en-CA"/>
        </w:rPr>
        <w:t>.</w:t>
      </w:r>
    </w:p>
    <w:p w14:paraId="40394DF0" w14:textId="0F35609E" w:rsidR="00C65D55" w:rsidRDefault="00F86481" w:rsidP="00C65D55">
      <w:pPr>
        <w:pStyle w:val="ListParagraph"/>
        <w:numPr>
          <w:ilvl w:val="0"/>
          <w:numId w:val="26"/>
        </w:numPr>
        <w:rPr>
          <w:noProof/>
          <w:lang w:val="en-CA"/>
        </w:rPr>
      </w:pPr>
      <w:r w:rsidRPr="00F86481">
        <w:rPr>
          <w:noProof/>
          <w:lang w:val="en-CA"/>
        </w:rPr>
        <w:lastRenderedPageBreak/>
        <w:t xml:space="preserve">When </w:t>
      </w:r>
      <w:r w:rsidR="00C65D55">
        <w:rPr>
          <w:noProof/>
          <w:lang w:val="en-CA"/>
        </w:rPr>
        <w:t xml:space="preserve">sps_affine_enabled_flag = </w:t>
      </w:r>
      <w:r w:rsidRPr="00F86481">
        <w:rPr>
          <w:noProof/>
          <w:lang w:val="en-CA"/>
        </w:rPr>
        <w:t xml:space="preserve">0, the value of five_minus_max_num_subblock_merge_cand is </w:t>
      </w:r>
      <w:r w:rsidR="00797A14">
        <w:rPr>
          <w:noProof/>
          <w:lang w:val="en-CA"/>
        </w:rPr>
        <w:t>inferred</w:t>
      </w:r>
      <w:r w:rsidR="00797A14" w:rsidRPr="00F86481">
        <w:rPr>
          <w:noProof/>
          <w:lang w:val="en-CA"/>
        </w:rPr>
        <w:t xml:space="preserve"> </w:t>
      </w:r>
      <w:r w:rsidRPr="00F86481">
        <w:rPr>
          <w:noProof/>
          <w:lang w:val="en-CA"/>
        </w:rPr>
        <w:t xml:space="preserve">by considering sps_sbtmvp_enabled_flag  and slice_temporal_mvp_enabled_flag. </w:t>
      </w:r>
      <w:r>
        <w:rPr>
          <w:noProof/>
          <w:lang w:val="en-CA"/>
        </w:rPr>
        <w:t>However</w:t>
      </w:r>
      <w:r w:rsidRPr="00F86481">
        <w:rPr>
          <w:noProof/>
          <w:lang w:val="en-CA"/>
        </w:rPr>
        <w:t>,</w:t>
      </w:r>
      <w:r>
        <w:rPr>
          <w:noProof/>
          <w:lang w:val="en-CA"/>
        </w:rPr>
        <w:t xml:space="preserve"> </w:t>
      </w:r>
      <w:r w:rsidR="00CD5CAE">
        <w:rPr>
          <w:noProof/>
          <w:lang w:val="en-CA"/>
        </w:rPr>
        <w:t>this</w:t>
      </w:r>
      <w:r w:rsidR="00797A14">
        <w:rPr>
          <w:noProof/>
          <w:lang w:val="en-CA"/>
        </w:rPr>
        <w:t xml:space="preserve"> </w:t>
      </w:r>
      <w:r w:rsidR="00101F4B">
        <w:rPr>
          <w:noProof/>
          <w:lang w:val="en-CA"/>
        </w:rPr>
        <w:t xml:space="preserve">rule </w:t>
      </w:r>
      <w:r w:rsidR="00797A14">
        <w:rPr>
          <w:noProof/>
          <w:lang w:val="en-CA"/>
        </w:rPr>
        <w:t>is overlooked for</w:t>
      </w:r>
      <w:r w:rsidR="0075772A" w:rsidRPr="00F86481">
        <w:rPr>
          <w:noProof/>
          <w:lang w:val="en-CA"/>
        </w:rPr>
        <w:t xml:space="preserve"> </w:t>
      </w:r>
      <w:r w:rsidR="00476A43" w:rsidRPr="00F86481">
        <w:rPr>
          <w:noProof/>
          <w:lang w:val="en-CA"/>
        </w:rPr>
        <w:t>pps_five_minus_max_num_subblock_merge_cand_plus1</w:t>
      </w:r>
      <w:r w:rsidRPr="00F86481">
        <w:rPr>
          <w:noProof/>
          <w:lang w:val="en-CA"/>
        </w:rPr>
        <w:t>, which</w:t>
      </w:r>
      <w:r w:rsidR="00CD5CAE">
        <w:rPr>
          <w:noProof/>
          <w:lang w:val="en-CA"/>
        </w:rPr>
        <w:t xml:space="preserve"> </w:t>
      </w:r>
      <w:r w:rsidRPr="00F86481">
        <w:rPr>
          <w:noProof/>
          <w:lang w:val="en-CA"/>
        </w:rPr>
        <w:t>result</w:t>
      </w:r>
      <w:r w:rsidR="00CD5CAE">
        <w:rPr>
          <w:noProof/>
          <w:lang w:val="en-CA"/>
        </w:rPr>
        <w:t>s</w:t>
      </w:r>
      <w:r w:rsidRPr="00F86481">
        <w:rPr>
          <w:noProof/>
          <w:lang w:val="en-CA"/>
        </w:rPr>
        <w:t xml:space="preserve"> in </w:t>
      </w:r>
      <w:r w:rsidR="00C65D55">
        <w:rPr>
          <w:noProof/>
          <w:lang w:val="en-CA"/>
        </w:rPr>
        <w:t>inconsisten</w:t>
      </w:r>
      <w:r w:rsidR="00101F4B">
        <w:rPr>
          <w:noProof/>
          <w:lang w:val="en-CA"/>
        </w:rPr>
        <w:t>t</w:t>
      </w:r>
      <w:r w:rsidR="0097370B">
        <w:rPr>
          <w:noProof/>
          <w:lang w:val="en-CA"/>
        </w:rPr>
        <w:t xml:space="preserve"> </w:t>
      </w:r>
      <w:r w:rsidR="00CD5CAE">
        <w:rPr>
          <w:noProof/>
          <w:lang w:val="en-CA"/>
        </w:rPr>
        <w:t>infered values between slice header and PPS</w:t>
      </w:r>
      <w:r w:rsidR="00572B87" w:rsidRPr="00F86481">
        <w:rPr>
          <w:noProof/>
          <w:lang w:val="en-CA"/>
        </w:rPr>
        <w:t>.</w:t>
      </w:r>
    </w:p>
    <w:p w14:paraId="46F2A914" w14:textId="508B2073" w:rsidR="00E50B7D" w:rsidRDefault="00C67AD0" w:rsidP="00C65D55">
      <w:pPr>
        <w:pStyle w:val="ListParagraph"/>
        <w:numPr>
          <w:ilvl w:val="0"/>
          <w:numId w:val="26"/>
        </w:numPr>
        <w:rPr>
          <w:noProof/>
          <w:lang w:val="en-CA"/>
        </w:rPr>
      </w:pPr>
      <w:r>
        <w:rPr>
          <w:rFonts w:eastAsiaTheme="minorEastAsia" w:hint="eastAsia"/>
          <w:noProof/>
          <w:lang w:val="en-CA" w:eastAsia="zh-TW"/>
        </w:rPr>
        <w:t>W</w:t>
      </w:r>
      <w:r w:rsidR="008B78A6">
        <w:rPr>
          <w:noProof/>
          <w:lang w:val="en-CA"/>
        </w:rPr>
        <w:t xml:space="preserve">hen </w:t>
      </w:r>
      <w:r w:rsidR="008B78A6" w:rsidRPr="00F86481">
        <w:rPr>
          <w:noProof/>
          <w:lang w:val="en-CA"/>
        </w:rPr>
        <w:t>pps_five_minus_max_num_subblock_merge_cand_plus1</w:t>
      </w:r>
      <w:r w:rsidR="008B78A6">
        <w:rPr>
          <w:noProof/>
          <w:lang w:val="en-CA"/>
        </w:rPr>
        <w:t xml:space="preserve"> </w:t>
      </w:r>
      <w:r w:rsidR="002A5A74">
        <w:rPr>
          <w:noProof/>
          <w:lang w:val="en-CA"/>
        </w:rPr>
        <w:t>=</w:t>
      </w:r>
      <w:r w:rsidR="008B78A6">
        <w:rPr>
          <w:noProof/>
          <w:lang w:val="en-CA"/>
        </w:rPr>
        <w:t xml:space="preserve"> 5 (mean</w:t>
      </w:r>
      <w:r w:rsidR="002A5A74">
        <w:rPr>
          <w:noProof/>
          <w:lang w:val="en-CA"/>
        </w:rPr>
        <w:t>ing</w:t>
      </w:r>
      <w:r w:rsidR="008B78A6">
        <w:rPr>
          <w:noProof/>
          <w:lang w:val="en-CA"/>
        </w:rPr>
        <w:t xml:space="preserve"> </w:t>
      </w:r>
      <w:r w:rsidR="008B78A6" w:rsidRPr="00084198">
        <w:rPr>
          <w:noProof/>
          <w:lang w:val="en-CA"/>
        </w:rPr>
        <w:t>the number of subblock-based merging candidates</w:t>
      </w:r>
      <w:r w:rsidR="008B78A6">
        <w:rPr>
          <w:noProof/>
          <w:lang w:val="en-CA"/>
        </w:rPr>
        <w:t xml:space="preserve"> is </w:t>
      </w:r>
      <w:r w:rsidR="002A5A74">
        <w:rPr>
          <w:noProof/>
          <w:lang w:val="en-CA"/>
        </w:rPr>
        <w:t>1</w:t>
      </w:r>
      <w:r w:rsidR="008B78A6">
        <w:rPr>
          <w:noProof/>
          <w:lang w:val="en-CA"/>
        </w:rPr>
        <w:t xml:space="preserve">), </w:t>
      </w:r>
      <w:r w:rsidR="003300DF" w:rsidRPr="00C65D55">
        <w:rPr>
          <w:bCs/>
          <w:noProof/>
          <w:lang w:val="en-CA"/>
        </w:rPr>
        <w:t>slice_temporal_mvp_enabled_flag</w:t>
      </w:r>
      <w:r w:rsidR="004D7AFF" w:rsidRPr="00C65D55">
        <w:rPr>
          <w:bCs/>
          <w:noProof/>
          <w:lang w:val="en-CA"/>
        </w:rPr>
        <w:t xml:space="preserve"> </w:t>
      </w:r>
      <w:r w:rsidR="00C65D55" w:rsidRPr="00C65D55">
        <w:rPr>
          <w:bCs/>
          <w:noProof/>
          <w:lang w:val="en-CA"/>
        </w:rPr>
        <w:t>=</w:t>
      </w:r>
      <w:r w:rsidR="004D7AFF" w:rsidRPr="00C65D55">
        <w:rPr>
          <w:bCs/>
          <w:noProof/>
          <w:lang w:val="en-CA"/>
        </w:rPr>
        <w:t xml:space="preserve"> </w:t>
      </w:r>
      <w:r w:rsidR="00C65D55" w:rsidRPr="00C65D55">
        <w:rPr>
          <w:bCs/>
          <w:noProof/>
          <w:lang w:val="en-CA"/>
        </w:rPr>
        <w:t>0</w:t>
      </w:r>
      <w:r w:rsidR="006803F1">
        <w:rPr>
          <w:bCs/>
          <w:noProof/>
          <w:lang w:val="en-CA"/>
        </w:rPr>
        <w:t>,</w:t>
      </w:r>
      <w:r w:rsidR="0075772A" w:rsidRPr="00C65D55">
        <w:rPr>
          <w:bCs/>
          <w:noProof/>
          <w:lang w:val="en-CA"/>
        </w:rPr>
        <w:t xml:space="preserve"> </w:t>
      </w:r>
      <w:r w:rsidR="003300DF" w:rsidRPr="00C65D55">
        <w:rPr>
          <w:bCs/>
          <w:noProof/>
          <w:lang w:val="en-CA"/>
        </w:rPr>
        <w:t>and</w:t>
      </w:r>
      <w:r w:rsidR="004D7AFF" w:rsidRPr="00C65D55">
        <w:rPr>
          <w:bCs/>
          <w:noProof/>
          <w:lang w:val="en-CA"/>
        </w:rPr>
        <w:t xml:space="preserve"> </w:t>
      </w:r>
      <w:r w:rsidR="00C65D55" w:rsidRPr="00C65D55">
        <w:rPr>
          <w:noProof/>
          <w:lang w:val="en-CA"/>
        </w:rPr>
        <w:t>sps_sbtmvp_enabled_flag =1</w:t>
      </w:r>
      <w:r w:rsidR="00C65D55" w:rsidRPr="00C65D55">
        <w:rPr>
          <w:rFonts w:ascii="TimesNewRoman,Bold" w:hAnsi="TimesNewRoman,Bold" w:cs="TimesNewRoman,Bold"/>
          <w:bCs/>
          <w:noProof/>
          <w:lang w:val="en-CA"/>
        </w:rPr>
        <w:t xml:space="preserve">, the slice disallows any </w:t>
      </w:r>
      <w:r w:rsidR="00E802AF">
        <w:rPr>
          <w:rFonts w:ascii="TimesNewRoman,Bold" w:hAnsi="TimesNewRoman,Bold" w:cs="TimesNewRoman,Bold"/>
          <w:bCs/>
          <w:noProof/>
          <w:lang w:val="en-CA"/>
        </w:rPr>
        <w:t xml:space="preserve">subblock-based </w:t>
      </w:r>
      <w:r w:rsidR="00C65D55" w:rsidRPr="00C65D55">
        <w:rPr>
          <w:rFonts w:ascii="TimesNewRoman,Bold" w:hAnsi="TimesNewRoman,Bold" w:cs="TimesNewRoman,Bold"/>
          <w:bCs/>
          <w:noProof/>
          <w:lang w:val="en-CA"/>
        </w:rPr>
        <w:t>temporal motion vector prediction</w:t>
      </w:r>
      <w:r w:rsidR="00E802AF">
        <w:rPr>
          <w:rFonts w:ascii="TimesNewRoman,Bold" w:hAnsi="TimesNewRoman,Bold" w:cs="TimesNewRoman,Bold"/>
          <w:bCs/>
          <w:noProof/>
          <w:lang w:val="en-CA"/>
        </w:rPr>
        <w:t xml:space="preserve"> (</w:t>
      </w:r>
      <w:r w:rsidR="00C65D55" w:rsidRPr="00C65D55">
        <w:rPr>
          <w:rFonts w:ascii="TimesNewRoman,Bold" w:hAnsi="TimesNewRoman,Bold" w:cs="TimesNewRoman,Bold"/>
          <w:bCs/>
          <w:noProof/>
          <w:lang w:val="en-CA"/>
        </w:rPr>
        <w:t>SbTMVP</w:t>
      </w:r>
      <w:r w:rsidR="00E802AF">
        <w:rPr>
          <w:rFonts w:ascii="TimesNewRoman,Bold" w:hAnsi="TimesNewRoman,Bold" w:cs="TimesNewRoman,Bold"/>
          <w:bCs/>
          <w:noProof/>
          <w:lang w:val="en-CA"/>
        </w:rPr>
        <w:t xml:space="preserve">) because the </w:t>
      </w:r>
      <w:r>
        <w:rPr>
          <w:rFonts w:ascii="TimesNewRoman,Bold" w:hAnsi="TimesNewRoman,Bold" w:cs="TimesNewRoman,Bold"/>
          <w:bCs/>
          <w:noProof/>
          <w:lang w:val="en-CA"/>
        </w:rPr>
        <w:t xml:space="preserve">slice-level </w:t>
      </w:r>
      <w:r w:rsidR="00E802AF">
        <w:rPr>
          <w:rFonts w:ascii="TimesNewRoman,Bold" w:hAnsi="TimesNewRoman,Bold" w:cs="TimesNewRoman,Bold"/>
          <w:bCs/>
          <w:noProof/>
          <w:lang w:val="en-CA"/>
        </w:rPr>
        <w:t>temporal motion vector predict</w:t>
      </w:r>
      <w:r>
        <w:rPr>
          <w:rFonts w:ascii="TimesNewRoman,Bold" w:hAnsi="TimesNewRoman,Bold" w:cs="TimesNewRoman,Bold"/>
          <w:bCs/>
          <w:noProof/>
          <w:lang w:val="en-CA"/>
        </w:rPr>
        <w:t>ion is disabled</w:t>
      </w:r>
      <w:r w:rsidR="00C65D55" w:rsidRPr="00C65D55">
        <w:rPr>
          <w:rFonts w:ascii="TimesNewRoman,Bold" w:hAnsi="TimesNewRoman,Bold" w:cs="TimesNewRoman,Bold"/>
          <w:bCs/>
          <w:noProof/>
          <w:lang w:val="en-CA"/>
        </w:rPr>
        <w:t xml:space="preserve">. In </w:t>
      </w:r>
      <w:r>
        <w:rPr>
          <w:rFonts w:ascii="TimesNewRoman,Bold" w:hAnsi="TimesNewRoman,Bold" w:cs="TimesNewRoman,Bold"/>
          <w:bCs/>
          <w:noProof/>
          <w:lang w:val="en-CA"/>
        </w:rPr>
        <w:t xml:space="preserve">this case, </w:t>
      </w:r>
      <w:r w:rsidR="00C65D55" w:rsidRPr="00C65D55">
        <w:rPr>
          <w:rFonts w:ascii="TimesNewRoman,Bold" w:hAnsi="TimesNewRoman,Bold" w:cs="TimesNewRoman,Bold"/>
          <w:bCs/>
          <w:noProof/>
          <w:lang w:val="en-CA"/>
        </w:rPr>
        <w:t>the subblock</w:t>
      </w:r>
      <w:r>
        <w:rPr>
          <w:rFonts w:ascii="TimesNewRoman,Bold" w:hAnsi="TimesNewRoman,Bold" w:cs="TimesNewRoman,Bold"/>
          <w:bCs/>
          <w:noProof/>
          <w:lang w:val="en-CA"/>
        </w:rPr>
        <w:t>-based</w:t>
      </w:r>
      <w:r w:rsidR="00C65D55" w:rsidRPr="00C65D55">
        <w:rPr>
          <w:rFonts w:ascii="TimesNewRoman,Bold" w:hAnsi="TimesNewRoman,Bold" w:cs="TimesNewRoman,Bold"/>
          <w:bCs/>
          <w:noProof/>
          <w:lang w:val="en-CA"/>
        </w:rPr>
        <w:t xml:space="preserve"> </w:t>
      </w:r>
      <w:r w:rsidRPr="00C65D55">
        <w:rPr>
          <w:rFonts w:ascii="TimesNewRoman,Bold" w:hAnsi="TimesNewRoman,Bold" w:cs="TimesNewRoman,Bold"/>
          <w:bCs/>
          <w:noProof/>
          <w:lang w:val="en-CA"/>
        </w:rPr>
        <w:t>merg</w:t>
      </w:r>
      <w:r>
        <w:rPr>
          <w:rFonts w:ascii="TimesNewRoman,Bold" w:hAnsi="TimesNewRoman,Bold" w:cs="TimesNewRoman,Bold"/>
          <w:bCs/>
          <w:noProof/>
          <w:lang w:val="en-CA"/>
        </w:rPr>
        <w:t>ing</w:t>
      </w:r>
      <w:r w:rsidRPr="00C65D55">
        <w:rPr>
          <w:rFonts w:ascii="TimesNewRoman,Bold" w:hAnsi="TimesNewRoman,Bold" w:cs="TimesNewRoman,Bold"/>
          <w:bCs/>
          <w:noProof/>
          <w:lang w:val="en-CA"/>
        </w:rPr>
        <w:t xml:space="preserve"> </w:t>
      </w:r>
      <w:r w:rsidR="00C65D55" w:rsidRPr="00C65D55">
        <w:rPr>
          <w:rFonts w:ascii="TimesNewRoman,Bold" w:hAnsi="TimesNewRoman,Bold" w:cs="TimesNewRoman,Bold"/>
          <w:bCs/>
          <w:noProof/>
          <w:lang w:val="en-CA"/>
        </w:rPr>
        <w:t>candidate list only contain</w:t>
      </w:r>
      <w:r>
        <w:rPr>
          <w:rFonts w:ascii="TimesNewRoman,Bold" w:hAnsi="TimesNewRoman,Bold" w:cs="TimesNewRoman,Bold"/>
          <w:bCs/>
          <w:noProof/>
          <w:lang w:val="en-CA"/>
        </w:rPr>
        <w:t>s</w:t>
      </w:r>
      <w:r w:rsidR="00C65D55" w:rsidRPr="00C65D55">
        <w:rPr>
          <w:rFonts w:ascii="TimesNewRoman,Bold" w:hAnsi="TimesNewRoman,Bold" w:cs="TimesNewRoman,Bold"/>
          <w:bCs/>
          <w:noProof/>
          <w:lang w:val="en-CA"/>
        </w:rPr>
        <w:t xml:space="preserve"> one zero </w:t>
      </w:r>
      <w:r w:rsidR="00524D8F">
        <w:rPr>
          <w:noProof/>
          <w:lang w:val="en-CA"/>
        </w:rPr>
        <w:t>MV</w:t>
      </w:r>
      <w:r w:rsidRPr="00C65D55">
        <w:rPr>
          <w:rFonts w:ascii="TimesNewRoman,Bold" w:hAnsi="TimesNewRoman,Bold" w:cs="TimesNewRoman,Bold"/>
          <w:bCs/>
          <w:noProof/>
          <w:lang w:val="en-CA"/>
        </w:rPr>
        <w:t xml:space="preserve"> </w:t>
      </w:r>
      <w:r w:rsidR="00C65D55" w:rsidRPr="00C65D55">
        <w:rPr>
          <w:rFonts w:ascii="TimesNewRoman,Bold" w:hAnsi="TimesNewRoman,Bold" w:cs="TimesNewRoman,Bold"/>
          <w:bCs/>
          <w:noProof/>
          <w:lang w:val="en-CA"/>
        </w:rPr>
        <w:t>candidate.</w:t>
      </w:r>
      <w:r w:rsidR="00BB005C">
        <w:rPr>
          <w:noProof/>
          <w:lang w:val="en-CA"/>
        </w:rPr>
        <w:t xml:space="preserve"> This case should be avoided</w:t>
      </w:r>
      <w:r w:rsidR="00101F4B">
        <w:rPr>
          <w:noProof/>
          <w:lang w:val="en-CA"/>
        </w:rPr>
        <w:t xml:space="preserve">, according to the adopted </w:t>
      </w:r>
      <w:r w:rsidR="006151E0">
        <w:rPr>
          <w:noProof/>
          <w:lang w:val="en-CA"/>
        </w:rPr>
        <w:t>JVET-O0220 [2]</w:t>
      </w:r>
      <w:r w:rsidR="003300DF" w:rsidRPr="00C65D55">
        <w:rPr>
          <w:noProof/>
          <w:lang w:val="en-CA"/>
        </w:rPr>
        <w:t>.</w:t>
      </w:r>
    </w:p>
    <w:p w14:paraId="0F50AD00" w14:textId="40D23434" w:rsidR="003300DF" w:rsidRPr="0094533D" w:rsidRDefault="003300DF" w:rsidP="0094533D">
      <w:pPr>
        <w:rPr>
          <w:noProof/>
          <w:lang w:val="en-CA"/>
        </w:rPr>
      </w:pPr>
    </w:p>
    <w:p w14:paraId="31561D0B" w14:textId="59751CA8" w:rsidR="00C65D55" w:rsidRPr="00D85855" w:rsidRDefault="00C65D55" w:rsidP="00D85855">
      <w:pPr>
        <w:pStyle w:val="Heading1"/>
        <w:jc w:val="left"/>
        <w:rPr>
          <w:sz w:val="31"/>
          <w:szCs w:val="31"/>
        </w:rPr>
      </w:pPr>
      <w:r w:rsidRPr="00C65D55">
        <w:rPr>
          <w:noProof/>
          <w:lang w:val="en-CA"/>
        </w:rPr>
        <w:t xml:space="preserve">Proposed </w:t>
      </w:r>
      <w:r w:rsidR="00B04D3E">
        <w:rPr>
          <w:noProof/>
          <w:lang w:val="en-CA"/>
        </w:rPr>
        <w:t xml:space="preserve">method to </w:t>
      </w:r>
      <w:r w:rsidR="00D85855">
        <w:rPr>
          <w:noProof/>
          <w:lang w:val="en-CA"/>
        </w:rPr>
        <w:t xml:space="preserve">infer </w:t>
      </w:r>
      <w:r w:rsidR="00D85855" w:rsidRPr="00EB712E">
        <w:rPr>
          <w:sz w:val="31"/>
          <w:szCs w:val="31"/>
          <w:lang w:val="en-CA"/>
        </w:rPr>
        <w:t>pps_five_minus_max_num_subblock_merge_cand_plus1</w:t>
      </w:r>
    </w:p>
    <w:p w14:paraId="4DA5D78F" w14:textId="0468AAD5" w:rsidR="00476A43" w:rsidRDefault="004D7AFF" w:rsidP="00476A43">
      <w:pPr>
        <w:rPr>
          <w:noProof/>
          <w:lang w:val="en-CA"/>
        </w:rPr>
      </w:pPr>
      <w:r>
        <w:rPr>
          <w:noProof/>
          <w:lang w:val="en-CA"/>
        </w:rPr>
        <w:t xml:space="preserve">It is proposed to </w:t>
      </w:r>
      <w:r w:rsidR="00D85855">
        <w:rPr>
          <w:noProof/>
          <w:lang w:val="en-CA"/>
        </w:rPr>
        <w:t>add</w:t>
      </w:r>
      <w:r>
        <w:rPr>
          <w:noProof/>
          <w:lang w:val="en-CA"/>
        </w:rPr>
        <w:t xml:space="preserve"> </w:t>
      </w:r>
      <w:r w:rsidR="00B21192">
        <w:rPr>
          <w:noProof/>
          <w:lang w:val="en-CA"/>
        </w:rPr>
        <w:t xml:space="preserve">following </w:t>
      </w:r>
      <w:r w:rsidR="00C12A89">
        <w:rPr>
          <w:noProof/>
          <w:lang w:val="en-CA"/>
        </w:rPr>
        <w:t>changes</w:t>
      </w:r>
      <w:r w:rsidR="00D85855">
        <w:rPr>
          <w:noProof/>
          <w:lang w:val="en-CA"/>
        </w:rPr>
        <w:t xml:space="preserve"> highlighted </w:t>
      </w:r>
      <w:r w:rsidR="00323460">
        <w:rPr>
          <w:noProof/>
          <w:lang w:val="en-CA"/>
        </w:rPr>
        <w:t>in</w:t>
      </w:r>
      <w:r w:rsidR="00D85855">
        <w:rPr>
          <w:noProof/>
          <w:lang w:val="en-CA"/>
        </w:rPr>
        <w:t xml:space="preserve"> yellow.</w:t>
      </w:r>
    </w:p>
    <w:p w14:paraId="01C7AEB0" w14:textId="319F96CF" w:rsidR="00D85855" w:rsidRDefault="00D85855" w:rsidP="00D85855">
      <w:pPr>
        <w:rPr>
          <w:noProof/>
          <w:lang w:val="en-CA"/>
        </w:rPr>
      </w:pPr>
      <w:r w:rsidRPr="00084198">
        <w:rPr>
          <w:b/>
          <w:noProof/>
          <w:lang w:val="en-CA"/>
        </w:rPr>
        <w:t>pps_five_minus_max_num_subblock_merge_cand_plus1</w:t>
      </w:r>
      <w:r w:rsidRPr="00084198">
        <w:rPr>
          <w:noProof/>
          <w:lang w:val="en-CA"/>
        </w:rPr>
        <w:t xml:space="preserve"> equal to 0 specifies that five_minus_max_num_subblock_merge_cand is present in slice header of slices </w:t>
      </w:r>
      <w:r w:rsidRPr="00084198">
        <w:rPr>
          <w:color w:val="000000"/>
          <w:lang w:val="en-CA"/>
        </w:rPr>
        <w:t>referring to the PPS</w:t>
      </w:r>
      <w:r>
        <w:rPr>
          <w:color w:val="000000"/>
          <w:lang w:val="en-CA"/>
        </w:rPr>
        <w:t xml:space="preserve"> </w:t>
      </w:r>
      <w:r w:rsidRPr="00D85855">
        <w:rPr>
          <w:color w:val="000000"/>
          <w:highlight w:val="yellow"/>
          <w:lang w:val="en-CA"/>
        </w:rPr>
        <w:t>if</w:t>
      </w:r>
      <w:r w:rsidRPr="00D85855">
        <w:rPr>
          <w:noProof/>
          <w:highlight w:val="yellow"/>
          <w:lang w:val="en-CA"/>
        </w:rPr>
        <w:t xml:space="preserve"> sps_affine_enabled_flag is equal to 1</w:t>
      </w:r>
      <w:r w:rsidRPr="00084198">
        <w:rPr>
          <w:noProof/>
          <w:lang w:val="en-CA"/>
        </w:rPr>
        <w:t xml:space="preserve">. pps_five_minus_max_num_subblock_merge_cand_plus1 larger than 0 specifies that five_minus_max_num_subblock_merge_cand is not present in slice header of slices </w:t>
      </w:r>
      <w:r w:rsidRPr="00084198">
        <w:rPr>
          <w:color w:val="000000"/>
          <w:lang w:val="en-CA"/>
        </w:rPr>
        <w:t>referring to the PPS</w:t>
      </w:r>
      <w:r w:rsidRPr="00084198">
        <w:rPr>
          <w:noProof/>
          <w:lang w:val="en-CA"/>
        </w:rPr>
        <w:t>.</w:t>
      </w:r>
    </w:p>
    <w:p w14:paraId="648541FE" w14:textId="2EDE1D69" w:rsidR="00D85855" w:rsidRDefault="00D85855" w:rsidP="00D85855">
      <w:pPr>
        <w:rPr>
          <w:noProof/>
          <w:lang w:val="en-CA"/>
        </w:rPr>
      </w:pPr>
      <w:r w:rsidRPr="00D85855">
        <w:rPr>
          <w:noProof/>
          <w:highlight w:val="yellow"/>
          <w:lang w:val="en-CA"/>
        </w:rPr>
        <w:t>If sps_affine_enabled_flag is equal to 1,</w:t>
      </w:r>
      <w:r>
        <w:rPr>
          <w:noProof/>
          <w:lang w:val="en-CA"/>
        </w:rPr>
        <w:t xml:space="preserve"> t</w:t>
      </w:r>
      <w:r w:rsidRPr="00084198">
        <w:rPr>
          <w:noProof/>
          <w:lang w:val="en-CA"/>
        </w:rPr>
        <w:t>he value of pps_five_minus_max_num_subblock_merge_cand_plus1 shall be in the range of 0 to 6, inclusive.</w:t>
      </w:r>
    </w:p>
    <w:p w14:paraId="6741A5FC" w14:textId="1A1B0E5A" w:rsidR="00D85855" w:rsidRPr="00D85855" w:rsidRDefault="00D85855" w:rsidP="00D85855">
      <w:pPr>
        <w:rPr>
          <w:noProof/>
          <w:highlight w:val="yellow"/>
          <w:lang w:val="en-CA"/>
        </w:rPr>
      </w:pPr>
      <w:r w:rsidRPr="00D85855">
        <w:rPr>
          <w:noProof/>
          <w:highlight w:val="yellow"/>
          <w:lang w:val="en-CA"/>
        </w:rPr>
        <w:t>Otherwise, if all of the following conditions are true, the value of pps_five_minus_max_num_subblock_merge_cand_plus1 shall be 0.</w:t>
      </w:r>
    </w:p>
    <w:p w14:paraId="5C8996ED" w14:textId="77777777" w:rsidR="00D85855" w:rsidRPr="00D85855" w:rsidRDefault="00D85855" w:rsidP="00D85855">
      <w:pPr>
        <w:pStyle w:val="ListParagraph"/>
        <w:numPr>
          <w:ilvl w:val="0"/>
          <w:numId w:val="2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highlight w:val="yellow"/>
          <w:lang w:val="en-CA"/>
        </w:rPr>
      </w:pPr>
      <w:r w:rsidRPr="00D85855">
        <w:rPr>
          <w:noProof/>
          <w:highlight w:val="yellow"/>
          <w:lang w:val="en-CA"/>
        </w:rPr>
        <w:t>sps_temporal_mvp_enabled_flag is equal to 1</w:t>
      </w:r>
    </w:p>
    <w:p w14:paraId="256FEEE5" w14:textId="77777777" w:rsidR="00D85855" w:rsidRPr="0094533D" w:rsidRDefault="00D85855" w:rsidP="00D85855">
      <w:pPr>
        <w:pStyle w:val="ListParagraph"/>
        <w:numPr>
          <w:ilvl w:val="0"/>
          <w:numId w:val="2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Cs w:val="22"/>
          <w:highlight w:val="yellow"/>
          <w:lang w:val="en-CA"/>
        </w:rPr>
      </w:pPr>
      <w:r w:rsidRPr="00D85855">
        <w:rPr>
          <w:noProof/>
          <w:highlight w:val="yellow"/>
          <w:lang w:val="en-CA"/>
        </w:rPr>
        <w:t>sps_sbtmvp_enabled_flag</w:t>
      </w:r>
      <w:r w:rsidRPr="0094533D">
        <w:rPr>
          <w:noProof/>
          <w:szCs w:val="22"/>
          <w:highlight w:val="yellow"/>
          <w:lang w:val="en-CA"/>
        </w:rPr>
        <w:t xml:space="preserve"> is equal to 1</w:t>
      </w:r>
    </w:p>
    <w:p w14:paraId="522C9724" w14:textId="77777777" w:rsidR="00D85855" w:rsidRPr="0094533D" w:rsidRDefault="00D85855" w:rsidP="00D85855">
      <w:pPr>
        <w:pStyle w:val="tablesyntax"/>
        <w:keepNext w:val="0"/>
        <w:keepLines w:val="0"/>
        <w:numPr>
          <w:ilvl w:val="0"/>
          <w:numId w:val="27"/>
        </w:numPr>
        <w:spacing w:before="20" w:after="40"/>
        <w:rPr>
          <w:noProof/>
          <w:sz w:val="22"/>
          <w:szCs w:val="22"/>
          <w:highlight w:val="yellow"/>
          <w:lang w:val="en-CA"/>
        </w:rPr>
      </w:pPr>
      <w:r w:rsidRPr="0094533D">
        <w:rPr>
          <w:noProof/>
          <w:sz w:val="22"/>
          <w:szCs w:val="22"/>
          <w:highlight w:val="yellow"/>
          <w:lang w:val="en-CA"/>
        </w:rPr>
        <w:t xml:space="preserve"> pps_temporal_mvp_enabled_idc is equal to 0</w:t>
      </w:r>
    </w:p>
    <w:p w14:paraId="3E6B4A97" w14:textId="1B0257EE" w:rsidR="00D85855" w:rsidRPr="00D85855" w:rsidRDefault="00D85855" w:rsidP="00D85855">
      <w:pPr>
        <w:rPr>
          <w:noProof/>
          <w:highlight w:val="yellow"/>
          <w:lang w:val="en-CA"/>
        </w:rPr>
      </w:pPr>
      <w:r w:rsidRPr="00D85855">
        <w:rPr>
          <w:noProof/>
          <w:highlight w:val="yellow"/>
          <w:lang w:val="en-CA"/>
        </w:rPr>
        <w:t>Otherwise, if all of the following conditions are true, the value of pps_five_minus_max_num_subblock_merge_cand_plus1 shall be in the range of 5 to 6, inclusive</w:t>
      </w:r>
    </w:p>
    <w:p w14:paraId="351945FE" w14:textId="77777777" w:rsidR="00D85855" w:rsidRPr="00D85855" w:rsidRDefault="00D85855" w:rsidP="00D85855">
      <w:pPr>
        <w:pStyle w:val="ListParagraph"/>
        <w:numPr>
          <w:ilvl w:val="0"/>
          <w:numId w:val="2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highlight w:val="yellow"/>
          <w:lang w:val="en-CA"/>
        </w:rPr>
      </w:pPr>
      <w:r w:rsidRPr="00D85855">
        <w:rPr>
          <w:noProof/>
          <w:highlight w:val="yellow"/>
          <w:lang w:val="en-CA"/>
        </w:rPr>
        <w:t>sps_temporal_mvp_enabled_flag is equal to 1</w:t>
      </w:r>
    </w:p>
    <w:p w14:paraId="259EF186" w14:textId="77777777" w:rsidR="00D85855" w:rsidRPr="00D85855" w:rsidRDefault="00D85855" w:rsidP="00D85855">
      <w:pPr>
        <w:pStyle w:val="ListParagraph"/>
        <w:numPr>
          <w:ilvl w:val="0"/>
          <w:numId w:val="2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highlight w:val="yellow"/>
          <w:lang w:val="en-CA"/>
        </w:rPr>
      </w:pPr>
      <w:r w:rsidRPr="00D85855">
        <w:rPr>
          <w:noProof/>
          <w:highlight w:val="yellow"/>
          <w:lang w:val="en-CA"/>
        </w:rPr>
        <w:t>sps_sbtmvp_enabled_flag is equal to 1</w:t>
      </w:r>
    </w:p>
    <w:p w14:paraId="5DA469C2" w14:textId="362692DA" w:rsidR="00D85855" w:rsidRPr="00D85855" w:rsidRDefault="00D85855" w:rsidP="00D85855">
      <w:pPr>
        <w:pStyle w:val="ListParagraph"/>
        <w:numPr>
          <w:ilvl w:val="0"/>
          <w:numId w:val="2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highlight w:val="yellow"/>
          <w:lang w:val="en-CA"/>
        </w:rPr>
      </w:pPr>
      <w:r w:rsidRPr="00D85855">
        <w:rPr>
          <w:noProof/>
          <w:highlight w:val="yellow"/>
          <w:lang w:val="en-CA"/>
        </w:rPr>
        <w:t>pps_temporal_mvp_enabled_idc is equal to 2</w:t>
      </w:r>
    </w:p>
    <w:p w14:paraId="7535B136" w14:textId="77777777" w:rsidR="00D85855" w:rsidRDefault="00D85855" w:rsidP="002D5567">
      <w:pPr>
        <w:rPr>
          <w:noProof/>
          <w:highlight w:val="yellow"/>
          <w:lang w:val="en-CA"/>
        </w:rPr>
      </w:pPr>
      <w:r w:rsidRPr="00D85855">
        <w:rPr>
          <w:noProof/>
          <w:highlight w:val="yellow"/>
          <w:lang w:val="en-CA"/>
        </w:rPr>
        <w:t>Otherwise, the value of pps_five_minus_max_num_subblock_merge_cand_plus1 shall be 6.</w:t>
      </w:r>
    </w:p>
    <w:p w14:paraId="751976E0" w14:textId="77777777" w:rsidR="0063657B" w:rsidRPr="00084198" w:rsidRDefault="0063657B" w:rsidP="0063657B">
      <w:pPr>
        <w:rPr>
          <w:noProof/>
          <w:lang w:val="en-CA"/>
        </w:rPr>
      </w:pPr>
      <w:r w:rsidRPr="00084198">
        <w:rPr>
          <w:b/>
          <w:noProof/>
          <w:lang w:val="en-CA"/>
        </w:rPr>
        <w:t>five_minus_max_num_subblock_merge_cand</w:t>
      </w:r>
      <w:r w:rsidRPr="00084198">
        <w:rPr>
          <w:noProof/>
          <w:lang w:val="en-CA"/>
        </w:rPr>
        <w:t xml:space="preserve"> specifies the maximum number of subblock-based merging motion vector prediction (MVP) candidates supported in the slice subtracted from 5.</w:t>
      </w:r>
    </w:p>
    <w:p w14:paraId="6CF27246" w14:textId="77777777" w:rsidR="0063657B" w:rsidRPr="00084198" w:rsidRDefault="0063657B" w:rsidP="0063657B">
      <w:pPr>
        <w:rPr>
          <w:noProof/>
          <w:lang w:val="en-CA"/>
        </w:rPr>
      </w:pPr>
      <w:r w:rsidRPr="00084198">
        <w:rPr>
          <w:noProof/>
          <w:lang w:val="en-CA"/>
        </w:rPr>
        <w:t>When five_minus_max_num_subblock_merge_cand is not present, the following applies:</w:t>
      </w:r>
    </w:p>
    <w:p w14:paraId="2C16CDDC" w14:textId="7D2C6457" w:rsidR="0063657B" w:rsidRPr="00A259C5" w:rsidRDefault="0063657B" w:rsidP="0063657B">
      <w:pPr>
        <w:pStyle w:val="enumlev1"/>
        <w:numPr>
          <w:ilvl w:val="0"/>
          <w:numId w:val="22"/>
        </w:numPr>
        <w:tabs>
          <w:tab w:val="clear" w:pos="794"/>
        </w:tabs>
        <w:ind w:left="360"/>
        <w:rPr>
          <w:noProof/>
          <w:sz w:val="22"/>
          <w:szCs w:val="22"/>
          <w:lang w:val="en-CA"/>
        </w:rPr>
      </w:pPr>
      <w:r w:rsidRPr="00A259C5">
        <w:rPr>
          <w:noProof/>
          <w:sz w:val="22"/>
          <w:szCs w:val="22"/>
          <w:lang w:val="en-CA"/>
        </w:rPr>
        <w:t>If sps_affine_enabled_flag is equal to 0</w:t>
      </w:r>
      <w:r w:rsidRPr="00A259C5">
        <w:rPr>
          <w:noProof/>
          <w:sz w:val="22"/>
          <w:szCs w:val="22"/>
          <w:highlight w:val="yellow"/>
          <w:lang w:val="en-CA"/>
        </w:rPr>
        <w:t xml:space="preserve"> and pps_five_minus_max_num_subblock_merge_cand_plus1 is equal to 0,</w:t>
      </w:r>
      <w:r w:rsidRPr="00A259C5">
        <w:rPr>
          <w:noProof/>
          <w:sz w:val="22"/>
          <w:szCs w:val="22"/>
          <w:lang w:val="en-CA"/>
        </w:rPr>
        <w:t xml:space="preserve"> the value of five_minus_max_num_subblock_merge_cand is inferred to be equal to 5 − ( </w:t>
      </w:r>
      <w:r w:rsidRPr="00A259C5">
        <w:rPr>
          <w:bCs/>
          <w:noProof/>
          <w:sz w:val="22"/>
          <w:szCs w:val="22"/>
          <w:lang w:val="en-CA"/>
        </w:rPr>
        <w:t>sps_sbtmvp_enabled_flag  &amp;&amp;  slice_temporal_mvp_enabled_flag )</w:t>
      </w:r>
    </w:p>
    <w:p w14:paraId="2A159A8E" w14:textId="4186270B" w:rsidR="0063657B" w:rsidRDefault="0063657B" w:rsidP="0063657B">
      <w:pPr>
        <w:pStyle w:val="enumlev1"/>
        <w:numPr>
          <w:ilvl w:val="0"/>
          <w:numId w:val="22"/>
        </w:numPr>
        <w:tabs>
          <w:tab w:val="clear" w:pos="794"/>
        </w:tabs>
        <w:ind w:left="360"/>
        <w:rPr>
          <w:noProof/>
          <w:sz w:val="22"/>
          <w:szCs w:val="22"/>
          <w:lang w:val="en-CA"/>
        </w:rPr>
      </w:pPr>
      <w:r w:rsidRPr="0094533D">
        <w:rPr>
          <w:noProof/>
          <w:sz w:val="22"/>
          <w:szCs w:val="22"/>
          <w:lang w:val="en-CA"/>
        </w:rPr>
        <w:t>Otherwise</w:t>
      </w:r>
      <w:r w:rsidRPr="0094533D">
        <w:rPr>
          <w:strike/>
          <w:noProof/>
          <w:sz w:val="22"/>
          <w:szCs w:val="22"/>
          <w:highlight w:val="yellow"/>
          <w:lang w:val="en-CA"/>
        </w:rPr>
        <w:t xml:space="preserve"> (sps_affine_enabled_flag is equal to 1)</w:t>
      </w:r>
      <w:r w:rsidRPr="0094533D">
        <w:rPr>
          <w:noProof/>
          <w:sz w:val="22"/>
          <w:szCs w:val="22"/>
          <w:lang w:val="en-CA"/>
        </w:rPr>
        <w:t>, the value of five</w:t>
      </w:r>
      <w:r w:rsidRPr="00A259C5">
        <w:rPr>
          <w:noProof/>
          <w:sz w:val="22"/>
          <w:szCs w:val="22"/>
          <w:lang w:val="en-CA"/>
        </w:rPr>
        <w:t>_minus_max_num_subblock_merge_cand is inferred to be equal to pps_five_minus_max_num_subblock_merge_cand_plus1</w:t>
      </w:r>
      <w:r w:rsidRPr="00A259C5">
        <w:rPr>
          <w:bCs/>
          <w:noProof/>
          <w:sz w:val="22"/>
          <w:szCs w:val="22"/>
          <w:lang w:val="en-CA"/>
        </w:rPr>
        <w:t> − </w:t>
      </w:r>
      <w:r w:rsidRPr="00A259C5">
        <w:rPr>
          <w:noProof/>
          <w:sz w:val="22"/>
          <w:szCs w:val="22"/>
          <w:lang w:val="en-CA"/>
        </w:rPr>
        <w:t>1.</w:t>
      </w:r>
    </w:p>
    <w:p w14:paraId="687B15C3" w14:textId="77777777" w:rsidR="006029ED" w:rsidRPr="00A259C5" w:rsidRDefault="006029ED" w:rsidP="0094533D">
      <w:pPr>
        <w:pStyle w:val="enumlev1"/>
        <w:tabs>
          <w:tab w:val="clear" w:pos="794"/>
        </w:tabs>
        <w:ind w:left="0" w:firstLine="0"/>
        <w:rPr>
          <w:noProof/>
          <w:sz w:val="22"/>
          <w:szCs w:val="22"/>
          <w:lang w:val="en-CA"/>
        </w:rPr>
      </w:pPr>
    </w:p>
    <w:p w14:paraId="382ED89A" w14:textId="77777777" w:rsidR="00737A8B" w:rsidRDefault="00737A8B" w:rsidP="00737A8B">
      <w:pPr>
        <w:pStyle w:val="Heading1"/>
        <w:rPr>
          <w:lang w:val="en-CA" w:eastAsia="zh-TW"/>
        </w:rPr>
      </w:pPr>
      <w:r>
        <w:rPr>
          <w:rFonts w:hint="eastAsia"/>
          <w:lang w:val="en-CA" w:eastAsia="zh-TW"/>
        </w:rPr>
        <w:t>References</w:t>
      </w:r>
    </w:p>
    <w:p w14:paraId="45985650" w14:textId="1D0083ED" w:rsidR="0028245E" w:rsidRDefault="0028245E" w:rsidP="00E056E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bookmarkStart w:id="3" w:name="_Ref531871856"/>
      <w:bookmarkStart w:id="4" w:name="_Ref517546181"/>
      <w:r>
        <w:rPr>
          <w:szCs w:val="22"/>
          <w:lang w:val="en-CA"/>
        </w:rPr>
        <w:t xml:space="preserve">[1] </w:t>
      </w:r>
      <w:r w:rsidRPr="0028245E">
        <w:rPr>
          <w:szCs w:val="22"/>
          <w:lang w:val="en-CA"/>
        </w:rPr>
        <w:t xml:space="preserve">M. </w:t>
      </w:r>
      <w:proofErr w:type="spellStart"/>
      <w:r w:rsidRPr="0028245E">
        <w:rPr>
          <w:szCs w:val="22"/>
          <w:lang w:val="en-CA"/>
        </w:rPr>
        <w:t>Pettersson</w:t>
      </w:r>
      <w:proofErr w:type="spellEnd"/>
      <w:r w:rsidR="00082CD4">
        <w:rPr>
          <w:szCs w:val="22"/>
          <w:lang w:val="en-CA"/>
        </w:rPr>
        <w:t>,</w:t>
      </w:r>
      <w:r w:rsidRPr="0028245E">
        <w:rPr>
          <w:szCs w:val="22"/>
          <w:lang w:val="en-CA"/>
        </w:rPr>
        <w:t xml:space="preserve"> P. </w:t>
      </w:r>
      <w:proofErr w:type="spellStart"/>
      <w:r w:rsidRPr="0028245E">
        <w:rPr>
          <w:szCs w:val="22"/>
          <w:lang w:val="en-CA"/>
        </w:rPr>
        <w:t>Wennersten</w:t>
      </w:r>
      <w:proofErr w:type="spellEnd"/>
      <w:r w:rsidR="00082CD4">
        <w:rPr>
          <w:szCs w:val="22"/>
          <w:lang w:val="en-CA"/>
        </w:rPr>
        <w:t>,</w:t>
      </w:r>
      <w:r w:rsidRPr="0028245E">
        <w:rPr>
          <w:szCs w:val="22"/>
          <w:lang w:val="en-CA"/>
        </w:rPr>
        <w:t xml:space="preserve"> R. Sjöberg</w:t>
      </w:r>
      <w:r w:rsidR="00082CD4">
        <w:rPr>
          <w:szCs w:val="22"/>
          <w:lang w:val="en-CA"/>
        </w:rPr>
        <w:t>, and</w:t>
      </w:r>
      <w:r w:rsidRPr="0028245E">
        <w:rPr>
          <w:szCs w:val="22"/>
          <w:lang w:val="en-CA"/>
        </w:rPr>
        <w:t xml:space="preserve"> M. </w:t>
      </w:r>
      <w:proofErr w:type="spellStart"/>
      <w:r w:rsidRPr="0028245E">
        <w:rPr>
          <w:szCs w:val="22"/>
          <w:lang w:val="en-CA"/>
        </w:rPr>
        <w:t>Damghanian</w:t>
      </w:r>
      <w:proofErr w:type="spellEnd"/>
      <w:r>
        <w:rPr>
          <w:szCs w:val="22"/>
          <w:lang w:val="en-CA"/>
        </w:rPr>
        <w:t>, “</w:t>
      </w:r>
      <w:r w:rsidRPr="0028245E">
        <w:rPr>
          <w:szCs w:val="22"/>
          <w:lang w:val="en-CA"/>
        </w:rPr>
        <w:t>AHG17: Parameters in SPS or slice headers</w:t>
      </w:r>
      <w:r w:rsidR="00082CD4">
        <w:rPr>
          <w:szCs w:val="22"/>
          <w:lang w:val="en-CA"/>
        </w:rPr>
        <w:t>,</w:t>
      </w:r>
      <w:r>
        <w:rPr>
          <w:szCs w:val="22"/>
          <w:lang w:val="en-CA"/>
        </w:rPr>
        <w:t xml:space="preserve">” </w:t>
      </w:r>
      <w:r w:rsidR="00082CD4">
        <w:rPr>
          <w:szCs w:val="22"/>
          <w:lang w:val="en-CA"/>
        </w:rPr>
        <w:t>D</w:t>
      </w:r>
      <w:r w:rsidR="00082CD4" w:rsidRPr="00E056E7">
        <w:rPr>
          <w:szCs w:val="22"/>
          <w:lang w:val="en-CA"/>
        </w:rPr>
        <w:t>ocument</w:t>
      </w:r>
      <w:r w:rsidR="00082CD4">
        <w:rPr>
          <w:szCs w:val="22"/>
          <w:lang w:val="en-CA"/>
        </w:rPr>
        <w:t xml:space="preserve"> of Joint Video Experts Team,</w:t>
      </w:r>
      <w:r w:rsidR="00082CD4" w:rsidRPr="00E056E7">
        <w:rPr>
          <w:szCs w:val="22"/>
          <w:lang w:val="en-CA"/>
        </w:rPr>
        <w:t xml:space="preserve"> </w:t>
      </w:r>
      <w:r w:rsidRPr="00E056E7">
        <w:rPr>
          <w:szCs w:val="22"/>
          <w:lang w:val="en-CA"/>
        </w:rPr>
        <w:t>JVET-O02</w:t>
      </w:r>
      <w:r>
        <w:rPr>
          <w:szCs w:val="22"/>
          <w:lang w:val="en-CA"/>
        </w:rPr>
        <w:t>38.</w:t>
      </w:r>
    </w:p>
    <w:p w14:paraId="27E4B357" w14:textId="37C417A5" w:rsidR="00737A8B" w:rsidRDefault="00B03D91" w:rsidP="00E056E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lastRenderedPageBreak/>
        <w:t>[2]</w:t>
      </w:r>
      <w:r w:rsidR="00737A8B">
        <w:rPr>
          <w:szCs w:val="22"/>
          <w:lang w:val="en-CA"/>
        </w:rPr>
        <w:t xml:space="preserve"> </w:t>
      </w:r>
      <w:r w:rsidR="0028245E" w:rsidRPr="0028245E">
        <w:rPr>
          <w:szCs w:val="22"/>
          <w:lang w:val="en-CA"/>
        </w:rPr>
        <w:t>R. Yu</w:t>
      </w:r>
      <w:r w:rsidR="004226D0">
        <w:rPr>
          <w:szCs w:val="22"/>
          <w:lang w:val="en-CA"/>
        </w:rPr>
        <w:t xml:space="preserve"> and</w:t>
      </w:r>
      <w:r w:rsidR="0028245E" w:rsidRPr="0028245E">
        <w:rPr>
          <w:szCs w:val="22"/>
          <w:lang w:val="en-CA"/>
        </w:rPr>
        <w:t xml:space="preserve"> D. Liu</w:t>
      </w:r>
      <w:r w:rsidR="00737A8B" w:rsidRPr="00643B2A">
        <w:rPr>
          <w:szCs w:val="22"/>
          <w:lang w:val="en-CA"/>
        </w:rPr>
        <w:t>, “</w:t>
      </w:r>
      <w:r w:rsidR="0028245E" w:rsidRPr="0028245E">
        <w:rPr>
          <w:szCs w:val="22"/>
          <w:lang w:val="en-CA"/>
        </w:rPr>
        <w:t xml:space="preserve">Non-CE4: On maximum number of </w:t>
      </w:r>
      <w:proofErr w:type="spellStart"/>
      <w:r w:rsidR="0028245E" w:rsidRPr="0028245E">
        <w:rPr>
          <w:szCs w:val="22"/>
          <w:lang w:val="en-CA"/>
        </w:rPr>
        <w:t>subblock</w:t>
      </w:r>
      <w:proofErr w:type="spellEnd"/>
      <w:r w:rsidR="0028245E" w:rsidRPr="0028245E">
        <w:rPr>
          <w:szCs w:val="22"/>
          <w:lang w:val="en-CA"/>
        </w:rPr>
        <w:t xml:space="preserve"> merge candidates</w:t>
      </w:r>
      <w:r w:rsidR="004226D0">
        <w:rPr>
          <w:szCs w:val="22"/>
          <w:lang w:val="en-CA"/>
        </w:rPr>
        <w:t>,</w:t>
      </w:r>
      <w:r w:rsidR="00737A8B" w:rsidRPr="00643B2A">
        <w:rPr>
          <w:szCs w:val="22"/>
          <w:lang w:val="en-CA"/>
        </w:rPr>
        <w:t xml:space="preserve">” </w:t>
      </w:r>
      <w:r w:rsidR="004226D0">
        <w:rPr>
          <w:szCs w:val="22"/>
          <w:lang w:val="en-CA"/>
        </w:rPr>
        <w:t xml:space="preserve">Document of Joint Video Experts Team, </w:t>
      </w:r>
      <w:r w:rsidR="0028245E">
        <w:rPr>
          <w:szCs w:val="22"/>
          <w:lang w:val="en-CA"/>
        </w:rPr>
        <w:t>JVET-O0220</w:t>
      </w:r>
      <w:r w:rsidR="00737A8B">
        <w:rPr>
          <w:szCs w:val="22"/>
          <w:lang w:val="en-CA"/>
        </w:rPr>
        <w:t>.</w:t>
      </w:r>
      <w:bookmarkEnd w:id="3"/>
      <w:bookmarkEnd w:id="4"/>
    </w:p>
    <w:p w14:paraId="0BC0C6A2" w14:textId="77777777" w:rsidR="00737A8B" w:rsidRDefault="00737A8B" w:rsidP="00737A8B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852F3C4" w:rsidR="00342FF4" w:rsidRPr="005B217D" w:rsidRDefault="00D226C8" w:rsidP="009234A5">
      <w:pPr>
        <w:rPr>
          <w:szCs w:val="22"/>
          <w:lang w:val="en-CA"/>
        </w:rPr>
      </w:pPr>
      <w:r w:rsidRPr="00BC685E">
        <w:rPr>
          <w:b/>
          <w:szCs w:val="22"/>
          <w:lang w:val="en-CA"/>
        </w:rPr>
        <w:t>MediaTek</w:t>
      </w:r>
      <w:r w:rsidR="001F2594" w:rsidRPr="005B217D">
        <w:rPr>
          <w:b/>
          <w:szCs w:val="22"/>
          <w:lang w:val="en-CA"/>
        </w:rPr>
        <w:t xml:space="preserve"> </w:t>
      </w:r>
      <w:r w:rsidR="006E6BF1">
        <w:rPr>
          <w:b/>
          <w:szCs w:val="22"/>
          <w:lang w:val="en-CA"/>
        </w:rPr>
        <w:t xml:space="preserve">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733290" w14:textId="77777777" w:rsidR="008A3509" w:rsidRDefault="008A3509">
      <w:r>
        <w:separator/>
      </w:r>
    </w:p>
  </w:endnote>
  <w:endnote w:type="continuationSeparator" w:id="0">
    <w:p w14:paraId="1BDDBD85" w14:textId="77777777" w:rsidR="008A3509" w:rsidRDefault="008A35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Grande">
    <w:altName w:val="Times New Roman"/>
    <w:panose1 w:val="00000000000000000000"/>
    <w:charset w:val="00"/>
    <w:family w:val="roman"/>
    <w:notTrueType/>
    <w:pitch w:val="default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2A2C3A45" w:rsidR="00696771" w:rsidRPr="00C00DDE" w:rsidRDefault="00696771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97370B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7370B">
      <w:rPr>
        <w:rStyle w:val="PageNumber"/>
        <w:noProof/>
      </w:rPr>
      <w:t>2019-09-24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0ADA33" w14:textId="77777777" w:rsidR="008A3509" w:rsidRDefault="008A3509">
      <w:r>
        <w:separator/>
      </w:r>
    </w:p>
  </w:footnote>
  <w:footnote w:type="continuationSeparator" w:id="0">
    <w:p w14:paraId="11A8F5F1" w14:textId="77777777" w:rsidR="008A3509" w:rsidRDefault="008A35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0332C8"/>
    <w:multiLevelType w:val="hybridMultilevel"/>
    <w:tmpl w:val="CC662132"/>
    <w:lvl w:ilvl="0" w:tplc="A404B65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78321C"/>
    <w:multiLevelType w:val="hybridMultilevel"/>
    <w:tmpl w:val="3B127A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EE1515"/>
    <w:multiLevelType w:val="hybridMultilevel"/>
    <w:tmpl w:val="9368A178"/>
    <w:lvl w:ilvl="0" w:tplc="9C503C7A">
      <w:start w:val="1"/>
      <w:numFmt w:val="decimal"/>
      <w:lvlText w:val="%1)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5"/>
      <w:numFmt w:val="bullet"/>
      <w:lvlText w:val="–"/>
      <w:lvlJc w:val="left"/>
      <w:pPr>
        <w:ind w:left="2160" w:hanging="180"/>
      </w:pPr>
      <w:rPr>
        <w:rFonts w:ascii="Times New Roman" w:eastAsia="Times New Roman" w:hAnsi="Times New Roman" w:hint="default"/>
        <w:b w:val="0"/>
        <w:i w:val="0"/>
        <w:sz w:val="20"/>
      </w:r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442FC6"/>
    <w:multiLevelType w:val="hybridMultilevel"/>
    <w:tmpl w:val="EE12A8D6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>
    <w:nsid w:val="24730F59"/>
    <w:multiLevelType w:val="hybridMultilevel"/>
    <w:tmpl w:val="D408BBF4"/>
    <w:lvl w:ilvl="0" w:tplc="2EB2BBFE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9BDA939E" w:tentative="1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7A4AFBC0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9CF88532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4A889386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232CBE70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594C493E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5AC6C31A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56BCD8F4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10">
    <w:nsid w:val="2592094E"/>
    <w:multiLevelType w:val="hybridMultilevel"/>
    <w:tmpl w:val="5ED23296"/>
    <w:lvl w:ilvl="0" w:tplc="AF222F7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9F4B4C"/>
    <w:multiLevelType w:val="hybridMultilevel"/>
    <w:tmpl w:val="BE0A2B38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52931A5"/>
    <w:multiLevelType w:val="hybridMultilevel"/>
    <w:tmpl w:val="714CFB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4D1405F"/>
    <w:multiLevelType w:val="hybridMultilevel"/>
    <w:tmpl w:val="57ACB4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144731C"/>
    <w:multiLevelType w:val="hybridMultilevel"/>
    <w:tmpl w:val="A42CBFEC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B1B5F86"/>
    <w:multiLevelType w:val="hybridMultilevel"/>
    <w:tmpl w:val="A052F22E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cs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>
    <w:nsid w:val="653E3699"/>
    <w:multiLevelType w:val="hybridMultilevel"/>
    <w:tmpl w:val="95C061B6"/>
    <w:lvl w:ilvl="0" w:tplc="AF222F7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3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>
    <w:nsid w:val="76457976"/>
    <w:multiLevelType w:val="hybridMultilevel"/>
    <w:tmpl w:val="4C4099C6"/>
    <w:lvl w:ilvl="0" w:tplc="F7622F62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9A22116"/>
    <w:multiLevelType w:val="hybridMultilevel"/>
    <w:tmpl w:val="F7841C5A"/>
    <w:lvl w:ilvl="0" w:tplc="AF222F7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2"/>
  </w:num>
  <w:num w:numId="3">
    <w:abstractNumId w:val="18"/>
  </w:num>
  <w:num w:numId="4">
    <w:abstractNumId w:val="15"/>
  </w:num>
  <w:num w:numId="5">
    <w:abstractNumId w:val="16"/>
  </w:num>
  <w:num w:numId="6">
    <w:abstractNumId w:val="8"/>
  </w:num>
  <w:num w:numId="7">
    <w:abstractNumId w:val="13"/>
  </w:num>
  <w:num w:numId="8">
    <w:abstractNumId w:val="8"/>
  </w:num>
  <w:num w:numId="9">
    <w:abstractNumId w:val="1"/>
  </w:num>
  <w:num w:numId="10">
    <w:abstractNumId w:val="7"/>
  </w:num>
  <w:num w:numId="11">
    <w:abstractNumId w:val="3"/>
  </w:num>
  <w:num w:numId="12">
    <w:abstractNumId w:val="23"/>
  </w:num>
  <w:num w:numId="13">
    <w:abstractNumId w:val="20"/>
  </w:num>
  <w:num w:numId="14">
    <w:abstractNumId w:val="8"/>
    <w:lvlOverride w:ilvl="0">
      <w:startOverride w:val="7"/>
    </w:lvlOverride>
    <w:lvlOverride w:ilvl="1">
      <w:startOverride w:val="4"/>
    </w:lvlOverride>
    <w:lvlOverride w:ilvl="2">
      <w:startOverride w:val="9"/>
    </w:lvlOverride>
    <w:lvlOverride w:ilvl="3">
      <w:startOverride w:val="3"/>
    </w:lvlOverride>
  </w:num>
  <w:num w:numId="15">
    <w:abstractNumId w:val="2"/>
  </w:num>
  <w:num w:numId="16">
    <w:abstractNumId w:val="14"/>
  </w:num>
  <w:num w:numId="17">
    <w:abstractNumId w:val="25"/>
  </w:num>
  <w:num w:numId="18">
    <w:abstractNumId w:val="4"/>
  </w:num>
  <w:num w:numId="19">
    <w:abstractNumId w:val="10"/>
  </w:num>
  <w:num w:numId="20">
    <w:abstractNumId w:val="9"/>
  </w:num>
  <w:num w:numId="21">
    <w:abstractNumId w:val="5"/>
  </w:num>
  <w:num w:numId="22">
    <w:abstractNumId w:val="6"/>
  </w:num>
  <w:num w:numId="23">
    <w:abstractNumId w:val="24"/>
  </w:num>
  <w:num w:numId="24">
    <w:abstractNumId w:val="17"/>
  </w:num>
  <w:num w:numId="25">
    <w:abstractNumId w:val="21"/>
  </w:num>
  <w:num w:numId="26">
    <w:abstractNumId w:val="12"/>
  </w:num>
  <w:num w:numId="27">
    <w:abstractNumId w:val="11"/>
  </w:num>
  <w:num w:numId="2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47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2E27"/>
    <w:rsid w:val="00023542"/>
    <w:rsid w:val="00026657"/>
    <w:rsid w:val="000308A3"/>
    <w:rsid w:val="000313B3"/>
    <w:rsid w:val="00031D5A"/>
    <w:rsid w:val="00036DC7"/>
    <w:rsid w:val="000450DA"/>
    <w:rsid w:val="000458BC"/>
    <w:rsid w:val="00045C41"/>
    <w:rsid w:val="00046C03"/>
    <w:rsid w:val="00065039"/>
    <w:rsid w:val="00065D9E"/>
    <w:rsid w:val="000730DE"/>
    <w:rsid w:val="0007614F"/>
    <w:rsid w:val="00081398"/>
    <w:rsid w:val="00082CD4"/>
    <w:rsid w:val="00082F2B"/>
    <w:rsid w:val="00084460"/>
    <w:rsid w:val="00094479"/>
    <w:rsid w:val="000962AC"/>
    <w:rsid w:val="000B0C0F"/>
    <w:rsid w:val="000B1C6B"/>
    <w:rsid w:val="000B4FF9"/>
    <w:rsid w:val="000C02B8"/>
    <w:rsid w:val="000C09AC"/>
    <w:rsid w:val="000C09B7"/>
    <w:rsid w:val="000C200A"/>
    <w:rsid w:val="000D1ED2"/>
    <w:rsid w:val="000E00F3"/>
    <w:rsid w:val="000F158C"/>
    <w:rsid w:val="000F75E6"/>
    <w:rsid w:val="00101147"/>
    <w:rsid w:val="00101F4B"/>
    <w:rsid w:val="00102F3D"/>
    <w:rsid w:val="00124E38"/>
    <w:rsid w:val="00124EE0"/>
    <w:rsid w:val="0012580B"/>
    <w:rsid w:val="00131F90"/>
    <w:rsid w:val="0013458C"/>
    <w:rsid w:val="0013526E"/>
    <w:rsid w:val="00144DF2"/>
    <w:rsid w:val="00146152"/>
    <w:rsid w:val="00155526"/>
    <w:rsid w:val="00155B01"/>
    <w:rsid w:val="00157966"/>
    <w:rsid w:val="001660BD"/>
    <w:rsid w:val="00167A97"/>
    <w:rsid w:val="00171371"/>
    <w:rsid w:val="00175A24"/>
    <w:rsid w:val="00180FC0"/>
    <w:rsid w:val="001845B3"/>
    <w:rsid w:val="00187E58"/>
    <w:rsid w:val="00193B63"/>
    <w:rsid w:val="00193E67"/>
    <w:rsid w:val="001A297E"/>
    <w:rsid w:val="001A368E"/>
    <w:rsid w:val="001A7329"/>
    <w:rsid w:val="001A792F"/>
    <w:rsid w:val="001B4E28"/>
    <w:rsid w:val="001C3525"/>
    <w:rsid w:val="001C3AFB"/>
    <w:rsid w:val="001D0F66"/>
    <w:rsid w:val="001D1BD2"/>
    <w:rsid w:val="001D3D55"/>
    <w:rsid w:val="001D7892"/>
    <w:rsid w:val="001E0248"/>
    <w:rsid w:val="001E02BE"/>
    <w:rsid w:val="001E3B37"/>
    <w:rsid w:val="001F1ADC"/>
    <w:rsid w:val="001F2594"/>
    <w:rsid w:val="00201FE0"/>
    <w:rsid w:val="002055A6"/>
    <w:rsid w:val="00206460"/>
    <w:rsid w:val="002069B4"/>
    <w:rsid w:val="00215DFC"/>
    <w:rsid w:val="002212DF"/>
    <w:rsid w:val="00221698"/>
    <w:rsid w:val="00222CD4"/>
    <w:rsid w:val="00225016"/>
    <w:rsid w:val="002253CA"/>
    <w:rsid w:val="002264A6"/>
    <w:rsid w:val="00227BA7"/>
    <w:rsid w:val="0023011C"/>
    <w:rsid w:val="002375C1"/>
    <w:rsid w:val="00245402"/>
    <w:rsid w:val="00255B39"/>
    <w:rsid w:val="002615FD"/>
    <w:rsid w:val="00263398"/>
    <w:rsid w:val="00263B99"/>
    <w:rsid w:val="00266F06"/>
    <w:rsid w:val="00275BCF"/>
    <w:rsid w:val="0028245E"/>
    <w:rsid w:val="00285401"/>
    <w:rsid w:val="00291E36"/>
    <w:rsid w:val="00292257"/>
    <w:rsid w:val="00293C57"/>
    <w:rsid w:val="00293D9E"/>
    <w:rsid w:val="00294C4E"/>
    <w:rsid w:val="002A54E0"/>
    <w:rsid w:val="002A5A74"/>
    <w:rsid w:val="002B1595"/>
    <w:rsid w:val="002B191D"/>
    <w:rsid w:val="002B1EC4"/>
    <w:rsid w:val="002B2E83"/>
    <w:rsid w:val="002C0C6F"/>
    <w:rsid w:val="002C1202"/>
    <w:rsid w:val="002C2CBF"/>
    <w:rsid w:val="002C5E80"/>
    <w:rsid w:val="002D0AF6"/>
    <w:rsid w:val="002D1CA9"/>
    <w:rsid w:val="002D23FD"/>
    <w:rsid w:val="002D5567"/>
    <w:rsid w:val="002F090D"/>
    <w:rsid w:val="002F164D"/>
    <w:rsid w:val="002F166F"/>
    <w:rsid w:val="002F1A66"/>
    <w:rsid w:val="003021BC"/>
    <w:rsid w:val="00306206"/>
    <w:rsid w:val="00317D85"/>
    <w:rsid w:val="00322288"/>
    <w:rsid w:val="00323460"/>
    <w:rsid w:val="00327C56"/>
    <w:rsid w:val="003300DF"/>
    <w:rsid w:val="003315A1"/>
    <w:rsid w:val="003373EC"/>
    <w:rsid w:val="00342FF4"/>
    <w:rsid w:val="00344E5A"/>
    <w:rsid w:val="00346148"/>
    <w:rsid w:val="003500C1"/>
    <w:rsid w:val="00353634"/>
    <w:rsid w:val="003669EA"/>
    <w:rsid w:val="003706CC"/>
    <w:rsid w:val="00372D04"/>
    <w:rsid w:val="003757CF"/>
    <w:rsid w:val="00377710"/>
    <w:rsid w:val="00390A3B"/>
    <w:rsid w:val="003A2D8E"/>
    <w:rsid w:val="003A7CE6"/>
    <w:rsid w:val="003C0D59"/>
    <w:rsid w:val="003C16D4"/>
    <w:rsid w:val="003C20E4"/>
    <w:rsid w:val="003C2DF7"/>
    <w:rsid w:val="003C3C20"/>
    <w:rsid w:val="003D62FD"/>
    <w:rsid w:val="003D6342"/>
    <w:rsid w:val="003E3D0A"/>
    <w:rsid w:val="003E6F90"/>
    <w:rsid w:val="003E73ED"/>
    <w:rsid w:val="003E7870"/>
    <w:rsid w:val="003F5D0F"/>
    <w:rsid w:val="004009C1"/>
    <w:rsid w:val="00402056"/>
    <w:rsid w:val="004112E3"/>
    <w:rsid w:val="00414101"/>
    <w:rsid w:val="004219CF"/>
    <w:rsid w:val="00422145"/>
    <w:rsid w:val="004226D0"/>
    <w:rsid w:val="004234F0"/>
    <w:rsid w:val="00423B85"/>
    <w:rsid w:val="00433DDB"/>
    <w:rsid w:val="00435A29"/>
    <w:rsid w:val="004372E8"/>
    <w:rsid w:val="00437619"/>
    <w:rsid w:val="00440B06"/>
    <w:rsid w:val="00457628"/>
    <w:rsid w:val="00465263"/>
    <w:rsid w:val="00465A1E"/>
    <w:rsid w:val="00476A43"/>
    <w:rsid w:val="004779D4"/>
    <w:rsid w:val="00486431"/>
    <w:rsid w:val="00492B57"/>
    <w:rsid w:val="0049445A"/>
    <w:rsid w:val="004A2A63"/>
    <w:rsid w:val="004B210C"/>
    <w:rsid w:val="004D405F"/>
    <w:rsid w:val="004D7AFF"/>
    <w:rsid w:val="004E4F4F"/>
    <w:rsid w:val="004E6789"/>
    <w:rsid w:val="004F61E3"/>
    <w:rsid w:val="004F7080"/>
    <w:rsid w:val="00501A70"/>
    <w:rsid w:val="00502E10"/>
    <w:rsid w:val="0051015C"/>
    <w:rsid w:val="00511B59"/>
    <w:rsid w:val="00516CF1"/>
    <w:rsid w:val="00523AF8"/>
    <w:rsid w:val="00524D8F"/>
    <w:rsid w:val="00530372"/>
    <w:rsid w:val="00531AE9"/>
    <w:rsid w:val="00536188"/>
    <w:rsid w:val="00550A66"/>
    <w:rsid w:val="0055214D"/>
    <w:rsid w:val="00553D3B"/>
    <w:rsid w:val="00564CDB"/>
    <w:rsid w:val="00564E6A"/>
    <w:rsid w:val="00565A33"/>
    <w:rsid w:val="00567EC7"/>
    <w:rsid w:val="00570013"/>
    <w:rsid w:val="005720B4"/>
    <w:rsid w:val="00572B87"/>
    <w:rsid w:val="005753EC"/>
    <w:rsid w:val="005801A2"/>
    <w:rsid w:val="005952A5"/>
    <w:rsid w:val="0059560F"/>
    <w:rsid w:val="005A33A1"/>
    <w:rsid w:val="005B217D"/>
    <w:rsid w:val="005B3EDC"/>
    <w:rsid w:val="005C385F"/>
    <w:rsid w:val="005C7C26"/>
    <w:rsid w:val="005D5FB6"/>
    <w:rsid w:val="005D60D5"/>
    <w:rsid w:val="005D652F"/>
    <w:rsid w:val="005D68FC"/>
    <w:rsid w:val="005E1AC6"/>
    <w:rsid w:val="005E3F2B"/>
    <w:rsid w:val="005F6F1B"/>
    <w:rsid w:val="00601193"/>
    <w:rsid w:val="00602496"/>
    <w:rsid w:val="006029ED"/>
    <w:rsid w:val="00603B33"/>
    <w:rsid w:val="006151E0"/>
    <w:rsid w:val="00615995"/>
    <w:rsid w:val="00616155"/>
    <w:rsid w:val="006240DE"/>
    <w:rsid w:val="00624B33"/>
    <w:rsid w:val="0063041A"/>
    <w:rsid w:val="00630AA2"/>
    <w:rsid w:val="0063657B"/>
    <w:rsid w:val="00646707"/>
    <w:rsid w:val="00654300"/>
    <w:rsid w:val="00654751"/>
    <w:rsid w:val="00657F7E"/>
    <w:rsid w:val="00662E58"/>
    <w:rsid w:val="00663289"/>
    <w:rsid w:val="006637F2"/>
    <w:rsid w:val="006642A5"/>
    <w:rsid w:val="00664DCF"/>
    <w:rsid w:val="006803F1"/>
    <w:rsid w:val="00696771"/>
    <w:rsid w:val="006A295F"/>
    <w:rsid w:val="006B6070"/>
    <w:rsid w:val="006C5D39"/>
    <w:rsid w:val="006D6D9B"/>
    <w:rsid w:val="006E1AE8"/>
    <w:rsid w:val="006E2810"/>
    <w:rsid w:val="006E5417"/>
    <w:rsid w:val="006E6BF1"/>
    <w:rsid w:val="006F0794"/>
    <w:rsid w:val="006F1EC8"/>
    <w:rsid w:val="006F7528"/>
    <w:rsid w:val="007023DE"/>
    <w:rsid w:val="00712F60"/>
    <w:rsid w:val="00720E3B"/>
    <w:rsid w:val="00725674"/>
    <w:rsid w:val="00737A8B"/>
    <w:rsid w:val="0074393F"/>
    <w:rsid w:val="00745F6B"/>
    <w:rsid w:val="007462D5"/>
    <w:rsid w:val="0075175B"/>
    <w:rsid w:val="0075585E"/>
    <w:rsid w:val="0075772A"/>
    <w:rsid w:val="007665A7"/>
    <w:rsid w:val="00770571"/>
    <w:rsid w:val="00770E81"/>
    <w:rsid w:val="007768FF"/>
    <w:rsid w:val="007824D3"/>
    <w:rsid w:val="00796EE3"/>
    <w:rsid w:val="00797A14"/>
    <w:rsid w:val="007A7D29"/>
    <w:rsid w:val="007B4AB8"/>
    <w:rsid w:val="007D1181"/>
    <w:rsid w:val="007E01A3"/>
    <w:rsid w:val="007F1F8B"/>
    <w:rsid w:val="007F6205"/>
    <w:rsid w:val="007F67A1"/>
    <w:rsid w:val="00806151"/>
    <w:rsid w:val="00811C05"/>
    <w:rsid w:val="00812BCB"/>
    <w:rsid w:val="00814AD1"/>
    <w:rsid w:val="00816EAA"/>
    <w:rsid w:val="008206C8"/>
    <w:rsid w:val="0086387C"/>
    <w:rsid w:val="008639CF"/>
    <w:rsid w:val="008746EF"/>
    <w:rsid w:val="00874A6C"/>
    <w:rsid w:val="00876C65"/>
    <w:rsid w:val="00876DEC"/>
    <w:rsid w:val="00882F72"/>
    <w:rsid w:val="00890307"/>
    <w:rsid w:val="008961C3"/>
    <w:rsid w:val="008A1973"/>
    <w:rsid w:val="008A3509"/>
    <w:rsid w:val="008A4B4C"/>
    <w:rsid w:val="008A5621"/>
    <w:rsid w:val="008B1177"/>
    <w:rsid w:val="008B78A6"/>
    <w:rsid w:val="008C0BEF"/>
    <w:rsid w:val="008C239F"/>
    <w:rsid w:val="008C5E4F"/>
    <w:rsid w:val="008E480C"/>
    <w:rsid w:val="008E7FB1"/>
    <w:rsid w:val="008F3C43"/>
    <w:rsid w:val="008F6538"/>
    <w:rsid w:val="008F7213"/>
    <w:rsid w:val="00900A57"/>
    <w:rsid w:val="00907757"/>
    <w:rsid w:val="009125CA"/>
    <w:rsid w:val="00914932"/>
    <w:rsid w:val="009212B0"/>
    <w:rsid w:val="00921FA1"/>
    <w:rsid w:val="009234A5"/>
    <w:rsid w:val="00932682"/>
    <w:rsid w:val="00933453"/>
    <w:rsid w:val="009336F7"/>
    <w:rsid w:val="0093636C"/>
    <w:rsid w:val="009374A7"/>
    <w:rsid w:val="0094533D"/>
    <w:rsid w:val="00945FF9"/>
    <w:rsid w:val="00955F6D"/>
    <w:rsid w:val="00962783"/>
    <w:rsid w:val="00971EDA"/>
    <w:rsid w:val="0097370B"/>
    <w:rsid w:val="00975553"/>
    <w:rsid w:val="00977C16"/>
    <w:rsid w:val="0098551D"/>
    <w:rsid w:val="00985DCB"/>
    <w:rsid w:val="0099518F"/>
    <w:rsid w:val="00996292"/>
    <w:rsid w:val="009A3490"/>
    <w:rsid w:val="009A523D"/>
    <w:rsid w:val="009A5E2C"/>
    <w:rsid w:val="009A6FB1"/>
    <w:rsid w:val="009B02A1"/>
    <w:rsid w:val="009B3361"/>
    <w:rsid w:val="009B4DEB"/>
    <w:rsid w:val="009B7F3F"/>
    <w:rsid w:val="009D2D9C"/>
    <w:rsid w:val="009D7CE6"/>
    <w:rsid w:val="009F496B"/>
    <w:rsid w:val="00A01439"/>
    <w:rsid w:val="00A01772"/>
    <w:rsid w:val="00A02E61"/>
    <w:rsid w:val="00A05CFF"/>
    <w:rsid w:val="00A13048"/>
    <w:rsid w:val="00A259C5"/>
    <w:rsid w:val="00A4212C"/>
    <w:rsid w:val="00A46843"/>
    <w:rsid w:val="00A56B97"/>
    <w:rsid w:val="00A6093D"/>
    <w:rsid w:val="00A637AA"/>
    <w:rsid w:val="00A67475"/>
    <w:rsid w:val="00A70428"/>
    <w:rsid w:val="00A71023"/>
    <w:rsid w:val="00A7112A"/>
    <w:rsid w:val="00A75697"/>
    <w:rsid w:val="00A767DC"/>
    <w:rsid w:val="00A76A6D"/>
    <w:rsid w:val="00A82CF7"/>
    <w:rsid w:val="00A83253"/>
    <w:rsid w:val="00A8529F"/>
    <w:rsid w:val="00A90121"/>
    <w:rsid w:val="00A91A0F"/>
    <w:rsid w:val="00AA6E84"/>
    <w:rsid w:val="00AB1A1C"/>
    <w:rsid w:val="00AD05A8"/>
    <w:rsid w:val="00AE177B"/>
    <w:rsid w:val="00AE341B"/>
    <w:rsid w:val="00AF3548"/>
    <w:rsid w:val="00AF363D"/>
    <w:rsid w:val="00AF60D4"/>
    <w:rsid w:val="00B01905"/>
    <w:rsid w:val="00B03BC6"/>
    <w:rsid w:val="00B03D91"/>
    <w:rsid w:val="00B04D3E"/>
    <w:rsid w:val="00B05618"/>
    <w:rsid w:val="00B07CA7"/>
    <w:rsid w:val="00B10B6A"/>
    <w:rsid w:val="00B11E75"/>
    <w:rsid w:val="00B1279A"/>
    <w:rsid w:val="00B21192"/>
    <w:rsid w:val="00B23DE8"/>
    <w:rsid w:val="00B26F97"/>
    <w:rsid w:val="00B27AEB"/>
    <w:rsid w:val="00B3640F"/>
    <w:rsid w:val="00B4194A"/>
    <w:rsid w:val="00B437E8"/>
    <w:rsid w:val="00B504E3"/>
    <w:rsid w:val="00B5222E"/>
    <w:rsid w:val="00B53179"/>
    <w:rsid w:val="00B5679F"/>
    <w:rsid w:val="00B57A23"/>
    <w:rsid w:val="00B600CD"/>
    <w:rsid w:val="00B61C96"/>
    <w:rsid w:val="00B61DDB"/>
    <w:rsid w:val="00B739B0"/>
    <w:rsid w:val="00B73A2A"/>
    <w:rsid w:val="00B75A51"/>
    <w:rsid w:val="00B827C6"/>
    <w:rsid w:val="00B83085"/>
    <w:rsid w:val="00B8664D"/>
    <w:rsid w:val="00B94B06"/>
    <w:rsid w:val="00B94C28"/>
    <w:rsid w:val="00B9651F"/>
    <w:rsid w:val="00BA51F0"/>
    <w:rsid w:val="00BA6B42"/>
    <w:rsid w:val="00BB005C"/>
    <w:rsid w:val="00BC10BA"/>
    <w:rsid w:val="00BC5AFD"/>
    <w:rsid w:val="00BC685E"/>
    <w:rsid w:val="00BE03D9"/>
    <w:rsid w:val="00BE234D"/>
    <w:rsid w:val="00BE4860"/>
    <w:rsid w:val="00BF2D71"/>
    <w:rsid w:val="00BF5CDC"/>
    <w:rsid w:val="00BF5E23"/>
    <w:rsid w:val="00C00DDE"/>
    <w:rsid w:val="00C03066"/>
    <w:rsid w:val="00C03788"/>
    <w:rsid w:val="00C04F43"/>
    <w:rsid w:val="00C0609D"/>
    <w:rsid w:val="00C115AB"/>
    <w:rsid w:val="00C12A89"/>
    <w:rsid w:val="00C26CCB"/>
    <w:rsid w:val="00C30249"/>
    <w:rsid w:val="00C347FE"/>
    <w:rsid w:val="00C3723B"/>
    <w:rsid w:val="00C42466"/>
    <w:rsid w:val="00C4588A"/>
    <w:rsid w:val="00C46603"/>
    <w:rsid w:val="00C528DF"/>
    <w:rsid w:val="00C606C9"/>
    <w:rsid w:val="00C61DE8"/>
    <w:rsid w:val="00C65D55"/>
    <w:rsid w:val="00C67AD0"/>
    <w:rsid w:val="00C80288"/>
    <w:rsid w:val="00C84003"/>
    <w:rsid w:val="00C90650"/>
    <w:rsid w:val="00C97D78"/>
    <w:rsid w:val="00CA50A7"/>
    <w:rsid w:val="00CB09EE"/>
    <w:rsid w:val="00CB24F0"/>
    <w:rsid w:val="00CB7D55"/>
    <w:rsid w:val="00CC2AAE"/>
    <w:rsid w:val="00CC4963"/>
    <w:rsid w:val="00CC5A42"/>
    <w:rsid w:val="00CD0EAB"/>
    <w:rsid w:val="00CD5CAE"/>
    <w:rsid w:val="00CE427B"/>
    <w:rsid w:val="00CE5E02"/>
    <w:rsid w:val="00CF34DB"/>
    <w:rsid w:val="00CF3917"/>
    <w:rsid w:val="00CF558F"/>
    <w:rsid w:val="00D010C0"/>
    <w:rsid w:val="00D02551"/>
    <w:rsid w:val="00D073E2"/>
    <w:rsid w:val="00D20CB4"/>
    <w:rsid w:val="00D226C8"/>
    <w:rsid w:val="00D35381"/>
    <w:rsid w:val="00D40F29"/>
    <w:rsid w:val="00D41756"/>
    <w:rsid w:val="00D44235"/>
    <w:rsid w:val="00D446EC"/>
    <w:rsid w:val="00D51BF0"/>
    <w:rsid w:val="00D531DB"/>
    <w:rsid w:val="00D54D52"/>
    <w:rsid w:val="00D55942"/>
    <w:rsid w:val="00D5708D"/>
    <w:rsid w:val="00D70B57"/>
    <w:rsid w:val="00D807BF"/>
    <w:rsid w:val="00D82FCC"/>
    <w:rsid w:val="00D85057"/>
    <w:rsid w:val="00D85855"/>
    <w:rsid w:val="00D921DC"/>
    <w:rsid w:val="00D9427E"/>
    <w:rsid w:val="00DA17FC"/>
    <w:rsid w:val="00DA5F6C"/>
    <w:rsid w:val="00DA6BB4"/>
    <w:rsid w:val="00DA7887"/>
    <w:rsid w:val="00DB2C26"/>
    <w:rsid w:val="00DC233D"/>
    <w:rsid w:val="00DC6D16"/>
    <w:rsid w:val="00DD02F4"/>
    <w:rsid w:val="00DD36A6"/>
    <w:rsid w:val="00DD6622"/>
    <w:rsid w:val="00DE1C7C"/>
    <w:rsid w:val="00DE6B43"/>
    <w:rsid w:val="00DF53B5"/>
    <w:rsid w:val="00E056E7"/>
    <w:rsid w:val="00E11923"/>
    <w:rsid w:val="00E24D18"/>
    <w:rsid w:val="00E262D4"/>
    <w:rsid w:val="00E2654F"/>
    <w:rsid w:val="00E36250"/>
    <w:rsid w:val="00E4058B"/>
    <w:rsid w:val="00E47F2D"/>
    <w:rsid w:val="00E50B7D"/>
    <w:rsid w:val="00E54511"/>
    <w:rsid w:val="00E60EDC"/>
    <w:rsid w:val="00E61DAC"/>
    <w:rsid w:val="00E72B80"/>
    <w:rsid w:val="00E75FE3"/>
    <w:rsid w:val="00E7715D"/>
    <w:rsid w:val="00E802AF"/>
    <w:rsid w:val="00E86C4C"/>
    <w:rsid w:val="00E907A3"/>
    <w:rsid w:val="00EA0514"/>
    <w:rsid w:val="00EA5AE0"/>
    <w:rsid w:val="00EB27EE"/>
    <w:rsid w:val="00EB2CFC"/>
    <w:rsid w:val="00EB56E1"/>
    <w:rsid w:val="00EB712E"/>
    <w:rsid w:val="00EB7AB1"/>
    <w:rsid w:val="00EC32BD"/>
    <w:rsid w:val="00ED3C35"/>
    <w:rsid w:val="00EE52BA"/>
    <w:rsid w:val="00EE7CD8"/>
    <w:rsid w:val="00EF37F6"/>
    <w:rsid w:val="00EF48CC"/>
    <w:rsid w:val="00EF48DF"/>
    <w:rsid w:val="00F00801"/>
    <w:rsid w:val="00F2488D"/>
    <w:rsid w:val="00F2533D"/>
    <w:rsid w:val="00F33ABC"/>
    <w:rsid w:val="00F34DBF"/>
    <w:rsid w:val="00F45A04"/>
    <w:rsid w:val="00F46040"/>
    <w:rsid w:val="00F5185D"/>
    <w:rsid w:val="00F601A0"/>
    <w:rsid w:val="00F712E9"/>
    <w:rsid w:val="00F7284F"/>
    <w:rsid w:val="00F73032"/>
    <w:rsid w:val="00F7515B"/>
    <w:rsid w:val="00F848FC"/>
    <w:rsid w:val="00F86481"/>
    <w:rsid w:val="00F906F6"/>
    <w:rsid w:val="00F911B7"/>
    <w:rsid w:val="00F9282A"/>
    <w:rsid w:val="00F96BAD"/>
    <w:rsid w:val="00FA139D"/>
    <w:rsid w:val="00FA60F5"/>
    <w:rsid w:val="00FB0E84"/>
    <w:rsid w:val="00FB6A05"/>
    <w:rsid w:val="00FC2405"/>
    <w:rsid w:val="00FD01C2"/>
    <w:rsid w:val="00FD18DB"/>
    <w:rsid w:val="00FE595C"/>
    <w:rsid w:val="00FF0468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Equation">
    <w:name w:val="Equation"/>
    <w:basedOn w:val="Normal"/>
    <w:qFormat/>
    <w:rsid w:val="00737A8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  <w:textAlignment w:val="auto"/>
    </w:pPr>
    <w:rPr>
      <w:rFonts w:eastAsia="SimSun"/>
      <w:sz w:val="20"/>
      <w:lang w:val="en-GB"/>
    </w:rPr>
  </w:style>
  <w:style w:type="paragraph" w:customStyle="1" w:styleId="AppendixHeading2">
    <w:name w:val="Appendix Heading 2"/>
    <w:basedOn w:val="Heading2"/>
    <w:uiPriority w:val="99"/>
    <w:rsid w:val="00737A8B"/>
    <w:pPr>
      <w:numPr>
        <w:numId w:val="13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360"/>
        <w:tab w:val="num" w:pos="576"/>
      </w:tabs>
      <w:ind w:left="576" w:hanging="576"/>
      <w:jc w:val="left"/>
      <w:textAlignment w:val="auto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737A8B"/>
    <w:pPr>
      <w:numPr>
        <w:numId w:val="13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360"/>
        <w:tab w:val="left" w:pos="794"/>
      </w:tabs>
      <w:ind w:left="720" w:hanging="720"/>
      <w:jc w:val="left"/>
      <w:textAlignment w:val="auto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737A8B"/>
    <w:pPr>
      <w:numPr>
        <w:numId w:val="13"/>
      </w:numPr>
      <w:tabs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360"/>
        <w:tab w:val="left" w:pos="794"/>
        <w:tab w:val="num" w:pos="864"/>
        <w:tab w:val="num" w:pos="1800"/>
      </w:tabs>
      <w:ind w:left="864" w:right="0" w:hanging="864"/>
      <w:jc w:val="left"/>
      <w:textAlignment w:val="auto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737A8B"/>
    <w:pPr>
      <w:keepNext w:val="0"/>
      <w:numPr>
        <w:numId w:val="13"/>
      </w:numPr>
      <w:tabs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360"/>
        <w:tab w:val="left" w:pos="794"/>
        <w:tab w:val="num" w:pos="1008"/>
        <w:tab w:val="num" w:pos="1800"/>
      </w:tabs>
      <w:ind w:left="1008" w:hanging="1008"/>
      <w:jc w:val="left"/>
      <w:textAlignment w:val="auto"/>
    </w:pPr>
    <w:rPr>
      <w:rFonts w:eastAsia="Batang"/>
      <w:i w:val="0"/>
      <w:iCs w:val="0"/>
      <w:sz w:val="22"/>
      <w:szCs w:val="22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A71023"/>
    <w:pPr>
      <w:ind w:left="720"/>
      <w:contextualSpacing/>
    </w:pPr>
    <w:rPr>
      <w:rFonts w:eastAsia="Times New Roman"/>
    </w:rPr>
  </w:style>
  <w:style w:type="character" w:styleId="CommentReference">
    <w:name w:val="annotation reference"/>
    <w:basedOn w:val="DefaultParagraphFont"/>
    <w:rsid w:val="00ED3C35"/>
    <w:rPr>
      <w:sz w:val="16"/>
      <w:szCs w:val="16"/>
    </w:rPr>
  </w:style>
  <w:style w:type="paragraph" w:styleId="CommentText">
    <w:name w:val="annotation text"/>
    <w:basedOn w:val="Normal"/>
    <w:link w:val="CommentTextChar"/>
    <w:rsid w:val="00ED3C35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D3C35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D3C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D3C35"/>
    <w:rPr>
      <w:b/>
      <w:bCs/>
    </w:rPr>
  </w:style>
  <w:style w:type="table" w:styleId="TableGrid">
    <w:name w:val="Table Grid"/>
    <w:basedOn w:val="TableNormal"/>
    <w:rsid w:val="00ED3C3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Emphasis">
    <w:name w:val="Emphasis"/>
    <w:basedOn w:val="DefaultParagraphFont"/>
    <w:qFormat/>
    <w:rsid w:val="00530372"/>
    <w:rPr>
      <w:i/>
      <w:iCs/>
    </w:rPr>
  </w:style>
  <w:style w:type="paragraph" w:styleId="NoSpacing">
    <w:name w:val="No Spacing"/>
    <w:uiPriority w:val="1"/>
    <w:qFormat/>
    <w:rsid w:val="00530372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jc w:val="both"/>
      <w:textAlignment w:val="baseline"/>
    </w:pPr>
    <w:rPr>
      <w:sz w:val="22"/>
    </w:rPr>
  </w:style>
  <w:style w:type="paragraph" w:customStyle="1" w:styleId="enumlev1">
    <w:name w:val="enumlev1"/>
    <w:basedOn w:val="Normal"/>
    <w:rsid w:val="00476A4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rFonts w:eastAsia="SimSun"/>
      <w:sz w:val="20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476A43"/>
    <w:rPr>
      <w:rFonts w:eastAsia="Times New Roman"/>
      <w:sz w:val="22"/>
    </w:rPr>
  </w:style>
  <w:style w:type="paragraph" w:customStyle="1" w:styleId="tablesyntax">
    <w:name w:val="table syntax"/>
    <w:basedOn w:val="Normal"/>
    <w:link w:val="tablesyntaxChar"/>
    <w:qFormat/>
    <w:rsid w:val="00D85855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D85855"/>
    <w:rPr>
      <w:rFonts w:eastAsia="Malgun Gothic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34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506821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255867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362488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153211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870179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200251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331506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516706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564897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676430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57162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14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2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7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5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8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7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6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phenix.it-sudparis.eu/jvet/doc_end_user/current_document.php?id=6825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A872AE-B088-4440-8192-42A62818D7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3</Pages>
  <Words>1010</Words>
  <Characters>5762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6759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10</cp:revision>
  <cp:lastPrinted>1900-01-01T08:00:00Z</cp:lastPrinted>
  <dcterms:created xsi:type="dcterms:W3CDTF">2019-09-22T07:42:00Z</dcterms:created>
  <dcterms:modified xsi:type="dcterms:W3CDTF">2019-09-24T05:59:00Z</dcterms:modified>
</cp:coreProperties>
</file>