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7AC52D8C" w:rsidR="00E61DAC" w:rsidRPr="00B648F1" w:rsidRDefault="001A65E6" w:rsidP="008A63F0">
            <w:pPr>
              <w:tabs>
                <w:tab w:val="left" w:pos="7200"/>
              </w:tabs>
              <w:spacing w:before="0"/>
              <w:rPr>
                <w:b/>
                <w:szCs w:val="22"/>
              </w:rPr>
            </w:pPr>
            <w:r>
              <w:t>1</w:t>
            </w:r>
            <w:r w:rsidR="008A63F0">
              <w:t>6</w:t>
            </w:r>
            <w:r w:rsidR="002139D1">
              <w:t>th</w:t>
            </w:r>
            <w:r w:rsidR="00E61DAC" w:rsidRPr="00B648F1">
              <w:t xml:space="preserve"> Meeting: </w:t>
            </w:r>
            <w:r w:rsidR="00BB3950">
              <w:t>Geneva</w:t>
            </w:r>
            <w:r w:rsidR="00F2548D">
              <w:rPr>
                <w:lang w:val="en-CA"/>
              </w:rPr>
              <w:t>,</w:t>
            </w:r>
            <w:r w:rsidR="00F2548D" w:rsidRPr="00B648F1">
              <w:rPr>
                <w:lang w:val="en-CA"/>
              </w:rPr>
              <w:t xml:space="preserve"> </w:t>
            </w:r>
            <w:r w:rsidR="00BB3950">
              <w:rPr>
                <w:lang w:val="en-CA"/>
              </w:rPr>
              <w:t>CH</w:t>
            </w:r>
            <w:r w:rsidR="00F2548D">
              <w:rPr>
                <w:lang w:val="en-CA"/>
              </w:rPr>
              <w:t xml:space="preserve">, </w:t>
            </w:r>
            <w:r w:rsidR="00BB3950">
              <w:rPr>
                <w:lang w:val="en-CA"/>
              </w:rPr>
              <w:t>1</w:t>
            </w:r>
            <w:r>
              <w:rPr>
                <w:lang w:val="en-CA"/>
              </w:rPr>
              <w:t>–</w:t>
            </w:r>
            <w:r w:rsidR="008A63F0">
              <w:rPr>
                <w:lang w:val="en-CA"/>
              </w:rPr>
              <w:t>11</w:t>
            </w:r>
            <w:r w:rsidR="00EF617A" w:rsidRPr="00B648F1">
              <w:rPr>
                <w:lang w:val="en-CA"/>
              </w:rPr>
              <w:t xml:space="preserve"> </w:t>
            </w:r>
            <w:r w:rsidR="008A63F0">
              <w:rPr>
                <w:lang w:val="en-CA"/>
              </w:rPr>
              <w:t>Oct</w:t>
            </w:r>
            <w:r w:rsidR="00AA707C">
              <w:rPr>
                <w:lang w:val="en-CA"/>
              </w:rPr>
              <w:t>.</w:t>
            </w:r>
            <w:r w:rsidR="00EF617A" w:rsidRPr="00B648F1">
              <w:rPr>
                <w:lang w:val="en-CA"/>
              </w:rPr>
              <w:t xml:space="preserve"> 201</w:t>
            </w:r>
            <w:r w:rsidR="0090614F">
              <w:rPr>
                <w:lang w:val="en-CA"/>
              </w:rPr>
              <w:t>9</w:t>
            </w:r>
          </w:p>
        </w:tc>
        <w:tc>
          <w:tcPr>
            <w:tcW w:w="3708" w:type="dxa"/>
          </w:tcPr>
          <w:p w14:paraId="65E5855C" w14:textId="169CCB62" w:rsidR="008A4B4C" w:rsidRPr="00B648F1" w:rsidRDefault="00E61DAC" w:rsidP="008A63F0">
            <w:pPr>
              <w:tabs>
                <w:tab w:val="left" w:pos="7200"/>
              </w:tabs>
              <w:rPr>
                <w:u w:val="single"/>
              </w:rPr>
            </w:pPr>
            <w:r w:rsidRPr="00B648F1">
              <w:t>Document</w:t>
            </w:r>
            <w:r w:rsidR="006C5D39" w:rsidRPr="00B648F1">
              <w:t>: J</w:t>
            </w:r>
            <w:r w:rsidR="00F60376">
              <w:t>VET</w:t>
            </w:r>
            <w:r w:rsidRPr="00B648F1">
              <w:t>-</w:t>
            </w:r>
            <w:proofErr w:type="spellStart"/>
            <w:r w:rsidR="008A63F0">
              <w:t>P</w:t>
            </w:r>
            <w:r w:rsidR="00AC6041" w:rsidRPr="00B648F1">
              <w:t>_Logistics</w:t>
            </w:r>
            <w:proofErr w:type="spellEnd"/>
            <w:r w:rsidR="00BC26D1" w:rsidRPr="00B648F1">
              <w:t xml:space="preserve"> (v</w:t>
            </w:r>
            <w:r w:rsidR="001A65E6">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45E2B186" w:rsidR="00E61DAC" w:rsidRPr="00B648F1" w:rsidRDefault="00AC6041" w:rsidP="008A63F0">
            <w:pPr>
              <w:pStyle w:val="Normal-3-3"/>
              <w:rPr>
                <w:szCs w:val="22"/>
              </w:rPr>
            </w:pPr>
            <w:r w:rsidRPr="00B648F1">
              <w:t xml:space="preserve">Meeting announcement for the </w:t>
            </w:r>
            <w:r w:rsidR="001A65E6">
              <w:t>1</w:t>
            </w:r>
            <w:r w:rsidR="008A63F0">
              <w:t>6</w:t>
            </w:r>
            <w:r w:rsidR="002139D1">
              <w:rPr>
                <w:vertAlign w:val="superscript"/>
              </w:rPr>
              <w:t>th</w:t>
            </w:r>
            <w:r w:rsidRPr="00B648F1">
              <w:t xml:space="preserve"> </w:t>
            </w:r>
            <w:r w:rsidR="00D77D01">
              <w:t>JVET</w:t>
            </w:r>
            <w:r w:rsidR="00AF397C">
              <w:t xml:space="preserve"> meeting</w:t>
            </w:r>
            <w:r w:rsidR="009A1AEF">
              <w:t xml:space="preserve"> </w:t>
            </w:r>
            <w:r w:rsidRPr="00B648F1">
              <w:t>(</w:t>
            </w:r>
            <w:r w:rsidR="00BB3950">
              <w:t>Geneva</w:t>
            </w:r>
            <w:r w:rsidR="001A65E6">
              <w:rPr>
                <w:lang w:val="en-CA"/>
              </w:rPr>
              <w:t>,</w:t>
            </w:r>
            <w:r w:rsidR="001A65E6" w:rsidRPr="00B648F1">
              <w:rPr>
                <w:lang w:val="en-CA"/>
              </w:rPr>
              <w:t xml:space="preserve"> </w:t>
            </w:r>
            <w:r w:rsidR="00BB3950">
              <w:rPr>
                <w:lang w:val="en-CA"/>
              </w:rPr>
              <w:t>CH</w:t>
            </w:r>
            <w:r w:rsidR="001A65E6">
              <w:rPr>
                <w:lang w:val="en-CA"/>
              </w:rPr>
              <w:t xml:space="preserve">, </w:t>
            </w:r>
            <w:r w:rsidR="008A63F0">
              <w:rPr>
                <w:lang w:val="en-CA"/>
              </w:rPr>
              <w:t>1</w:t>
            </w:r>
            <w:r w:rsidR="001A65E6">
              <w:rPr>
                <w:lang w:val="en-CA"/>
              </w:rPr>
              <w:t>–</w:t>
            </w:r>
            <w:r w:rsidR="008A63F0">
              <w:rPr>
                <w:lang w:val="en-CA"/>
              </w:rPr>
              <w:t>11</w:t>
            </w:r>
            <w:r w:rsidR="001A65E6" w:rsidRPr="00B648F1">
              <w:rPr>
                <w:lang w:val="en-CA"/>
              </w:rPr>
              <w:t xml:space="preserve"> </w:t>
            </w:r>
            <w:r w:rsidR="008A63F0">
              <w:rPr>
                <w:lang w:val="en-CA"/>
              </w:rPr>
              <w:t>Oct</w:t>
            </w:r>
            <w:r w:rsidR="00AA707C">
              <w:rPr>
                <w:lang w:val="en-CA"/>
              </w:rPr>
              <w:t>ober</w:t>
            </w:r>
            <w:r w:rsidR="001A65E6" w:rsidRPr="00B648F1">
              <w:rPr>
                <w:lang w:val="en-CA"/>
              </w:rPr>
              <w:t xml:space="preserve"> 201</w:t>
            </w:r>
            <w:r w:rsidR="0090614F">
              <w:rPr>
                <w:lang w:val="en-CA"/>
              </w:rPr>
              <w:t>9</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676AA004" w:rsidR="00E61DAC" w:rsidRPr="00B648F1" w:rsidRDefault="00AC6041" w:rsidP="00DA23AC">
            <w:pPr>
              <w:pStyle w:val="Normal-3-3"/>
              <w:rPr>
                <w:szCs w:val="22"/>
              </w:rPr>
            </w:pPr>
            <w:r w:rsidRPr="00B648F1">
              <w:t xml:space="preserve">Meeting announcement issued by the </w:t>
            </w:r>
            <w:r w:rsidR="001A65E6">
              <w:t>chairmen</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5DA44645"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77777777" w:rsidR="00E61DAC" w:rsidRPr="00B648F1" w:rsidRDefault="00AC6041" w:rsidP="001550CC">
            <w:pPr>
              <w:pStyle w:val="Normal-3-3"/>
              <w:rPr>
                <w:szCs w:val="22"/>
              </w:rPr>
            </w:pPr>
            <w:r w:rsidRPr="00B648F1">
              <w:br/>
              <w:t>Tel:</w:t>
            </w:r>
            <w:r w:rsidRPr="00B648F1">
              <w:br/>
              <w:t>Email:</w:t>
            </w:r>
          </w:p>
        </w:tc>
        <w:tc>
          <w:tcPr>
            <w:tcW w:w="3168" w:type="dxa"/>
          </w:tcPr>
          <w:p w14:paraId="5F144320"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27600C47"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0089ACD9" w:rsidR="00E61DAC" w:rsidRPr="00B648F1" w:rsidRDefault="00DA23AC" w:rsidP="00DA23AC">
            <w:pPr>
              <w:pStyle w:val="Normal-3-3"/>
              <w:rPr>
                <w:szCs w:val="22"/>
              </w:rPr>
            </w:pPr>
            <w:r>
              <w:t>JVET</w:t>
            </w:r>
            <w:r w:rsidR="00AC6041" w:rsidRPr="00B648F1">
              <w:t xml:space="preserve"> </w:t>
            </w:r>
            <w:r w:rsidR="001A65E6">
              <w:t>chairs</w:t>
            </w:r>
          </w:p>
        </w:tc>
      </w:tr>
    </w:tbl>
    <w:p w14:paraId="4ACB3895" w14:textId="77777777" w:rsidR="00E61DAC" w:rsidRPr="00B648F1" w:rsidRDefault="00E61DAC" w:rsidP="004468D8">
      <w:pPr>
        <w:jc w:val="center"/>
        <w:rPr>
          <w:u w:val="single"/>
        </w:rPr>
      </w:pPr>
      <w:r w:rsidRPr="00B648F1">
        <w:rPr>
          <w:u w:val="single"/>
        </w:rPr>
        <w:t>_____________________________</w:t>
      </w:r>
    </w:p>
    <w:p w14:paraId="38B0F6B9" w14:textId="764C3CAD" w:rsidR="00310FA9" w:rsidRPr="00EF617A" w:rsidRDefault="00310FA9" w:rsidP="005B73DC">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EF617A">
        <w:rPr>
          <w:lang w:val="en-CA"/>
        </w:rPr>
        <w:t xml:space="preserve">The </w:t>
      </w:r>
      <w:r w:rsidR="001A65E6">
        <w:rPr>
          <w:lang w:val="en-CA"/>
        </w:rPr>
        <w:t>1</w:t>
      </w:r>
      <w:r w:rsidR="008A63F0">
        <w:rPr>
          <w:lang w:val="en-CA"/>
        </w:rPr>
        <w:t>6</w:t>
      </w:r>
      <w:r w:rsidR="009602B7" w:rsidRPr="00EF617A">
        <w:rPr>
          <w:lang w:val="en-CA"/>
        </w:rPr>
        <w:t>th</w:t>
      </w:r>
      <w:r w:rsidRPr="00EF617A">
        <w:rPr>
          <w:lang w:val="en-CA"/>
        </w:rPr>
        <w:t xml:space="preserve"> meeting of the ITU-T/ISO/IEC Joint Video </w:t>
      </w:r>
      <w:r w:rsidR="00DA23AC" w:rsidRPr="00EF617A">
        <w:rPr>
          <w:lang w:val="en-CA"/>
        </w:rPr>
        <w:t>Exp</w:t>
      </w:r>
      <w:r w:rsidR="001A65E6">
        <w:rPr>
          <w:lang w:val="en-CA"/>
        </w:rPr>
        <w:t>erts</w:t>
      </w:r>
      <w:r w:rsidR="00DA23AC" w:rsidRPr="00EF617A">
        <w:rPr>
          <w:lang w:val="en-CA"/>
        </w:rPr>
        <w:t xml:space="preserve"> Team</w:t>
      </w:r>
      <w:r w:rsidRPr="00EF617A">
        <w:rPr>
          <w:lang w:val="en-CA"/>
        </w:rPr>
        <w:t xml:space="preserve"> will be held </w:t>
      </w:r>
      <w:r w:rsidR="000B4FBC" w:rsidRPr="008D650B">
        <w:rPr>
          <w:lang w:val="en-CA"/>
        </w:rPr>
        <w:t xml:space="preserve">in </w:t>
      </w:r>
      <w:r w:rsidR="00BB3950" w:rsidRPr="00BB3950">
        <w:rPr>
          <w:lang w:val="en-CA"/>
        </w:rPr>
        <w:t xml:space="preserve">Geneva, Switzerland at the ITU </w:t>
      </w:r>
      <w:r w:rsidR="005F1CD1">
        <w:rPr>
          <w:lang w:val="en-CA"/>
        </w:rPr>
        <w:t>h</w:t>
      </w:r>
      <w:r w:rsidR="00BB3950" w:rsidRPr="00BB3950">
        <w:rPr>
          <w:lang w:val="en-CA"/>
        </w:rPr>
        <w:t>eadquarters facilities</w:t>
      </w:r>
      <w:r w:rsidR="000B4FBC" w:rsidRPr="008D650B">
        <w:rPr>
          <w:lang w:val="en-CA"/>
        </w:rPr>
        <w:t xml:space="preserve">, as previously planned and announced, under the auspices of (and collocated with) a corresponding meeting of </w:t>
      </w:r>
      <w:r w:rsidR="00BB3950" w:rsidRPr="00BB3950">
        <w:rPr>
          <w:lang w:val="en-CA"/>
        </w:rPr>
        <w:t>ITU-T Study Group 16</w:t>
      </w:r>
      <w:r w:rsidR="000B4FBC" w:rsidRPr="00B648F1">
        <w:rPr>
          <w:lang w:val="en-CA"/>
        </w:rPr>
        <w:t>.</w:t>
      </w:r>
    </w:p>
    <w:p w14:paraId="77F5FB15" w14:textId="33F671A1" w:rsidR="00310FA9" w:rsidRDefault="00310FA9" w:rsidP="001A65E6">
      <w:pPr>
        <w:rPr>
          <w:lang w:val="en-CA"/>
        </w:rPr>
      </w:pPr>
      <w:r w:rsidRPr="0090614F">
        <w:t xml:space="preserve">The </w:t>
      </w:r>
      <w:r w:rsidR="00DA23AC" w:rsidRPr="0090614F">
        <w:t>JVET</w:t>
      </w:r>
      <w:r w:rsidRPr="0090614F">
        <w:t xml:space="preserve"> meeting will begin on </w:t>
      </w:r>
      <w:r w:rsidR="00BB3950">
        <w:t>Tu</w:t>
      </w:r>
      <w:r w:rsidR="000B4FBC" w:rsidRPr="0090614F">
        <w:t>es</w:t>
      </w:r>
      <w:r w:rsidR="004B7923" w:rsidRPr="0090614F">
        <w:t>day</w:t>
      </w:r>
      <w:r w:rsidRPr="0090614F">
        <w:t xml:space="preserve"> </w:t>
      </w:r>
      <w:r w:rsidR="008A63F0">
        <w:t>1</w:t>
      </w:r>
      <w:r w:rsidRPr="0090614F">
        <w:t xml:space="preserve"> </w:t>
      </w:r>
      <w:r w:rsidR="008A63F0">
        <w:t>Oct</w:t>
      </w:r>
      <w:r w:rsidR="006E00BA">
        <w:t>ober</w:t>
      </w:r>
      <w:r w:rsidR="00BB3950" w:rsidRPr="0090614F">
        <w:t xml:space="preserve"> </w:t>
      </w:r>
      <w:r w:rsidRPr="0090614F">
        <w:t>201</w:t>
      </w:r>
      <w:r w:rsidR="0090614F" w:rsidRPr="0090614F">
        <w:t>9</w:t>
      </w:r>
      <w:r w:rsidRPr="0090614F">
        <w:t xml:space="preserve"> </w:t>
      </w:r>
      <w:r w:rsidR="002079B0">
        <w:t>(</w:t>
      </w:r>
      <w:r w:rsidRPr="0090614F">
        <w:t xml:space="preserve">at approximately </w:t>
      </w:r>
      <w:r w:rsidR="008A63F0">
        <w:t>14</w:t>
      </w:r>
      <w:r w:rsidR="006E00BA">
        <w:t>3</w:t>
      </w:r>
      <w:r w:rsidR="00AF397C" w:rsidRPr="0090614F">
        <w:t>0</w:t>
      </w:r>
      <w:r w:rsidRPr="0090614F">
        <w:t xml:space="preserve"> hours</w:t>
      </w:r>
      <w:r w:rsidR="006E00BA">
        <w:t>)</w:t>
      </w:r>
      <w:r w:rsidR="006E00BA" w:rsidRPr="0090614F">
        <w:t xml:space="preserve"> and</w:t>
      </w:r>
      <w:r w:rsidRPr="0090614F">
        <w:t xml:space="preserve"> will end on </w:t>
      </w:r>
      <w:r w:rsidR="008A63F0">
        <w:t>Fri</w:t>
      </w:r>
      <w:r w:rsidR="0027179B" w:rsidRPr="0090614F">
        <w:t xml:space="preserve">day </w:t>
      </w:r>
      <w:r w:rsidR="008A63F0">
        <w:t>11</w:t>
      </w:r>
      <w:r w:rsidR="001A65E6" w:rsidRPr="0090614F">
        <w:t xml:space="preserve"> </w:t>
      </w:r>
      <w:r w:rsidR="008A63F0">
        <w:t>Oct</w:t>
      </w:r>
      <w:r w:rsidR="006E00BA">
        <w:t>ober</w:t>
      </w:r>
      <w:r w:rsidR="00BB3950" w:rsidRPr="0090614F">
        <w:t xml:space="preserve"> </w:t>
      </w:r>
      <w:r w:rsidRPr="0090614F">
        <w:t>201</w:t>
      </w:r>
      <w:r w:rsidR="0090614F" w:rsidRPr="0090614F">
        <w:t>9</w:t>
      </w:r>
      <w:r w:rsidR="000B3667">
        <w:t xml:space="preserve"> (by approximately 1400 hours)</w:t>
      </w:r>
      <w:r w:rsidRPr="0090614F">
        <w:t>.</w:t>
      </w:r>
      <w:r w:rsidR="008A63F0">
        <w:t xml:space="preserve"> </w:t>
      </w:r>
      <w:r w:rsidR="006E00BA" w:rsidRPr="006E00BA">
        <w:t>O</w:t>
      </w:r>
      <w:r w:rsidR="008A63F0" w:rsidRPr="006E00BA">
        <w:t xml:space="preserve">n the first </w:t>
      </w:r>
      <w:r w:rsidR="006E00BA" w:rsidRPr="006E00BA">
        <w:t xml:space="preserve">two </w:t>
      </w:r>
      <w:r w:rsidR="008A63F0" w:rsidRPr="006E00BA">
        <w:t>day</w:t>
      </w:r>
      <w:r w:rsidR="006E00BA" w:rsidRPr="006E00BA">
        <w:t>s</w:t>
      </w:r>
      <w:r w:rsidR="008A63F0" w:rsidRPr="006E00BA">
        <w:t xml:space="preserve"> of the meeting, only aspects related to high level syntax will be on the agenda.</w:t>
      </w:r>
    </w:p>
    <w:p w14:paraId="32AE59B4" w14:textId="0139FFDD" w:rsidR="00F179C8" w:rsidRPr="00B648F1" w:rsidRDefault="00F179C8" w:rsidP="00310FA9">
      <w:pPr>
        <w:rPr>
          <w:lang w:val="en-CA"/>
        </w:rPr>
      </w:pPr>
      <w:bookmarkStart w:id="1" w:name="_Hlk522130890"/>
      <w:r>
        <w:rPr>
          <w:lang w:val="en-CA"/>
        </w:rPr>
        <w:t>Further information about the JVET and its work can be found at</w:t>
      </w:r>
      <w:bookmarkEnd w:id="1"/>
      <w:r>
        <w:rPr>
          <w:lang w:val="en-CA"/>
        </w:rPr>
        <w:t xml:space="preserve"> </w:t>
      </w:r>
      <w:hyperlink r:id="rId12" w:history="1">
        <w:r w:rsidR="0015745C">
          <w:rPr>
            <w:rStyle w:val="Hyperlink"/>
            <w:lang w:val="en-CA"/>
          </w:rPr>
          <w:t>https://www.itu.int/en/ITU-T/studygroups/2017-2020/16/Pages/video/jvet.aspx</w:t>
        </w:r>
      </w:hyperlink>
      <w:r>
        <w:rPr>
          <w:lang w:val="en-CA"/>
        </w:rPr>
        <w:t>.</w:t>
      </w:r>
    </w:p>
    <w:p w14:paraId="65B418A5" w14:textId="77777777" w:rsidR="00B648F1" w:rsidRPr="00B648F1" w:rsidRDefault="00B648F1" w:rsidP="00F2548D">
      <w:pPr>
        <w:rPr>
          <w:lang w:val="en-CA"/>
        </w:rPr>
      </w:pPr>
      <w:r w:rsidRPr="00B648F1">
        <w:rPr>
          <w:lang w:val="en-CA"/>
        </w:rPr>
        <w:t>Below is some information relating to the arrangements for the meeting:</w:t>
      </w:r>
    </w:p>
    <w:p w14:paraId="49224C01"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3" w:history="1">
        <w:r w:rsidR="00DA23AC" w:rsidRPr="001052B0">
          <w:rPr>
            <w:rStyle w:val="Hyperlink"/>
            <w:lang w:val="en-CA"/>
          </w:rPr>
          <w:t>http://phenix.it-sudparis.eu/jvet/</w:t>
        </w:r>
      </w:hyperlink>
      <w:r w:rsidRPr="00B648F1">
        <w:rPr>
          <w:lang w:val="en-CA"/>
        </w:rPr>
        <w:t>.</w:t>
      </w:r>
    </w:p>
    <w:p w14:paraId="43CAA8F1" w14:textId="13DE538C"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8A63F0">
        <w:rPr>
          <w:lang w:val="en-CA"/>
        </w:rPr>
        <w:t>July</w:t>
      </w:r>
      <w:r w:rsidR="00BB3950" w:rsidRPr="00B648F1">
        <w:rPr>
          <w:lang w:val="en-CA"/>
        </w:rPr>
        <w:t xml:space="preserve"> </w:t>
      </w:r>
      <w:r w:rsidRPr="00B648F1">
        <w:rPr>
          <w:lang w:val="en-CA"/>
        </w:rPr>
        <w:t>201</w:t>
      </w:r>
      <w:r w:rsidR="00BB3950">
        <w:rPr>
          <w:lang w:val="en-CA"/>
        </w:rPr>
        <w:t>9</w:t>
      </w:r>
      <w:r w:rsidRPr="00B648F1">
        <w:rPr>
          <w:lang w:val="en-CA"/>
        </w:rPr>
        <w:t xml:space="preserve"> meeting in </w:t>
      </w:r>
      <w:r w:rsidR="008A63F0">
        <w:rPr>
          <w:lang w:val="en-CA"/>
        </w:rPr>
        <w:t>Gothenburg</w:t>
      </w:r>
      <w:r w:rsidRPr="00B648F1">
        <w:rPr>
          <w:lang w:val="en-CA"/>
        </w:rPr>
        <w:t xml:space="preserve">, the contribution document deadline for this </w:t>
      </w:r>
      <w:r w:rsidR="00DA23AC">
        <w:rPr>
          <w:lang w:val="en-CA"/>
        </w:rPr>
        <w:t>JVET</w:t>
      </w:r>
      <w:r w:rsidRPr="00B648F1">
        <w:rPr>
          <w:lang w:val="en-CA"/>
        </w:rPr>
        <w:t xml:space="preserve"> meeting will be </w:t>
      </w:r>
      <w:r w:rsidR="00BB3950">
        <w:rPr>
          <w:lang w:val="en-CA"/>
        </w:rPr>
        <w:t>Tu</w:t>
      </w:r>
      <w:r w:rsidR="00EE581D">
        <w:rPr>
          <w:lang w:val="en-CA"/>
        </w:rPr>
        <w:t>es</w:t>
      </w:r>
      <w:r w:rsidR="001A65E6" w:rsidRPr="001A65E6">
        <w:rPr>
          <w:lang w:val="en-CA"/>
        </w:rPr>
        <w:t xml:space="preserve">day </w:t>
      </w:r>
      <w:r w:rsidR="008A63F0">
        <w:rPr>
          <w:lang w:val="en-CA"/>
        </w:rPr>
        <w:t>24</w:t>
      </w:r>
      <w:r w:rsidR="001A65E6" w:rsidRPr="001A65E6">
        <w:rPr>
          <w:lang w:val="en-CA"/>
        </w:rPr>
        <w:t xml:space="preserve"> </w:t>
      </w:r>
      <w:r w:rsidR="008A63F0">
        <w:rPr>
          <w:lang w:val="en-CA"/>
        </w:rPr>
        <w:t>Sept</w:t>
      </w:r>
      <w:r w:rsidR="006E00BA">
        <w:rPr>
          <w:lang w:val="en-CA"/>
        </w:rPr>
        <w:t>ember</w:t>
      </w:r>
      <w:r w:rsidR="00BB3950" w:rsidRPr="001A65E6">
        <w:rPr>
          <w:lang w:val="en-CA"/>
        </w:rPr>
        <w:t xml:space="preserve"> </w:t>
      </w:r>
      <w:r w:rsidR="001A65E6" w:rsidRPr="001A65E6">
        <w:rPr>
          <w:lang w:val="en-CA"/>
        </w:rPr>
        <w:t>201</w:t>
      </w:r>
      <w:r w:rsidR="00EE581D">
        <w:rPr>
          <w:lang w:val="en-CA"/>
        </w:rPr>
        <w:t>9</w:t>
      </w:r>
      <w:r w:rsidRPr="00B648F1">
        <w:rPr>
          <w:lang w:val="en-CA"/>
        </w:rPr>
        <w:t>, to enable study of contributions prior to the meeting.</w:t>
      </w:r>
      <w:r w:rsidR="008A63F0">
        <w:rPr>
          <w:lang w:val="en-CA"/>
        </w:rPr>
        <w:t xml:space="preserve"> </w:t>
      </w:r>
      <w:r w:rsidR="008A63F0" w:rsidRPr="00431634">
        <w:t xml:space="preserve">CE proposal documents are </w:t>
      </w:r>
      <w:r w:rsidR="008A63F0" w:rsidRPr="008A63F0">
        <w:t>due one week ahead of that date</w:t>
      </w:r>
      <w:r w:rsidR="008A63F0">
        <w:t>.</w:t>
      </w:r>
    </w:p>
    <w:p w14:paraId="50BFF294" w14:textId="1466ABE2"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8A63F0">
        <w:rPr>
          <w:lang w:val="en-CA"/>
        </w:rPr>
        <w:t>P</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236ED7">
        <w:rPr>
          <w:lang w:val="en-CA"/>
        </w:rPr>
        <w:t> </w:t>
      </w:r>
      <w:r w:rsidR="00AF26C1">
        <w:rPr>
          <w:lang w:val="en-CA"/>
        </w:rPr>
        <w:t>1 above and</w:t>
      </w:r>
      <w:r w:rsidR="00AF26C1" w:rsidRPr="00B648F1">
        <w:rPr>
          <w:lang w:val="en-CA"/>
        </w:rPr>
        <w:t xml:space="preserve"> at </w:t>
      </w:r>
      <w:hyperlink r:id="rId14" w:history="1">
        <w:r w:rsidR="00DB0446">
          <w:rPr>
            <w:rStyle w:val="Hyperlink"/>
            <w:lang w:val="en-CA"/>
          </w:rPr>
          <w:t>http://wftp3.itu.int/av-arch/jvet-site/2019_10_P_Geneva/</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r w:rsidR="004032E7" w:rsidRPr="004032E7">
        <w:t xml:space="preserve"> </w:t>
      </w:r>
      <w:r w:rsidR="004032E7" w:rsidRPr="004032E7">
        <w:rPr>
          <w:lang w:val="en-CA"/>
        </w:rPr>
        <w:t>Meeting notes, written in the form of a draft meeting report, will also be made available at that site during and after the meeting.</w:t>
      </w:r>
    </w:p>
    <w:p w14:paraId="70927E2E" w14:textId="688C0F7A" w:rsidR="00FF2ACD" w:rsidRDefault="00FF2ACD" w:rsidP="008A63F0">
      <w:pPr>
        <w:keepLines/>
        <w:tabs>
          <w:tab w:val="clear" w:pos="360"/>
          <w:tab w:val="clear" w:pos="720"/>
          <w:tab w:val="clear" w:pos="1080"/>
          <w:tab w:val="clear" w:pos="1440"/>
        </w:tabs>
        <w:spacing w:before="120"/>
        <w:ind w:left="567" w:hanging="567"/>
        <w:rPr>
          <w:lang w:val="en-CA"/>
        </w:rPr>
      </w:pPr>
      <w:r>
        <w:rPr>
          <w:lang w:val="en-CA"/>
        </w:rPr>
        <w:t>4)</w:t>
      </w:r>
      <w:r>
        <w:rPr>
          <w:lang w:val="en-CA"/>
        </w:rPr>
        <w:tab/>
        <w:t xml:space="preserve">The link to the </w:t>
      </w:r>
      <w:r w:rsidR="00BB3950">
        <w:rPr>
          <w:lang w:val="en-CA"/>
        </w:rPr>
        <w:t>pre-</w:t>
      </w:r>
      <w:r>
        <w:rPr>
          <w:lang w:val="en-CA"/>
        </w:rPr>
        <w:t>registration site for the JVET meeting is</w:t>
      </w:r>
      <w:r w:rsidR="008A63F0">
        <w:rPr>
          <w:rStyle w:val="Hyperlink"/>
        </w:rPr>
        <w:t xml:space="preserve"> </w:t>
      </w:r>
      <w:hyperlink r:id="rId15" w:history="1">
        <w:r w:rsidR="008A63F0" w:rsidRPr="008A63F0">
          <w:rPr>
            <w:rStyle w:val="Hyperlink"/>
            <w:lang w:val="en-CA"/>
          </w:rPr>
          <w:t>https://www.itu.int/net4/CRM/xreg/web/Registration.aspx?Event=C-00006249</w:t>
        </w:r>
      </w:hyperlink>
      <w:r>
        <w:rPr>
          <w:lang w:val="en-CA"/>
        </w:rPr>
        <w:t xml:space="preserve">. </w:t>
      </w:r>
      <w:r w:rsidR="008A63F0">
        <w:rPr>
          <w:lang w:val="en-CA"/>
        </w:rPr>
        <w:br/>
      </w:r>
      <w:r w:rsidR="008A63F0">
        <w:t xml:space="preserve">ITU has recently changed its registration system. </w:t>
      </w:r>
      <w:proofErr w:type="gramStart"/>
      <w:r w:rsidR="008A63F0">
        <w:t>In order to</w:t>
      </w:r>
      <w:proofErr w:type="gramEnd"/>
      <w:r w:rsidR="008A63F0">
        <w:t xml:space="preserve"> register, you will need an ITU account (previously called TIES accounts or ITU Guest accounts) that can be created for free if you don't have one. Links are available right below the sign-in button at the registration page that enable </w:t>
      </w:r>
      <w:hyperlink r:id="rId16" w:history="1">
        <w:r w:rsidR="008A63F0">
          <w:rPr>
            <w:rStyle w:val="Hyperlink"/>
          </w:rPr>
          <w:t>account creation</w:t>
        </w:r>
      </w:hyperlink>
      <w:r w:rsidR="008A63F0">
        <w:t xml:space="preserve">, </w:t>
      </w:r>
      <w:hyperlink r:id="rId17" w:history="1">
        <w:r w:rsidR="008A63F0">
          <w:rPr>
            <w:rStyle w:val="Hyperlink"/>
          </w:rPr>
          <w:t>password reset</w:t>
        </w:r>
      </w:hyperlink>
      <w:r w:rsidR="008A63F0">
        <w:t xml:space="preserve"> or </w:t>
      </w:r>
      <w:hyperlink r:id="rId18" w:history="1">
        <w:r w:rsidR="008A63F0">
          <w:rPr>
            <w:rStyle w:val="Hyperlink"/>
          </w:rPr>
          <w:t>profile update</w:t>
        </w:r>
      </w:hyperlink>
      <w:r w:rsidR="008A63F0">
        <w:t>.</w:t>
      </w:r>
      <w:r w:rsidR="008A63F0">
        <w:br/>
      </w:r>
      <w:r w:rsidR="00BB3950" w:rsidRPr="00BB3950">
        <w:rPr>
          <w:lang w:val="en-CA"/>
        </w:rPr>
        <w:t xml:space="preserve">All participants are urged to </w:t>
      </w:r>
      <w:r w:rsidR="005F1CD1">
        <w:rPr>
          <w:lang w:val="en-CA"/>
        </w:rPr>
        <w:t>pre-</w:t>
      </w:r>
      <w:r w:rsidR="00BB3950" w:rsidRPr="00BB3950">
        <w:rPr>
          <w:lang w:val="en-CA"/>
        </w:rPr>
        <w:t xml:space="preserve">register as soon as possible, and not later than </w:t>
      </w:r>
      <w:r w:rsidR="008A63F0">
        <w:rPr>
          <w:lang w:val="en-CA"/>
        </w:rPr>
        <w:t>1</w:t>
      </w:r>
      <w:r w:rsidR="00BB3950" w:rsidRPr="00BB3950">
        <w:rPr>
          <w:lang w:val="en-CA"/>
        </w:rPr>
        <w:t xml:space="preserve"> </w:t>
      </w:r>
      <w:r w:rsidR="008A63F0">
        <w:rPr>
          <w:lang w:val="en-CA"/>
        </w:rPr>
        <w:t>Sept</w:t>
      </w:r>
      <w:r w:rsidR="00AA707C">
        <w:rPr>
          <w:lang w:val="en-CA"/>
        </w:rPr>
        <w:t>ember</w:t>
      </w:r>
      <w:r w:rsidR="00BB3950">
        <w:rPr>
          <w:lang w:val="en-CA"/>
        </w:rPr>
        <w:t xml:space="preserve"> </w:t>
      </w:r>
      <w:r w:rsidR="00BB3950" w:rsidRPr="00BB3950">
        <w:rPr>
          <w:lang w:val="en-CA"/>
        </w:rPr>
        <w:t>201</w:t>
      </w:r>
      <w:r w:rsidR="00BB3950">
        <w:rPr>
          <w:lang w:val="en-CA"/>
        </w:rPr>
        <w:t>9</w:t>
      </w:r>
      <w:r w:rsidR="00BB3950" w:rsidRPr="00BB3950">
        <w:rPr>
          <w:lang w:val="en-CA"/>
        </w:rPr>
        <w:t>, to enable appropriate facilities planning. In the "Function" field, it is generally suggested to select "Delegate"</w:t>
      </w:r>
      <w:r w:rsidR="00BB3950">
        <w:rPr>
          <w:lang w:val="en-CA"/>
        </w:rPr>
        <w:t>.</w:t>
      </w:r>
    </w:p>
    <w:p w14:paraId="30F01814" w14:textId="743B68E0" w:rsidR="001A65E6" w:rsidRDefault="00FF2ACD" w:rsidP="00D10A75">
      <w:pPr>
        <w:tabs>
          <w:tab w:val="clear" w:pos="360"/>
          <w:tab w:val="clear" w:pos="720"/>
          <w:tab w:val="clear" w:pos="1080"/>
          <w:tab w:val="clear" w:pos="1440"/>
        </w:tabs>
        <w:spacing w:before="120"/>
        <w:ind w:left="562" w:hanging="562"/>
        <w:rPr>
          <w:lang w:val="en-CA"/>
        </w:rPr>
      </w:pPr>
      <w:r>
        <w:rPr>
          <w:lang w:val="en-CA"/>
        </w:rPr>
        <w:lastRenderedPageBreak/>
        <w:t>5</w:t>
      </w:r>
      <w:r w:rsidR="001A65E6" w:rsidRPr="00B648F1">
        <w:rPr>
          <w:lang w:val="en-CA"/>
        </w:rPr>
        <w:t>)</w:t>
      </w:r>
      <w:r w:rsidR="001A65E6" w:rsidRPr="00B648F1">
        <w:rPr>
          <w:lang w:val="en-CA"/>
        </w:rPr>
        <w:tab/>
      </w:r>
      <w:r w:rsidR="001A65E6" w:rsidRPr="003157F4">
        <w:rPr>
          <w:lang w:val="en-CA"/>
        </w:rPr>
        <w:t xml:space="preserve">Participants are encouraged to subscribe to the </w:t>
      </w:r>
      <w:r w:rsidR="001A65E6">
        <w:rPr>
          <w:lang w:val="en-CA"/>
        </w:rPr>
        <w:t>JVET</w:t>
      </w:r>
      <w:r w:rsidR="001A65E6" w:rsidRPr="003157F4">
        <w:rPr>
          <w:lang w:val="en-CA"/>
        </w:rPr>
        <w:t xml:space="preserve"> email reflector </w:t>
      </w:r>
      <w:r w:rsidR="00B17B31" w:rsidRPr="00B17B31">
        <w:rPr>
          <w:lang w:val="en-CA"/>
        </w:rPr>
        <w:t xml:space="preserve">at </w:t>
      </w:r>
      <w:hyperlink r:id="rId19" w:history="1">
        <w:r w:rsidR="00B17B31" w:rsidRPr="00B17B31">
          <w:rPr>
            <w:rStyle w:val="Hyperlink"/>
          </w:rPr>
          <w:t>https://lists.rwth-aachen.de/postorius/lists/jvet.lists.rwth-aachen.de/</w:t>
        </w:r>
      </w:hyperlink>
      <w:r w:rsidR="00B17B31" w:rsidRPr="00B17B31">
        <w:rPr>
          <w:lang w:val="en-CA"/>
        </w:rPr>
        <w:t xml:space="preserve">. </w:t>
      </w:r>
      <w:r w:rsidR="001A65E6" w:rsidRPr="003157F4">
        <w:rPr>
          <w:lang w:val="en-CA"/>
        </w:rPr>
        <w:t>Additio</w:t>
      </w:r>
      <w:bookmarkStart w:id="2" w:name="_GoBack"/>
      <w:bookmarkEnd w:id="2"/>
      <w:r w:rsidR="001A65E6" w:rsidRPr="003157F4">
        <w:rPr>
          <w:lang w:val="en-CA"/>
        </w:rPr>
        <w:t>nal important information for the meeting will be announced on the reflector.</w:t>
      </w:r>
    </w:p>
    <w:p w14:paraId="18DEF75E" w14:textId="22458975" w:rsidR="00C95CC6" w:rsidRPr="00B648F1" w:rsidRDefault="00FF2ACD" w:rsidP="00D10A75">
      <w:pPr>
        <w:tabs>
          <w:tab w:val="clear" w:pos="360"/>
          <w:tab w:val="clear" w:pos="720"/>
          <w:tab w:val="clear" w:pos="1080"/>
          <w:tab w:val="clear" w:pos="1440"/>
        </w:tabs>
        <w:spacing w:before="120"/>
        <w:ind w:left="562" w:hanging="562"/>
        <w:rPr>
          <w:lang w:val="en-CA"/>
        </w:rPr>
      </w:pPr>
      <w:r>
        <w:rPr>
          <w:lang w:val="en-CA"/>
        </w:rPr>
        <w:t>6</w:t>
      </w:r>
      <w:r w:rsidR="00C95CC6" w:rsidRPr="00B648F1">
        <w:rPr>
          <w:lang w:val="en-CA"/>
        </w:rPr>
        <w:t>)</w:t>
      </w:r>
      <w:r w:rsidR="00C95CC6" w:rsidRPr="00B648F1">
        <w:rPr>
          <w:lang w:val="en-CA"/>
        </w:rPr>
        <w:tab/>
        <w:t xml:space="preserve">You need to hold certain qualifications </w:t>
      </w:r>
      <w:proofErr w:type="gramStart"/>
      <w:r w:rsidR="00C95CC6" w:rsidRPr="00B648F1">
        <w:rPr>
          <w:lang w:val="en-CA"/>
        </w:rPr>
        <w:t>in order to</w:t>
      </w:r>
      <w:proofErr w:type="gramEnd"/>
      <w:r w:rsidR="00C95CC6" w:rsidRPr="00B648F1">
        <w:rPr>
          <w:lang w:val="en-CA"/>
        </w:rPr>
        <w:t xml:space="preserve"> be allowed to attend the </w:t>
      </w:r>
      <w:r w:rsidR="00C95CC6">
        <w:rPr>
          <w:lang w:val="en-CA"/>
        </w:rPr>
        <w:t>JVET</w:t>
      </w:r>
      <w:r w:rsidR="00C95CC6" w:rsidRPr="00B648F1">
        <w:rPr>
          <w:lang w:val="en-CA"/>
        </w:rPr>
        <w:t xml:space="preserve"> meeting. It is your responsibility to understand and fulfil those requirements. </w:t>
      </w:r>
      <w:r w:rsidR="0088701D" w:rsidRPr="00B648F1">
        <w:rPr>
          <w:lang w:val="en-CA"/>
        </w:rPr>
        <w:t xml:space="preserve">If you are </w:t>
      </w:r>
      <w:r w:rsidR="0088701D">
        <w:rPr>
          <w:lang w:val="en-CA"/>
        </w:rPr>
        <w:t xml:space="preserve">properly </w:t>
      </w:r>
      <w:r w:rsidR="0088701D" w:rsidRPr="00B648F1">
        <w:rPr>
          <w:lang w:val="en-CA"/>
        </w:rPr>
        <w:t xml:space="preserve">qualified to participate either in ITU-T SG 16 or MPEG, then you are also qualified to participate in the </w:t>
      </w:r>
      <w:r w:rsidR="0088701D">
        <w:rPr>
          <w:lang w:val="en-CA"/>
        </w:rPr>
        <w:t>JVET</w:t>
      </w:r>
      <w:r w:rsidR="0088701D" w:rsidRPr="00B648F1">
        <w:rPr>
          <w:lang w:val="en-CA"/>
        </w:rPr>
        <w:t xml:space="preserve"> meeting.</w:t>
      </w:r>
      <w:r w:rsidR="0088701D">
        <w:rPr>
          <w:lang w:val="en-CA"/>
        </w:rPr>
        <w:t xml:space="preserve"> </w:t>
      </w:r>
      <w:r w:rsidR="00C95CC6" w:rsidRPr="00B648F1">
        <w:rPr>
          <w:lang w:val="en-CA"/>
        </w:rPr>
        <w:t>If you do not understand what qualifications are needed to attend, you may consult Gary Sullivan (</w:t>
      </w:r>
      <w:hyperlink r:id="rId20" w:history="1">
        <w:r w:rsidR="00C95CC6" w:rsidRPr="00B648F1">
          <w:rPr>
            <w:rStyle w:val="Hyperlink"/>
            <w:lang w:val="en-CA"/>
          </w:rPr>
          <w:t>garysull@microsoft.com</w:t>
        </w:r>
      </w:hyperlink>
      <w:r w:rsidR="00C95CC6" w:rsidRPr="00B648F1">
        <w:rPr>
          <w:lang w:val="en-CA"/>
        </w:rPr>
        <w:t>) or Jens-Rainer Ohm (</w:t>
      </w:r>
      <w:hyperlink r:id="rId21" w:history="1">
        <w:r w:rsidR="00C95CC6" w:rsidRPr="00B648F1">
          <w:rPr>
            <w:rStyle w:val="Hyperlink"/>
            <w:lang w:val="en-CA"/>
          </w:rPr>
          <w:t>ohm@ient.rwth-aachen.de</w:t>
        </w:r>
      </w:hyperlink>
      <w:r w:rsidR="00C95CC6" w:rsidRPr="00B648F1">
        <w:rPr>
          <w:lang w:val="en-CA"/>
        </w:rPr>
        <w:t>) for assistance.</w:t>
      </w:r>
    </w:p>
    <w:p w14:paraId="2F3FB319" w14:textId="23FAB880" w:rsidR="00FF2ACD" w:rsidRPr="00414172" w:rsidRDefault="00FF2ACD" w:rsidP="000B4FBC">
      <w:pPr>
        <w:tabs>
          <w:tab w:val="clear" w:pos="360"/>
          <w:tab w:val="clear" w:pos="720"/>
          <w:tab w:val="clear" w:pos="1080"/>
          <w:tab w:val="clear" w:pos="1440"/>
        </w:tabs>
        <w:spacing w:before="120"/>
        <w:ind w:left="567" w:hanging="567"/>
        <w:rPr>
          <w:szCs w:val="22"/>
        </w:rPr>
      </w:pPr>
      <w:r>
        <w:rPr>
          <w:lang w:val="en-CA"/>
        </w:rPr>
        <w:t>7</w:t>
      </w:r>
      <w:r w:rsidR="000B4FBC" w:rsidRPr="00B648F1">
        <w:rPr>
          <w:lang w:val="en-CA"/>
        </w:rPr>
        <w:t>)</w:t>
      </w:r>
      <w:r w:rsidR="000B4FBC" w:rsidRPr="00B648F1">
        <w:rPr>
          <w:lang w:val="en-CA"/>
        </w:rPr>
        <w:tab/>
      </w:r>
      <w:r w:rsidRPr="00414172">
        <w:rPr>
          <w:szCs w:val="22"/>
          <w:lang w:val="en-CA"/>
        </w:rPr>
        <w:t>We would like to remind you that</w:t>
      </w:r>
      <w:bookmarkStart w:id="3" w:name="_Hlk522131572"/>
      <w:r w:rsidR="00BB3950" w:rsidRPr="00414172">
        <w:rPr>
          <w:szCs w:val="22"/>
        </w:rPr>
        <w:t xml:space="preserve"> </w:t>
      </w:r>
      <w:r w:rsidR="00BB3950" w:rsidRPr="00414172">
        <w:rPr>
          <w:szCs w:val="22"/>
          <w:lang w:val="en-CA"/>
        </w:rPr>
        <w:t xml:space="preserve">citizens of some countries are required to obtain a visa </w:t>
      </w:r>
      <w:proofErr w:type="gramStart"/>
      <w:r w:rsidR="00BB3950" w:rsidRPr="00414172">
        <w:rPr>
          <w:szCs w:val="22"/>
          <w:lang w:val="en-CA"/>
        </w:rPr>
        <w:t>in order to</w:t>
      </w:r>
      <w:proofErr w:type="gramEnd"/>
      <w:r w:rsidR="00BB3950" w:rsidRPr="00414172">
        <w:rPr>
          <w:szCs w:val="22"/>
          <w:lang w:val="en-CA"/>
        </w:rPr>
        <w:t xml:space="preserve"> enter and spend any time in Switzerland.</w:t>
      </w:r>
      <w:r w:rsidR="0094484A" w:rsidRPr="00414172">
        <w:rPr>
          <w:szCs w:val="22"/>
        </w:rPr>
        <w:t xml:space="preserve"> </w:t>
      </w:r>
      <w:r w:rsidR="0094484A" w:rsidRPr="00414172">
        <w:rPr>
          <w:szCs w:val="22"/>
          <w:lang w:val="en-CA"/>
        </w:rPr>
        <w:t>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r w:rsidR="002D5F66" w:rsidRPr="00414172">
        <w:rPr>
          <w:szCs w:val="22"/>
          <w:lang w:val="en-GB" w:eastAsia="ja-JP"/>
        </w:rPr>
        <w:t xml:space="preserve"> If problems are encountered, the ITU can, at the official request of the administration or entity you represent, approach the competent Swiss authorities </w:t>
      </w:r>
      <w:proofErr w:type="gramStart"/>
      <w:r w:rsidR="002D5F66" w:rsidRPr="00414172">
        <w:rPr>
          <w:szCs w:val="22"/>
          <w:lang w:val="en-GB" w:eastAsia="ja-JP"/>
        </w:rPr>
        <w:t>in order to</w:t>
      </w:r>
      <w:proofErr w:type="gramEnd"/>
      <w:r w:rsidR="002D5F66" w:rsidRPr="00414172">
        <w:rPr>
          <w:szCs w:val="22"/>
          <w:lang w:val="en-GB" w:eastAsia="ja-JP"/>
        </w:rPr>
        <w:t xml:space="preserve"> facilitate delivery of the visa. Requests for assistance should be made no later than </w:t>
      </w:r>
      <w:r w:rsidR="002D5F66" w:rsidRPr="00414172">
        <w:rPr>
          <w:b/>
          <w:bCs/>
          <w:szCs w:val="22"/>
          <w:lang w:val="en-GB" w:eastAsia="ja-JP"/>
        </w:rPr>
        <w:t>four weeks</w:t>
      </w:r>
      <w:r w:rsidR="002D5F66" w:rsidRPr="00414172">
        <w:rPr>
          <w:szCs w:val="22"/>
          <w:lang w:val="en-GB" w:eastAsia="ja-JP"/>
        </w:rPr>
        <w:t xml:space="preserve"> before the meeting. </w:t>
      </w:r>
      <w:r w:rsidR="00236ED7" w:rsidRPr="00414172">
        <w:rPr>
          <w:szCs w:val="22"/>
          <w:lang w:val="en-GB"/>
        </w:rPr>
        <w:t xml:space="preserve">Any such request must specify the name and functions, date of birth, number, dates of issue and expiry of passport of the individual(s) for whom the visa(s) is/are requested (see an example at: </w:t>
      </w:r>
      <w:hyperlink r:id="rId22" w:history="1">
        <w:r w:rsidR="00236ED7" w:rsidRPr="00414172">
          <w:rPr>
            <w:rStyle w:val="Hyperlink"/>
            <w:szCs w:val="22"/>
            <w:lang w:val="en-GB"/>
          </w:rPr>
          <w:t>https://itu.int/en/ITU-T/info/Documents/Visa-support-letter_MODEL.pdf</w:t>
        </w:r>
      </w:hyperlink>
      <w:r w:rsidR="00236ED7" w:rsidRPr="00414172">
        <w:rPr>
          <w:szCs w:val="22"/>
          <w:lang w:val="en-GB"/>
        </w:rPr>
        <w:t xml:space="preserve">) and be accompanied by a copy of the notification of confirmation of registration approved for the ITU-T meeting in question, and must be sent to TSB by fax (+41 22 730 5853) or e-mail </w:t>
      </w:r>
      <w:hyperlink r:id="rId23" w:history="1">
        <w:r w:rsidR="00236ED7" w:rsidRPr="00414172">
          <w:rPr>
            <w:rStyle w:val="Hyperlink"/>
            <w:szCs w:val="22"/>
            <w:lang w:val="en-GB"/>
          </w:rPr>
          <w:t>(tsbreg@itu.int</w:t>
        </w:r>
      </w:hyperlink>
      <w:r w:rsidR="00236ED7" w:rsidRPr="00414172">
        <w:rPr>
          <w:szCs w:val="22"/>
          <w:lang w:val="en-GB"/>
        </w:rPr>
        <w:t>) bearing the words "</w:t>
      </w:r>
      <w:r w:rsidR="00236ED7" w:rsidRPr="00414172">
        <w:rPr>
          <w:b/>
          <w:bCs/>
          <w:szCs w:val="22"/>
          <w:lang w:val="en-GB"/>
        </w:rPr>
        <w:t>Visa request (JVET meeting)</w:t>
      </w:r>
      <w:r w:rsidR="00236ED7" w:rsidRPr="00414172">
        <w:rPr>
          <w:szCs w:val="22"/>
          <w:lang w:val="en-GB"/>
        </w:rPr>
        <w:t xml:space="preserve">". </w:t>
      </w:r>
      <w:r w:rsidR="00BB3950" w:rsidRPr="00414172">
        <w:rPr>
          <w:b/>
          <w:szCs w:val="22"/>
          <w:lang w:val="en-CA"/>
        </w:rPr>
        <w:t>You need to register for the meeting before requesting visa assistance</w:t>
      </w:r>
      <w:r w:rsidR="005F1CD1" w:rsidRPr="00414172">
        <w:rPr>
          <w:bCs/>
          <w:szCs w:val="22"/>
          <w:lang w:val="en-CA"/>
        </w:rPr>
        <w:t xml:space="preserve"> (see item 4 above)</w:t>
      </w:r>
      <w:r w:rsidRPr="00414172">
        <w:rPr>
          <w:szCs w:val="22"/>
        </w:rPr>
        <w:t>.</w:t>
      </w:r>
      <w:bookmarkEnd w:id="3"/>
    </w:p>
    <w:p w14:paraId="3349864D" w14:textId="1D41D9E0" w:rsidR="00BB3950" w:rsidRPr="00F8070E" w:rsidRDefault="00FF2ACD" w:rsidP="002139D1">
      <w:pPr>
        <w:tabs>
          <w:tab w:val="clear" w:pos="360"/>
          <w:tab w:val="clear" w:pos="720"/>
          <w:tab w:val="clear" w:pos="1080"/>
          <w:tab w:val="clear" w:pos="1440"/>
        </w:tabs>
        <w:spacing w:before="120"/>
        <w:ind w:left="567" w:hanging="567"/>
        <w:rPr>
          <w:szCs w:val="22"/>
        </w:rPr>
      </w:pPr>
      <w:r w:rsidRPr="00BB3950">
        <w:rPr>
          <w:szCs w:val="22"/>
          <w:lang w:val="en-CA"/>
        </w:rPr>
        <w:t>8</w:t>
      </w:r>
      <w:r w:rsidR="00310FA9" w:rsidRPr="00BB3950">
        <w:rPr>
          <w:szCs w:val="22"/>
          <w:lang w:val="en-CA"/>
        </w:rPr>
        <w:t>)</w:t>
      </w:r>
      <w:r w:rsidR="00310FA9" w:rsidRPr="00F8070E">
        <w:rPr>
          <w:szCs w:val="22"/>
        </w:rPr>
        <w:tab/>
      </w:r>
      <w:bookmarkStart w:id="4" w:name="_Hlk528158356"/>
      <w:r w:rsidR="00BB3950" w:rsidRPr="00F8070E">
        <w:rPr>
          <w:szCs w:val="22"/>
        </w:rPr>
        <w:t xml:space="preserve">There is no facilities fee for attending this </w:t>
      </w:r>
      <w:r w:rsidR="00BB3950" w:rsidRPr="00BB3950">
        <w:rPr>
          <w:szCs w:val="22"/>
        </w:rPr>
        <w:t>JVET</w:t>
      </w:r>
      <w:r w:rsidR="00BB3950" w:rsidRPr="00F8070E">
        <w:rPr>
          <w:szCs w:val="22"/>
        </w:rPr>
        <w:t xml:space="preserve"> meeting.</w:t>
      </w:r>
    </w:p>
    <w:p w14:paraId="4EC735FE" w14:textId="0733168A" w:rsidR="00BB3950" w:rsidRPr="00F8070E" w:rsidRDefault="00BB3950" w:rsidP="002139D1">
      <w:pPr>
        <w:tabs>
          <w:tab w:val="clear" w:pos="360"/>
          <w:tab w:val="clear" w:pos="720"/>
          <w:tab w:val="clear" w:pos="1080"/>
          <w:tab w:val="clear" w:pos="1440"/>
        </w:tabs>
        <w:spacing w:before="120"/>
        <w:ind w:left="567" w:hanging="567"/>
        <w:rPr>
          <w:szCs w:val="22"/>
        </w:rPr>
      </w:pPr>
      <w:r w:rsidRPr="00F8070E">
        <w:rPr>
          <w:szCs w:val="22"/>
        </w:rPr>
        <w:t>9)</w:t>
      </w:r>
      <w:r w:rsidRPr="00F8070E">
        <w:rPr>
          <w:szCs w:val="22"/>
        </w:rPr>
        <w:tab/>
      </w:r>
      <w:r w:rsidRPr="00BB3950">
        <w:rPr>
          <w:szCs w:val="22"/>
          <w:lang w:val="en-CA"/>
        </w:rPr>
        <w:t xml:space="preserve">Information for the SG 16 meeting to be held from </w:t>
      </w:r>
      <w:r w:rsidR="008A63F0">
        <w:rPr>
          <w:szCs w:val="22"/>
          <w:lang w:val="en-CA"/>
        </w:rPr>
        <w:t>7</w:t>
      </w:r>
      <w:r w:rsidRPr="00BB3950">
        <w:rPr>
          <w:szCs w:val="22"/>
          <w:lang w:val="en-CA"/>
        </w:rPr>
        <w:t xml:space="preserve"> to </w:t>
      </w:r>
      <w:r w:rsidR="008A63F0">
        <w:rPr>
          <w:szCs w:val="22"/>
          <w:lang w:val="en-CA"/>
        </w:rPr>
        <w:t>17</w:t>
      </w:r>
      <w:r w:rsidRPr="00BB3950">
        <w:rPr>
          <w:szCs w:val="22"/>
          <w:lang w:val="en-CA"/>
        </w:rPr>
        <w:t xml:space="preserve"> </w:t>
      </w:r>
      <w:r w:rsidR="008A63F0">
        <w:rPr>
          <w:szCs w:val="22"/>
          <w:lang w:val="en-CA"/>
        </w:rPr>
        <w:t>Oct</w:t>
      </w:r>
      <w:r w:rsidR="00AA707C">
        <w:rPr>
          <w:szCs w:val="22"/>
          <w:lang w:val="en-CA"/>
        </w:rPr>
        <w:t>ober</w:t>
      </w:r>
      <w:r w:rsidRPr="00BB3950">
        <w:rPr>
          <w:szCs w:val="22"/>
          <w:lang w:val="en-CA"/>
        </w:rPr>
        <w:t xml:space="preserve"> 201</w:t>
      </w:r>
      <w:r>
        <w:rPr>
          <w:szCs w:val="22"/>
          <w:lang w:val="en-CA"/>
        </w:rPr>
        <w:t>9</w:t>
      </w:r>
      <w:r w:rsidRPr="00BB3950">
        <w:rPr>
          <w:szCs w:val="22"/>
          <w:lang w:val="en-CA"/>
        </w:rPr>
        <w:t xml:space="preserve">, under whose auspices this meeting of JVET will be hosted, can be found in TSB Collective Letter </w:t>
      </w:r>
      <w:r w:rsidR="008A63F0">
        <w:rPr>
          <w:szCs w:val="22"/>
          <w:lang w:val="en-CA"/>
        </w:rPr>
        <w:t>8</w:t>
      </w:r>
      <w:r w:rsidRPr="00BB3950">
        <w:rPr>
          <w:szCs w:val="22"/>
          <w:lang w:val="en-CA"/>
        </w:rPr>
        <w:t>/16, which is available at</w:t>
      </w:r>
      <w:r>
        <w:rPr>
          <w:szCs w:val="22"/>
          <w:lang w:val="en-CA"/>
        </w:rPr>
        <w:t xml:space="preserve"> </w:t>
      </w:r>
      <w:hyperlink r:id="rId24" w:history="1">
        <w:r w:rsidR="008A63F0" w:rsidRPr="001F0138">
          <w:rPr>
            <w:rStyle w:val="Hyperlink"/>
            <w:szCs w:val="22"/>
            <w:lang w:val="en-CA"/>
          </w:rPr>
          <w:t>https://www.itu.int/md/T17-SG16-COL-0008/en</w:t>
        </w:r>
      </w:hyperlink>
      <w:r w:rsidRPr="00BB3950">
        <w:rPr>
          <w:szCs w:val="22"/>
          <w:lang w:val="en-CA"/>
        </w:rPr>
        <w:t xml:space="preserve">. The SG 16 web site is at </w:t>
      </w:r>
      <w:hyperlink r:id="rId25" w:history="1">
        <w:r w:rsidRPr="00BB3950">
          <w:rPr>
            <w:rStyle w:val="Hyperlink"/>
            <w:szCs w:val="22"/>
            <w:lang w:val="en-CA"/>
          </w:rPr>
          <w:t>http://itu.int/ITU-T/go/sg16</w:t>
        </w:r>
      </w:hyperlink>
      <w:r w:rsidRPr="00BB3950">
        <w:rPr>
          <w:szCs w:val="22"/>
          <w:lang w:val="en-CA"/>
        </w:rPr>
        <w:t>.</w:t>
      </w:r>
      <w:r w:rsidR="00413EAE">
        <w:rPr>
          <w:szCs w:val="22"/>
          <w:lang w:val="en-CA"/>
        </w:rPr>
        <w:t xml:space="preserve"> </w:t>
      </w:r>
      <w:r w:rsidR="00413EAE" w:rsidRPr="00413EAE">
        <w:rPr>
          <w:szCs w:val="22"/>
          <w:lang w:val="en-CA"/>
        </w:rPr>
        <w:t xml:space="preserve">Please be advised that registration for the </w:t>
      </w:r>
      <w:r w:rsidR="00413EAE">
        <w:rPr>
          <w:szCs w:val="22"/>
          <w:lang w:val="en-CA"/>
        </w:rPr>
        <w:t>JVET</w:t>
      </w:r>
      <w:r w:rsidR="00413EAE" w:rsidRPr="00413EAE">
        <w:rPr>
          <w:szCs w:val="22"/>
          <w:lang w:val="en-CA"/>
        </w:rPr>
        <w:t xml:space="preserve"> meeting is separate from registration for the </w:t>
      </w:r>
      <w:r w:rsidR="00413EAE">
        <w:rPr>
          <w:szCs w:val="22"/>
          <w:lang w:val="en-CA"/>
        </w:rPr>
        <w:t>SG 16</w:t>
      </w:r>
      <w:r w:rsidR="00413EAE" w:rsidRPr="00413EAE">
        <w:rPr>
          <w:szCs w:val="22"/>
          <w:lang w:val="en-CA"/>
        </w:rPr>
        <w:t xml:space="preserve"> meeting</w:t>
      </w:r>
      <w:r w:rsidR="00413EAE">
        <w:rPr>
          <w:szCs w:val="22"/>
          <w:lang w:val="en-CA"/>
        </w:rPr>
        <w:t>.</w:t>
      </w:r>
    </w:p>
    <w:p w14:paraId="2EC5A7E0" w14:textId="43C7661B" w:rsidR="00BB3950" w:rsidRDefault="00BB3950" w:rsidP="002139D1">
      <w:pPr>
        <w:tabs>
          <w:tab w:val="clear" w:pos="360"/>
          <w:tab w:val="clear" w:pos="720"/>
          <w:tab w:val="clear" w:pos="1080"/>
          <w:tab w:val="clear" w:pos="1440"/>
        </w:tabs>
        <w:spacing w:before="120"/>
        <w:ind w:left="567" w:hanging="567"/>
        <w:rPr>
          <w:szCs w:val="22"/>
        </w:rPr>
      </w:pPr>
      <w:r>
        <w:rPr>
          <w:szCs w:val="22"/>
        </w:rPr>
        <w:t>10</w:t>
      </w:r>
      <w:r w:rsidRPr="00BB2C6A">
        <w:rPr>
          <w:szCs w:val="22"/>
        </w:rPr>
        <w:t>)</w:t>
      </w:r>
      <w:r w:rsidRPr="00BB2C6A">
        <w:rPr>
          <w:szCs w:val="22"/>
        </w:rPr>
        <w:tab/>
      </w:r>
      <w:r w:rsidRPr="00BB3950">
        <w:rPr>
          <w:szCs w:val="22"/>
        </w:rPr>
        <w:t>A meeting of ISO/IEC JTC</w:t>
      </w:r>
      <w:r w:rsidR="00413EAE">
        <w:rPr>
          <w:szCs w:val="22"/>
        </w:rPr>
        <w:t> </w:t>
      </w:r>
      <w:r w:rsidRPr="00BB3950">
        <w:rPr>
          <w:szCs w:val="22"/>
        </w:rPr>
        <w:t>1/SC</w:t>
      </w:r>
      <w:r w:rsidR="00413EAE">
        <w:rPr>
          <w:szCs w:val="22"/>
        </w:rPr>
        <w:t> </w:t>
      </w:r>
      <w:r w:rsidRPr="00BB3950">
        <w:rPr>
          <w:szCs w:val="22"/>
        </w:rPr>
        <w:t>29/WG</w:t>
      </w:r>
      <w:r w:rsidR="00413EAE">
        <w:rPr>
          <w:szCs w:val="22"/>
        </w:rPr>
        <w:t> </w:t>
      </w:r>
      <w:r w:rsidRPr="00BB3950">
        <w:rPr>
          <w:szCs w:val="22"/>
        </w:rPr>
        <w:t xml:space="preserve">11 (MPEG) will also be hosted by the ITU from </w:t>
      </w:r>
      <w:r w:rsidR="008A63F0">
        <w:rPr>
          <w:szCs w:val="22"/>
        </w:rPr>
        <w:t>7</w:t>
      </w:r>
      <w:r w:rsidRPr="00BB3950">
        <w:rPr>
          <w:szCs w:val="22"/>
        </w:rPr>
        <w:t xml:space="preserve"> to </w:t>
      </w:r>
      <w:r w:rsidR="008A63F0">
        <w:rPr>
          <w:szCs w:val="22"/>
        </w:rPr>
        <w:t>11</w:t>
      </w:r>
      <w:r w:rsidRPr="00BB3950">
        <w:rPr>
          <w:szCs w:val="22"/>
        </w:rPr>
        <w:t xml:space="preserve"> </w:t>
      </w:r>
      <w:r w:rsidR="008A63F0">
        <w:rPr>
          <w:szCs w:val="22"/>
        </w:rPr>
        <w:t>Oct</w:t>
      </w:r>
      <w:r w:rsidR="00AA707C">
        <w:rPr>
          <w:szCs w:val="22"/>
        </w:rPr>
        <w:t>ober</w:t>
      </w:r>
      <w:r w:rsidRPr="00BB3950">
        <w:rPr>
          <w:szCs w:val="22"/>
        </w:rPr>
        <w:t xml:space="preserve"> 201</w:t>
      </w:r>
      <w:r>
        <w:rPr>
          <w:szCs w:val="22"/>
        </w:rPr>
        <w:t>9</w:t>
      </w:r>
      <w:r w:rsidRPr="00BB3950">
        <w:rPr>
          <w:szCs w:val="22"/>
        </w:rPr>
        <w:t xml:space="preserve"> at the CICG facility next to the ITU. Further information for the MPEG meeting can be found at</w:t>
      </w:r>
      <w:r>
        <w:rPr>
          <w:szCs w:val="22"/>
        </w:rPr>
        <w:t xml:space="preserve"> </w:t>
      </w:r>
      <w:hyperlink r:id="rId26" w:history="1">
        <w:r w:rsidR="008A63F0" w:rsidRPr="001F0138">
          <w:rPr>
            <w:rStyle w:val="Hyperlink"/>
            <w:szCs w:val="22"/>
          </w:rPr>
          <w:t>https://mpeg.chiariglione.org/meetings/128</w:t>
        </w:r>
      </w:hyperlink>
      <w:r w:rsidRPr="00BB3950">
        <w:rPr>
          <w:szCs w:val="22"/>
        </w:rPr>
        <w:t>.</w:t>
      </w:r>
      <w:r w:rsidR="00413EAE">
        <w:rPr>
          <w:szCs w:val="22"/>
        </w:rPr>
        <w:t xml:space="preserve"> </w:t>
      </w:r>
      <w:r w:rsidR="00413EAE" w:rsidRPr="00413EAE">
        <w:rPr>
          <w:szCs w:val="22"/>
          <w:lang w:val="en-CA"/>
        </w:rPr>
        <w:t xml:space="preserve">Please be advised that registration for the </w:t>
      </w:r>
      <w:r w:rsidR="00413EAE">
        <w:rPr>
          <w:szCs w:val="22"/>
          <w:lang w:val="en-CA"/>
        </w:rPr>
        <w:t>JVET</w:t>
      </w:r>
      <w:r w:rsidR="00413EAE" w:rsidRPr="00413EAE">
        <w:rPr>
          <w:szCs w:val="22"/>
          <w:lang w:val="en-CA"/>
        </w:rPr>
        <w:t xml:space="preserve"> meeting is separate from registration for the </w:t>
      </w:r>
      <w:r w:rsidR="00413EAE">
        <w:rPr>
          <w:szCs w:val="22"/>
          <w:lang w:val="en-CA"/>
        </w:rPr>
        <w:t>MPEG</w:t>
      </w:r>
      <w:r w:rsidR="00413EAE" w:rsidRPr="00413EAE">
        <w:rPr>
          <w:szCs w:val="22"/>
          <w:lang w:val="en-CA"/>
        </w:rPr>
        <w:t xml:space="preserve"> meeting</w:t>
      </w:r>
      <w:r w:rsidR="00413EAE">
        <w:rPr>
          <w:szCs w:val="22"/>
          <w:lang w:val="en-CA"/>
        </w:rPr>
        <w:t>.</w:t>
      </w:r>
    </w:p>
    <w:p w14:paraId="77B953B5" w14:textId="77777777" w:rsidR="00F44C88" w:rsidRDefault="00BB3950" w:rsidP="002139D1">
      <w:pPr>
        <w:tabs>
          <w:tab w:val="clear" w:pos="360"/>
          <w:tab w:val="clear" w:pos="720"/>
          <w:tab w:val="clear" w:pos="1080"/>
          <w:tab w:val="clear" w:pos="1440"/>
        </w:tabs>
        <w:spacing w:before="120"/>
        <w:ind w:left="567" w:hanging="567"/>
        <w:rPr>
          <w:szCs w:val="22"/>
        </w:rPr>
      </w:pPr>
      <w:r>
        <w:rPr>
          <w:szCs w:val="22"/>
        </w:rPr>
        <w:t>11)</w:t>
      </w:r>
      <w:r>
        <w:rPr>
          <w:szCs w:val="22"/>
        </w:rPr>
        <w:tab/>
      </w:r>
      <w:r w:rsidRPr="00BB3950">
        <w:rPr>
          <w:szCs w:val="22"/>
        </w:rPr>
        <w:t>On the</w:t>
      </w:r>
      <w:r w:rsidR="00413EAE">
        <w:rPr>
          <w:szCs w:val="22"/>
        </w:rPr>
        <w:t>ir</w:t>
      </w:r>
      <w:r w:rsidRPr="00BB3950">
        <w:rPr>
          <w:szCs w:val="22"/>
        </w:rPr>
        <w:t xml:space="preserve"> first day of </w:t>
      </w:r>
      <w:r w:rsidR="00413EAE">
        <w:rPr>
          <w:szCs w:val="22"/>
        </w:rPr>
        <w:t xml:space="preserve">arrival at </w:t>
      </w:r>
      <w:r w:rsidRPr="00BB3950">
        <w:rPr>
          <w:szCs w:val="22"/>
        </w:rPr>
        <w:t xml:space="preserve">the meeting, participants must enter at the </w:t>
      </w:r>
      <w:r w:rsidRPr="00F8070E">
        <w:rPr>
          <w:b/>
          <w:bCs/>
          <w:szCs w:val="22"/>
        </w:rPr>
        <w:t>ITU Montbrillant building</w:t>
      </w:r>
      <w:r w:rsidRPr="00BB3950">
        <w:rPr>
          <w:szCs w:val="22"/>
        </w:rPr>
        <w:t xml:space="preserve"> entrance (</w:t>
      </w:r>
      <w:r w:rsidRPr="00F8070E">
        <w:rPr>
          <w:b/>
          <w:bCs/>
          <w:szCs w:val="22"/>
        </w:rPr>
        <w:t xml:space="preserve">Rue de </w:t>
      </w:r>
      <w:proofErr w:type="spellStart"/>
      <w:r w:rsidRPr="00F8070E">
        <w:rPr>
          <w:b/>
          <w:bCs/>
          <w:szCs w:val="22"/>
        </w:rPr>
        <w:t>Varembé</w:t>
      </w:r>
      <w:proofErr w:type="spellEnd"/>
      <w:r w:rsidRPr="00F8070E">
        <w:rPr>
          <w:b/>
          <w:bCs/>
          <w:szCs w:val="22"/>
        </w:rPr>
        <w:t xml:space="preserve"> 2</w:t>
      </w:r>
      <w:r w:rsidRPr="00BB3950">
        <w:rPr>
          <w:szCs w:val="22"/>
        </w:rPr>
        <w:t xml:space="preserve">) to receive their delegate badge. All participants of the JVET meeting must register and obtain a </w:t>
      </w:r>
      <w:r>
        <w:rPr>
          <w:szCs w:val="22"/>
        </w:rPr>
        <w:t xml:space="preserve">JVET </w:t>
      </w:r>
      <w:r w:rsidRPr="00BB3950">
        <w:rPr>
          <w:szCs w:val="22"/>
        </w:rPr>
        <w:t>meeting badge</w:t>
      </w:r>
      <w:r w:rsidR="005F1CD1">
        <w:rPr>
          <w:szCs w:val="22"/>
        </w:rPr>
        <w:t>, which</w:t>
      </w:r>
      <w:r w:rsidR="005F1CD1" w:rsidRPr="005F1CD1">
        <w:rPr>
          <w:szCs w:val="22"/>
        </w:rPr>
        <w:t xml:space="preserve"> </w:t>
      </w:r>
      <w:proofErr w:type="gramStart"/>
      <w:r w:rsidR="005F1CD1" w:rsidRPr="005F1CD1">
        <w:rPr>
          <w:szCs w:val="22"/>
        </w:rPr>
        <w:t>should be used at all times</w:t>
      </w:r>
      <w:proofErr w:type="gramEnd"/>
      <w:r w:rsidR="005F1CD1" w:rsidRPr="005F1CD1">
        <w:rPr>
          <w:szCs w:val="22"/>
        </w:rPr>
        <w:t xml:space="preserve"> while at the meeting venue</w:t>
      </w:r>
      <w:r w:rsidRPr="00BB3950">
        <w:rPr>
          <w:szCs w:val="22"/>
        </w:rPr>
        <w:t xml:space="preserve">. </w:t>
      </w:r>
      <w:r w:rsidR="00F44C88" w:rsidRPr="00BB3950">
        <w:rPr>
          <w:szCs w:val="22"/>
        </w:rPr>
        <w:t>The badge desk should be open on weekdays during 0830–1200 and 1330–1700 hours, and possibly at some other times as well – if there is no one at the registration desk when you arrive, you will find a phone sitting on that desk and a sign indicating what number to call to contact the staff.</w:t>
      </w:r>
    </w:p>
    <w:p w14:paraId="183DFD86" w14:textId="22D565E7" w:rsidR="00413EAE" w:rsidRDefault="00F44C88" w:rsidP="002139D1">
      <w:pPr>
        <w:tabs>
          <w:tab w:val="clear" w:pos="360"/>
          <w:tab w:val="clear" w:pos="720"/>
          <w:tab w:val="clear" w:pos="1080"/>
          <w:tab w:val="clear" w:pos="1440"/>
        </w:tabs>
        <w:spacing w:before="120"/>
        <w:ind w:left="567" w:hanging="567"/>
        <w:rPr>
          <w:szCs w:val="22"/>
        </w:rPr>
      </w:pPr>
      <w:r>
        <w:rPr>
          <w:szCs w:val="22"/>
        </w:rPr>
        <w:t>12)</w:t>
      </w:r>
      <w:r>
        <w:rPr>
          <w:szCs w:val="22"/>
        </w:rPr>
        <w:tab/>
      </w:r>
      <w:r w:rsidR="00414172">
        <w:rPr>
          <w:szCs w:val="22"/>
        </w:rPr>
        <w:t>Delegates that</w:t>
      </w:r>
      <w:r w:rsidR="00413EAE" w:rsidRPr="00413EAE">
        <w:rPr>
          <w:szCs w:val="22"/>
        </w:rPr>
        <w:t xml:space="preserve"> have pre-registered on the ITU registration page </w:t>
      </w:r>
      <w:r>
        <w:rPr>
          <w:szCs w:val="22"/>
        </w:rPr>
        <w:t xml:space="preserve">(see item 4 above) </w:t>
      </w:r>
      <w:r w:rsidR="00413EAE" w:rsidRPr="00413EAE">
        <w:rPr>
          <w:szCs w:val="22"/>
        </w:rPr>
        <w:t xml:space="preserve">and provide their passport </w:t>
      </w:r>
      <w:r w:rsidR="00414172" w:rsidRPr="00414172">
        <w:rPr>
          <w:szCs w:val="22"/>
        </w:rPr>
        <w:t>and meeting registration confirmation e-mail to the security officer can receive a photo badge for the meeting</w:t>
      </w:r>
      <w:r w:rsidR="00413EAE" w:rsidRPr="00413EAE">
        <w:rPr>
          <w:szCs w:val="22"/>
        </w:rPr>
        <w:t xml:space="preserve">. Security measures in ITU have been tightened since </w:t>
      </w:r>
      <w:r w:rsidR="00413EAE">
        <w:rPr>
          <w:szCs w:val="22"/>
        </w:rPr>
        <w:t>JVET last</w:t>
      </w:r>
      <w:r w:rsidR="00413EAE" w:rsidRPr="00413EAE">
        <w:rPr>
          <w:szCs w:val="22"/>
        </w:rPr>
        <w:t xml:space="preserve"> met at ITU </w:t>
      </w:r>
      <w:r w:rsidR="00413EAE">
        <w:rPr>
          <w:szCs w:val="22"/>
        </w:rPr>
        <w:t>headquarters</w:t>
      </w:r>
      <w:r w:rsidR="00413EAE" w:rsidRPr="00413EAE">
        <w:rPr>
          <w:szCs w:val="22"/>
        </w:rPr>
        <w:t xml:space="preserve">; consequently, delegates that did not pre-register will </w:t>
      </w:r>
      <w:r w:rsidR="00413EAE" w:rsidRPr="00414172">
        <w:rPr>
          <w:b/>
          <w:bCs/>
          <w:szCs w:val="22"/>
        </w:rPr>
        <w:t>not</w:t>
      </w:r>
      <w:r w:rsidR="00413EAE" w:rsidRPr="00413EAE">
        <w:rPr>
          <w:szCs w:val="22"/>
        </w:rPr>
        <w:t xml:space="preserve"> be able to enter the building. </w:t>
      </w:r>
      <w:r w:rsidR="00413EAE" w:rsidRPr="00F8070E">
        <w:rPr>
          <w:b/>
          <w:bCs/>
          <w:szCs w:val="22"/>
        </w:rPr>
        <w:t>Entrance during the weekend and after-hours is only through the ITU Montbrillant building.</w:t>
      </w:r>
      <w:r w:rsidR="005F1CD1">
        <w:rPr>
          <w:szCs w:val="22"/>
        </w:rPr>
        <w:t xml:space="preserve"> (This information has changed since the last JVET meeting at ITU headquarters; the entrances at the ITU Tower and the </w:t>
      </w:r>
      <w:proofErr w:type="spellStart"/>
      <w:r w:rsidR="005F1CD1" w:rsidRPr="005F1CD1">
        <w:rPr>
          <w:szCs w:val="22"/>
        </w:rPr>
        <w:t>Varembé</w:t>
      </w:r>
      <w:proofErr w:type="spellEnd"/>
      <w:r w:rsidR="005F1CD1">
        <w:rPr>
          <w:szCs w:val="22"/>
        </w:rPr>
        <w:t xml:space="preserve"> building now have an </w:t>
      </w:r>
      <w:r w:rsidR="005F1CD1" w:rsidRPr="005F1CD1">
        <w:rPr>
          <w:szCs w:val="22"/>
        </w:rPr>
        <w:t>unmanned door only for badge holders</w:t>
      </w:r>
      <w:r w:rsidR="005F1CD1">
        <w:rPr>
          <w:szCs w:val="22"/>
        </w:rPr>
        <w:t xml:space="preserve"> and are</w:t>
      </w:r>
      <w:r w:rsidR="005F1CD1" w:rsidRPr="005F1CD1">
        <w:rPr>
          <w:szCs w:val="22"/>
        </w:rPr>
        <w:t xml:space="preserve"> not accessible after-hours or on the weekend</w:t>
      </w:r>
      <w:r w:rsidR="005F1CD1">
        <w:rPr>
          <w:szCs w:val="22"/>
        </w:rPr>
        <w:t>.)</w:t>
      </w:r>
    </w:p>
    <w:p w14:paraId="4FF596B8" w14:textId="6E2A6365" w:rsidR="00F44C88" w:rsidRPr="00F44C88" w:rsidRDefault="00F44C88" w:rsidP="00F44C88">
      <w:pPr>
        <w:tabs>
          <w:tab w:val="clear" w:pos="360"/>
          <w:tab w:val="clear" w:pos="720"/>
          <w:tab w:val="clear" w:pos="1080"/>
          <w:tab w:val="clear" w:pos="1440"/>
        </w:tabs>
        <w:spacing w:before="120"/>
        <w:ind w:left="567" w:hanging="567"/>
        <w:rPr>
          <w:szCs w:val="22"/>
        </w:rPr>
      </w:pPr>
      <w:r w:rsidRPr="00F44C88">
        <w:rPr>
          <w:szCs w:val="22"/>
        </w:rPr>
        <w:t>1</w:t>
      </w:r>
      <w:r>
        <w:rPr>
          <w:szCs w:val="22"/>
        </w:rPr>
        <w:t>3</w:t>
      </w:r>
      <w:r w:rsidRPr="00F44C88">
        <w:rPr>
          <w:szCs w:val="22"/>
        </w:rPr>
        <w:t>)</w:t>
      </w:r>
      <w:r w:rsidRPr="00F44C88">
        <w:rPr>
          <w:szCs w:val="22"/>
        </w:rPr>
        <w:tab/>
        <w:t xml:space="preserve">Helpful information with regard to ITU and Geneva can be found at the delegate's corner </w:t>
      </w:r>
      <w:r>
        <w:rPr>
          <w:szCs w:val="22"/>
        </w:rPr>
        <w:t xml:space="preserve">on the ITU web site at </w:t>
      </w:r>
      <w:hyperlink r:id="rId27" w:history="1">
        <w:r w:rsidRPr="003262A4">
          <w:rPr>
            <w:rStyle w:val="Hyperlink"/>
            <w:szCs w:val="22"/>
          </w:rPr>
          <w:t>https://itu.int/en/delegates-corner</w:t>
        </w:r>
      </w:hyperlink>
      <w:r w:rsidRPr="00F44C88">
        <w:rPr>
          <w:szCs w:val="22"/>
        </w:rPr>
        <w:t>.</w:t>
      </w:r>
    </w:p>
    <w:p w14:paraId="18B482AE" w14:textId="728BA744" w:rsidR="00BB3950" w:rsidRDefault="00F44C88" w:rsidP="00F44C88">
      <w:pPr>
        <w:tabs>
          <w:tab w:val="clear" w:pos="360"/>
          <w:tab w:val="clear" w:pos="720"/>
          <w:tab w:val="clear" w:pos="1080"/>
          <w:tab w:val="clear" w:pos="1440"/>
        </w:tabs>
        <w:spacing w:before="120"/>
        <w:ind w:left="567" w:hanging="567"/>
        <w:rPr>
          <w:szCs w:val="22"/>
        </w:rPr>
      </w:pPr>
      <w:r w:rsidRPr="00F44C88">
        <w:rPr>
          <w:szCs w:val="22"/>
        </w:rPr>
        <w:lastRenderedPageBreak/>
        <w:t>1</w:t>
      </w:r>
      <w:r>
        <w:rPr>
          <w:szCs w:val="22"/>
        </w:rPr>
        <w:t>4</w:t>
      </w:r>
      <w:r w:rsidRPr="00F44C88">
        <w:rPr>
          <w:szCs w:val="22"/>
        </w:rPr>
        <w:t>)</w:t>
      </w:r>
      <w:r w:rsidRPr="00F44C88">
        <w:rPr>
          <w:szCs w:val="22"/>
        </w:rPr>
        <w:tab/>
        <w:t>Wireless network access will be available at the meeting facilities. Further information about wireless access can be found at http://itu.int/ITU-T/edh/faqs-support.html.</w:t>
      </w:r>
    </w:p>
    <w:p w14:paraId="2FEA9EFD" w14:textId="60246E11"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5</w:t>
      </w:r>
      <w:r w:rsidRPr="00F44C88">
        <w:rPr>
          <w:szCs w:val="22"/>
          <w:lang w:val="en-CA"/>
        </w:rPr>
        <w:t>)</w:t>
      </w:r>
      <w:r w:rsidRPr="00F44C88">
        <w:rPr>
          <w:szCs w:val="22"/>
          <w:lang w:val="en-CA"/>
        </w:rPr>
        <w:tab/>
        <w:t xml:space="preserve">For hotel accommodation, a list of hotels and information regarding hotel bookings at preferential ITU rates can be found at </w:t>
      </w:r>
      <w:hyperlink r:id="rId28" w:history="1">
        <w:r w:rsidRPr="00F44C88">
          <w:rPr>
            <w:rStyle w:val="Hyperlink"/>
            <w:szCs w:val="22"/>
            <w:lang w:val="en-CA"/>
          </w:rPr>
          <w:t>http://itu.int/travel/</w:t>
        </w:r>
      </w:hyperlink>
      <w:r w:rsidRPr="00F44C88">
        <w:rPr>
          <w:szCs w:val="22"/>
          <w:lang w:val="en-CA"/>
        </w:rPr>
        <w:t xml:space="preserve">. Once you check into your hotel, they will give you a free "Geneva Transport Card" valid for the duration of your stay (if your hotel is in Geneva). This card will give you free access to Geneva public transport, including buses, trams, boats and trains as far as </w:t>
      </w:r>
      <w:proofErr w:type="spellStart"/>
      <w:r w:rsidRPr="00F44C88">
        <w:rPr>
          <w:szCs w:val="22"/>
          <w:lang w:val="en-CA"/>
        </w:rPr>
        <w:t>Versoix</w:t>
      </w:r>
      <w:proofErr w:type="spellEnd"/>
      <w:r w:rsidRPr="00F44C88">
        <w:rPr>
          <w:szCs w:val="22"/>
          <w:lang w:val="en-CA"/>
        </w:rPr>
        <w:t xml:space="preserve"> and the airport. Don't forget to bring your transport card with you, as the fines for not having it with you are substantial.</w:t>
      </w:r>
    </w:p>
    <w:p w14:paraId="56E22DCB" w14:textId="2F43187A"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6</w:t>
      </w:r>
      <w:r w:rsidRPr="00F44C88">
        <w:rPr>
          <w:szCs w:val="22"/>
          <w:lang w:val="en-CA"/>
        </w:rPr>
        <w:t>)</w:t>
      </w:r>
      <w:r w:rsidRPr="00F44C88">
        <w:rPr>
          <w:szCs w:val="22"/>
          <w:lang w:val="en-CA"/>
        </w:rPr>
        <w:tab/>
        <w:t>Please be advised that Geneva has limited hotel capacity, so you should make your reservation as early as possible. It may help to mention the ITU when making reservation inquiries.</w:t>
      </w:r>
    </w:p>
    <w:p w14:paraId="3E03B570" w14:textId="79C51D3E"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7</w:t>
      </w:r>
      <w:r w:rsidRPr="00F44C88">
        <w:rPr>
          <w:szCs w:val="22"/>
          <w:lang w:val="en-CA"/>
        </w:rPr>
        <w:t>)</w:t>
      </w:r>
      <w:r w:rsidRPr="00F44C88">
        <w:rPr>
          <w:szCs w:val="22"/>
          <w:lang w:val="en-CA"/>
        </w:rPr>
        <w:tab/>
        <w:t xml:space="preserve">When selecting a hotel, a common strategy is to choose a hotel near the central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train station. As an alternative for those who prefer hotels within </w:t>
      </w:r>
      <w:r w:rsidR="00615AD8">
        <w:rPr>
          <w:szCs w:val="22"/>
          <w:lang w:val="en-CA"/>
        </w:rPr>
        <w:t xml:space="preserve">a short </w:t>
      </w:r>
      <w:r w:rsidRPr="00F44C88">
        <w:rPr>
          <w:szCs w:val="22"/>
          <w:lang w:val="en-CA"/>
        </w:rPr>
        <w:t xml:space="preserve">walking distance of the </w:t>
      </w:r>
      <w:r w:rsidR="00615AD8">
        <w:rPr>
          <w:szCs w:val="22"/>
          <w:lang w:val="en-CA"/>
        </w:rPr>
        <w:t>JVET</w:t>
      </w:r>
      <w:r w:rsidRPr="00F44C88">
        <w:rPr>
          <w:szCs w:val="22"/>
          <w:lang w:val="en-CA"/>
        </w:rPr>
        <w:t xml:space="preserve"> meeting, the </w:t>
      </w:r>
      <w:r w:rsidRPr="00F44C88">
        <w:rPr>
          <w:b/>
          <w:szCs w:val="22"/>
          <w:lang w:val="en-CA"/>
        </w:rPr>
        <w:t>Hotel Intercontinental</w:t>
      </w:r>
      <w:r w:rsidRPr="00F44C88">
        <w:rPr>
          <w:szCs w:val="22"/>
          <w:lang w:val="en-CA"/>
        </w:rPr>
        <w:t xml:space="preserve"> is the closest, and the </w:t>
      </w:r>
      <w:r w:rsidRPr="00F44C88">
        <w:rPr>
          <w:b/>
          <w:szCs w:val="22"/>
          <w:lang w:val="en-CA"/>
        </w:rPr>
        <w:t xml:space="preserve">Hotel </w:t>
      </w:r>
      <w:r w:rsidR="00854BCB">
        <w:rPr>
          <w:b/>
          <w:szCs w:val="22"/>
          <w:lang w:val="en-CA"/>
        </w:rPr>
        <w:t>I</w:t>
      </w:r>
      <w:r w:rsidRPr="00F44C88">
        <w:rPr>
          <w:b/>
          <w:szCs w:val="22"/>
          <w:lang w:val="en-CA"/>
        </w:rPr>
        <w:t xml:space="preserve">bis </w:t>
      </w:r>
      <w:proofErr w:type="spellStart"/>
      <w:r w:rsidRPr="00F44C88">
        <w:rPr>
          <w:b/>
          <w:szCs w:val="22"/>
          <w:lang w:val="en-CA"/>
        </w:rPr>
        <w:t>Geneve</w:t>
      </w:r>
      <w:proofErr w:type="spellEnd"/>
      <w:r w:rsidRPr="00F44C88">
        <w:rPr>
          <w:b/>
          <w:szCs w:val="22"/>
          <w:lang w:val="en-CA"/>
        </w:rPr>
        <w:t xml:space="preserve"> Centre Nations</w:t>
      </w:r>
      <w:r w:rsidRPr="00F44C88">
        <w:rPr>
          <w:szCs w:val="22"/>
          <w:lang w:val="en-CA"/>
        </w:rPr>
        <w:t xml:space="preserve">, </w:t>
      </w:r>
      <w:r w:rsidRPr="00F44C88">
        <w:rPr>
          <w:b/>
          <w:szCs w:val="22"/>
          <w:lang w:val="en-CA"/>
        </w:rPr>
        <w:t xml:space="preserve">Hotel Residence les Nations </w:t>
      </w:r>
      <w:r w:rsidRPr="00F44C88">
        <w:rPr>
          <w:szCs w:val="22"/>
          <w:lang w:val="en-CA"/>
        </w:rPr>
        <w:t xml:space="preserve">and </w:t>
      </w:r>
      <w:r w:rsidRPr="00F44C88">
        <w:rPr>
          <w:b/>
          <w:szCs w:val="22"/>
          <w:lang w:val="en-CA"/>
        </w:rPr>
        <w:t>Hotel Grand-</w:t>
      </w:r>
      <w:proofErr w:type="spellStart"/>
      <w:r w:rsidRPr="00F44C88">
        <w:rPr>
          <w:b/>
          <w:szCs w:val="22"/>
          <w:lang w:val="en-CA"/>
        </w:rPr>
        <w:t>Pré</w:t>
      </w:r>
      <w:proofErr w:type="spellEnd"/>
      <w:r w:rsidRPr="00F44C88">
        <w:rPr>
          <w:szCs w:val="22"/>
          <w:lang w:val="en-CA"/>
        </w:rPr>
        <w:t xml:space="preserve"> are three others that are relatively nearby.</w:t>
      </w:r>
      <w:r w:rsidR="00615AD8">
        <w:rPr>
          <w:szCs w:val="22"/>
          <w:lang w:val="en-CA"/>
        </w:rPr>
        <w:t xml:space="preserve"> </w:t>
      </w:r>
      <w:r w:rsidR="004B18C0">
        <w:rPr>
          <w:szCs w:val="22"/>
          <w:lang w:val="en-CA"/>
        </w:rPr>
        <w:t xml:space="preserve">For those </w:t>
      </w:r>
      <w:r w:rsidR="00F8070E">
        <w:rPr>
          <w:szCs w:val="22"/>
          <w:lang w:val="en-CA"/>
        </w:rPr>
        <w:t>with</w:t>
      </w:r>
      <w:r w:rsidR="004B18C0">
        <w:rPr>
          <w:szCs w:val="22"/>
          <w:lang w:val="en-CA"/>
        </w:rPr>
        <w:t xml:space="preserve"> a bit more time and energy</w:t>
      </w:r>
      <w:r w:rsidR="00615AD8">
        <w:rPr>
          <w:szCs w:val="22"/>
          <w:lang w:val="en-CA"/>
        </w:rPr>
        <w:t xml:space="preserve">, the </w:t>
      </w:r>
      <w:r w:rsidR="004B18C0">
        <w:rPr>
          <w:szCs w:val="22"/>
          <w:lang w:val="en-CA"/>
        </w:rPr>
        <w:t>walking distance from</w:t>
      </w:r>
      <w:r w:rsidR="00615AD8">
        <w:rPr>
          <w:szCs w:val="22"/>
          <w:lang w:val="en-CA"/>
        </w:rPr>
        <w:t xml:space="preserve"> the Gare de </w:t>
      </w:r>
      <w:proofErr w:type="spellStart"/>
      <w:r w:rsidR="00615AD8">
        <w:rPr>
          <w:szCs w:val="22"/>
          <w:lang w:val="en-CA"/>
        </w:rPr>
        <w:t>Cornavin</w:t>
      </w:r>
      <w:proofErr w:type="spellEnd"/>
      <w:r w:rsidR="00615AD8">
        <w:rPr>
          <w:szCs w:val="22"/>
          <w:lang w:val="en-CA"/>
        </w:rPr>
        <w:t xml:space="preserve"> </w:t>
      </w:r>
      <w:r w:rsidR="004B18C0">
        <w:rPr>
          <w:szCs w:val="22"/>
          <w:lang w:val="en-CA"/>
        </w:rPr>
        <w:t>to ITU is about 1.5 km, taking roughly 20 minutes</w:t>
      </w:r>
      <w:r w:rsidR="00615AD8">
        <w:rPr>
          <w:szCs w:val="22"/>
          <w:lang w:val="en-CA"/>
        </w:rPr>
        <w:t>.</w:t>
      </w:r>
    </w:p>
    <w:p w14:paraId="2F546AB9" w14:textId="74EDE023"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1</w:t>
      </w:r>
      <w:r>
        <w:rPr>
          <w:szCs w:val="22"/>
          <w:lang w:val="en-CA"/>
        </w:rPr>
        <w:t>8</w:t>
      </w:r>
      <w:r w:rsidRPr="00F44C88">
        <w:rPr>
          <w:szCs w:val="22"/>
          <w:lang w:val="en-CA"/>
        </w:rPr>
        <w:t>)</w:t>
      </w:r>
      <w:r w:rsidRPr="00F44C88">
        <w:rPr>
          <w:szCs w:val="22"/>
          <w:lang w:val="en-CA"/>
        </w:rPr>
        <w:tab/>
        <w:t xml:space="preserve">When you arrive at the Geneva airport and pick up your luggage, on the way out of the door, </w:t>
      </w:r>
      <w:r w:rsidRPr="00F44C88">
        <w:rPr>
          <w:b/>
          <w:i/>
          <w:szCs w:val="22"/>
          <w:lang w:val="en-CA"/>
        </w:rPr>
        <w:t>before you leave the baggage claim area</w:t>
      </w:r>
      <w:r w:rsidRPr="00F44C88">
        <w:rPr>
          <w:szCs w:val="22"/>
          <w:lang w:val="en-CA"/>
        </w:rPr>
        <w:t xml:space="preserve">, you will find a machine next to the door to the left of the Green customs exit. There will be a yellow sign on the machine that </w:t>
      </w:r>
      <w:proofErr w:type="gramStart"/>
      <w:r w:rsidRPr="00F44C88">
        <w:rPr>
          <w:szCs w:val="22"/>
          <w:lang w:val="en-CA"/>
        </w:rPr>
        <w:t>says</w:t>
      </w:r>
      <w:proofErr w:type="gramEnd"/>
      <w:r w:rsidRPr="00F44C88">
        <w:rPr>
          <w:szCs w:val="22"/>
          <w:lang w:val="en-CA"/>
        </w:rPr>
        <w:t xml:space="preserve"> "Free ticket". Go to that machine and push the button. It will give you a ticket for free public transportation within the Geneva area by bus, train, tram, etc., for a period of </w:t>
      </w:r>
      <w:r w:rsidRPr="00F44C88">
        <w:rPr>
          <w:b/>
          <w:szCs w:val="22"/>
          <w:lang w:val="en-CA"/>
        </w:rPr>
        <w:t>80</w:t>
      </w:r>
      <w:r w:rsidRPr="00F44C88">
        <w:rPr>
          <w:szCs w:val="22"/>
          <w:lang w:val="en-CA"/>
        </w:rPr>
        <w:t xml:space="preserve"> minutes. If you walk out of that door before you remember to pick up the ticket, it will be too late and you will need to buy a ticket in the train station or at the bus stop (CHF 3.00 </w:t>
      </w:r>
      <w:r w:rsidR="00615AD8">
        <w:rPr>
          <w:szCs w:val="22"/>
          <w:lang w:val="en-CA"/>
        </w:rPr>
        <w:t xml:space="preserve">for </w:t>
      </w:r>
      <w:r w:rsidR="00615AD8">
        <w:rPr>
          <w:i/>
          <w:iCs/>
          <w:szCs w:val="22"/>
          <w:lang w:val="en-CA"/>
        </w:rPr>
        <w:t xml:space="preserve">Tout Genève </w:t>
      </w:r>
      <w:r w:rsidRPr="00F44C88">
        <w:rPr>
          <w:szCs w:val="22"/>
          <w:lang w:val="en-CA"/>
        </w:rPr>
        <w:t xml:space="preserve">from a ticket machine, valid for </w:t>
      </w:r>
      <w:r w:rsidRPr="00F44C88">
        <w:rPr>
          <w:b/>
          <w:szCs w:val="22"/>
          <w:lang w:val="en-CA"/>
        </w:rPr>
        <w:t>60</w:t>
      </w:r>
      <w:r w:rsidRPr="00F44C88">
        <w:rPr>
          <w:szCs w:val="22"/>
          <w:lang w:val="en-CA"/>
        </w:rPr>
        <w:t xml:space="preserve"> minutes).</w:t>
      </w:r>
    </w:p>
    <w:p w14:paraId="548EF74C" w14:textId="23489C3A" w:rsidR="00F44C88" w:rsidRPr="00F44C88" w:rsidRDefault="00F44C88" w:rsidP="00F44C88">
      <w:pPr>
        <w:tabs>
          <w:tab w:val="clear" w:pos="360"/>
          <w:tab w:val="clear" w:pos="720"/>
          <w:tab w:val="clear" w:pos="1080"/>
          <w:tab w:val="clear" w:pos="1440"/>
        </w:tabs>
        <w:spacing w:before="120"/>
        <w:ind w:left="567" w:hanging="567"/>
        <w:rPr>
          <w:szCs w:val="22"/>
          <w:lang w:val="en-CA"/>
        </w:rPr>
      </w:pPr>
      <w:r>
        <w:rPr>
          <w:szCs w:val="22"/>
          <w:lang w:val="en-CA"/>
        </w:rPr>
        <w:t>19</w:t>
      </w:r>
      <w:r w:rsidRPr="00F44C88">
        <w:rPr>
          <w:szCs w:val="22"/>
          <w:lang w:val="en-CA"/>
        </w:rPr>
        <w:t>)</w:t>
      </w:r>
      <w:r w:rsidRPr="00F44C88">
        <w:rPr>
          <w:szCs w:val="22"/>
          <w:lang w:val="en-CA"/>
        </w:rPr>
        <w:tab/>
        <w:t xml:space="preserve">You will find a train station connected to the side of the airport terminal (turn left as you exit the baggage claim area). All trains that depart from that train station make their first stop at the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train station (a distance of about 4 km), which is where you are likely to want to get off to walk or transfer to a bus, tram or taxi to get to nearby hotels. Bus and taxi transportation are also available at the airport, of course. For getting to ITU directly, take </w:t>
      </w:r>
      <w:r w:rsidRPr="00F44C88">
        <w:rPr>
          <w:b/>
          <w:szCs w:val="22"/>
          <w:lang w:val="en-CA"/>
        </w:rPr>
        <w:t>Number 5 bus</w:t>
      </w:r>
      <w:r w:rsidRPr="00F44C88">
        <w:rPr>
          <w:szCs w:val="22"/>
          <w:lang w:val="en-CA"/>
        </w:rPr>
        <w:t xml:space="preserve"> line to its stop </w:t>
      </w:r>
      <w:r w:rsidRPr="00F44C88">
        <w:rPr>
          <w:b/>
          <w:szCs w:val="22"/>
          <w:lang w:val="en-CA"/>
        </w:rPr>
        <w:t>Nations</w:t>
      </w:r>
      <w:r w:rsidRPr="00F44C88">
        <w:rPr>
          <w:szCs w:val="22"/>
          <w:lang w:val="en-CA"/>
        </w:rPr>
        <w:t>.</w:t>
      </w:r>
    </w:p>
    <w:p w14:paraId="0BB21261" w14:textId="545A8099"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2</w:t>
      </w:r>
      <w:r>
        <w:rPr>
          <w:szCs w:val="22"/>
          <w:lang w:val="en-CA"/>
        </w:rPr>
        <w:t>0</w:t>
      </w:r>
      <w:r w:rsidRPr="00F44C88">
        <w:rPr>
          <w:szCs w:val="22"/>
          <w:lang w:val="en-CA"/>
        </w:rPr>
        <w:t>)</w:t>
      </w:r>
      <w:r w:rsidRPr="00F44C88">
        <w:rPr>
          <w:szCs w:val="22"/>
          <w:lang w:val="en-CA"/>
        </w:rPr>
        <w:tab/>
        <w:t xml:space="preserve">If your hotel is near the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train station, the most convenient public transportation method to the ITU </w:t>
      </w:r>
      <w:r w:rsidRPr="00F44C88">
        <w:rPr>
          <w:b/>
          <w:szCs w:val="22"/>
          <w:lang w:val="en-CA"/>
        </w:rPr>
        <w:t>Montbrillant</w:t>
      </w:r>
      <w:r w:rsidRPr="00F44C88">
        <w:rPr>
          <w:szCs w:val="22"/>
          <w:lang w:val="en-CA"/>
        </w:rPr>
        <w:t xml:space="preserve"> building is likely to be to take the </w:t>
      </w:r>
      <w:r w:rsidRPr="00F44C88">
        <w:rPr>
          <w:b/>
          <w:szCs w:val="22"/>
          <w:lang w:val="en-CA"/>
        </w:rPr>
        <w:t>Number 15 tram</w:t>
      </w:r>
      <w:r w:rsidRPr="00F44C88">
        <w:rPr>
          <w:szCs w:val="22"/>
          <w:lang w:val="en-CA"/>
        </w:rPr>
        <w:t xml:space="preserve"> from the front of the train station to the </w:t>
      </w:r>
      <w:r w:rsidRPr="00F44C88">
        <w:rPr>
          <w:b/>
          <w:szCs w:val="22"/>
          <w:lang w:val="en-CA"/>
        </w:rPr>
        <w:t>Sismondi</w:t>
      </w:r>
      <w:r w:rsidRPr="00F44C88">
        <w:rPr>
          <w:szCs w:val="22"/>
          <w:lang w:val="en-CA"/>
        </w:rPr>
        <w:t xml:space="preserve"> stop. If you miss the Sismondi stop, the next stop is </w:t>
      </w:r>
      <w:r w:rsidRPr="00F44C88">
        <w:rPr>
          <w:b/>
          <w:szCs w:val="22"/>
          <w:lang w:val="en-CA"/>
        </w:rPr>
        <w:t>Nations</w:t>
      </w:r>
      <w:r w:rsidRPr="00F44C88">
        <w:rPr>
          <w:szCs w:val="22"/>
          <w:lang w:val="en-CA"/>
        </w:rPr>
        <w:t xml:space="preserve">, which is the last stop on the route. ITU is in between the two stops, and just a short walk away. Alternatively, you can get </w:t>
      </w:r>
      <w:r w:rsidRPr="00F44C88">
        <w:rPr>
          <w:b/>
          <w:szCs w:val="22"/>
          <w:lang w:val="en-CA"/>
        </w:rPr>
        <w:t>Number 5 bus</w:t>
      </w:r>
      <w:r w:rsidRPr="00F44C88">
        <w:rPr>
          <w:szCs w:val="22"/>
          <w:lang w:val="en-CA"/>
        </w:rPr>
        <w:t xml:space="preserve"> line to its stop </w:t>
      </w:r>
      <w:r w:rsidRPr="00F44C88">
        <w:rPr>
          <w:b/>
          <w:szCs w:val="22"/>
          <w:lang w:val="en-CA"/>
        </w:rPr>
        <w:t>Nations</w:t>
      </w:r>
      <w:r w:rsidRPr="00F44C88">
        <w:rPr>
          <w:szCs w:val="22"/>
          <w:lang w:val="en-CA"/>
        </w:rPr>
        <w:t xml:space="preserve">; ITU is across the street. In addition to running between the </w:t>
      </w:r>
      <w:r w:rsidRPr="00F44C88">
        <w:rPr>
          <w:b/>
          <w:szCs w:val="22"/>
          <w:lang w:val="en-CA"/>
        </w:rPr>
        <w:t xml:space="preserve">Gare de </w:t>
      </w:r>
      <w:proofErr w:type="spellStart"/>
      <w:r w:rsidRPr="00F44C88">
        <w:rPr>
          <w:b/>
          <w:szCs w:val="22"/>
          <w:lang w:val="en-CA"/>
        </w:rPr>
        <w:t>Cornavin</w:t>
      </w:r>
      <w:proofErr w:type="spellEnd"/>
      <w:r w:rsidRPr="00F44C88">
        <w:rPr>
          <w:szCs w:val="22"/>
          <w:lang w:val="en-CA"/>
        </w:rPr>
        <w:t xml:space="preserve"> and ITU (</w:t>
      </w:r>
      <w:r w:rsidRPr="00F44C88">
        <w:rPr>
          <w:b/>
          <w:szCs w:val="22"/>
          <w:lang w:val="en-CA"/>
        </w:rPr>
        <w:t>Nations</w:t>
      </w:r>
      <w:r w:rsidRPr="00F44C88">
        <w:rPr>
          <w:szCs w:val="22"/>
          <w:lang w:val="en-CA"/>
        </w:rPr>
        <w:t xml:space="preserve">), the </w:t>
      </w:r>
      <w:r w:rsidRPr="00F44C88">
        <w:rPr>
          <w:b/>
          <w:szCs w:val="22"/>
          <w:lang w:val="en-CA"/>
        </w:rPr>
        <w:t>Number 5 bus</w:t>
      </w:r>
      <w:r w:rsidRPr="00F44C88">
        <w:rPr>
          <w:szCs w:val="22"/>
          <w:lang w:val="en-CA"/>
        </w:rPr>
        <w:t xml:space="preserve"> also continues past the ITU and the </w:t>
      </w:r>
      <w:r w:rsidRPr="00F44C88">
        <w:rPr>
          <w:b/>
          <w:szCs w:val="22"/>
          <w:lang w:val="en-CA"/>
        </w:rPr>
        <w:t>Intercontinental Hotel</w:t>
      </w:r>
      <w:r w:rsidRPr="00F44C88">
        <w:rPr>
          <w:szCs w:val="22"/>
          <w:lang w:val="en-CA"/>
        </w:rPr>
        <w:t xml:space="preserve"> to reach the </w:t>
      </w:r>
      <w:r w:rsidRPr="00F44C88">
        <w:rPr>
          <w:b/>
          <w:szCs w:val="22"/>
          <w:lang w:val="en-CA"/>
        </w:rPr>
        <w:t>Geneva Cointrin Airport</w:t>
      </w:r>
      <w:r w:rsidRPr="00F44C88">
        <w:rPr>
          <w:szCs w:val="22"/>
          <w:lang w:val="en-CA"/>
        </w:rPr>
        <w:t>.</w:t>
      </w:r>
    </w:p>
    <w:p w14:paraId="4977B8B4" w14:textId="732576BD"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2</w:t>
      </w:r>
      <w:r>
        <w:rPr>
          <w:szCs w:val="22"/>
          <w:lang w:val="en-CA"/>
        </w:rPr>
        <w:t>1</w:t>
      </w:r>
      <w:r w:rsidRPr="00F44C88">
        <w:rPr>
          <w:szCs w:val="22"/>
          <w:lang w:val="en-CA"/>
        </w:rPr>
        <w:t>)</w:t>
      </w:r>
      <w:r w:rsidRPr="00F44C88">
        <w:rPr>
          <w:szCs w:val="22"/>
          <w:lang w:val="en-CA"/>
        </w:rPr>
        <w:tab/>
        <w:t xml:space="preserve">If your destination is the </w:t>
      </w:r>
      <w:r w:rsidRPr="00F44C88">
        <w:rPr>
          <w:b/>
          <w:szCs w:val="22"/>
          <w:lang w:val="en-CA"/>
        </w:rPr>
        <w:t>Tower</w:t>
      </w:r>
      <w:r w:rsidRPr="00F44C88">
        <w:rPr>
          <w:szCs w:val="22"/>
          <w:lang w:val="en-CA"/>
        </w:rPr>
        <w:t xml:space="preserve"> building instead of the </w:t>
      </w:r>
      <w:r w:rsidRPr="00F44C88">
        <w:rPr>
          <w:b/>
          <w:szCs w:val="22"/>
          <w:lang w:val="en-CA"/>
        </w:rPr>
        <w:t>Montbrillant</w:t>
      </w:r>
      <w:r w:rsidRPr="00F44C88">
        <w:rPr>
          <w:szCs w:val="22"/>
          <w:lang w:val="en-CA"/>
        </w:rPr>
        <w:t xml:space="preserve"> building (</w:t>
      </w:r>
      <w:r w:rsidR="007C016C">
        <w:rPr>
          <w:szCs w:val="22"/>
          <w:lang w:val="en-CA"/>
        </w:rPr>
        <w:t>which would only apply on weekdays and only after obtaining a badge as described in item 11 above</w:t>
      </w:r>
      <w:r w:rsidRPr="00F44C88">
        <w:rPr>
          <w:szCs w:val="22"/>
          <w:lang w:val="en-CA"/>
        </w:rPr>
        <w:t xml:space="preserve">), you may want to take the </w:t>
      </w:r>
      <w:r w:rsidRPr="00F44C88">
        <w:rPr>
          <w:b/>
          <w:szCs w:val="22"/>
          <w:lang w:val="en-CA"/>
        </w:rPr>
        <w:t>Number 8 bus</w:t>
      </w:r>
      <w:r w:rsidRPr="00F44C88">
        <w:rPr>
          <w:szCs w:val="22"/>
          <w:lang w:val="en-CA"/>
        </w:rPr>
        <w:t xml:space="preserve"> line to the </w:t>
      </w:r>
      <w:r w:rsidRPr="00F44C88">
        <w:rPr>
          <w:b/>
          <w:szCs w:val="22"/>
          <w:lang w:val="en-CA"/>
        </w:rPr>
        <w:t>UIT</w:t>
      </w:r>
      <w:r w:rsidRPr="00F44C88">
        <w:rPr>
          <w:szCs w:val="22"/>
          <w:lang w:val="en-CA"/>
        </w:rPr>
        <w:t xml:space="preserve"> (ITU) bus stop, which is just in front of the Tower building.</w:t>
      </w:r>
    </w:p>
    <w:p w14:paraId="10F5A457" w14:textId="1C488A68" w:rsidR="00F44C88" w:rsidRPr="00F44C88" w:rsidRDefault="00F44C88" w:rsidP="00F44C88">
      <w:pPr>
        <w:tabs>
          <w:tab w:val="clear" w:pos="360"/>
          <w:tab w:val="clear" w:pos="720"/>
          <w:tab w:val="clear" w:pos="1080"/>
          <w:tab w:val="clear" w:pos="1440"/>
        </w:tabs>
        <w:spacing w:before="120"/>
        <w:ind w:left="567" w:hanging="567"/>
        <w:rPr>
          <w:szCs w:val="22"/>
          <w:lang w:val="en-CA"/>
        </w:rPr>
      </w:pPr>
      <w:r w:rsidRPr="00F44C88">
        <w:rPr>
          <w:szCs w:val="22"/>
          <w:lang w:val="en-CA"/>
        </w:rPr>
        <w:t>2</w:t>
      </w:r>
      <w:r>
        <w:rPr>
          <w:szCs w:val="22"/>
          <w:lang w:val="en-CA"/>
        </w:rPr>
        <w:t>2</w:t>
      </w:r>
      <w:r w:rsidRPr="00F44C88">
        <w:rPr>
          <w:szCs w:val="22"/>
          <w:lang w:val="en-CA"/>
        </w:rPr>
        <w:t>)</w:t>
      </w:r>
      <w:r w:rsidRPr="00F44C88">
        <w:rPr>
          <w:szCs w:val="22"/>
          <w:lang w:val="en-CA"/>
        </w:rPr>
        <w:tab/>
        <w:t xml:space="preserve">If you need to walk from the </w:t>
      </w:r>
      <w:r w:rsidRPr="00F44C88">
        <w:rPr>
          <w:b/>
          <w:szCs w:val="22"/>
          <w:lang w:val="en-CA"/>
        </w:rPr>
        <w:t>Montbrillant</w:t>
      </w:r>
      <w:r w:rsidRPr="00F44C88">
        <w:rPr>
          <w:szCs w:val="22"/>
          <w:lang w:val="en-CA"/>
        </w:rPr>
        <w:t xml:space="preserve"> building to the meeting area of the Tower building through the </w:t>
      </w:r>
      <w:proofErr w:type="spellStart"/>
      <w:r w:rsidRPr="00F44C88">
        <w:rPr>
          <w:b/>
          <w:szCs w:val="22"/>
          <w:lang w:val="en-CA"/>
        </w:rPr>
        <w:t>Varembé</w:t>
      </w:r>
      <w:proofErr w:type="spellEnd"/>
      <w:r w:rsidRPr="00F44C88">
        <w:rPr>
          <w:szCs w:val="22"/>
          <w:lang w:val="en-CA"/>
        </w:rPr>
        <w:t xml:space="preserve"> building, there is an internal pathway. Basically, you go to floor number 1 of Montbrillant, pass through a connecting passage to the </w:t>
      </w:r>
      <w:proofErr w:type="spellStart"/>
      <w:r w:rsidRPr="00F44C88">
        <w:rPr>
          <w:szCs w:val="22"/>
          <w:lang w:val="en-CA"/>
        </w:rPr>
        <w:t>Varembé</w:t>
      </w:r>
      <w:proofErr w:type="spellEnd"/>
      <w:r w:rsidRPr="00F44C88">
        <w:rPr>
          <w:szCs w:val="22"/>
          <w:lang w:val="en-CA"/>
        </w:rPr>
        <w:t xml:space="preserve"> building until you get to the entrance reception area of the </w:t>
      </w:r>
      <w:proofErr w:type="spellStart"/>
      <w:r w:rsidRPr="00F44C88">
        <w:rPr>
          <w:szCs w:val="22"/>
          <w:lang w:val="en-CA"/>
        </w:rPr>
        <w:t>Varembé</w:t>
      </w:r>
      <w:proofErr w:type="spellEnd"/>
      <w:r w:rsidRPr="00F44C88">
        <w:rPr>
          <w:szCs w:val="22"/>
          <w:lang w:val="en-CA"/>
        </w:rPr>
        <w:t xml:space="preserve"> building, then go down a spiral staircase, zig-zag scan your way left, right, left, right, and go down a stairway on the left side of the hallway into the 2nd basement of the Tower. You can ask the reception guard for a copy of the map (which is also found at </w:t>
      </w:r>
      <w:hyperlink r:id="rId29" w:history="1">
        <w:r w:rsidRPr="00F44C88">
          <w:rPr>
            <w:rStyle w:val="Hyperlink"/>
            <w:szCs w:val="22"/>
            <w:lang w:val="en-CA"/>
          </w:rPr>
          <w:t>http://itu.int/aboutitu/itu-plan.pdf</w:t>
        </w:r>
      </w:hyperlink>
      <w:r w:rsidRPr="00F44C88">
        <w:rPr>
          <w:szCs w:val="22"/>
          <w:lang w:val="en-CA"/>
        </w:rPr>
        <w:t>).</w:t>
      </w:r>
    </w:p>
    <w:p w14:paraId="66C9C8B2" w14:textId="2FFE4FFB" w:rsidR="00B648F1" w:rsidRPr="00B648F1" w:rsidRDefault="007C016C" w:rsidP="00AA707C">
      <w:pPr>
        <w:keepNext/>
        <w:tabs>
          <w:tab w:val="clear" w:pos="360"/>
          <w:tab w:val="clear" w:pos="720"/>
          <w:tab w:val="clear" w:pos="1080"/>
          <w:tab w:val="clear" w:pos="1440"/>
        </w:tabs>
        <w:spacing w:before="120"/>
        <w:ind w:left="562" w:hanging="562"/>
        <w:rPr>
          <w:lang w:val="en-CA"/>
        </w:rPr>
      </w:pPr>
      <w:r>
        <w:rPr>
          <w:szCs w:val="22"/>
        </w:rPr>
        <w:t>23)</w:t>
      </w:r>
      <w:r>
        <w:rPr>
          <w:szCs w:val="22"/>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BB3807">
        <w:rPr>
          <w:lang w:val="en-CA"/>
        </w:rPr>
        <w:t xml:space="preserve">the development of </w:t>
      </w:r>
      <w:r w:rsidR="00BB3807">
        <w:rPr>
          <w:i/>
          <w:lang w:val="en-CA"/>
        </w:rPr>
        <w:t>Versatile Video Coding</w:t>
      </w:r>
      <w:r w:rsidR="00BB3807" w:rsidRPr="00D10A75">
        <w:rPr>
          <w:lang w:val="en-CA"/>
        </w:rPr>
        <w:t xml:space="preserve"> (VVC)</w:t>
      </w:r>
      <w:r w:rsidR="00BB3807">
        <w:rPr>
          <w:i/>
          <w:lang w:val="en-CA"/>
        </w:rPr>
        <w:t xml:space="preserve">, </w:t>
      </w:r>
      <w:r w:rsidR="00BB3807">
        <w:t>a</w:t>
      </w:r>
      <w:r w:rsidR="00993010" w:rsidRPr="00000A5B">
        <w:t xml:space="preserve"> video coding technology </w:t>
      </w:r>
      <w:r w:rsidR="00BB3807">
        <w:t xml:space="preserve">standard </w:t>
      </w:r>
      <w:r w:rsidR="00993010" w:rsidRPr="00000A5B">
        <w:t xml:space="preserve">with a </w:t>
      </w:r>
      <w:r w:rsidR="001847F0">
        <w:t xml:space="preserve">significantly enhanced </w:t>
      </w:r>
      <w:r w:rsidR="00993010" w:rsidRPr="00000A5B">
        <w:t>compression capability</w:t>
      </w:r>
      <w:r w:rsidR="00AF397C">
        <w:t xml:space="preserve"> relative to that of </w:t>
      </w:r>
      <w:r w:rsidR="00BB3807">
        <w:rPr>
          <w:i/>
        </w:rPr>
        <w:t xml:space="preserve">High Efficiency Video Coding </w:t>
      </w:r>
      <w:r w:rsidR="00BB3807">
        <w:t>(</w:t>
      </w:r>
      <w:r w:rsidR="00AF397C" w:rsidRPr="00BB3807">
        <w:t>HEVC</w:t>
      </w:r>
      <w:r w:rsidR="00BB3807">
        <w:t>)</w:t>
      </w:r>
      <w:r w:rsidR="00B52CF9">
        <w:rPr>
          <w:lang w:val="en-CA"/>
        </w:rPr>
        <w:t xml:space="preserve">, </w:t>
      </w:r>
      <w:r w:rsidR="00B52CF9" w:rsidRPr="00B648F1">
        <w:rPr>
          <w:lang w:val="en-CA"/>
        </w:rPr>
        <w:t>is as follows</w:t>
      </w:r>
      <w:r w:rsidR="00B648F1" w:rsidRPr="00B648F1">
        <w:rPr>
          <w:lang w:val="en-CA"/>
        </w:rPr>
        <w:t>:</w:t>
      </w:r>
    </w:p>
    <w:p w14:paraId="30874402" w14:textId="37709B59" w:rsidR="00BB3807" w:rsidRDefault="00BB3807"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Opening remarks and review of meeting logistics and communication practices</w:t>
      </w:r>
    </w:p>
    <w:p w14:paraId="66255384" w14:textId="214D60CC"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lastRenderedPageBreak/>
        <w:t>IPR policy reminder and declarations</w:t>
      </w:r>
    </w:p>
    <w:p w14:paraId="4101DCA6"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27CFA6AF" w14:textId="77777777" w:rsidR="00BB3807" w:rsidRDefault="00BB3807" w:rsidP="00BB3807">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Review of results of </w:t>
      </w:r>
      <w:r>
        <w:rPr>
          <w:lang w:val="en-CA"/>
        </w:rPr>
        <w:t xml:space="preserve">the </w:t>
      </w:r>
      <w:r w:rsidRPr="00E1211D">
        <w:rPr>
          <w:lang w:val="en-CA"/>
        </w:rPr>
        <w:t>previous meeting</w:t>
      </w:r>
    </w:p>
    <w:p w14:paraId="7F7AA325" w14:textId="3407C7C1"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D10A75">
        <w:rPr>
          <w:i/>
          <w:lang w:val="en-CA"/>
        </w:rPr>
        <w:t xml:space="preserve">ad hoc </w:t>
      </w:r>
      <w:r w:rsidRPr="00BB3807">
        <w:rPr>
          <w:lang w:val="en-CA"/>
        </w:rPr>
        <w:t>group</w:t>
      </w:r>
      <w:r w:rsidRPr="00E1211D">
        <w:rPr>
          <w:lang w:val="en-CA"/>
        </w:rPr>
        <w:t xml:space="preserve"> </w:t>
      </w:r>
      <w:r w:rsidR="00BB3807">
        <w:rPr>
          <w:lang w:val="en-CA"/>
        </w:rPr>
        <w:t xml:space="preserve">(AHG) </w:t>
      </w:r>
      <w:r w:rsidRPr="00E1211D">
        <w:rPr>
          <w:lang w:val="en-CA"/>
        </w:rPr>
        <w:t>activities</w:t>
      </w:r>
    </w:p>
    <w:p w14:paraId="1ED1B04A" w14:textId="6F949428"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 xml:space="preserve">Reports of </w:t>
      </w:r>
      <w:r w:rsidR="00BB3807">
        <w:rPr>
          <w:lang w:val="en-CA"/>
        </w:rPr>
        <w:t xml:space="preserve">core </w:t>
      </w:r>
      <w:r>
        <w:rPr>
          <w:lang w:val="en-CA"/>
        </w:rPr>
        <w:t>experiments</w:t>
      </w:r>
      <w:r w:rsidR="00BB3807">
        <w:rPr>
          <w:lang w:val="en-CA"/>
        </w:rPr>
        <w:t xml:space="preserve"> planned at the previous meeting</w:t>
      </w:r>
    </w:p>
    <w:p w14:paraId="2EDA0314"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7CB4DD25" w14:textId="730633C5"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sidR="00F10155">
        <w:rPr>
          <w:lang w:val="en-CA"/>
        </w:rPr>
        <w:t xml:space="preserve">additional </w:t>
      </w:r>
      <w:r>
        <w:rPr>
          <w:lang w:val="en-CA"/>
        </w:rPr>
        <w:t xml:space="preserve">video coding </w:t>
      </w:r>
      <w:r w:rsidRPr="00E1211D">
        <w:rPr>
          <w:lang w:val="en-CA"/>
        </w:rPr>
        <w:t>technology contributions</w:t>
      </w:r>
    </w:p>
    <w:p w14:paraId="4194CE33"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04B75AD0"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79E36E0B" w14:textId="77777777" w:rsidR="00D9454B" w:rsidRPr="00D9454B" w:rsidRDefault="00D9454B" w:rsidP="00D10A75">
      <w:pPr>
        <w:keepLines/>
        <w:numPr>
          <w:ilvl w:val="0"/>
          <w:numId w:val="17"/>
        </w:numPr>
        <w:tabs>
          <w:tab w:val="clear" w:pos="360"/>
          <w:tab w:val="clear" w:pos="720"/>
          <w:tab w:val="clear" w:pos="1080"/>
          <w:tab w:val="clear" w:pos="1440"/>
        </w:tabs>
        <w:spacing w:before="120"/>
        <w:ind w:left="1134" w:hanging="567"/>
        <w:rPr>
          <w:lang w:val="en-CA"/>
        </w:rPr>
      </w:pPr>
      <w:r w:rsidRPr="00D9454B">
        <w:rPr>
          <w:lang w:val="en-CA"/>
        </w:rPr>
        <w:t>Approval of output documents and associated editing periods</w:t>
      </w:r>
    </w:p>
    <w:p w14:paraId="0923A0B4" w14:textId="3A4C78B9"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Future planning: Determination of next steps, discussion of working methods, communication practices, establishment of coordinated experiments, establishment of </w:t>
      </w:r>
      <w:r w:rsidRPr="00BB3807">
        <w:rPr>
          <w:lang w:val="en-CA"/>
        </w:rPr>
        <w:t>AHGs</w:t>
      </w:r>
      <w:r w:rsidRPr="00E1211D">
        <w:rPr>
          <w:lang w:val="en-CA"/>
        </w:rPr>
        <w:t>, meeting planning, other planning issues</w:t>
      </w:r>
    </w:p>
    <w:p w14:paraId="36D8C347" w14:textId="77777777"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bookmarkEnd w:id="4"/>
    <w:p w14:paraId="01BA5B2E" w14:textId="19F12F99" w:rsidR="002139D1" w:rsidRDefault="008A63F0" w:rsidP="00D10A75">
      <w:pPr>
        <w:pStyle w:val="PlainText"/>
        <w:spacing w:before="136"/>
        <w:rPr>
          <w:rFonts w:ascii="Times New Roman" w:hAnsi="Times New Roman"/>
          <w:lang w:val="en-CA"/>
        </w:rPr>
      </w:pPr>
      <w:r w:rsidRPr="00AA707C">
        <w:rPr>
          <w:rFonts w:ascii="Times New Roman" w:hAnsi="Times New Roman"/>
          <w:lang w:val="en-CA"/>
        </w:rPr>
        <w:t xml:space="preserve">On the first </w:t>
      </w:r>
      <w:r w:rsidR="006E00BA" w:rsidRPr="00AA707C">
        <w:rPr>
          <w:rFonts w:ascii="Times New Roman" w:hAnsi="Times New Roman"/>
          <w:lang w:val="en-CA"/>
        </w:rPr>
        <w:t xml:space="preserve">two </w:t>
      </w:r>
      <w:r w:rsidRPr="00AA707C">
        <w:rPr>
          <w:rFonts w:ascii="Times New Roman" w:hAnsi="Times New Roman"/>
          <w:lang w:val="en-CA"/>
        </w:rPr>
        <w:t>day</w:t>
      </w:r>
      <w:r w:rsidR="006E00BA" w:rsidRPr="00AA707C">
        <w:rPr>
          <w:rFonts w:ascii="Times New Roman" w:hAnsi="Times New Roman"/>
          <w:lang w:val="en-CA"/>
        </w:rPr>
        <w:t>s</w:t>
      </w:r>
      <w:r w:rsidRPr="00AA707C">
        <w:rPr>
          <w:rFonts w:ascii="Times New Roman" w:hAnsi="Times New Roman"/>
          <w:lang w:val="en-CA"/>
        </w:rPr>
        <w:t xml:space="preserve"> of the meeting (Oct</w:t>
      </w:r>
      <w:r w:rsidR="006E00BA" w:rsidRPr="00AA707C">
        <w:rPr>
          <w:rFonts w:ascii="Times New Roman" w:hAnsi="Times New Roman"/>
          <w:lang w:val="en-CA"/>
        </w:rPr>
        <w:t>ober</w:t>
      </w:r>
      <w:r w:rsidRPr="00AA707C">
        <w:rPr>
          <w:rFonts w:ascii="Times New Roman" w:hAnsi="Times New Roman"/>
          <w:lang w:val="en-CA"/>
        </w:rPr>
        <w:t xml:space="preserve"> 1</w:t>
      </w:r>
      <w:r w:rsidR="006E00BA" w:rsidRPr="00AA707C">
        <w:rPr>
          <w:rFonts w:ascii="Times New Roman" w:hAnsi="Times New Roman"/>
          <w:lang w:val="en-CA"/>
        </w:rPr>
        <w:t xml:space="preserve"> and 2</w:t>
      </w:r>
      <w:r w:rsidRPr="00AA707C">
        <w:rPr>
          <w:rFonts w:ascii="Times New Roman" w:hAnsi="Times New Roman"/>
          <w:lang w:val="en-CA"/>
        </w:rPr>
        <w:t>), only aspects related to high level syntax (including AHG8, AHG12, AHG14, and AHG17 reports) will be on the agenda. In the morning of Oct</w:t>
      </w:r>
      <w:r w:rsidR="000B3667" w:rsidRPr="00AA707C">
        <w:rPr>
          <w:rFonts w:ascii="Times New Roman" w:hAnsi="Times New Roman"/>
          <w:lang w:val="en-CA"/>
        </w:rPr>
        <w:t>ober</w:t>
      </w:r>
      <w:r w:rsidRPr="00AA707C">
        <w:rPr>
          <w:rFonts w:ascii="Times New Roman" w:hAnsi="Times New Roman"/>
          <w:lang w:val="en-CA"/>
        </w:rPr>
        <w:t xml:space="preserve"> </w:t>
      </w:r>
      <w:r w:rsidR="006E00BA" w:rsidRPr="00AA707C">
        <w:rPr>
          <w:rFonts w:ascii="Times New Roman" w:hAnsi="Times New Roman"/>
          <w:lang w:val="en-CA"/>
        </w:rPr>
        <w:t>3</w:t>
      </w:r>
      <w:r w:rsidRPr="00AA707C">
        <w:rPr>
          <w:rFonts w:ascii="Times New Roman" w:hAnsi="Times New Roman"/>
          <w:lang w:val="en-CA"/>
        </w:rPr>
        <w:t>, t</w:t>
      </w:r>
      <w:r w:rsidR="002139D1" w:rsidRPr="00AA707C">
        <w:rPr>
          <w:rFonts w:ascii="Times New Roman" w:hAnsi="Times New Roman"/>
          <w:lang w:val="en-CA"/>
        </w:rPr>
        <w:t xml:space="preserve">he meeting will </w:t>
      </w:r>
      <w:r w:rsidRPr="00AA707C">
        <w:rPr>
          <w:rFonts w:ascii="Times New Roman" w:hAnsi="Times New Roman"/>
          <w:lang w:val="en-CA"/>
        </w:rPr>
        <w:t>continue</w:t>
      </w:r>
      <w:r w:rsidR="002139D1" w:rsidRPr="00AA707C">
        <w:rPr>
          <w:rFonts w:ascii="Times New Roman" w:hAnsi="Times New Roman"/>
          <w:lang w:val="en-CA"/>
        </w:rPr>
        <w:t xml:space="preserve"> with general status review and </w:t>
      </w:r>
      <w:r w:rsidR="00F10155" w:rsidRPr="00AA707C">
        <w:rPr>
          <w:rFonts w:ascii="Times New Roman" w:hAnsi="Times New Roman"/>
          <w:lang w:val="en-CA"/>
        </w:rPr>
        <w:t xml:space="preserve">administrative </w:t>
      </w:r>
      <w:proofErr w:type="gramStart"/>
      <w:r w:rsidR="00F10155" w:rsidRPr="00AA707C">
        <w:rPr>
          <w:rFonts w:ascii="Times New Roman" w:hAnsi="Times New Roman"/>
          <w:lang w:val="en-CA"/>
        </w:rPr>
        <w:t>matters, and</w:t>
      </w:r>
      <w:proofErr w:type="gramEnd"/>
      <w:r w:rsidR="00F10155" w:rsidRPr="00AA707C">
        <w:rPr>
          <w:rFonts w:ascii="Times New Roman" w:hAnsi="Times New Roman"/>
          <w:lang w:val="en-CA"/>
        </w:rPr>
        <w:t xml:space="preserve"> will then</w:t>
      </w:r>
      <w:r w:rsidR="00F10155">
        <w:rPr>
          <w:rFonts w:ascii="Times New Roman" w:hAnsi="Times New Roman"/>
          <w:lang w:val="en-CA"/>
        </w:rPr>
        <w:t xml:space="preserve"> proceed with </w:t>
      </w:r>
      <w:r w:rsidR="002139D1">
        <w:rPr>
          <w:rFonts w:ascii="Times New Roman" w:hAnsi="Times New Roman"/>
          <w:lang w:val="en-CA"/>
        </w:rPr>
        <w:t xml:space="preserve">reports of </w:t>
      </w:r>
      <w:r w:rsidR="002139D1" w:rsidRPr="008A63F0">
        <w:rPr>
          <w:rFonts w:ascii="Times New Roman" w:hAnsi="Times New Roman"/>
          <w:lang w:val="en-CA"/>
        </w:rPr>
        <w:t>ad</w:t>
      </w:r>
      <w:r w:rsidR="002139D1">
        <w:rPr>
          <w:rFonts w:ascii="Times New Roman" w:hAnsi="Times New Roman"/>
          <w:i/>
          <w:lang w:val="en-CA"/>
        </w:rPr>
        <w:t xml:space="preserve"> hoc </w:t>
      </w:r>
      <w:r w:rsidR="002139D1" w:rsidRPr="005D5096">
        <w:rPr>
          <w:rFonts w:ascii="Times New Roman" w:hAnsi="Times New Roman"/>
          <w:lang w:val="en-CA"/>
        </w:rPr>
        <w:t>group</w:t>
      </w:r>
      <w:r w:rsidR="002139D1">
        <w:rPr>
          <w:rFonts w:ascii="Times New Roman" w:hAnsi="Times New Roman"/>
          <w:lang w:val="en-CA"/>
        </w:rPr>
        <w:t xml:space="preserve"> activities</w:t>
      </w:r>
      <w:r w:rsidR="00F10155">
        <w:rPr>
          <w:rFonts w:ascii="Times New Roman" w:hAnsi="Times New Roman"/>
          <w:lang w:val="en-CA"/>
        </w:rPr>
        <w:t>,</w:t>
      </w:r>
      <w:r w:rsidR="002139D1">
        <w:rPr>
          <w:rFonts w:ascii="Times New Roman" w:hAnsi="Times New Roman"/>
          <w:lang w:val="en-CA"/>
        </w:rPr>
        <w:t xml:space="preserve"> </w:t>
      </w:r>
      <w:r w:rsidR="0088701D">
        <w:rPr>
          <w:rFonts w:ascii="Times New Roman" w:hAnsi="Times New Roman"/>
          <w:lang w:val="en-CA"/>
        </w:rPr>
        <w:t>reports of core experiments</w:t>
      </w:r>
      <w:r w:rsidR="00F10155">
        <w:rPr>
          <w:rFonts w:ascii="Times New Roman" w:hAnsi="Times New Roman"/>
          <w:lang w:val="en-CA"/>
        </w:rPr>
        <w:t>,</w:t>
      </w:r>
      <w:r w:rsidR="0088701D">
        <w:rPr>
          <w:rFonts w:ascii="Times New Roman" w:hAnsi="Times New Roman"/>
          <w:lang w:val="en-CA"/>
        </w:rPr>
        <w:t xml:space="preserve"> and </w:t>
      </w:r>
      <w:r w:rsidR="002139D1">
        <w:rPr>
          <w:rFonts w:ascii="Times New Roman" w:hAnsi="Times New Roman"/>
          <w:lang w:val="en-CA"/>
        </w:rPr>
        <w:t xml:space="preserve">other matters. Meeting sessions will be held on all days, including weekend days, and </w:t>
      </w:r>
      <w:r w:rsidR="0088701D">
        <w:rPr>
          <w:rFonts w:ascii="Times New Roman" w:hAnsi="Times New Roman"/>
          <w:lang w:val="en-CA"/>
        </w:rPr>
        <w:t xml:space="preserve">parallel sessions and </w:t>
      </w:r>
      <w:r w:rsidR="002139D1">
        <w:rPr>
          <w:rFonts w:ascii="Times New Roman" w:hAnsi="Times New Roman"/>
          <w:lang w:val="en-CA"/>
        </w:rPr>
        <w:t>evening meeting sessions outside of ordinary business hours are also expected.</w:t>
      </w:r>
    </w:p>
    <w:p w14:paraId="49DC0172" w14:textId="1DF2AEE5" w:rsidR="000B3667" w:rsidRDefault="000B3667" w:rsidP="00D10A75">
      <w:pPr>
        <w:pStyle w:val="PlainText"/>
        <w:spacing w:before="136"/>
        <w:rPr>
          <w:rFonts w:ascii="Times New Roman" w:hAnsi="Times New Roman"/>
          <w:lang w:val="en-CA"/>
        </w:rPr>
      </w:pPr>
      <w:r>
        <w:rPr>
          <w:rFonts w:ascii="Times New Roman" w:hAnsi="Times New Roman"/>
          <w:lang w:val="en-CA"/>
        </w:rPr>
        <w:t>On Saturday October 5, a coordination session will be held to review the status of work on aspects related to the interface to systems and high-level application characteristics.</w:t>
      </w:r>
    </w:p>
    <w:p w14:paraId="598CA60A" w14:textId="59596FA7" w:rsidR="009436F5" w:rsidRDefault="009436F5" w:rsidP="009436F5">
      <w:pPr>
        <w:pStyle w:val="PlainText"/>
        <w:spacing w:before="136"/>
        <w:rPr>
          <w:rFonts w:ascii="Times New Roman" w:hAnsi="Times New Roman"/>
          <w:lang w:val="en-CA"/>
        </w:rPr>
      </w:pPr>
      <w:r>
        <w:rPr>
          <w:rFonts w:ascii="Times New Roman" w:hAnsi="Times New Roman"/>
          <w:lang w:val="en-CA"/>
        </w:rPr>
        <w:t>Meeting sessions of JVET will not be held during the morning of Monday October 7 due to plenary meetings of the ITU-T WP3/16 and MPEG parent bodies. To the</w:t>
      </w:r>
      <w:r w:rsidR="00AA707C">
        <w:rPr>
          <w:rFonts w:ascii="Times New Roman" w:hAnsi="Times New Roman"/>
          <w:lang w:val="en-CA"/>
        </w:rPr>
        <w:t xml:space="preserve"> extent</w:t>
      </w:r>
      <w:r>
        <w:rPr>
          <w:rFonts w:ascii="Times New Roman" w:hAnsi="Times New Roman"/>
          <w:lang w:val="en-CA"/>
        </w:rPr>
        <w:t xml:space="preserve"> feasible, meeting sessions of JVET will also be avoided on Wednesday October 9 before 1100 due to an MPEG plenary meeting.</w:t>
      </w:r>
    </w:p>
    <w:p w14:paraId="5E521E77" w14:textId="10720ED3" w:rsidR="008A63F0" w:rsidRDefault="008A63F0" w:rsidP="00D10A75">
      <w:pPr>
        <w:pStyle w:val="PlainText"/>
        <w:spacing w:before="136"/>
        <w:rPr>
          <w:rFonts w:ascii="Times New Roman" w:hAnsi="Times New Roman"/>
          <w:lang w:val="en-CA"/>
        </w:rPr>
      </w:pPr>
      <w:r w:rsidRPr="00AA707C">
        <w:rPr>
          <w:rFonts w:ascii="Times New Roman" w:hAnsi="Times New Roman"/>
          <w:lang w:val="en-CA"/>
        </w:rPr>
        <w:t>On Tuesday Oct</w:t>
      </w:r>
      <w:r w:rsidR="000B3667" w:rsidRPr="00AA707C">
        <w:rPr>
          <w:rFonts w:ascii="Times New Roman" w:hAnsi="Times New Roman"/>
          <w:lang w:val="en-CA"/>
        </w:rPr>
        <w:t>ober</w:t>
      </w:r>
      <w:r w:rsidRPr="00AA707C">
        <w:rPr>
          <w:rFonts w:ascii="Times New Roman" w:hAnsi="Times New Roman"/>
          <w:lang w:val="en-CA"/>
        </w:rPr>
        <w:t xml:space="preserve"> 8, a “Workshop on the Future of Media” will be held at the ITU premises, to celebrate World Standards Day 2019. During the morning of that day, no JVET sessions except for breakout activities are planned to be held.</w:t>
      </w:r>
    </w:p>
    <w:p w14:paraId="2C1532B6"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Yours faithfully,</w:t>
      </w:r>
    </w:p>
    <w:p w14:paraId="7DDBCE73" w14:textId="77777777" w:rsidR="00B648F1" w:rsidRPr="00B648F1" w:rsidRDefault="00B648F1" w:rsidP="00D10A75">
      <w:pPr>
        <w:pStyle w:val="PlainText"/>
        <w:spacing w:before="136"/>
        <w:rPr>
          <w:rFonts w:ascii="Times New Roman" w:hAnsi="Times New Roman"/>
          <w:lang w:val="en-CA"/>
        </w:rPr>
      </w:pPr>
      <w:r w:rsidRPr="00B648F1">
        <w:rPr>
          <w:rFonts w:ascii="Times New Roman" w:hAnsi="Times New Roman"/>
          <w:lang w:val="en-CA"/>
        </w:rPr>
        <w:t>Gary J. Sullivan and Jens-Rainer Ohm</w:t>
      </w:r>
    </w:p>
    <w:p w14:paraId="748C03E4" w14:textId="0A2FD2FA" w:rsidR="00B648F1" w:rsidRPr="00B648F1" w:rsidRDefault="001A65E6" w:rsidP="00D10A75">
      <w:pPr>
        <w:pStyle w:val="PlainText"/>
        <w:spacing w:before="136"/>
        <w:rPr>
          <w:rFonts w:ascii="Times New Roman" w:hAnsi="Times New Roman"/>
          <w:lang w:val="en-CA"/>
        </w:rPr>
      </w:pPr>
      <w:r>
        <w:rPr>
          <w:rFonts w:ascii="Times New Roman" w:hAnsi="Times New Roman"/>
          <w:lang w:val="en-CA"/>
        </w:rPr>
        <w:t>Chairs</w:t>
      </w:r>
      <w:r w:rsidRPr="00B648F1">
        <w:rPr>
          <w:rFonts w:ascii="Times New Roman" w:hAnsi="Times New Roman"/>
          <w:lang w:val="en-CA"/>
        </w:rPr>
        <w:t xml:space="preserve"> </w:t>
      </w:r>
      <w:r w:rsidR="00B648F1" w:rsidRPr="00B648F1">
        <w:rPr>
          <w:rFonts w:ascii="Times New Roman" w:hAnsi="Times New Roman"/>
          <w:lang w:val="en-CA"/>
        </w:rPr>
        <w:t xml:space="preserve">of the Joint </w:t>
      </w:r>
      <w:r w:rsidR="001847F0">
        <w:rPr>
          <w:rFonts w:ascii="Times New Roman" w:hAnsi="Times New Roman"/>
          <w:lang w:val="en-CA"/>
        </w:rPr>
        <w:t>Video Exp</w:t>
      </w:r>
      <w:r>
        <w:rPr>
          <w:rFonts w:ascii="Times New Roman" w:hAnsi="Times New Roman"/>
          <w:lang w:val="en-CA"/>
        </w:rPr>
        <w:t>erts</w:t>
      </w:r>
      <w:r w:rsidR="001847F0">
        <w:rPr>
          <w:rFonts w:ascii="Times New Roman" w:hAnsi="Times New Roman"/>
          <w:lang w:val="en-CA"/>
        </w:rPr>
        <w:t xml:space="preserve"> Team</w:t>
      </w:r>
      <w:r w:rsidR="00B648F1" w:rsidRPr="00B648F1">
        <w:rPr>
          <w:rFonts w:ascii="Times New Roman" w:hAnsi="Times New Roman"/>
          <w:lang w:val="en-CA"/>
        </w:rPr>
        <w:t xml:space="preserve"> (</w:t>
      </w:r>
      <w:r w:rsidR="001847F0">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A01439">
      <w:footerReference w:type="default" r:id="rId30"/>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01AF2" w14:textId="77777777" w:rsidR="007458C5" w:rsidRDefault="007458C5">
      <w:r>
        <w:separator/>
      </w:r>
    </w:p>
  </w:endnote>
  <w:endnote w:type="continuationSeparator" w:id="0">
    <w:p w14:paraId="13A9FFB8" w14:textId="77777777" w:rsidR="007458C5" w:rsidRDefault="0074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1811" w14:textId="79758E40"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E72266">
      <w:rPr>
        <w:rStyle w:val="PageNumber"/>
        <w:noProof/>
      </w:rPr>
      <w:t>4</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B17B31">
      <w:rPr>
        <w:rStyle w:val="PageNumber"/>
        <w:noProof/>
      </w:rPr>
      <w:t>2019-08-14</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D3027" w14:textId="77777777" w:rsidR="007458C5" w:rsidRDefault="007458C5">
      <w:r>
        <w:separator/>
      </w:r>
    </w:p>
  </w:footnote>
  <w:footnote w:type="continuationSeparator" w:id="0">
    <w:p w14:paraId="103F609B" w14:textId="77777777" w:rsidR="007458C5" w:rsidRDefault="00745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720D1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3667"/>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5745C"/>
    <w:rsid w:val="00166B08"/>
    <w:rsid w:val="00171371"/>
    <w:rsid w:val="00171AC9"/>
    <w:rsid w:val="00175A24"/>
    <w:rsid w:val="001847F0"/>
    <w:rsid w:val="00184D8A"/>
    <w:rsid w:val="00186491"/>
    <w:rsid w:val="00187E58"/>
    <w:rsid w:val="00190758"/>
    <w:rsid w:val="0019600F"/>
    <w:rsid w:val="001A297E"/>
    <w:rsid w:val="001A368E"/>
    <w:rsid w:val="001A65E6"/>
    <w:rsid w:val="001A7329"/>
    <w:rsid w:val="001A770F"/>
    <w:rsid w:val="001B2FD4"/>
    <w:rsid w:val="001B4E28"/>
    <w:rsid w:val="001B75FC"/>
    <w:rsid w:val="001C0B05"/>
    <w:rsid w:val="001C3525"/>
    <w:rsid w:val="001D0F29"/>
    <w:rsid w:val="001D1BD2"/>
    <w:rsid w:val="001D4877"/>
    <w:rsid w:val="001D5BE9"/>
    <w:rsid w:val="001E02BE"/>
    <w:rsid w:val="001E3B37"/>
    <w:rsid w:val="001F2594"/>
    <w:rsid w:val="001F5AB0"/>
    <w:rsid w:val="002023AF"/>
    <w:rsid w:val="002055A6"/>
    <w:rsid w:val="00206460"/>
    <w:rsid w:val="002069B4"/>
    <w:rsid w:val="002078B7"/>
    <w:rsid w:val="002079B0"/>
    <w:rsid w:val="002139D1"/>
    <w:rsid w:val="0021493F"/>
    <w:rsid w:val="00215BB2"/>
    <w:rsid w:val="00215DFC"/>
    <w:rsid w:val="002212DF"/>
    <w:rsid w:val="0022234E"/>
    <w:rsid w:val="0022554A"/>
    <w:rsid w:val="002279F8"/>
    <w:rsid w:val="00227BA7"/>
    <w:rsid w:val="00236ED7"/>
    <w:rsid w:val="00250391"/>
    <w:rsid w:val="00263398"/>
    <w:rsid w:val="00263F89"/>
    <w:rsid w:val="0027179B"/>
    <w:rsid w:val="00271AD3"/>
    <w:rsid w:val="00275BCF"/>
    <w:rsid w:val="00276628"/>
    <w:rsid w:val="00284BCD"/>
    <w:rsid w:val="002879C8"/>
    <w:rsid w:val="00292257"/>
    <w:rsid w:val="002A2A22"/>
    <w:rsid w:val="002A54E0"/>
    <w:rsid w:val="002A7DFD"/>
    <w:rsid w:val="002B1595"/>
    <w:rsid w:val="002B191D"/>
    <w:rsid w:val="002D0AF6"/>
    <w:rsid w:val="002D31B8"/>
    <w:rsid w:val="002D5F66"/>
    <w:rsid w:val="002E11F1"/>
    <w:rsid w:val="002E6E03"/>
    <w:rsid w:val="002E7D37"/>
    <w:rsid w:val="002F082E"/>
    <w:rsid w:val="002F164D"/>
    <w:rsid w:val="002F5738"/>
    <w:rsid w:val="003014D0"/>
    <w:rsid w:val="003019DA"/>
    <w:rsid w:val="00301FE5"/>
    <w:rsid w:val="003027AA"/>
    <w:rsid w:val="00306206"/>
    <w:rsid w:val="00310FA9"/>
    <w:rsid w:val="0031394B"/>
    <w:rsid w:val="003169B4"/>
    <w:rsid w:val="00317D85"/>
    <w:rsid w:val="00327C56"/>
    <w:rsid w:val="003315A1"/>
    <w:rsid w:val="003373EC"/>
    <w:rsid w:val="00342FF4"/>
    <w:rsid w:val="00345039"/>
    <w:rsid w:val="003706CC"/>
    <w:rsid w:val="00377B9C"/>
    <w:rsid w:val="00393C1D"/>
    <w:rsid w:val="00396674"/>
    <w:rsid w:val="00396869"/>
    <w:rsid w:val="003A2D8E"/>
    <w:rsid w:val="003B0150"/>
    <w:rsid w:val="003B5968"/>
    <w:rsid w:val="003C20E4"/>
    <w:rsid w:val="003D165D"/>
    <w:rsid w:val="003D64E4"/>
    <w:rsid w:val="003E6F90"/>
    <w:rsid w:val="003F5D0F"/>
    <w:rsid w:val="00401B84"/>
    <w:rsid w:val="004032E7"/>
    <w:rsid w:val="00413EAE"/>
    <w:rsid w:val="00414101"/>
    <w:rsid w:val="00414172"/>
    <w:rsid w:val="00416E52"/>
    <w:rsid w:val="00423F33"/>
    <w:rsid w:val="00433DDB"/>
    <w:rsid w:val="00437619"/>
    <w:rsid w:val="00441EA9"/>
    <w:rsid w:val="00443EE0"/>
    <w:rsid w:val="004468D8"/>
    <w:rsid w:val="0045433A"/>
    <w:rsid w:val="004549AE"/>
    <w:rsid w:val="00462F3E"/>
    <w:rsid w:val="004726DE"/>
    <w:rsid w:val="004740CF"/>
    <w:rsid w:val="00481293"/>
    <w:rsid w:val="00483494"/>
    <w:rsid w:val="0048524F"/>
    <w:rsid w:val="004A0F7C"/>
    <w:rsid w:val="004A2A63"/>
    <w:rsid w:val="004B18C0"/>
    <w:rsid w:val="004B210C"/>
    <w:rsid w:val="004B7923"/>
    <w:rsid w:val="004B7BD1"/>
    <w:rsid w:val="004D405F"/>
    <w:rsid w:val="004E4F4F"/>
    <w:rsid w:val="004E6789"/>
    <w:rsid w:val="004F61E3"/>
    <w:rsid w:val="00500EBA"/>
    <w:rsid w:val="0051015C"/>
    <w:rsid w:val="00515964"/>
    <w:rsid w:val="00516CF1"/>
    <w:rsid w:val="005251C9"/>
    <w:rsid w:val="00525D9E"/>
    <w:rsid w:val="00531AE9"/>
    <w:rsid w:val="00540F02"/>
    <w:rsid w:val="00546767"/>
    <w:rsid w:val="00550A66"/>
    <w:rsid w:val="00552E75"/>
    <w:rsid w:val="005659B1"/>
    <w:rsid w:val="00567EC7"/>
    <w:rsid w:val="00570013"/>
    <w:rsid w:val="0057768D"/>
    <w:rsid w:val="005801A2"/>
    <w:rsid w:val="00584FB1"/>
    <w:rsid w:val="005952A5"/>
    <w:rsid w:val="005A188A"/>
    <w:rsid w:val="005A33A1"/>
    <w:rsid w:val="005A37B1"/>
    <w:rsid w:val="005A773B"/>
    <w:rsid w:val="005B3770"/>
    <w:rsid w:val="005B3C45"/>
    <w:rsid w:val="005B73DC"/>
    <w:rsid w:val="005C385F"/>
    <w:rsid w:val="005D144F"/>
    <w:rsid w:val="005D31E6"/>
    <w:rsid w:val="005D5096"/>
    <w:rsid w:val="005D6CD9"/>
    <w:rsid w:val="005E39B0"/>
    <w:rsid w:val="005F1CD1"/>
    <w:rsid w:val="005F3C9E"/>
    <w:rsid w:val="005F5040"/>
    <w:rsid w:val="005F6F1B"/>
    <w:rsid w:val="0060062A"/>
    <w:rsid w:val="00600BAB"/>
    <w:rsid w:val="00604A4B"/>
    <w:rsid w:val="00615AD8"/>
    <w:rsid w:val="00621114"/>
    <w:rsid w:val="00621E96"/>
    <w:rsid w:val="00624B33"/>
    <w:rsid w:val="00630417"/>
    <w:rsid w:val="00630AA2"/>
    <w:rsid w:val="0064110A"/>
    <w:rsid w:val="00645715"/>
    <w:rsid w:val="00646707"/>
    <w:rsid w:val="00647940"/>
    <w:rsid w:val="00650BEB"/>
    <w:rsid w:val="00652859"/>
    <w:rsid w:val="00657F51"/>
    <w:rsid w:val="00662E58"/>
    <w:rsid w:val="00664104"/>
    <w:rsid w:val="00664DCF"/>
    <w:rsid w:val="00664F3D"/>
    <w:rsid w:val="006665A4"/>
    <w:rsid w:val="006776B7"/>
    <w:rsid w:val="006836DD"/>
    <w:rsid w:val="00691CBD"/>
    <w:rsid w:val="006B5588"/>
    <w:rsid w:val="006C275A"/>
    <w:rsid w:val="006C5D39"/>
    <w:rsid w:val="006D42B7"/>
    <w:rsid w:val="006D5983"/>
    <w:rsid w:val="006E00BA"/>
    <w:rsid w:val="006E2810"/>
    <w:rsid w:val="006E5417"/>
    <w:rsid w:val="006E7668"/>
    <w:rsid w:val="006E7805"/>
    <w:rsid w:val="006F3B48"/>
    <w:rsid w:val="00712F60"/>
    <w:rsid w:val="00720E3B"/>
    <w:rsid w:val="00722589"/>
    <w:rsid w:val="00722B25"/>
    <w:rsid w:val="00735055"/>
    <w:rsid w:val="00736E40"/>
    <w:rsid w:val="007438A9"/>
    <w:rsid w:val="007458C5"/>
    <w:rsid w:val="00745F6B"/>
    <w:rsid w:val="00747E85"/>
    <w:rsid w:val="0075585E"/>
    <w:rsid w:val="00755D81"/>
    <w:rsid w:val="007704C2"/>
    <w:rsid w:val="00770571"/>
    <w:rsid w:val="007705C6"/>
    <w:rsid w:val="00770C9E"/>
    <w:rsid w:val="007757E7"/>
    <w:rsid w:val="007768FF"/>
    <w:rsid w:val="00780442"/>
    <w:rsid w:val="007824D3"/>
    <w:rsid w:val="007877D6"/>
    <w:rsid w:val="00787DDF"/>
    <w:rsid w:val="00796B32"/>
    <w:rsid w:val="00796EE3"/>
    <w:rsid w:val="007A4075"/>
    <w:rsid w:val="007A7D29"/>
    <w:rsid w:val="007B2686"/>
    <w:rsid w:val="007B433F"/>
    <w:rsid w:val="007B4712"/>
    <w:rsid w:val="007B4AB8"/>
    <w:rsid w:val="007B6F77"/>
    <w:rsid w:val="007C016C"/>
    <w:rsid w:val="007E6B04"/>
    <w:rsid w:val="007F14E9"/>
    <w:rsid w:val="007F1F8B"/>
    <w:rsid w:val="007F67A1"/>
    <w:rsid w:val="008054F1"/>
    <w:rsid w:val="0081277A"/>
    <w:rsid w:val="008206C8"/>
    <w:rsid w:val="00831106"/>
    <w:rsid w:val="008316B8"/>
    <w:rsid w:val="008319CB"/>
    <w:rsid w:val="00831AD6"/>
    <w:rsid w:val="00831F3F"/>
    <w:rsid w:val="00835D4B"/>
    <w:rsid w:val="0083611D"/>
    <w:rsid w:val="00844A0D"/>
    <w:rsid w:val="00845A42"/>
    <w:rsid w:val="0085029E"/>
    <w:rsid w:val="00854BCB"/>
    <w:rsid w:val="008664B7"/>
    <w:rsid w:val="00873A72"/>
    <w:rsid w:val="00874A6C"/>
    <w:rsid w:val="00876C65"/>
    <w:rsid w:val="0088701D"/>
    <w:rsid w:val="008907C2"/>
    <w:rsid w:val="008A4B4C"/>
    <w:rsid w:val="008A63F0"/>
    <w:rsid w:val="008A7773"/>
    <w:rsid w:val="008C239F"/>
    <w:rsid w:val="008E480C"/>
    <w:rsid w:val="0090614F"/>
    <w:rsid w:val="00907757"/>
    <w:rsid w:val="0091597F"/>
    <w:rsid w:val="009212B0"/>
    <w:rsid w:val="009234A5"/>
    <w:rsid w:val="00932E71"/>
    <w:rsid w:val="009336F7"/>
    <w:rsid w:val="00933B59"/>
    <w:rsid w:val="009374A7"/>
    <w:rsid w:val="009436F5"/>
    <w:rsid w:val="0094484A"/>
    <w:rsid w:val="00956CE4"/>
    <w:rsid w:val="009602B7"/>
    <w:rsid w:val="00962458"/>
    <w:rsid w:val="0098138F"/>
    <w:rsid w:val="0098417C"/>
    <w:rsid w:val="0098551D"/>
    <w:rsid w:val="00993010"/>
    <w:rsid w:val="0099518F"/>
    <w:rsid w:val="0099777D"/>
    <w:rsid w:val="009A1AEF"/>
    <w:rsid w:val="009A26D7"/>
    <w:rsid w:val="009A2AE1"/>
    <w:rsid w:val="009A523D"/>
    <w:rsid w:val="009C35D7"/>
    <w:rsid w:val="009D2B03"/>
    <w:rsid w:val="009D3D1E"/>
    <w:rsid w:val="009E1D50"/>
    <w:rsid w:val="009F496B"/>
    <w:rsid w:val="009F6ADF"/>
    <w:rsid w:val="00A01439"/>
    <w:rsid w:val="00A01501"/>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07C"/>
    <w:rsid w:val="00AA7B3E"/>
    <w:rsid w:val="00AB6690"/>
    <w:rsid w:val="00AB7413"/>
    <w:rsid w:val="00AC6041"/>
    <w:rsid w:val="00AE0C7F"/>
    <w:rsid w:val="00AE281B"/>
    <w:rsid w:val="00AE341B"/>
    <w:rsid w:val="00AF21DA"/>
    <w:rsid w:val="00AF26C1"/>
    <w:rsid w:val="00AF397C"/>
    <w:rsid w:val="00AF7423"/>
    <w:rsid w:val="00B06B96"/>
    <w:rsid w:val="00B07CA7"/>
    <w:rsid w:val="00B1279A"/>
    <w:rsid w:val="00B14231"/>
    <w:rsid w:val="00B15DA9"/>
    <w:rsid w:val="00B17B31"/>
    <w:rsid w:val="00B247EB"/>
    <w:rsid w:val="00B25EBE"/>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3FCD"/>
    <w:rsid w:val="00B86C32"/>
    <w:rsid w:val="00B94B06"/>
    <w:rsid w:val="00B94C28"/>
    <w:rsid w:val="00BA3A4F"/>
    <w:rsid w:val="00BB3807"/>
    <w:rsid w:val="00BB3950"/>
    <w:rsid w:val="00BC0176"/>
    <w:rsid w:val="00BC10BA"/>
    <w:rsid w:val="00BC26D1"/>
    <w:rsid w:val="00BC3F99"/>
    <w:rsid w:val="00BC5396"/>
    <w:rsid w:val="00BC5AFD"/>
    <w:rsid w:val="00BE2D92"/>
    <w:rsid w:val="00BE3D89"/>
    <w:rsid w:val="00BF1CF8"/>
    <w:rsid w:val="00BF1DBA"/>
    <w:rsid w:val="00BF7243"/>
    <w:rsid w:val="00BF7A8D"/>
    <w:rsid w:val="00C00D19"/>
    <w:rsid w:val="00C04F43"/>
    <w:rsid w:val="00C0609D"/>
    <w:rsid w:val="00C115AB"/>
    <w:rsid w:val="00C11DE3"/>
    <w:rsid w:val="00C17193"/>
    <w:rsid w:val="00C175C8"/>
    <w:rsid w:val="00C2790A"/>
    <w:rsid w:val="00C30249"/>
    <w:rsid w:val="00C35C73"/>
    <w:rsid w:val="00C3723B"/>
    <w:rsid w:val="00C423BD"/>
    <w:rsid w:val="00C4296F"/>
    <w:rsid w:val="00C44CFE"/>
    <w:rsid w:val="00C46ED5"/>
    <w:rsid w:val="00C503CB"/>
    <w:rsid w:val="00C531DB"/>
    <w:rsid w:val="00C6013E"/>
    <w:rsid w:val="00C606C9"/>
    <w:rsid w:val="00C612A1"/>
    <w:rsid w:val="00C61465"/>
    <w:rsid w:val="00C76AA3"/>
    <w:rsid w:val="00C90650"/>
    <w:rsid w:val="00C9229D"/>
    <w:rsid w:val="00C9260E"/>
    <w:rsid w:val="00C95CC6"/>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0A75"/>
    <w:rsid w:val="00D136E9"/>
    <w:rsid w:val="00D1570F"/>
    <w:rsid w:val="00D32451"/>
    <w:rsid w:val="00D446EC"/>
    <w:rsid w:val="00D45B39"/>
    <w:rsid w:val="00D51BF0"/>
    <w:rsid w:val="00D55942"/>
    <w:rsid w:val="00D567EB"/>
    <w:rsid w:val="00D73C8B"/>
    <w:rsid w:val="00D74850"/>
    <w:rsid w:val="00D77D01"/>
    <w:rsid w:val="00D807BF"/>
    <w:rsid w:val="00D843FA"/>
    <w:rsid w:val="00D9454B"/>
    <w:rsid w:val="00DA23AC"/>
    <w:rsid w:val="00DA53C6"/>
    <w:rsid w:val="00DA7887"/>
    <w:rsid w:val="00DB0446"/>
    <w:rsid w:val="00DB1655"/>
    <w:rsid w:val="00DB2C26"/>
    <w:rsid w:val="00DB41E1"/>
    <w:rsid w:val="00DB77E8"/>
    <w:rsid w:val="00DC4BF6"/>
    <w:rsid w:val="00DD680A"/>
    <w:rsid w:val="00DE11A4"/>
    <w:rsid w:val="00DE6B43"/>
    <w:rsid w:val="00DF6B6F"/>
    <w:rsid w:val="00E053DC"/>
    <w:rsid w:val="00E10042"/>
    <w:rsid w:val="00E11923"/>
    <w:rsid w:val="00E125CA"/>
    <w:rsid w:val="00E2591E"/>
    <w:rsid w:val="00E262D4"/>
    <w:rsid w:val="00E313C9"/>
    <w:rsid w:val="00E36250"/>
    <w:rsid w:val="00E3755B"/>
    <w:rsid w:val="00E43878"/>
    <w:rsid w:val="00E46E56"/>
    <w:rsid w:val="00E521B2"/>
    <w:rsid w:val="00E53C2A"/>
    <w:rsid w:val="00E54511"/>
    <w:rsid w:val="00E61DAC"/>
    <w:rsid w:val="00E63ACE"/>
    <w:rsid w:val="00E72266"/>
    <w:rsid w:val="00E72D67"/>
    <w:rsid w:val="00E74E6A"/>
    <w:rsid w:val="00E75FE3"/>
    <w:rsid w:val="00E81691"/>
    <w:rsid w:val="00E82FB9"/>
    <w:rsid w:val="00E90091"/>
    <w:rsid w:val="00E90476"/>
    <w:rsid w:val="00EB7AB1"/>
    <w:rsid w:val="00EC78C7"/>
    <w:rsid w:val="00EE4371"/>
    <w:rsid w:val="00EE581D"/>
    <w:rsid w:val="00EE6A97"/>
    <w:rsid w:val="00EF06FB"/>
    <w:rsid w:val="00EF396E"/>
    <w:rsid w:val="00EF48CC"/>
    <w:rsid w:val="00EF617A"/>
    <w:rsid w:val="00F10155"/>
    <w:rsid w:val="00F179C8"/>
    <w:rsid w:val="00F2548D"/>
    <w:rsid w:val="00F44C88"/>
    <w:rsid w:val="00F50541"/>
    <w:rsid w:val="00F562F3"/>
    <w:rsid w:val="00F57FE7"/>
    <w:rsid w:val="00F60376"/>
    <w:rsid w:val="00F612A4"/>
    <w:rsid w:val="00F63616"/>
    <w:rsid w:val="00F73032"/>
    <w:rsid w:val="00F767A8"/>
    <w:rsid w:val="00F776C7"/>
    <w:rsid w:val="00F8070E"/>
    <w:rsid w:val="00F8477B"/>
    <w:rsid w:val="00F848FC"/>
    <w:rsid w:val="00F87E5C"/>
    <w:rsid w:val="00F9282A"/>
    <w:rsid w:val="00F96043"/>
    <w:rsid w:val="00F96BAD"/>
    <w:rsid w:val="00FA3A0D"/>
    <w:rsid w:val="00FB0E84"/>
    <w:rsid w:val="00FD01C2"/>
    <w:rsid w:val="00FD32EF"/>
    <w:rsid w:val="00FE014C"/>
    <w:rsid w:val="00FF0CE3"/>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Preformatte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customStyle="1" w:styleId="UnresolvedMention1">
    <w:name w:val="Unresolved Mention1"/>
    <w:basedOn w:val="DefaultParagraphFont"/>
    <w:uiPriority w:val="99"/>
    <w:semiHidden/>
    <w:unhideWhenUsed/>
    <w:rsid w:val="00552E75"/>
    <w:rPr>
      <w:color w:val="808080"/>
      <w:shd w:val="clear" w:color="auto" w:fill="E6E6E6"/>
    </w:rPr>
  </w:style>
  <w:style w:type="paragraph" w:styleId="Revision">
    <w:name w:val="Revision"/>
    <w:hidden/>
    <w:uiPriority w:val="99"/>
    <w:semiHidden/>
    <w:rsid w:val="001A65E6"/>
    <w:rPr>
      <w:sz w:val="22"/>
      <w:lang w:eastAsia="en-US"/>
    </w:rPr>
  </w:style>
  <w:style w:type="character" w:customStyle="1" w:styleId="locality">
    <w:name w:val="locality"/>
    <w:basedOn w:val="DefaultParagraphFont"/>
    <w:rsid w:val="00FF2ACD"/>
  </w:style>
  <w:style w:type="character" w:customStyle="1" w:styleId="country">
    <w:name w:val="country"/>
    <w:basedOn w:val="DefaultParagraphFont"/>
    <w:rsid w:val="00FF2ACD"/>
  </w:style>
  <w:style w:type="paragraph" w:styleId="ListBullet2">
    <w:name w:val="List Bullet 2"/>
    <w:basedOn w:val="Normal"/>
    <w:rsid w:val="00845A42"/>
    <w:pPr>
      <w:numPr>
        <w:numId w:val="19"/>
      </w:numPr>
      <w:contextualSpacing/>
    </w:pPr>
    <w:rPr>
      <w:rFonts w:eastAsia="SimSun"/>
      <w:lang w:val="en-CA"/>
    </w:rPr>
  </w:style>
  <w:style w:type="character" w:customStyle="1" w:styleId="UnresolvedMention2">
    <w:name w:val="Unresolved Mention2"/>
    <w:basedOn w:val="DefaultParagraphFont"/>
    <w:uiPriority w:val="99"/>
    <w:semiHidden/>
    <w:unhideWhenUsed/>
    <w:rsid w:val="0088701D"/>
    <w:rPr>
      <w:color w:val="605E5C"/>
      <w:shd w:val="clear" w:color="auto" w:fill="E1DFDD"/>
    </w:rPr>
  </w:style>
  <w:style w:type="character" w:styleId="UnresolvedMention">
    <w:name w:val="Unresolved Mention"/>
    <w:basedOn w:val="DefaultParagraphFont"/>
    <w:uiPriority w:val="99"/>
    <w:semiHidden/>
    <w:unhideWhenUsed/>
    <w:rsid w:val="00B17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1317601">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henix.it-sudparis.eu/jvet/" TargetMode="External"/><Relationship Id="rId18" Type="http://schemas.openxmlformats.org/officeDocument/2006/relationships/hyperlink" Target="https://www.itu.int/itu_xr_main/main/myAccountHomePage.jsf?selectedMyAccountNodeId=I6&amp;wec-appid=USER_REG&amp;page=1B274036FF564B788C0A72FA9C2D924D&amp;wec-locale=en_US" TargetMode="External"/><Relationship Id="rId26" Type="http://schemas.openxmlformats.org/officeDocument/2006/relationships/hyperlink" Target="https://mpeg.chiariglione.org/meetings/128" TargetMode="External"/><Relationship Id="rId3" Type="http://schemas.openxmlformats.org/officeDocument/2006/relationships/styles" Target="styles.xml"/><Relationship Id="rId21" Type="http://schemas.openxmlformats.org/officeDocument/2006/relationships/hyperlink" Target="mailto:ohm@ient.rwth-aachen.de" TargetMode="External"/><Relationship Id="rId7" Type="http://schemas.openxmlformats.org/officeDocument/2006/relationships/endnotes" Target="endnotes.xml"/><Relationship Id="rId12" Type="http://schemas.openxmlformats.org/officeDocument/2006/relationships/hyperlink" Target="https://www.itu.int/en/ITU-T/studygroups/2017-2020/16/Pages/video/jvet.aspx" TargetMode="External"/><Relationship Id="rId17" Type="http://schemas.openxmlformats.org/officeDocument/2006/relationships/hyperlink" Target="https://www.itu.int/itu_xr_main/user/loginRegisterOptions.jsf?wec-appid=USER_REG&amp;page=8F3A9E31ACC34AB0ABED00CF0D3A9195&amp;forgotScenario=FP&amp;wec-locale=en_US" TargetMode="External"/><Relationship Id="rId25" Type="http://schemas.openxmlformats.org/officeDocument/2006/relationships/hyperlink" Target="http://itu.int/ITU-T/go/sg16" TargetMode="External"/><Relationship Id="rId2" Type="http://schemas.openxmlformats.org/officeDocument/2006/relationships/numbering" Target="numbering.xml"/><Relationship Id="rId16" Type="http://schemas.openxmlformats.org/officeDocument/2006/relationships/hyperlink" Target="https://www.itu.int/en/ties-services/Pages/login.aspx" TargetMode="External"/><Relationship Id="rId20" Type="http://schemas.openxmlformats.org/officeDocument/2006/relationships/hyperlink" Target="mailto:garysull@microsoft.com" TargetMode="External"/><Relationship Id="rId29" Type="http://schemas.openxmlformats.org/officeDocument/2006/relationships/hyperlink" Target="http://itu.int/aboutitu/itu-pl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s://www.itu.int/md/T17-SG16-COL-0008/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net4/CRM/xreg/web/Registration.aspx?Event=C-00006249" TargetMode="External"/><Relationship Id="rId23" Type="http://schemas.openxmlformats.org/officeDocument/2006/relationships/hyperlink" Target="mailto:%28tsbreg@itu.int" TargetMode="External"/><Relationship Id="rId28" Type="http://schemas.openxmlformats.org/officeDocument/2006/relationships/hyperlink" Target="http://itu.int/travel/" TargetMode="External"/><Relationship Id="rId10" Type="http://schemas.openxmlformats.org/officeDocument/2006/relationships/hyperlink" Target="mailto:garysull@microsoft.com" TargetMode="External"/><Relationship Id="rId19" Type="http://schemas.openxmlformats.org/officeDocument/2006/relationships/hyperlink" Target="https://lists.rwth-aachen.de/postorius/lists/jvet.lists.rwth-aachen.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ftp3.itu.int/av-arch/jvet-site/2019_10_P_Geneva/" TargetMode="External"/><Relationship Id="rId22" Type="http://schemas.openxmlformats.org/officeDocument/2006/relationships/hyperlink" Target="https://itu.int/en/ITU-T/info/Documents/Visa-support-letter_MODEL.pdf" TargetMode="External"/><Relationship Id="rId27" Type="http://schemas.openxmlformats.org/officeDocument/2006/relationships/hyperlink" Target="https://itu.int/en/delegates-corne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85292-C6D7-4E74-AD6E-4D5120DC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2340</Words>
  <Characters>13342</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15651</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27</cp:revision>
  <cp:lastPrinted>2015-07-13T13:11:00Z</cp:lastPrinted>
  <dcterms:created xsi:type="dcterms:W3CDTF">2018-08-09T13:21:00Z</dcterms:created>
  <dcterms:modified xsi:type="dcterms:W3CDTF">2019-08-14T17:14:00Z</dcterms:modified>
</cp:coreProperties>
</file>