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ECDB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</w:t>
            </w:r>
            <w:r w:rsidR="00733F29">
              <w:rPr>
                <w:lang w:val="en-CA"/>
              </w:rPr>
              <w:t>80</w:t>
            </w:r>
            <w:r w:rsidR="00470A8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0116B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JVET-N04</w:t>
            </w:r>
            <w:r w:rsidR="00470A8A">
              <w:rPr>
                <w:b/>
                <w:szCs w:val="22"/>
                <w:lang w:val="en-CA"/>
              </w:rPr>
              <w:t>60</w:t>
            </w:r>
            <w:r w:rsidRPr="009059E1">
              <w:rPr>
                <w:b/>
                <w:szCs w:val="22"/>
                <w:lang w:val="en-CA"/>
              </w:rPr>
              <w:t xml:space="preserve"> (</w:t>
            </w:r>
            <w:r w:rsidR="00470A8A">
              <w:rPr>
                <w:b/>
                <w:szCs w:val="22"/>
                <w:lang w:val="en-CA"/>
              </w:rPr>
              <w:t>CE8-related: Default candidates for IBC merge mode</w:t>
            </w:r>
            <w:r w:rsidRPr="009059E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07C626D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1A6AE52A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JVET-N04</w:t>
      </w:r>
      <w:r w:rsidR="00470A8A">
        <w:rPr>
          <w:lang w:eastAsia="zh-TW"/>
        </w:rPr>
        <w:t>60</w:t>
      </w:r>
      <w:r w:rsidR="00022A09" w:rsidRPr="00022A09">
        <w:rPr>
          <w:lang w:eastAsia="zh-TW"/>
        </w:rPr>
        <w:t xml:space="preserve"> (</w:t>
      </w:r>
      <w:r w:rsidR="00470A8A" w:rsidRPr="00470A8A">
        <w:rPr>
          <w:lang w:eastAsia="zh-TW"/>
        </w:rPr>
        <w:t>CE8-related: Default candidates for IBC merge mode</w:t>
      </w:r>
      <w:r w:rsidR="00022A09" w:rsidRPr="00022A09">
        <w:rPr>
          <w:lang w:eastAsia="zh-TW"/>
        </w:rPr>
        <w:t>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 w:rsidRPr="00733F29">
        <w:rPr>
          <w:rFonts w:hint="eastAsia"/>
          <w:lang w:eastAsia="zh-TW"/>
        </w:rPr>
        <w:t xml:space="preserve"> test condition (CTC)</w:t>
      </w:r>
      <w:r w:rsidR="00711092" w:rsidRPr="00733F29">
        <w:rPr>
          <w:lang w:eastAsia="zh-TW"/>
        </w:rPr>
        <w:t xml:space="preserve"> </w:t>
      </w:r>
      <w:r w:rsidR="00711092">
        <w:rPr>
          <w:lang w:eastAsia="zh-TW"/>
        </w:rPr>
        <w:t>for Class F</w:t>
      </w:r>
      <w:r w:rsidRPr="00733F29">
        <w:rPr>
          <w:rFonts w:hint="eastAsia"/>
          <w:lang w:eastAsia="zh-TW"/>
        </w:rPr>
        <w:t xml:space="preserve">. </w:t>
      </w:r>
      <w:r>
        <w:rPr>
          <w:lang w:eastAsia="zh-TW"/>
        </w:rPr>
        <w:t>Based on the partial results, the test results are matched.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7E49CA" w14:textId="4C4EB62B" w:rsidR="003B53FF" w:rsidRDefault="007815E2" w:rsidP="003B53FF">
      <w:pPr>
        <w:rPr>
          <w:lang w:val="en-CA" w:eastAsia="ko-KR"/>
        </w:rPr>
      </w:pPr>
      <w:r>
        <w:rPr>
          <w:lang w:val="en-CA" w:eastAsia="ko-KR"/>
        </w:rPr>
        <w:t>In the JVET-N04</w:t>
      </w:r>
      <w:r w:rsidR="00470A8A">
        <w:rPr>
          <w:lang w:val="en-CA" w:eastAsia="ko-KR"/>
        </w:rPr>
        <w:t>60</w:t>
      </w:r>
      <w:r>
        <w:rPr>
          <w:lang w:val="en-CA" w:eastAsia="ko-KR"/>
        </w:rPr>
        <w:t xml:space="preserve">, </w:t>
      </w:r>
      <w:r w:rsidR="00470A8A">
        <w:rPr>
          <w:lang w:val="en-CA"/>
        </w:rPr>
        <w:t>insert default candidates for IBC merge mode is proposed. One fixed position is added as default candidates until merge list is filled iteratively</w:t>
      </w:r>
      <w:r>
        <w:rPr>
          <w:lang w:val="en-CA" w:eastAsia="ko-KR"/>
        </w:rPr>
        <w:t>.</w:t>
      </w:r>
    </w:p>
    <w:p w14:paraId="4741F09F" w14:textId="68777230" w:rsidR="00470A8A" w:rsidRPr="00470A8A" w:rsidRDefault="00470A8A" w:rsidP="00470A8A">
      <w:pPr>
        <w:pStyle w:val="Heading2"/>
        <w:numPr>
          <w:ilvl w:val="0"/>
          <w:numId w:val="0"/>
        </w:numPr>
        <w:ind w:left="576" w:hanging="576"/>
        <w:rPr>
          <w:b w:val="0"/>
          <w:bCs w:val="0"/>
          <w:i w:val="0"/>
          <w:iCs w:val="0"/>
          <w:sz w:val="22"/>
          <w:szCs w:val="22"/>
          <w:lang w:eastAsia="ko-KR"/>
        </w:rPr>
      </w:pPr>
      <w:r w:rsidRPr="00470A8A">
        <w:rPr>
          <w:b w:val="0"/>
          <w:bCs w:val="0"/>
          <w:i w:val="0"/>
          <w:iCs w:val="0"/>
          <w:sz w:val="22"/>
          <w:szCs w:val="22"/>
          <w:lang w:eastAsia="ko-KR"/>
        </w:rPr>
        <w:t>Default candidate 1:</w:t>
      </w:r>
    </w:p>
    <w:p w14:paraId="5F5A0816" w14:textId="77777777" w:rsidR="00470A8A" w:rsidRPr="00470A8A" w:rsidRDefault="00470A8A" w:rsidP="00470A8A">
      <w:pPr>
        <w:rPr>
          <w:szCs w:val="22"/>
          <w:lang w:eastAsia="ko-KR"/>
        </w:rPr>
      </w:pPr>
      <w:r w:rsidRPr="00470A8A">
        <w:rPr>
          <w:szCs w:val="22"/>
          <w:lang w:eastAsia="ko-KR"/>
        </w:rPr>
        <w:t>A position</w:t>
      </w:r>
      <w:r>
        <w:rPr>
          <w:szCs w:val="22"/>
          <w:lang w:eastAsia="ko-KR"/>
        </w:rPr>
        <w:t>, (-2*width, 0),</w:t>
      </w:r>
      <w:r w:rsidRPr="00470A8A">
        <w:rPr>
          <w:szCs w:val="22"/>
          <w:lang w:eastAsia="ko-KR"/>
        </w:rPr>
        <w:t xml:space="preserve"> is iteratively </w:t>
      </w:r>
      <w:r>
        <w:rPr>
          <w:szCs w:val="22"/>
          <w:lang w:eastAsia="ko-KR"/>
        </w:rPr>
        <w:t xml:space="preserve">added as a default candidate. A variable width represents width of current coding block. The default candidate is inserted without </w:t>
      </w:r>
      <w:r w:rsidRPr="00470A8A">
        <w:rPr>
          <w:szCs w:val="22"/>
          <w:lang w:eastAsia="ko-KR"/>
        </w:rPr>
        <w:t>any valid checking, which means that whether a candidate is included or not included in the IBC search range.</w:t>
      </w:r>
    </w:p>
    <w:p w14:paraId="25D84251" w14:textId="4964956C" w:rsidR="00470A8A" w:rsidRPr="00470A8A" w:rsidRDefault="00470A8A" w:rsidP="00470A8A">
      <w:pPr>
        <w:pStyle w:val="Heading2"/>
        <w:numPr>
          <w:ilvl w:val="0"/>
          <w:numId w:val="0"/>
        </w:numPr>
        <w:ind w:left="576" w:hanging="576"/>
        <w:rPr>
          <w:b w:val="0"/>
          <w:bCs w:val="0"/>
          <w:i w:val="0"/>
          <w:iCs w:val="0"/>
          <w:sz w:val="22"/>
          <w:szCs w:val="22"/>
          <w:lang w:eastAsia="ko-KR"/>
        </w:rPr>
      </w:pPr>
      <w:r w:rsidRPr="00470A8A">
        <w:rPr>
          <w:b w:val="0"/>
          <w:bCs w:val="0"/>
          <w:i w:val="0"/>
          <w:iCs w:val="0"/>
          <w:sz w:val="22"/>
          <w:szCs w:val="22"/>
          <w:lang w:eastAsia="ko-KR"/>
        </w:rPr>
        <w:t>Default candidate 2:</w:t>
      </w:r>
    </w:p>
    <w:p w14:paraId="64C9CCEB" w14:textId="15E3CA68" w:rsidR="00470A8A" w:rsidRDefault="00470A8A" w:rsidP="003B53FF">
      <w:pPr>
        <w:rPr>
          <w:lang w:val="en-CA" w:eastAsia="ko-KR"/>
        </w:rPr>
      </w:pPr>
      <w:r w:rsidRPr="00470A8A">
        <w:rPr>
          <w:szCs w:val="22"/>
          <w:lang w:eastAsia="ko-KR"/>
        </w:rPr>
        <w:t>A position</w:t>
      </w:r>
      <w:r>
        <w:rPr>
          <w:szCs w:val="22"/>
          <w:lang w:eastAsia="ko-KR"/>
        </w:rPr>
        <w:t>, (-width, 0),</w:t>
      </w:r>
      <w:r w:rsidRPr="00470A8A">
        <w:rPr>
          <w:szCs w:val="22"/>
          <w:lang w:eastAsia="ko-KR"/>
        </w:rPr>
        <w:t xml:space="preserve"> is iteratively</w:t>
      </w:r>
      <w:r>
        <w:rPr>
          <w:bdr w:val="none" w:sz="0" w:space="0" w:color="auto" w:frame="1"/>
          <w:lang w:val="en-CA"/>
        </w:rPr>
        <w:t xml:space="preserve"> </w:t>
      </w:r>
      <w:r>
        <w:rPr>
          <w:szCs w:val="22"/>
          <w:lang w:eastAsia="ko-KR"/>
        </w:rPr>
        <w:t xml:space="preserve">added as a default candidate. A variable width represents width of current coding block. The default candidates are inserted without </w:t>
      </w:r>
      <w:r>
        <w:rPr>
          <w:bdr w:val="none" w:sz="0" w:space="0" w:color="auto" w:frame="1"/>
          <w:lang w:val="en-CA"/>
        </w:rPr>
        <w:t>any valid checking, which means that whether a candidate is included or not included in the IBC search range.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69D9CD1" w14:textId="77777777" w:rsidR="00470A8A" w:rsidRDefault="00166B22" w:rsidP="00470A8A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</w:t>
      </w:r>
      <w:r w:rsidR="00404A38">
        <w:t>for Class F</w:t>
      </w:r>
      <w:r w:rsidRPr="00166B22">
        <w:t xml:space="preserve"> are followed. Results are shown in the following tables:</w:t>
      </w:r>
    </w:p>
    <w:p w14:paraId="071FD70D" w14:textId="1CBA6ABD" w:rsidR="00470A8A" w:rsidRPr="00470A8A" w:rsidRDefault="00470A8A" w:rsidP="00470A8A">
      <w:pPr>
        <w:rPr>
          <w:b/>
          <w:bCs/>
          <w:i/>
          <w:iCs/>
          <w:szCs w:val="22"/>
          <w:lang w:eastAsia="ko-KR"/>
        </w:rPr>
      </w:pPr>
      <w:r w:rsidRPr="00470A8A">
        <w:rPr>
          <w:b/>
          <w:bCs/>
          <w:i/>
          <w:iCs/>
          <w:szCs w:val="22"/>
          <w:lang w:eastAsia="ko-KR"/>
        </w:rPr>
        <w:t>Default candidate 1:</w:t>
      </w:r>
    </w:p>
    <w:p w14:paraId="73DBB97A" w14:textId="59E04520" w:rsidR="007815E2" w:rsidRDefault="0033297E" w:rsidP="00DA33A0">
      <w:pPr>
        <w:jc w:val="center"/>
      </w:pPr>
      <w:r w:rsidRPr="0033297E">
        <w:lastRenderedPageBreak/>
        <w:drawing>
          <wp:inline distT="0" distB="0" distL="0" distR="0" wp14:anchorId="644ECAF8" wp14:editId="0480BD06">
            <wp:extent cx="4429125" cy="19335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66C5A" w14:textId="7F21CC68" w:rsidR="00470A8A" w:rsidRDefault="0033297E" w:rsidP="00DA33A0">
      <w:pPr>
        <w:jc w:val="center"/>
      </w:pPr>
      <w:r w:rsidRPr="0033297E">
        <w:drawing>
          <wp:inline distT="0" distB="0" distL="0" distR="0" wp14:anchorId="65170C80" wp14:editId="35E295F1">
            <wp:extent cx="4429125" cy="19526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BADDD" w14:textId="141BC21C" w:rsidR="0033297E" w:rsidRDefault="0033297E" w:rsidP="00DA33A0">
      <w:pPr>
        <w:jc w:val="center"/>
      </w:pPr>
      <w:r w:rsidRPr="0033297E">
        <w:drawing>
          <wp:inline distT="0" distB="0" distL="0" distR="0" wp14:anchorId="7B591865" wp14:editId="3B144805">
            <wp:extent cx="4429125" cy="195262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D712E" w14:textId="1BFEBA1E" w:rsidR="00470A8A" w:rsidRPr="00470A8A" w:rsidRDefault="00470A8A" w:rsidP="00470A8A">
      <w:pPr>
        <w:rPr>
          <w:b/>
          <w:bCs/>
          <w:i/>
          <w:iCs/>
          <w:szCs w:val="22"/>
          <w:lang w:eastAsia="ko-KR"/>
        </w:rPr>
      </w:pPr>
      <w:r w:rsidRPr="00470A8A">
        <w:rPr>
          <w:b/>
          <w:bCs/>
          <w:i/>
          <w:iCs/>
          <w:szCs w:val="22"/>
          <w:lang w:eastAsia="ko-KR"/>
        </w:rPr>
        <w:t xml:space="preserve">Default candidate </w:t>
      </w:r>
      <w:r>
        <w:rPr>
          <w:b/>
          <w:bCs/>
          <w:i/>
          <w:iCs/>
          <w:szCs w:val="22"/>
          <w:lang w:eastAsia="ko-KR"/>
        </w:rPr>
        <w:t>2</w:t>
      </w:r>
      <w:r w:rsidRPr="00470A8A">
        <w:rPr>
          <w:b/>
          <w:bCs/>
          <w:i/>
          <w:iCs/>
          <w:szCs w:val="22"/>
          <w:lang w:eastAsia="ko-KR"/>
        </w:rPr>
        <w:t>:</w:t>
      </w:r>
    </w:p>
    <w:p w14:paraId="5759F9C3" w14:textId="51A7ED13" w:rsidR="006D5B7A" w:rsidRDefault="004426AC" w:rsidP="00DA33A0">
      <w:pPr>
        <w:jc w:val="center"/>
      </w:pPr>
      <w:r w:rsidRPr="004426AC">
        <w:drawing>
          <wp:inline distT="0" distB="0" distL="0" distR="0" wp14:anchorId="448EDA49" wp14:editId="4B21257C">
            <wp:extent cx="4429125" cy="19335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F7F26" w14:textId="43913436" w:rsidR="006D5B7A" w:rsidRDefault="00893857" w:rsidP="00DA33A0">
      <w:pPr>
        <w:jc w:val="center"/>
      </w:pPr>
      <w:r w:rsidRPr="00893857">
        <w:lastRenderedPageBreak/>
        <w:drawing>
          <wp:inline distT="0" distB="0" distL="0" distR="0" wp14:anchorId="129530E1" wp14:editId="2C9C6E3C">
            <wp:extent cx="4429125" cy="195262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CC2CD" w14:textId="071BCBDA" w:rsidR="00893857" w:rsidRDefault="00893857" w:rsidP="00DA33A0">
      <w:pPr>
        <w:jc w:val="center"/>
      </w:pPr>
      <w:r w:rsidRPr="00893857">
        <w:drawing>
          <wp:inline distT="0" distB="0" distL="0" distR="0" wp14:anchorId="4C921BD8" wp14:editId="100ABDB0">
            <wp:extent cx="4429125" cy="195262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1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1"/>
    </w:p>
    <w:sectPr w:rsidR="00390D38" w:rsidRPr="00390D3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990B5" w14:textId="77777777" w:rsidR="000948B7" w:rsidRDefault="000948B7">
      <w:r>
        <w:separator/>
      </w:r>
    </w:p>
  </w:endnote>
  <w:endnote w:type="continuationSeparator" w:id="0">
    <w:p w14:paraId="42CD9C48" w14:textId="77777777" w:rsidR="000948B7" w:rsidRDefault="0009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4AD4EF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6843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D0F95" w14:textId="77777777" w:rsidR="000948B7" w:rsidRDefault="000948B7">
      <w:r>
        <w:separator/>
      </w:r>
    </w:p>
  </w:footnote>
  <w:footnote w:type="continuationSeparator" w:id="0">
    <w:p w14:paraId="511CF6BA" w14:textId="77777777" w:rsidR="000948B7" w:rsidRDefault="00094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48B7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97E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26AC"/>
    <w:rsid w:val="00446843"/>
    <w:rsid w:val="00447016"/>
    <w:rsid w:val="0044752F"/>
    <w:rsid w:val="00452060"/>
    <w:rsid w:val="00457659"/>
    <w:rsid w:val="004611A2"/>
    <w:rsid w:val="00462CDB"/>
    <w:rsid w:val="00464FB3"/>
    <w:rsid w:val="00465A1E"/>
    <w:rsid w:val="00470A8A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0F09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2C8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5B7A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33F29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15E2"/>
    <w:rsid w:val="007824D3"/>
    <w:rsid w:val="00783D09"/>
    <w:rsid w:val="00786410"/>
    <w:rsid w:val="007912F3"/>
    <w:rsid w:val="00796EE3"/>
    <w:rsid w:val="007A7D29"/>
    <w:rsid w:val="007B3515"/>
    <w:rsid w:val="007B4AB8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93857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8514F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7FC"/>
    <w:rsid w:val="00DA33A0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41233"/>
    <w:rsid w:val="00F44BC6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5F61"/>
    <w:rsid w:val="00FA60F5"/>
    <w:rsid w:val="00FA7FE5"/>
    <w:rsid w:val="00FB0E84"/>
    <w:rsid w:val="00FB6D75"/>
    <w:rsid w:val="00FB7D1A"/>
    <w:rsid w:val="00FC2405"/>
    <w:rsid w:val="00FC6BEE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2030</TotalTime>
  <Pages>3</Pages>
  <Words>303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362</cp:revision>
  <cp:lastPrinted>1900-01-01T08:00:00Z</cp:lastPrinted>
  <dcterms:created xsi:type="dcterms:W3CDTF">2018-08-09T13:44:00Z</dcterms:created>
  <dcterms:modified xsi:type="dcterms:W3CDTF">2019-03-22T23:49:00Z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