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CE13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A3979">
              <w:rPr>
                <w:lang w:val="en-CA"/>
              </w:rPr>
              <w:t>067</w:t>
            </w:r>
            <w:r w:rsidR="008F1684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8B2932" w:rsidR="00E61DAC" w:rsidRPr="005B217D" w:rsidRDefault="006D33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D334A">
              <w:rPr>
                <w:b/>
                <w:szCs w:val="22"/>
                <w:lang w:val="en-CA"/>
              </w:rPr>
              <w:t>Crosscheck of JVET-N0440 (CE9-related: Disabling DMVR and BDOF when underlying assumptions are false)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FB10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192392" w:rsidR="00E61DAC" w:rsidRPr="005B217D" w:rsidRDefault="003A39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FD0782" w:rsidR="00E61DAC" w:rsidRPr="005B217D" w:rsidRDefault="003A39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AC63B2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A8C71E9" w:rsidR="00E61DAC" w:rsidRPr="005B217D" w:rsidRDefault="003A39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BCCFC" w:rsidR="00E61DAC" w:rsidRPr="005B217D" w:rsidRDefault="003A39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285FC" w14:textId="6A755BBA" w:rsidR="00EC1E10" w:rsidRDefault="003A3979" w:rsidP="006D334A">
      <w:pPr>
        <w:rPr>
          <w:szCs w:val="22"/>
          <w:lang w:val="en-CA"/>
        </w:rPr>
      </w:pPr>
      <w:r>
        <w:rPr>
          <w:szCs w:val="22"/>
          <w:lang w:val="en-CA"/>
        </w:rPr>
        <w:t>The JVET-</w:t>
      </w:r>
      <w:r w:rsidR="006D334A">
        <w:rPr>
          <w:szCs w:val="22"/>
          <w:lang w:val="en-CA"/>
        </w:rPr>
        <w:t>N0440</w:t>
      </w:r>
      <w:r>
        <w:rPr>
          <w:szCs w:val="22"/>
          <w:lang w:val="en-CA"/>
        </w:rPr>
        <w:t xml:space="preserve"> </w:t>
      </w:r>
      <w:r w:rsidR="006D334A">
        <w:rPr>
          <w:szCs w:val="22"/>
          <w:lang w:val="en-CA"/>
        </w:rPr>
        <w:t xml:space="preserve">proposes to disable both BDOF and DMVR in the following cases: 1) unequal weighted prediction is applied. 2) The two reference pictures </w:t>
      </w:r>
      <w:r w:rsidR="00F359AF">
        <w:rPr>
          <w:szCs w:val="22"/>
          <w:lang w:val="en-CA"/>
        </w:rPr>
        <w:t>have</w:t>
      </w:r>
      <w:r w:rsidR="006D334A">
        <w:rPr>
          <w:szCs w:val="22"/>
          <w:lang w:val="en-CA"/>
        </w:rPr>
        <w:t xml:space="preserve"> different POC </w:t>
      </w:r>
      <w:r w:rsidR="00FF5884">
        <w:rPr>
          <w:szCs w:val="22"/>
          <w:lang w:val="en-CA"/>
        </w:rPr>
        <w:t>distances</w:t>
      </w:r>
      <w:r w:rsidR="006D334A">
        <w:rPr>
          <w:szCs w:val="22"/>
          <w:lang w:val="en-CA"/>
        </w:rPr>
        <w:t xml:space="preserve"> to the current picture.</w:t>
      </w:r>
    </w:p>
    <w:p w14:paraId="390BD374" w14:textId="3967DBA8" w:rsidR="00473A0F" w:rsidRPr="005B217D" w:rsidRDefault="006D334A" w:rsidP="006D334A">
      <w:pPr>
        <w:rPr>
          <w:szCs w:val="22"/>
          <w:lang w:val="en-CA"/>
        </w:rPr>
      </w:pPr>
      <w:r>
        <w:rPr>
          <w:szCs w:val="22"/>
          <w:lang w:val="en-CA"/>
        </w:rPr>
        <w:t>This contribution reports cross-check results of the JVET-N0440. It is reported that the BD-rate results match with the results provided by the proponent.</w:t>
      </w:r>
    </w:p>
    <w:p w14:paraId="7D2AC1F0" w14:textId="0C9B731D" w:rsidR="00745F6B" w:rsidRPr="005B217D" w:rsidRDefault="00473A0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DDA1089" w14:textId="0C66CAD7" w:rsidR="00473A0F" w:rsidRDefault="00473A0F" w:rsidP="00473A0F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</w:t>
      </w:r>
      <w:r w:rsidR="006D334A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run under VTM-</w:t>
      </w:r>
      <w:r w:rsidR="006D334A">
        <w:rPr>
          <w:szCs w:val="22"/>
          <w:lang w:val="en-CA"/>
        </w:rPr>
        <w:t>4</w:t>
      </w:r>
      <w:r>
        <w:rPr>
          <w:szCs w:val="22"/>
          <w:lang w:val="en-CA"/>
        </w:rPr>
        <w:t>.0 RA common test configuration</w:t>
      </w:r>
      <w:r w:rsidR="00567370">
        <w:rPr>
          <w:szCs w:val="22"/>
          <w:lang w:val="en-CA"/>
        </w:rPr>
        <w:t xml:space="preserve"> [1]</w:t>
      </w:r>
      <w:r w:rsidR="006D334A">
        <w:rPr>
          <w:szCs w:val="22"/>
          <w:lang w:val="en-CA"/>
        </w:rPr>
        <w:t>. The BD-rate results match with the results provided by the proponent.</w:t>
      </w:r>
    </w:p>
    <w:p w14:paraId="6C5F0B19" w14:textId="1DF4A7AA" w:rsidR="00E61DAC" w:rsidRDefault="00473A0F" w:rsidP="006D334A">
      <w:pPr>
        <w:rPr>
          <w:szCs w:val="22"/>
          <w:lang w:val="en-CA"/>
        </w:rPr>
      </w:pPr>
      <w:r w:rsidRPr="0054661A">
        <w:rPr>
          <w:szCs w:val="22"/>
          <w:lang w:val="en-CA"/>
        </w:rPr>
        <w:t xml:space="preserve">Note that encoding and decoding are inaccurate since they </w:t>
      </w:r>
      <w:r w:rsidR="00EA77DF">
        <w:rPr>
          <w:szCs w:val="22"/>
          <w:lang w:val="en-CA"/>
        </w:rPr>
        <w:t>were</w:t>
      </w:r>
      <w:r w:rsidRPr="0054661A">
        <w:rPr>
          <w:szCs w:val="22"/>
          <w:lang w:val="en-CA"/>
        </w:rPr>
        <w:t xml:space="preserve"> run on machines with different capabilities.</w:t>
      </w:r>
    </w:p>
    <w:p w14:paraId="4DD0EA5E" w14:textId="77777777" w:rsidR="00D51435" w:rsidRDefault="00D51435" w:rsidP="006D334A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51435" w:rsidRPr="00D51435" w14:paraId="0E27E540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0DE1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531E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92B1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51435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7869E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07AE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51435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8576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51435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D51435" w:rsidRPr="00D51435" w14:paraId="4E51EA69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728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D027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235D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6D4B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AD2A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F2B5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51435" w:rsidRPr="00D51435" w14:paraId="5E7638E0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A41F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71B45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DF005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D45E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91137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1024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51435" w:rsidRPr="00D51435" w14:paraId="5B5A9F83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D6B1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4508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F9C7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382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5F5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A700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D51435" w:rsidRPr="00D51435" w14:paraId="71EE4EB5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4FBD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D5C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53FB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C297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DED0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C81A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</w:tr>
      <w:tr w:rsidR="00D51435" w:rsidRPr="00D51435" w14:paraId="052DC4EA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579C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DE3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454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E332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D66B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BE3C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bookmarkStart w:id="0" w:name="_GoBack"/>
        <w:bookmarkEnd w:id="0"/>
      </w:tr>
      <w:tr w:rsidR="00D51435" w:rsidRPr="00D51435" w14:paraId="1863C028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F290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68F0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84DF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3602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99C9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16A31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D51435" w:rsidRPr="00D51435" w14:paraId="2BC75405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76A7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C061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2FAB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7237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5936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2D0E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51435" w:rsidRPr="00D51435" w14:paraId="761AE86E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06CE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CF26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B520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820B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856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F2F2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D51435" w:rsidRPr="00D51435" w14:paraId="0FF75896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BED9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3A1E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359D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AD86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ADF8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D717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  <w:tr w:rsidR="00D51435" w:rsidRPr="00D51435" w14:paraId="736FAAB4" w14:textId="77777777" w:rsidTr="00D514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340F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D47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3809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9FA3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1F6A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C7E6" w14:textId="77777777" w:rsidR="00D51435" w:rsidRPr="00D51435" w:rsidRDefault="00D51435" w:rsidP="00D51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514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</w:tr>
    </w:tbl>
    <w:p w14:paraId="1F723D44" w14:textId="77777777" w:rsidR="006D334A" w:rsidRPr="006D334A" w:rsidRDefault="006D334A" w:rsidP="006D334A">
      <w:pPr>
        <w:rPr>
          <w:szCs w:val="22"/>
          <w:lang w:val="en-CA"/>
        </w:rPr>
      </w:pPr>
    </w:p>
    <w:p w14:paraId="32EAF635" w14:textId="1E5B2087" w:rsidR="007F1F8B" w:rsidRDefault="00DF651F" w:rsidP="00DF651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FB97A9" w14:textId="57C3AD9A" w:rsidR="00DF651F" w:rsidRPr="00DF651F" w:rsidRDefault="00DF651F" w:rsidP="00DF651F">
      <w:pPr>
        <w:rPr>
          <w:lang w:val="en-CA"/>
        </w:rPr>
      </w:pPr>
      <w:r>
        <w:rPr>
          <w:lang w:val="en-CA"/>
        </w:rPr>
        <w:t xml:space="preserve">[1] </w:t>
      </w:r>
      <w:r w:rsidRPr="0032119D">
        <w:rPr>
          <w:lang w:val="en-CA"/>
        </w:rPr>
        <w:t xml:space="preserve">F. Bossen, J. Boyce, X. Li, V. </w:t>
      </w:r>
      <w:proofErr w:type="spellStart"/>
      <w:r w:rsidRPr="0032119D">
        <w:rPr>
          <w:lang w:val="en-CA"/>
        </w:rPr>
        <w:t>Seregin</w:t>
      </w:r>
      <w:proofErr w:type="spellEnd"/>
      <w:r w:rsidRPr="0032119D">
        <w:rPr>
          <w:lang w:val="en-CA"/>
        </w:rPr>
        <w:t>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JVET-M1010.</w:t>
      </w:r>
    </w:p>
    <w:sectPr w:rsidR="00DF651F" w:rsidRPr="00DF651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B4E60" w14:textId="77777777" w:rsidR="00F275B1" w:rsidRDefault="00F275B1">
      <w:r>
        <w:separator/>
      </w:r>
    </w:p>
  </w:endnote>
  <w:endnote w:type="continuationSeparator" w:id="0">
    <w:p w14:paraId="781BE5A3" w14:textId="77777777" w:rsidR="00F275B1" w:rsidRDefault="00F2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31C7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5884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DE5CB" w14:textId="77777777" w:rsidR="00F275B1" w:rsidRDefault="00F275B1">
      <w:r>
        <w:separator/>
      </w:r>
    </w:p>
  </w:footnote>
  <w:footnote w:type="continuationSeparator" w:id="0">
    <w:p w14:paraId="55201EC8" w14:textId="77777777" w:rsidR="00F275B1" w:rsidRDefault="00F27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3FDC"/>
    <w:multiLevelType w:val="hybridMultilevel"/>
    <w:tmpl w:val="5C3CF0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70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8F5"/>
    <w:rsid w:val="00146152"/>
    <w:rsid w:val="00155526"/>
    <w:rsid w:val="00171371"/>
    <w:rsid w:val="00175A24"/>
    <w:rsid w:val="00187E58"/>
    <w:rsid w:val="0019038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A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824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979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A0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370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8D9"/>
    <w:rsid w:val="00630AA2"/>
    <w:rsid w:val="00646707"/>
    <w:rsid w:val="00657F7E"/>
    <w:rsid w:val="00662E58"/>
    <w:rsid w:val="006637F2"/>
    <w:rsid w:val="006642A5"/>
    <w:rsid w:val="00664DCF"/>
    <w:rsid w:val="00696B3F"/>
    <w:rsid w:val="006C5D39"/>
    <w:rsid w:val="006D334A"/>
    <w:rsid w:val="006D6D9B"/>
    <w:rsid w:val="006E2810"/>
    <w:rsid w:val="006E5417"/>
    <w:rsid w:val="006F0794"/>
    <w:rsid w:val="006F7528"/>
    <w:rsid w:val="007023DE"/>
    <w:rsid w:val="00712F60"/>
    <w:rsid w:val="00714445"/>
    <w:rsid w:val="007151EE"/>
    <w:rsid w:val="00720E3B"/>
    <w:rsid w:val="0074393F"/>
    <w:rsid w:val="00745F6B"/>
    <w:rsid w:val="0075175B"/>
    <w:rsid w:val="00754F3E"/>
    <w:rsid w:val="0075585E"/>
    <w:rsid w:val="007578F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0F4C"/>
    <w:rsid w:val="008A4B4C"/>
    <w:rsid w:val="008C239F"/>
    <w:rsid w:val="008E480C"/>
    <w:rsid w:val="008F1684"/>
    <w:rsid w:val="00907757"/>
    <w:rsid w:val="009212B0"/>
    <w:rsid w:val="00921FA1"/>
    <w:rsid w:val="009234A5"/>
    <w:rsid w:val="00933453"/>
    <w:rsid w:val="009336F7"/>
    <w:rsid w:val="009352E6"/>
    <w:rsid w:val="0093636C"/>
    <w:rsid w:val="009374A7"/>
    <w:rsid w:val="00955F6D"/>
    <w:rsid w:val="00977C16"/>
    <w:rsid w:val="0098551D"/>
    <w:rsid w:val="00985DCB"/>
    <w:rsid w:val="0099518F"/>
    <w:rsid w:val="009A11C3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0582"/>
    <w:rsid w:val="00AA6E84"/>
    <w:rsid w:val="00AB1A1C"/>
    <w:rsid w:val="00AD05A8"/>
    <w:rsid w:val="00AD0BC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435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51F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7DF"/>
    <w:rsid w:val="00EB56E1"/>
    <w:rsid w:val="00EB7AB1"/>
    <w:rsid w:val="00EC1E10"/>
    <w:rsid w:val="00EE7CD8"/>
    <w:rsid w:val="00EF37F6"/>
    <w:rsid w:val="00EF48CC"/>
    <w:rsid w:val="00F00801"/>
    <w:rsid w:val="00F2488D"/>
    <w:rsid w:val="00F275B1"/>
    <w:rsid w:val="00F359A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814"/>
    <w:rsid w:val="00FF0CE3"/>
    <w:rsid w:val="00FF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73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247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20</cp:revision>
  <cp:lastPrinted>1900-01-01T08:00:00Z</cp:lastPrinted>
  <dcterms:created xsi:type="dcterms:W3CDTF">2019-03-20T13:34:00Z</dcterms:created>
  <dcterms:modified xsi:type="dcterms:W3CDTF">2019-03-25T11:34:00Z</dcterms:modified>
</cp:coreProperties>
</file>