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82929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B7A7BA" w:rsidR="008A4B4C" w:rsidRPr="005B217D" w:rsidRDefault="00E61DAC" w:rsidP="00DF4265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D5FE3">
              <w:rPr>
                <w:lang w:val="en-CA"/>
              </w:rPr>
              <w:t>0451</w:t>
            </w:r>
            <w:r w:rsidR="00DF4265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6DA1E0" w:rsidR="00E61DAC" w:rsidRPr="005B217D" w:rsidRDefault="00A9317F" w:rsidP="00D476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1A1B9A">
              <w:rPr>
                <w:b/>
                <w:szCs w:val="22"/>
                <w:lang w:val="en-CA"/>
              </w:rPr>
              <w:t>3-3.1.2</w:t>
            </w:r>
            <w:r>
              <w:rPr>
                <w:b/>
                <w:szCs w:val="22"/>
                <w:lang w:val="en-CA"/>
              </w:rPr>
              <w:t xml:space="preserve"> : </w:t>
            </w:r>
            <w:r w:rsidR="001A1B9A">
              <w:rPr>
                <w:b/>
                <w:szCs w:val="22"/>
                <w:lang w:val="en-CA"/>
              </w:rPr>
              <w:t xml:space="preserve">Harmonization </w:t>
            </w:r>
            <w:r w:rsidR="00D4766F">
              <w:rPr>
                <w:b/>
                <w:szCs w:val="22"/>
                <w:lang w:val="en-CA"/>
              </w:rPr>
              <w:t>on MPM list</w:t>
            </w:r>
            <w:r w:rsidR="001A1B9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26F7A1" w14:textId="77777777" w:rsidR="00EE746C" w:rsidRDefault="00C63B6D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EE026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Ling Li</w:t>
            </w:r>
            <w:r w:rsidR="00EE026A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E026A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E026A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 w:rsidR="00EE026A">
              <w:rPr>
                <w:szCs w:val="22"/>
                <w:lang w:val="en-CA"/>
              </w:rPr>
              <w:br/>
            </w:r>
            <w:proofErr w:type="spellStart"/>
            <w:r w:rsidR="00A9317F" w:rsidRPr="006142E0">
              <w:rPr>
                <w:szCs w:val="22"/>
                <w:lang w:val="en-CA"/>
              </w:rPr>
              <w:t>Jaehyun</w:t>
            </w:r>
            <w:proofErr w:type="spellEnd"/>
            <w:r w:rsidR="00A9317F" w:rsidRPr="006142E0">
              <w:rPr>
                <w:szCs w:val="22"/>
                <w:lang w:val="en-CA"/>
              </w:rPr>
              <w:t xml:space="preserve"> Lim</w:t>
            </w:r>
          </w:p>
          <w:p w14:paraId="277BB0F9" w14:textId="4724B3B8" w:rsidR="00E61DAC" w:rsidRDefault="00EE026A" w:rsidP="0086601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  <w:r w:rsidR="00EE746C">
              <w:rPr>
                <w:szCs w:val="22"/>
                <w:lang w:val="en-CA"/>
              </w:rPr>
              <w:br/>
            </w:r>
            <w:r w:rsidR="00EE746C">
              <w:rPr>
                <w:szCs w:val="22"/>
                <w:lang w:val="en-CA"/>
              </w:rPr>
              <w:br/>
            </w:r>
            <w:proofErr w:type="spellStart"/>
            <w:r w:rsidR="00A9317F" w:rsidRPr="006142E0">
              <w:rPr>
                <w:szCs w:val="22"/>
                <w:lang w:val="en-CA"/>
              </w:rPr>
              <w:t>Seung</w:t>
            </w:r>
            <w:proofErr w:type="spellEnd"/>
            <w:r w:rsidR="00A9317F" w:rsidRPr="006142E0">
              <w:rPr>
                <w:szCs w:val="22"/>
                <w:lang w:val="en-CA"/>
              </w:rPr>
              <w:t xml:space="preserve"> Hwan Kim</w:t>
            </w:r>
          </w:p>
          <w:p w14:paraId="49D81240" w14:textId="041A4342" w:rsidR="00A9317F" w:rsidRPr="005B217D" w:rsidRDefault="00EE026A" w:rsidP="00EE026A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3EE948" w:rsidR="00E61DAC" w:rsidRPr="005B217D" w:rsidRDefault="00E61DAC" w:rsidP="00EE026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</w:t>
            </w:r>
            <w:r w:rsidR="001A1B9A">
              <w:rPr>
                <w:szCs w:val="22"/>
                <w:lang w:val="en-CA"/>
              </w:rPr>
              <w:t>jin78.heo, l.li,</w:t>
            </w:r>
            <w:r w:rsidR="00A9317F">
              <w:rPr>
                <w:szCs w:val="22"/>
                <w:lang w:val="en-CA"/>
              </w:rPr>
              <w:t xml:space="preserve"> </w:t>
            </w:r>
            <w:r w:rsidR="001A1B9A">
              <w:rPr>
                <w:szCs w:val="22"/>
                <w:lang w:val="en-CA"/>
              </w:rPr>
              <w:t xml:space="preserve">jangwon84.choi, </w:t>
            </w:r>
            <w:proofErr w:type="spellStart"/>
            <w:r w:rsidR="001A1B9A">
              <w:rPr>
                <w:szCs w:val="22"/>
                <w:lang w:val="en-CA"/>
              </w:rPr>
              <w:t>jungah.choi</w:t>
            </w:r>
            <w:proofErr w:type="spellEnd"/>
            <w:r w:rsidR="001A1B9A">
              <w:rPr>
                <w:szCs w:val="22"/>
                <w:lang w:val="en-CA"/>
              </w:rPr>
              <w:t xml:space="preserve">, </w:t>
            </w:r>
            <w:proofErr w:type="spellStart"/>
            <w:r w:rsidR="001A1B9A">
              <w:rPr>
                <w:szCs w:val="22"/>
                <w:lang w:val="en-CA"/>
              </w:rPr>
              <w:t>sunmi.yoo</w:t>
            </w:r>
            <w:proofErr w:type="spellEnd"/>
            <w:r w:rsidR="001A1B9A">
              <w:rPr>
                <w:szCs w:val="22"/>
                <w:lang w:val="en-CA"/>
              </w:rPr>
              <w:t xml:space="preserve">, </w:t>
            </w:r>
            <w:proofErr w:type="spellStart"/>
            <w:r w:rsidR="00A9317F" w:rsidRPr="006142E0">
              <w:rPr>
                <w:szCs w:val="22"/>
                <w:lang w:val="en-CA"/>
              </w:rPr>
              <w:t>jaehyun.lim</w:t>
            </w:r>
            <w:proofErr w:type="spellEnd"/>
            <w:r w:rsidR="00A9317F" w:rsidRPr="006142E0">
              <w:rPr>
                <w:szCs w:val="22"/>
                <w:lang w:val="en-CA"/>
              </w:rPr>
              <w:t>,</w:t>
            </w:r>
            <w:r w:rsidR="00EE026A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66052F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4590AC" w14:textId="6E95696A" w:rsidR="003879CB" w:rsidRDefault="00A9317F" w:rsidP="009234A5">
      <w:pPr>
        <w:rPr>
          <w:lang w:val="en-CA" w:eastAsia="ko-KR"/>
        </w:rPr>
      </w:pPr>
      <w:r>
        <w:rPr>
          <w:lang w:val="en-CA"/>
        </w:rPr>
        <w:t>This contribution reports the results of CE</w:t>
      </w:r>
      <w:r w:rsidR="001A1B9A">
        <w:rPr>
          <w:lang w:val="en-CA"/>
        </w:rPr>
        <w:t>3-3.1.2</w:t>
      </w:r>
      <w:r>
        <w:rPr>
          <w:lang w:val="en-CA"/>
        </w:rPr>
        <w:t xml:space="preserve">, which </w:t>
      </w:r>
      <w:r w:rsidR="00715B00">
        <w:rPr>
          <w:rFonts w:hint="eastAsia"/>
          <w:lang w:val="en-CA" w:eastAsia="ko-KR"/>
        </w:rPr>
        <w:t>is</w:t>
      </w:r>
      <w:r w:rsidR="00715B00">
        <w:rPr>
          <w:lang w:val="en-CA"/>
        </w:rPr>
        <w:t xml:space="preserve"> </w:t>
      </w:r>
      <w:r w:rsidR="00715B00">
        <w:rPr>
          <w:rFonts w:hint="eastAsia"/>
          <w:lang w:val="en-CA" w:eastAsia="ko-KR"/>
        </w:rPr>
        <w:t xml:space="preserve">about </w:t>
      </w:r>
      <w:r w:rsidR="001A1B9A">
        <w:rPr>
          <w:lang w:val="en-CA" w:eastAsia="ko-KR"/>
        </w:rPr>
        <w:t>the unification of MPM list generation described in JVET-M0815 [1].</w:t>
      </w:r>
      <w:r w:rsidR="00C35090">
        <w:rPr>
          <w:lang w:val="en-CA" w:eastAsia="ko-KR"/>
        </w:rPr>
        <w:t xml:space="preserve"> </w:t>
      </w:r>
      <w:r w:rsidR="00896CAB">
        <w:rPr>
          <w:rFonts w:hint="eastAsia"/>
          <w:lang w:val="en-CA" w:eastAsia="ko-KR"/>
        </w:rPr>
        <w:t xml:space="preserve">All sub-tests use the same MPM list which is generated from the </w:t>
      </w:r>
      <w:r w:rsidR="00896CAB">
        <w:rPr>
          <w:lang w:val="en-CA" w:eastAsia="ko-KR"/>
        </w:rPr>
        <w:t>MPM list construction process for zero reference line</w:t>
      </w:r>
      <w:r w:rsidR="00896CAB">
        <w:rPr>
          <w:rFonts w:hint="eastAsia"/>
          <w:lang w:val="en-CA" w:eastAsia="ko-KR"/>
        </w:rPr>
        <w:t>.</w:t>
      </w:r>
      <w:r w:rsidR="00896CAB">
        <w:rPr>
          <w:lang w:val="en-CA" w:eastAsia="ko-KR"/>
        </w:rPr>
        <w:t xml:space="preserve"> </w:t>
      </w:r>
      <w:r w:rsidR="00C35090">
        <w:rPr>
          <w:lang w:val="en-CA" w:eastAsia="ko-KR"/>
        </w:rPr>
        <w:t xml:space="preserve">In </w:t>
      </w:r>
      <w:r w:rsidR="009F0072">
        <w:rPr>
          <w:rFonts w:hint="eastAsia"/>
          <w:lang w:val="en-CA" w:eastAsia="ko-KR"/>
        </w:rPr>
        <w:t>CE3-3.1.2.a and CE3-3.1.2.b</w:t>
      </w:r>
      <w:r w:rsidR="00C35090">
        <w:rPr>
          <w:lang w:val="en-CA" w:eastAsia="ko-KR"/>
        </w:rPr>
        <w:t xml:space="preserve">, </w:t>
      </w:r>
      <w:r w:rsidR="00A131C9">
        <w:rPr>
          <w:rFonts w:hint="eastAsia"/>
          <w:lang w:val="en-CA" w:eastAsia="ko-KR"/>
        </w:rPr>
        <w:t>one or two MPM candidates are removed</w:t>
      </w:r>
      <w:r w:rsidR="00C35090">
        <w:rPr>
          <w:lang w:val="en-CA" w:eastAsia="ko-KR"/>
        </w:rPr>
        <w:t xml:space="preserve"> </w:t>
      </w:r>
      <w:r w:rsidR="00DA675D">
        <w:rPr>
          <w:lang w:val="en-CA" w:eastAsia="ko-KR"/>
        </w:rPr>
        <w:t>for non-zero reference line and intra sub-partition (ISP) mode</w:t>
      </w:r>
      <w:r w:rsidR="0052747A">
        <w:rPr>
          <w:lang w:val="en-CA" w:eastAsia="ko-KR"/>
        </w:rPr>
        <w:t xml:space="preserve"> [2]</w:t>
      </w:r>
      <w:r w:rsidR="00A131C9">
        <w:rPr>
          <w:rFonts w:hint="eastAsia"/>
          <w:lang w:val="en-CA" w:eastAsia="ko-KR"/>
        </w:rPr>
        <w:t xml:space="preserve"> as shown below </w:t>
      </w:r>
      <w:r w:rsidR="00E43687">
        <w:rPr>
          <w:lang w:val="en-CA" w:eastAsia="ko-KR"/>
        </w:rPr>
        <w:t>Table 1</w:t>
      </w:r>
      <w:r w:rsidR="00DA675D">
        <w:rPr>
          <w:lang w:val="en-CA" w:eastAsia="ko-KR"/>
        </w:rPr>
        <w:t xml:space="preserve">. In </w:t>
      </w:r>
      <w:r w:rsidR="009F0072">
        <w:rPr>
          <w:rFonts w:hint="eastAsia"/>
          <w:lang w:val="en-CA" w:eastAsia="ko-KR"/>
        </w:rPr>
        <w:t>CE3-3.1.2.c</w:t>
      </w:r>
      <w:r w:rsidR="00DA675D">
        <w:rPr>
          <w:lang w:val="en-CA" w:eastAsia="ko-KR"/>
        </w:rPr>
        <w:t xml:space="preserve">, </w:t>
      </w:r>
      <w:r w:rsidR="00E43687">
        <w:rPr>
          <w:lang w:val="en-CA" w:eastAsia="ko-KR"/>
        </w:rPr>
        <w:t xml:space="preserve">a unified </w:t>
      </w:r>
      <w:r w:rsidR="00DA675D">
        <w:rPr>
          <w:lang w:val="en-CA" w:eastAsia="ko-KR"/>
        </w:rPr>
        <w:t xml:space="preserve">MPM generation process </w:t>
      </w:r>
      <w:r w:rsidR="00AF674B">
        <w:rPr>
          <w:rFonts w:hint="eastAsia"/>
          <w:lang w:val="en-CA" w:eastAsia="ko-KR"/>
        </w:rPr>
        <w:t xml:space="preserve">is used </w:t>
      </w:r>
      <w:r w:rsidR="00DA675D">
        <w:rPr>
          <w:lang w:val="en-CA" w:eastAsia="ko-KR"/>
        </w:rPr>
        <w:t xml:space="preserve">for all intra </w:t>
      </w:r>
      <w:r w:rsidR="00DC0B7C">
        <w:rPr>
          <w:lang w:val="en-CA" w:eastAsia="ko-KR"/>
        </w:rPr>
        <w:t>coding</w:t>
      </w:r>
      <w:r w:rsidR="00A131C9">
        <w:rPr>
          <w:rFonts w:hint="eastAsia"/>
          <w:lang w:val="en-CA" w:eastAsia="ko-KR"/>
        </w:rPr>
        <w:t xml:space="preserve"> including</w:t>
      </w:r>
      <w:r w:rsidR="00A131C9">
        <w:rPr>
          <w:lang w:val="en-CA" w:eastAsia="ko-KR"/>
        </w:rPr>
        <w:t xml:space="preserve"> </w:t>
      </w:r>
      <w:r w:rsidR="00DA675D">
        <w:rPr>
          <w:lang w:val="en-CA" w:eastAsia="ko-KR"/>
        </w:rPr>
        <w:t>zero and non-zero reference line and ISP mode.</w:t>
      </w:r>
    </w:p>
    <w:p w14:paraId="0131C528" w14:textId="0DBD3BED" w:rsidR="00E43687" w:rsidRDefault="00E43687" w:rsidP="001A1B9A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</w:t>
      </w:r>
      <w:r>
        <w:rPr>
          <w:lang w:val="en-CA" w:eastAsia="ko-KR"/>
        </w:rPr>
        <w:t>CE sub-tests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89"/>
        <w:gridCol w:w="2389"/>
        <w:gridCol w:w="2390"/>
        <w:gridCol w:w="2390"/>
      </w:tblGrid>
      <w:tr w:rsidR="00A176E8" w14:paraId="2D90040F" w14:textId="77777777" w:rsidTr="00D4766F">
        <w:tc>
          <w:tcPr>
            <w:tcW w:w="2389" w:type="dxa"/>
            <w:vMerge w:val="restart"/>
            <w:vAlign w:val="center"/>
          </w:tcPr>
          <w:p w14:paraId="53F9F7F7" w14:textId="1A68C26C" w:rsidR="00A176E8" w:rsidRDefault="00A176E8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 sub-tests</w:t>
            </w:r>
          </w:p>
        </w:tc>
        <w:tc>
          <w:tcPr>
            <w:tcW w:w="7169" w:type="dxa"/>
            <w:gridSpan w:val="3"/>
            <w:vAlign w:val="center"/>
          </w:tcPr>
          <w:p w14:paraId="1080858C" w14:textId="75D96F46" w:rsidR="00A176E8" w:rsidRDefault="00A176E8" w:rsidP="003A0240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N</w:t>
            </w:r>
            <w:r>
              <w:rPr>
                <w:rFonts w:hint="eastAsia"/>
                <w:lang w:val="en-CA" w:eastAsia="ko-KR"/>
              </w:rPr>
              <w:t xml:space="preserve">umber </w:t>
            </w:r>
            <w:r>
              <w:rPr>
                <w:lang w:val="en-CA" w:eastAsia="ko-KR"/>
              </w:rPr>
              <w:t xml:space="preserve">of MPM </w:t>
            </w:r>
            <w:r w:rsidR="003A0240">
              <w:rPr>
                <w:lang w:val="en-CA" w:eastAsia="ko-KR"/>
              </w:rPr>
              <w:t>candidates</w:t>
            </w:r>
          </w:p>
        </w:tc>
      </w:tr>
      <w:tr w:rsidR="00A176E8" w14:paraId="7ECCF6B9" w14:textId="77777777" w:rsidTr="00D4766F">
        <w:tc>
          <w:tcPr>
            <w:tcW w:w="2389" w:type="dxa"/>
            <w:vMerge/>
            <w:vAlign w:val="center"/>
          </w:tcPr>
          <w:p w14:paraId="08F86FC5" w14:textId="77777777" w:rsidR="00A176E8" w:rsidRDefault="00A176E8" w:rsidP="00D4766F">
            <w:pPr>
              <w:jc w:val="center"/>
              <w:rPr>
                <w:lang w:val="en-CA" w:eastAsia="ko-KR"/>
              </w:rPr>
            </w:pPr>
          </w:p>
        </w:tc>
        <w:tc>
          <w:tcPr>
            <w:tcW w:w="2389" w:type="dxa"/>
            <w:vAlign w:val="center"/>
          </w:tcPr>
          <w:p w14:paraId="3DE49482" w14:textId="309490B3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Intra prediction</w:t>
            </w:r>
          </w:p>
        </w:tc>
        <w:tc>
          <w:tcPr>
            <w:tcW w:w="2390" w:type="dxa"/>
            <w:vAlign w:val="center"/>
          </w:tcPr>
          <w:p w14:paraId="0522250F" w14:textId="152A442A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MRL</w:t>
            </w:r>
          </w:p>
        </w:tc>
        <w:tc>
          <w:tcPr>
            <w:tcW w:w="2390" w:type="dxa"/>
            <w:vAlign w:val="center"/>
          </w:tcPr>
          <w:p w14:paraId="09F45E29" w14:textId="38D7BC5F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ISP</w:t>
            </w:r>
          </w:p>
        </w:tc>
      </w:tr>
      <w:tr w:rsidR="00A176E8" w14:paraId="76CA4E3C" w14:textId="77777777" w:rsidTr="00D4766F">
        <w:tc>
          <w:tcPr>
            <w:tcW w:w="2389" w:type="dxa"/>
            <w:vAlign w:val="center"/>
          </w:tcPr>
          <w:p w14:paraId="18222161" w14:textId="47625889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CE3-3.1.2.a</w:t>
            </w:r>
          </w:p>
        </w:tc>
        <w:tc>
          <w:tcPr>
            <w:tcW w:w="2389" w:type="dxa"/>
            <w:vAlign w:val="center"/>
          </w:tcPr>
          <w:p w14:paraId="7067379D" w14:textId="272D7341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42CD76C6" w14:textId="15AB5251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</w:t>
            </w:r>
          </w:p>
        </w:tc>
        <w:tc>
          <w:tcPr>
            <w:tcW w:w="2390" w:type="dxa"/>
            <w:vAlign w:val="center"/>
          </w:tcPr>
          <w:p w14:paraId="5F5263C4" w14:textId="6881AEC3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</w:p>
        </w:tc>
      </w:tr>
      <w:tr w:rsidR="00A176E8" w14:paraId="409426C3" w14:textId="77777777" w:rsidTr="00D4766F">
        <w:tc>
          <w:tcPr>
            <w:tcW w:w="2389" w:type="dxa"/>
            <w:vAlign w:val="center"/>
          </w:tcPr>
          <w:p w14:paraId="4A28538D" w14:textId="3072C652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CE3-3.1.2.</w:t>
            </w:r>
            <w:r>
              <w:rPr>
                <w:lang w:val="en-CA" w:eastAsia="ko-KR"/>
              </w:rPr>
              <w:t>b</w:t>
            </w:r>
          </w:p>
        </w:tc>
        <w:tc>
          <w:tcPr>
            <w:tcW w:w="2389" w:type="dxa"/>
            <w:vAlign w:val="center"/>
          </w:tcPr>
          <w:p w14:paraId="081A1687" w14:textId="521A57AA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6BDEE566" w14:textId="57A1F304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</w:t>
            </w:r>
          </w:p>
        </w:tc>
        <w:tc>
          <w:tcPr>
            <w:tcW w:w="2390" w:type="dxa"/>
            <w:vAlign w:val="center"/>
          </w:tcPr>
          <w:p w14:paraId="61136846" w14:textId="7AF4CD9F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</w:t>
            </w:r>
          </w:p>
        </w:tc>
      </w:tr>
      <w:tr w:rsidR="00A176E8" w14:paraId="7B4BB686" w14:textId="77777777" w:rsidTr="00D4766F">
        <w:tc>
          <w:tcPr>
            <w:tcW w:w="2389" w:type="dxa"/>
            <w:vAlign w:val="center"/>
          </w:tcPr>
          <w:p w14:paraId="0E9FDECF" w14:textId="2B6E6592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CE3-3.1.2.c</w:t>
            </w:r>
          </w:p>
        </w:tc>
        <w:tc>
          <w:tcPr>
            <w:tcW w:w="2389" w:type="dxa"/>
            <w:vAlign w:val="center"/>
          </w:tcPr>
          <w:p w14:paraId="2633681E" w14:textId="1C813F8E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1D2E143A" w14:textId="256FE88E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0BCAB9EF" w14:textId="51394B61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</w:tr>
    </w:tbl>
    <w:p w14:paraId="25B95D73" w14:textId="3DDA5AFD" w:rsidR="001A1B9A" w:rsidRDefault="001A1B9A" w:rsidP="001A1B9A">
      <w:pPr>
        <w:rPr>
          <w:lang w:val="en-CA" w:eastAsia="ko-KR"/>
        </w:rPr>
      </w:pPr>
      <w:r>
        <w:rPr>
          <w:lang w:val="en-CA" w:eastAsia="ko-KR"/>
        </w:rPr>
        <w:t xml:space="preserve">The experimental results </w:t>
      </w:r>
      <w:r>
        <w:rPr>
          <w:rFonts w:hint="eastAsia"/>
          <w:lang w:val="en-CA" w:eastAsia="ko-KR"/>
        </w:rPr>
        <w:t xml:space="preserve">from </w:t>
      </w:r>
      <w:r w:rsidR="00A176E8">
        <w:rPr>
          <w:lang w:val="en-CA" w:eastAsia="ko-KR"/>
        </w:rPr>
        <w:t>three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sub-tests from </w:t>
      </w:r>
      <w:r>
        <w:rPr>
          <w:lang w:val="en-CA" w:eastAsia="ko-KR"/>
        </w:rPr>
        <w:t>CE</w:t>
      </w:r>
      <w:r w:rsidR="00A176E8">
        <w:rPr>
          <w:lang w:val="en-CA" w:eastAsia="ko-KR"/>
        </w:rPr>
        <w:t>3-3.1.2</w:t>
      </w:r>
      <w:r>
        <w:rPr>
          <w:lang w:val="en-CA" w:eastAsia="ko-KR"/>
        </w:rPr>
        <w:t xml:space="preserve"> are reported as follows</w:t>
      </w:r>
      <w:r w:rsidR="0023708D">
        <w:rPr>
          <w:lang w:val="en-CA" w:eastAsia="ko-KR"/>
        </w:rPr>
        <w:t xml:space="preserve"> (BD-rate Y, enc. time, </w:t>
      </w:r>
      <w:proofErr w:type="spellStart"/>
      <w:r w:rsidR="0023708D">
        <w:rPr>
          <w:lang w:val="en-CA" w:eastAsia="ko-KR"/>
        </w:rPr>
        <w:t>dec.</w:t>
      </w:r>
      <w:proofErr w:type="spellEnd"/>
      <w:r w:rsidR="0023708D">
        <w:rPr>
          <w:lang w:val="en-CA" w:eastAsia="ko-KR"/>
        </w:rPr>
        <w:t xml:space="preserve"> time):</w:t>
      </w:r>
    </w:p>
    <w:p w14:paraId="4EC21408" w14:textId="70B12E49" w:rsidR="00E43687" w:rsidRPr="0023708D" w:rsidRDefault="00E43687" w:rsidP="0023708D">
      <w:pPr>
        <w:pStyle w:val="ac"/>
        <w:numPr>
          <w:ilvl w:val="0"/>
          <w:numId w:val="15"/>
        </w:numPr>
        <w:spacing w:line="360" w:lineRule="auto"/>
        <w:ind w:hanging="357"/>
        <w:rPr>
          <w:lang w:eastAsia="ko-KR"/>
        </w:rPr>
      </w:pPr>
      <w:r w:rsidRPr="0023708D">
        <w:rPr>
          <w:rFonts w:hint="eastAsia"/>
          <w:lang w:eastAsia="ko-KR"/>
        </w:rPr>
        <w:t>CE3-3.1.2.a:</w:t>
      </w:r>
      <w:r w:rsidR="0023708D" w:rsidRPr="0023708D">
        <w:rPr>
          <w:lang w:eastAsia="ko-KR"/>
        </w:rPr>
        <w:t xml:space="preserve"> -0.04%, 98%, 99% (AI), </w:t>
      </w:r>
      <w:r w:rsidR="00592EDD">
        <w:rPr>
          <w:lang w:eastAsia="ko-KR"/>
        </w:rPr>
        <w:t>0.01</w:t>
      </w:r>
      <w:r w:rsidR="0023708D" w:rsidRPr="0023708D">
        <w:rPr>
          <w:lang w:eastAsia="ko-KR"/>
        </w:rPr>
        <w:t xml:space="preserve">%, </w:t>
      </w:r>
      <w:r w:rsidR="00592EDD">
        <w:rPr>
          <w:lang w:eastAsia="ko-KR"/>
        </w:rPr>
        <w:t>100</w:t>
      </w:r>
      <w:r w:rsidR="0023708D" w:rsidRPr="0023708D">
        <w:rPr>
          <w:lang w:eastAsia="ko-KR"/>
        </w:rPr>
        <w:t xml:space="preserve">%, </w:t>
      </w:r>
      <w:r w:rsidR="00592EDD">
        <w:rPr>
          <w:lang w:eastAsia="ko-KR"/>
        </w:rPr>
        <w:t>100</w:t>
      </w:r>
      <w:r w:rsidR="0023708D" w:rsidRPr="0023708D">
        <w:rPr>
          <w:lang w:eastAsia="ko-KR"/>
        </w:rPr>
        <w:t>% (RA)</w:t>
      </w:r>
    </w:p>
    <w:p w14:paraId="12AC8EB9" w14:textId="1731DA4D" w:rsidR="00E43687" w:rsidRPr="0023708D" w:rsidRDefault="00E43687" w:rsidP="0023708D">
      <w:pPr>
        <w:pStyle w:val="ac"/>
        <w:numPr>
          <w:ilvl w:val="0"/>
          <w:numId w:val="15"/>
        </w:numPr>
        <w:spacing w:line="360" w:lineRule="auto"/>
        <w:ind w:hanging="357"/>
        <w:rPr>
          <w:lang w:eastAsia="ko-KR"/>
        </w:rPr>
      </w:pPr>
      <w:r w:rsidRPr="0023708D">
        <w:rPr>
          <w:lang w:eastAsia="ko-KR"/>
        </w:rPr>
        <w:t>CE3-3.1.2.b:</w:t>
      </w:r>
      <w:r w:rsidR="0023708D" w:rsidRPr="0023708D">
        <w:rPr>
          <w:lang w:eastAsia="ko-KR"/>
        </w:rPr>
        <w:t xml:space="preserve"> -0.04%, 99%, </w:t>
      </w:r>
      <w:r w:rsidR="00DF4265">
        <w:rPr>
          <w:lang w:eastAsia="ko-KR"/>
        </w:rPr>
        <w:t>99</w:t>
      </w:r>
      <w:r w:rsidR="0023708D" w:rsidRPr="0023708D">
        <w:rPr>
          <w:lang w:eastAsia="ko-KR"/>
        </w:rPr>
        <w:t xml:space="preserve">% (AI), </w:t>
      </w:r>
      <w:r w:rsidR="00592EDD">
        <w:rPr>
          <w:lang w:eastAsia="ko-KR"/>
        </w:rPr>
        <w:t>0.01</w:t>
      </w:r>
      <w:r w:rsidR="0023708D" w:rsidRPr="0023708D">
        <w:rPr>
          <w:lang w:eastAsia="ko-KR"/>
        </w:rPr>
        <w:t xml:space="preserve">%, </w:t>
      </w:r>
      <w:r w:rsidR="00592EDD">
        <w:rPr>
          <w:lang w:eastAsia="ko-KR"/>
        </w:rPr>
        <w:t>101</w:t>
      </w:r>
      <w:r w:rsidR="0023708D" w:rsidRPr="0023708D">
        <w:rPr>
          <w:lang w:eastAsia="ko-KR"/>
        </w:rPr>
        <w:t xml:space="preserve">%, </w:t>
      </w:r>
      <w:r w:rsidR="00DF4265">
        <w:rPr>
          <w:lang w:eastAsia="ko-KR"/>
        </w:rPr>
        <w:t>99</w:t>
      </w:r>
      <w:r w:rsidR="0023708D" w:rsidRPr="0023708D">
        <w:rPr>
          <w:lang w:eastAsia="ko-KR"/>
        </w:rPr>
        <w:t>% (RA)</w:t>
      </w:r>
    </w:p>
    <w:p w14:paraId="7B99C970" w14:textId="46D9CAAB" w:rsidR="00E43687" w:rsidRPr="0023708D" w:rsidRDefault="00E43687" w:rsidP="0023708D">
      <w:pPr>
        <w:pStyle w:val="ac"/>
        <w:numPr>
          <w:ilvl w:val="0"/>
          <w:numId w:val="15"/>
        </w:numPr>
        <w:spacing w:line="360" w:lineRule="auto"/>
        <w:ind w:hanging="357"/>
        <w:rPr>
          <w:lang w:eastAsia="ko-KR"/>
        </w:rPr>
      </w:pPr>
      <w:r w:rsidRPr="0023708D">
        <w:rPr>
          <w:lang w:eastAsia="ko-KR"/>
        </w:rPr>
        <w:t>CE3-3.1.2.c:</w:t>
      </w:r>
      <w:r w:rsidR="0023708D" w:rsidRPr="0023708D">
        <w:rPr>
          <w:lang w:eastAsia="ko-KR"/>
        </w:rPr>
        <w:t xml:space="preserve"> 0.07%, 100%, 9</w:t>
      </w:r>
      <w:r w:rsidR="00DF4265">
        <w:rPr>
          <w:lang w:eastAsia="ko-KR"/>
        </w:rPr>
        <w:t>9</w:t>
      </w:r>
      <w:r w:rsidR="0023708D" w:rsidRPr="0023708D">
        <w:rPr>
          <w:lang w:eastAsia="ko-KR"/>
        </w:rPr>
        <w:t xml:space="preserve">% (AI), </w:t>
      </w:r>
      <w:r w:rsidR="00E03057">
        <w:rPr>
          <w:lang w:eastAsia="ko-KR"/>
        </w:rPr>
        <w:t>0.07</w:t>
      </w:r>
      <w:r w:rsidR="0023708D" w:rsidRPr="0023708D">
        <w:rPr>
          <w:lang w:eastAsia="ko-KR"/>
        </w:rPr>
        <w:t xml:space="preserve">%, </w:t>
      </w:r>
      <w:r w:rsidR="00E03057">
        <w:rPr>
          <w:lang w:eastAsia="ko-KR"/>
        </w:rPr>
        <w:t>101</w:t>
      </w:r>
      <w:r w:rsidR="0023708D" w:rsidRPr="0023708D">
        <w:rPr>
          <w:lang w:eastAsia="ko-KR"/>
        </w:rPr>
        <w:t xml:space="preserve">%, </w:t>
      </w:r>
      <w:r w:rsidR="00DF4265">
        <w:rPr>
          <w:lang w:eastAsia="ko-KR"/>
        </w:rPr>
        <w:t>99</w:t>
      </w:r>
      <w:r w:rsidR="0023708D" w:rsidRPr="0023708D">
        <w:rPr>
          <w:lang w:eastAsia="ko-KR"/>
        </w:rPr>
        <w:t>% (RA)</w:t>
      </w:r>
    </w:p>
    <w:p w14:paraId="54DE841C" w14:textId="77777777" w:rsidR="00E43687" w:rsidRDefault="00E43687" w:rsidP="001A1B9A">
      <w:pPr>
        <w:rPr>
          <w:lang w:val="en-CA" w:eastAsia="ko-KR"/>
        </w:rPr>
      </w:pPr>
    </w:p>
    <w:p w14:paraId="1430EE4C" w14:textId="13805772" w:rsidR="00A9317F" w:rsidRDefault="00E93934" w:rsidP="00A9317F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Proposed method</w:t>
      </w:r>
    </w:p>
    <w:p w14:paraId="3901FE2A" w14:textId="22CE0ACF" w:rsidR="00EE0E2B" w:rsidRDefault="00A17833" w:rsidP="00B2239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All sub-tests use the same MPM list which is generated from the </w:t>
      </w:r>
      <w:r>
        <w:rPr>
          <w:lang w:val="en-CA" w:eastAsia="ko-KR"/>
        </w:rPr>
        <w:t xml:space="preserve">MPM list construction process for zero reference line. </w:t>
      </w:r>
      <w:r w:rsidR="00530B94">
        <w:rPr>
          <w:lang w:val="en-CA" w:eastAsia="ko-KR"/>
        </w:rPr>
        <w:t>In case of non-zero reference</w:t>
      </w:r>
      <w:r w:rsidR="00E43687">
        <w:rPr>
          <w:lang w:val="en-CA" w:eastAsia="ko-KR"/>
        </w:rPr>
        <w:t xml:space="preserve"> line</w:t>
      </w:r>
      <w:r w:rsidR="00530B94">
        <w:rPr>
          <w:lang w:val="en-CA" w:eastAsia="ko-KR"/>
        </w:rPr>
        <w:t xml:space="preserve"> and ISP mode, </w:t>
      </w:r>
      <w:r w:rsidR="00106B35">
        <w:rPr>
          <w:lang w:val="en-CA" w:eastAsia="ko-KR"/>
        </w:rPr>
        <w:t xml:space="preserve">difference non-angular intra mode (i.e. PLANAR and DC) </w:t>
      </w:r>
      <w:r w:rsidR="004D46F6">
        <w:rPr>
          <w:lang w:val="en-CA" w:eastAsia="ko-KR"/>
        </w:rPr>
        <w:t>is excluded from the initial list.</w:t>
      </w:r>
      <w:r w:rsidR="00106B35">
        <w:rPr>
          <w:lang w:val="en-CA" w:eastAsia="ko-KR"/>
        </w:rPr>
        <w:t xml:space="preserve"> It is asserted that the </w:t>
      </w:r>
      <w:r w:rsidR="00EB5555">
        <w:rPr>
          <w:lang w:val="en-CA" w:eastAsia="ko-KR"/>
        </w:rPr>
        <w:t>proposed method simplified the MPM list generation process</w:t>
      </w:r>
      <w:r w:rsidR="004D46F6">
        <w:rPr>
          <w:lang w:val="en-CA" w:eastAsia="ko-KR"/>
        </w:rPr>
        <w:t xml:space="preserve">, </w:t>
      </w:r>
      <w:r w:rsidR="00EB5555">
        <w:rPr>
          <w:lang w:val="en-CA" w:eastAsia="ko-KR"/>
        </w:rPr>
        <w:t xml:space="preserve">especially, MPM list buffer </w:t>
      </w:r>
      <w:r w:rsidR="004D46F6">
        <w:rPr>
          <w:lang w:val="en-CA" w:eastAsia="ko-KR"/>
        </w:rPr>
        <w:t xml:space="preserve">for </w:t>
      </w:r>
      <w:r w:rsidR="00EB5555">
        <w:rPr>
          <w:lang w:val="en-CA" w:eastAsia="ko-KR"/>
        </w:rPr>
        <w:t xml:space="preserve">ISP mode by </w:t>
      </w:r>
      <w:r w:rsidR="00835836">
        <w:rPr>
          <w:lang w:val="en-CA" w:eastAsia="ko-KR"/>
        </w:rPr>
        <w:t xml:space="preserve">half from </w:t>
      </w:r>
      <w:r w:rsidR="00EB5555">
        <w:rPr>
          <w:lang w:val="en-CA" w:eastAsia="ko-KR"/>
        </w:rPr>
        <w:t xml:space="preserve">unifying the MPM list construction process </w:t>
      </w:r>
      <w:r w:rsidR="00835836">
        <w:rPr>
          <w:lang w:val="en-CA" w:eastAsia="ko-KR"/>
        </w:rPr>
        <w:t>in every intra coding cases</w:t>
      </w:r>
      <w:r w:rsidR="00EB5555">
        <w:rPr>
          <w:lang w:val="en-CA" w:eastAsia="ko-KR"/>
        </w:rPr>
        <w:t>.</w:t>
      </w:r>
    </w:p>
    <w:p w14:paraId="27CBD427" w14:textId="49F05639" w:rsidR="003879CB" w:rsidRDefault="006852C2" w:rsidP="00B2239F">
      <w:pPr>
        <w:rPr>
          <w:lang w:val="en-CA" w:eastAsia="ko-KR"/>
        </w:rPr>
      </w:pPr>
      <w:r>
        <w:rPr>
          <w:lang w:val="en-CA" w:eastAsia="ko-KR"/>
        </w:rPr>
        <w:t>This contribution changes MPM list order for the following three cases for zero reference line.</w:t>
      </w:r>
    </w:p>
    <w:p w14:paraId="1D7921FC" w14:textId="7E61C738" w:rsidR="006852C2" w:rsidRDefault="006852C2" w:rsidP="00220078">
      <w:pPr>
        <w:pStyle w:val="ac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two neighboring modes are same and two neighboring modes are greater than DC.</w:t>
      </w:r>
    </w:p>
    <w:p w14:paraId="508DE15A" w14:textId="28D85DCF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0] = </w:t>
      </w:r>
      <w:proofErr w:type="spellStart"/>
      <w:r>
        <w:rPr>
          <w:lang w:eastAsia="ko-KR"/>
        </w:rPr>
        <w:t>leftIntraDir</w:t>
      </w:r>
      <w:proofErr w:type="spellEnd"/>
    </w:p>
    <w:p w14:paraId="76DD74D7" w14:textId="2B4F7F96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1] = PLANAR_IDX</w:t>
      </w:r>
    </w:p>
    <w:p w14:paraId="0F9391DD" w14:textId="275897C7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2] = 2 + ( (</w:t>
      </w:r>
      <w:proofErr w:type="spellStart"/>
      <w:r>
        <w:rPr>
          <w:lang w:eastAsia="ko-KR"/>
        </w:rPr>
        <w:t>leftIntraDir</w:t>
      </w:r>
      <w:proofErr w:type="spellEnd"/>
      <w:r>
        <w:rPr>
          <w:lang w:eastAsia="ko-KR"/>
        </w:rPr>
        <w:t xml:space="preserve"> + 61) % 64)</w:t>
      </w:r>
    </w:p>
    <w:p w14:paraId="23DE6F17" w14:textId="45C02E8E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3] = 2 + ( (</w:t>
      </w:r>
      <w:proofErr w:type="spellStart"/>
      <w:r>
        <w:rPr>
          <w:lang w:eastAsia="ko-KR"/>
        </w:rPr>
        <w:t>leftIntraDir</w:t>
      </w:r>
      <w:proofErr w:type="spellEnd"/>
      <w:r>
        <w:rPr>
          <w:lang w:eastAsia="ko-KR"/>
        </w:rPr>
        <w:t xml:space="preserve"> – 1 ) % 64)</w:t>
      </w:r>
    </w:p>
    <w:p w14:paraId="06C81AFE" w14:textId="0145CB20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4] = DC_IDX</w:t>
      </w:r>
    </w:p>
    <w:p w14:paraId="78C6E4D5" w14:textId="6D8E34F5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5] = 2 + ( (</w:t>
      </w:r>
      <w:proofErr w:type="spellStart"/>
      <w:r>
        <w:rPr>
          <w:lang w:eastAsia="ko-KR"/>
        </w:rPr>
        <w:t>leftIntraDir</w:t>
      </w:r>
      <w:proofErr w:type="spellEnd"/>
      <w:r>
        <w:rPr>
          <w:lang w:eastAsia="ko-KR"/>
        </w:rPr>
        <w:t xml:space="preserve"> + 60) % 64)</w:t>
      </w:r>
    </w:p>
    <w:p w14:paraId="6E0B0D03" w14:textId="77777777" w:rsidR="006852C2" w:rsidRPr="006852C2" w:rsidRDefault="006852C2" w:rsidP="006852C2">
      <w:pPr>
        <w:pStyle w:val="ac"/>
        <w:ind w:left="760"/>
        <w:rPr>
          <w:lang w:eastAsia="ko-KR"/>
        </w:rPr>
      </w:pPr>
    </w:p>
    <w:p w14:paraId="60D647EF" w14:textId="0A1AF524" w:rsidR="006852C2" w:rsidRDefault="006852C2" w:rsidP="00F335B8">
      <w:pPr>
        <w:pStyle w:val="ac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If two neighboring modes are different and two neighboring modes are greater than DC.</w:t>
      </w:r>
    </w:p>
    <w:p w14:paraId="415F82E6" w14:textId="77777777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0] = </w:t>
      </w:r>
      <w:proofErr w:type="spellStart"/>
      <w:r>
        <w:rPr>
          <w:lang w:eastAsia="ko-KR"/>
        </w:rPr>
        <w:t>leftIntraDir</w:t>
      </w:r>
      <w:proofErr w:type="spellEnd"/>
    </w:p>
    <w:p w14:paraId="082D8687" w14:textId="77777777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1] = PLANAR_IDX</w:t>
      </w:r>
    </w:p>
    <w:p w14:paraId="75643853" w14:textId="20D1B94C" w:rsidR="00DD20FC" w:rsidRDefault="00DD20FC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2] = </w:t>
      </w:r>
      <w:proofErr w:type="spellStart"/>
      <w:r>
        <w:rPr>
          <w:lang w:eastAsia="ko-KR"/>
        </w:rPr>
        <w:t>aboveIntraDir</w:t>
      </w:r>
      <w:proofErr w:type="spellEnd"/>
    </w:p>
    <w:p w14:paraId="6665053A" w14:textId="5BE22FE6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3] = DC_IDX</w:t>
      </w:r>
    </w:p>
    <w:p w14:paraId="28BE56E0" w14:textId="774B8FE0" w:rsidR="00DD20FC" w:rsidRDefault="00DD20FC" w:rsidP="006852C2">
      <w:pPr>
        <w:pStyle w:val="ac"/>
        <w:ind w:left="760"/>
        <w:rPr>
          <w:lang w:eastAsia="ko-KR"/>
        </w:rPr>
      </w:pPr>
      <w:proofErr w:type="gramStart"/>
      <w:r>
        <w:rPr>
          <w:rFonts w:hint="eastAsia"/>
          <w:lang w:eastAsia="ko-KR"/>
        </w:rPr>
        <w:t>if</w:t>
      </w:r>
      <w:proofErr w:type="gram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minAB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is in the range of 2 to 62</w:t>
      </w:r>
    </w:p>
    <w:p w14:paraId="0B701868" w14:textId="20962AC1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rFonts w:hint="eastAsia"/>
          <w:lang w:eastAsia="ko-KR"/>
        </w:rPr>
        <w:t>mpm</w:t>
      </w:r>
      <w:proofErr w:type="spellEnd"/>
      <w:r>
        <w:rPr>
          <w:rFonts w:hint="eastAsia"/>
          <w:lang w:eastAsia="ko-KR"/>
        </w:rPr>
        <w:t>[</w:t>
      </w:r>
      <w:proofErr w:type="gramEnd"/>
      <w:r>
        <w:rPr>
          <w:rFonts w:hint="eastAsia"/>
          <w:lang w:eastAsia="ko-KR"/>
        </w:rPr>
        <w:t>4] = 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+ 61) % 64)</w:t>
      </w:r>
    </w:p>
    <w:p w14:paraId="7168DCA5" w14:textId="1A6AA6BF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5] = 2 + ( (</w:t>
      </w:r>
      <w:proofErr w:type="spellStart"/>
      <w:r>
        <w:rPr>
          <w:lang w:eastAsia="ko-KR"/>
        </w:rPr>
        <w:t>maxAB</w:t>
      </w:r>
      <w:proofErr w:type="spellEnd"/>
      <w:r>
        <w:rPr>
          <w:lang w:eastAsia="ko-KR"/>
        </w:rPr>
        <w:t xml:space="preserve"> – 1 ) % 64)</w:t>
      </w:r>
    </w:p>
    <w:p w14:paraId="05D3920A" w14:textId="086496AB" w:rsidR="00DD20FC" w:rsidRDefault="00DD20FC" w:rsidP="006852C2">
      <w:pPr>
        <w:pStyle w:val="ac"/>
        <w:ind w:left="76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</w:p>
    <w:p w14:paraId="41EB8038" w14:textId="36D194FB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4] = </w:t>
      </w:r>
      <w:r>
        <w:rPr>
          <w:rFonts w:hint="eastAsia"/>
          <w:lang w:eastAsia="ko-KR"/>
        </w:rPr>
        <w:t>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</w:t>
      </w:r>
      <w:r>
        <w:rPr>
          <w:lang w:eastAsia="ko-KR"/>
        </w:rPr>
        <w:t>0</w:t>
      </w:r>
      <w:r>
        <w:rPr>
          <w:rFonts w:hint="eastAsia"/>
          <w:lang w:eastAsia="ko-KR"/>
        </w:rPr>
        <w:t>) % 64)</w:t>
      </w:r>
    </w:p>
    <w:p w14:paraId="63F25556" w14:textId="14BF234F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5] = 2 + ( </w:t>
      </w:r>
      <w:proofErr w:type="spellStart"/>
      <w:r>
        <w:rPr>
          <w:lang w:eastAsia="ko-KR"/>
        </w:rPr>
        <w:t>maxAB</w:t>
      </w:r>
      <w:proofErr w:type="spellEnd"/>
      <w:r>
        <w:rPr>
          <w:lang w:eastAsia="ko-KR"/>
        </w:rPr>
        <w:t xml:space="preserve"> % 64)</w:t>
      </w:r>
    </w:p>
    <w:p w14:paraId="78F9E2F6" w14:textId="77777777" w:rsidR="006852C2" w:rsidRDefault="006852C2" w:rsidP="006852C2">
      <w:pPr>
        <w:pStyle w:val="ac"/>
        <w:ind w:left="760"/>
        <w:rPr>
          <w:lang w:eastAsia="ko-KR"/>
        </w:rPr>
      </w:pPr>
    </w:p>
    <w:p w14:paraId="2584DD1F" w14:textId="111EDC0D" w:rsidR="006852C2" w:rsidRDefault="006852C2" w:rsidP="007A0327">
      <w:pPr>
        <w:pStyle w:val="ac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If one neighboring mode is PLANAR and the other neighboring mode is angular mode.</w:t>
      </w:r>
    </w:p>
    <w:p w14:paraId="51674D3F" w14:textId="7AEADCDD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0] = PLANAR_IDX</w:t>
      </w:r>
    </w:p>
    <w:p w14:paraId="030B4454" w14:textId="0F6CDC5C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1] = </w:t>
      </w:r>
      <w:proofErr w:type="spellStart"/>
      <w:r>
        <w:rPr>
          <w:lang w:eastAsia="ko-KR"/>
        </w:rPr>
        <w:t>maxAB</w:t>
      </w:r>
      <w:proofErr w:type="spellEnd"/>
    </w:p>
    <w:p w14:paraId="62490735" w14:textId="62A033EB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2] = DC_IDX</w:t>
      </w:r>
    </w:p>
    <w:p w14:paraId="26A65B0B" w14:textId="6A31E986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3] = </w:t>
      </w:r>
      <w:r>
        <w:rPr>
          <w:rFonts w:hint="eastAsia"/>
          <w:lang w:eastAsia="ko-KR"/>
        </w:rPr>
        <w:t>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+ 61) % 64)</w:t>
      </w:r>
    </w:p>
    <w:p w14:paraId="56FF76DB" w14:textId="392E4A28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4] = 2 + ( (</w:t>
      </w:r>
      <w:proofErr w:type="spellStart"/>
      <w:r>
        <w:rPr>
          <w:lang w:eastAsia="ko-KR"/>
        </w:rPr>
        <w:t>maxAB</w:t>
      </w:r>
      <w:proofErr w:type="spellEnd"/>
      <w:r>
        <w:rPr>
          <w:lang w:eastAsia="ko-KR"/>
        </w:rPr>
        <w:t xml:space="preserve"> – 1 ) % 64)</w:t>
      </w:r>
    </w:p>
    <w:p w14:paraId="7523BB83" w14:textId="6E00E05B" w:rsidR="006852C2" w:rsidRPr="006852C2" w:rsidRDefault="00DD20FC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5] = </w:t>
      </w:r>
      <w:r>
        <w:rPr>
          <w:rFonts w:hint="eastAsia"/>
          <w:lang w:eastAsia="ko-KR"/>
        </w:rPr>
        <w:t>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</w:t>
      </w:r>
      <w:r>
        <w:rPr>
          <w:lang w:eastAsia="ko-KR"/>
        </w:rPr>
        <w:t>0</w:t>
      </w:r>
      <w:r>
        <w:rPr>
          <w:rFonts w:hint="eastAsia"/>
          <w:lang w:eastAsia="ko-KR"/>
        </w:rPr>
        <w:t>) % 64)</w:t>
      </w:r>
    </w:p>
    <w:p w14:paraId="5FC2176E" w14:textId="673F5733" w:rsidR="00B2239F" w:rsidRDefault="00745ADA" w:rsidP="003A0240">
      <w:pPr>
        <w:pStyle w:val="2"/>
        <w:rPr>
          <w:lang w:val="en-CA"/>
        </w:rPr>
      </w:pPr>
      <w:r>
        <w:rPr>
          <w:lang w:val="en-CA"/>
        </w:rPr>
        <w:t>CE3-3.1.2.a</w:t>
      </w:r>
    </w:p>
    <w:p w14:paraId="5196A273" w14:textId="1BA4D523" w:rsidR="003879CB" w:rsidRDefault="003A0240" w:rsidP="003A024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size of MPM list </w:t>
      </w:r>
      <w:r w:rsidR="009C6285">
        <w:rPr>
          <w:lang w:val="en-CA" w:eastAsia="ko-KR"/>
        </w:rPr>
        <w:t>for</w:t>
      </w:r>
      <w:r>
        <w:rPr>
          <w:rFonts w:hint="eastAsia"/>
          <w:lang w:val="en-CA" w:eastAsia="ko-KR"/>
        </w:rPr>
        <w:t xml:space="preserve"> zero reference line is 6</w:t>
      </w:r>
      <w:r w:rsidR="006653E6">
        <w:rPr>
          <w:lang w:val="en-CA" w:eastAsia="ko-KR"/>
        </w:rPr>
        <w:t xml:space="preserve">. </w:t>
      </w:r>
      <w:r w:rsidR="00B2239F">
        <w:rPr>
          <w:lang w:val="en-CA" w:eastAsia="ko-KR"/>
        </w:rPr>
        <w:t>Since the DC mode</w:t>
      </w:r>
      <w:r w:rsidR="009C6285">
        <w:rPr>
          <w:lang w:val="en-CA" w:eastAsia="ko-KR"/>
        </w:rPr>
        <w:t xml:space="preserve"> </w:t>
      </w:r>
      <w:r w:rsidR="00B2239F">
        <w:rPr>
          <w:lang w:val="en-CA" w:eastAsia="ko-KR"/>
        </w:rPr>
        <w:t xml:space="preserve">is excluded for MPM list of ISP mode, the size of MPM list for ISP mode is 5. </w:t>
      </w:r>
      <w:r w:rsidR="00A03891">
        <w:rPr>
          <w:lang w:val="en-CA" w:eastAsia="ko-KR"/>
        </w:rPr>
        <w:t xml:space="preserve">The size of MPM list </w:t>
      </w:r>
      <w:r w:rsidR="009C6285">
        <w:rPr>
          <w:lang w:val="en-CA" w:eastAsia="ko-KR"/>
        </w:rPr>
        <w:t>for</w:t>
      </w:r>
      <w:r w:rsidR="00A03891">
        <w:rPr>
          <w:lang w:val="en-CA" w:eastAsia="ko-KR"/>
        </w:rPr>
        <w:t xml:space="preserve"> non-zero reference line is 4, </w:t>
      </w:r>
      <w:r w:rsidR="009A4F78">
        <w:rPr>
          <w:lang w:val="en-CA" w:eastAsia="ko-KR"/>
        </w:rPr>
        <w:t xml:space="preserve">where </w:t>
      </w:r>
      <w:r w:rsidR="00A03891">
        <w:rPr>
          <w:lang w:val="en-CA" w:eastAsia="ko-KR"/>
        </w:rPr>
        <w:t xml:space="preserve">Planar and DC modes </w:t>
      </w:r>
      <w:r w:rsidR="009A4F78">
        <w:rPr>
          <w:lang w:val="en-CA" w:eastAsia="ko-KR"/>
        </w:rPr>
        <w:t>are excluded.</w:t>
      </w:r>
      <w:r w:rsidR="009C6285">
        <w:rPr>
          <w:lang w:val="en-CA" w:eastAsia="ko-KR"/>
        </w:rPr>
        <w:t xml:space="preserve"> All other angular modes are still </w:t>
      </w:r>
      <w:r w:rsidR="00745AB4">
        <w:rPr>
          <w:lang w:val="en-CA" w:eastAsia="ko-KR"/>
        </w:rPr>
        <w:t>used</w:t>
      </w:r>
      <w:r w:rsidR="009C6285">
        <w:rPr>
          <w:lang w:val="en-CA" w:eastAsia="ko-KR"/>
        </w:rPr>
        <w:t xml:space="preserve"> for MPM list for both ISP mode and non-zero reference line</w:t>
      </w:r>
      <w:r w:rsidR="00745AB4" w:rsidRPr="00745AB4">
        <w:rPr>
          <w:lang w:val="en-CA" w:eastAsia="ko-KR"/>
        </w:rPr>
        <w:t xml:space="preserve"> </w:t>
      </w:r>
      <w:r w:rsidR="00745AB4">
        <w:rPr>
          <w:lang w:val="en-CA" w:eastAsia="ko-KR"/>
        </w:rPr>
        <w:t>with the same order</w:t>
      </w:r>
      <w:r w:rsidR="009C6285">
        <w:rPr>
          <w:lang w:val="en-CA" w:eastAsia="ko-KR"/>
        </w:rPr>
        <w:t>.</w:t>
      </w:r>
    </w:p>
    <w:p w14:paraId="0B7BF0B0" w14:textId="3D708057" w:rsidR="00745ADA" w:rsidRPr="001A1AF4" w:rsidRDefault="00745ADA" w:rsidP="00745ADA">
      <w:pPr>
        <w:pStyle w:val="2"/>
        <w:rPr>
          <w:lang w:val="en-CA"/>
        </w:rPr>
      </w:pPr>
      <w:r>
        <w:rPr>
          <w:lang w:val="en-CA"/>
        </w:rPr>
        <w:t>CE3-3.1.2.b</w:t>
      </w:r>
    </w:p>
    <w:p w14:paraId="1AE2FE28" w14:textId="67A40D73" w:rsidR="003879CB" w:rsidRDefault="000144AD" w:rsidP="00745ADA">
      <w:pPr>
        <w:rPr>
          <w:lang w:val="en-CA" w:eastAsia="zh-CN"/>
        </w:rPr>
      </w:pPr>
      <w:r>
        <w:rPr>
          <w:rFonts w:hint="eastAsia"/>
          <w:lang w:val="en-CA" w:eastAsia="ko-KR"/>
        </w:rPr>
        <w:t>The size of MPM list for zero reference line is 6.</w:t>
      </w:r>
      <w:r w:rsidR="00BB78B5">
        <w:rPr>
          <w:lang w:val="en-CA" w:eastAsia="ko-KR"/>
        </w:rPr>
        <w:t xml:space="preserve"> </w:t>
      </w:r>
      <w:r w:rsidR="0086601B">
        <w:rPr>
          <w:lang w:val="en-CA" w:eastAsia="ko-KR"/>
        </w:rPr>
        <w:t>In order to generate MPM list f</w:t>
      </w:r>
      <w:r w:rsidR="00BB78B5">
        <w:rPr>
          <w:lang w:val="en-CA" w:eastAsia="ko-KR"/>
        </w:rPr>
        <w:t xml:space="preserve">or non-zero reference line, DC mode is </w:t>
      </w:r>
      <w:r w:rsidR="00440B26">
        <w:rPr>
          <w:lang w:val="en-CA" w:eastAsia="ko-KR"/>
        </w:rPr>
        <w:t>maintained and only PLANAR mode is removed</w:t>
      </w:r>
      <w:r w:rsidR="0086601B">
        <w:rPr>
          <w:lang w:val="en-CA" w:eastAsia="ko-KR"/>
        </w:rPr>
        <w:t xml:space="preserve">. </w:t>
      </w:r>
      <w:r w:rsidR="00440B26">
        <w:rPr>
          <w:lang w:val="en-CA" w:eastAsia="ko-KR"/>
        </w:rPr>
        <w:t xml:space="preserve">DC mode is excluded for MPM list of ISP mode. </w:t>
      </w:r>
      <w:r w:rsidR="009A4F78">
        <w:rPr>
          <w:lang w:val="en-CA" w:eastAsia="ko-KR"/>
        </w:rPr>
        <w:t>As a result</w:t>
      </w:r>
      <w:r w:rsidR="00440B26">
        <w:rPr>
          <w:lang w:val="en-CA" w:eastAsia="ko-KR"/>
        </w:rPr>
        <w:t>, the size of MPM list for both non-zero reference line and ISP mode is 5.</w:t>
      </w:r>
    </w:p>
    <w:p w14:paraId="73CFD2E6" w14:textId="610531D0" w:rsidR="00745ADA" w:rsidRPr="001A1AF4" w:rsidRDefault="00745ADA" w:rsidP="00745ADA">
      <w:pPr>
        <w:pStyle w:val="2"/>
        <w:rPr>
          <w:lang w:val="en-CA"/>
        </w:rPr>
      </w:pPr>
      <w:r>
        <w:rPr>
          <w:lang w:val="en-CA"/>
        </w:rPr>
        <w:t>CE3-3.1.2.c</w:t>
      </w:r>
    </w:p>
    <w:p w14:paraId="113CF8FC" w14:textId="307A8744" w:rsidR="003879CB" w:rsidRPr="0097787E" w:rsidRDefault="00AA46B7" w:rsidP="00A9317F">
      <w:pPr>
        <w:rPr>
          <w:lang w:val="en-CA" w:eastAsia="ko-KR"/>
        </w:rPr>
      </w:pPr>
      <w:r>
        <w:rPr>
          <w:szCs w:val="22"/>
          <w:lang w:val="en-CA" w:eastAsia="ko-KR"/>
        </w:rPr>
        <w:t xml:space="preserve">In this sub-test, </w:t>
      </w:r>
      <w:r w:rsidR="0086601B">
        <w:rPr>
          <w:szCs w:val="22"/>
          <w:lang w:val="en-CA" w:eastAsia="ko-KR"/>
        </w:rPr>
        <w:t>there exists a single MPM list construction process for zero reference line</w:t>
      </w:r>
      <w:r w:rsidR="00F44E7D">
        <w:rPr>
          <w:szCs w:val="22"/>
          <w:lang w:val="en-CA" w:eastAsia="ko-KR"/>
        </w:rPr>
        <w:t>. Both of MPM lists for non-zero reference line and ISP mode share the same MPM list which is generated for zero reference line.</w:t>
      </w:r>
    </w:p>
    <w:p w14:paraId="1B2A8DBD" w14:textId="77777777" w:rsidR="00A9317F" w:rsidRDefault="00A9317F" w:rsidP="00A9317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Experimental results</w:t>
      </w:r>
    </w:p>
    <w:p w14:paraId="1BAF88FC" w14:textId="089FCAEF" w:rsidR="00A9317F" w:rsidRDefault="00A9317F" w:rsidP="00A9317F">
      <w:pPr>
        <w:rPr>
          <w:lang w:eastAsia="ko-KR"/>
        </w:rPr>
      </w:pPr>
      <w:r>
        <w:rPr>
          <w:rFonts w:hint="eastAsia"/>
          <w:lang w:eastAsia="ko-KR"/>
        </w:rPr>
        <w:t>The proposed method</w:t>
      </w:r>
      <w:r w:rsidR="00745AB4">
        <w:rPr>
          <w:lang w:eastAsia="ko-KR"/>
        </w:rPr>
        <w:t xml:space="preserve"> is implemented on top of VTM4.0 reference software and evaluated u</w:t>
      </w:r>
      <w:r w:rsidR="00282749">
        <w:rPr>
          <w:lang w:eastAsia="ko-KR"/>
        </w:rPr>
        <w:t>nder common test conditions [</w:t>
      </w:r>
      <w:r w:rsidR="00DC083F">
        <w:rPr>
          <w:lang w:eastAsia="ko-KR"/>
        </w:rPr>
        <w:t>4</w:t>
      </w:r>
      <w:r w:rsidR="00282749">
        <w:rPr>
          <w:lang w:eastAsia="ko-KR"/>
        </w:rPr>
        <w:t>].</w:t>
      </w:r>
    </w:p>
    <w:p w14:paraId="0A0C3306" w14:textId="3DDC112F" w:rsidR="00745AB4" w:rsidRDefault="00F50507" w:rsidP="001905CC">
      <w:pPr>
        <w:jc w:val="center"/>
        <w:rPr>
          <w:b/>
          <w:sz w:val="24"/>
          <w:szCs w:val="24"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</w:t>
      </w:r>
      <w:r w:rsidR="00745AB4">
        <w:rPr>
          <w:b/>
          <w:sz w:val="24"/>
          <w:szCs w:val="24"/>
          <w:lang w:eastAsia="ko-KR"/>
        </w:rPr>
        <w:t>3-3.1.2.a</w:t>
      </w:r>
    </w:p>
    <w:p w14:paraId="3903E699" w14:textId="083BEFCB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2. Experimental results for CE3-3.1.2.a AI</w:t>
      </w:r>
    </w:p>
    <w:p w14:paraId="73A7F1A0" w14:textId="3799D56C" w:rsidR="00A22098" w:rsidRDefault="00C055D5" w:rsidP="001905CC">
      <w:pPr>
        <w:jc w:val="center"/>
        <w:rPr>
          <w:lang w:eastAsia="ko-KR"/>
        </w:rPr>
      </w:pPr>
      <w:r w:rsidRPr="00C055D5">
        <w:drawing>
          <wp:inline distT="0" distB="0" distL="0" distR="0" wp14:anchorId="00BC0A58" wp14:editId="7ADAD13C">
            <wp:extent cx="4989195" cy="1791970"/>
            <wp:effectExtent l="0" t="0" r="1905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9A085" w14:textId="25D49663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3. Experim</w:t>
      </w:r>
      <w:r w:rsidR="001905CC">
        <w:rPr>
          <w:lang w:eastAsia="ko-KR"/>
        </w:rPr>
        <w:t>ental results for CE3-3.1.2.a RA</w:t>
      </w:r>
    </w:p>
    <w:p w14:paraId="679A2DCD" w14:textId="517CDA90" w:rsidR="001905CC" w:rsidRDefault="00C055D5" w:rsidP="001905CC">
      <w:pPr>
        <w:jc w:val="center"/>
        <w:rPr>
          <w:lang w:eastAsia="ko-KR"/>
        </w:rPr>
      </w:pPr>
      <w:r w:rsidRPr="00C055D5">
        <w:drawing>
          <wp:inline distT="0" distB="0" distL="0" distR="0" wp14:anchorId="56ED588B" wp14:editId="01E53708">
            <wp:extent cx="4989195" cy="1791970"/>
            <wp:effectExtent l="0" t="0" r="1905" b="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FC9D3" w14:textId="77777777" w:rsidR="001905CC" w:rsidRDefault="001905CC" w:rsidP="001905CC">
      <w:pPr>
        <w:jc w:val="center"/>
        <w:rPr>
          <w:lang w:eastAsia="ko-KR"/>
        </w:rPr>
      </w:pPr>
    </w:p>
    <w:p w14:paraId="6CA66801" w14:textId="028BFF1C" w:rsidR="00F50507" w:rsidRPr="00F50507" w:rsidRDefault="00F50507" w:rsidP="001905CC">
      <w:pPr>
        <w:jc w:val="center"/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</w:t>
      </w:r>
      <w:r w:rsidR="00745AB4">
        <w:rPr>
          <w:b/>
          <w:sz w:val="24"/>
          <w:szCs w:val="24"/>
          <w:lang w:eastAsia="ko-KR"/>
        </w:rPr>
        <w:t>3-3.1.2.b</w:t>
      </w:r>
      <w:bookmarkStart w:id="0" w:name="_GoBack"/>
      <w:bookmarkEnd w:id="0"/>
    </w:p>
    <w:p w14:paraId="267ECDD3" w14:textId="290533C6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4. Experimental results for CE3-3.1.2.b AI</w:t>
      </w:r>
    </w:p>
    <w:p w14:paraId="60CF1CAE" w14:textId="1E070E65" w:rsidR="00A22098" w:rsidRDefault="00C055D5" w:rsidP="001905CC">
      <w:pPr>
        <w:jc w:val="center"/>
        <w:rPr>
          <w:lang w:eastAsia="ko-KR"/>
        </w:rPr>
      </w:pPr>
      <w:r w:rsidRPr="00C055D5">
        <w:drawing>
          <wp:inline distT="0" distB="0" distL="0" distR="0" wp14:anchorId="48C28029" wp14:editId="36E22DE2">
            <wp:extent cx="4989195" cy="1791970"/>
            <wp:effectExtent l="0" t="0" r="1905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25831" w14:textId="695DE981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5. Experimental results for CE3-3.1.2.b R</w:t>
      </w:r>
      <w:r w:rsidR="001905CC">
        <w:rPr>
          <w:lang w:eastAsia="ko-KR"/>
        </w:rPr>
        <w:t>A</w:t>
      </w:r>
    </w:p>
    <w:p w14:paraId="1DB71BCB" w14:textId="60F00A21" w:rsidR="001905CC" w:rsidRDefault="00C055D5" w:rsidP="001905CC">
      <w:pPr>
        <w:jc w:val="center"/>
        <w:rPr>
          <w:lang w:eastAsia="ko-KR"/>
        </w:rPr>
      </w:pPr>
      <w:r w:rsidRPr="00C055D5">
        <w:lastRenderedPageBreak/>
        <w:drawing>
          <wp:inline distT="0" distB="0" distL="0" distR="0" wp14:anchorId="07307EAF" wp14:editId="74DD1809">
            <wp:extent cx="4989195" cy="1791970"/>
            <wp:effectExtent l="0" t="0" r="1905" b="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1F531" w14:textId="77777777" w:rsidR="001905CC" w:rsidRDefault="001905CC" w:rsidP="001905CC">
      <w:pPr>
        <w:jc w:val="center"/>
        <w:rPr>
          <w:lang w:eastAsia="ko-KR"/>
        </w:rPr>
      </w:pPr>
    </w:p>
    <w:p w14:paraId="4F3779AE" w14:textId="0EF3944B" w:rsidR="00274B83" w:rsidRPr="00F50507" w:rsidRDefault="00274B83" w:rsidP="001905CC">
      <w:pPr>
        <w:jc w:val="center"/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</w:t>
      </w:r>
      <w:r w:rsidR="00745AB4">
        <w:rPr>
          <w:b/>
          <w:sz w:val="24"/>
          <w:szCs w:val="24"/>
          <w:lang w:eastAsia="ko-KR"/>
        </w:rPr>
        <w:t>3-3.1.2.c</w:t>
      </w:r>
    </w:p>
    <w:p w14:paraId="3004B371" w14:textId="63929E29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6. Experimental results for CE3-3.1.2.c AI</w:t>
      </w:r>
    </w:p>
    <w:p w14:paraId="4F415563" w14:textId="371AC2EF" w:rsidR="00403655" w:rsidRDefault="00C055D5" w:rsidP="001905CC">
      <w:pPr>
        <w:jc w:val="center"/>
        <w:rPr>
          <w:lang w:eastAsia="ko-KR"/>
        </w:rPr>
      </w:pPr>
      <w:r w:rsidRPr="00C055D5">
        <w:drawing>
          <wp:inline distT="0" distB="0" distL="0" distR="0" wp14:anchorId="4625F7E0" wp14:editId="180C9E1F">
            <wp:extent cx="4989195" cy="1791970"/>
            <wp:effectExtent l="0" t="0" r="1905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4D416" w14:textId="142A1B87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7. Experim</w:t>
      </w:r>
      <w:r w:rsidR="001905CC">
        <w:rPr>
          <w:lang w:eastAsia="ko-KR"/>
        </w:rPr>
        <w:t>ental results for CE3-3.1.2.c R</w:t>
      </w:r>
      <w:r w:rsidR="001905CC">
        <w:rPr>
          <w:rFonts w:hint="eastAsia"/>
          <w:lang w:eastAsia="ko-KR"/>
        </w:rPr>
        <w:t>A</w:t>
      </w:r>
    </w:p>
    <w:p w14:paraId="17786D67" w14:textId="4AF8158E" w:rsidR="001905CC" w:rsidRDefault="00C055D5" w:rsidP="001905CC">
      <w:pPr>
        <w:jc w:val="center"/>
        <w:rPr>
          <w:lang w:eastAsia="ko-KR"/>
        </w:rPr>
      </w:pPr>
      <w:r w:rsidRPr="00C055D5">
        <w:drawing>
          <wp:inline distT="0" distB="0" distL="0" distR="0" wp14:anchorId="4B68B5E7" wp14:editId="154D2102">
            <wp:extent cx="4989195" cy="1791970"/>
            <wp:effectExtent l="0" t="0" r="1905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380F9" w14:textId="77777777" w:rsidR="001905CC" w:rsidRDefault="001905CC" w:rsidP="00A22098">
      <w:pPr>
        <w:rPr>
          <w:lang w:eastAsia="ko-KR"/>
        </w:rPr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9E96DEA" w14:textId="4CE5ACF8" w:rsidR="00A9317F" w:rsidRDefault="00A9317F" w:rsidP="009234A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 w:rsidR="009B7D6F">
        <w:rPr>
          <w:lang w:val="en-CA" w:eastAsia="ko-KR"/>
        </w:rPr>
        <w:t>unification methods on MPM list construction are proposed. It is reported</w:t>
      </w:r>
      <w:r w:rsidR="00F769C8">
        <w:rPr>
          <w:lang w:val="en-CA" w:eastAsia="ko-KR"/>
        </w:rPr>
        <w:t>ly</w:t>
      </w:r>
      <w:r w:rsidR="009B7D6F">
        <w:rPr>
          <w:lang w:val="en-CA" w:eastAsia="ko-KR"/>
        </w:rPr>
        <w:t xml:space="preserve"> </w:t>
      </w:r>
      <w:r w:rsidR="00F769C8">
        <w:rPr>
          <w:lang w:val="en-CA" w:eastAsia="ko-KR"/>
        </w:rPr>
        <w:t xml:space="preserve">shows </w:t>
      </w:r>
      <w:r w:rsidR="009B7D6F">
        <w:rPr>
          <w:lang w:val="en-CA" w:eastAsia="ko-KR"/>
        </w:rPr>
        <w:t xml:space="preserve">that, </w:t>
      </w:r>
      <w:r w:rsidR="009B7D6F">
        <w:rPr>
          <w:rFonts w:hint="eastAsia"/>
          <w:lang w:val="en-CA" w:eastAsia="ko-KR"/>
        </w:rPr>
        <w:t>CE3-3.1.2.</w:t>
      </w:r>
      <w:r w:rsidR="009B7D6F">
        <w:rPr>
          <w:lang w:val="en-CA" w:eastAsia="ko-KR"/>
        </w:rPr>
        <w:t>a</w:t>
      </w:r>
      <w:r w:rsidR="009B7D6F">
        <w:rPr>
          <w:rFonts w:hint="eastAsia"/>
          <w:lang w:val="en-CA" w:eastAsia="ko-KR"/>
        </w:rPr>
        <w:t>, CE3-3.1.2.b</w:t>
      </w:r>
      <w:r w:rsidR="009B7D6F">
        <w:rPr>
          <w:lang w:val="en-CA" w:eastAsia="ko-KR"/>
        </w:rPr>
        <w:t xml:space="preserve">, and CE3-3.1.2.c </w:t>
      </w:r>
      <w:r w:rsidR="00D827A4">
        <w:rPr>
          <w:lang w:val="en-CA" w:eastAsia="ko-KR"/>
        </w:rPr>
        <w:t xml:space="preserve">provide an average BD rate performance of </w:t>
      </w:r>
      <w:r w:rsidR="001905CC">
        <w:rPr>
          <w:lang w:val="en-CA" w:eastAsia="ko-KR"/>
        </w:rPr>
        <w:t>-0.04</w:t>
      </w:r>
      <w:r w:rsidR="009B7D6F">
        <w:rPr>
          <w:lang w:val="en-CA" w:eastAsia="ko-KR"/>
        </w:rPr>
        <w:t>%</w:t>
      </w:r>
      <w:r w:rsidR="00D827A4">
        <w:rPr>
          <w:lang w:val="en-CA" w:eastAsia="ko-KR"/>
        </w:rPr>
        <w:t xml:space="preserve"> (AI)</w:t>
      </w:r>
      <w:r w:rsidR="009B7D6F">
        <w:rPr>
          <w:lang w:val="en-CA" w:eastAsia="ko-KR"/>
        </w:rPr>
        <w:t xml:space="preserve"> and </w:t>
      </w:r>
      <w:r w:rsidR="001905CC">
        <w:rPr>
          <w:lang w:val="en-CA" w:eastAsia="ko-KR"/>
        </w:rPr>
        <w:t>0.01</w:t>
      </w:r>
      <w:r w:rsidR="009B7D6F">
        <w:rPr>
          <w:lang w:val="en-CA" w:eastAsia="ko-KR"/>
        </w:rPr>
        <w:t>%</w:t>
      </w:r>
      <w:r w:rsidR="00D827A4">
        <w:rPr>
          <w:lang w:val="en-CA" w:eastAsia="ko-KR"/>
        </w:rPr>
        <w:t xml:space="preserve"> (RA), </w:t>
      </w:r>
      <w:r w:rsidR="001905CC">
        <w:rPr>
          <w:lang w:val="en-CA" w:eastAsia="ko-KR"/>
        </w:rPr>
        <w:t>-0.04</w:t>
      </w:r>
      <w:r w:rsidR="00D827A4">
        <w:rPr>
          <w:lang w:val="en-CA" w:eastAsia="ko-KR"/>
        </w:rPr>
        <w:t xml:space="preserve">% (AI) and </w:t>
      </w:r>
      <w:r w:rsidR="001905CC">
        <w:rPr>
          <w:lang w:val="en-CA" w:eastAsia="ko-KR"/>
        </w:rPr>
        <w:t>0.01</w:t>
      </w:r>
      <w:r w:rsidR="00D827A4">
        <w:rPr>
          <w:lang w:val="en-CA" w:eastAsia="ko-KR"/>
        </w:rPr>
        <w:t xml:space="preserve">% (RA), and </w:t>
      </w:r>
      <w:r w:rsidR="001905CC">
        <w:rPr>
          <w:lang w:val="en-CA" w:eastAsia="ko-KR"/>
        </w:rPr>
        <w:t>0.07</w:t>
      </w:r>
      <w:r w:rsidR="00D827A4">
        <w:rPr>
          <w:lang w:val="en-CA" w:eastAsia="ko-KR"/>
        </w:rPr>
        <w:t xml:space="preserve">% (AI) and </w:t>
      </w:r>
      <w:r w:rsidR="001905CC">
        <w:rPr>
          <w:lang w:val="en-CA" w:eastAsia="ko-KR"/>
        </w:rPr>
        <w:t>0.07</w:t>
      </w:r>
      <w:r w:rsidR="00D827A4">
        <w:rPr>
          <w:lang w:val="en-CA" w:eastAsia="ko-KR"/>
        </w:rPr>
        <w:t>% (RA) without increasing the complexity of encoding and decoding. It is recommended to adopt the proposed method in the next VTM.</w:t>
      </w:r>
    </w:p>
    <w:p w14:paraId="6B2894B7" w14:textId="77777777" w:rsidR="003879CB" w:rsidRDefault="003879CB" w:rsidP="009234A5">
      <w:pPr>
        <w:rPr>
          <w:szCs w:val="22"/>
          <w:lang w:val="en-CA"/>
        </w:rPr>
      </w:pPr>
    </w:p>
    <w:p w14:paraId="6E8E3EBF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620A2AE8" w14:textId="551786C2" w:rsidR="00A9317F" w:rsidRPr="006142E0" w:rsidRDefault="00403655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>Ling Li, et al., “CE3-related: Harmonization on MPM list</w:t>
      </w:r>
      <w:r w:rsidR="00A9317F" w:rsidRPr="00DA616C">
        <w:rPr>
          <w:lang w:eastAsia="ko-KR"/>
        </w:rPr>
        <w:t xml:space="preserve">”, Joint Video </w:t>
      </w:r>
      <w:r w:rsidR="00A9317F"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M0815</w:t>
      </w:r>
      <w:r w:rsidR="00A9317F"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="00A9317F" w:rsidRPr="006142E0">
        <w:rPr>
          <w:szCs w:val="22"/>
          <w:vertAlign w:val="superscript"/>
          <w:lang w:eastAsia="ko-KR"/>
        </w:rPr>
        <w:t>th</w:t>
      </w:r>
      <w:r w:rsidR="00A9317F" w:rsidRPr="006142E0">
        <w:rPr>
          <w:szCs w:val="22"/>
          <w:lang w:eastAsia="ko-KR"/>
        </w:rPr>
        <w:t xml:space="preserve"> meeting, </w:t>
      </w:r>
      <w:r w:rsidR="00A9317F">
        <w:rPr>
          <w:szCs w:val="22"/>
          <w:lang w:eastAsia="ko-KR"/>
        </w:rPr>
        <w:t>M</w:t>
      </w:r>
      <w:r>
        <w:rPr>
          <w:szCs w:val="22"/>
          <w:lang w:eastAsia="ko-KR"/>
        </w:rPr>
        <w:t>arrakech</w:t>
      </w:r>
      <w:r w:rsidR="00A9317F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="00A9317F">
        <w:rPr>
          <w:szCs w:val="22"/>
          <w:lang w:eastAsia="ko-KR"/>
        </w:rPr>
        <w:t xml:space="preserve">, </w:t>
      </w:r>
      <w:r>
        <w:t>9</w:t>
      </w:r>
      <w:r w:rsidRPr="00B57A23">
        <w:t>–1</w:t>
      </w:r>
      <w:r>
        <w:t>8</w:t>
      </w:r>
      <w:r w:rsidRPr="00B57A23">
        <w:t xml:space="preserve"> </w:t>
      </w:r>
      <w:r>
        <w:t>Jan.</w:t>
      </w:r>
      <w:r w:rsidR="00A9317F"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="00A9317F" w:rsidRPr="006142E0">
        <w:rPr>
          <w:szCs w:val="22"/>
          <w:lang w:eastAsia="ko-KR"/>
        </w:rPr>
        <w:t>.</w:t>
      </w:r>
    </w:p>
    <w:p w14:paraId="3B1CFA7F" w14:textId="19F44C2E" w:rsidR="00A9317F" w:rsidRDefault="0052747A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>Santiago De-</w:t>
      </w:r>
      <w:proofErr w:type="spellStart"/>
      <w:r>
        <w:rPr>
          <w:szCs w:val="22"/>
        </w:rPr>
        <w:t>Luxán</w:t>
      </w:r>
      <w:proofErr w:type="spellEnd"/>
      <w:r>
        <w:rPr>
          <w:szCs w:val="22"/>
        </w:rPr>
        <w:t>-</w:t>
      </w:r>
      <w:r w:rsidRPr="006863A2">
        <w:rPr>
          <w:szCs w:val="22"/>
        </w:rPr>
        <w:t>Hernández,</w:t>
      </w:r>
      <w:r>
        <w:rPr>
          <w:szCs w:val="22"/>
        </w:rPr>
        <w:t xml:space="preserve"> et al., “CE3: Intra Sub-Partitions Coding Modes”,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M0102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0EDE2107" w14:textId="55675AA6" w:rsidR="003879CB" w:rsidRPr="0023708D" w:rsidRDefault="0023708D" w:rsidP="00315F38">
      <w:pPr>
        <w:pStyle w:val="ac"/>
        <w:numPr>
          <w:ilvl w:val="0"/>
          <w:numId w:val="12"/>
        </w:numPr>
        <w:jc w:val="both"/>
        <w:rPr>
          <w:szCs w:val="22"/>
        </w:rPr>
      </w:pPr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</w:t>
      </w:r>
      <w:r w:rsidR="005A03FF"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31AAA" w14:textId="77777777" w:rsidR="00427A8F" w:rsidRDefault="00427A8F">
      <w:r>
        <w:separator/>
      </w:r>
    </w:p>
  </w:endnote>
  <w:endnote w:type="continuationSeparator" w:id="0">
    <w:p w14:paraId="40CBB821" w14:textId="77777777" w:rsidR="00427A8F" w:rsidRDefault="0042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B53D04" w:rsidR="00C63B6D" w:rsidRPr="00C00DDE" w:rsidRDefault="00C63B6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055D5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F4265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BACB9" w14:textId="77777777" w:rsidR="00427A8F" w:rsidRDefault="00427A8F">
      <w:r>
        <w:separator/>
      </w:r>
    </w:p>
  </w:footnote>
  <w:footnote w:type="continuationSeparator" w:id="0">
    <w:p w14:paraId="6D4B41A8" w14:textId="77777777" w:rsidR="00427A8F" w:rsidRDefault="00427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E646FD"/>
    <w:multiLevelType w:val="hybridMultilevel"/>
    <w:tmpl w:val="14347DD4"/>
    <w:lvl w:ilvl="0" w:tplc="004E262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05F56CD"/>
    <w:multiLevelType w:val="hybridMultilevel"/>
    <w:tmpl w:val="870411F8"/>
    <w:lvl w:ilvl="0" w:tplc="371C86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73E1"/>
    <w:rsid w:val="000F158C"/>
    <w:rsid w:val="00102F3D"/>
    <w:rsid w:val="00106B3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5CC"/>
    <w:rsid w:val="001A1B9A"/>
    <w:rsid w:val="001A297E"/>
    <w:rsid w:val="001A368E"/>
    <w:rsid w:val="001A7329"/>
    <w:rsid w:val="001A792F"/>
    <w:rsid w:val="001B4E28"/>
    <w:rsid w:val="001C3525"/>
    <w:rsid w:val="001C3AFB"/>
    <w:rsid w:val="001D1BD2"/>
    <w:rsid w:val="001D2E6A"/>
    <w:rsid w:val="001E0248"/>
    <w:rsid w:val="001E02BE"/>
    <w:rsid w:val="001E3B37"/>
    <w:rsid w:val="001E5CC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08D"/>
    <w:rsid w:val="002375C1"/>
    <w:rsid w:val="00263398"/>
    <w:rsid w:val="00263B99"/>
    <w:rsid w:val="00266F06"/>
    <w:rsid w:val="00274B83"/>
    <w:rsid w:val="00275BCF"/>
    <w:rsid w:val="00282749"/>
    <w:rsid w:val="00291E36"/>
    <w:rsid w:val="00292257"/>
    <w:rsid w:val="002A54E0"/>
    <w:rsid w:val="002B1595"/>
    <w:rsid w:val="002B191D"/>
    <w:rsid w:val="002B2E83"/>
    <w:rsid w:val="002D0AF6"/>
    <w:rsid w:val="002D5FE3"/>
    <w:rsid w:val="002F164D"/>
    <w:rsid w:val="003021BC"/>
    <w:rsid w:val="00306206"/>
    <w:rsid w:val="0030677D"/>
    <w:rsid w:val="00317D85"/>
    <w:rsid w:val="003210F0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879CB"/>
    <w:rsid w:val="00396199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03655"/>
    <w:rsid w:val="00414101"/>
    <w:rsid w:val="004219CF"/>
    <w:rsid w:val="004234F0"/>
    <w:rsid w:val="00427A8F"/>
    <w:rsid w:val="00433DDB"/>
    <w:rsid w:val="00435A29"/>
    <w:rsid w:val="00437619"/>
    <w:rsid w:val="00440B26"/>
    <w:rsid w:val="00465A1E"/>
    <w:rsid w:val="0049445A"/>
    <w:rsid w:val="004A2A63"/>
    <w:rsid w:val="004B210C"/>
    <w:rsid w:val="004D405F"/>
    <w:rsid w:val="004D46F6"/>
    <w:rsid w:val="004E4F4F"/>
    <w:rsid w:val="004E6789"/>
    <w:rsid w:val="004F61E3"/>
    <w:rsid w:val="00502E10"/>
    <w:rsid w:val="0051015C"/>
    <w:rsid w:val="00516CF1"/>
    <w:rsid w:val="0052747A"/>
    <w:rsid w:val="00530B94"/>
    <w:rsid w:val="00531AE9"/>
    <w:rsid w:val="00550A66"/>
    <w:rsid w:val="00552874"/>
    <w:rsid w:val="0056290C"/>
    <w:rsid w:val="00567EC7"/>
    <w:rsid w:val="00570013"/>
    <w:rsid w:val="005753EC"/>
    <w:rsid w:val="005757CA"/>
    <w:rsid w:val="005801A2"/>
    <w:rsid w:val="00592EDD"/>
    <w:rsid w:val="005952A5"/>
    <w:rsid w:val="005A03FF"/>
    <w:rsid w:val="005A33A1"/>
    <w:rsid w:val="005B217D"/>
    <w:rsid w:val="005C385F"/>
    <w:rsid w:val="005C4F28"/>
    <w:rsid w:val="005C5791"/>
    <w:rsid w:val="005C7CA6"/>
    <w:rsid w:val="005E1AC6"/>
    <w:rsid w:val="005F66BA"/>
    <w:rsid w:val="005F6F1B"/>
    <w:rsid w:val="005F7D8D"/>
    <w:rsid w:val="00615995"/>
    <w:rsid w:val="00616155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852C2"/>
    <w:rsid w:val="00697A33"/>
    <w:rsid w:val="006C5D39"/>
    <w:rsid w:val="006D6D9B"/>
    <w:rsid w:val="006E2810"/>
    <w:rsid w:val="006E5417"/>
    <w:rsid w:val="006E5F78"/>
    <w:rsid w:val="006E6313"/>
    <w:rsid w:val="006F0794"/>
    <w:rsid w:val="006F722B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4371"/>
    <w:rsid w:val="00796EE3"/>
    <w:rsid w:val="007A7D29"/>
    <w:rsid w:val="007B4AB8"/>
    <w:rsid w:val="007B56C4"/>
    <w:rsid w:val="007D1181"/>
    <w:rsid w:val="007D3587"/>
    <w:rsid w:val="007E01A3"/>
    <w:rsid w:val="007F1F8B"/>
    <w:rsid w:val="007F67A1"/>
    <w:rsid w:val="008064E9"/>
    <w:rsid w:val="00811C05"/>
    <w:rsid w:val="008179D1"/>
    <w:rsid w:val="008206C8"/>
    <w:rsid w:val="00835836"/>
    <w:rsid w:val="0086387C"/>
    <w:rsid w:val="0086601B"/>
    <w:rsid w:val="008726BF"/>
    <w:rsid w:val="00874A6C"/>
    <w:rsid w:val="00876C65"/>
    <w:rsid w:val="00896CAB"/>
    <w:rsid w:val="008A4B4C"/>
    <w:rsid w:val="008B7176"/>
    <w:rsid w:val="008C239F"/>
    <w:rsid w:val="008E0313"/>
    <w:rsid w:val="008E480C"/>
    <w:rsid w:val="00907757"/>
    <w:rsid w:val="00911B84"/>
    <w:rsid w:val="009212B0"/>
    <w:rsid w:val="00921FA1"/>
    <w:rsid w:val="00922DDB"/>
    <w:rsid w:val="009234A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4F78"/>
    <w:rsid w:val="009A523D"/>
    <w:rsid w:val="009B02A1"/>
    <w:rsid w:val="009B3361"/>
    <w:rsid w:val="009B7D6F"/>
    <w:rsid w:val="009B7F3F"/>
    <w:rsid w:val="009C6285"/>
    <w:rsid w:val="009D7CE6"/>
    <w:rsid w:val="009F0072"/>
    <w:rsid w:val="009F496B"/>
    <w:rsid w:val="00A01439"/>
    <w:rsid w:val="00A02E61"/>
    <w:rsid w:val="00A03891"/>
    <w:rsid w:val="00A05CFF"/>
    <w:rsid w:val="00A12C45"/>
    <w:rsid w:val="00A13048"/>
    <w:rsid w:val="00A131C9"/>
    <w:rsid w:val="00A176E8"/>
    <w:rsid w:val="00A17833"/>
    <w:rsid w:val="00A22098"/>
    <w:rsid w:val="00A46843"/>
    <w:rsid w:val="00A56B97"/>
    <w:rsid w:val="00A6093D"/>
    <w:rsid w:val="00A767DC"/>
    <w:rsid w:val="00A76A6D"/>
    <w:rsid w:val="00A83253"/>
    <w:rsid w:val="00A9317F"/>
    <w:rsid w:val="00A96D58"/>
    <w:rsid w:val="00AA331E"/>
    <w:rsid w:val="00AA46B7"/>
    <w:rsid w:val="00AA6E84"/>
    <w:rsid w:val="00AB1A1C"/>
    <w:rsid w:val="00AC2E1B"/>
    <w:rsid w:val="00AD05A8"/>
    <w:rsid w:val="00AE341B"/>
    <w:rsid w:val="00AF674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37FE"/>
    <w:rsid w:val="00B94B06"/>
    <w:rsid w:val="00B94C28"/>
    <w:rsid w:val="00BB78B5"/>
    <w:rsid w:val="00BC10BA"/>
    <w:rsid w:val="00BC5AFD"/>
    <w:rsid w:val="00C00DDE"/>
    <w:rsid w:val="00C04F43"/>
    <w:rsid w:val="00C055D5"/>
    <w:rsid w:val="00C0609D"/>
    <w:rsid w:val="00C115AB"/>
    <w:rsid w:val="00C26CCB"/>
    <w:rsid w:val="00C30249"/>
    <w:rsid w:val="00C35090"/>
    <w:rsid w:val="00C3723B"/>
    <w:rsid w:val="00C42466"/>
    <w:rsid w:val="00C606C9"/>
    <w:rsid w:val="00C63B6D"/>
    <w:rsid w:val="00C63EFA"/>
    <w:rsid w:val="00C80288"/>
    <w:rsid w:val="00C84003"/>
    <w:rsid w:val="00C90650"/>
    <w:rsid w:val="00C97D78"/>
    <w:rsid w:val="00CC2AAE"/>
    <w:rsid w:val="00CC5A42"/>
    <w:rsid w:val="00CD0EAB"/>
    <w:rsid w:val="00CE5E02"/>
    <w:rsid w:val="00CE69E0"/>
    <w:rsid w:val="00CF313E"/>
    <w:rsid w:val="00CF34DB"/>
    <w:rsid w:val="00CF3917"/>
    <w:rsid w:val="00CF558F"/>
    <w:rsid w:val="00D010C0"/>
    <w:rsid w:val="00D073E2"/>
    <w:rsid w:val="00D32EAA"/>
    <w:rsid w:val="00D446EC"/>
    <w:rsid w:val="00D4766F"/>
    <w:rsid w:val="00D51BF0"/>
    <w:rsid w:val="00D531DB"/>
    <w:rsid w:val="00D55942"/>
    <w:rsid w:val="00D807BF"/>
    <w:rsid w:val="00D827A4"/>
    <w:rsid w:val="00D82FCC"/>
    <w:rsid w:val="00D91556"/>
    <w:rsid w:val="00D92D67"/>
    <w:rsid w:val="00D94173"/>
    <w:rsid w:val="00DA17FC"/>
    <w:rsid w:val="00DA675D"/>
    <w:rsid w:val="00DA7887"/>
    <w:rsid w:val="00DB2C26"/>
    <w:rsid w:val="00DB2D8B"/>
    <w:rsid w:val="00DC083F"/>
    <w:rsid w:val="00DC0B7C"/>
    <w:rsid w:val="00DD02F4"/>
    <w:rsid w:val="00DD20FC"/>
    <w:rsid w:val="00DD6622"/>
    <w:rsid w:val="00DE1C7C"/>
    <w:rsid w:val="00DE6B43"/>
    <w:rsid w:val="00DF4265"/>
    <w:rsid w:val="00E03057"/>
    <w:rsid w:val="00E06995"/>
    <w:rsid w:val="00E11923"/>
    <w:rsid w:val="00E262D4"/>
    <w:rsid w:val="00E36250"/>
    <w:rsid w:val="00E43687"/>
    <w:rsid w:val="00E47F2D"/>
    <w:rsid w:val="00E54511"/>
    <w:rsid w:val="00E60A16"/>
    <w:rsid w:val="00E60EDC"/>
    <w:rsid w:val="00E61DAC"/>
    <w:rsid w:val="00E72B80"/>
    <w:rsid w:val="00E75FE3"/>
    <w:rsid w:val="00E86C4C"/>
    <w:rsid w:val="00E907A3"/>
    <w:rsid w:val="00E93934"/>
    <w:rsid w:val="00EA0A0C"/>
    <w:rsid w:val="00EA5AE0"/>
    <w:rsid w:val="00EB5555"/>
    <w:rsid w:val="00EB56E1"/>
    <w:rsid w:val="00EB7AB1"/>
    <w:rsid w:val="00EE026A"/>
    <w:rsid w:val="00EE0E2B"/>
    <w:rsid w:val="00EE746C"/>
    <w:rsid w:val="00EE7CD8"/>
    <w:rsid w:val="00EF37F6"/>
    <w:rsid w:val="00EF48CC"/>
    <w:rsid w:val="00EF7B95"/>
    <w:rsid w:val="00F00801"/>
    <w:rsid w:val="00F2488D"/>
    <w:rsid w:val="00F44E7D"/>
    <w:rsid w:val="00F50507"/>
    <w:rsid w:val="00F601A0"/>
    <w:rsid w:val="00F712E9"/>
    <w:rsid w:val="00F72D3A"/>
    <w:rsid w:val="00F73032"/>
    <w:rsid w:val="00F769C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81FA508-3C93-4103-8EE4-86075478A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d">
    <w:name w:val="annotation reference"/>
    <w:basedOn w:val="a0"/>
    <w:rsid w:val="00A96D58"/>
    <w:rPr>
      <w:sz w:val="16"/>
      <w:szCs w:val="16"/>
    </w:rPr>
  </w:style>
  <w:style w:type="paragraph" w:styleId="ae">
    <w:name w:val="annotation text"/>
    <w:basedOn w:val="a"/>
    <w:link w:val="Char0"/>
    <w:rsid w:val="00A96D58"/>
    <w:rPr>
      <w:sz w:val="20"/>
    </w:rPr>
  </w:style>
  <w:style w:type="character" w:customStyle="1" w:styleId="Char0">
    <w:name w:val="메모 텍스트 Char"/>
    <w:basedOn w:val="a0"/>
    <w:link w:val="ae"/>
    <w:rsid w:val="00A96D58"/>
  </w:style>
  <w:style w:type="paragraph" w:styleId="af">
    <w:name w:val="annotation subject"/>
    <w:basedOn w:val="ae"/>
    <w:next w:val="ae"/>
    <w:link w:val="Char1"/>
    <w:rsid w:val="00A96D58"/>
    <w:rPr>
      <w:b/>
      <w:bCs/>
    </w:rPr>
  </w:style>
  <w:style w:type="character" w:customStyle="1" w:styleId="Char1">
    <w:name w:val="메모 주제 Char"/>
    <w:basedOn w:val="Char0"/>
    <w:link w:val="af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B68F8-EC71-4D86-81B0-2F466BFD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3041</TotalTime>
  <Pages>5</Pages>
  <Words>898</Words>
  <Characters>5119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허진/책임연구원/차세대표준(연)AMT팀(jin78.heo@lge.com)</cp:lastModifiedBy>
  <cp:revision>60</cp:revision>
  <cp:lastPrinted>1901-01-01T08:00:00Z</cp:lastPrinted>
  <dcterms:created xsi:type="dcterms:W3CDTF">2018-08-09T13:44:00Z</dcterms:created>
  <dcterms:modified xsi:type="dcterms:W3CDTF">2019-03-13T08:09:00Z</dcterms:modified>
</cp:coreProperties>
</file>