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120D0" w:rsidRPr="005B217D" w14:paraId="208C5513" w14:textId="77777777" w:rsidTr="008F6ED3">
        <w:tc>
          <w:tcPr>
            <w:tcW w:w="6300" w:type="dxa"/>
          </w:tcPr>
          <w:p w14:paraId="0C7DA92D" w14:textId="77777777" w:rsidR="006120D0" w:rsidRPr="00B9355E" w:rsidRDefault="006120D0" w:rsidP="006120D0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F08CFC2" wp14:editId="2017146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0B962CD5" id="Group 29" o:spid="_x0000_s1026" style="position:absolute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408" behindDoc="0" locked="0" layoutInCell="1" allowOverlap="1" wp14:anchorId="3075A1FC" wp14:editId="2BD404B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4384" behindDoc="0" locked="0" layoutInCell="1" allowOverlap="1" wp14:anchorId="7FC65F02" wp14:editId="7837D13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9355E">
              <w:rPr>
                <w:b/>
                <w:szCs w:val="22"/>
              </w:rPr>
              <w:t>Joint Video Experts Team (JVET)</w:t>
            </w:r>
          </w:p>
          <w:p w14:paraId="4BCFEDFA" w14:textId="77777777" w:rsidR="006120D0" w:rsidRPr="00B9355E" w:rsidRDefault="006120D0" w:rsidP="006120D0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9355E">
              <w:rPr>
                <w:b/>
                <w:szCs w:val="22"/>
              </w:rPr>
              <w:t>of ITU-T SG 16 WP 3 and ISO/IEC JTC 1/SC 29/WG 11</w:t>
            </w:r>
          </w:p>
          <w:p w14:paraId="4FA8FC2B" w14:textId="02E9665E" w:rsidR="006120D0" w:rsidRPr="005B217D" w:rsidRDefault="006120D0" w:rsidP="006120D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20DEDB35" w14:textId="4D4D0CEE" w:rsidR="006120D0" w:rsidRPr="005B217D" w:rsidRDefault="006120D0" w:rsidP="006120D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6B7B">
              <w:rPr>
                <w:lang w:val="en-CA"/>
              </w:rPr>
              <w:t>N0195-v1</w:t>
            </w:r>
            <w:bookmarkStart w:id="0" w:name="_GoBack"/>
            <w:bookmarkEnd w:id="0"/>
          </w:p>
        </w:tc>
      </w:tr>
    </w:tbl>
    <w:p w14:paraId="42A8850E" w14:textId="77777777" w:rsidR="00572C2D" w:rsidRPr="005B217D" w:rsidRDefault="00572C2D" w:rsidP="00572C2D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72C2D" w:rsidRPr="005B217D" w14:paraId="7E112691" w14:textId="77777777" w:rsidTr="008F6ED3">
        <w:tc>
          <w:tcPr>
            <w:tcW w:w="1458" w:type="dxa"/>
          </w:tcPr>
          <w:p w14:paraId="56054B0B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41CC07C" w14:textId="4822E38F" w:rsidR="00572C2D" w:rsidRPr="00EC496C" w:rsidRDefault="00B62E7F" w:rsidP="00572C2D">
            <w:pPr>
              <w:spacing w:before="60" w:after="60"/>
              <w:rPr>
                <w:b/>
                <w:szCs w:val="22"/>
                <w:lang w:val="en-CA"/>
              </w:rPr>
            </w:pPr>
            <w:r w:rsidRPr="00EC496C">
              <w:rPr>
                <w:b/>
                <w:szCs w:val="22"/>
                <w:lang w:val="en-CA"/>
              </w:rPr>
              <w:t>CE2</w:t>
            </w:r>
            <w:r w:rsidR="00572C2D" w:rsidRPr="00EC496C">
              <w:rPr>
                <w:b/>
                <w:szCs w:val="22"/>
                <w:lang w:val="en-CA"/>
              </w:rPr>
              <w:t xml:space="preserve">: </w:t>
            </w:r>
            <w:r w:rsidR="002E7CF4" w:rsidRPr="00EC496C">
              <w:rPr>
                <w:b/>
                <w:szCs w:val="22"/>
              </w:rPr>
              <w:t xml:space="preserve">Memory bandwidth reduction for </w:t>
            </w:r>
            <w:r w:rsidR="00E3356F">
              <w:rPr>
                <w:b/>
                <w:szCs w:val="22"/>
              </w:rPr>
              <w:t xml:space="preserve">the </w:t>
            </w:r>
            <w:r w:rsidR="002E7CF4" w:rsidRPr="00EC496C">
              <w:rPr>
                <w:b/>
                <w:szCs w:val="22"/>
              </w:rPr>
              <w:t>affine mode (</w:t>
            </w:r>
            <w:r w:rsidR="00BF56B5">
              <w:rPr>
                <w:b/>
                <w:szCs w:val="22"/>
              </w:rPr>
              <w:t>Test 2.4.3</w:t>
            </w:r>
            <w:r w:rsidR="002E7CF4" w:rsidRPr="00EC496C">
              <w:rPr>
                <w:b/>
                <w:szCs w:val="22"/>
              </w:rPr>
              <w:t>)</w:t>
            </w:r>
          </w:p>
        </w:tc>
      </w:tr>
      <w:tr w:rsidR="00572C2D" w:rsidRPr="005B217D" w14:paraId="1429977A" w14:textId="77777777" w:rsidTr="008F6ED3">
        <w:tc>
          <w:tcPr>
            <w:tcW w:w="1458" w:type="dxa"/>
          </w:tcPr>
          <w:p w14:paraId="73017A7D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AC50A51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572C2D" w:rsidRPr="005B217D" w14:paraId="5D75E2D7" w14:textId="77777777" w:rsidTr="008F6ED3">
        <w:tc>
          <w:tcPr>
            <w:tcW w:w="1458" w:type="dxa"/>
          </w:tcPr>
          <w:p w14:paraId="1AA4D2D4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038C8A3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72C2D" w:rsidRPr="005B217D" w14:paraId="2FCB2D05" w14:textId="77777777" w:rsidTr="008F6ED3">
        <w:tc>
          <w:tcPr>
            <w:tcW w:w="1458" w:type="dxa"/>
          </w:tcPr>
          <w:p w14:paraId="0E8C32D7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3B5A78" w14:textId="77777777" w:rsidR="003C42B2" w:rsidRDefault="003C42B2" w:rsidP="003C42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2F23465A" w14:textId="146F1C80" w:rsidR="004807EB" w:rsidRDefault="004807EB" w:rsidP="002E7C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6121F9FB" w14:textId="5DE18895" w:rsidR="00572C2D" w:rsidRPr="005B217D" w:rsidRDefault="002E7CF4" w:rsidP="002E7C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2C2D">
              <w:rPr>
                <w:szCs w:val="22"/>
                <w:lang w:val="en-CA"/>
              </w:rPr>
              <w:br/>
            </w:r>
            <w:r w:rsidR="00572C2D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6F7FF337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A26770" w14:textId="77777777" w:rsidR="00572C2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+65-6550-5423</w:t>
            </w:r>
          </w:p>
          <w:p w14:paraId="115CBD22" w14:textId="77777777" w:rsidR="003C42B2" w:rsidRDefault="00AB62CD" w:rsidP="003C42B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3C42B2" w:rsidRPr="0032701E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400A3C3E" w14:textId="63B5DDA1" w:rsidR="004807EB" w:rsidRDefault="00AB62CD" w:rsidP="008F6ED3">
            <w:pPr>
              <w:spacing w:before="60" w:after="60"/>
            </w:pPr>
            <w:hyperlink r:id="rId12" w:history="1">
              <w:r w:rsidR="004807EB" w:rsidRPr="00380A72">
                <w:rPr>
                  <w:rStyle w:val="Hyperlink"/>
                </w:rPr>
                <w:t>chewei.kuo@sg.panasonic.com</w:t>
              </w:r>
            </w:hyperlink>
          </w:p>
          <w:p w14:paraId="4E7ABDEF" w14:textId="69D1C335" w:rsidR="004E5604" w:rsidRDefault="001D5308" w:rsidP="004E56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</w:t>
            </w:r>
            <w:r w:rsidR="004E5604">
              <w:rPr>
                <w:rStyle w:val="Hyperlink"/>
                <w:szCs w:val="22"/>
                <w:lang w:val="en-CA"/>
              </w:rPr>
              <w:t>hongsoon.lim@sg.panasoni.com</w:t>
            </w:r>
          </w:p>
          <w:p w14:paraId="201E8901" w14:textId="77777777" w:rsidR="004E5604" w:rsidRDefault="004E5604" w:rsidP="008F6ED3">
            <w:pPr>
              <w:spacing w:before="60" w:after="60"/>
              <w:rPr>
                <w:szCs w:val="22"/>
                <w:lang w:val="en-CA"/>
              </w:rPr>
            </w:pPr>
          </w:p>
          <w:p w14:paraId="01A19B30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72C2D" w:rsidRPr="005B217D" w14:paraId="19DE78AB" w14:textId="77777777" w:rsidTr="008F6ED3">
        <w:tc>
          <w:tcPr>
            <w:tcW w:w="1458" w:type="dxa"/>
          </w:tcPr>
          <w:p w14:paraId="208AF595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DFC0F2A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DECDAB" w14:textId="5DBCD786" w:rsidR="009549A0" w:rsidRPr="00DF536B" w:rsidRDefault="00F6146A" w:rsidP="006E23C5">
      <w:pPr>
        <w:rPr>
          <w:color w:val="000000" w:themeColor="text1"/>
          <w:lang w:val="en-CA"/>
        </w:rPr>
      </w:pPr>
      <w:r>
        <w:rPr>
          <w:lang w:val="en-CA"/>
        </w:rPr>
        <w:t>This contribution is a further s</w:t>
      </w:r>
      <w:r w:rsidR="008E6A17">
        <w:rPr>
          <w:lang w:val="en-CA"/>
        </w:rPr>
        <w:t>tudy of M0309</w:t>
      </w:r>
      <w:r w:rsidR="00272D3B">
        <w:rPr>
          <w:lang w:val="en-CA"/>
        </w:rPr>
        <w:t xml:space="preserve">. The </w:t>
      </w:r>
      <w:r w:rsidR="008E6A17">
        <w:rPr>
          <w:lang w:val="en-CA"/>
        </w:rPr>
        <w:t xml:space="preserve">purpose </w:t>
      </w:r>
      <w:r w:rsidR="00272D3B">
        <w:rPr>
          <w:lang w:val="en-CA"/>
        </w:rPr>
        <w:t xml:space="preserve">is to reduce </w:t>
      </w:r>
      <w:r w:rsidR="000C0568">
        <w:rPr>
          <w:lang w:val="en-CA"/>
        </w:rPr>
        <w:t>the worst-</w:t>
      </w:r>
      <w:r w:rsidR="00272D3B">
        <w:rPr>
          <w:lang w:val="en-CA"/>
        </w:rPr>
        <w:t>ca</w:t>
      </w:r>
      <w:r w:rsidR="003C42B2">
        <w:rPr>
          <w:lang w:val="en-CA"/>
        </w:rPr>
        <w:t>se memory bandwidth of affine mode</w:t>
      </w:r>
      <w:r>
        <w:rPr>
          <w:lang w:val="en-CA"/>
        </w:rPr>
        <w:t>.</w:t>
      </w:r>
      <w:r w:rsidR="000C0568">
        <w:rPr>
          <w:lang w:val="en-CA"/>
        </w:rPr>
        <w:t xml:space="preserve"> </w:t>
      </w:r>
      <w:r w:rsidR="00457B77">
        <w:rPr>
          <w:lang w:val="en-CA"/>
        </w:rPr>
        <w:t xml:space="preserve">Simulation results </w:t>
      </w:r>
      <w:r w:rsidR="000C0568">
        <w:rPr>
          <w:lang w:val="en-CA"/>
        </w:rPr>
        <w:t xml:space="preserve">reported that </w:t>
      </w:r>
      <w:r w:rsidR="00D07F05">
        <w:rPr>
          <w:lang w:val="en-CA"/>
        </w:rPr>
        <w:t xml:space="preserve">BD-rate difference is </w:t>
      </w:r>
      <w:r w:rsidR="005E7F9F">
        <w:rPr>
          <w:color w:val="000000" w:themeColor="text1"/>
          <w:lang w:val="en-CA"/>
        </w:rPr>
        <w:t xml:space="preserve">0.01% in RA and </w:t>
      </w:r>
      <w:r w:rsidR="00694730">
        <w:rPr>
          <w:color w:val="000000" w:themeColor="text1"/>
          <w:lang w:val="en-CA"/>
        </w:rPr>
        <w:t>0.01</w:t>
      </w:r>
      <w:r w:rsidR="00D07F05">
        <w:rPr>
          <w:color w:val="000000" w:themeColor="text1"/>
          <w:lang w:val="en-CA"/>
        </w:rPr>
        <w:t>% in LD_B</w:t>
      </w:r>
      <w:r w:rsidR="005E7F9F">
        <w:rPr>
          <w:color w:val="000000" w:themeColor="text1"/>
          <w:lang w:val="en-CA"/>
        </w:rPr>
        <w:t>.</w:t>
      </w:r>
    </w:p>
    <w:p w14:paraId="161868A9" w14:textId="24DF65DC" w:rsidR="007D0CFE" w:rsidRPr="00CE5CA5" w:rsidRDefault="003C42B2" w:rsidP="00CE5CA5">
      <w:pPr>
        <w:pStyle w:val="Heading1"/>
        <w:rPr>
          <w:lang w:val="en-CA"/>
        </w:rPr>
      </w:pPr>
      <w:r>
        <w:rPr>
          <w:szCs w:val="22"/>
          <w:lang w:val="en-CA"/>
        </w:rPr>
        <w:t>Algorithm description</w:t>
      </w:r>
    </w:p>
    <w:p w14:paraId="508DA67F" w14:textId="77777777" w:rsidR="003C42B2" w:rsidRDefault="003C42B2" w:rsidP="003C42B2">
      <w:pPr>
        <w:rPr>
          <w:lang w:val="en-CA"/>
        </w:rPr>
      </w:pPr>
      <w:r>
        <w:rPr>
          <w:lang w:val="en-CA"/>
        </w:rPr>
        <w:t>For affine mode, sub-block motion vectors of an affine CU are constrained to be within a pre-defined motion vector field. Assume that center motion vector of the constrained motion vector field is (v0x,v0y) and motion vector of a sub-block is (vix, viy), values of vix and viy exhibit the following constraints:</w:t>
      </w:r>
    </w:p>
    <w:p w14:paraId="65393A50" w14:textId="77777777" w:rsidR="003C42B2" w:rsidRDefault="003C42B2" w:rsidP="003C42B2">
      <w:pPr>
        <w:rPr>
          <w:lang w:val="en-CA"/>
        </w:rPr>
      </w:pPr>
      <w:r>
        <w:rPr>
          <w:lang w:val="en-CA"/>
        </w:rPr>
        <w:t>MinX = (v0x&gt;&gt; MV_precision &lt;&lt; MV_precision) - mvRange;</w:t>
      </w:r>
    </w:p>
    <w:p w14:paraId="5F7F09A5" w14:textId="77777777" w:rsidR="003C42B2" w:rsidRDefault="003C42B2" w:rsidP="003C42B2">
      <w:pPr>
        <w:rPr>
          <w:lang w:val="en-CA"/>
        </w:rPr>
      </w:pPr>
      <w:r>
        <w:rPr>
          <w:lang w:val="en-CA"/>
        </w:rPr>
        <w:t>MaxX = (v0x&gt;&gt; MV_precision &lt;&lt; MV_precision) + mvRange +(1&lt;&lt; MV_precision);</w:t>
      </w:r>
    </w:p>
    <w:p w14:paraId="27A1DF14" w14:textId="77777777" w:rsidR="003C42B2" w:rsidRDefault="003C42B2" w:rsidP="003C42B2">
      <w:pPr>
        <w:rPr>
          <w:lang w:val="en-CA"/>
        </w:rPr>
      </w:pPr>
      <w:r>
        <w:rPr>
          <w:lang w:val="en-CA"/>
        </w:rPr>
        <w:t>MinY = (v0y&gt;&gt; MV_precision &lt;&lt; MV_precision) - mvRange;</w:t>
      </w:r>
    </w:p>
    <w:p w14:paraId="07F7B778" w14:textId="77777777" w:rsidR="003C42B2" w:rsidRDefault="003C42B2" w:rsidP="003C42B2">
      <w:pPr>
        <w:rPr>
          <w:lang w:val="en-CA"/>
        </w:rPr>
      </w:pPr>
      <w:r>
        <w:rPr>
          <w:lang w:val="en-CA"/>
        </w:rPr>
        <w:t>MaxY = (v0y&gt;&gt; MV_precision &lt;&lt; MV_precision) + mvRange +(1&lt;&lt; MV_precision);</w:t>
      </w:r>
    </w:p>
    <w:p w14:paraId="454628B9" w14:textId="77777777" w:rsidR="003C42B2" w:rsidRDefault="003C42B2" w:rsidP="003C42B2">
      <w:pPr>
        <w:rPr>
          <w:lang w:val="en-CA"/>
        </w:rPr>
      </w:pPr>
      <w:r>
        <w:rPr>
          <w:lang w:val="en-CA"/>
        </w:rPr>
        <w:t>values of vix and viy exhibit the following constraints:</w:t>
      </w:r>
    </w:p>
    <w:p w14:paraId="2F95088A" w14:textId="77777777" w:rsidR="003C42B2" w:rsidRDefault="003C42B2" w:rsidP="003C42B2">
      <w:pPr>
        <w:rPr>
          <w:lang w:val="en-CA"/>
        </w:rPr>
      </w:pPr>
      <w:r>
        <w:rPr>
          <w:lang w:val="en-CA"/>
        </w:rPr>
        <w:t xml:space="preserve">vix </w:t>
      </w:r>
      <w:r>
        <w:rPr>
          <w:rFonts w:ascii="Cambria Math" w:hAnsi="Cambria Math" w:cs="Cambria Math"/>
          <w:lang w:val="en-CA"/>
        </w:rPr>
        <w:t>∊</w:t>
      </w:r>
      <w:r>
        <w:rPr>
          <w:lang w:val="en-CA"/>
        </w:rPr>
        <w:t xml:space="preserve"> [MinX, MaxX]</w:t>
      </w:r>
    </w:p>
    <w:p w14:paraId="03756CFB" w14:textId="77777777" w:rsidR="003C42B2" w:rsidRDefault="003C42B2" w:rsidP="003C42B2">
      <w:pPr>
        <w:rPr>
          <w:lang w:val="en-CA"/>
        </w:rPr>
      </w:pPr>
      <w:r>
        <w:rPr>
          <w:lang w:val="en-CA"/>
        </w:rPr>
        <w:t xml:space="preserve">viy </w:t>
      </w:r>
      <w:r>
        <w:rPr>
          <w:rFonts w:ascii="Cambria Math" w:hAnsi="Cambria Math" w:cs="Cambria Math"/>
          <w:lang w:val="en-CA"/>
        </w:rPr>
        <w:t>∊</w:t>
      </w:r>
      <w:r>
        <w:rPr>
          <w:lang w:val="en-CA"/>
        </w:rPr>
        <w:t xml:space="preserve"> [MinY, MaxY]</w:t>
      </w:r>
    </w:p>
    <w:p w14:paraId="4AE27A4D" w14:textId="77777777" w:rsidR="003C42B2" w:rsidRDefault="003C42B2" w:rsidP="003C42B2">
      <w:pPr>
        <w:rPr>
          <w:lang w:val="en-CA"/>
        </w:rPr>
      </w:pPr>
      <w:r>
        <w:rPr>
          <w:lang w:val="en-CA"/>
        </w:rPr>
        <w:t xml:space="preserve">If the motion vector of any sub-block exceeds the pre-defined motion vector field, the motion vector is clipped to the closest range. </w:t>
      </w:r>
    </w:p>
    <w:p w14:paraId="6D7AC0C0" w14:textId="77777777" w:rsidR="003C42B2" w:rsidRDefault="003C42B2" w:rsidP="003C42B2">
      <w:pPr>
        <w:rPr>
          <w:lang w:val="en-CA"/>
        </w:rPr>
      </w:pPr>
      <w:r>
        <w:rPr>
          <w:lang w:val="en-CA"/>
        </w:rPr>
        <w:t xml:space="preserve">The value of mvRange is chosen so that worst case memory bandwidth of affine CU is similar or smaller than that of normal inter MC of a 8×8 bi-prediction block. Note that the value of mvRange is adaptive to CU size (cbWidth+cbHeight) and uni-prediction or bi-prediction. </w:t>
      </w:r>
    </w:p>
    <w:p w14:paraId="58895F8A" w14:textId="02251C9A" w:rsidR="00A20D07" w:rsidRDefault="003C42B2" w:rsidP="00A20D07">
      <w:pPr>
        <w:rPr>
          <w:lang w:val="en-CA"/>
        </w:rPr>
      </w:pPr>
      <w:r>
        <w:rPr>
          <w:lang w:val="en-CA"/>
        </w:rPr>
        <w:t>The planned test is to use the 1st (top left) sub-block’s motion vector as center motion vector of the constrained motion vector field. In case the block size is greater than VPDU size = 64*64, the top left sub-block motion vector of the VPDU is used as the center motion vector.</w:t>
      </w:r>
    </w:p>
    <w:p w14:paraId="29230A99" w14:textId="41F4BB00" w:rsidR="00A20D07" w:rsidRPr="00C667C1" w:rsidRDefault="00A20D07" w:rsidP="00A20D07">
      <w:pPr>
        <w:rPr>
          <w:lang w:val="en-CA"/>
        </w:rPr>
      </w:pPr>
      <w:r w:rsidRPr="00C667C1">
        <w:rPr>
          <w:lang w:val="en-CA"/>
        </w:rPr>
        <w:t xml:space="preserve">For </w:t>
      </w:r>
      <w:r w:rsidR="00C4792E">
        <w:rPr>
          <w:lang w:val="en-CA"/>
        </w:rPr>
        <w:t>the b</w:t>
      </w:r>
      <w:r w:rsidRPr="00C667C1">
        <w:rPr>
          <w:lang w:val="en-CA"/>
        </w:rPr>
        <w:t>i-pred affine CU, values of mvRange are as below (in 1/16 precision):</w:t>
      </w:r>
    </w:p>
    <w:tbl>
      <w:tblPr>
        <w:tblW w:w="899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A20D07" w:rsidRPr="00A34A1D" w14:paraId="3E4A28AD" w14:textId="77777777" w:rsidTr="00CF77D0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64C7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C667C1">
              <w:rPr>
                <w:lang w:val="en-CA" w:eastAsia="ko-KR"/>
              </w:rPr>
              <w:t>cbWidth + cbHeight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EDEC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&gt;=</w:t>
            </w:r>
            <w:r w:rsidRPr="00FD2420">
              <w:rPr>
                <w:lang w:val="en-CA" w:eastAsia="ko-KR"/>
              </w:rPr>
              <w:t>128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6974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96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3E23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AAFD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72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A9CA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64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8A37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48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4608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8A09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32</w:t>
            </w:r>
          </w:p>
        </w:tc>
      </w:tr>
      <w:tr w:rsidR="00A20D07" w:rsidRPr="00A34A1D" w14:paraId="4765207E" w14:textId="77777777" w:rsidTr="00CF77D0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5189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C667C1">
              <w:rPr>
                <w:rFonts w:eastAsia="DengXian"/>
                <w:lang w:val="en-CA" w:eastAsia="zh-CN"/>
              </w:rPr>
              <w:lastRenderedPageBreak/>
              <w:t>mvRange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C2B2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(24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FCE7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(15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2CBE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(8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548E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BC22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(10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1115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(6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3D53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8C2A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(3 &lt;&lt; 4)</w:t>
            </w:r>
          </w:p>
        </w:tc>
      </w:tr>
      <w:tr w:rsidR="00A20D07" w:rsidRPr="00A34A1D" w14:paraId="025696FD" w14:textId="77777777" w:rsidTr="00CF77D0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57B8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C667C1">
              <w:rPr>
                <w:lang w:val="en-CA" w:eastAsia="ko-KR"/>
              </w:rPr>
              <w:t>cbWidth + cbHeight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EE6F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E1D3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631F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85B0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7A4B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626B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6E2C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7CE1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</w:tr>
      <w:tr w:rsidR="00A20D07" w:rsidRPr="00A34A1D" w14:paraId="766406C2" w14:textId="77777777" w:rsidTr="00CF77D0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13D1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C667C1">
              <w:rPr>
                <w:rFonts w:eastAsia="DengXian"/>
                <w:lang w:val="en-CA" w:eastAsia="zh-CN"/>
              </w:rPr>
              <w:t>mvRange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23B4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74A7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F059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83B0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CC6E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B77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6677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9BB9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</w:tr>
    </w:tbl>
    <w:p w14:paraId="7DE172AA" w14:textId="34F242EF" w:rsidR="00A20D07" w:rsidRPr="00C667C1" w:rsidRDefault="00A20D07" w:rsidP="00A20D07">
      <w:pPr>
        <w:rPr>
          <w:lang w:val="en-CA"/>
        </w:rPr>
      </w:pPr>
      <w:r w:rsidRPr="00C667C1">
        <w:rPr>
          <w:lang w:val="en-CA"/>
        </w:rPr>
        <w:t xml:space="preserve">For </w:t>
      </w:r>
      <w:r w:rsidR="00C4792E">
        <w:rPr>
          <w:lang w:val="en-CA"/>
        </w:rPr>
        <w:t>the u</w:t>
      </w:r>
      <w:r w:rsidRPr="00C667C1">
        <w:rPr>
          <w:lang w:val="en-CA"/>
        </w:rPr>
        <w:t>ni-pred affine CU, values of mvRange are as below (in 1/16 precision):</w:t>
      </w:r>
    </w:p>
    <w:tbl>
      <w:tblPr>
        <w:tblW w:w="899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A20D07" w:rsidRPr="00A34A1D" w14:paraId="59AB327E" w14:textId="77777777" w:rsidTr="00CF77D0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D307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C667C1">
              <w:rPr>
                <w:lang w:val="en-CA" w:eastAsia="ko-KR"/>
              </w:rPr>
              <w:t>cbWidth + cbHeight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8359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&gt;=</w:t>
            </w:r>
            <w:r w:rsidRPr="00FD2420">
              <w:rPr>
                <w:lang w:val="en-CA" w:eastAsia="ko-KR"/>
              </w:rPr>
              <w:t>128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8B9B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96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7B79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9ED8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72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AA5E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64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D98D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48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C460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5BA8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32</w:t>
            </w:r>
          </w:p>
        </w:tc>
      </w:tr>
      <w:tr w:rsidR="00A20D07" w:rsidRPr="00A34A1D" w14:paraId="6D98C0A5" w14:textId="77777777" w:rsidTr="00CF77D0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EC49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C667C1">
              <w:rPr>
                <w:rFonts w:eastAsia="DengXian"/>
                <w:lang w:val="en-CA" w:eastAsia="zh-CN"/>
              </w:rPr>
              <w:t>mvRange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5E32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(49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8E6A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(33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41B7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(20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CEB8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(11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1607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(22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D253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(14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9471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(8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882C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(9 &lt;&lt; 4)</w:t>
            </w:r>
          </w:p>
        </w:tc>
      </w:tr>
      <w:tr w:rsidR="00A20D07" w:rsidRPr="00A34A1D" w14:paraId="171B27D2" w14:textId="77777777" w:rsidTr="00CF77D0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70C8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C667C1">
              <w:rPr>
                <w:lang w:val="en-CA" w:eastAsia="ko-KR"/>
              </w:rPr>
              <w:t>cbWidth + cbHeight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5F6E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D054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30C2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6143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188F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2242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FE91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CA2E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</w:tr>
      <w:tr w:rsidR="00A20D07" w14:paraId="16770CA3" w14:textId="77777777" w:rsidTr="00CF77D0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665B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C667C1">
              <w:rPr>
                <w:rFonts w:eastAsia="DengXian"/>
                <w:lang w:val="en-CA" w:eastAsia="zh-CN"/>
              </w:rPr>
              <w:t>mvRange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53F9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(5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6A06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  <w:r w:rsidRPr="00FD2420">
              <w:rPr>
                <w:lang w:val="en-CA" w:eastAsia="ko-KR"/>
              </w:rPr>
              <w:t>(3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379A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FD78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9512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C162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B161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BBD7" w14:textId="77777777" w:rsidR="00A20D07" w:rsidRPr="00C667C1" w:rsidRDefault="00A20D07" w:rsidP="00CF77D0">
            <w:pPr>
              <w:pStyle w:val="Equation"/>
              <w:spacing w:before="0" w:after="0"/>
              <w:jc w:val="center"/>
              <w:rPr>
                <w:lang w:val="en-CA" w:eastAsia="ko-KR"/>
              </w:rPr>
            </w:pPr>
          </w:p>
        </w:tc>
      </w:tr>
    </w:tbl>
    <w:p w14:paraId="4C68BC23" w14:textId="77777777" w:rsidR="00A20D07" w:rsidRDefault="00A20D07" w:rsidP="00A20D07">
      <w:pPr>
        <w:rPr>
          <w:szCs w:val="22"/>
          <w:lang w:eastAsia="ja-JP"/>
        </w:rPr>
      </w:pPr>
    </w:p>
    <w:p w14:paraId="29BCF550" w14:textId="5E440A1D" w:rsidR="00B62E7F" w:rsidRDefault="00797555" w:rsidP="00B62E7F">
      <w:pPr>
        <w:jc w:val="center"/>
      </w:pPr>
      <w:r>
        <w:rPr>
          <w:noProof/>
          <w:lang w:eastAsia="zh-CN"/>
        </w:rPr>
        <w:drawing>
          <wp:inline distT="0" distB="0" distL="0" distR="0" wp14:anchorId="02CE4113" wp14:editId="288DAD74">
            <wp:extent cx="2767965" cy="25787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965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1BBEE0" w14:textId="56B01152" w:rsidR="00B62E7F" w:rsidRPr="0047108A" w:rsidRDefault="00B62E7F" w:rsidP="00B62E7F">
      <w:pPr>
        <w:pStyle w:val="Caption"/>
        <w:rPr>
          <w:rFonts w:ascii="Times New Roman" w:hAnsi="Times New Roman"/>
          <w:sz w:val="22"/>
          <w:szCs w:val="22"/>
        </w:rPr>
      </w:pPr>
      <w:bookmarkStart w:id="1" w:name="_Ref524710415"/>
      <w:r w:rsidRPr="0047108A">
        <w:rPr>
          <w:rFonts w:ascii="Times New Roman" w:hAnsi="Times New Roman"/>
          <w:sz w:val="22"/>
          <w:szCs w:val="22"/>
        </w:rPr>
        <w:t xml:space="preserve">Figure </w:t>
      </w:r>
      <w:r w:rsidRPr="0047108A">
        <w:rPr>
          <w:rFonts w:ascii="Times New Roman" w:hAnsi="Times New Roman"/>
          <w:sz w:val="22"/>
          <w:szCs w:val="22"/>
        </w:rPr>
        <w:fldChar w:fldCharType="begin"/>
      </w:r>
      <w:r w:rsidRPr="0047108A">
        <w:rPr>
          <w:rFonts w:ascii="Times New Roman" w:hAnsi="Times New Roman"/>
          <w:sz w:val="22"/>
          <w:szCs w:val="22"/>
        </w:rPr>
        <w:instrText xml:space="preserve"> SEQ Figure \* ARABIC </w:instrText>
      </w:r>
      <w:r w:rsidRPr="0047108A">
        <w:rPr>
          <w:rFonts w:ascii="Times New Roman" w:hAnsi="Times New Roman"/>
          <w:sz w:val="22"/>
          <w:szCs w:val="22"/>
        </w:rPr>
        <w:fldChar w:fldCharType="separate"/>
      </w:r>
      <w:r w:rsidRPr="0047108A">
        <w:rPr>
          <w:rFonts w:ascii="Times New Roman" w:hAnsi="Times New Roman"/>
          <w:noProof/>
          <w:sz w:val="22"/>
          <w:szCs w:val="22"/>
        </w:rPr>
        <w:t>1</w:t>
      </w:r>
      <w:r w:rsidRPr="0047108A">
        <w:rPr>
          <w:rFonts w:ascii="Times New Roman" w:hAnsi="Times New Roman"/>
          <w:sz w:val="22"/>
          <w:szCs w:val="22"/>
        </w:rPr>
        <w:fldChar w:fldCharType="end"/>
      </w:r>
      <w:bookmarkEnd w:id="1"/>
      <w:r w:rsidR="0047108A">
        <w:rPr>
          <w:rFonts w:ascii="Times New Roman" w:hAnsi="Times New Roman"/>
          <w:sz w:val="22"/>
          <w:szCs w:val="22"/>
        </w:rPr>
        <w:t>. C</w:t>
      </w:r>
      <w:r w:rsidRPr="0047108A">
        <w:rPr>
          <w:rFonts w:ascii="Times New Roman" w:hAnsi="Times New Roman"/>
          <w:sz w:val="22"/>
          <w:szCs w:val="22"/>
        </w:rPr>
        <w:t>onstrain</w:t>
      </w:r>
      <w:r w:rsidR="0047108A">
        <w:rPr>
          <w:rFonts w:ascii="Times New Roman" w:hAnsi="Times New Roman"/>
          <w:sz w:val="22"/>
          <w:szCs w:val="22"/>
        </w:rPr>
        <w:t>ed sub-block motion vector for an a</w:t>
      </w:r>
      <w:r w:rsidRPr="0047108A">
        <w:rPr>
          <w:rFonts w:ascii="Times New Roman" w:hAnsi="Times New Roman"/>
          <w:sz w:val="22"/>
          <w:szCs w:val="22"/>
        </w:rPr>
        <w:t xml:space="preserve">ffine </w:t>
      </w:r>
      <w:r w:rsidR="00797555" w:rsidRPr="0047108A">
        <w:rPr>
          <w:rFonts w:ascii="Times New Roman" w:hAnsi="Times New Roman"/>
          <w:sz w:val="22"/>
          <w:szCs w:val="22"/>
        </w:rPr>
        <w:t>CU</w:t>
      </w:r>
    </w:p>
    <w:p w14:paraId="48396C7E" w14:textId="16F0A79D" w:rsidR="007118DB" w:rsidRDefault="007118DB" w:rsidP="009C0986">
      <w:pPr>
        <w:pStyle w:val="Heading1"/>
        <w:rPr>
          <w:lang w:val="en-CA"/>
        </w:rPr>
      </w:pPr>
      <w:r>
        <w:rPr>
          <w:lang w:val="en-CA"/>
        </w:rPr>
        <w:t>Complexity analysis</w:t>
      </w:r>
    </w:p>
    <w:p w14:paraId="295AF193" w14:textId="4179654F" w:rsidR="007118DB" w:rsidRDefault="00342D65" w:rsidP="007118DB">
      <w:pPr>
        <w:rPr>
          <w:lang w:val="en-CA"/>
        </w:rPr>
      </w:pPr>
      <w:r>
        <w:rPr>
          <w:lang w:val="en-CA"/>
        </w:rPr>
        <w:t xml:space="preserve">The following table </w:t>
      </w:r>
      <w:r w:rsidR="007118DB">
        <w:rPr>
          <w:lang w:val="en-CA"/>
        </w:rPr>
        <w:t xml:space="preserve">shows the complexity analysis </w:t>
      </w:r>
      <w:r w:rsidR="006D433A">
        <w:rPr>
          <w:lang w:val="en-CA"/>
        </w:rPr>
        <w:t>suggested by M0862 and</w:t>
      </w:r>
      <w:r w:rsidR="007118DB">
        <w:rPr>
          <w:lang w:val="en-CA"/>
        </w:rPr>
        <w:t xml:space="preserve"> </w:t>
      </w:r>
      <w:r w:rsidR="00A96B9F">
        <w:rPr>
          <w:lang w:val="en-CA"/>
        </w:rPr>
        <w:t>M1022.</w:t>
      </w:r>
    </w:p>
    <w:p w14:paraId="492CDB41" w14:textId="6930516D" w:rsidR="007118DB" w:rsidRDefault="007118DB" w:rsidP="007118DB">
      <w:pPr>
        <w:rPr>
          <w:lang w:val="en-CA"/>
        </w:rPr>
      </w:pP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10"/>
        <w:gridCol w:w="1710"/>
        <w:gridCol w:w="1710"/>
        <w:gridCol w:w="4230"/>
      </w:tblGrid>
      <w:tr w:rsidR="007118DB" w:rsidRPr="00541E70" w14:paraId="2B04A23D" w14:textId="77777777" w:rsidTr="005C1ACD">
        <w:tc>
          <w:tcPr>
            <w:tcW w:w="1710" w:type="dxa"/>
          </w:tcPr>
          <w:p w14:paraId="71E89075" w14:textId="77777777" w:rsidR="007118DB" w:rsidRPr="00541E70" w:rsidRDefault="007118DB" w:rsidP="005C1ACD">
            <w:pPr>
              <w:spacing w:after="120" w:line="240" w:lineRule="auto"/>
              <w:rPr>
                <w:b/>
                <w:sz w:val="20"/>
                <w:lang w:val="en-CA"/>
              </w:rPr>
            </w:pPr>
            <w:r>
              <w:rPr>
                <w:b/>
                <w:sz w:val="20"/>
                <w:lang w:val="en-CA"/>
              </w:rPr>
              <w:t>Bandwidth measurement</w:t>
            </w:r>
            <w:r>
              <w:rPr>
                <w:b/>
                <w:sz w:val="20"/>
                <w:lang w:val="en-CA"/>
              </w:rPr>
              <w:br/>
              <w:t>for uni/bi-prediction</w:t>
            </w:r>
          </w:p>
        </w:tc>
        <w:tc>
          <w:tcPr>
            <w:tcW w:w="1710" w:type="dxa"/>
          </w:tcPr>
          <w:p w14:paraId="01FABC50" w14:textId="77777777" w:rsidR="007118DB" w:rsidRPr="00DB34AF" w:rsidRDefault="007118DB" w:rsidP="005C1ACD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Operations of SB MV derivation per 8x8 block (e.g. clipping)</w:t>
            </w:r>
          </w:p>
        </w:tc>
        <w:tc>
          <w:tcPr>
            <w:tcW w:w="1710" w:type="dxa"/>
          </w:tcPr>
          <w:p w14:paraId="0B16FA72" w14:textId="77777777" w:rsidR="007118DB" w:rsidRPr="00541E70" w:rsidRDefault="007118DB" w:rsidP="005C1ACD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Complexity of MC per 8x8 bi-prediction:</w:t>
            </w:r>
          </w:p>
          <w:p w14:paraId="0B928F6F" w14:textId="77777777" w:rsidR="007118DB" w:rsidRPr="00541E70" w:rsidRDefault="007118DB" w:rsidP="005C1ACD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Multiplication,</w:t>
            </w:r>
            <w:r>
              <w:rPr>
                <w:b/>
                <w:sz w:val="20"/>
                <w:lang w:val="en-CA"/>
              </w:rPr>
              <w:t xml:space="preserve"> </w:t>
            </w:r>
            <w:r w:rsidRPr="00541E70">
              <w:rPr>
                <w:b/>
                <w:sz w:val="20"/>
                <w:lang w:val="en-CA"/>
              </w:rPr>
              <w:t>addition</w:t>
            </w:r>
          </w:p>
        </w:tc>
        <w:tc>
          <w:tcPr>
            <w:tcW w:w="4230" w:type="dxa"/>
          </w:tcPr>
          <w:p w14:paraId="10953949" w14:textId="77777777" w:rsidR="007118DB" w:rsidRPr="00541E70" w:rsidRDefault="007118DB" w:rsidP="005C1ACD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Others (additional operations per CU to determine SB size, MC fetching unit)</w:t>
            </w:r>
          </w:p>
          <w:p w14:paraId="47C350EE" w14:textId="77777777" w:rsidR="007118DB" w:rsidRPr="00541E70" w:rsidRDefault="007118DB" w:rsidP="005C1ACD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Multiplication, addition, comparison, look-up size</w:t>
            </w:r>
          </w:p>
        </w:tc>
      </w:tr>
      <w:tr w:rsidR="008E6223" w:rsidRPr="00541E70" w14:paraId="6F6AD2ED" w14:textId="77777777" w:rsidTr="005C1ACD">
        <w:tc>
          <w:tcPr>
            <w:tcW w:w="1710" w:type="dxa"/>
          </w:tcPr>
          <w:p w14:paraId="060FB314" w14:textId="7C3CFAA5" w:rsidR="008E6223" w:rsidRDefault="00F734F7" w:rsidP="008E6223">
            <w:pPr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10.86</w:t>
            </w:r>
            <w:r w:rsidR="00A36C4A" w:rsidRPr="003C42B2">
              <w:rPr>
                <w:sz w:val="20"/>
                <w:lang w:val="en-CA"/>
              </w:rPr>
              <w:t xml:space="preserve"> </w:t>
            </w:r>
            <w:r w:rsidR="00592574" w:rsidRPr="003C42B2">
              <w:rPr>
                <w:sz w:val="20"/>
                <w:lang w:val="en-CA"/>
              </w:rPr>
              <w:t>/</w:t>
            </w:r>
            <w:r w:rsidR="00A36C4A" w:rsidRPr="003C42B2">
              <w:rPr>
                <w:sz w:val="20"/>
                <w:lang w:val="en-CA"/>
              </w:rPr>
              <w:t xml:space="preserve"> </w:t>
            </w:r>
            <w:r w:rsidR="00E10527">
              <w:rPr>
                <w:sz w:val="20"/>
                <w:lang w:val="en-CA"/>
              </w:rPr>
              <w:t>1</w:t>
            </w:r>
            <w:r>
              <w:rPr>
                <w:sz w:val="20"/>
                <w:lang w:val="en-CA"/>
              </w:rPr>
              <w:t>0.31</w:t>
            </w:r>
          </w:p>
          <w:p w14:paraId="26770B06" w14:textId="3FEEB1C2" w:rsidR="00902A66" w:rsidRPr="003C42B2" w:rsidRDefault="00902A66" w:rsidP="008E6223">
            <w:pPr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w/o alignment model</w:t>
            </w:r>
          </w:p>
          <w:p w14:paraId="6BD0C796" w14:textId="3941A581" w:rsidR="008E6223" w:rsidRPr="002079FF" w:rsidRDefault="008E6223" w:rsidP="008E6223">
            <w:pPr>
              <w:jc w:val="center"/>
              <w:rPr>
                <w:sz w:val="20"/>
                <w:lang w:val="en-CA"/>
              </w:rPr>
            </w:pPr>
          </w:p>
        </w:tc>
        <w:tc>
          <w:tcPr>
            <w:tcW w:w="1710" w:type="dxa"/>
          </w:tcPr>
          <w:p w14:paraId="4385C5FF" w14:textId="3E86C095" w:rsidR="008E6223" w:rsidRPr="002079FF" w:rsidRDefault="00B80228" w:rsidP="008E622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1 MV clipping for each sub-block.</w:t>
            </w:r>
          </w:p>
        </w:tc>
        <w:tc>
          <w:tcPr>
            <w:tcW w:w="1710" w:type="dxa"/>
          </w:tcPr>
          <w:p w14:paraId="10C5D1F7" w14:textId="57E2F1CA" w:rsidR="008E6223" w:rsidRPr="002079FF" w:rsidRDefault="00B80228" w:rsidP="008E6223">
            <w:pPr>
              <w:spacing w:after="120"/>
              <w:rPr>
                <w:rFonts w:eastAsia="Times New Roman"/>
                <w:bCs/>
                <w:color w:val="000000"/>
                <w:sz w:val="20"/>
              </w:rPr>
            </w:pPr>
            <w:r>
              <w:rPr>
                <w:rFonts w:eastAsia="Times New Roman"/>
                <w:bCs/>
                <w:color w:val="000000"/>
                <w:sz w:val="20"/>
              </w:rPr>
              <w:t>Same as VTM4.0</w:t>
            </w:r>
          </w:p>
          <w:p w14:paraId="7E098EE4" w14:textId="3C7B653D" w:rsidR="008E6223" w:rsidRPr="002079FF" w:rsidRDefault="008E6223" w:rsidP="008E622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  <w:lang w:val="en-CA"/>
              </w:rPr>
            </w:pPr>
          </w:p>
        </w:tc>
        <w:tc>
          <w:tcPr>
            <w:tcW w:w="4230" w:type="dxa"/>
          </w:tcPr>
          <w:p w14:paraId="5296F682" w14:textId="77777777" w:rsidR="00B80228" w:rsidRDefault="00B80228" w:rsidP="00B8022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Times New Roman"/>
                <w:bCs/>
                <w:color w:val="000000"/>
                <w:sz w:val="20"/>
              </w:rPr>
            </w:pPr>
            <w:r>
              <w:rPr>
                <w:rFonts w:eastAsia="Times New Roman"/>
                <w:bCs/>
                <w:color w:val="000000"/>
                <w:sz w:val="20"/>
              </w:rPr>
              <w:t>Per CU:</w:t>
            </w:r>
          </w:p>
          <w:p w14:paraId="6EFF5712" w14:textId="54BC3BFC" w:rsidR="00B80228" w:rsidRDefault="00B80228" w:rsidP="00B8022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Times New Roman"/>
                <w:bCs/>
                <w:color w:val="000000"/>
                <w:sz w:val="20"/>
              </w:rPr>
            </w:pPr>
            <w:r>
              <w:rPr>
                <w:rFonts w:eastAsia="Times New Roman"/>
                <w:bCs/>
                <w:color w:val="000000"/>
                <w:sz w:val="20"/>
              </w:rPr>
              <w:t># of operations to determine MV range size:</w:t>
            </w:r>
          </w:p>
          <w:p w14:paraId="047BC607" w14:textId="186D5890" w:rsidR="00B80228" w:rsidRDefault="00B80228" w:rsidP="00B8022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Times New Roman"/>
                <w:bCs/>
                <w:color w:val="000000"/>
                <w:sz w:val="20"/>
              </w:rPr>
            </w:pPr>
            <w:r>
              <w:rPr>
                <w:rFonts w:eastAsia="Times New Roman"/>
                <w:bCs/>
                <w:color w:val="000000"/>
                <w:sz w:val="20"/>
              </w:rPr>
              <w:t>10 shifts</w:t>
            </w:r>
          </w:p>
          <w:p w14:paraId="35EB463C" w14:textId="1DF22EEF" w:rsidR="00B80228" w:rsidRDefault="00B80228" w:rsidP="00B8022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Times New Roman"/>
                <w:bCs/>
                <w:color w:val="000000"/>
                <w:sz w:val="20"/>
              </w:rPr>
            </w:pPr>
            <w:r>
              <w:rPr>
                <w:rFonts w:eastAsia="Times New Roman"/>
                <w:bCs/>
                <w:color w:val="000000"/>
                <w:sz w:val="20"/>
              </w:rPr>
              <w:t>6 additions</w:t>
            </w:r>
          </w:p>
          <w:p w14:paraId="5456027F" w14:textId="7FDFA802" w:rsidR="00B80228" w:rsidRDefault="00B80228" w:rsidP="00B8022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Times New Roman"/>
                <w:bCs/>
                <w:color w:val="000000"/>
                <w:sz w:val="20"/>
              </w:rPr>
            </w:pPr>
            <w:r>
              <w:rPr>
                <w:rFonts w:eastAsia="Times New Roman"/>
                <w:bCs/>
                <w:color w:val="000000"/>
                <w:sz w:val="20"/>
              </w:rPr>
              <w:t>(In case of 128x128 affine CU, # of operations are 40 shifts and 24 additions)</w:t>
            </w:r>
          </w:p>
          <w:p w14:paraId="4FBBB710" w14:textId="590564CC" w:rsidR="008E6223" w:rsidRPr="002079FF" w:rsidRDefault="00B80228" w:rsidP="00B8022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sz w:val="20"/>
                <w:highlight w:val="yellow"/>
                <w:lang w:val="en-CA"/>
              </w:rPr>
            </w:pPr>
            <w:r>
              <w:rPr>
                <w:rFonts w:eastAsia="Times New Roman"/>
                <w:bCs/>
                <w:color w:val="000000"/>
                <w:sz w:val="20"/>
              </w:rPr>
              <w:t>Look up table size: 120 bit (6</w:t>
            </w:r>
            <w:r w:rsidR="003C42B2">
              <w:rPr>
                <w:rFonts w:eastAsia="Times New Roman"/>
                <w:bCs/>
                <w:color w:val="000000"/>
                <w:sz w:val="20"/>
              </w:rPr>
              <w:t>*2</w:t>
            </w:r>
            <w:r w:rsidR="00BF3B93" w:rsidRPr="003C42B2">
              <w:rPr>
                <w:rFonts w:eastAsia="Times New Roman"/>
                <w:bCs/>
                <w:color w:val="000000"/>
                <w:sz w:val="20"/>
              </w:rPr>
              <w:t>0)</w:t>
            </w:r>
          </w:p>
        </w:tc>
      </w:tr>
    </w:tbl>
    <w:p w14:paraId="40551B5E" w14:textId="41D670BD" w:rsidR="005C46AB" w:rsidRDefault="005C46AB" w:rsidP="007118DB">
      <w:r>
        <w:t>Bandwidth in terms of bytes per sample is given in below table.</w:t>
      </w:r>
    </w:p>
    <w:p w14:paraId="456FED1F" w14:textId="01BCCCD5" w:rsidR="007118DB" w:rsidRPr="007118DB" w:rsidRDefault="00E0768A" w:rsidP="007118DB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1B7993FA" wp14:editId="067B683B">
            <wp:extent cx="6351410" cy="3896931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122" cy="3899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765CCB" w14:textId="5378469A" w:rsidR="009C0986" w:rsidRDefault="00780A76" w:rsidP="009C0986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9C0986">
        <w:rPr>
          <w:lang w:val="en-CA"/>
        </w:rPr>
        <w:t xml:space="preserve"> results</w:t>
      </w:r>
    </w:p>
    <w:p w14:paraId="25770CF0" w14:textId="0CBA3DF4" w:rsidR="00B80228" w:rsidRDefault="00B80228" w:rsidP="00B80228">
      <w:pPr>
        <w:rPr>
          <w:lang w:val="en-CA"/>
        </w:rPr>
      </w:pPr>
      <w:r>
        <w:rPr>
          <w:lang w:val="en-CA"/>
        </w:rPr>
        <w:t>Tests were carried out by using the VTM4.0 reference software. The CTC (common test conditions) defined in [1] was followed. Simulation results are shown in table 1.</w:t>
      </w:r>
    </w:p>
    <w:p w14:paraId="1D0DF515" w14:textId="6D0A05EC" w:rsidR="00780A76" w:rsidRPr="00780A76" w:rsidRDefault="00B80228" w:rsidP="00B80228">
      <w:pPr>
        <w:jc w:val="center"/>
        <w:rPr>
          <w:lang w:val="en-CA"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>
        <w:rPr>
          <w:b/>
          <w:i/>
        </w:rPr>
        <w:t>simulation results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695B2C" w:rsidRPr="00780A76" w14:paraId="3D80B5B5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30B5" w14:textId="77777777" w:rsidR="00695B2C" w:rsidRPr="00780A76" w:rsidRDefault="00695B2C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6C42C" w14:textId="663737B9" w:rsidR="00695B2C" w:rsidRPr="00780A76" w:rsidRDefault="00695B2C" w:rsidP="00695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780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780A76" w:rsidRPr="00780A76" w14:paraId="7139D890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C5FC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173C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2599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3F65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ACE2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30D81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80A76" w:rsidRPr="00780A76" w14:paraId="75D248B4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102F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7CF49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81929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F41D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6DB8B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499F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80A76" w:rsidRPr="00780A76" w14:paraId="04B24B77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099E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BF59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A813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CC94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FDFE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2C3E6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80A76" w:rsidRPr="00780A76" w14:paraId="4F328872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5BFD7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6A01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8C78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A4D7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D6BA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528B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80A76" w:rsidRPr="00780A76" w14:paraId="76C7A88F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95C92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1411A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6A26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F644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B6CF7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0068A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80A76" w:rsidRPr="00780A76" w14:paraId="636A4B80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A5A47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3807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1D0B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E0D3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D079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9948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80A76" w:rsidRPr="00780A76" w14:paraId="0F4B7240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6083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7AD3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C698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9C2B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0D7E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75597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80A76" w:rsidRPr="00780A76" w14:paraId="78D8F2DC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AC668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76BA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631C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0316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3BA3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F8B1F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80A76" w:rsidRPr="00780A76" w14:paraId="58406B79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9E785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AE0F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6000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9EB7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AD97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7543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80A76" w:rsidRPr="00780A76" w14:paraId="0E4E35F0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7DC85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B2CF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F7689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163F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95CBC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7622D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80A76" w:rsidRPr="00780A76" w14:paraId="07302B57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E6A4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81318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160AC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6A855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BCD6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5699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95B2C" w:rsidRPr="00780A76" w14:paraId="792D3229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508A" w14:textId="77777777" w:rsidR="00695B2C" w:rsidRPr="00780A76" w:rsidRDefault="00695B2C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720AB" w14:textId="07B10C25" w:rsidR="00695B2C" w:rsidRPr="00780A76" w:rsidRDefault="00695B2C" w:rsidP="00695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780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780A76" w:rsidRPr="00780A76" w14:paraId="13D3A9A8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3A44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A27C9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FEC6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A09C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460BB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FBA86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80A76" w:rsidRPr="00780A76" w14:paraId="47109A40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58FD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2BC47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DA585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9BDB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F17C4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FBA08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80A76" w:rsidRPr="00780A76" w14:paraId="2E1D9CB0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A5ED1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6266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C12A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477D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8171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BAFA1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80A76" w:rsidRPr="00780A76" w14:paraId="7A872A88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0E6AD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536A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D7CE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F2EC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0F98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BF51D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80A76" w:rsidRPr="00780A76" w14:paraId="16A84F5C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78ACF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F427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448D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9A89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2DEC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47A64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80A76" w:rsidRPr="00780A76" w14:paraId="00A1143D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3EBC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829E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DCD0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E33D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8688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5F47C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80A76" w:rsidRPr="00780A76" w14:paraId="25B5B29A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21DCF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6A24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A126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FFE2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22BF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6C237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80A76" w:rsidRPr="00780A76" w14:paraId="44BE17B9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8E7E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5BBA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D43F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E6162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C70A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ADB0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80A76" w:rsidRPr="00780A76" w14:paraId="4876560F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E56E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E82E7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BEDE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3AAA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7ACE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EBA8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80A76" w:rsidRPr="00780A76" w14:paraId="07795599" w14:textId="77777777" w:rsidTr="00695B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68F8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7E509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A5652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6FA5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DB720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72A95" w14:textId="77777777" w:rsidR="00780A76" w:rsidRPr="00780A76" w:rsidRDefault="00780A76" w:rsidP="00780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80A7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5E049DA2" w14:textId="38D16261" w:rsidR="005051BC" w:rsidRDefault="005051BC" w:rsidP="005051BC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  <w:r w:rsidR="002116EA">
        <w:rPr>
          <w:lang w:val="en-CA"/>
        </w:rPr>
        <w:t>s</w:t>
      </w:r>
    </w:p>
    <w:p w14:paraId="7E9E6241" w14:textId="1CD8C786" w:rsidR="005051BC" w:rsidRDefault="005051BC" w:rsidP="005051BC">
      <w:r>
        <w:rPr>
          <w:szCs w:val="22"/>
          <w:lang w:val="en-CA" w:eastAsia="ja-JP"/>
        </w:rPr>
        <w:t xml:space="preserve">In this contribution, </w:t>
      </w:r>
      <w:r>
        <w:t>a solution i</w:t>
      </w:r>
      <w:r w:rsidR="00EC42E6">
        <w:t>s proposed to address the worst-</w:t>
      </w:r>
      <w:r>
        <w:t xml:space="preserve">case memory bandwidth of VTM. It is reported that the proposed </w:t>
      </w:r>
      <w:r w:rsidR="00A70420">
        <w:t xml:space="preserve">solution </w:t>
      </w:r>
      <w:r w:rsidR="00B80228">
        <w:t xml:space="preserve">introduces 0.01% and -0.03% coding impact on RA and LDB configurations </w:t>
      </w:r>
      <w:r>
        <w:t xml:space="preserve">with negligible impact on encoding and decoding time. We recommend adopt the proposed </w:t>
      </w:r>
      <w:r w:rsidR="00A70420">
        <w:t xml:space="preserve">solution </w:t>
      </w:r>
      <w:r>
        <w:t>into the next version of VVC.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1679929C" w14:textId="465CBB5C" w:rsidR="00534B79" w:rsidRPr="002116EA" w:rsidRDefault="00534B79" w:rsidP="002116E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color w:val="000000" w:themeColor="text1"/>
          <w:szCs w:val="22"/>
        </w:rPr>
      </w:pPr>
      <w:r w:rsidRPr="006F19C8">
        <w:rPr>
          <w:szCs w:val="22"/>
        </w:rPr>
        <w:t xml:space="preserve">[1] </w:t>
      </w:r>
      <w:bookmarkStart w:id="2" w:name="_Ref517873598"/>
      <w:bookmarkStart w:id="3" w:name="_Ref534026819"/>
      <w:bookmarkStart w:id="4" w:name="_Hlk2859290"/>
      <w:r w:rsidR="002116EA" w:rsidRPr="009C3AFA">
        <w:rPr>
          <w:color w:val="000000" w:themeColor="text1"/>
        </w:rPr>
        <w:t>F. Bossen, J. Boyce, X. Li, V. Seregin, K. Sühring, “JVET common test conditions and software reference configurations for SDR video”, JVET-M1010, Marrakech, October 2018.</w:t>
      </w:r>
      <w:bookmarkEnd w:id="2"/>
      <w:bookmarkEnd w:id="3"/>
      <w:bookmarkEnd w:id="4"/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1FB88E9A" w14:textId="50E6851F" w:rsidR="006F19C8" w:rsidRDefault="00F6146A" w:rsidP="006F19C8">
      <w:pPr>
        <w:rPr>
          <w:b/>
          <w:szCs w:val="22"/>
          <w:lang w:val="en-CA"/>
        </w:rPr>
      </w:pPr>
      <w:r>
        <w:rPr>
          <w:b/>
          <w:szCs w:val="22"/>
        </w:rPr>
        <w:t>P</w:t>
      </w:r>
      <w:r>
        <w:rPr>
          <w:b/>
          <w:szCs w:val="22"/>
          <w:lang w:val="en-CA"/>
        </w:rPr>
        <w:t>anasonic Corporation</w:t>
      </w:r>
      <w:r w:rsidR="006F19C8">
        <w:rPr>
          <w:b/>
          <w:szCs w:val="22"/>
          <w:lang w:val="en-CA"/>
        </w:rPr>
        <w:t xml:space="preserve"> </w:t>
      </w:r>
      <w:r w:rsidR="006F19C8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F19C8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F4ACC4" w14:textId="77777777" w:rsidR="00AB62CD" w:rsidRDefault="00AB62CD">
      <w:r>
        <w:separator/>
      </w:r>
    </w:p>
  </w:endnote>
  <w:endnote w:type="continuationSeparator" w:id="0">
    <w:p w14:paraId="32425E07" w14:textId="77777777" w:rsidR="00AB62CD" w:rsidRDefault="00AB6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DengXian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D033180" w:rsidR="004D264A" w:rsidRPr="00C00DDE" w:rsidRDefault="004D264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06B7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6B7B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EE6AC2" w14:textId="77777777" w:rsidR="00AB62CD" w:rsidRDefault="00AB62CD">
      <w:r>
        <w:separator/>
      </w:r>
    </w:p>
  </w:footnote>
  <w:footnote w:type="continuationSeparator" w:id="0">
    <w:p w14:paraId="281FBE80" w14:textId="77777777" w:rsidR="00AB62CD" w:rsidRDefault="00AB6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96C46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33CEA"/>
    <w:multiLevelType w:val="multilevel"/>
    <w:tmpl w:val="308E014A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4"/>
      <w:numFmt w:val="decimal"/>
      <w:lvlText w:val="%1.%2"/>
      <w:lvlJc w:val="left"/>
      <w:pPr>
        <w:ind w:left="555" w:hanging="555"/>
      </w:pPr>
    </w:lvl>
    <w:lvl w:ilvl="2">
      <w:start w:val="5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4A61FE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C8742B"/>
    <w:multiLevelType w:val="hybridMultilevel"/>
    <w:tmpl w:val="926CB3DC"/>
    <w:lvl w:ilvl="0" w:tplc="18E0A6FC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en-GB"/>
      </w:rPr>
    </w:lvl>
    <w:lvl w:ilvl="2" w:tplc="84CC2C8A">
      <w:start w:val="5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  <w:lang w:val="en-GB"/>
      </w:rPr>
    </w:lvl>
    <w:lvl w:ilvl="3" w:tplc="4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3F7007"/>
    <w:multiLevelType w:val="hybridMultilevel"/>
    <w:tmpl w:val="08564FEA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56B81C65"/>
    <w:multiLevelType w:val="hybridMultilevel"/>
    <w:tmpl w:val="6972C076"/>
    <w:lvl w:ilvl="0" w:tplc="4809000F">
      <w:start w:val="10"/>
      <w:numFmt w:val="decimal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>
    <w:nsid w:val="5DC34B1B"/>
    <w:multiLevelType w:val="hybridMultilevel"/>
    <w:tmpl w:val="D04A1F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D73A0"/>
    <w:multiLevelType w:val="multilevel"/>
    <w:tmpl w:val="34E22032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>
    <w:nsid w:val="758C489C"/>
    <w:multiLevelType w:val="multilevel"/>
    <w:tmpl w:val="9D58CC6E"/>
    <w:lvl w:ilvl="0">
      <w:start w:val="8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7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5">
    <w:nsid w:val="7A322062"/>
    <w:multiLevelType w:val="multilevel"/>
    <w:tmpl w:val="00F28264"/>
    <w:lvl w:ilvl="0">
      <w:start w:val="8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2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>
    <w:nsid w:val="7C90673E"/>
    <w:multiLevelType w:val="multilevel"/>
    <w:tmpl w:val="068A23A4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4"/>
      <w:numFmt w:val="decimal"/>
      <w:lvlText w:val="%1.%2"/>
      <w:lvlJc w:val="left"/>
      <w:pPr>
        <w:ind w:left="555" w:hanging="555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6"/>
  </w:num>
  <w:num w:numId="2">
    <w:abstractNumId w:val="19"/>
  </w:num>
  <w:num w:numId="3">
    <w:abstractNumId w:val="20"/>
  </w:num>
  <w:num w:numId="4">
    <w:abstractNumId w:val="13"/>
  </w:num>
  <w:num w:numId="5">
    <w:abstractNumId w:val="14"/>
  </w:num>
  <w:num w:numId="6">
    <w:abstractNumId w:val="2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"/>
  </w:num>
  <w:num w:numId="14">
    <w:abstractNumId w:val="3"/>
  </w:num>
  <w:num w:numId="15">
    <w:abstractNumId w:val="0"/>
  </w:num>
  <w:num w:numId="16">
    <w:abstractNumId w:val="22"/>
  </w:num>
  <w:num w:numId="17">
    <w:abstractNumId w:val="10"/>
  </w:num>
  <w:num w:numId="18">
    <w:abstractNumId w:val="11"/>
  </w:num>
  <w:num w:numId="19">
    <w:abstractNumId w:val="17"/>
  </w:num>
  <w:num w:numId="20">
    <w:abstractNumId w:val="4"/>
  </w:num>
  <w:num w:numId="21">
    <w:abstractNumId w:val="21"/>
  </w:num>
  <w:num w:numId="22">
    <w:abstractNumId w:val="15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7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7"/>
    </w:lvlOverride>
    <w:lvlOverride w:ilvl="1">
      <w:startOverride w:val="4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7"/>
    </w:lvlOverride>
    <w:lvlOverride w:ilvl="1">
      <w:startOverride w:val="4"/>
    </w:lvlOverride>
    <w:lvlOverride w:ilvl="2">
      <w:startOverride w:val="5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8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4"/>
    <w:lvlOverride w:ilvl="0">
      <w:startOverride w:val="8"/>
    </w:lvlOverride>
    <w:lvlOverride w:ilvl="1">
      <w:startOverride w:val="3"/>
    </w:lvlOverride>
    <w:lvlOverride w:ilvl="2">
      <w:startOverride w:val="3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6C1"/>
    <w:rsid w:val="000042FD"/>
    <w:rsid w:val="00006B7B"/>
    <w:rsid w:val="00010529"/>
    <w:rsid w:val="000145FF"/>
    <w:rsid w:val="00017DA7"/>
    <w:rsid w:val="000308A3"/>
    <w:rsid w:val="00030D64"/>
    <w:rsid w:val="000332FA"/>
    <w:rsid w:val="0003795E"/>
    <w:rsid w:val="000458BC"/>
    <w:rsid w:val="00045C41"/>
    <w:rsid w:val="00046C03"/>
    <w:rsid w:val="000545F7"/>
    <w:rsid w:val="000556C9"/>
    <w:rsid w:val="00061ECF"/>
    <w:rsid w:val="00065039"/>
    <w:rsid w:val="0007614F"/>
    <w:rsid w:val="00080E50"/>
    <w:rsid w:val="00080EE2"/>
    <w:rsid w:val="00081249"/>
    <w:rsid w:val="00081C70"/>
    <w:rsid w:val="00082E62"/>
    <w:rsid w:val="00090BD2"/>
    <w:rsid w:val="00093F50"/>
    <w:rsid w:val="00094776"/>
    <w:rsid w:val="000A4B8C"/>
    <w:rsid w:val="000A6736"/>
    <w:rsid w:val="000B0C0F"/>
    <w:rsid w:val="000B1C6B"/>
    <w:rsid w:val="000B4FF9"/>
    <w:rsid w:val="000C0568"/>
    <w:rsid w:val="000C09AC"/>
    <w:rsid w:val="000D0F5E"/>
    <w:rsid w:val="000D33D8"/>
    <w:rsid w:val="000D6F5F"/>
    <w:rsid w:val="000E00F3"/>
    <w:rsid w:val="000E348E"/>
    <w:rsid w:val="000F158C"/>
    <w:rsid w:val="000F4A9D"/>
    <w:rsid w:val="000F5985"/>
    <w:rsid w:val="000F6341"/>
    <w:rsid w:val="000F7931"/>
    <w:rsid w:val="00102F3D"/>
    <w:rsid w:val="00105EFF"/>
    <w:rsid w:val="00124E38"/>
    <w:rsid w:val="0012580B"/>
    <w:rsid w:val="001309C9"/>
    <w:rsid w:val="00131F90"/>
    <w:rsid w:val="001337E1"/>
    <w:rsid w:val="0013458C"/>
    <w:rsid w:val="0013526E"/>
    <w:rsid w:val="001371E9"/>
    <w:rsid w:val="00141092"/>
    <w:rsid w:val="00146152"/>
    <w:rsid w:val="00155526"/>
    <w:rsid w:val="00156471"/>
    <w:rsid w:val="00171371"/>
    <w:rsid w:val="00173875"/>
    <w:rsid w:val="00173975"/>
    <w:rsid w:val="001752A4"/>
    <w:rsid w:val="00175A24"/>
    <w:rsid w:val="00184DA5"/>
    <w:rsid w:val="0018764B"/>
    <w:rsid w:val="00187E58"/>
    <w:rsid w:val="001909DC"/>
    <w:rsid w:val="00194566"/>
    <w:rsid w:val="00195E3B"/>
    <w:rsid w:val="001A08AF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D5308"/>
    <w:rsid w:val="001E0248"/>
    <w:rsid w:val="001E02BE"/>
    <w:rsid w:val="001E3AC7"/>
    <w:rsid w:val="001E3B37"/>
    <w:rsid w:val="001E3CF0"/>
    <w:rsid w:val="001F2594"/>
    <w:rsid w:val="001F7C70"/>
    <w:rsid w:val="002020CB"/>
    <w:rsid w:val="00202C5F"/>
    <w:rsid w:val="00204BA9"/>
    <w:rsid w:val="002055A6"/>
    <w:rsid w:val="00206460"/>
    <w:rsid w:val="002069B4"/>
    <w:rsid w:val="002079FF"/>
    <w:rsid w:val="002116EA"/>
    <w:rsid w:val="00214BEF"/>
    <w:rsid w:val="00215DFC"/>
    <w:rsid w:val="002162CF"/>
    <w:rsid w:val="00217C0B"/>
    <w:rsid w:val="002212DF"/>
    <w:rsid w:val="00222CD4"/>
    <w:rsid w:val="00225016"/>
    <w:rsid w:val="002264A6"/>
    <w:rsid w:val="00227BA7"/>
    <w:rsid w:val="0023011C"/>
    <w:rsid w:val="002304C8"/>
    <w:rsid w:val="00236BC6"/>
    <w:rsid w:val="002375C1"/>
    <w:rsid w:val="00263398"/>
    <w:rsid w:val="00266F06"/>
    <w:rsid w:val="00272D3B"/>
    <w:rsid w:val="00275BCF"/>
    <w:rsid w:val="00283D8A"/>
    <w:rsid w:val="00291E36"/>
    <w:rsid w:val="00292257"/>
    <w:rsid w:val="002A54E0"/>
    <w:rsid w:val="002B1595"/>
    <w:rsid w:val="002B191D"/>
    <w:rsid w:val="002D0AF6"/>
    <w:rsid w:val="002E0603"/>
    <w:rsid w:val="002E126A"/>
    <w:rsid w:val="002E7CF4"/>
    <w:rsid w:val="002F0117"/>
    <w:rsid w:val="002F164D"/>
    <w:rsid w:val="003021BC"/>
    <w:rsid w:val="00303749"/>
    <w:rsid w:val="00306206"/>
    <w:rsid w:val="003074D7"/>
    <w:rsid w:val="00317D85"/>
    <w:rsid w:val="00327C56"/>
    <w:rsid w:val="0033013E"/>
    <w:rsid w:val="003315A1"/>
    <w:rsid w:val="003373EC"/>
    <w:rsid w:val="00342D65"/>
    <w:rsid w:val="00342FF4"/>
    <w:rsid w:val="00346148"/>
    <w:rsid w:val="003549AA"/>
    <w:rsid w:val="00356E77"/>
    <w:rsid w:val="003603BA"/>
    <w:rsid w:val="003669EA"/>
    <w:rsid w:val="003706CC"/>
    <w:rsid w:val="003773B3"/>
    <w:rsid w:val="00377710"/>
    <w:rsid w:val="00377E7A"/>
    <w:rsid w:val="003807A5"/>
    <w:rsid w:val="003A2D8E"/>
    <w:rsid w:val="003A33D2"/>
    <w:rsid w:val="003A42B4"/>
    <w:rsid w:val="003A6FA0"/>
    <w:rsid w:val="003A7CE6"/>
    <w:rsid w:val="003B2A45"/>
    <w:rsid w:val="003B4E08"/>
    <w:rsid w:val="003B722D"/>
    <w:rsid w:val="003C20E4"/>
    <w:rsid w:val="003C42B2"/>
    <w:rsid w:val="003D39E9"/>
    <w:rsid w:val="003D528D"/>
    <w:rsid w:val="003D5FF4"/>
    <w:rsid w:val="003D6342"/>
    <w:rsid w:val="003D70DD"/>
    <w:rsid w:val="003E2D5A"/>
    <w:rsid w:val="003E6F90"/>
    <w:rsid w:val="003E7166"/>
    <w:rsid w:val="003E73ED"/>
    <w:rsid w:val="003F5D0F"/>
    <w:rsid w:val="00412EB2"/>
    <w:rsid w:val="00414101"/>
    <w:rsid w:val="004219CF"/>
    <w:rsid w:val="004234F0"/>
    <w:rsid w:val="00433DDB"/>
    <w:rsid w:val="00435A29"/>
    <w:rsid w:val="00437619"/>
    <w:rsid w:val="004376B8"/>
    <w:rsid w:val="00440B96"/>
    <w:rsid w:val="00446178"/>
    <w:rsid w:val="00455269"/>
    <w:rsid w:val="00457385"/>
    <w:rsid w:val="00457B77"/>
    <w:rsid w:val="0046368F"/>
    <w:rsid w:val="00464995"/>
    <w:rsid w:val="00465A1E"/>
    <w:rsid w:val="00470E52"/>
    <w:rsid w:val="0047108A"/>
    <w:rsid w:val="004807EB"/>
    <w:rsid w:val="00480F8D"/>
    <w:rsid w:val="004813B4"/>
    <w:rsid w:val="004941AD"/>
    <w:rsid w:val="004A0648"/>
    <w:rsid w:val="004A2A63"/>
    <w:rsid w:val="004B210C"/>
    <w:rsid w:val="004C2D5F"/>
    <w:rsid w:val="004D264A"/>
    <w:rsid w:val="004D405F"/>
    <w:rsid w:val="004D6A2F"/>
    <w:rsid w:val="004E4F4F"/>
    <w:rsid w:val="004E5604"/>
    <w:rsid w:val="004E6789"/>
    <w:rsid w:val="004F0073"/>
    <w:rsid w:val="004F61E3"/>
    <w:rsid w:val="004F75D3"/>
    <w:rsid w:val="00500730"/>
    <w:rsid w:val="00502E10"/>
    <w:rsid w:val="005051BC"/>
    <w:rsid w:val="0051015C"/>
    <w:rsid w:val="00510966"/>
    <w:rsid w:val="00516CF1"/>
    <w:rsid w:val="0052646E"/>
    <w:rsid w:val="005271DC"/>
    <w:rsid w:val="00530766"/>
    <w:rsid w:val="00531AE9"/>
    <w:rsid w:val="00534B79"/>
    <w:rsid w:val="00535478"/>
    <w:rsid w:val="00544D1A"/>
    <w:rsid w:val="00550A66"/>
    <w:rsid w:val="00562657"/>
    <w:rsid w:val="00567EC7"/>
    <w:rsid w:val="00570013"/>
    <w:rsid w:val="00572C2D"/>
    <w:rsid w:val="00573F7C"/>
    <w:rsid w:val="005801A2"/>
    <w:rsid w:val="00592574"/>
    <w:rsid w:val="005952A5"/>
    <w:rsid w:val="005963E7"/>
    <w:rsid w:val="005974E4"/>
    <w:rsid w:val="005A33A1"/>
    <w:rsid w:val="005B217D"/>
    <w:rsid w:val="005B546C"/>
    <w:rsid w:val="005B5505"/>
    <w:rsid w:val="005B76CA"/>
    <w:rsid w:val="005C385F"/>
    <w:rsid w:val="005C3AB1"/>
    <w:rsid w:val="005C3B74"/>
    <w:rsid w:val="005C46AB"/>
    <w:rsid w:val="005C72B6"/>
    <w:rsid w:val="005D31C5"/>
    <w:rsid w:val="005E1AC6"/>
    <w:rsid w:val="005E454D"/>
    <w:rsid w:val="005E4629"/>
    <w:rsid w:val="005E7C11"/>
    <w:rsid w:val="005E7F9F"/>
    <w:rsid w:val="005F018F"/>
    <w:rsid w:val="005F53AC"/>
    <w:rsid w:val="005F6F1B"/>
    <w:rsid w:val="006120D0"/>
    <w:rsid w:val="006141F9"/>
    <w:rsid w:val="00615995"/>
    <w:rsid w:val="00616155"/>
    <w:rsid w:val="006207DA"/>
    <w:rsid w:val="00624B33"/>
    <w:rsid w:val="0063041A"/>
    <w:rsid w:val="00630AA2"/>
    <w:rsid w:val="00634940"/>
    <w:rsid w:val="00646707"/>
    <w:rsid w:val="00656E2B"/>
    <w:rsid w:val="00657F7E"/>
    <w:rsid w:val="006620AC"/>
    <w:rsid w:val="00662E58"/>
    <w:rsid w:val="006637F2"/>
    <w:rsid w:val="006642A5"/>
    <w:rsid w:val="00664DCF"/>
    <w:rsid w:val="00676A25"/>
    <w:rsid w:val="00681F9B"/>
    <w:rsid w:val="006853AF"/>
    <w:rsid w:val="0068729F"/>
    <w:rsid w:val="00690DC0"/>
    <w:rsid w:val="00692549"/>
    <w:rsid w:val="00694730"/>
    <w:rsid w:val="00695B2C"/>
    <w:rsid w:val="006A3B2D"/>
    <w:rsid w:val="006B0AA9"/>
    <w:rsid w:val="006C3F73"/>
    <w:rsid w:val="006C5D39"/>
    <w:rsid w:val="006D433A"/>
    <w:rsid w:val="006D624D"/>
    <w:rsid w:val="006D6D9B"/>
    <w:rsid w:val="006E23C5"/>
    <w:rsid w:val="006E2810"/>
    <w:rsid w:val="006E5417"/>
    <w:rsid w:val="006F0794"/>
    <w:rsid w:val="006F16B5"/>
    <w:rsid w:val="006F19C8"/>
    <w:rsid w:val="006F29CE"/>
    <w:rsid w:val="006F5F22"/>
    <w:rsid w:val="006F7A36"/>
    <w:rsid w:val="007023DE"/>
    <w:rsid w:val="007118DB"/>
    <w:rsid w:val="00712F60"/>
    <w:rsid w:val="00713382"/>
    <w:rsid w:val="00714577"/>
    <w:rsid w:val="00720E3B"/>
    <w:rsid w:val="00734A78"/>
    <w:rsid w:val="0074393F"/>
    <w:rsid w:val="00745F6B"/>
    <w:rsid w:val="00746B72"/>
    <w:rsid w:val="0075585E"/>
    <w:rsid w:val="0076329F"/>
    <w:rsid w:val="00770571"/>
    <w:rsid w:val="007734CD"/>
    <w:rsid w:val="007768FF"/>
    <w:rsid w:val="00780A76"/>
    <w:rsid w:val="007824D3"/>
    <w:rsid w:val="007916FD"/>
    <w:rsid w:val="00792082"/>
    <w:rsid w:val="0079526F"/>
    <w:rsid w:val="00796EE3"/>
    <w:rsid w:val="00797555"/>
    <w:rsid w:val="007A080A"/>
    <w:rsid w:val="007A3710"/>
    <w:rsid w:val="007A3D8E"/>
    <w:rsid w:val="007A7D29"/>
    <w:rsid w:val="007B0E6D"/>
    <w:rsid w:val="007B4AB8"/>
    <w:rsid w:val="007C7630"/>
    <w:rsid w:val="007D0CFE"/>
    <w:rsid w:val="007D1181"/>
    <w:rsid w:val="007D4828"/>
    <w:rsid w:val="007E01A3"/>
    <w:rsid w:val="007F1F8B"/>
    <w:rsid w:val="007F626F"/>
    <w:rsid w:val="007F67A1"/>
    <w:rsid w:val="00811C05"/>
    <w:rsid w:val="00812069"/>
    <w:rsid w:val="008206C8"/>
    <w:rsid w:val="008510F7"/>
    <w:rsid w:val="00856E4B"/>
    <w:rsid w:val="008574B3"/>
    <w:rsid w:val="0086387C"/>
    <w:rsid w:val="00874A6C"/>
    <w:rsid w:val="00876C65"/>
    <w:rsid w:val="0088186D"/>
    <w:rsid w:val="00884C19"/>
    <w:rsid w:val="00891437"/>
    <w:rsid w:val="00896077"/>
    <w:rsid w:val="008A2EB5"/>
    <w:rsid w:val="008A42CF"/>
    <w:rsid w:val="008A4B4C"/>
    <w:rsid w:val="008A5BBC"/>
    <w:rsid w:val="008B4694"/>
    <w:rsid w:val="008B7F0C"/>
    <w:rsid w:val="008C02C9"/>
    <w:rsid w:val="008C0385"/>
    <w:rsid w:val="008C239F"/>
    <w:rsid w:val="008C6A09"/>
    <w:rsid w:val="008E3B6A"/>
    <w:rsid w:val="008E480C"/>
    <w:rsid w:val="008E5C87"/>
    <w:rsid w:val="008E6223"/>
    <w:rsid w:val="008E6A17"/>
    <w:rsid w:val="008E771B"/>
    <w:rsid w:val="008F28D1"/>
    <w:rsid w:val="008F6ED3"/>
    <w:rsid w:val="00902A66"/>
    <w:rsid w:val="00907757"/>
    <w:rsid w:val="009106F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549A0"/>
    <w:rsid w:val="00955F6D"/>
    <w:rsid w:val="009573F5"/>
    <w:rsid w:val="009605E9"/>
    <w:rsid w:val="009632A7"/>
    <w:rsid w:val="00977C16"/>
    <w:rsid w:val="0098551D"/>
    <w:rsid w:val="00991DF9"/>
    <w:rsid w:val="00991F21"/>
    <w:rsid w:val="0099239A"/>
    <w:rsid w:val="0099518F"/>
    <w:rsid w:val="009A1EF4"/>
    <w:rsid w:val="009A523D"/>
    <w:rsid w:val="009B02A1"/>
    <w:rsid w:val="009B3E7B"/>
    <w:rsid w:val="009C0986"/>
    <w:rsid w:val="009C71D3"/>
    <w:rsid w:val="009D591A"/>
    <w:rsid w:val="009D7CE6"/>
    <w:rsid w:val="009E204F"/>
    <w:rsid w:val="009E385E"/>
    <w:rsid w:val="009F4534"/>
    <w:rsid w:val="009F496B"/>
    <w:rsid w:val="00A00C65"/>
    <w:rsid w:val="00A01439"/>
    <w:rsid w:val="00A02E61"/>
    <w:rsid w:val="00A05CFF"/>
    <w:rsid w:val="00A062FA"/>
    <w:rsid w:val="00A13048"/>
    <w:rsid w:val="00A16239"/>
    <w:rsid w:val="00A20D07"/>
    <w:rsid w:val="00A27349"/>
    <w:rsid w:val="00A36C4A"/>
    <w:rsid w:val="00A46843"/>
    <w:rsid w:val="00A56B97"/>
    <w:rsid w:val="00A6093D"/>
    <w:rsid w:val="00A70420"/>
    <w:rsid w:val="00A74C42"/>
    <w:rsid w:val="00A767DC"/>
    <w:rsid w:val="00A76A6D"/>
    <w:rsid w:val="00A77564"/>
    <w:rsid w:val="00A806B0"/>
    <w:rsid w:val="00A827FE"/>
    <w:rsid w:val="00A83253"/>
    <w:rsid w:val="00A930A7"/>
    <w:rsid w:val="00A96B9F"/>
    <w:rsid w:val="00AA399F"/>
    <w:rsid w:val="00AA6E84"/>
    <w:rsid w:val="00AB09F4"/>
    <w:rsid w:val="00AB1A1C"/>
    <w:rsid w:val="00AB34AF"/>
    <w:rsid w:val="00AB62CD"/>
    <w:rsid w:val="00AC1554"/>
    <w:rsid w:val="00AD05A8"/>
    <w:rsid w:val="00AD76D7"/>
    <w:rsid w:val="00AE0303"/>
    <w:rsid w:val="00AE341B"/>
    <w:rsid w:val="00AE3520"/>
    <w:rsid w:val="00AF5D58"/>
    <w:rsid w:val="00B01905"/>
    <w:rsid w:val="00B02A0E"/>
    <w:rsid w:val="00B0483A"/>
    <w:rsid w:val="00B05177"/>
    <w:rsid w:val="00B07CA7"/>
    <w:rsid w:val="00B1279A"/>
    <w:rsid w:val="00B31E50"/>
    <w:rsid w:val="00B350D9"/>
    <w:rsid w:val="00B4194A"/>
    <w:rsid w:val="00B437E8"/>
    <w:rsid w:val="00B5222E"/>
    <w:rsid w:val="00B53179"/>
    <w:rsid w:val="00B56EDF"/>
    <w:rsid w:val="00B57A23"/>
    <w:rsid w:val="00B600CD"/>
    <w:rsid w:val="00B61C96"/>
    <w:rsid w:val="00B62E7F"/>
    <w:rsid w:val="00B65D1B"/>
    <w:rsid w:val="00B73A2A"/>
    <w:rsid w:val="00B75A51"/>
    <w:rsid w:val="00B80228"/>
    <w:rsid w:val="00B827C6"/>
    <w:rsid w:val="00B8789C"/>
    <w:rsid w:val="00B94358"/>
    <w:rsid w:val="00B94B06"/>
    <w:rsid w:val="00B94C28"/>
    <w:rsid w:val="00B967F0"/>
    <w:rsid w:val="00BA06FC"/>
    <w:rsid w:val="00BB0E03"/>
    <w:rsid w:val="00BB7BD1"/>
    <w:rsid w:val="00BC09C2"/>
    <w:rsid w:val="00BC10BA"/>
    <w:rsid w:val="00BC5AFD"/>
    <w:rsid w:val="00BC5D76"/>
    <w:rsid w:val="00BD1ED3"/>
    <w:rsid w:val="00BD26DC"/>
    <w:rsid w:val="00BD2DB8"/>
    <w:rsid w:val="00BD7B19"/>
    <w:rsid w:val="00BE609B"/>
    <w:rsid w:val="00BE7203"/>
    <w:rsid w:val="00BF3B93"/>
    <w:rsid w:val="00BF56B5"/>
    <w:rsid w:val="00C00DDE"/>
    <w:rsid w:val="00C04F43"/>
    <w:rsid w:val="00C05DAA"/>
    <w:rsid w:val="00C0609D"/>
    <w:rsid w:val="00C1017E"/>
    <w:rsid w:val="00C115AB"/>
    <w:rsid w:val="00C17423"/>
    <w:rsid w:val="00C22F6B"/>
    <w:rsid w:val="00C26CCB"/>
    <w:rsid w:val="00C30249"/>
    <w:rsid w:val="00C315ED"/>
    <w:rsid w:val="00C3723B"/>
    <w:rsid w:val="00C42466"/>
    <w:rsid w:val="00C470BC"/>
    <w:rsid w:val="00C476FD"/>
    <w:rsid w:val="00C4792E"/>
    <w:rsid w:val="00C507D6"/>
    <w:rsid w:val="00C600CF"/>
    <w:rsid w:val="00C606C9"/>
    <w:rsid w:val="00C64E7E"/>
    <w:rsid w:val="00C80288"/>
    <w:rsid w:val="00C80C1D"/>
    <w:rsid w:val="00C8351E"/>
    <w:rsid w:val="00C84003"/>
    <w:rsid w:val="00C90650"/>
    <w:rsid w:val="00C96DCF"/>
    <w:rsid w:val="00C97D78"/>
    <w:rsid w:val="00CA0185"/>
    <w:rsid w:val="00CB4CC5"/>
    <w:rsid w:val="00CB7B59"/>
    <w:rsid w:val="00CC2AAE"/>
    <w:rsid w:val="00CC5A42"/>
    <w:rsid w:val="00CD0EAB"/>
    <w:rsid w:val="00CE1DD3"/>
    <w:rsid w:val="00CE4D57"/>
    <w:rsid w:val="00CE5CA5"/>
    <w:rsid w:val="00CE5E02"/>
    <w:rsid w:val="00CF34DB"/>
    <w:rsid w:val="00CF558F"/>
    <w:rsid w:val="00CF7F6E"/>
    <w:rsid w:val="00D010C0"/>
    <w:rsid w:val="00D01FBB"/>
    <w:rsid w:val="00D073E2"/>
    <w:rsid w:val="00D07F05"/>
    <w:rsid w:val="00D14AA1"/>
    <w:rsid w:val="00D31889"/>
    <w:rsid w:val="00D446EC"/>
    <w:rsid w:val="00D46536"/>
    <w:rsid w:val="00D51BF0"/>
    <w:rsid w:val="00D51D4B"/>
    <w:rsid w:val="00D52269"/>
    <w:rsid w:val="00D5286D"/>
    <w:rsid w:val="00D531DB"/>
    <w:rsid w:val="00D55942"/>
    <w:rsid w:val="00D63A4F"/>
    <w:rsid w:val="00D7583B"/>
    <w:rsid w:val="00D807BF"/>
    <w:rsid w:val="00D82FCC"/>
    <w:rsid w:val="00DA17FC"/>
    <w:rsid w:val="00DA7887"/>
    <w:rsid w:val="00DB2C26"/>
    <w:rsid w:val="00DB5C5D"/>
    <w:rsid w:val="00DC12AD"/>
    <w:rsid w:val="00DD02F4"/>
    <w:rsid w:val="00DD0DB8"/>
    <w:rsid w:val="00DD2408"/>
    <w:rsid w:val="00DD6622"/>
    <w:rsid w:val="00DE1C7C"/>
    <w:rsid w:val="00DE6B43"/>
    <w:rsid w:val="00DF536B"/>
    <w:rsid w:val="00E0768A"/>
    <w:rsid w:val="00E10527"/>
    <w:rsid w:val="00E11479"/>
    <w:rsid w:val="00E11923"/>
    <w:rsid w:val="00E17BBB"/>
    <w:rsid w:val="00E25134"/>
    <w:rsid w:val="00E259CB"/>
    <w:rsid w:val="00E262D4"/>
    <w:rsid w:val="00E3356F"/>
    <w:rsid w:val="00E3447F"/>
    <w:rsid w:val="00E35105"/>
    <w:rsid w:val="00E36250"/>
    <w:rsid w:val="00E47F2D"/>
    <w:rsid w:val="00E51B84"/>
    <w:rsid w:val="00E54511"/>
    <w:rsid w:val="00E61DAC"/>
    <w:rsid w:val="00E72B80"/>
    <w:rsid w:val="00E75FE3"/>
    <w:rsid w:val="00E86C4C"/>
    <w:rsid w:val="00E907A3"/>
    <w:rsid w:val="00E91A5B"/>
    <w:rsid w:val="00EA202A"/>
    <w:rsid w:val="00EA5AE0"/>
    <w:rsid w:val="00EB4574"/>
    <w:rsid w:val="00EB56E1"/>
    <w:rsid w:val="00EB7AB1"/>
    <w:rsid w:val="00EC42E6"/>
    <w:rsid w:val="00EC496C"/>
    <w:rsid w:val="00ED033F"/>
    <w:rsid w:val="00EE699C"/>
    <w:rsid w:val="00EE7CD8"/>
    <w:rsid w:val="00EF48CC"/>
    <w:rsid w:val="00F00801"/>
    <w:rsid w:val="00F0345E"/>
    <w:rsid w:val="00F13A95"/>
    <w:rsid w:val="00F20084"/>
    <w:rsid w:val="00F20FC6"/>
    <w:rsid w:val="00F23D12"/>
    <w:rsid w:val="00F2488D"/>
    <w:rsid w:val="00F42986"/>
    <w:rsid w:val="00F601A0"/>
    <w:rsid w:val="00F6146A"/>
    <w:rsid w:val="00F70B22"/>
    <w:rsid w:val="00F712E9"/>
    <w:rsid w:val="00F73032"/>
    <w:rsid w:val="00F734F7"/>
    <w:rsid w:val="00F80092"/>
    <w:rsid w:val="00F848FC"/>
    <w:rsid w:val="00F86E7E"/>
    <w:rsid w:val="00F906F6"/>
    <w:rsid w:val="00F9282A"/>
    <w:rsid w:val="00F96BAD"/>
    <w:rsid w:val="00FA139D"/>
    <w:rsid w:val="00FA47C7"/>
    <w:rsid w:val="00FB0E84"/>
    <w:rsid w:val="00FB5E91"/>
    <w:rsid w:val="00FC2405"/>
    <w:rsid w:val="00FC4027"/>
    <w:rsid w:val="00FD01C2"/>
    <w:rsid w:val="00FD3400"/>
    <w:rsid w:val="00FE595C"/>
    <w:rsid w:val="00FF0CE3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E3B6A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8E3B6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8E3B6A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Normal"/>
    <w:link w:val="tablesyntaxChar"/>
    <w:rsid w:val="008E3B6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D5308"/>
    <w:rPr>
      <w:color w:val="808080"/>
      <w:shd w:val="clear" w:color="auto" w:fill="E6E6E6"/>
    </w:rPr>
  </w:style>
  <w:style w:type="table" w:styleId="TableGrid">
    <w:name w:val="Table Grid"/>
    <w:basedOn w:val="TableNormal"/>
    <w:rsid w:val="007118DB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E3B6A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8E3B6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8E3B6A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Normal"/>
    <w:link w:val="tablesyntaxChar"/>
    <w:rsid w:val="008E3B6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D5308"/>
    <w:rPr>
      <w:color w:val="808080"/>
      <w:shd w:val="clear" w:color="auto" w:fill="E6E6E6"/>
    </w:rPr>
  </w:style>
  <w:style w:type="table" w:styleId="TableGrid">
    <w:name w:val="Table Grid"/>
    <w:basedOn w:val="TableNormal"/>
    <w:rsid w:val="007118DB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ewei.kuo@sg.panasonic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3572D-7EFC-457A-97E2-DBC2493D2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4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cp:keywords>JCT-VC, MPEG, VCEG</cp:keywords>
  <cp:lastModifiedBy>JingYa Li</cp:lastModifiedBy>
  <cp:revision>100</cp:revision>
  <cp:lastPrinted>1901-01-01T08:00:00Z</cp:lastPrinted>
  <dcterms:created xsi:type="dcterms:W3CDTF">2018-12-26T19:12:00Z</dcterms:created>
  <dcterms:modified xsi:type="dcterms:W3CDTF">2019-03-12T12:19:00Z</dcterms:modified>
</cp:coreProperties>
</file>