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D08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66DD40A" w:rsidR="00E61DAC" w:rsidRPr="005B217D" w:rsidRDefault="00F712E9" w:rsidP="00AB45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B45F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B45F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AB45FB">
              <w:rPr>
                <w:lang w:val="en-CA"/>
              </w:rPr>
              <w:t>Switzerland</w:t>
            </w:r>
            <w:r w:rsidR="00B57A23" w:rsidRPr="00B57A23">
              <w:rPr>
                <w:lang w:val="en-CA"/>
              </w:rPr>
              <w:t xml:space="preserve">, </w:t>
            </w:r>
            <w:r w:rsidR="0088258D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88258D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88258D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C45ADE" w:rsidR="008A4B4C" w:rsidRPr="005B217D" w:rsidRDefault="00E61DAC" w:rsidP="008471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D74FE">
              <w:rPr>
                <w:lang w:val="en-CA"/>
              </w:rPr>
              <w:t>N0071</w:t>
            </w:r>
            <w:r w:rsidR="00F439E3">
              <w:rPr>
                <w:lang w:val="en-CA"/>
              </w:rPr>
              <w:t>-</w:t>
            </w:r>
            <w:r w:rsidR="008471F5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EE6B8D" w:rsidR="00E61DAC" w:rsidRPr="00AB45FB" w:rsidRDefault="00D85D1B" w:rsidP="00A01AF9">
            <w:pPr>
              <w:spacing w:before="60" w:after="60"/>
              <w:rPr>
                <w:b/>
                <w:szCs w:val="22"/>
                <w:lang w:val="en-CA"/>
              </w:rPr>
            </w:pPr>
            <w:r w:rsidRPr="00AB45FB">
              <w:rPr>
                <w:b/>
                <w:szCs w:val="22"/>
                <w:lang w:val="en-CA"/>
              </w:rPr>
              <w:t>AHG1</w:t>
            </w:r>
            <w:r w:rsidR="00DC5C33">
              <w:rPr>
                <w:b/>
                <w:szCs w:val="22"/>
                <w:lang w:val="en-CA"/>
              </w:rPr>
              <w:t>2</w:t>
            </w:r>
            <w:r w:rsidR="004E60C8" w:rsidRPr="00AB45FB">
              <w:rPr>
                <w:b/>
                <w:szCs w:val="22"/>
                <w:lang w:val="en-CA"/>
              </w:rPr>
              <w:t>:</w:t>
            </w:r>
            <w:r w:rsidRPr="00AB45FB">
              <w:rPr>
                <w:b/>
                <w:szCs w:val="22"/>
                <w:lang w:val="en-CA"/>
              </w:rPr>
              <w:t xml:space="preserve"> </w:t>
            </w:r>
            <w:r w:rsidR="00DC5C33">
              <w:rPr>
                <w:b/>
                <w:szCs w:val="22"/>
                <w:lang w:val="en-CA"/>
              </w:rPr>
              <w:t>Unified signalling</w:t>
            </w:r>
            <w:r w:rsidR="00AB45FB" w:rsidRPr="00AB45FB">
              <w:rPr>
                <w:b/>
                <w:szCs w:val="22"/>
                <w:lang w:val="en-CA"/>
              </w:rPr>
              <w:t xml:space="preserve"> </w:t>
            </w:r>
            <w:r w:rsidR="00A01AF9">
              <w:rPr>
                <w:b/>
                <w:szCs w:val="22"/>
                <w:lang w:val="en-CA"/>
              </w:rPr>
              <w:t>of tile grouping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A0D2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FD5D47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345A17" w:rsidR="00E61DAC" w:rsidRPr="005B217D" w:rsidRDefault="00FD5D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6964E7" w14:textId="2C04564B" w:rsidR="00A96A12" w:rsidRPr="00A96A12" w:rsidRDefault="00DC5C33" w:rsidP="00163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Lulin Chen</w:t>
            </w:r>
            <w:r w:rsidR="00AB45FB">
              <w:rPr>
                <w:szCs w:val="22"/>
                <w:lang w:val="en-CA"/>
              </w:rPr>
              <w:t>,</w:t>
            </w:r>
            <w:r w:rsidR="00442C66">
              <w:rPr>
                <w:szCs w:val="22"/>
                <w:lang w:val="en-CA"/>
              </w:rPr>
              <w:t xml:space="preserve"> </w:t>
            </w:r>
            <w:proofErr w:type="spellStart"/>
            <w:r w:rsidR="00442C66">
              <w:rPr>
                <w:szCs w:val="22"/>
                <w:lang w:val="en-CA"/>
              </w:rPr>
              <w:t>Ching</w:t>
            </w:r>
            <w:proofErr w:type="spellEnd"/>
            <w:r w:rsidR="00442C66">
              <w:rPr>
                <w:szCs w:val="22"/>
                <w:lang w:val="en-CA"/>
              </w:rPr>
              <w:t>-Yeh Chen,</w:t>
            </w:r>
            <w:r w:rsidR="00442C66">
              <w:rPr>
                <w:szCs w:val="22"/>
                <w:lang w:val="en-CA"/>
              </w:rPr>
              <w:br/>
            </w:r>
            <w:r w:rsidR="00A96A12" w:rsidRPr="00A96A12">
              <w:rPr>
                <w:szCs w:val="22"/>
                <w:lang w:val="en-CA"/>
              </w:rPr>
              <w:t>Yu-Wen Huang</w:t>
            </w:r>
            <w:r w:rsidR="00F439E3" w:rsidRPr="00A96A12">
              <w:rPr>
                <w:szCs w:val="22"/>
                <w:lang w:val="en-CA"/>
              </w:rPr>
              <w:t>,</w:t>
            </w:r>
            <w:r w:rsidR="00442C66">
              <w:rPr>
                <w:szCs w:val="22"/>
                <w:lang w:val="en-CA"/>
              </w:rPr>
              <w:t xml:space="preserve"> </w:t>
            </w:r>
            <w:r w:rsidR="00A96A12" w:rsidRPr="00A96A12">
              <w:rPr>
                <w:szCs w:val="22"/>
                <w:lang w:val="en-CA"/>
              </w:rPr>
              <w:t>Shaw-Min Lei</w:t>
            </w:r>
          </w:p>
          <w:p w14:paraId="49D81240" w14:textId="6950CAEE" w:rsidR="00E61DAC" w:rsidRPr="005B217D" w:rsidRDefault="00A96A12" w:rsidP="00A96A12">
            <w:pPr>
              <w:spacing w:before="60" w:after="60"/>
              <w:rPr>
                <w:szCs w:val="22"/>
                <w:lang w:val="en-CA"/>
              </w:rPr>
            </w:pPr>
            <w:r w:rsidRPr="00A96A12">
              <w:rPr>
                <w:szCs w:val="22"/>
              </w:rPr>
              <w:t xml:space="preserve">No. 1, </w:t>
            </w:r>
            <w:proofErr w:type="spellStart"/>
            <w:r w:rsidRPr="00A96A12">
              <w:rPr>
                <w:szCs w:val="22"/>
              </w:rPr>
              <w:t>Dusing</w:t>
            </w:r>
            <w:proofErr w:type="spellEnd"/>
            <w:r w:rsidRPr="00A96A12">
              <w:rPr>
                <w:szCs w:val="22"/>
              </w:rPr>
              <w:t xml:space="preserve"> 1</w:t>
            </w:r>
            <w:r w:rsidRPr="00A96A12">
              <w:rPr>
                <w:szCs w:val="22"/>
                <w:vertAlign w:val="superscript"/>
              </w:rPr>
              <w:t>st</w:t>
            </w:r>
            <w:r w:rsidRPr="00A96A12">
              <w:rPr>
                <w:szCs w:val="22"/>
              </w:rPr>
              <w:t xml:space="preserve"> Rd,</w:t>
            </w:r>
            <w:r w:rsidRPr="00A96A12">
              <w:rPr>
                <w:szCs w:val="22"/>
              </w:rPr>
              <w:br/>
            </w:r>
            <w:proofErr w:type="spellStart"/>
            <w:r w:rsidRPr="00A96A12">
              <w:rPr>
                <w:szCs w:val="22"/>
              </w:rPr>
              <w:t>Hsinchu</w:t>
            </w:r>
            <w:proofErr w:type="spellEnd"/>
            <w:r w:rsidRPr="00A96A12"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E99D5A" w:rsidR="00E61DAC" w:rsidRPr="005B217D" w:rsidRDefault="00E61DAC" w:rsidP="000A114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6A12" w:rsidRPr="00F730AA">
              <w:rPr>
                <w:szCs w:val="22"/>
                <w:lang w:val="en-CA"/>
              </w:rPr>
              <w:t>+886-3-567</w:t>
            </w:r>
            <w:r w:rsidR="00A96A12">
              <w:rPr>
                <w:szCs w:val="22"/>
                <w:lang w:val="en-CA"/>
              </w:rPr>
              <w:t>0766</w:t>
            </w:r>
            <w:r w:rsidR="00A96A12" w:rsidRPr="005B217D">
              <w:rPr>
                <w:szCs w:val="22"/>
                <w:lang w:val="en-CA"/>
              </w:rPr>
              <w:br/>
            </w:r>
            <w:r w:rsidR="0088258D">
              <w:rPr>
                <w:szCs w:val="22"/>
                <w:lang w:val="en-CA"/>
              </w:rPr>
              <w:t>{</w:t>
            </w:r>
            <w:proofErr w:type="spellStart"/>
            <w:r w:rsidR="0088258D">
              <w:rPr>
                <w:szCs w:val="22"/>
                <w:lang w:val="en-CA"/>
              </w:rPr>
              <w:t>lulin.chen</w:t>
            </w:r>
            <w:proofErr w:type="spellEnd"/>
            <w:r w:rsidR="00AB45FB">
              <w:rPr>
                <w:szCs w:val="22"/>
                <w:lang w:val="en-CA"/>
              </w:rPr>
              <w:t>,</w:t>
            </w:r>
            <w:r w:rsidR="00442C66">
              <w:rPr>
                <w:szCs w:val="22"/>
                <w:lang w:val="en-CA"/>
              </w:rPr>
              <w:t xml:space="preserve"> </w:t>
            </w:r>
            <w:proofErr w:type="spellStart"/>
            <w:r w:rsidR="00442C66">
              <w:rPr>
                <w:szCs w:val="22"/>
                <w:lang w:val="en-CA"/>
              </w:rPr>
              <w:t>chingyeh.chen</w:t>
            </w:r>
            <w:proofErr w:type="spellEnd"/>
            <w:r w:rsidR="00442C66">
              <w:rPr>
                <w:szCs w:val="22"/>
                <w:lang w:val="en-CA"/>
              </w:rPr>
              <w:t>,</w:t>
            </w:r>
            <w:r w:rsidR="00A96A12">
              <w:rPr>
                <w:szCs w:val="22"/>
                <w:lang w:val="en-CA"/>
              </w:rPr>
              <w:t xml:space="preserve"> </w:t>
            </w:r>
            <w:proofErr w:type="spellStart"/>
            <w:r w:rsidR="00A96A12">
              <w:rPr>
                <w:szCs w:val="22"/>
                <w:lang w:val="en-CA"/>
              </w:rPr>
              <w:t>yuwen.huang</w:t>
            </w:r>
            <w:proofErr w:type="spellEnd"/>
            <w:r w:rsidR="00A96A12">
              <w:rPr>
                <w:szCs w:val="22"/>
                <w:lang w:val="en-CA"/>
              </w:rPr>
              <w:t xml:space="preserve">, </w:t>
            </w:r>
            <w:proofErr w:type="spellStart"/>
            <w:r w:rsidR="00A96A12">
              <w:rPr>
                <w:szCs w:val="22"/>
                <w:lang w:val="en-CA"/>
              </w:rPr>
              <w:t>shawmin.lei</w:t>
            </w:r>
            <w:proofErr w:type="spellEnd"/>
            <w:r w:rsidR="00A96A12">
              <w:rPr>
                <w:szCs w:val="22"/>
                <w:lang w:val="en-CA"/>
              </w:rPr>
              <w:t>}</w:t>
            </w:r>
            <w:r w:rsidR="00442C66">
              <w:rPr>
                <w:szCs w:val="22"/>
                <w:lang w:val="en-CA"/>
              </w:rPr>
              <w:br/>
            </w:r>
            <w:r w:rsidR="00A96A12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3F682B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B62D" w:rsidR="00E61DAC" w:rsidRPr="005B217D" w:rsidRDefault="00A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6270B2" w:rsidR="00263398" w:rsidRDefault="00FA7654" w:rsidP="009234A5">
      <w:r w:rsidRPr="002F2822">
        <w:t xml:space="preserve">This </w:t>
      </w:r>
      <w:r>
        <w:t xml:space="preserve">contribution </w:t>
      </w:r>
      <w:r w:rsidR="00B44091">
        <w:t>proposes a unified signalling for rectangular tile grouping and raster scan tile grouping. The proposed text changes simplify the syntax, semantics</w:t>
      </w:r>
      <w:r w:rsidR="00D23F0E">
        <w:t>,</w:t>
      </w:r>
      <w:r w:rsidR="00B44091">
        <w:t xml:space="preserve"> and derivations of variables. The related editorial fixes are also made in the proposed text change</w:t>
      </w:r>
      <w:r>
        <w:t>.</w:t>
      </w:r>
    </w:p>
    <w:p w14:paraId="69D2D5D6" w14:textId="77777777" w:rsidR="00D23F0E" w:rsidRPr="00C832B1" w:rsidRDefault="00D23F0E" w:rsidP="009234A5"/>
    <w:p w14:paraId="5AC47198" w14:textId="450738FC" w:rsidR="00EF3087" w:rsidRDefault="00EF3087" w:rsidP="00EF3087">
      <w:pPr>
        <w:pStyle w:val="Heading1"/>
        <w:rPr>
          <w:lang w:val="en-CA"/>
        </w:rPr>
      </w:pPr>
      <w:bookmarkStart w:id="1" w:name="_Toc311216759"/>
      <w:bookmarkStart w:id="2" w:name="_Toc317198729"/>
      <w:bookmarkStart w:id="3" w:name="_Ref330904190"/>
      <w:bookmarkStart w:id="4" w:name="_Ref330904581"/>
      <w:bookmarkStart w:id="5" w:name="_Ref398986356"/>
      <w:bookmarkStart w:id="6" w:name="_Toc415475838"/>
      <w:bookmarkStart w:id="7" w:name="_Toc423599113"/>
      <w:bookmarkStart w:id="8" w:name="_Toc423601617"/>
      <w:bookmarkStart w:id="9" w:name="_Toc501130167"/>
      <w:bookmarkStart w:id="10" w:name="_Toc510795090"/>
      <w:bookmarkStart w:id="11" w:name="_Toc525063838"/>
      <w:r>
        <w:rPr>
          <w:lang w:val="en-CA"/>
        </w:rPr>
        <w:t>Introduction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A9FDDF0" w14:textId="6714CFCD" w:rsidR="00C832B1" w:rsidRDefault="00C832B1" w:rsidP="00C832B1">
      <w:pPr>
        <w:spacing w:before="120"/>
        <w:rPr>
          <w:color w:val="000000" w:themeColor="text1"/>
        </w:rPr>
      </w:pPr>
      <w:r>
        <w:rPr>
          <w:lang w:val="en-CA"/>
        </w:rPr>
        <w:t xml:space="preserve">In </w:t>
      </w:r>
      <w:r w:rsidRPr="00006D3D">
        <w:rPr>
          <w:lang w:val="en-CA"/>
        </w:rPr>
        <w:t>JVET-</w:t>
      </w:r>
      <w:r>
        <w:rPr>
          <w:lang w:val="en-CA"/>
        </w:rPr>
        <w:t>M1001-v</w:t>
      </w:r>
      <w:r w:rsidR="003F4429">
        <w:rPr>
          <w:lang w:val="en-CA"/>
        </w:rPr>
        <w:t>6</w:t>
      </w:r>
      <w:r w:rsidRPr="00006D3D">
        <w:rPr>
          <w:lang w:val="en-CA"/>
        </w:rPr>
        <w:t xml:space="preserve"> </w:t>
      </w:r>
      <w:r w:rsidRPr="00006D3D">
        <w:rPr>
          <w:vertAlign w:val="superscript"/>
          <w:lang w:val="en-CA"/>
        </w:rPr>
        <w:t>[</w:t>
      </w:r>
      <w:r>
        <w:rPr>
          <w:vertAlign w:val="superscript"/>
          <w:lang w:val="en-CA"/>
        </w:rPr>
        <w:t>1</w:t>
      </w:r>
      <w:r w:rsidRPr="00006D3D">
        <w:rPr>
          <w:vertAlign w:val="superscript"/>
          <w:lang w:val="en-CA"/>
        </w:rPr>
        <w:t>]</w:t>
      </w:r>
      <w:r w:rsidRPr="00006D3D">
        <w:rPr>
          <w:lang w:val="en-CA"/>
        </w:rPr>
        <w:t>,</w:t>
      </w:r>
      <w:r>
        <w:rPr>
          <w:lang w:val="en-CA"/>
        </w:rPr>
        <w:t xml:space="preserve"> </w:t>
      </w:r>
      <w:r w:rsidR="003F4429">
        <w:rPr>
          <w:lang w:val="en-CA"/>
        </w:rPr>
        <w:t xml:space="preserve">the </w:t>
      </w:r>
      <w:r w:rsidR="003F4429">
        <w:rPr>
          <w:color w:val="000000" w:themeColor="text1"/>
          <w:shd w:val="clear" w:color="auto" w:fill="FFFFFF"/>
        </w:rPr>
        <w:t xml:space="preserve">rectangular tile grouping support is included as </w:t>
      </w:r>
      <w:r w:rsidR="003F4429" w:rsidRPr="003F4429">
        <w:rPr>
          <w:color w:val="000000" w:themeColor="text1"/>
          <w:highlight w:val="yellow"/>
          <w:shd w:val="clear" w:color="auto" w:fill="FFFFFF"/>
        </w:rPr>
        <w:t>highlighted</w:t>
      </w:r>
      <w:r>
        <w:rPr>
          <w:color w:val="000000" w:themeColor="text1"/>
        </w:rPr>
        <w:t>.</w:t>
      </w:r>
    </w:p>
    <w:p w14:paraId="2C6B243F" w14:textId="77777777" w:rsidR="00D23F0E" w:rsidRDefault="00D23F0E" w:rsidP="00C832B1">
      <w:pPr>
        <w:spacing w:before="120"/>
        <w:rPr>
          <w:color w:val="000000" w:themeColor="text1"/>
        </w:rPr>
      </w:pPr>
    </w:p>
    <w:p w14:paraId="6B191A87" w14:textId="3805195B" w:rsidR="003F4429" w:rsidRPr="003F4429" w:rsidRDefault="003F4429" w:rsidP="003F442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ind w:left="1080" w:right="0" w:hanging="1080"/>
        <w:rPr>
          <w:noProof/>
          <w:sz w:val="20"/>
          <w:szCs w:val="20"/>
          <w:lang w:val="en-CA"/>
        </w:rPr>
      </w:pPr>
      <w:bookmarkStart w:id="12" w:name="_Toc20134244"/>
      <w:bookmarkStart w:id="13" w:name="_Toc77680374"/>
      <w:bookmarkStart w:id="14" w:name="_Ref168818756"/>
      <w:bookmarkStart w:id="15" w:name="_Ref220341273"/>
      <w:bookmarkStart w:id="16" w:name="_Toc226456525"/>
      <w:bookmarkStart w:id="17" w:name="_Toc248045224"/>
      <w:bookmarkStart w:id="18" w:name="_Toc287363754"/>
      <w:bookmarkStart w:id="19" w:name="_Toc311216742"/>
      <w:bookmarkStart w:id="20" w:name="_Toc317198706"/>
      <w:bookmarkStart w:id="21" w:name="_Toc415475820"/>
      <w:bookmarkStart w:id="22" w:name="_Toc423599095"/>
      <w:bookmarkStart w:id="23" w:name="_Toc423601599"/>
      <w:r w:rsidRPr="003F4429">
        <w:rPr>
          <w:noProof/>
          <w:sz w:val="20"/>
          <w:szCs w:val="20"/>
          <w:lang w:val="en-CA"/>
        </w:rPr>
        <w:t>Picture parameter set RBSP syntax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4429" w:rsidRPr="003F4429" w14:paraId="3C4BCDAA" w14:textId="77777777" w:rsidTr="00E56DAD">
        <w:trPr>
          <w:cantSplit/>
          <w:jc w:val="center"/>
        </w:trPr>
        <w:tc>
          <w:tcPr>
            <w:tcW w:w="7920" w:type="dxa"/>
          </w:tcPr>
          <w:p w14:paraId="62B75A8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F17BA1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F4429" w:rsidRPr="003F4429" w14:paraId="2929EA9F" w14:textId="77777777" w:rsidTr="00E56DAD">
        <w:trPr>
          <w:cantSplit/>
          <w:jc w:val="center"/>
        </w:trPr>
        <w:tc>
          <w:tcPr>
            <w:tcW w:w="7920" w:type="dxa"/>
          </w:tcPr>
          <w:p w14:paraId="431DD883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B07E6B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42B448C6" w14:textId="77777777" w:rsidTr="00E56DAD">
        <w:trPr>
          <w:cantSplit/>
          <w:jc w:val="center"/>
        </w:trPr>
        <w:tc>
          <w:tcPr>
            <w:tcW w:w="7920" w:type="dxa"/>
          </w:tcPr>
          <w:p w14:paraId="481A92D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3E7FAA4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124D4281" w14:textId="77777777" w:rsidTr="00E56DAD">
        <w:trPr>
          <w:cantSplit/>
          <w:jc w:val="center"/>
        </w:trPr>
        <w:tc>
          <w:tcPr>
            <w:tcW w:w="7920" w:type="dxa"/>
          </w:tcPr>
          <w:p w14:paraId="1958ABC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single_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79C193B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F4429" w:rsidRPr="003F4429" w14:paraId="4EBB45B1" w14:textId="77777777" w:rsidTr="00E56DAD">
        <w:trPr>
          <w:cantSplit/>
          <w:jc w:val="center"/>
        </w:trPr>
        <w:tc>
          <w:tcPr>
            <w:tcW w:w="7920" w:type="dxa"/>
          </w:tcPr>
          <w:p w14:paraId="38FD132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5FD3784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4EB8E97" w14:textId="77777777" w:rsidTr="00E56DAD">
        <w:trPr>
          <w:cantSplit/>
          <w:jc w:val="center"/>
        </w:trPr>
        <w:tc>
          <w:tcPr>
            <w:tcW w:w="7920" w:type="dxa"/>
          </w:tcPr>
          <w:p w14:paraId="016D6CB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5DF0AB6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51C5C0DD" w14:textId="77777777" w:rsidTr="00E56DAD">
        <w:trPr>
          <w:cantSplit/>
          <w:jc w:val="center"/>
        </w:trPr>
        <w:tc>
          <w:tcPr>
            <w:tcW w:w="7920" w:type="dxa"/>
          </w:tcPr>
          <w:p w14:paraId="0BCA20C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645952A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11D0016B" w14:textId="77777777" w:rsidTr="00E56DAD">
        <w:trPr>
          <w:cantSplit/>
          <w:jc w:val="center"/>
        </w:trPr>
        <w:tc>
          <w:tcPr>
            <w:tcW w:w="7920" w:type="dxa"/>
          </w:tcPr>
          <w:p w14:paraId="2A84CE7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43F10EC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3F4429" w:rsidRPr="003F4429" w14:paraId="3E3BCCD3" w14:textId="77777777" w:rsidTr="00E56DAD">
        <w:trPr>
          <w:cantSplit/>
          <w:jc w:val="center"/>
        </w:trPr>
        <w:tc>
          <w:tcPr>
            <w:tcW w:w="7920" w:type="dxa"/>
          </w:tcPr>
          <w:p w14:paraId="73D330A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07FE34C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96D6081" w14:textId="77777777" w:rsidTr="00E56DAD">
        <w:trPr>
          <w:cantSplit/>
          <w:jc w:val="center"/>
        </w:trPr>
        <w:tc>
          <w:tcPr>
            <w:tcW w:w="7920" w:type="dxa"/>
          </w:tcPr>
          <w:p w14:paraId="172D914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4A2ADD0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0E11B8AE" w14:textId="77777777" w:rsidTr="00E56DAD">
        <w:trPr>
          <w:cantSplit/>
          <w:jc w:val="center"/>
        </w:trPr>
        <w:tc>
          <w:tcPr>
            <w:tcW w:w="7920" w:type="dxa"/>
          </w:tcPr>
          <w:p w14:paraId="241C195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column_width_minus1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5050EB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4132DE5C" w14:textId="77777777" w:rsidTr="00E56DAD">
        <w:trPr>
          <w:cantSplit/>
          <w:jc w:val="center"/>
        </w:trPr>
        <w:tc>
          <w:tcPr>
            <w:tcW w:w="7920" w:type="dxa"/>
          </w:tcPr>
          <w:p w14:paraId="58E6A1E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22DE320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3C335AEB" w14:textId="77777777" w:rsidTr="00E56DAD">
        <w:trPr>
          <w:cantSplit/>
          <w:jc w:val="center"/>
        </w:trPr>
        <w:tc>
          <w:tcPr>
            <w:tcW w:w="7920" w:type="dxa"/>
          </w:tcPr>
          <w:p w14:paraId="57894DC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row_height_minus1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4978D94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7FC3AA6A" w14:textId="77777777" w:rsidTr="00E56DAD">
        <w:trPr>
          <w:cantSplit/>
          <w:jc w:val="center"/>
        </w:trPr>
        <w:tc>
          <w:tcPr>
            <w:tcW w:w="7920" w:type="dxa"/>
          </w:tcPr>
          <w:p w14:paraId="1933CE1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73758D8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8D2EF14" w14:textId="77777777" w:rsidTr="00E56DAD">
        <w:trPr>
          <w:cantSplit/>
          <w:jc w:val="center"/>
        </w:trPr>
        <w:tc>
          <w:tcPr>
            <w:tcW w:w="7920" w:type="dxa"/>
          </w:tcPr>
          <w:p w14:paraId="106DA93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5A01241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3F4429" w:rsidRPr="003F4429" w14:paraId="40227F20" w14:textId="77777777" w:rsidTr="00E56DAD">
        <w:trPr>
          <w:cantSplit/>
          <w:jc w:val="center"/>
        </w:trPr>
        <w:tc>
          <w:tcPr>
            <w:tcW w:w="7920" w:type="dxa"/>
          </w:tcPr>
          <w:p w14:paraId="4F2AD93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  <w:t>if( !single_tile_per_tile_group_flag )</w:t>
            </w:r>
          </w:p>
        </w:tc>
        <w:tc>
          <w:tcPr>
            <w:tcW w:w="1157" w:type="dxa"/>
          </w:tcPr>
          <w:p w14:paraId="39DBCBB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1AB54B0D" w14:textId="77777777" w:rsidTr="00E56DAD">
        <w:trPr>
          <w:cantSplit/>
          <w:jc w:val="center"/>
        </w:trPr>
        <w:tc>
          <w:tcPr>
            <w:tcW w:w="7920" w:type="dxa"/>
          </w:tcPr>
          <w:p w14:paraId="0673B41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bookmarkStart w:id="24" w:name="_Hlk535057451"/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rect_tile_group_flag</w:t>
            </w:r>
            <w:bookmarkEnd w:id="24"/>
          </w:p>
        </w:tc>
        <w:tc>
          <w:tcPr>
            <w:tcW w:w="1157" w:type="dxa"/>
          </w:tcPr>
          <w:p w14:paraId="1FD0721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3F4429" w:rsidRPr="003F4429" w14:paraId="68FED89E" w14:textId="77777777" w:rsidTr="00E56DAD">
        <w:trPr>
          <w:cantSplit/>
          <w:jc w:val="center"/>
        </w:trPr>
        <w:tc>
          <w:tcPr>
            <w:tcW w:w="7920" w:type="dxa"/>
          </w:tcPr>
          <w:p w14:paraId="380CE6C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61FE047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5AB1641" w14:textId="77777777" w:rsidTr="00E56DAD">
        <w:trPr>
          <w:cantSplit/>
          <w:jc w:val="center"/>
        </w:trPr>
        <w:tc>
          <w:tcPr>
            <w:tcW w:w="7920" w:type="dxa"/>
          </w:tcPr>
          <w:p w14:paraId="13C921D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26249D1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3F4429" w:rsidRPr="003F4429" w14:paraId="6AE3CB53" w14:textId="77777777" w:rsidTr="00E56DAD">
        <w:trPr>
          <w:cantSplit/>
          <w:jc w:val="center"/>
        </w:trPr>
        <w:tc>
          <w:tcPr>
            <w:tcW w:w="7920" w:type="dxa"/>
          </w:tcPr>
          <w:p w14:paraId="6F819D7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5A82E6F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10F6C897" w14:textId="77777777" w:rsidTr="00E56DAD">
        <w:trPr>
          <w:cantSplit/>
          <w:jc w:val="center"/>
        </w:trPr>
        <w:tc>
          <w:tcPr>
            <w:tcW w:w="7920" w:type="dxa"/>
          </w:tcPr>
          <w:p w14:paraId="3FFC2C6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lastRenderedPageBreak/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if( i &gt; 0 )</w:t>
            </w:r>
          </w:p>
        </w:tc>
        <w:tc>
          <w:tcPr>
            <w:tcW w:w="1157" w:type="dxa"/>
          </w:tcPr>
          <w:p w14:paraId="48416CC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0FE06EE7" w14:textId="77777777" w:rsidTr="00E56DAD">
        <w:trPr>
          <w:cantSplit/>
          <w:jc w:val="center"/>
        </w:trPr>
        <w:tc>
          <w:tcPr>
            <w:tcW w:w="7920" w:type="dxa"/>
          </w:tcPr>
          <w:p w14:paraId="667A087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top_left_tile_idx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72A3C59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3F4429" w:rsidRPr="003F4429" w14:paraId="275BBC6F" w14:textId="77777777" w:rsidTr="00E56DAD">
        <w:trPr>
          <w:cantSplit/>
          <w:jc w:val="center"/>
        </w:trPr>
        <w:tc>
          <w:tcPr>
            <w:tcW w:w="7920" w:type="dxa"/>
          </w:tcPr>
          <w:p w14:paraId="300B522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bottom_right_tile_idx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3D5CACB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3F4429" w:rsidRPr="003F4429" w14:paraId="0566DC0A" w14:textId="77777777" w:rsidTr="00E56DAD">
        <w:trPr>
          <w:cantSplit/>
          <w:jc w:val="center"/>
        </w:trPr>
        <w:tc>
          <w:tcPr>
            <w:tcW w:w="7920" w:type="dxa"/>
          </w:tcPr>
          <w:p w14:paraId="0558A5C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7" w:type="dxa"/>
          </w:tcPr>
          <w:p w14:paraId="34DC604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ABE25D4" w14:textId="77777777" w:rsidTr="00E56DAD">
        <w:trPr>
          <w:cantSplit/>
          <w:jc w:val="center"/>
        </w:trPr>
        <w:tc>
          <w:tcPr>
            <w:tcW w:w="7920" w:type="dxa"/>
          </w:tcPr>
          <w:p w14:paraId="5614275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5E36789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31CE11A3" w14:textId="77777777" w:rsidTr="00E56DAD">
        <w:trPr>
          <w:cantSplit/>
          <w:jc w:val="center"/>
        </w:trPr>
        <w:tc>
          <w:tcPr>
            <w:tcW w:w="7920" w:type="dxa"/>
          </w:tcPr>
          <w:p w14:paraId="1BBE2D7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69E2832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F4429" w:rsidRPr="003F4429" w14:paraId="3798B2CC" w14:textId="77777777" w:rsidTr="00E56DAD">
        <w:trPr>
          <w:cantSplit/>
          <w:jc w:val="center"/>
        </w:trPr>
        <w:tc>
          <w:tcPr>
            <w:tcW w:w="7920" w:type="dxa"/>
          </w:tcPr>
          <w:p w14:paraId="498762F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loop_filter_across_tiles_enabled_flag )</w:t>
            </w:r>
          </w:p>
        </w:tc>
        <w:tc>
          <w:tcPr>
            <w:tcW w:w="1157" w:type="dxa"/>
          </w:tcPr>
          <w:p w14:paraId="69ECAC3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5D6D175F" w14:textId="77777777" w:rsidTr="00E56DAD">
        <w:trPr>
          <w:cantSplit/>
          <w:jc w:val="center"/>
        </w:trPr>
        <w:tc>
          <w:tcPr>
            <w:tcW w:w="7920" w:type="dxa"/>
          </w:tcPr>
          <w:p w14:paraId="781001A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loop_filter_across_tile_groups_enabled_flag</w:t>
            </w:r>
          </w:p>
        </w:tc>
        <w:tc>
          <w:tcPr>
            <w:tcW w:w="1157" w:type="dxa"/>
          </w:tcPr>
          <w:p w14:paraId="191BE00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3F4429" w:rsidRPr="003F4429" w14:paraId="51943787" w14:textId="77777777" w:rsidTr="00E56DAD">
        <w:trPr>
          <w:cantSplit/>
          <w:jc w:val="center"/>
        </w:trPr>
        <w:tc>
          <w:tcPr>
            <w:tcW w:w="7920" w:type="dxa"/>
          </w:tcPr>
          <w:p w14:paraId="3D267A4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82D6BF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41E61731" w14:textId="77777777" w:rsidTr="00E56DAD">
        <w:trPr>
          <w:cantSplit/>
          <w:jc w:val="center"/>
        </w:trPr>
        <w:tc>
          <w:tcPr>
            <w:tcW w:w="7920" w:type="dxa"/>
          </w:tcPr>
          <w:p w14:paraId="3E230A7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 xml:space="preserve">if( </w:t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rect_tile_group_flag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61562C1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7454CFF7" w14:textId="77777777" w:rsidTr="00E56DAD">
        <w:trPr>
          <w:cantSplit/>
          <w:jc w:val="center"/>
        </w:trPr>
        <w:tc>
          <w:tcPr>
            <w:tcW w:w="7920" w:type="dxa"/>
          </w:tcPr>
          <w:p w14:paraId="33148C6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365BA1A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3F4429" w:rsidRPr="003F4429" w14:paraId="20F2B010" w14:textId="77777777" w:rsidTr="00E56DAD">
        <w:trPr>
          <w:cantSplit/>
          <w:jc w:val="center"/>
        </w:trPr>
        <w:tc>
          <w:tcPr>
            <w:tcW w:w="7920" w:type="dxa"/>
          </w:tcPr>
          <w:p w14:paraId="74BB2A3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4B4E968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667C0DBE" w14:textId="77777777" w:rsidTr="00E56DAD">
        <w:trPr>
          <w:cantSplit/>
          <w:jc w:val="center"/>
        </w:trPr>
        <w:tc>
          <w:tcPr>
            <w:tcW w:w="7920" w:type="dxa"/>
          </w:tcPr>
          <w:p w14:paraId="19590D9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086A063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3F4429" w:rsidRPr="003F4429" w14:paraId="70ACCC2D" w14:textId="77777777" w:rsidTr="00E56DAD">
        <w:trPr>
          <w:cantSplit/>
          <w:jc w:val="center"/>
        </w:trPr>
        <w:tc>
          <w:tcPr>
            <w:tcW w:w="7920" w:type="dxa"/>
          </w:tcPr>
          <w:p w14:paraId="4028159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5CD19E2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1C4EF62F" w14:textId="77777777" w:rsidTr="00E56DAD">
        <w:trPr>
          <w:cantSplit/>
          <w:jc w:val="center"/>
        </w:trPr>
        <w:tc>
          <w:tcPr>
            <w:tcW w:w="7920" w:type="dxa"/>
          </w:tcPr>
          <w:p w14:paraId="3021D94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tile_group_id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1D99473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3F4429" w:rsidRPr="003F4429" w14:paraId="608012DE" w14:textId="77777777" w:rsidTr="00E56DAD">
        <w:trPr>
          <w:cantSplit/>
          <w:jc w:val="center"/>
        </w:trPr>
        <w:tc>
          <w:tcPr>
            <w:tcW w:w="7920" w:type="dxa"/>
          </w:tcPr>
          <w:p w14:paraId="1C4728B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70F0C9F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3F4429" w:rsidRPr="003F4429" w14:paraId="37FBB046" w14:textId="77777777" w:rsidTr="00E56DAD">
        <w:trPr>
          <w:cantSplit/>
          <w:jc w:val="center"/>
        </w:trPr>
        <w:tc>
          <w:tcPr>
            <w:tcW w:w="7920" w:type="dxa"/>
          </w:tcPr>
          <w:p w14:paraId="2C60B34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14CA827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50CD8DE6" w14:textId="77777777" w:rsidTr="00E56DAD">
        <w:trPr>
          <w:cantSplit/>
          <w:jc w:val="center"/>
        </w:trPr>
        <w:tc>
          <w:tcPr>
            <w:tcW w:w="7920" w:type="dxa"/>
          </w:tcPr>
          <w:p w14:paraId="7694DAD6" w14:textId="686F336D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/>
              </w:rPr>
              <w:t xml:space="preserve">  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GB"/>
              </w:rPr>
              <w:t>…</w:t>
            </w:r>
          </w:p>
        </w:tc>
        <w:tc>
          <w:tcPr>
            <w:tcW w:w="1157" w:type="dxa"/>
          </w:tcPr>
          <w:p w14:paraId="479C434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566AD48D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F6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585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3F4429" w:rsidRPr="003F4429" w14:paraId="093DC22D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01FC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F570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F4429" w:rsidRPr="003F4429" w14:paraId="0D54082C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ED3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CA2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F4429" w:rsidRPr="003F4429" w14:paraId="4346197E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36E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419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3F4429" w:rsidRPr="003F4429" w14:paraId="17EC4705" w14:textId="77777777" w:rsidTr="00E56DAD">
        <w:trPr>
          <w:cantSplit/>
          <w:jc w:val="center"/>
        </w:trPr>
        <w:tc>
          <w:tcPr>
            <w:tcW w:w="7920" w:type="dxa"/>
          </w:tcPr>
          <w:p w14:paraId="734CD63B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5C37F0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5A44C89" w14:textId="77777777" w:rsidTr="00E56DAD">
        <w:trPr>
          <w:cantSplit/>
          <w:jc w:val="center"/>
        </w:trPr>
        <w:tc>
          <w:tcPr>
            <w:tcW w:w="7920" w:type="dxa"/>
          </w:tcPr>
          <w:p w14:paraId="5E6D55BE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237F4C7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2120C64" w14:textId="77777777" w:rsidR="00C832B1" w:rsidRDefault="00C832B1" w:rsidP="00C832B1">
      <w:pPr>
        <w:spacing w:before="120"/>
        <w:rPr>
          <w:color w:val="000000" w:themeColor="text1"/>
        </w:rPr>
      </w:pPr>
    </w:p>
    <w:p w14:paraId="35485999" w14:textId="3B23A40B" w:rsidR="003F4429" w:rsidRPr="003F4429" w:rsidRDefault="003F4429" w:rsidP="003F4429">
      <w:pPr>
        <w:spacing w:before="120" w:after="60"/>
        <w:rPr>
          <w:b/>
          <w:color w:val="000000" w:themeColor="text1"/>
          <w:sz w:val="20"/>
        </w:rPr>
      </w:pPr>
      <w:r w:rsidRPr="003F4429">
        <w:rPr>
          <w:b/>
          <w:noProof/>
          <w:sz w:val="20"/>
          <w:lang w:val="en-CA"/>
        </w:rPr>
        <w:t>General tile group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F4429" w:rsidRPr="003F4429" w14:paraId="14EAA04A" w14:textId="77777777" w:rsidTr="00E56DAD">
        <w:trPr>
          <w:cantSplit/>
          <w:jc w:val="center"/>
        </w:trPr>
        <w:tc>
          <w:tcPr>
            <w:tcW w:w="7920" w:type="dxa"/>
          </w:tcPr>
          <w:p w14:paraId="4F6FA76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0976280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F4429" w:rsidRPr="003F4429" w14:paraId="0C4C9A8F" w14:textId="77777777" w:rsidTr="00E56DAD">
        <w:trPr>
          <w:cantSplit/>
          <w:jc w:val="center"/>
        </w:trPr>
        <w:tc>
          <w:tcPr>
            <w:tcW w:w="7920" w:type="dxa"/>
          </w:tcPr>
          <w:p w14:paraId="0813E12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tile_group_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7DB10CFF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31DA2A9E" w14:textId="77777777" w:rsidTr="00E56DAD">
        <w:trPr>
          <w:cantSplit/>
          <w:jc w:val="center"/>
        </w:trPr>
        <w:tc>
          <w:tcPr>
            <w:tcW w:w="7920" w:type="dxa"/>
          </w:tcPr>
          <w:p w14:paraId="71D2269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if( rect_tile_group_flag  | |  NumTilesInPic &gt; 1 )</w:t>
            </w:r>
          </w:p>
        </w:tc>
        <w:tc>
          <w:tcPr>
            <w:tcW w:w="1157" w:type="dxa"/>
          </w:tcPr>
          <w:p w14:paraId="261FED2A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510D855E" w14:textId="77777777" w:rsidTr="00E56DAD">
        <w:trPr>
          <w:cantSplit/>
          <w:jc w:val="center"/>
        </w:trPr>
        <w:tc>
          <w:tcPr>
            <w:tcW w:w="7920" w:type="dxa"/>
          </w:tcPr>
          <w:p w14:paraId="19A1B862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6C2B37E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3F4429" w:rsidRPr="003F4429" w14:paraId="0A814088" w14:textId="77777777" w:rsidTr="00E56DAD">
        <w:trPr>
          <w:cantSplit/>
          <w:jc w:val="center"/>
        </w:trPr>
        <w:tc>
          <w:tcPr>
            <w:tcW w:w="7920" w:type="dxa"/>
          </w:tcPr>
          <w:p w14:paraId="0EC2542C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5023DA79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7E24D346" w14:textId="77777777" w:rsidTr="00E56DAD">
        <w:trPr>
          <w:cantSplit/>
          <w:jc w:val="center"/>
        </w:trPr>
        <w:tc>
          <w:tcPr>
            <w:tcW w:w="7920" w:type="dxa"/>
          </w:tcPr>
          <w:p w14:paraId="1B955C7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4C0886B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3F4429" w:rsidRPr="003F4429" w14:paraId="34E8C7A7" w14:textId="77777777" w:rsidTr="00E56DAD">
        <w:trPr>
          <w:cantSplit/>
          <w:jc w:val="center"/>
        </w:trPr>
        <w:tc>
          <w:tcPr>
            <w:tcW w:w="7920" w:type="dxa"/>
          </w:tcPr>
          <w:p w14:paraId="65CA187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151A818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3F4429" w:rsidRPr="003F4429" w14:paraId="4A6D5782" w14:textId="77777777" w:rsidTr="00E56DAD">
        <w:trPr>
          <w:cantSplit/>
          <w:jc w:val="center"/>
        </w:trPr>
        <w:tc>
          <w:tcPr>
            <w:tcW w:w="7920" w:type="dxa"/>
          </w:tcPr>
          <w:p w14:paraId="61402BC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75DD6B6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3F4429" w:rsidRPr="003F4429" w14:paraId="2367B666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5417" w14:textId="668418D6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D5A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618DCF74" w14:textId="77777777" w:rsidTr="00E56DAD">
        <w:trPr>
          <w:cantSplit/>
          <w:jc w:val="center"/>
        </w:trPr>
        <w:tc>
          <w:tcPr>
            <w:tcW w:w="7920" w:type="dxa"/>
          </w:tcPr>
          <w:p w14:paraId="5CCD2026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if( NumTilesInCurrTileGroup &gt; 1 ) {</w:t>
            </w:r>
          </w:p>
        </w:tc>
        <w:tc>
          <w:tcPr>
            <w:tcW w:w="1157" w:type="dxa"/>
          </w:tcPr>
          <w:p w14:paraId="44573B61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2D1EFEE5" w14:textId="77777777" w:rsidTr="00E56DAD">
        <w:trPr>
          <w:cantSplit/>
          <w:jc w:val="center"/>
        </w:trPr>
        <w:tc>
          <w:tcPr>
            <w:tcW w:w="7920" w:type="dxa"/>
          </w:tcPr>
          <w:p w14:paraId="185C7F77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2F92C868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3F4429" w:rsidRPr="003F4429" w14:paraId="2DEA86CB" w14:textId="77777777" w:rsidTr="00E56DAD">
        <w:trPr>
          <w:cantSplit/>
          <w:jc w:val="center"/>
        </w:trPr>
        <w:tc>
          <w:tcPr>
            <w:tcW w:w="7920" w:type="dxa"/>
          </w:tcPr>
          <w:p w14:paraId="19256B1D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for( i = 0; i &lt; </w:t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NumTilesInCurrTileGroup − 1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4B8AFBCB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27E8D3CE" w14:textId="77777777" w:rsidTr="00E56DAD">
        <w:trPr>
          <w:cantSplit/>
          <w:jc w:val="center"/>
        </w:trPr>
        <w:tc>
          <w:tcPr>
            <w:tcW w:w="7920" w:type="dxa"/>
          </w:tcPr>
          <w:p w14:paraId="1941F0BE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entry_point_offset_minus1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11BD5815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3F4429" w:rsidRPr="003F4429" w14:paraId="1512B06E" w14:textId="77777777" w:rsidTr="00E56DAD">
        <w:trPr>
          <w:cantSplit/>
          <w:jc w:val="center"/>
        </w:trPr>
        <w:tc>
          <w:tcPr>
            <w:tcW w:w="7920" w:type="dxa"/>
          </w:tcPr>
          <w:p w14:paraId="2A1245D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A0D8E24" w14:textId="77777777" w:rsidR="003F4429" w:rsidRPr="003F4429" w:rsidRDefault="003F4429" w:rsidP="003F44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3F4429" w:rsidRPr="003F4429" w14:paraId="31676972" w14:textId="77777777" w:rsidTr="00E56DAD">
        <w:trPr>
          <w:cantSplit/>
          <w:jc w:val="center"/>
        </w:trPr>
        <w:tc>
          <w:tcPr>
            <w:tcW w:w="7920" w:type="dxa"/>
          </w:tcPr>
          <w:p w14:paraId="09072C07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7330C7A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3F4429" w:rsidRPr="003F4429" w14:paraId="338CA1DE" w14:textId="77777777" w:rsidTr="00E56DAD">
        <w:trPr>
          <w:cantSplit/>
          <w:jc w:val="center"/>
        </w:trPr>
        <w:tc>
          <w:tcPr>
            <w:tcW w:w="7920" w:type="dxa"/>
          </w:tcPr>
          <w:p w14:paraId="6744FAED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C5B3EFF" w14:textId="77777777" w:rsidR="003F4429" w:rsidRPr="003F4429" w:rsidRDefault="003F4429" w:rsidP="003F442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EDC755E" w14:textId="77777777" w:rsidR="003F4429" w:rsidRDefault="003F4429" w:rsidP="00C832B1">
      <w:pPr>
        <w:spacing w:before="120"/>
        <w:rPr>
          <w:b/>
          <w:noProof/>
          <w:sz w:val="20"/>
          <w:lang w:val="en-CA"/>
        </w:rPr>
      </w:pPr>
      <w:bookmarkStart w:id="25" w:name="_Ref349667677"/>
      <w:bookmarkStart w:id="26" w:name="_Ref349667707"/>
      <w:bookmarkStart w:id="27" w:name="_Toc415475839"/>
      <w:bookmarkStart w:id="28" w:name="_Toc423599114"/>
      <w:bookmarkStart w:id="29" w:name="_Toc423601618"/>
    </w:p>
    <w:p w14:paraId="1AF39526" w14:textId="0DADA527" w:rsidR="003F4429" w:rsidRPr="003F4429" w:rsidRDefault="003F4429" w:rsidP="003F4429">
      <w:pPr>
        <w:spacing w:before="120" w:after="60"/>
        <w:rPr>
          <w:b/>
          <w:color w:val="000000" w:themeColor="text1"/>
          <w:sz w:val="20"/>
        </w:rPr>
      </w:pPr>
      <w:r w:rsidRPr="003F4429">
        <w:rPr>
          <w:b/>
          <w:noProof/>
          <w:sz w:val="20"/>
          <w:lang w:val="en-CA"/>
        </w:rPr>
        <w:t>General tile group data syntax</w:t>
      </w:r>
      <w:bookmarkEnd w:id="25"/>
      <w:bookmarkEnd w:id="26"/>
      <w:bookmarkEnd w:id="27"/>
      <w:bookmarkEnd w:id="28"/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F4429" w:rsidRPr="003F4429" w14:paraId="50972D95" w14:textId="77777777" w:rsidTr="00E56DAD">
        <w:trPr>
          <w:cantSplit/>
          <w:jc w:val="center"/>
        </w:trPr>
        <w:tc>
          <w:tcPr>
            <w:tcW w:w="7920" w:type="dxa"/>
          </w:tcPr>
          <w:p w14:paraId="0A5BF26C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lastRenderedPageBreak/>
              <w:t>tile_group_data( ) {</w:t>
            </w:r>
          </w:p>
        </w:tc>
        <w:tc>
          <w:tcPr>
            <w:tcW w:w="1152" w:type="dxa"/>
          </w:tcPr>
          <w:p w14:paraId="046FD05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F4429" w:rsidRPr="003F4429" w14:paraId="7AE00AFE" w14:textId="77777777" w:rsidTr="00E56DAD">
        <w:trPr>
          <w:cantSplit/>
          <w:jc w:val="center"/>
        </w:trPr>
        <w:tc>
          <w:tcPr>
            <w:tcW w:w="7920" w:type="dxa"/>
          </w:tcPr>
          <w:p w14:paraId="52BC8086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NumTilesInCurrTileGroup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; i++, tileIdx++ ) {</w:t>
            </w:r>
          </w:p>
        </w:tc>
        <w:tc>
          <w:tcPr>
            <w:tcW w:w="1152" w:type="dxa"/>
          </w:tcPr>
          <w:p w14:paraId="249B74E4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B3E4E63" w14:textId="77777777" w:rsidTr="00E56DAD">
        <w:trPr>
          <w:cantSplit/>
          <w:jc w:val="center"/>
        </w:trPr>
        <w:tc>
          <w:tcPr>
            <w:tcW w:w="7920" w:type="dxa"/>
          </w:tcPr>
          <w:p w14:paraId="0012AD03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ctbAddrInTs = FirstCtbAddrTs[ TgTileIdx[ i ] ]</w:t>
            </w:r>
          </w:p>
        </w:tc>
        <w:tc>
          <w:tcPr>
            <w:tcW w:w="1152" w:type="dxa"/>
          </w:tcPr>
          <w:p w14:paraId="6783ED95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0D0AA9E" w14:textId="77777777" w:rsidTr="00E56DAD">
        <w:trPr>
          <w:cantSplit/>
          <w:jc w:val="center"/>
        </w:trPr>
        <w:tc>
          <w:tcPr>
            <w:tcW w:w="7920" w:type="dxa"/>
          </w:tcPr>
          <w:p w14:paraId="30520A9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for( j = 0; j &lt; NumCtusInTile[ TgTileIdx[ i ] ]; j++, ctbAddrInTs++ ) {</w:t>
            </w:r>
          </w:p>
        </w:tc>
        <w:tc>
          <w:tcPr>
            <w:tcW w:w="1152" w:type="dxa"/>
          </w:tcPr>
          <w:p w14:paraId="566D793B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2F2356BB" w14:textId="77777777" w:rsidTr="00E56DAD">
        <w:trPr>
          <w:cantSplit/>
          <w:jc w:val="center"/>
        </w:trPr>
        <w:tc>
          <w:tcPr>
            <w:tcW w:w="7920" w:type="dxa"/>
          </w:tcPr>
          <w:p w14:paraId="202E559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if( ( j % 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ColWidth[ 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TgTileIdx[ i ]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 ] )  = =  0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C96C57F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145DAE0B" w14:textId="77777777" w:rsidTr="00E56DAD">
        <w:trPr>
          <w:cantSplit/>
          <w:jc w:val="center"/>
        </w:trPr>
        <w:tc>
          <w:tcPr>
            <w:tcW w:w="7920" w:type="dxa"/>
          </w:tcPr>
          <w:p w14:paraId="79C3033F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14:paraId="49607462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607686E" w14:textId="77777777" w:rsidTr="00E56DAD">
        <w:trPr>
          <w:cantSplit/>
          <w:jc w:val="center"/>
        </w:trPr>
        <w:tc>
          <w:tcPr>
            <w:tcW w:w="7920" w:type="dxa"/>
          </w:tcPr>
          <w:p w14:paraId="68EA98B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Num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HmvpIbcCand = 0</w:t>
            </w:r>
          </w:p>
        </w:tc>
        <w:tc>
          <w:tcPr>
            <w:tcW w:w="1152" w:type="dxa"/>
          </w:tcPr>
          <w:p w14:paraId="0AF076B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463FC984" w14:textId="77777777" w:rsidTr="00E56DAD">
        <w:trPr>
          <w:cantSplit/>
          <w:jc w:val="center"/>
        </w:trPr>
        <w:tc>
          <w:tcPr>
            <w:tcW w:w="7920" w:type="dxa"/>
          </w:tcPr>
          <w:p w14:paraId="253E19E8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7499DE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0F5080A8" w14:textId="77777777" w:rsidTr="00E56DAD">
        <w:trPr>
          <w:cantSplit/>
          <w:jc w:val="center"/>
        </w:trPr>
        <w:tc>
          <w:tcPr>
            <w:tcW w:w="7920" w:type="dxa"/>
          </w:tcPr>
          <w:p w14:paraId="1822AE1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CtbAddrInRs = CtbAddrTsToRs[ ctbAddrInTs ]</w:t>
            </w:r>
          </w:p>
        </w:tc>
        <w:tc>
          <w:tcPr>
            <w:tcW w:w="1152" w:type="dxa"/>
          </w:tcPr>
          <w:p w14:paraId="057C5EE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FA6CCDC" w14:textId="77777777" w:rsidTr="00E56DAD">
        <w:trPr>
          <w:cantSplit/>
          <w:jc w:val="center"/>
        </w:trPr>
        <w:tc>
          <w:tcPr>
            <w:tcW w:w="7920" w:type="dxa"/>
          </w:tcPr>
          <w:p w14:paraId="1E64793C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coding_tree_unit(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 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0F8BC239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255CC43A" w14:textId="77777777" w:rsidTr="00E56DAD">
        <w:trPr>
          <w:cantSplit/>
          <w:jc w:val="center"/>
        </w:trPr>
        <w:tc>
          <w:tcPr>
            <w:tcW w:w="7920" w:type="dxa"/>
          </w:tcPr>
          <w:p w14:paraId="3D0E110D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FB106BF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7CCD0E33" w14:textId="77777777" w:rsidTr="00E56DAD">
        <w:trPr>
          <w:cantSplit/>
          <w:jc w:val="center"/>
        </w:trPr>
        <w:tc>
          <w:tcPr>
            <w:tcW w:w="7920" w:type="dxa"/>
          </w:tcPr>
          <w:p w14:paraId="72E09BB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end_of_tile_one_bit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2DC1BF1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ae(v)</w:t>
            </w:r>
          </w:p>
        </w:tc>
      </w:tr>
      <w:tr w:rsidR="003F4429" w:rsidRPr="003F4429" w14:paraId="4344B86D" w14:textId="77777777" w:rsidTr="00E56DAD">
        <w:trPr>
          <w:cantSplit/>
          <w:jc w:val="center"/>
        </w:trPr>
        <w:tc>
          <w:tcPr>
            <w:tcW w:w="7920" w:type="dxa"/>
          </w:tcPr>
          <w:p w14:paraId="61A6BED9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 xml:space="preserve">if( i &lt; </w:t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 w:eastAsia="ko-KR"/>
              </w:rPr>
              <w:t>NumTilesInCurrTileGroup</w:t>
            </w:r>
            <w:r w:rsidRPr="003F4429">
              <w:rPr>
                <w:rFonts w:eastAsia="Malgun Gothic"/>
                <w:noProof/>
                <w:sz w:val="20"/>
                <w:lang w:val="en-GB" w:eastAsia="ko-KR"/>
              </w:rPr>
              <w:t> </w:t>
            </w:r>
            <w:r w:rsidRPr="003F4429">
              <w:rPr>
                <w:rFonts w:eastAsia="Malgun Gothic"/>
                <w:noProof/>
                <w:sz w:val="20"/>
                <w:lang w:val="en-GB"/>
              </w:rPr>
              <w:t>− 1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4F482A4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372C36B8" w14:textId="77777777" w:rsidTr="00E56DAD">
        <w:trPr>
          <w:cantSplit/>
          <w:jc w:val="center"/>
        </w:trPr>
        <w:tc>
          <w:tcPr>
            <w:tcW w:w="7920" w:type="dxa"/>
          </w:tcPr>
          <w:p w14:paraId="3E640830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1E9AE412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678BB4C1" w14:textId="77777777" w:rsidTr="00E56DAD">
        <w:trPr>
          <w:cantSplit/>
          <w:jc w:val="center"/>
        </w:trPr>
        <w:tc>
          <w:tcPr>
            <w:tcW w:w="7920" w:type="dxa"/>
          </w:tcPr>
          <w:p w14:paraId="363C02D1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744DAD3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3F4429" w:rsidRPr="003F4429" w14:paraId="2ACAEBFE" w14:textId="77777777" w:rsidTr="00E56DAD">
        <w:trPr>
          <w:cantSplit/>
          <w:jc w:val="center"/>
        </w:trPr>
        <w:tc>
          <w:tcPr>
            <w:tcW w:w="7920" w:type="dxa"/>
          </w:tcPr>
          <w:p w14:paraId="75A243BA" w14:textId="77777777" w:rsidR="003F4429" w:rsidRPr="003F4429" w:rsidRDefault="003F4429" w:rsidP="003F442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6D0D1AD2" w14:textId="77777777" w:rsidR="003F4429" w:rsidRPr="003F4429" w:rsidRDefault="003F4429" w:rsidP="003F442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0D9DB9F" w14:textId="77777777" w:rsidR="001C28D3" w:rsidRDefault="001C28D3" w:rsidP="00C832B1">
      <w:pPr>
        <w:spacing w:before="120"/>
        <w:rPr>
          <w:color w:val="000000" w:themeColor="text1"/>
        </w:rPr>
      </w:pPr>
    </w:p>
    <w:p w14:paraId="620E709E" w14:textId="1A6AC553" w:rsidR="00A6189B" w:rsidRDefault="00A6189B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82A94BF" w14:textId="77777777" w:rsidR="005120D5" w:rsidRDefault="00D06977" w:rsidP="00D06977">
      <w:pPr>
        <w:spacing w:before="120"/>
      </w:pPr>
      <w:r>
        <w:t>For applications like subpicture extraction and merging, it is desired that the required changes relating to the tile groups (tile groups may form a subpicture) appear as much as possible at the higher level, i.e.</w:t>
      </w:r>
      <w:r w:rsidR="005E487F">
        <w:t>,</w:t>
      </w:r>
      <w:r>
        <w:t xml:space="preserve"> the picture parameter set and the least changes remain at the tile group level if necessary. Thus this contribution proposes a unified signalling for rectangular tile grouping and raster scan tile grouping. The proposed text changes simplify the syntax, semantics</w:t>
      </w:r>
      <w:r w:rsidR="005E487F">
        <w:t>,</w:t>
      </w:r>
      <w:r>
        <w:t xml:space="preserve"> and derivations of variables. The related editorial changes are also made in the proposed text change. All changes are also highlighted in </w:t>
      </w:r>
      <w:r w:rsidRPr="007531FD">
        <w:rPr>
          <w:highlight w:val="cyan"/>
        </w:rPr>
        <w:t>Cyan</w:t>
      </w:r>
      <w:r>
        <w:t>.</w:t>
      </w:r>
    </w:p>
    <w:p w14:paraId="7886A806" w14:textId="42DEF6ED" w:rsidR="00D06977" w:rsidRDefault="00D06977" w:rsidP="00D06977">
      <w:pPr>
        <w:spacing w:before="120"/>
      </w:pPr>
    </w:p>
    <w:p w14:paraId="2EBA7A05" w14:textId="7EB3BABC" w:rsidR="00C94186" w:rsidRDefault="00C94186" w:rsidP="00DC5C33">
      <w:pPr>
        <w:spacing w:before="120"/>
        <w:rPr>
          <w:szCs w:val="22"/>
          <w:lang w:val="en-CA"/>
        </w:rPr>
      </w:pPr>
      <w:r w:rsidRPr="00C94186">
        <w:rPr>
          <w:b/>
          <w:szCs w:val="22"/>
          <w:lang w:val="en-CA"/>
        </w:rPr>
        <w:t>Proposal 1</w:t>
      </w:r>
    </w:p>
    <w:p w14:paraId="6F628AF0" w14:textId="500FB9EE" w:rsidR="00DC5C33" w:rsidRDefault="00C94186" w:rsidP="00DC5C33">
      <w:pPr>
        <w:spacing w:before="120"/>
        <w:rPr>
          <w:szCs w:val="22"/>
          <w:lang w:val="en-CA"/>
        </w:rPr>
      </w:pPr>
      <w:proofErr w:type="gramStart"/>
      <w:r>
        <w:rPr>
          <w:szCs w:val="22"/>
          <w:lang w:val="en-CA"/>
        </w:rPr>
        <w:t>remove</w:t>
      </w:r>
      <w:proofErr w:type="gramEnd"/>
      <w:r>
        <w:rPr>
          <w:szCs w:val="22"/>
          <w:lang w:val="en-CA"/>
        </w:rPr>
        <w:t xml:space="preserve"> the condition to allow a rectangular tile group is positioned as specified </w:t>
      </w:r>
      <w:r w:rsidR="00EF74BC">
        <w:rPr>
          <w:szCs w:val="22"/>
          <w:lang w:val="en-CA"/>
        </w:rPr>
        <w:t xml:space="preserve">including </w:t>
      </w:r>
      <w:r>
        <w:rPr>
          <w:szCs w:val="22"/>
          <w:lang w:val="en-CA"/>
        </w:rPr>
        <w:t>one tile group</w:t>
      </w:r>
      <w:r w:rsidR="00EF74BC">
        <w:rPr>
          <w:szCs w:val="22"/>
          <w:lang w:val="en-CA"/>
        </w:rPr>
        <w:t xml:space="preserve"> in a picture</w:t>
      </w:r>
      <w:r>
        <w:rPr>
          <w:szCs w:val="22"/>
          <w:lang w:val="en-CA"/>
        </w:rPr>
        <w:t>. Currently it is assumed always at (0, 0) position.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94186" w:rsidRPr="003F4429" w14:paraId="42EA990E" w14:textId="77777777" w:rsidTr="00BA4F3A">
        <w:trPr>
          <w:cantSplit/>
          <w:jc w:val="center"/>
        </w:trPr>
        <w:tc>
          <w:tcPr>
            <w:tcW w:w="7920" w:type="dxa"/>
          </w:tcPr>
          <w:p w14:paraId="6F44892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334D98C5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5E525517" w14:textId="77777777" w:rsidTr="00BA4F3A">
        <w:trPr>
          <w:cantSplit/>
          <w:jc w:val="center"/>
        </w:trPr>
        <w:tc>
          <w:tcPr>
            <w:tcW w:w="7920" w:type="dxa"/>
          </w:tcPr>
          <w:p w14:paraId="3CFE7F9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0A724F2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C94186" w:rsidRPr="003F4429" w14:paraId="6C90D4CC" w14:textId="77777777" w:rsidTr="00BA4F3A">
        <w:trPr>
          <w:cantSplit/>
          <w:jc w:val="center"/>
        </w:trPr>
        <w:tc>
          <w:tcPr>
            <w:tcW w:w="7920" w:type="dxa"/>
          </w:tcPr>
          <w:p w14:paraId="179744BA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2134403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70F154A8" w14:textId="77777777" w:rsidTr="00BA4F3A">
        <w:trPr>
          <w:cantSplit/>
          <w:jc w:val="center"/>
        </w:trPr>
        <w:tc>
          <w:tcPr>
            <w:tcW w:w="7920" w:type="dxa"/>
          </w:tcPr>
          <w:p w14:paraId="0B408D40" w14:textId="77777777" w:rsidR="00C94186" w:rsidRPr="009A4845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CA"/>
              </w:rPr>
            </w:pPr>
            <w:r w:rsidRPr="009A4845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9A4845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9A4845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9A4845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if( i &gt; 0 )</w:t>
            </w:r>
          </w:p>
        </w:tc>
        <w:tc>
          <w:tcPr>
            <w:tcW w:w="1157" w:type="dxa"/>
          </w:tcPr>
          <w:p w14:paraId="46777C8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05D8CC13" w14:textId="77777777" w:rsidTr="00BA4F3A">
        <w:trPr>
          <w:cantSplit/>
          <w:jc w:val="center"/>
        </w:trPr>
        <w:tc>
          <w:tcPr>
            <w:tcW w:w="7920" w:type="dxa"/>
          </w:tcPr>
          <w:p w14:paraId="7549966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top_left_tile_idx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231C0AD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C94186" w:rsidRPr="003F4429" w14:paraId="0E70B09F" w14:textId="77777777" w:rsidTr="00BA4F3A">
        <w:trPr>
          <w:cantSplit/>
          <w:jc w:val="center"/>
        </w:trPr>
        <w:tc>
          <w:tcPr>
            <w:tcW w:w="7920" w:type="dxa"/>
          </w:tcPr>
          <w:p w14:paraId="6919B2F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bottom_right_tile_idx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19F2B0AE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C94186" w:rsidRPr="003F4429" w14:paraId="7504EC9C" w14:textId="77777777" w:rsidTr="00BA4F3A">
        <w:trPr>
          <w:cantSplit/>
          <w:jc w:val="center"/>
        </w:trPr>
        <w:tc>
          <w:tcPr>
            <w:tcW w:w="7920" w:type="dxa"/>
          </w:tcPr>
          <w:p w14:paraId="14347A16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7" w:type="dxa"/>
          </w:tcPr>
          <w:p w14:paraId="3C3C6BE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6128D2A9" w14:textId="77777777" w:rsidTr="00BA4F3A">
        <w:trPr>
          <w:cantSplit/>
          <w:jc w:val="center"/>
        </w:trPr>
        <w:tc>
          <w:tcPr>
            <w:tcW w:w="7920" w:type="dxa"/>
          </w:tcPr>
          <w:p w14:paraId="58F61F7F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75232AA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7177AD6" w14:textId="77777777" w:rsidR="00C94186" w:rsidRDefault="00C94186" w:rsidP="00DC5C33">
      <w:pPr>
        <w:spacing w:before="120"/>
        <w:rPr>
          <w:szCs w:val="22"/>
          <w:lang w:val="en-CA"/>
        </w:rPr>
      </w:pPr>
    </w:p>
    <w:p w14:paraId="610E44C6" w14:textId="065CAE37" w:rsidR="00C94186" w:rsidRPr="00C94186" w:rsidRDefault="00C94186" w:rsidP="00DC5C33">
      <w:pPr>
        <w:spacing w:before="120"/>
        <w:rPr>
          <w:b/>
          <w:szCs w:val="22"/>
          <w:lang w:val="en-CA"/>
        </w:rPr>
      </w:pPr>
      <w:r w:rsidRPr="00C94186">
        <w:rPr>
          <w:b/>
          <w:szCs w:val="22"/>
          <w:lang w:val="en-CA"/>
        </w:rPr>
        <w:t>Proposal 2</w:t>
      </w:r>
    </w:p>
    <w:p w14:paraId="40F330B8" w14:textId="77777777" w:rsidR="00C94186" w:rsidRPr="007531FD" w:rsidRDefault="00C94186" w:rsidP="00C94186">
      <w:pPr>
        <w:rPr>
          <w:sz w:val="20"/>
          <w:highlight w:val="cyan"/>
          <w:lang w:val="en-CA"/>
        </w:rPr>
      </w:pPr>
      <w:proofErr w:type="spellStart"/>
      <w:proofErr w:type="gramStart"/>
      <w:r w:rsidRPr="00C37995">
        <w:rPr>
          <w:b/>
          <w:sz w:val="20"/>
          <w:lang w:val="en-CA"/>
        </w:rPr>
        <w:t>single_tile_per_tile_group</w:t>
      </w:r>
      <w:proofErr w:type="spellEnd"/>
      <w:proofErr w:type="gramEnd"/>
      <w:r w:rsidRPr="00C37995">
        <w:rPr>
          <w:b/>
          <w:sz w:val="20"/>
          <w:lang w:val="en-CA"/>
        </w:rPr>
        <w:t xml:space="preserve"> </w:t>
      </w:r>
      <w:r w:rsidRPr="00C37995">
        <w:rPr>
          <w:sz w:val="20"/>
          <w:lang w:val="en-CA"/>
        </w:rPr>
        <w:t xml:space="preserve">equal to 1 specifies that each tile group that refers to this PPS includes one tile. </w:t>
      </w:r>
      <w:proofErr w:type="spellStart"/>
      <w:proofErr w:type="gramStart"/>
      <w:r w:rsidRPr="00C37995">
        <w:rPr>
          <w:sz w:val="20"/>
          <w:lang w:val="en-CA"/>
        </w:rPr>
        <w:t>single_tile_per_tile_group</w:t>
      </w:r>
      <w:proofErr w:type="spellEnd"/>
      <w:proofErr w:type="gramEnd"/>
      <w:r w:rsidRPr="00C37995">
        <w:rPr>
          <w:sz w:val="20"/>
          <w:lang w:val="en-CA"/>
        </w:rPr>
        <w:t xml:space="preserve"> equal to 0 specifies that a tile group that refers to this PPS may include more than one tile. </w:t>
      </w:r>
      <w:r w:rsidRPr="007531FD">
        <w:rPr>
          <w:sz w:val="20"/>
          <w:highlight w:val="cyan"/>
          <w:lang w:val="en-CA"/>
        </w:rPr>
        <w:t xml:space="preserve">When </w:t>
      </w:r>
      <w:r w:rsidRPr="007531FD">
        <w:rPr>
          <w:noProof/>
          <w:sz w:val="20"/>
          <w:highlight w:val="cyan"/>
          <w:lang w:eastAsia="ko-KR"/>
        </w:rPr>
        <w:t xml:space="preserve">single_tile_in_pic_flag is equal to 1, </w:t>
      </w:r>
      <w:proofErr w:type="spellStart"/>
      <w:r w:rsidRPr="007531FD">
        <w:rPr>
          <w:sz w:val="20"/>
          <w:highlight w:val="cyan"/>
          <w:lang w:val="en-CA"/>
        </w:rPr>
        <w:t>single_tile_per_tile_group</w:t>
      </w:r>
      <w:proofErr w:type="spellEnd"/>
      <w:r w:rsidRPr="007531FD">
        <w:rPr>
          <w:sz w:val="20"/>
          <w:highlight w:val="cyan"/>
          <w:lang w:val="en-CA"/>
        </w:rPr>
        <w:t xml:space="preserve"> is inferred to be equal to 1.</w:t>
      </w:r>
      <w:r w:rsidRPr="007531FD">
        <w:rPr>
          <w:sz w:val="20"/>
          <w:lang w:val="en-CA"/>
        </w:rPr>
        <w:t xml:space="preserve"> </w:t>
      </w:r>
    </w:p>
    <w:p w14:paraId="5698DA15" w14:textId="77777777" w:rsidR="00C94186" w:rsidRDefault="00C94186" w:rsidP="00DC5C33">
      <w:pPr>
        <w:spacing w:before="120"/>
        <w:rPr>
          <w:szCs w:val="22"/>
          <w:lang w:val="en-CA"/>
        </w:rPr>
      </w:pPr>
    </w:p>
    <w:p w14:paraId="5A664408" w14:textId="2C9423C9" w:rsidR="00C94186" w:rsidRDefault="00C94186" w:rsidP="00C94186">
      <w:pPr>
        <w:spacing w:before="120"/>
        <w:rPr>
          <w:szCs w:val="22"/>
          <w:lang w:val="en-CA"/>
        </w:rPr>
      </w:pPr>
      <w:r w:rsidRPr="00C94186">
        <w:rPr>
          <w:b/>
          <w:szCs w:val="22"/>
          <w:lang w:val="en-CA"/>
        </w:rPr>
        <w:t xml:space="preserve">Proposal </w:t>
      </w:r>
      <w:r>
        <w:rPr>
          <w:b/>
          <w:szCs w:val="22"/>
          <w:lang w:val="en-CA"/>
        </w:rPr>
        <w:t>3</w:t>
      </w:r>
    </w:p>
    <w:p w14:paraId="3ED7CE87" w14:textId="4A2DAB83" w:rsidR="00C94186" w:rsidRDefault="00C94186" w:rsidP="00C94186">
      <w:pPr>
        <w:spacing w:before="120"/>
        <w:rPr>
          <w:szCs w:val="22"/>
          <w:lang w:val="en-CA"/>
        </w:rPr>
      </w:pPr>
      <w:r>
        <w:rPr>
          <w:szCs w:val="22"/>
          <w:lang w:val="en-CA"/>
        </w:rPr>
        <w:t>Editorial fixes such as</w:t>
      </w:r>
    </w:p>
    <w:p w14:paraId="713E9B91" w14:textId="5519A418" w:rsidR="00C94186" w:rsidRDefault="00C94186" w:rsidP="00C94186">
      <w:pPr>
        <w:spacing w:before="120"/>
        <w:rPr>
          <w:noProof/>
          <w:sz w:val="20"/>
        </w:rPr>
      </w:pPr>
      <w:r w:rsidRPr="00C37995">
        <w:rPr>
          <w:noProof/>
          <w:sz w:val="20"/>
        </w:rPr>
        <w:lastRenderedPageBreak/>
        <w:t>signalled_tile_group_</w:t>
      </w:r>
      <w:r w:rsidRPr="00C37995">
        <w:rPr>
          <w:strike/>
          <w:noProof/>
          <w:sz w:val="20"/>
          <w:highlight w:val="cyan"/>
        </w:rPr>
        <w:t>index</w:t>
      </w:r>
      <w:r w:rsidRPr="00C37995">
        <w:rPr>
          <w:noProof/>
          <w:sz w:val="20"/>
          <w:highlight w:val="cyan"/>
        </w:rPr>
        <w:t>id</w:t>
      </w:r>
      <w:r w:rsidRPr="00C37995">
        <w:rPr>
          <w:noProof/>
          <w:sz w:val="20"/>
        </w:rPr>
        <w:t>_flag</w:t>
      </w:r>
      <w:r>
        <w:rPr>
          <w:noProof/>
          <w:sz w:val="20"/>
        </w:rPr>
        <w:t>;</w:t>
      </w:r>
    </w:p>
    <w:p w14:paraId="7087F219" w14:textId="77777777" w:rsidR="00C94186" w:rsidRPr="00C37995" w:rsidRDefault="00C94186" w:rsidP="00C94186">
      <w:pPr>
        <w:spacing w:before="120"/>
        <w:rPr>
          <w:noProof/>
          <w:color w:val="000000"/>
          <w:sz w:val="20"/>
        </w:rPr>
      </w:pPr>
      <w:r w:rsidRPr="00C37995">
        <w:rPr>
          <w:b/>
          <w:bCs/>
          <w:noProof/>
          <w:sz w:val="20"/>
        </w:rPr>
        <w:t>tile_group_id</w:t>
      </w:r>
      <w:r w:rsidRPr="00C37995">
        <w:rPr>
          <w:noProof/>
          <w:sz w:val="20"/>
        </w:rPr>
        <w:t xml:space="preserve">[ i ] specifies the tile group ID of the i-th tile group. </w:t>
      </w:r>
      <w:r w:rsidRPr="00C37995">
        <w:rPr>
          <w:color w:val="000000"/>
          <w:sz w:val="20"/>
        </w:rPr>
        <w:t xml:space="preserve">The length of the </w:t>
      </w:r>
      <w:r w:rsidRPr="00C37995">
        <w:rPr>
          <w:bCs/>
          <w:noProof/>
          <w:color w:val="000000"/>
          <w:sz w:val="20"/>
        </w:rPr>
        <w:t>tile_group_id</w:t>
      </w:r>
      <w:r w:rsidRPr="00C37995">
        <w:rPr>
          <w:noProof/>
          <w:color w:val="000000"/>
          <w:sz w:val="20"/>
        </w:rPr>
        <w:t>[ i ]</w:t>
      </w:r>
      <w:r w:rsidRPr="00C37995">
        <w:rPr>
          <w:bCs/>
          <w:color w:val="000000"/>
          <w:sz w:val="20"/>
        </w:rPr>
        <w:t xml:space="preserve"> syntax element is </w:t>
      </w:r>
      <w:proofErr w:type="spellStart"/>
      <w:r w:rsidRPr="00C37995">
        <w:rPr>
          <w:bCs/>
          <w:color w:val="000000"/>
          <w:sz w:val="20"/>
          <w:highlight w:val="cyan"/>
        </w:rPr>
        <w:t>signaled</w:t>
      </w:r>
      <w:r w:rsidRPr="00C37995">
        <w:rPr>
          <w:bCs/>
          <w:color w:val="000000"/>
          <w:sz w:val="20"/>
        </w:rPr>
        <w:t>_</w:t>
      </w:r>
      <w:r w:rsidRPr="00C37995">
        <w:rPr>
          <w:noProof/>
          <w:color w:val="000000"/>
          <w:sz w:val="20"/>
        </w:rPr>
        <w:t>tile_</w:t>
      </w:r>
      <w:r w:rsidRPr="00C37995">
        <w:rPr>
          <w:noProof/>
          <w:color w:val="000000"/>
          <w:sz w:val="20"/>
          <w:highlight w:val="cyan"/>
        </w:rPr>
        <w:t>group</w:t>
      </w:r>
      <w:proofErr w:type="spellEnd"/>
      <w:r w:rsidRPr="00C37995" w:rsidDel="00A55DAF">
        <w:rPr>
          <w:noProof/>
          <w:color w:val="000000"/>
          <w:sz w:val="20"/>
          <w:highlight w:val="cyan"/>
        </w:rPr>
        <w:t xml:space="preserve"> </w:t>
      </w:r>
      <w:r w:rsidRPr="00C37995">
        <w:rPr>
          <w:strike/>
          <w:noProof/>
          <w:color w:val="000000"/>
          <w:sz w:val="20"/>
          <w:highlight w:val="cyan"/>
        </w:rPr>
        <w:t>set_</w:t>
      </w:r>
      <w:r w:rsidRPr="00C37995">
        <w:rPr>
          <w:noProof/>
          <w:color w:val="000000"/>
          <w:sz w:val="20"/>
        </w:rPr>
        <w:t>id_length_minus1 + 1</w:t>
      </w:r>
      <w:r w:rsidRPr="00C37995">
        <w:rPr>
          <w:color w:val="000000"/>
          <w:sz w:val="20"/>
        </w:rPr>
        <w:t xml:space="preserve"> bits.  When not present, </w:t>
      </w:r>
      <w:r w:rsidRPr="00C37995">
        <w:rPr>
          <w:bCs/>
          <w:noProof/>
          <w:color w:val="000000"/>
          <w:sz w:val="20"/>
        </w:rPr>
        <w:t>tile_group_id</w:t>
      </w:r>
      <w:r w:rsidRPr="00C37995">
        <w:rPr>
          <w:noProof/>
          <w:color w:val="000000"/>
          <w:sz w:val="20"/>
        </w:rPr>
        <w:t xml:space="preserve">[ i ] is inferred to be equal to i, for each i in the range of 0 to </w:t>
      </w:r>
      <w:r w:rsidRPr="00C37995">
        <w:rPr>
          <w:bCs/>
          <w:noProof/>
          <w:color w:val="000000"/>
          <w:sz w:val="20"/>
        </w:rPr>
        <w:t>num_tile_groups_in_pic_minus1, inclusive</w:t>
      </w:r>
      <w:r w:rsidRPr="00C37995">
        <w:rPr>
          <w:noProof/>
          <w:color w:val="000000"/>
          <w:sz w:val="20"/>
        </w:rPr>
        <w:t>.</w:t>
      </w:r>
    </w:p>
    <w:p w14:paraId="7BC0BFD4" w14:textId="77777777" w:rsidR="00C94186" w:rsidRPr="009A4845" w:rsidRDefault="00C94186" w:rsidP="00C94186">
      <w:pPr>
        <w:spacing w:before="120"/>
        <w:rPr>
          <w:szCs w:val="22"/>
        </w:rPr>
      </w:pPr>
    </w:p>
    <w:p w14:paraId="521FA9A2" w14:textId="53B90EF3" w:rsidR="00C94186" w:rsidRDefault="00C94186" w:rsidP="00C94186">
      <w:pPr>
        <w:spacing w:before="120"/>
        <w:rPr>
          <w:szCs w:val="22"/>
          <w:lang w:val="en-CA"/>
        </w:rPr>
      </w:pPr>
      <w:r w:rsidRPr="00C94186">
        <w:rPr>
          <w:b/>
          <w:szCs w:val="22"/>
          <w:lang w:val="en-CA"/>
        </w:rPr>
        <w:t xml:space="preserve">Proposal </w:t>
      </w:r>
      <w:r>
        <w:rPr>
          <w:b/>
          <w:szCs w:val="22"/>
          <w:lang w:val="en-CA"/>
        </w:rPr>
        <w:t>4</w:t>
      </w:r>
    </w:p>
    <w:p w14:paraId="7B71533E" w14:textId="7D7F5F22" w:rsidR="00C94186" w:rsidRDefault="00C94186" w:rsidP="00DC5C33">
      <w:pPr>
        <w:spacing w:before="120"/>
        <w:rPr>
          <w:sz w:val="20"/>
          <w:lang w:val="en-CA"/>
        </w:rPr>
      </w:pPr>
      <w:r>
        <w:t>Unifying signalling for rectangular tile grouping and raster scan tile grouping.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94186" w:rsidRPr="003F4429" w14:paraId="5B33AD95" w14:textId="77777777" w:rsidTr="00BA4F3A">
        <w:trPr>
          <w:cantSplit/>
          <w:jc w:val="center"/>
        </w:trPr>
        <w:tc>
          <w:tcPr>
            <w:tcW w:w="7920" w:type="dxa"/>
          </w:tcPr>
          <w:p w14:paraId="1EFE8B1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262B038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C94186" w:rsidRPr="003F4429" w14:paraId="28BDF601" w14:textId="77777777" w:rsidTr="00BA4F3A">
        <w:trPr>
          <w:cantSplit/>
          <w:jc w:val="center"/>
        </w:trPr>
        <w:tc>
          <w:tcPr>
            <w:tcW w:w="7920" w:type="dxa"/>
          </w:tcPr>
          <w:p w14:paraId="68970EE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  <w:t>if( !single_tile_per_tile_group_flag )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 xml:space="preserve"> </w:t>
            </w:r>
            <w:r w:rsidRPr="007531FD">
              <w:rPr>
                <w:bCs/>
                <w:noProof/>
                <w:sz w:val="20"/>
                <w:highlight w:val="cyan"/>
                <w:lang w:val="en-GB" w:eastAsia="ko-KR"/>
              </w:rPr>
              <w:t>{</w:t>
            </w:r>
          </w:p>
        </w:tc>
        <w:tc>
          <w:tcPr>
            <w:tcW w:w="1157" w:type="dxa"/>
          </w:tcPr>
          <w:p w14:paraId="0623DC10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49333CAE" w14:textId="77777777" w:rsidTr="00BA4F3A">
        <w:trPr>
          <w:cantSplit/>
          <w:jc w:val="center"/>
        </w:trPr>
        <w:tc>
          <w:tcPr>
            <w:tcW w:w="7920" w:type="dxa"/>
          </w:tcPr>
          <w:p w14:paraId="1A9353F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rect_tile_group_flag</w:t>
            </w:r>
          </w:p>
        </w:tc>
        <w:tc>
          <w:tcPr>
            <w:tcW w:w="1157" w:type="dxa"/>
          </w:tcPr>
          <w:p w14:paraId="2107F44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C94186" w:rsidRPr="003F4429" w14:paraId="2D968CF7" w14:textId="77777777" w:rsidTr="00BA4F3A">
        <w:trPr>
          <w:cantSplit/>
          <w:jc w:val="center"/>
        </w:trPr>
        <w:tc>
          <w:tcPr>
            <w:tcW w:w="7920" w:type="dxa"/>
          </w:tcPr>
          <w:p w14:paraId="4DABC6D6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51F7E19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7E91E8D2" w14:textId="77777777" w:rsidTr="00BA4F3A">
        <w:trPr>
          <w:cantSplit/>
          <w:jc w:val="center"/>
        </w:trPr>
        <w:tc>
          <w:tcPr>
            <w:tcW w:w="7920" w:type="dxa"/>
          </w:tcPr>
          <w:p w14:paraId="03AAA62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signalled_tile_group_id_flag</w:t>
            </w:r>
          </w:p>
        </w:tc>
        <w:tc>
          <w:tcPr>
            <w:tcW w:w="1157" w:type="dxa"/>
          </w:tcPr>
          <w:p w14:paraId="44B56935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u(1)</w:t>
            </w:r>
          </w:p>
        </w:tc>
      </w:tr>
      <w:tr w:rsidR="00C94186" w:rsidRPr="003F4429" w14:paraId="167A2846" w14:textId="77777777" w:rsidTr="00BA4F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C6F0" w14:textId="77777777" w:rsidR="00C94186" w:rsidRPr="00527D3F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 xml:space="preserve">  if( signalled_tile_group_id_flag )</w:t>
            </w:r>
          </w:p>
        </w:tc>
        <w:tc>
          <w:tcPr>
            <w:tcW w:w="1157" w:type="dxa"/>
          </w:tcPr>
          <w:p w14:paraId="45E5A866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C94186" w:rsidRPr="003F4429" w14:paraId="5B6302FA" w14:textId="77777777" w:rsidTr="00BA4F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C963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signalled_tile_group_id_length_minus1</w:t>
            </w:r>
          </w:p>
        </w:tc>
        <w:tc>
          <w:tcPr>
            <w:tcW w:w="1157" w:type="dxa"/>
          </w:tcPr>
          <w:p w14:paraId="13A5D18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ue(v)</w:t>
            </w:r>
          </w:p>
        </w:tc>
      </w:tr>
      <w:tr w:rsidR="00C94186" w:rsidRPr="003F4429" w14:paraId="11BE0335" w14:textId="77777777" w:rsidTr="00BA4F3A">
        <w:trPr>
          <w:cantSplit/>
          <w:jc w:val="center"/>
        </w:trPr>
        <w:tc>
          <w:tcPr>
            <w:tcW w:w="7920" w:type="dxa"/>
          </w:tcPr>
          <w:p w14:paraId="007604BF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4AA0B14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C94186" w:rsidRPr="003F4429" w14:paraId="32DC9320" w14:textId="77777777" w:rsidTr="00BA4F3A">
        <w:trPr>
          <w:cantSplit/>
          <w:jc w:val="center"/>
        </w:trPr>
        <w:tc>
          <w:tcPr>
            <w:tcW w:w="7920" w:type="dxa"/>
          </w:tcPr>
          <w:p w14:paraId="418DC45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76B257B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3D7A235E" w14:textId="77777777" w:rsidTr="00BA4F3A">
        <w:trPr>
          <w:cantSplit/>
          <w:jc w:val="center"/>
        </w:trPr>
        <w:tc>
          <w:tcPr>
            <w:tcW w:w="7920" w:type="dxa"/>
          </w:tcPr>
          <w:p w14:paraId="53050592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CA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if( i &gt; 0 )</w:t>
            </w:r>
          </w:p>
        </w:tc>
        <w:tc>
          <w:tcPr>
            <w:tcW w:w="1157" w:type="dxa"/>
          </w:tcPr>
          <w:p w14:paraId="02B38ECE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1CC45014" w14:textId="77777777" w:rsidTr="00BA4F3A">
        <w:trPr>
          <w:cantSplit/>
          <w:jc w:val="center"/>
        </w:trPr>
        <w:tc>
          <w:tcPr>
            <w:tcW w:w="7920" w:type="dxa"/>
          </w:tcPr>
          <w:p w14:paraId="11AB9F46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07B55">
              <w:rPr>
                <w:rFonts w:ascii="Times New Roman Bold" w:eastAsia="Malgun Gothic" w:hAnsi="Times New Roman Bold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top_left_tile_idx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000A0DE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C94186" w:rsidRPr="003F4429" w14:paraId="58A5DC9B" w14:textId="77777777" w:rsidTr="00BA4F3A">
        <w:trPr>
          <w:cantSplit/>
          <w:jc w:val="center"/>
        </w:trPr>
        <w:tc>
          <w:tcPr>
            <w:tcW w:w="7920" w:type="dxa"/>
          </w:tcPr>
          <w:p w14:paraId="3240DE1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bottom_right_tile_idx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7D950320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C94186" w:rsidRPr="003F4429" w14:paraId="7D9E490F" w14:textId="77777777" w:rsidTr="00BA4F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1B6B" w14:textId="77777777" w:rsidR="00C94186" w:rsidRPr="00527D3F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 xml:space="preserve">    if( signalled_tile_group_id_flag ) {</w:t>
            </w:r>
          </w:p>
        </w:tc>
        <w:tc>
          <w:tcPr>
            <w:tcW w:w="1157" w:type="dxa"/>
          </w:tcPr>
          <w:p w14:paraId="07E1D46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C94186" w:rsidRPr="003F4429" w14:paraId="035A8248" w14:textId="77777777" w:rsidTr="00BA4F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B5E4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tile_group_id[ i ]</w:t>
            </w:r>
          </w:p>
        </w:tc>
        <w:tc>
          <w:tcPr>
            <w:tcW w:w="1157" w:type="dxa"/>
          </w:tcPr>
          <w:p w14:paraId="24FFC5F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u(v)</w:t>
            </w:r>
          </w:p>
        </w:tc>
      </w:tr>
      <w:tr w:rsidR="00C94186" w:rsidRPr="003F4429" w14:paraId="6B0FD9C7" w14:textId="77777777" w:rsidTr="00BA4F3A">
        <w:trPr>
          <w:cantSplit/>
          <w:jc w:val="center"/>
        </w:trPr>
        <w:tc>
          <w:tcPr>
            <w:tcW w:w="7920" w:type="dxa"/>
          </w:tcPr>
          <w:p w14:paraId="4244A6B3" w14:textId="77777777" w:rsidR="00C94186" w:rsidRPr="00527D3F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 xml:space="preserve">        </w:t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>}</w:t>
            </w:r>
          </w:p>
        </w:tc>
        <w:tc>
          <w:tcPr>
            <w:tcW w:w="1157" w:type="dxa"/>
          </w:tcPr>
          <w:p w14:paraId="5EBBF0C0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C94186" w:rsidRPr="003F4429" w14:paraId="35AF9CDE" w14:textId="77777777" w:rsidTr="00BA4F3A">
        <w:trPr>
          <w:cantSplit/>
          <w:jc w:val="center"/>
        </w:trPr>
        <w:tc>
          <w:tcPr>
            <w:tcW w:w="7920" w:type="dxa"/>
          </w:tcPr>
          <w:p w14:paraId="5A2293F0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7" w:type="dxa"/>
          </w:tcPr>
          <w:p w14:paraId="7B9246B6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73509584" w14:textId="77777777" w:rsidTr="00BA4F3A">
        <w:trPr>
          <w:cantSplit/>
          <w:jc w:val="center"/>
        </w:trPr>
        <w:tc>
          <w:tcPr>
            <w:tcW w:w="7920" w:type="dxa"/>
          </w:tcPr>
          <w:p w14:paraId="2D21C817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0405F33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4785D9CC" w14:textId="77777777" w:rsidTr="00BA4F3A">
        <w:trPr>
          <w:cantSplit/>
          <w:jc w:val="center"/>
        </w:trPr>
        <w:tc>
          <w:tcPr>
            <w:tcW w:w="7920" w:type="dxa"/>
          </w:tcPr>
          <w:p w14:paraId="7584D18D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0367FDF2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C94186" w:rsidRPr="003F4429" w14:paraId="53492BC9" w14:textId="77777777" w:rsidTr="00BA4F3A">
        <w:trPr>
          <w:cantSplit/>
          <w:jc w:val="center"/>
        </w:trPr>
        <w:tc>
          <w:tcPr>
            <w:tcW w:w="7920" w:type="dxa"/>
          </w:tcPr>
          <w:p w14:paraId="7501396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loop_filter_across_tiles_enabled_flag )</w:t>
            </w:r>
          </w:p>
        </w:tc>
        <w:tc>
          <w:tcPr>
            <w:tcW w:w="1157" w:type="dxa"/>
          </w:tcPr>
          <w:p w14:paraId="4B032903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C94186" w:rsidRPr="003F4429" w14:paraId="6655749F" w14:textId="77777777" w:rsidTr="00BA4F3A">
        <w:trPr>
          <w:cantSplit/>
          <w:jc w:val="center"/>
        </w:trPr>
        <w:tc>
          <w:tcPr>
            <w:tcW w:w="7920" w:type="dxa"/>
          </w:tcPr>
          <w:p w14:paraId="392193BD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loop_filter_across_tile_groups_enabled_flag</w:t>
            </w:r>
          </w:p>
        </w:tc>
        <w:tc>
          <w:tcPr>
            <w:tcW w:w="1157" w:type="dxa"/>
          </w:tcPr>
          <w:p w14:paraId="582D8BB5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C94186" w:rsidRPr="003F4429" w14:paraId="728ABBD2" w14:textId="77777777" w:rsidTr="00BA4F3A">
        <w:trPr>
          <w:cantSplit/>
          <w:jc w:val="center"/>
        </w:trPr>
        <w:tc>
          <w:tcPr>
            <w:tcW w:w="7920" w:type="dxa"/>
          </w:tcPr>
          <w:p w14:paraId="7767D7BE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5CC8803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C94186" w:rsidRPr="003F4429" w14:paraId="67D946A4" w14:textId="77777777" w:rsidTr="00BA4F3A">
        <w:trPr>
          <w:cantSplit/>
          <w:jc w:val="center"/>
        </w:trPr>
        <w:tc>
          <w:tcPr>
            <w:tcW w:w="7920" w:type="dxa"/>
          </w:tcPr>
          <w:p w14:paraId="4F54543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 xml:space="preserve">if( </w:t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rect_tile_group_flag</w:t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71305FD4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C94186" w:rsidRPr="003F4429" w14:paraId="5B49A437" w14:textId="77777777" w:rsidTr="00BA4F3A">
        <w:trPr>
          <w:cantSplit/>
          <w:jc w:val="center"/>
        </w:trPr>
        <w:tc>
          <w:tcPr>
            <w:tcW w:w="7920" w:type="dxa"/>
          </w:tcPr>
          <w:p w14:paraId="157800E2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37C6A8E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u(1)</w:t>
            </w:r>
          </w:p>
        </w:tc>
      </w:tr>
      <w:tr w:rsidR="00C94186" w:rsidRPr="003F4429" w14:paraId="77E95848" w14:textId="77777777" w:rsidTr="00BA4F3A">
        <w:trPr>
          <w:cantSplit/>
          <w:jc w:val="center"/>
        </w:trPr>
        <w:tc>
          <w:tcPr>
            <w:tcW w:w="7920" w:type="dxa"/>
          </w:tcPr>
          <w:p w14:paraId="332DC213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7D7B228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C94186" w:rsidRPr="003F4429" w14:paraId="3EC19149" w14:textId="77777777" w:rsidTr="00BA4F3A">
        <w:trPr>
          <w:cantSplit/>
          <w:jc w:val="center"/>
        </w:trPr>
        <w:tc>
          <w:tcPr>
            <w:tcW w:w="7920" w:type="dxa"/>
          </w:tcPr>
          <w:p w14:paraId="4DECB313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0C9EAF8E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ue(v)</w:t>
            </w:r>
          </w:p>
        </w:tc>
      </w:tr>
      <w:tr w:rsidR="00C94186" w:rsidRPr="003F4429" w14:paraId="2BF2FAA2" w14:textId="77777777" w:rsidTr="00BA4F3A">
        <w:trPr>
          <w:cantSplit/>
          <w:jc w:val="center"/>
        </w:trPr>
        <w:tc>
          <w:tcPr>
            <w:tcW w:w="7920" w:type="dxa"/>
          </w:tcPr>
          <w:p w14:paraId="22EF67ED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5572B0B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C94186" w:rsidRPr="003F4429" w14:paraId="4AF32E73" w14:textId="77777777" w:rsidTr="00BA4F3A">
        <w:trPr>
          <w:cantSplit/>
          <w:jc w:val="center"/>
        </w:trPr>
        <w:tc>
          <w:tcPr>
            <w:tcW w:w="7920" w:type="dxa"/>
          </w:tcPr>
          <w:p w14:paraId="2385E6A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tile_group_id</w:t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>[ i ]</w:t>
            </w:r>
          </w:p>
        </w:tc>
        <w:tc>
          <w:tcPr>
            <w:tcW w:w="1157" w:type="dxa"/>
          </w:tcPr>
          <w:p w14:paraId="62ED76C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u(v)</w:t>
            </w:r>
          </w:p>
        </w:tc>
      </w:tr>
      <w:tr w:rsidR="00C94186" w:rsidRPr="003F4429" w14:paraId="7B958B14" w14:textId="77777777" w:rsidTr="00BA4F3A">
        <w:trPr>
          <w:cantSplit/>
          <w:jc w:val="center"/>
        </w:trPr>
        <w:tc>
          <w:tcPr>
            <w:tcW w:w="7920" w:type="dxa"/>
          </w:tcPr>
          <w:p w14:paraId="6E49D06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20CD35C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GB"/>
              </w:rPr>
            </w:pPr>
          </w:p>
        </w:tc>
      </w:tr>
      <w:tr w:rsidR="00C94186" w:rsidRPr="003F4429" w14:paraId="4CC89870" w14:textId="77777777" w:rsidTr="00BA4F3A">
        <w:trPr>
          <w:cantSplit/>
          <w:jc w:val="center"/>
        </w:trPr>
        <w:tc>
          <w:tcPr>
            <w:tcW w:w="7920" w:type="dxa"/>
          </w:tcPr>
          <w:p w14:paraId="3305726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7302C83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 w:eastAsia="ko-KR"/>
              </w:rPr>
            </w:pPr>
          </w:p>
        </w:tc>
      </w:tr>
      <w:tr w:rsidR="00C94186" w:rsidRPr="003F4429" w14:paraId="716098AE" w14:textId="77777777" w:rsidTr="00BA4F3A">
        <w:trPr>
          <w:cantSplit/>
          <w:jc w:val="center"/>
        </w:trPr>
        <w:tc>
          <w:tcPr>
            <w:tcW w:w="7920" w:type="dxa"/>
          </w:tcPr>
          <w:p w14:paraId="468CD73B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/>
              </w:rPr>
              <w:t xml:space="preserve">  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GB"/>
              </w:rPr>
              <w:t>…</w:t>
            </w:r>
          </w:p>
        </w:tc>
        <w:tc>
          <w:tcPr>
            <w:tcW w:w="1157" w:type="dxa"/>
          </w:tcPr>
          <w:p w14:paraId="2429C46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C94186" w:rsidRPr="003F4429" w14:paraId="7B6BE819" w14:textId="77777777" w:rsidTr="00BA4F3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2F5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03AC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</w:tbl>
    <w:p w14:paraId="03516337" w14:textId="77777777" w:rsidR="00C94186" w:rsidRDefault="00C94186" w:rsidP="00DC5C33">
      <w:pPr>
        <w:spacing w:before="120"/>
        <w:rPr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94186" w:rsidRPr="003F4429" w14:paraId="1FCC3A9E" w14:textId="77777777" w:rsidTr="00BA4F3A">
        <w:trPr>
          <w:cantSplit/>
          <w:jc w:val="center"/>
        </w:trPr>
        <w:tc>
          <w:tcPr>
            <w:tcW w:w="7920" w:type="dxa"/>
          </w:tcPr>
          <w:p w14:paraId="12C2223E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tile_group_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3CA84E2F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C94186" w:rsidRPr="003F4429" w14:paraId="7CDDF16E" w14:textId="77777777" w:rsidTr="00BA4F3A">
        <w:trPr>
          <w:cantSplit/>
          <w:jc w:val="center"/>
        </w:trPr>
        <w:tc>
          <w:tcPr>
            <w:tcW w:w="7920" w:type="dxa"/>
          </w:tcPr>
          <w:p w14:paraId="78F17532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>rect_tile_group_flag  | |</w:t>
            </w:r>
            <w:r w:rsidRPr="003F4429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 xml:space="preserve">  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NumTilesInPic &gt; 1 )</w:t>
            </w:r>
          </w:p>
        </w:tc>
        <w:tc>
          <w:tcPr>
            <w:tcW w:w="1157" w:type="dxa"/>
          </w:tcPr>
          <w:p w14:paraId="6229E909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94186" w:rsidRPr="003F4429" w14:paraId="612E38AE" w14:textId="77777777" w:rsidTr="00BA4F3A">
        <w:trPr>
          <w:cantSplit/>
          <w:jc w:val="center"/>
        </w:trPr>
        <w:tc>
          <w:tcPr>
            <w:tcW w:w="7920" w:type="dxa"/>
          </w:tcPr>
          <w:p w14:paraId="6984102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0A6BB5E8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C94186" w:rsidRPr="003F4429" w14:paraId="35059730" w14:textId="77777777" w:rsidTr="00BA4F3A">
        <w:trPr>
          <w:cantSplit/>
          <w:jc w:val="center"/>
        </w:trPr>
        <w:tc>
          <w:tcPr>
            <w:tcW w:w="7920" w:type="dxa"/>
          </w:tcPr>
          <w:p w14:paraId="45415C47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777DED4D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C94186" w:rsidRPr="003F4429" w14:paraId="3F6FDCED" w14:textId="77777777" w:rsidTr="00BA4F3A">
        <w:trPr>
          <w:cantSplit/>
          <w:jc w:val="center"/>
        </w:trPr>
        <w:tc>
          <w:tcPr>
            <w:tcW w:w="7920" w:type="dxa"/>
          </w:tcPr>
          <w:p w14:paraId="3285DBCA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strike/>
                <w:noProof/>
                <w:sz w:val="20"/>
                <w:highlight w:val="cyan"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544D9592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C94186" w:rsidRPr="003F4429" w14:paraId="6BC3B1D5" w14:textId="77777777" w:rsidTr="00BA4F3A">
        <w:trPr>
          <w:cantSplit/>
          <w:jc w:val="center"/>
        </w:trPr>
        <w:tc>
          <w:tcPr>
            <w:tcW w:w="7920" w:type="dxa"/>
          </w:tcPr>
          <w:p w14:paraId="417B569A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33B61801" w14:textId="77777777" w:rsidR="00C94186" w:rsidRPr="003F4429" w:rsidRDefault="00C94186" w:rsidP="00BA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</w:tbl>
    <w:p w14:paraId="0E415E8F" w14:textId="77777777" w:rsidR="00C94186" w:rsidRDefault="00C94186" w:rsidP="00DC5C33">
      <w:pPr>
        <w:spacing w:before="120"/>
        <w:rPr>
          <w:sz w:val="20"/>
          <w:lang w:val="en-CA"/>
        </w:rPr>
      </w:pPr>
    </w:p>
    <w:p w14:paraId="6457EF33" w14:textId="0913BC62" w:rsidR="00C94186" w:rsidRDefault="00C94186" w:rsidP="00DC5C33">
      <w:pPr>
        <w:spacing w:before="120"/>
        <w:rPr>
          <w:sz w:val="20"/>
          <w:lang w:val="en-CA"/>
        </w:rPr>
      </w:pPr>
      <w:r>
        <w:rPr>
          <w:sz w:val="20"/>
          <w:lang w:val="en-CA"/>
        </w:rPr>
        <w:lastRenderedPageBreak/>
        <w:t>The aggregated changes are</w:t>
      </w:r>
      <w:r w:rsidR="005D552E">
        <w:rPr>
          <w:sz w:val="20"/>
          <w:lang w:val="en-CA"/>
        </w:rPr>
        <w:t xml:space="preserve"> suggested</w:t>
      </w:r>
      <w:r>
        <w:rPr>
          <w:sz w:val="20"/>
          <w:lang w:val="en-CA"/>
        </w:rPr>
        <w:t xml:space="preserve"> as follows.</w:t>
      </w:r>
    </w:p>
    <w:p w14:paraId="5035F559" w14:textId="77777777" w:rsidR="00C94186" w:rsidRPr="00D20469" w:rsidRDefault="00C94186" w:rsidP="00DC5C33">
      <w:pPr>
        <w:spacing w:before="120"/>
        <w:rPr>
          <w:sz w:val="20"/>
          <w:lang w:val="en-CA"/>
        </w:rPr>
      </w:pPr>
    </w:p>
    <w:p w14:paraId="5D3997EB" w14:textId="77777777" w:rsidR="00D06977" w:rsidRPr="003F4429" w:rsidRDefault="00D06977" w:rsidP="00D0697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ind w:left="1080" w:right="0" w:hanging="1080"/>
        <w:rPr>
          <w:noProof/>
          <w:sz w:val="20"/>
          <w:szCs w:val="20"/>
          <w:lang w:val="en-CA"/>
        </w:rPr>
      </w:pPr>
      <w:r w:rsidRPr="003F4429">
        <w:rPr>
          <w:noProof/>
          <w:sz w:val="20"/>
          <w:szCs w:val="20"/>
          <w:lang w:val="en-CA"/>
        </w:rPr>
        <w:t>Picture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6977" w:rsidRPr="003F4429" w14:paraId="205D01D7" w14:textId="77777777" w:rsidTr="00E56DAD">
        <w:trPr>
          <w:cantSplit/>
          <w:jc w:val="center"/>
        </w:trPr>
        <w:tc>
          <w:tcPr>
            <w:tcW w:w="7920" w:type="dxa"/>
          </w:tcPr>
          <w:p w14:paraId="0585F14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E871C7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06977" w:rsidRPr="003F4429" w14:paraId="3FF37A87" w14:textId="77777777" w:rsidTr="00E56DAD">
        <w:trPr>
          <w:cantSplit/>
          <w:jc w:val="center"/>
        </w:trPr>
        <w:tc>
          <w:tcPr>
            <w:tcW w:w="7920" w:type="dxa"/>
          </w:tcPr>
          <w:p w14:paraId="2B1C568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792FF5B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3EB19996" w14:textId="77777777" w:rsidTr="00E56DAD">
        <w:trPr>
          <w:cantSplit/>
          <w:jc w:val="center"/>
        </w:trPr>
        <w:tc>
          <w:tcPr>
            <w:tcW w:w="7920" w:type="dxa"/>
          </w:tcPr>
          <w:p w14:paraId="7AB0544C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99EDDD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315CFBD7" w14:textId="77777777" w:rsidTr="00E56DAD">
        <w:trPr>
          <w:cantSplit/>
          <w:jc w:val="center"/>
        </w:trPr>
        <w:tc>
          <w:tcPr>
            <w:tcW w:w="7920" w:type="dxa"/>
          </w:tcPr>
          <w:p w14:paraId="3E5DDB7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single_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1B96B7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06977" w:rsidRPr="003F4429" w14:paraId="6C870B01" w14:textId="77777777" w:rsidTr="00E56DAD">
        <w:trPr>
          <w:cantSplit/>
          <w:jc w:val="center"/>
        </w:trPr>
        <w:tc>
          <w:tcPr>
            <w:tcW w:w="7920" w:type="dxa"/>
          </w:tcPr>
          <w:p w14:paraId="57363CB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56C55CD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2652A49" w14:textId="77777777" w:rsidTr="00E56DAD">
        <w:trPr>
          <w:cantSplit/>
          <w:jc w:val="center"/>
        </w:trPr>
        <w:tc>
          <w:tcPr>
            <w:tcW w:w="7920" w:type="dxa"/>
          </w:tcPr>
          <w:p w14:paraId="13BE04F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7BD1959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78525BDF" w14:textId="77777777" w:rsidTr="00E56DAD">
        <w:trPr>
          <w:cantSplit/>
          <w:jc w:val="center"/>
        </w:trPr>
        <w:tc>
          <w:tcPr>
            <w:tcW w:w="7920" w:type="dxa"/>
          </w:tcPr>
          <w:p w14:paraId="6E13F76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0F061B4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184C2886" w14:textId="77777777" w:rsidTr="00E56DAD">
        <w:trPr>
          <w:cantSplit/>
          <w:jc w:val="center"/>
        </w:trPr>
        <w:tc>
          <w:tcPr>
            <w:tcW w:w="7920" w:type="dxa"/>
          </w:tcPr>
          <w:p w14:paraId="0A9B605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05CCAE6C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D06977" w:rsidRPr="003F4429" w14:paraId="60E001F0" w14:textId="77777777" w:rsidTr="00E56DAD">
        <w:trPr>
          <w:cantSplit/>
          <w:jc w:val="center"/>
        </w:trPr>
        <w:tc>
          <w:tcPr>
            <w:tcW w:w="7920" w:type="dxa"/>
          </w:tcPr>
          <w:p w14:paraId="3CBB548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79A598B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E441C81" w14:textId="77777777" w:rsidTr="00E56DAD">
        <w:trPr>
          <w:cantSplit/>
          <w:jc w:val="center"/>
        </w:trPr>
        <w:tc>
          <w:tcPr>
            <w:tcW w:w="7920" w:type="dxa"/>
          </w:tcPr>
          <w:p w14:paraId="0CB7383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6BF482A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D1AAAA7" w14:textId="77777777" w:rsidTr="00E56DAD">
        <w:trPr>
          <w:cantSplit/>
          <w:jc w:val="center"/>
        </w:trPr>
        <w:tc>
          <w:tcPr>
            <w:tcW w:w="7920" w:type="dxa"/>
          </w:tcPr>
          <w:p w14:paraId="3606356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column_width_minus1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73AFD7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0F43F63E" w14:textId="77777777" w:rsidTr="00E56DAD">
        <w:trPr>
          <w:cantSplit/>
          <w:jc w:val="center"/>
        </w:trPr>
        <w:tc>
          <w:tcPr>
            <w:tcW w:w="7920" w:type="dxa"/>
          </w:tcPr>
          <w:p w14:paraId="23119C2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59FD1E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46EA84F" w14:textId="77777777" w:rsidTr="00E56DAD">
        <w:trPr>
          <w:cantSplit/>
          <w:jc w:val="center"/>
        </w:trPr>
        <w:tc>
          <w:tcPr>
            <w:tcW w:w="7920" w:type="dxa"/>
          </w:tcPr>
          <w:p w14:paraId="3D4A56E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tile_</w:t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row_height_minus1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7F4C67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03995B5F" w14:textId="77777777" w:rsidTr="00E56DAD">
        <w:trPr>
          <w:cantSplit/>
          <w:jc w:val="center"/>
        </w:trPr>
        <w:tc>
          <w:tcPr>
            <w:tcW w:w="7920" w:type="dxa"/>
          </w:tcPr>
          <w:p w14:paraId="143BB9D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254359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AC1962C" w14:textId="77777777" w:rsidTr="00E56DAD">
        <w:trPr>
          <w:cantSplit/>
          <w:jc w:val="center"/>
        </w:trPr>
        <w:tc>
          <w:tcPr>
            <w:tcW w:w="7920" w:type="dxa"/>
          </w:tcPr>
          <w:p w14:paraId="2D52F9B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6343CAA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D06977" w:rsidRPr="003F4429" w14:paraId="077385C8" w14:textId="77777777" w:rsidTr="00E56DAD">
        <w:trPr>
          <w:cantSplit/>
          <w:jc w:val="center"/>
        </w:trPr>
        <w:tc>
          <w:tcPr>
            <w:tcW w:w="7920" w:type="dxa"/>
          </w:tcPr>
          <w:p w14:paraId="2FAAF059" w14:textId="6652B1BC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ab/>
              <w:t>if( !single_tile_per_tile_group_flag )</w:t>
            </w:r>
            <w:r w:rsidR="00527D3F">
              <w:rPr>
                <w:rFonts w:eastAsia="Malgun Gothic"/>
                <w:bCs/>
                <w:noProof/>
                <w:sz w:val="20"/>
                <w:highlight w:val="yellow"/>
                <w:lang w:val="en-GB" w:eastAsia="ko-KR"/>
              </w:rPr>
              <w:t xml:space="preserve"> </w:t>
            </w:r>
            <w:r w:rsidR="00527D3F" w:rsidRPr="007531FD">
              <w:rPr>
                <w:bCs/>
                <w:noProof/>
                <w:sz w:val="20"/>
                <w:highlight w:val="cyan"/>
                <w:lang w:val="en-GB" w:eastAsia="ko-KR"/>
              </w:rPr>
              <w:t>{</w:t>
            </w:r>
          </w:p>
        </w:tc>
        <w:tc>
          <w:tcPr>
            <w:tcW w:w="1157" w:type="dxa"/>
          </w:tcPr>
          <w:p w14:paraId="4BD3626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5F0C3D8" w14:textId="77777777" w:rsidTr="00E56DAD">
        <w:trPr>
          <w:cantSplit/>
          <w:jc w:val="center"/>
        </w:trPr>
        <w:tc>
          <w:tcPr>
            <w:tcW w:w="7920" w:type="dxa"/>
          </w:tcPr>
          <w:p w14:paraId="75DFF42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rect_tile_group_flag</w:t>
            </w:r>
          </w:p>
        </w:tc>
        <w:tc>
          <w:tcPr>
            <w:tcW w:w="1157" w:type="dxa"/>
          </w:tcPr>
          <w:p w14:paraId="2BA5E28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u(1)</w:t>
            </w:r>
          </w:p>
        </w:tc>
      </w:tr>
      <w:tr w:rsidR="00D06977" w:rsidRPr="003F4429" w14:paraId="4163891D" w14:textId="77777777" w:rsidTr="00E56DAD">
        <w:trPr>
          <w:cantSplit/>
          <w:jc w:val="center"/>
        </w:trPr>
        <w:tc>
          <w:tcPr>
            <w:tcW w:w="7920" w:type="dxa"/>
          </w:tcPr>
          <w:p w14:paraId="5095E4AC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217284F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527D3F" w:rsidRPr="003F4429" w14:paraId="6BD57632" w14:textId="77777777" w:rsidTr="00E56DAD">
        <w:trPr>
          <w:cantSplit/>
          <w:jc w:val="center"/>
        </w:trPr>
        <w:tc>
          <w:tcPr>
            <w:tcW w:w="7920" w:type="dxa"/>
          </w:tcPr>
          <w:p w14:paraId="55ADFC95" w14:textId="6C085B32" w:rsidR="00527D3F" w:rsidRPr="003F4429" w:rsidRDefault="00527D3F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signalled_tile_group_id_flag</w:t>
            </w:r>
          </w:p>
        </w:tc>
        <w:tc>
          <w:tcPr>
            <w:tcW w:w="1157" w:type="dxa"/>
          </w:tcPr>
          <w:p w14:paraId="0EBFB6D3" w14:textId="21E61678" w:rsidR="00527D3F" w:rsidRPr="003F4429" w:rsidRDefault="00527D3F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u(1)</w:t>
            </w:r>
          </w:p>
        </w:tc>
      </w:tr>
      <w:tr w:rsidR="007434D5" w:rsidRPr="003F4429" w14:paraId="0E9D2A44" w14:textId="77777777" w:rsidTr="00537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9A1A" w14:textId="242D854C" w:rsidR="007434D5" w:rsidRPr="00527D3F" w:rsidRDefault="007434D5" w:rsidP="007434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 xml:space="preserve">  if( signalled_tile_group_id_flag )</w:t>
            </w:r>
          </w:p>
        </w:tc>
        <w:tc>
          <w:tcPr>
            <w:tcW w:w="1157" w:type="dxa"/>
          </w:tcPr>
          <w:p w14:paraId="08DFD93A" w14:textId="77777777" w:rsidR="007434D5" w:rsidRPr="003F4429" w:rsidRDefault="007434D5" w:rsidP="0053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7434D5" w:rsidRPr="003F4429" w14:paraId="51C8D1F8" w14:textId="77777777" w:rsidTr="0053779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BEA" w14:textId="209235FA" w:rsidR="007434D5" w:rsidRPr="003F4429" w:rsidRDefault="007434D5" w:rsidP="007434D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signalled_tile_group_id_length_minus1</w:t>
            </w:r>
          </w:p>
        </w:tc>
        <w:tc>
          <w:tcPr>
            <w:tcW w:w="1157" w:type="dxa"/>
          </w:tcPr>
          <w:p w14:paraId="2E1AB61A" w14:textId="77777777" w:rsidR="007434D5" w:rsidRPr="003F4429" w:rsidRDefault="007434D5" w:rsidP="00537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ue(v)</w:t>
            </w:r>
          </w:p>
        </w:tc>
      </w:tr>
      <w:tr w:rsidR="00D06977" w:rsidRPr="003F4429" w14:paraId="36ED6F61" w14:textId="77777777" w:rsidTr="00E56DAD">
        <w:trPr>
          <w:cantSplit/>
          <w:jc w:val="center"/>
        </w:trPr>
        <w:tc>
          <w:tcPr>
            <w:tcW w:w="7920" w:type="dxa"/>
          </w:tcPr>
          <w:p w14:paraId="228FFCC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08E0E63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ue(v)</w:t>
            </w:r>
          </w:p>
        </w:tc>
      </w:tr>
      <w:tr w:rsidR="00D06977" w:rsidRPr="003F4429" w14:paraId="76514A24" w14:textId="77777777" w:rsidTr="00E56DAD">
        <w:trPr>
          <w:cantSplit/>
          <w:jc w:val="center"/>
        </w:trPr>
        <w:tc>
          <w:tcPr>
            <w:tcW w:w="7920" w:type="dxa"/>
          </w:tcPr>
          <w:p w14:paraId="4DD69F1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noProof/>
                <w:sz w:val="20"/>
                <w:highlight w:val="yellow"/>
                <w:lang w:val="en-GB"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3DA176A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DD1D91E" w14:textId="77777777" w:rsidTr="00E56DAD">
        <w:trPr>
          <w:cantSplit/>
          <w:jc w:val="center"/>
        </w:trPr>
        <w:tc>
          <w:tcPr>
            <w:tcW w:w="7920" w:type="dxa"/>
          </w:tcPr>
          <w:p w14:paraId="27963BB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CA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if( i &gt; 0 )</w:t>
            </w:r>
          </w:p>
        </w:tc>
        <w:tc>
          <w:tcPr>
            <w:tcW w:w="1157" w:type="dxa"/>
          </w:tcPr>
          <w:p w14:paraId="497EBAD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3E16A71" w14:textId="77777777" w:rsidTr="00E56DAD">
        <w:trPr>
          <w:cantSplit/>
          <w:jc w:val="center"/>
        </w:trPr>
        <w:tc>
          <w:tcPr>
            <w:tcW w:w="7920" w:type="dxa"/>
          </w:tcPr>
          <w:p w14:paraId="16830AA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F07B55">
              <w:rPr>
                <w:rFonts w:ascii="Times New Roman Bold" w:eastAsia="Malgun Gothic" w:hAnsi="Times New Roman Bold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>top_left_tile_idx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3C3D39D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D06977" w:rsidRPr="003F4429" w14:paraId="42E7C8C3" w14:textId="77777777" w:rsidTr="00E56DAD">
        <w:trPr>
          <w:cantSplit/>
          <w:jc w:val="center"/>
        </w:trPr>
        <w:tc>
          <w:tcPr>
            <w:tcW w:w="7920" w:type="dxa"/>
          </w:tcPr>
          <w:p w14:paraId="49BD296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  <w:t>bottom_right_tile_idx</w:t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[ i ]</w:t>
            </w:r>
          </w:p>
        </w:tc>
        <w:tc>
          <w:tcPr>
            <w:tcW w:w="1157" w:type="dxa"/>
          </w:tcPr>
          <w:p w14:paraId="78E9F84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GB"/>
              </w:rPr>
              <w:t>u(v)</w:t>
            </w:r>
          </w:p>
        </w:tc>
      </w:tr>
      <w:tr w:rsidR="00527D3F" w:rsidRPr="003F4429" w14:paraId="4765F7A0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1A70" w14:textId="5F645830" w:rsidR="00527D3F" w:rsidRPr="00527D3F" w:rsidRDefault="00527D3F" w:rsidP="00527D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 xml:space="preserve">    if( signalled_tile_group_id_flag ) {</w:t>
            </w:r>
          </w:p>
        </w:tc>
        <w:tc>
          <w:tcPr>
            <w:tcW w:w="1157" w:type="dxa"/>
          </w:tcPr>
          <w:p w14:paraId="21F82311" w14:textId="77777777" w:rsidR="00527D3F" w:rsidRPr="003F4429" w:rsidRDefault="00527D3F" w:rsidP="00527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527D3F" w:rsidRPr="003F4429" w14:paraId="2E9FE94E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6E7" w14:textId="752073DB" w:rsidR="00527D3F" w:rsidRPr="003F4429" w:rsidRDefault="00527D3F" w:rsidP="00527D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</w:pP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ab/>
            </w: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 xml:space="preserve">  </w:t>
            </w:r>
            <w:r w:rsidRPr="007531FD"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>tile_group_id[ i ]</w:t>
            </w:r>
          </w:p>
        </w:tc>
        <w:tc>
          <w:tcPr>
            <w:tcW w:w="1157" w:type="dxa"/>
          </w:tcPr>
          <w:p w14:paraId="2CF42E45" w14:textId="6F293A46" w:rsidR="00527D3F" w:rsidRPr="003F4429" w:rsidRDefault="00527D3F" w:rsidP="00527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  <w:r w:rsidRPr="007531FD">
              <w:rPr>
                <w:rFonts w:eastAsia="Malgun Gothic"/>
                <w:noProof/>
                <w:sz w:val="20"/>
                <w:highlight w:val="cyan"/>
                <w:lang w:val="en-GB"/>
              </w:rPr>
              <w:t>u(v)</w:t>
            </w:r>
          </w:p>
        </w:tc>
      </w:tr>
      <w:tr w:rsidR="00527D3F" w:rsidRPr="003F4429" w14:paraId="5B6F76CA" w14:textId="77777777" w:rsidTr="00E56DAD">
        <w:trPr>
          <w:cantSplit/>
          <w:jc w:val="center"/>
        </w:trPr>
        <w:tc>
          <w:tcPr>
            <w:tcW w:w="7920" w:type="dxa"/>
          </w:tcPr>
          <w:p w14:paraId="4674049F" w14:textId="7E957569" w:rsidR="00527D3F" w:rsidRPr="00527D3F" w:rsidRDefault="00527D3F" w:rsidP="00527D3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</w:pPr>
            <w:r>
              <w:rPr>
                <w:b/>
                <w:bCs/>
                <w:noProof/>
                <w:sz w:val="20"/>
                <w:highlight w:val="cyan"/>
                <w:lang w:val="en-GB" w:eastAsia="x-none"/>
              </w:rPr>
              <w:t xml:space="preserve">        </w:t>
            </w:r>
            <w:r w:rsidRPr="00527D3F">
              <w:rPr>
                <w:bCs/>
                <w:noProof/>
                <w:sz w:val="20"/>
                <w:highlight w:val="cyan"/>
                <w:lang w:val="en-GB" w:eastAsia="x-none"/>
              </w:rPr>
              <w:t>}</w:t>
            </w:r>
          </w:p>
        </w:tc>
        <w:tc>
          <w:tcPr>
            <w:tcW w:w="1157" w:type="dxa"/>
          </w:tcPr>
          <w:p w14:paraId="6BE215E9" w14:textId="77777777" w:rsidR="00527D3F" w:rsidRPr="003F4429" w:rsidRDefault="00527D3F" w:rsidP="00527D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GB"/>
              </w:rPr>
            </w:pPr>
          </w:p>
        </w:tc>
      </w:tr>
      <w:tr w:rsidR="00D06977" w:rsidRPr="003F4429" w14:paraId="618FBAAF" w14:textId="77777777" w:rsidTr="00E56DAD">
        <w:trPr>
          <w:cantSplit/>
          <w:jc w:val="center"/>
        </w:trPr>
        <w:tc>
          <w:tcPr>
            <w:tcW w:w="7920" w:type="dxa"/>
          </w:tcPr>
          <w:p w14:paraId="510DC79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>}</w:t>
            </w:r>
          </w:p>
        </w:tc>
        <w:tc>
          <w:tcPr>
            <w:tcW w:w="1157" w:type="dxa"/>
          </w:tcPr>
          <w:p w14:paraId="18ADE0A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1228400" w14:textId="77777777" w:rsidTr="00E56DAD">
        <w:trPr>
          <w:cantSplit/>
          <w:jc w:val="center"/>
        </w:trPr>
        <w:tc>
          <w:tcPr>
            <w:tcW w:w="7920" w:type="dxa"/>
          </w:tcPr>
          <w:p w14:paraId="61F9B3D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highlight w:val="yellow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43766C3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54186114" w14:textId="77777777" w:rsidTr="00E56DAD">
        <w:trPr>
          <w:cantSplit/>
          <w:jc w:val="center"/>
        </w:trPr>
        <w:tc>
          <w:tcPr>
            <w:tcW w:w="7920" w:type="dxa"/>
          </w:tcPr>
          <w:p w14:paraId="142EBDC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60345E7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06977" w:rsidRPr="003F4429" w14:paraId="65807B11" w14:textId="77777777" w:rsidTr="00E56DAD">
        <w:trPr>
          <w:cantSplit/>
          <w:jc w:val="center"/>
        </w:trPr>
        <w:tc>
          <w:tcPr>
            <w:tcW w:w="7920" w:type="dxa"/>
          </w:tcPr>
          <w:p w14:paraId="46512D6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loop_filter_across_tiles_enabled_flag )</w:t>
            </w:r>
          </w:p>
        </w:tc>
        <w:tc>
          <w:tcPr>
            <w:tcW w:w="1157" w:type="dxa"/>
          </w:tcPr>
          <w:p w14:paraId="3347D34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583E87E7" w14:textId="77777777" w:rsidTr="00E56DAD">
        <w:trPr>
          <w:cantSplit/>
          <w:jc w:val="center"/>
        </w:trPr>
        <w:tc>
          <w:tcPr>
            <w:tcW w:w="7920" w:type="dxa"/>
          </w:tcPr>
          <w:p w14:paraId="0CFE313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loop_filter_across_tile_groups_enabled_flag</w:t>
            </w:r>
          </w:p>
        </w:tc>
        <w:tc>
          <w:tcPr>
            <w:tcW w:w="1157" w:type="dxa"/>
          </w:tcPr>
          <w:p w14:paraId="0EB1DB8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D06977" w:rsidRPr="003F4429" w14:paraId="1EEE9E9B" w14:textId="77777777" w:rsidTr="00E56DAD">
        <w:trPr>
          <w:cantSplit/>
          <w:jc w:val="center"/>
        </w:trPr>
        <w:tc>
          <w:tcPr>
            <w:tcW w:w="7920" w:type="dxa"/>
          </w:tcPr>
          <w:p w14:paraId="71F090E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4F465B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11B33021" w14:textId="77777777" w:rsidTr="00E56DAD">
        <w:trPr>
          <w:cantSplit/>
          <w:jc w:val="center"/>
        </w:trPr>
        <w:tc>
          <w:tcPr>
            <w:tcW w:w="7920" w:type="dxa"/>
          </w:tcPr>
          <w:p w14:paraId="43476F9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 w:eastAsia="ko-KR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 xml:space="preserve">if( </w:t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rect_tile_group_flag</w:t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 xml:space="preserve"> ) {</w:t>
            </w:r>
          </w:p>
        </w:tc>
        <w:tc>
          <w:tcPr>
            <w:tcW w:w="1157" w:type="dxa"/>
          </w:tcPr>
          <w:p w14:paraId="269087B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6FBD1860" w14:textId="77777777" w:rsidTr="00E56DAD">
        <w:trPr>
          <w:cantSplit/>
          <w:jc w:val="center"/>
        </w:trPr>
        <w:tc>
          <w:tcPr>
            <w:tcW w:w="7920" w:type="dxa"/>
          </w:tcPr>
          <w:p w14:paraId="224A21C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10FDB2B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u(1)</w:t>
            </w:r>
          </w:p>
        </w:tc>
      </w:tr>
      <w:tr w:rsidR="00D06977" w:rsidRPr="003F4429" w14:paraId="331A14D4" w14:textId="77777777" w:rsidTr="00E56DAD">
        <w:trPr>
          <w:cantSplit/>
          <w:jc w:val="center"/>
        </w:trPr>
        <w:tc>
          <w:tcPr>
            <w:tcW w:w="7920" w:type="dxa"/>
          </w:tcPr>
          <w:p w14:paraId="445D002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3EDCAE5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7BA0E31B" w14:textId="77777777" w:rsidTr="00E56DAD">
        <w:trPr>
          <w:cantSplit/>
          <w:jc w:val="center"/>
        </w:trPr>
        <w:tc>
          <w:tcPr>
            <w:tcW w:w="7920" w:type="dxa"/>
          </w:tcPr>
          <w:p w14:paraId="0A9DEA3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672E708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ue(v)</w:t>
            </w:r>
          </w:p>
        </w:tc>
      </w:tr>
      <w:tr w:rsidR="00D06977" w:rsidRPr="003F4429" w14:paraId="27252A53" w14:textId="77777777" w:rsidTr="00E56DAD">
        <w:trPr>
          <w:cantSplit/>
          <w:jc w:val="center"/>
        </w:trPr>
        <w:tc>
          <w:tcPr>
            <w:tcW w:w="7920" w:type="dxa"/>
          </w:tcPr>
          <w:p w14:paraId="663575B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2BF312C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16B3DF15" w14:textId="77777777" w:rsidTr="00E56DAD">
        <w:trPr>
          <w:cantSplit/>
          <w:jc w:val="center"/>
        </w:trPr>
        <w:tc>
          <w:tcPr>
            <w:tcW w:w="7920" w:type="dxa"/>
          </w:tcPr>
          <w:p w14:paraId="57D5828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/>
                <w:bCs/>
                <w:strike/>
                <w:noProof/>
                <w:sz w:val="20"/>
                <w:highlight w:val="cyan"/>
                <w:lang w:val="en-GB"/>
              </w:rPr>
              <w:tab/>
              <w:t>tile_group_id</w:t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>[ i ]</w:t>
            </w:r>
          </w:p>
        </w:tc>
        <w:tc>
          <w:tcPr>
            <w:tcW w:w="1157" w:type="dxa"/>
          </w:tcPr>
          <w:p w14:paraId="34FE313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GB"/>
              </w:rPr>
              <w:t>u(v)</w:t>
            </w:r>
          </w:p>
        </w:tc>
      </w:tr>
      <w:tr w:rsidR="00D06977" w:rsidRPr="003F4429" w14:paraId="032C28F2" w14:textId="77777777" w:rsidTr="00E56DAD">
        <w:trPr>
          <w:cantSplit/>
          <w:jc w:val="center"/>
        </w:trPr>
        <w:tc>
          <w:tcPr>
            <w:tcW w:w="7920" w:type="dxa"/>
          </w:tcPr>
          <w:p w14:paraId="0D81EE0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</w: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4C94CA9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GB"/>
              </w:rPr>
            </w:pPr>
          </w:p>
        </w:tc>
      </w:tr>
      <w:tr w:rsidR="00D06977" w:rsidRPr="003F4429" w14:paraId="490B1BA5" w14:textId="77777777" w:rsidTr="00E56DAD">
        <w:trPr>
          <w:cantSplit/>
          <w:jc w:val="center"/>
        </w:trPr>
        <w:tc>
          <w:tcPr>
            <w:tcW w:w="7920" w:type="dxa"/>
          </w:tcPr>
          <w:p w14:paraId="502B809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GB"/>
              </w:rPr>
              <w:tab/>
              <w:t>}</w:t>
            </w:r>
          </w:p>
        </w:tc>
        <w:tc>
          <w:tcPr>
            <w:tcW w:w="1157" w:type="dxa"/>
          </w:tcPr>
          <w:p w14:paraId="2FF0EEE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7C0EB155" w14:textId="77777777" w:rsidTr="00E56DAD">
        <w:trPr>
          <w:cantSplit/>
          <w:jc w:val="center"/>
        </w:trPr>
        <w:tc>
          <w:tcPr>
            <w:tcW w:w="7920" w:type="dxa"/>
          </w:tcPr>
          <w:p w14:paraId="4A30541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GB"/>
              </w:rPr>
            </w:pPr>
            <w:r>
              <w:rPr>
                <w:rFonts w:eastAsia="Malgun Gothic"/>
                <w:bCs/>
                <w:noProof/>
                <w:sz w:val="20"/>
                <w:lang w:val="en-GB"/>
              </w:rPr>
              <w:lastRenderedPageBreak/>
              <w:t xml:space="preserve">  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GB"/>
              </w:rPr>
              <w:t>…</w:t>
            </w:r>
          </w:p>
        </w:tc>
        <w:tc>
          <w:tcPr>
            <w:tcW w:w="1157" w:type="dxa"/>
          </w:tcPr>
          <w:p w14:paraId="3B16FDA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12570E80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1C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87A9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D06977" w:rsidRPr="003F4429" w14:paraId="5239B3D5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F8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AE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D06977" w:rsidRPr="003F4429" w14:paraId="0F0E3013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C32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81A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D06977" w:rsidRPr="003F4429" w14:paraId="5A70852B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029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4C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D06977" w:rsidRPr="003F4429" w14:paraId="799DD61A" w14:textId="77777777" w:rsidTr="00E56DAD">
        <w:trPr>
          <w:cantSplit/>
          <w:jc w:val="center"/>
        </w:trPr>
        <w:tc>
          <w:tcPr>
            <w:tcW w:w="7920" w:type="dxa"/>
          </w:tcPr>
          <w:p w14:paraId="29B1A707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1F617A4E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143A2FEE" w14:textId="77777777" w:rsidTr="00E56DAD">
        <w:trPr>
          <w:cantSplit/>
          <w:jc w:val="center"/>
        </w:trPr>
        <w:tc>
          <w:tcPr>
            <w:tcW w:w="7920" w:type="dxa"/>
          </w:tcPr>
          <w:p w14:paraId="372BA67F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209F2424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174D6F71" w14:textId="77777777" w:rsidR="00D06977" w:rsidRDefault="00D06977" w:rsidP="00D06977">
      <w:pPr>
        <w:spacing w:before="120"/>
        <w:rPr>
          <w:color w:val="000000" w:themeColor="text1"/>
        </w:rPr>
      </w:pPr>
    </w:p>
    <w:p w14:paraId="10B8FB73" w14:textId="77777777" w:rsidR="00D06977" w:rsidRPr="003F4429" w:rsidRDefault="00D06977" w:rsidP="00D06977">
      <w:pPr>
        <w:spacing w:before="120" w:after="60"/>
        <w:rPr>
          <w:b/>
          <w:color w:val="000000" w:themeColor="text1"/>
          <w:sz w:val="20"/>
        </w:rPr>
      </w:pPr>
      <w:r w:rsidRPr="003F4429">
        <w:rPr>
          <w:b/>
          <w:noProof/>
          <w:sz w:val="20"/>
          <w:lang w:val="en-CA"/>
        </w:rPr>
        <w:t>General tile group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6977" w:rsidRPr="003F4429" w14:paraId="606D3F41" w14:textId="77777777" w:rsidTr="00E56DAD">
        <w:trPr>
          <w:cantSplit/>
          <w:jc w:val="center"/>
        </w:trPr>
        <w:tc>
          <w:tcPr>
            <w:tcW w:w="7920" w:type="dxa"/>
          </w:tcPr>
          <w:p w14:paraId="2393238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5EC5AC3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06977" w:rsidRPr="003F4429" w14:paraId="33EAFEA2" w14:textId="77777777" w:rsidTr="00E56DAD">
        <w:trPr>
          <w:cantSplit/>
          <w:jc w:val="center"/>
        </w:trPr>
        <w:tc>
          <w:tcPr>
            <w:tcW w:w="7920" w:type="dxa"/>
          </w:tcPr>
          <w:p w14:paraId="5A208910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/>
              </w:rPr>
              <w:t>tile_group_</w:t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2D370C9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7C177926" w14:textId="77777777" w:rsidTr="00E56DAD">
        <w:trPr>
          <w:cantSplit/>
          <w:jc w:val="center"/>
        </w:trPr>
        <w:tc>
          <w:tcPr>
            <w:tcW w:w="7920" w:type="dxa"/>
          </w:tcPr>
          <w:p w14:paraId="5937576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>rect_tile_group_flag  | |</w:t>
            </w:r>
            <w:r w:rsidRPr="003F4429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 xml:space="preserve">  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NumTilesInPic &gt; 1 )</w:t>
            </w:r>
          </w:p>
        </w:tc>
        <w:tc>
          <w:tcPr>
            <w:tcW w:w="1157" w:type="dxa"/>
          </w:tcPr>
          <w:p w14:paraId="3B21005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6977" w:rsidRPr="003F4429" w14:paraId="30E0B1F5" w14:textId="77777777" w:rsidTr="00E56DAD">
        <w:trPr>
          <w:cantSplit/>
          <w:jc w:val="center"/>
        </w:trPr>
        <w:tc>
          <w:tcPr>
            <w:tcW w:w="7920" w:type="dxa"/>
          </w:tcPr>
          <w:p w14:paraId="2B8F9BB2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3F54BCE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D06977" w:rsidRPr="003F4429" w14:paraId="010992FD" w14:textId="77777777" w:rsidTr="00E56DAD">
        <w:trPr>
          <w:cantSplit/>
          <w:jc w:val="center"/>
        </w:trPr>
        <w:tc>
          <w:tcPr>
            <w:tcW w:w="7920" w:type="dxa"/>
          </w:tcPr>
          <w:p w14:paraId="3717C00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  <w:t>if( !rect_tile_group_flag  &amp;&amp;  !single_tile_per_tile_group_flag )</w:t>
            </w:r>
          </w:p>
        </w:tc>
        <w:tc>
          <w:tcPr>
            <w:tcW w:w="1157" w:type="dxa"/>
          </w:tcPr>
          <w:p w14:paraId="252E6C9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</w:p>
        </w:tc>
      </w:tr>
      <w:tr w:rsidR="00D06977" w:rsidRPr="003F4429" w14:paraId="7732FCAC" w14:textId="77777777" w:rsidTr="00E56DAD">
        <w:trPr>
          <w:cantSplit/>
          <w:jc w:val="center"/>
        </w:trPr>
        <w:tc>
          <w:tcPr>
            <w:tcW w:w="7920" w:type="dxa"/>
          </w:tcPr>
          <w:p w14:paraId="6758A01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</w:r>
            <w:r w:rsidRPr="003F4429">
              <w:rPr>
                <w:rFonts w:eastAsia="Malgun Gothic"/>
                <w:strike/>
                <w:noProof/>
                <w:sz w:val="20"/>
                <w:highlight w:val="cyan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strike/>
                <w:noProof/>
                <w:sz w:val="20"/>
                <w:highlight w:val="cyan"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4E037F2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</w:pPr>
            <w:r w:rsidRPr="003F4429">
              <w:rPr>
                <w:rFonts w:eastAsia="Malgun Gothic"/>
                <w:bCs/>
                <w:strike/>
                <w:noProof/>
                <w:sz w:val="20"/>
                <w:highlight w:val="cyan"/>
                <w:lang w:val="en-CA" w:eastAsia="ko-KR"/>
              </w:rPr>
              <w:t>ue(v)</w:t>
            </w:r>
          </w:p>
        </w:tc>
      </w:tr>
      <w:tr w:rsidR="00D06977" w:rsidRPr="003F4429" w14:paraId="178234D5" w14:textId="77777777" w:rsidTr="00E56DAD">
        <w:trPr>
          <w:cantSplit/>
          <w:jc w:val="center"/>
        </w:trPr>
        <w:tc>
          <w:tcPr>
            <w:tcW w:w="7920" w:type="dxa"/>
          </w:tcPr>
          <w:p w14:paraId="7A14411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tile_group_type</w:t>
            </w:r>
          </w:p>
        </w:tc>
        <w:tc>
          <w:tcPr>
            <w:tcW w:w="1157" w:type="dxa"/>
          </w:tcPr>
          <w:p w14:paraId="761179F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D06977" w:rsidRPr="003F4429" w14:paraId="2E39112C" w14:textId="77777777" w:rsidTr="00E56DAD">
        <w:trPr>
          <w:cantSplit/>
          <w:jc w:val="center"/>
        </w:trPr>
        <w:tc>
          <w:tcPr>
            <w:tcW w:w="7920" w:type="dxa"/>
          </w:tcPr>
          <w:p w14:paraId="7931995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tile_group_pic_order_cnt_lsb</w:t>
            </w:r>
          </w:p>
        </w:tc>
        <w:tc>
          <w:tcPr>
            <w:tcW w:w="1157" w:type="dxa"/>
          </w:tcPr>
          <w:p w14:paraId="7ED4366E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D06977" w:rsidRPr="003F4429" w14:paraId="44DA5FFB" w14:textId="77777777" w:rsidTr="00E56DA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9E86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6D7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296D509C" w14:textId="77777777" w:rsidTr="00E56DAD">
        <w:trPr>
          <w:cantSplit/>
          <w:jc w:val="center"/>
        </w:trPr>
        <w:tc>
          <w:tcPr>
            <w:tcW w:w="7920" w:type="dxa"/>
          </w:tcPr>
          <w:p w14:paraId="08A0ECFD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>if( NumTilesInCurrTileGroup &gt; 1 ) {</w:t>
            </w:r>
          </w:p>
        </w:tc>
        <w:tc>
          <w:tcPr>
            <w:tcW w:w="1157" w:type="dxa"/>
          </w:tcPr>
          <w:p w14:paraId="20B0605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52925AD6" w14:textId="77777777" w:rsidTr="00E56DAD">
        <w:trPr>
          <w:cantSplit/>
          <w:jc w:val="center"/>
        </w:trPr>
        <w:tc>
          <w:tcPr>
            <w:tcW w:w="7920" w:type="dxa"/>
          </w:tcPr>
          <w:p w14:paraId="61BA4A6F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noProof/>
                <w:sz w:val="20"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42C67564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D06977" w:rsidRPr="003F4429" w14:paraId="452EE160" w14:textId="77777777" w:rsidTr="00E56DAD">
        <w:trPr>
          <w:cantSplit/>
          <w:jc w:val="center"/>
        </w:trPr>
        <w:tc>
          <w:tcPr>
            <w:tcW w:w="7920" w:type="dxa"/>
          </w:tcPr>
          <w:p w14:paraId="53B3B7F5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 xml:space="preserve">for( i = 0; i &lt; </w:t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>NumTilesInCurrTileGroup − 1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30A50148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3F404303" w14:textId="77777777" w:rsidTr="00E56DAD">
        <w:trPr>
          <w:cantSplit/>
          <w:jc w:val="center"/>
        </w:trPr>
        <w:tc>
          <w:tcPr>
            <w:tcW w:w="7920" w:type="dxa"/>
          </w:tcPr>
          <w:p w14:paraId="3288FEE3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3F4429">
              <w:rPr>
                <w:rFonts w:eastAsia="Malgun Gothic"/>
                <w:b/>
                <w:bCs/>
                <w:noProof/>
                <w:sz w:val="20"/>
                <w:lang w:val="en-CA"/>
              </w:rPr>
              <w:t>entry_point_offset_minus1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[</w:t>
            </w:r>
            <w:r w:rsidRPr="003F4429">
              <w:rPr>
                <w:rFonts w:eastAsia="Malgun Gothic"/>
                <w:noProof/>
                <w:sz w:val="20"/>
                <w:lang w:val="en-CA"/>
              </w:rPr>
              <w:t> i </w:t>
            </w:r>
            <w:r w:rsidRPr="003F4429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</w:p>
        </w:tc>
        <w:tc>
          <w:tcPr>
            <w:tcW w:w="1157" w:type="dxa"/>
          </w:tcPr>
          <w:p w14:paraId="4CA70A3A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D06977" w:rsidRPr="003F4429" w14:paraId="727F8FF7" w14:textId="77777777" w:rsidTr="00E56DAD">
        <w:trPr>
          <w:cantSplit/>
          <w:jc w:val="center"/>
        </w:trPr>
        <w:tc>
          <w:tcPr>
            <w:tcW w:w="7920" w:type="dxa"/>
          </w:tcPr>
          <w:p w14:paraId="1F57B22B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F4429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25ADA91" w14:textId="77777777" w:rsidR="00D06977" w:rsidRPr="003F4429" w:rsidRDefault="00D06977" w:rsidP="00E56D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6977" w:rsidRPr="003F4429" w14:paraId="570080BB" w14:textId="77777777" w:rsidTr="00E56DAD">
        <w:trPr>
          <w:cantSplit/>
          <w:jc w:val="center"/>
        </w:trPr>
        <w:tc>
          <w:tcPr>
            <w:tcW w:w="7920" w:type="dxa"/>
          </w:tcPr>
          <w:p w14:paraId="22C2E5C7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9F5D531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D06977" w:rsidRPr="003F4429" w14:paraId="74AD5857" w14:textId="77777777" w:rsidTr="00E56DAD">
        <w:trPr>
          <w:cantSplit/>
          <w:jc w:val="center"/>
        </w:trPr>
        <w:tc>
          <w:tcPr>
            <w:tcW w:w="7920" w:type="dxa"/>
          </w:tcPr>
          <w:p w14:paraId="49576E29" w14:textId="77777777" w:rsidR="00D06977" w:rsidRPr="003F4429" w:rsidRDefault="00D06977" w:rsidP="00E56DA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3F442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3A29E7C6" w14:textId="77777777" w:rsidR="00D06977" w:rsidRPr="003F4429" w:rsidRDefault="00D06977" w:rsidP="00E56DA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24F6921" w14:textId="77777777" w:rsidR="00D06977" w:rsidRDefault="00D06977" w:rsidP="00D06977">
      <w:pPr>
        <w:spacing w:before="120"/>
        <w:rPr>
          <w:b/>
          <w:noProof/>
          <w:sz w:val="20"/>
          <w:lang w:val="en-CA"/>
        </w:rPr>
      </w:pPr>
    </w:p>
    <w:p w14:paraId="5E643F0D" w14:textId="0C9DACAF" w:rsidR="001C28D3" w:rsidRDefault="001C28D3" w:rsidP="001C28D3">
      <w:pPr>
        <w:rPr>
          <w:noProof/>
          <w:lang w:eastAsia="ko-KR"/>
        </w:rPr>
      </w:pPr>
      <w:r>
        <w:t>The s</w:t>
      </w:r>
      <w:r w:rsidRPr="007531FD">
        <w:t>emantics for modified elements shown below</w:t>
      </w:r>
      <w:r>
        <w:t xml:space="preserve"> are also highlighted in </w:t>
      </w:r>
      <w:r w:rsidRPr="007531FD">
        <w:rPr>
          <w:highlight w:val="cyan"/>
        </w:rPr>
        <w:t>Cyan</w:t>
      </w:r>
      <w:r w:rsidRPr="007531FD">
        <w:rPr>
          <w:noProof/>
          <w:lang w:eastAsia="ko-KR"/>
        </w:rPr>
        <w:t>.</w:t>
      </w:r>
    </w:p>
    <w:p w14:paraId="5F664F0F" w14:textId="77777777" w:rsidR="00E56DAD" w:rsidRDefault="00E56DAD" w:rsidP="001C28D3">
      <w:pPr>
        <w:rPr>
          <w:noProof/>
          <w:lang w:eastAsia="ko-KR"/>
        </w:rPr>
      </w:pPr>
    </w:p>
    <w:p w14:paraId="6C86DCD3" w14:textId="77777777" w:rsidR="001C28D3" w:rsidRPr="001C28D3" w:rsidRDefault="001C28D3" w:rsidP="001C28D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20"/>
        <w:ind w:left="1080" w:right="0" w:hanging="1080"/>
        <w:rPr>
          <w:noProof/>
          <w:sz w:val="22"/>
          <w:szCs w:val="22"/>
          <w:lang w:val="en-CA"/>
        </w:rPr>
      </w:pPr>
      <w:r w:rsidRPr="001C28D3">
        <w:rPr>
          <w:noProof/>
          <w:sz w:val="22"/>
          <w:szCs w:val="22"/>
          <w:lang w:val="en-CA"/>
        </w:rPr>
        <w:t>Picture parameter set RBSP semantics</w:t>
      </w:r>
    </w:p>
    <w:p w14:paraId="5363FF68" w14:textId="2E31E3A4" w:rsidR="00C37995" w:rsidRPr="00C37995" w:rsidRDefault="00C37995" w:rsidP="001C28D3">
      <w:pPr>
        <w:rPr>
          <w:b/>
          <w:sz w:val="20"/>
          <w:lang w:val="en-CA"/>
        </w:rPr>
      </w:pPr>
      <w:r w:rsidRPr="00C37995">
        <w:rPr>
          <w:b/>
          <w:sz w:val="20"/>
          <w:lang w:val="en-CA"/>
        </w:rPr>
        <w:t>…</w:t>
      </w:r>
    </w:p>
    <w:p w14:paraId="46D3C07F" w14:textId="2FB4A527" w:rsidR="001C28D3" w:rsidRPr="007531FD" w:rsidRDefault="001C28D3" w:rsidP="001C28D3">
      <w:pPr>
        <w:rPr>
          <w:sz w:val="20"/>
          <w:highlight w:val="cyan"/>
          <w:lang w:val="en-CA"/>
        </w:rPr>
      </w:pPr>
      <w:proofErr w:type="spellStart"/>
      <w:proofErr w:type="gramStart"/>
      <w:r w:rsidRPr="00C37995">
        <w:rPr>
          <w:b/>
          <w:sz w:val="20"/>
          <w:lang w:val="en-CA"/>
        </w:rPr>
        <w:t>single_tile_per_tile_group</w:t>
      </w:r>
      <w:proofErr w:type="spellEnd"/>
      <w:proofErr w:type="gramEnd"/>
      <w:r w:rsidRPr="00C37995">
        <w:rPr>
          <w:b/>
          <w:sz w:val="20"/>
          <w:lang w:val="en-CA"/>
        </w:rPr>
        <w:t xml:space="preserve"> </w:t>
      </w:r>
      <w:r w:rsidRPr="00C37995">
        <w:rPr>
          <w:sz w:val="20"/>
          <w:lang w:val="en-CA"/>
        </w:rPr>
        <w:t xml:space="preserve">equal to 1 specifies that each tile group that refers to this PPS includes one tile. </w:t>
      </w:r>
      <w:proofErr w:type="spellStart"/>
      <w:proofErr w:type="gramStart"/>
      <w:r w:rsidRPr="00C37995">
        <w:rPr>
          <w:sz w:val="20"/>
          <w:lang w:val="en-CA"/>
        </w:rPr>
        <w:t>single_tile_per_tile_group</w:t>
      </w:r>
      <w:proofErr w:type="spellEnd"/>
      <w:proofErr w:type="gramEnd"/>
      <w:r w:rsidRPr="00C37995">
        <w:rPr>
          <w:sz w:val="20"/>
          <w:lang w:val="en-CA"/>
        </w:rPr>
        <w:t xml:space="preserve"> equal to 0 specifies that a tile group that refers to this PPS may include more than one tile. </w:t>
      </w:r>
      <w:r w:rsidRPr="007531FD">
        <w:rPr>
          <w:sz w:val="20"/>
          <w:highlight w:val="cyan"/>
          <w:lang w:val="en-CA"/>
        </w:rPr>
        <w:t xml:space="preserve">When </w:t>
      </w:r>
      <w:r w:rsidRPr="007531FD">
        <w:rPr>
          <w:noProof/>
          <w:sz w:val="20"/>
          <w:highlight w:val="cyan"/>
          <w:lang w:eastAsia="ko-KR"/>
        </w:rPr>
        <w:t xml:space="preserve">single_tile_in_pic_flag is equal to 1, </w:t>
      </w:r>
      <w:proofErr w:type="spellStart"/>
      <w:r w:rsidRPr="007531FD">
        <w:rPr>
          <w:sz w:val="20"/>
          <w:highlight w:val="cyan"/>
          <w:lang w:val="en-CA"/>
        </w:rPr>
        <w:t>single_tile_per_tile_group</w:t>
      </w:r>
      <w:proofErr w:type="spellEnd"/>
      <w:r w:rsidRPr="007531FD">
        <w:rPr>
          <w:sz w:val="20"/>
          <w:highlight w:val="cyan"/>
          <w:lang w:val="en-CA"/>
        </w:rPr>
        <w:t xml:space="preserve"> is inferred to be equal to 1.</w:t>
      </w:r>
      <w:r w:rsidRPr="007531FD">
        <w:rPr>
          <w:sz w:val="20"/>
          <w:lang w:val="en-CA"/>
        </w:rPr>
        <w:t xml:space="preserve"> </w:t>
      </w:r>
    </w:p>
    <w:p w14:paraId="448C9BC2" w14:textId="77777777" w:rsidR="001C28D3" w:rsidRPr="007531FD" w:rsidRDefault="001C28D3" w:rsidP="001C28D3">
      <w:pPr>
        <w:rPr>
          <w:noProof/>
          <w:sz w:val="20"/>
          <w:highlight w:val="yellow"/>
        </w:rPr>
      </w:pPr>
      <w:r w:rsidRPr="00C37995">
        <w:rPr>
          <w:b/>
          <w:noProof/>
          <w:sz w:val="20"/>
        </w:rPr>
        <w:t>rect_tile_group_flag</w:t>
      </w:r>
      <w:r w:rsidRPr="00C37995">
        <w:rPr>
          <w:noProof/>
          <w:sz w:val="20"/>
        </w:rPr>
        <w:t xml:space="preserve"> equal to 0 specifies that tiles within each tile group are in raster scan order</w:t>
      </w:r>
      <w:r w:rsidRPr="007531FD">
        <w:rPr>
          <w:strike/>
          <w:noProof/>
          <w:sz w:val="20"/>
          <w:highlight w:val="cyan"/>
        </w:rPr>
        <w:t>and the tile group information is not signalled in PPS</w:t>
      </w:r>
      <w:r w:rsidRPr="00C37995">
        <w:rPr>
          <w:noProof/>
          <w:sz w:val="20"/>
        </w:rPr>
        <w:t xml:space="preserve">. rect_tile_group_flag equal to 1 specifies that tiles within each tile group cover a rectangular region of the picture </w:t>
      </w:r>
      <w:r w:rsidRPr="007531FD">
        <w:rPr>
          <w:strike/>
          <w:noProof/>
          <w:sz w:val="20"/>
          <w:highlight w:val="cyan"/>
        </w:rPr>
        <w:t>and the tile group information is signalled in the PPS</w:t>
      </w:r>
      <w:r w:rsidRPr="00C37995">
        <w:rPr>
          <w:noProof/>
          <w:sz w:val="20"/>
        </w:rPr>
        <w:t>. When single_tile_per_tile_group_flag is equal to 1 rect_tile_group_flag is inferred to be equal to 1.</w:t>
      </w:r>
    </w:p>
    <w:p w14:paraId="61403039" w14:textId="5730278C" w:rsidR="001C28D3" w:rsidRPr="00C37995" w:rsidRDefault="00C37995" w:rsidP="001C28D3">
      <w:pPr>
        <w:rPr>
          <w:rFonts w:eastAsia="Batang"/>
          <w:bCs/>
          <w:sz w:val="20"/>
          <w:lang w:eastAsia="ko-KR"/>
        </w:rPr>
      </w:pPr>
      <w:proofErr w:type="gramStart"/>
      <w:r w:rsidRPr="00C37995">
        <w:rPr>
          <w:b/>
          <w:bCs/>
          <w:color w:val="000000"/>
          <w:sz w:val="20"/>
        </w:rPr>
        <w:t>num_tile_groups_in_pic_minus1</w:t>
      </w:r>
      <w:proofErr w:type="gramEnd"/>
      <w:r w:rsidRPr="00C37995">
        <w:rPr>
          <w:b/>
          <w:bCs/>
          <w:color w:val="000000"/>
          <w:sz w:val="20"/>
        </w:rPr>
        <w:t xml:space="preserve"> </w:t>
      </w:r>
      <w:r w:rsidRPr="00C37995">
        <w:rPr>
          <w:color w:val="000000"/>
          <w:sz w:val="20"/>
        </w:rPr>
        <w:t>plus 1 specifies the number of tile groups in each picture referring to the PPS.</w:t>
      </w:r>
      <w:r w:rsidRPr="00C37995">
        <w:rPr>
          <w:rFonts w:eastAsia="MS Mincho"/>
          <w:noProof/>
          <w:sz w:val="20"/>
          <w:lang w:eastAsia="zh-CN"/>
        </w:rPr>
        <w:t xml:space="preserve"> The value of </w:t>
      </w:r>
      <w:r w:rsidRPr="00C37995">
        <w:rPr>
          <w:bCs/>
          <w:color w:val="000000"/>
          <w:sz w:val="20"/>
        </w:rPr>
        <w:t>num_tile_groups_in_pic_minus1</w:t>
      </w:r>
      <w:r w:rsidRPr="00C37995">
        <w:rPr>
          <w:rFonts w:eastAsia="MS Mincho"/>
          <w:noProof/>
          <w:sz w:val="20"/>
          <w:lang w:eastAsia="zh-CN"/>
        </w:rPr>
        <w:t xml:space="preserve"> shall be in the range of 0 to </w:t>
      </w:r>
      <w:r w:rsidRPr="00C37995">
        <w:rPr>
          <w:noProof/>
          <w:sz w:val="20"/>
        </w:rPr>
        <w:t>NumTilesInPic − 1</w:t>
      </w:r>
      <w:r w:rsidRPr="00C37995">
        <w:rPr>
          <w:rFonts w:eastAsia="MS Mincho"/>
          <w:noProof/>
          <w:sz w:val="20"/>
          <w:lang w:eastAsia="zh-CN"/>
        </w:rPr>
        <w:t xml:space="preserve">, inclusive. When not present and </w:t>
      </w:r>
      <w:r w:rsidRPr="00C37995">
        <w:rPr>
          <w:bCs/>
          <w:noProof/>
          <w:sz w:val="20"/>
        </w:rPr>
        <w:t>single_tile_per_tile_group_flag is equal to 1</w:t>
      </w:r>
      <w:r w:rsidRPr="00C37995">
        <w:rPr>
          <w:rFonts w:eastAsia="MS Mincho"/>
          <w:noProof/>
          <w:sz w:val="20"/>
          <w:lang w:eastAsia="zh-CN"/>
        </w:rPr>
        <w:t xml:space="preserve">, the value of </w:t>
      </w:r>
      <w:r w:rsidRPr="00C37995">
        <w:rPr>
          <w:bCs/>
          <w:color w:val="000000"/>
          <w:sz w:val="20"/>
        </w:rPr>
        <w:t xml:space="preserve">num_tile_groups_in_pic_minus1 is inferred to be equal to </w:t>
      </w:r>
      <w:r w:rsidRPr="00C37995">
        <w:rPr>
          <w:noProof/>
          <w:sz w:val="20"/>
        </w:rPr>
        <w:t>NumTilesInPic − 1</w:t>
      </w:r>
      <w:r w:rsidRPr="00C37995">
        <w:rPr>
          <w:rFonts w:eastAsia="Batang"/>
          <w:bCs/>
          <w:sz w:val="20"/>
          <w:lang w:eastAsia="ko-KR"/>
        </w:rPr>
        <w:t>.</w:t>
      </w:r>
    </w:p>
    <w:p w14:paraId="7686F73C" w14:textId="478E0DCF" w:rsidR="001C28D3" w:rsidRPr="00C37995" w:rsidRDefault="001C28D3" w:rsidP="001C28D3">
      <w:pPr>
        <w:rPr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t>top_left_tile_idx</w:t>
      </w:r>
      <w:r w:rsidRPr="00C37995">
        <w:rPr>
          <w:noProof/>
          <w:sz w:val="20"/>
          <w:lang w:eastAsia="ja-JP"/>
        </w:rPr>
        <w:t xml:space="preserve">[ i ] specifies the tile index of the tile located at the top-left </w:t>
      </w:r>
      <w:r w:rsidRPr="007531FD">
        <w:rPr>
          <w:noProof/>
          <w:sz w:val="20"/>
          <w:highlight w:val="cyan"/>
          <w:lang w:eastAsia="ja-JP"/>
        </w:rPr>
        <w:t xml:space="preserve">position </w:t>
      </w:r>
      <w:r w:rsidRPr="007531FD">
        <w:rPr>
          <w:strike/>
          <w:noProof/>
          <w:sz w:val="20"/>
          <w:highlight w:val="cyan"/>
          <w:lang w:eastAsia="ja-JP"/>
        </w:rPr>
        <w:t xml:space="preserve">corner </w:t>
      </w:r>
      <w:r w:rsidRPr="00C37995">
        <w:rPr>
          <w:noProof/>
          <w:sz w:val="20"/>
          <w:lang w:eastAsia="ja-JP"/>
        </w:rPr>
        <w:t>of the i-th tile gro</w:t>
      </w:r>
      <w:r w:rsidRPr="000A1145">
        <w:rPr>
          <w:noProof/>
          <w:sz w:val="20"/>
          <w:lang w:eastAsia="ja-JP"/>
        </w:rPr>
        <w:t xml:space="preserve">up </w:t>
      </w:r>
      <w:r w:rsidRPr="00163945">
        <w:rPr>
          <w:sz w:val="20"/>
          <w:highlight w:val="cyan"/>
        </w:rPr>
        <w:t>in tile scan order</w:t>
      </w:r>
      <w:r w:rsidRPr="000A1145">
        <w:rPr>
          <w:noProof/>
          <w:sz w:val="20"/>
          <w:lang w:eastAsia="ja-JP"/>
        </w:rPr>
        <w:t xml:space="preserve">. </w:t>
      </w:r>
      <w:r w:rsidRPr="000A1145">
        <w:rPr>
          <w:noProof/>
          <w:sz w:val="20"/>
          <w:lang w:val="en-CA" w:eastAsia="ko-KR"/>
        </w:rPr>
        <w:t>Th</w:t>
      </w:r>
      <w:r w:rsidRPr="00C37995">
        <w:rPr>
          <w:noProof/>
          <w:sz w:val="20"/>
          <w:lang w:val="en-CA" w:eastAsia="ko-KR"/>
        </w:rPr>
        <w:t>e value of top_left_tile_idx</w:t>
      </w:r>
      <w:r w:rsidRPr="00C37995">
        <w:rPr>
          <w:noProof/>
          <w:sz w:val="20"/>
          <w:lang w:eastAsia="ja-JP"/>
        </w:rPr>
        <w:t>[ i ]</w:t>
      </w:r>
      <w:r w:rsidRPr="00C37995">
        <w:rPr>
          <w:noProof/>
          <w:sz w:val="20"/>
          <w:lang w:val="en-CA" w:eastAsia="ko-KR"/>
        </w:rPr>
        <w:t xml:space="preserve"> shall not be equal to the value of top_left_tile_idx</w:t>
      </w:r>
      <w:r w:rsidRPr="00C37995">
        <w:rPr>
          <w:noProof/>
          <w:sz w:val="20"/>
          <w:lang w:eastAsia="ja-JP"/>
        </w:rPr>
        <w:t>[ j ]</w:t>
      </w:r>
      <w:r w:rsidRPr="00C37995">
        <w:rPr>
          <w:noProof/>
          <w:sz w:val="20"/>
          <w:lang w:val="en-CA" w:eastAsia="ko-KR"/>
        </w:rPr>
        <w:t xml:space="preserve"> for any i not equal to j. When not present, </w:t>
      </w:r>
      <w:r w:rsidR="00C37995">
        <w:rPr>
          <w:noProof/>
          <w:sz w:val="20"/>
          <w:lang w:val="en-CA" w:eastAsia="ko-KR"/>
        </w:rPr>
        <w:t xml:space="preserve">the value of </w:t>
      </w:r>
      <w:r w:rsidRPr="00C37995">
        <w:rPr>
          <w:noProof/>
          <w:sz w:val="20"/>
          <w:lang w:val="en-CA" w:eastAsia="ko-KR"/>
        </w:rPr>
        <w:t>top_left_tile_idx[ i ] is inferred to be equal to i</w:t>
      </w:r>
      <w:r w:rsidRPr="00C37995">
        <w:rPr>
          <w:rFonts w:eastAsia="Batang"/>
          <w:bCs/>
          <w:sz w:val="20"/>
          <w:lang w:eastAsia="ko-KR"/>
        </w:rPr>
        <w:t xml:space="preserve">. The length of the </w:t>
      </w:r>
      <w:r w:rsidRPr="00C37995">
        <w:rPr>
          <w:noProof/>
          <w:sz w:val="20"/>
          <w:lang w:val="en-CA" w:eastAsia="ko-KR"/>
        </w:rPr>
        <w:t>top_left_tile_idx</w:t>
      </w:r>
      <w:r w:rsidRPr="00C37995">
        <w:rPr>
          <w:noProof/>
          <w:sz w:val="20"/>
          <w:lang w:eastAsia="ja-JP"/>
        </w:rPr>
        <w:t>[ i ] syntax element is Ceil( Log2(  NumTilesInPic ) bits.</w:t>
      </w:r>
    </w:p>
    <w:p w14:paraId="32C7B4A8" w14:textId="77777777" w:rsidR="001C28D3" w:rsidRPr="00C37995" w:rsidRDefault="001C28D3" w:rsidP="001C28D3">
      <w:pPr>
        <w:rPr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lastRenderedPageBreak/>
        <w:t>bottom_right_tile_idx</w:t>
      </w:r>
      <w:r w:rsidRPr="00C37995">
        <w:rPr>
          <w:noProof/>
          <w:sz w:val="20"/>
          <w:lang w:eastAsia="ja-JP"/>
        </w:rPr>
        <w:t xml:space="preserve">[ i ] specifies the tile index of the tile located at the bottom-right </w:t>
      </w:r>
      <w:r w:rsidRPr="007531FD">
        <w:rPr>
          <w:noProof/>
          <w:sz w:val="20"/>
          <w:highlight w:val="cyan"/>
          <w:lang w:eastAsia="ja-JP"/>
        </w:rPr>
        <w:t xml:space="preserve">position </w:t>
      </w:r>
      <w:r w:rsidRPr="007531FD">
        <w:rPr>
          <w:strike/>
          <w:noProof/>
          <w:sz w:val="20"/>
          <w:highlight w:val="cyan"/>
          <w:lang w:eastAsia="ja-JP"/>
        </w:rPr>
        <w:t xml:space="preserve">corner </w:t>
      </w:r>
      <w:r w:rsidRPr="00C37995">
        <w:rPr>
          <w:noProof/>
          <w:sz w:val="20"/>
          <w:lang w:eastAsia="ja-JP"/>
        </w:rPr>
        <w:t>of the i-th tile g</w:t>
      </w:r>
      <w:r w:rsidRPr="000A1145">
        <w:rPr>
          <w:noProof/>
          <w:sz w:val="20"/>
          <w:lang w:eastAsia="ja-JP"/>
        </w:rPr>
        <w:t xml:space="preserve">roup </w:t>
      </w:r>
      <w:r w:rsidRPr="00163945">
        <w:rPr>
          <w:sz w:val="20"/>
          <w:highlight w:val="cyan"/>
        </w:rPr>
        <w:t>in tile scan order</w:t>
      </w:r>
      <w:r w:rsidRPr="000A1145">
        <w:rPr>
          <w:noProof/>
          <w:sz w:val="20"/>
          <w:lang w:eastAsia="ja-JP"/>
        </w:rPr>
        <w:t>. When sin</w:t>
      </w:r>
      <w:r w:rsidRPr="00C37995">
        <w:rPr>
          <w:noProof/>
          <w:sz w:val="20"/>
          <w:lang w:eastAsia="ja-JP"/>
        </w:rPr>
        <w:t xml:space="preserve">gle_tile_per_tile_group_flag is equal to 1 bottom_right_tile_idx[ i ] is inferred to be equal to top_left_tile_idx[ i ]. </w:t>
      </w:r>
      <w:r w:rsidRPr="00C37995">
        <w:rPr>
          <w:rFonts w:eastAsia="Batang"/>
          <w:bCs/>
          <w:sz w:val="20"/>
          <w:lang w:eastAsia="ko-KR"/>
        </w:rPr>
        <w:t xml:space="preserve">The length of the </w:t>
      </w:r>
      <w:proofErr w:type="spellStart"/>
      <w:r w:rsidRPr="00C37995">
        <w:rPr>
          <w:rFonts w:eastAsia="Batang"/>
          <w:bCs/>
          <w:sz w:val="20"/>
          <w:lang w:eastAsia="ko-KR"/>
        </w:rPr>
        <w:t>bottom_right</w:t>
      </w:r>
      <w:proofErr w:type="spellEnd"/>
      <w:r w:rsidRPr="00C37995">
        <w:rPr>
          <w:noProof/>
          <w:sz w:val="20"/>
          <w:lang w:val="en-CA" w:eastAsia="ko-KR"/>
        </w:rPr>
        <w:t>_tile_idx</w:t>
      </w:r>
      <w:r w:rsidRPr="00C37995">
        <w:rPr>
          <w:noProof/>
          <w:sz w:val="20"/>
          <w:lang w:eastAsia="ja-JP"/>
        </w:rPr>
        <w:t>[ i ] syntax element is Ceil( Log2( NumTilesInPic) )</w:t>
      </w:r>
      <w:r w:rsidRPr="00C37995">
        <w:rPr>
          <w:rFonts w:eastAsia="MS Mincho"/>
          <w:noProof/>
          <w:color w:val="000000"/>
        </w:rPr>
        <w:t xml:space="preserve"> bits.</w:t>
      </w:r>
    </w:p>
    <w:p w14:paraId="326A4E40" w14:textId="77777777" w:rsidR="001C28D3" w:rsidRPr="007531FD" w:rsidRDefault="001C28D3" w:rsidP="001C28D3">
      <w:pPr>
        <w:ind w:left="3"/>
        <w:rPr>
          <w:rFonts w:eastAsia="Batang"/>
          <w:bCs/>
          <w:sz w:val="20"/>
          <w:lang w:eastAsia="ko-KR"/>
        </w:rPr>
      </w:pPr>
      <w:r w:rsidRPr="007531FD">
        <w:rPr>
          <w:rFonts w:eastAsia="Batang"/>
          <w:bCs/>
          <w:sz w:val="20"/>
          <w:highlight w:val="cyan"/>
          <w:lang w:eastAsia="ko-KR"/>
        </w:rPr>
        <w:t xml:space="preserve">A tile with the tile index not in the range of </w:t>
      </w:r>
      <w:r w:rsidRPr="007531FD">
        <w:rPr>
          <w:noProof/>
          <w:sz w:val="20"/>
          <w:highlight w:val="cyan"/>
          <w:lang w:val="en-CA" w:eastAsia="ko-KR"/>
        </w:rPr>
        <w:t>top_left_tile_idx</w:t>
      </w:r>
      <w:r w:rsidRPr="007531FD">
        <w:rPr>
          <w:noProof/>
          <w:sz w:val="20"/>
          <w:highlight w:val="cyan"/>
          <w:lang w:eastAsia="ja-JP"/>
        </w:rPr>
        <w:t xml:space="preserve">[ i ] and </w:t>
      </w:r>
      <w:proofErr w:type="spellStart"/>
      <w:r w:rsidRPr="007531FD">
        <w:rPr>
          <w:rFonts w:eastAsia="Batang"/>
          <w:bCs/>
          <w:sz w:val="20"/>
          <w:highlight w:val="cyan"/>
          <w:lang w:eastAsia="ko-KR"/>
        </w:rPr>
        <w:t>bottom_right</w:t>
      </w:r>
      <w:proofErr w:type="spellEnd"/>
      <w:r w:rsidRPr="007531FD">
        <w:rPr>
          <w:noProof/>
          <w:sz w:val="20"/>
          <w:highlight w:val="cyan"/>
          <w:lang w:val="en-CA" w:eastAsia="ko-KR"/>
        </w:rPr>
        <w:t>_tile_idx</w:t>
      </w:r>
      <w:r w:rsidRPr="007531FD">
        <w:rPr>
          <w:noProof/>
          <w:sz w:val="20"/>
          <w:highlight w:val="cyan"/>
          <w:lang w:eastAsia="ja-JP"/>
        </w:rPr>
        <w:t xml:space="preserve">[ i ] is considered not coded. When </w:t>
      </w:r>
      <w:r w:rsidRPr="007531FD">
        <w:rPr>
          <w:noProof/>
          <w:sz w:val="20"/>
          <w:highlight w:val="cyan"/>
        </w:rPr>
        <w:t xml:space="preserve">rect_tile_group_flag equal to 1, </w:t>
      </w:r>
      <w:r w:rsidRPr="007531FD">
        <w:rPr>
          <w:noProof/>
          <w:sz w:val="20"/>
          <w:highlight w:val="cyan"/>
          <w:lang w:val="en-CA" w:eastAsia="ko-KR"/>
        </w:rPr>
        <w:t>top_left_tile_idx</w:t>
      </w:r>
      <w:r w:rsidRPr="007531FD">
        <w:rPr>
          <w:noProof/>
          <w:sz w:val="20"/>
          <w:highlight w:val="cyan"/>
          <w:lang w:eastAsia="ja-JP"/>
        </w:rPr>
        <w:t xml:space="preserve">[ i ] specifies the tile index of the tile located at the top-left corner of the i-th rectangular tile group, and </w:t>
      </w:r>
      <w:proofErr w:type="spellStart"/>
      <w:r w:rsidRPr="007531FD">
        <w:rPr>
          <w:rFonts w:eastAsia="Batang"/>
          <w:bCs/>
          <w:sz w:val="20"/>
          <w:highlight w:val="cyan"/>
          <w:lang w:eastAsia="ko-KR"/>
        </w:rPr>
        <w:t>bottom_right</w:t>
      </w:r>
      <w:proofErr w:type="spellEnd"/>
      <w:r w:rsidRPr="007531FD">
        <w:rPr>
          <w:noProof/>
          <w:sz w:val="20"/>
          <w:highlight w:val="cyan"/>
          <w:lang w:val="en-CA" w:eastAsia="ko-KR"/>
        </w:rPr>
        <w:t>_tile_idx</w:t>
      </w:r>
      <w:r w:rsidRPr="007531FD">
        <w:rPr>
          <w:noProof/>
          <w:sz w:val="20"/>
          <w:highlight w:val="cyan"/>
          <w:lang w:eastAsia="ja-JP"/>
        </w:rPr>
        <w:t xml:space="preserve">[ i ] specifies the tile index of the tile located at the bottom-right corner of the i-th rectangular tile group. </w:t>
      </w:r>
      <w:r w:rsidRPr="007531FD">
        <w:rPr>
          <w:noProof/>
          <w:sz w:val="20"/>
          <w:highlight w:val="cyan"/>
        </w:rPr>
        <w:t xml:space="preserve">When rect_tile_group_flag equal to 0,  </w:t>
      </w:r>
      <w:r w:rsidRPr="007531FD">
        <w:rPr>
          <w:noProof/>
          <w:sz w:val="20"/>
          <w:highlight w:val="cyan"/>
          <w:lang w:eastAsia="ja-JP"/>
        </w:rPr>
        <w:t xml:space="preserve"> </w:t>
      </w:r>
      <w:r w:rsidRPr="007531FD">
        <w:rPr>
          <w:noProof/>
          <w:sz w:val="20"/>
          <w:highlight w:val="cyan"/>
          <w:lang w:val="en-CA" w:eastAsia="ko-KR"/>
        </w:rPr>
        <w:t>top_left_tile_idx</w:t>
      </w:r>
      <w:r w:rsidRPr="007531FD">
        <w:rPr>
          <w:noProof/>
          <w:sz w:val="20"/>
          <w:highlight w:val="cyan"/>
          <w:lang w:eastAsia="ja-JP"/>
        </w:rPr>
        <w:t xml:space="preserve">[ i ] specifies the tile index of the left-most tile in the top row of the i-th tile group, and </w:t>
      </w:r>
      <w:proofErr w:type="spellStart"/>
      <w:r w:rsidRPr="007531FD">
        <w:rPr>
          <w:rFonts w:eastAsia="Batang"/>
          <w:bCs/>
          <w:sz w:val="20"/>
          <w:highlight w:val="cyan"/>
          <w:lang w:eastAsia="ko-KR"/>
        </w:rPr>
        <w:t>bottom_right</w:t>
      </w:r>
      <w:proofErr w:type="spellEnd"/>
      <w:r w:rsidRPr="007531FD">
        <w:rPr>
          <w:noProof/>
          <w:sz w:val="20"/>
          <w:highlight w:val="cyan"/>
          <w:lang w:val="en-CA" w:eastAsia="ko-KR"/>
        </w:rPr>
        <w:t>_tile_idx</w:t>
      </w:r>
      <w:r w:rsidRPr="007531FD">
        <w:rPr>
          <w:noProof/>
          <w:sz w:val="20"/>
          <w:highlight w:val="cyan"/>
          <w:lang w:eastAsia="ja-JP"/>
        </w:rPr>
        <w:t>[ i ] specifies the tile index of the right-most tile in the bottom row of the i-th tile group.</w:t>
      </w:r>
    </w:p>
    <w:p w14:paraId="3348B016" w14:textId="77777777" w:rsidR="001C28D3" w:rsidRPr="00C37995" w:rsidRDefault="001C28D3" w:rsidP="001C28D3">
      <w:pPr>
        <w:ind w:left="3"/>
        <w:rPr>
          <w:noProof/>
          <w:sz w:val="20"/>
          <w:lang w:eastAsia="ja-JP"/>
        </w:rPr>
      </w:pPr>
      <w:r w:rsidRPr="00C37995">
        <w:rPr>
          <w:noProof/>
          <w:sz w:val="20"/>
          <w:lang w:eastAsia="ja-JP"/>
        </w:rPr>
        <w:t>It is a requirement of bitstream conformance that any particular tile shall only be included in one tile group.</w:t>
      </w:r>
    </w:p>
    <w:p w14:paraId="351165F5" w14:textId="41AD0B50" w:rsidR="00C37995" w:rsidRPr="00C37995" w:rsidRDefault="001C28D3" w:rsidP="00C37995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lang w:val="en-GB" w:eastAsia="ko-KR"/>
        </w:rPr>
      </w:pPr>
      <w:r w:rsidRPr="00C37995">
        <w:rPr>
          <w:noProof/>
          <w:sz w:val="20"/>
          <w:lang w:val="en-GB" w:eastAsia="ko-KR"/>
        </w:rPr>
        <w:t xml:space="preserve">The variable </w:t>
      </w:r>
      <w:proofErr w:type="spellStart"/>
      <w:r w:rsidRPr="00C37995">
        <w:rPr>
          <w:sz w:val="20"/>
          <w:lang w:val="en-GB"/>
        </w:rPr>
        <w:t>NumTilesInTileGroup</w:t>
      </w:r>
      <w:proofErr w:type="spellEnd"/>
      <w:r w:rsidRPr="00C37995">
        <w:rPr>
          <w:noProof/>
          <w:sz w:val="20"/>
          <w:lang w:eastAsia="ja-JP"/>
        </w:rPr>
        <w:t>[ i ]</w:t>
      </w:r>
      <w:r w:rsidRPr="00C37995">
        <w:rPr>
          <w:sz w:val="20"/>
          <w:lang w:val="en-GB"/>
        </w:rPr>
        <w:t xml:space="preserve">, which specifies the number of tiles in </w:t>
      </w:r>
      <w:proofErr w:type="gramStart"/>
      <w:r w:rsidRPr="00C37995">
        <w:rPr>
          <w:sz w:val="20"/>
          <w:lang w:val="en-GB"/>
        </w:rPr>
        <w:t xml:space="preserve">the </w:t>
      </w:r>
      <w:proofErr w:type="spellStart"/>
      <w:r w:rsidR="00C37995">
        <w:rPr>
          <w:sz w:val="20"/>
          <w:lang w:val="en-GB"/>
        </w:rPr>
        <w:t>i</w:t>
      </w:r>
      <w:proofErr w:type="gramEnd"/>
      <w:r w:rsidR="00C37995">
        <w:rPr>
          <w:sz w:val="20"/>
          <w:lang w:val="en-GB"/>
        </w:rPr>
        <w:t>-th</w:t>
      </w:r>
      <w:proofErr w:type="spellEnd"/>
      <w:r w:rsidR="00C37995">
        <w:rPr>
          <w:sz w:val="20"/>
          <w:lang w:val="en-GB"/>
        </w:rPr>
        <w:t xml:space="preserve"> </w:t>
      </w:r>
      <w:r w:rsidRPr="00C37995">
        <w:rPr>
          <w:sz w:val="20"/>
          <w:lang w:val="en-GB"/>
        </w:rPr>
        <w:t>tile group, and related variables</w:t>
      </w:r>
      <w:r w:rsidRPr="00C37995">
        <w:rPr>
          <w:noProof/>
          <w:sz w:val="20"/>
          <w:lang w:val="en-GB" w:eastAsia="ko-KR"/>
        </w:rPr>
        <w:t>, are derived as follows:</w:t>
      </w:r>
    </w:p>
    <w:p w14:paraId="77813A0C" w14:textId="006A4A5D" w:rsidR="00C37995" w:rsidRPr="007531FD" w:rsidRDefault="00C37995" w:rsidP="00C37995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20" w:after="60"/>
        <w:rPr>
          <w:noProof/>
          <w:sz w:val="20"/>
          <w:highlight w:val="yellow"/>
          <w:lang w:val="en-GB"/>
        </w:rPr>
      </w:pPr>
      <w:r>
        <w:rPr>
          <w:noProof/>
          <w:sz w:val="20"/>
          <w:highlight w:val="cyan"/>
          <w:lang w:val="en-GB"/>
        </w:rPr>
        <w:t xml:space="preserve">      </w:t>
      </w:r>
      <w:r w:rsidRPr="007531FD">
        <w:rPr>
          <w:noProof/>
          <w:sz w:val="20"/>
          <w:highlight w:val="cyan"/>
          <w:lang w:val="en-GB"/>
        </w:rPr>
        <w:t>if (</w:t>
      </w:r>
      <w:r w:rsidRPr="007531FD">
        <w:rPr>
          <w:noProof/>
          <w:sz w:val="20"/>
          <w:szCs w:val="22"/>
          <w:highlight w:val="cyan"/>
          <w:lang w:val="en-GB"/>
        </w:rPr>
        <w:t>rect_tile_group_flag){</w:t>
      </w:r>
    </w:p>
    <w:p w14:paraId="00C148E9" w14:textId="6D160033" w:rsidR="00C37995" w:rsidRPr="001226BB" w:rsidRDefault="00C37995" w:rsidP="00C37995">
      <w:pPr>
        <w:pStyle w:val="Equation"/>
        <w:tabs>
          <w:tab w:val="clear" w:pos="794"/>
          <w:tab w:val="clear" w:pos="1588"/>
          <w:tab w:val="left" w:pos="2970"/>
          <w:tab w:val="left" w:pos="3960"/>
        </w:tabs>
        <w:spacing w:before="0" w:after="0"/>
        <w:ind w:left="792"/>
        <w:rPr>
          <w:lang w:val="en-CA"/>
        </w:rPr>
      </w:pPr>
      <w:proofErr w:type="spellStart"/>
      <w:r w:rsidRPr="001226BB">
        <w:rPr>
          <w:lang w:val="en-CA"/>
        </w:rPr>
        <w:t>deltaTileIdx</w:t>
      </w:r>
      <w:proofErr w:type="spellEnd"/>
      <w:r w:rsidRPr="001226BB">
        <w:rPr>
          <w:lang w:val="en-CA"/>
        </w:rPr>
        <w:t xml:space="preserve"> = </w:t>
      </w:r>
      <w:proofErr w:type="spellStart"/>
      <w:r w:rsidRPr="001226BB">
        <w:rPr>
          <w:lang w:val="en-CA"/>
        </w:rPr>
        <w:t>bottom_right_tile_idx</w:t>
      </w:r>
      <w:proofErr w:type="spellEnd"/>
      <w:r w:rsidRPr="001226BB">
        <w:rPr>
          <w:lang w:val="en-CA"/>
        </w:rPr>
        <w:t>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> ]</w:t>
      </w:r>
      <w:r>
        <w:rPr>
          <w:lang w:val="en-CA"/>
        </w:rPr>
        <w:t xml:space="preserve"> </w:t>
      </w:r>
      <w:r w:rsidRPr="001226BB">
        <w:rPr>
          <w:lang w:val="en-CA"/>
        </w:rPr>
        <w:t>–</w:t>
      </w:r>
      <w:r>
        <w:rPr>
          <w:lang w:val="en-CA"/>
        </w:rPr>
        <w:t xml:space="preserve"> </w:t>
      </w:r>
      <w:proofErr w:type="spellStart"/>
      <w:r w:rsidRPr="001226BB">
        <w:rPr>
          <w:lang w:val="en-CA"/>
        </w:rPr>
        <w:t>top_</w:t>
      </w:r>
      <w:r>
        <w:rPr>
          <w:lang w:val="en-CA"/>
        </w:rPr>
        <w:t>left</w:t>
      </w:r>
      <w:r w:rsidRPr="001226BB">
        <w:rPr>
          <w:lang w:val="en-CA"/>
        </w:rPr>
        <w:t>_tile_idx</w:t>
      </w:r>
      <w:proofErr w:type="spellEnd"/>
      <w:r w:rsidRPr="001226BB">
        <w:rPr>
          <w:lang w:val="en-CA"/>
        </w:rPr>
        <w:t>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> ]</w:t>
      </w:r>
      <w:r w:rsidRPr="001226BB">
        <w:rPr>
          <w:lang w:val="en-CA"/>
        </w:rPr>
        <w:br/>
        <w:t>NumTileRowsInTileGroupMinus1[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 xml:space="preserve"> ] = </w:t>
      </w:r>
      <w:proofErr w:type="spellStart"/>
      <w:r w:rsidRPr="001226BB">
        <w:rPr>
          <w:lang w:val="en-CA"/>
        </w:rPr>
        <w:t>deltaTileIdx</w:t>
      </w:r>
      <w:proofErr w:type="spellEnd"/>
      <w:r>
        <w:rPr>
          <w:lang w:val="en-CA"/>
        </w:rPr>
        <w:t xml:space="preserve"> </w:t>
      </w:r>
      <w:r w:rsidRPr="001226BB">
        <w:rPr>
          <w:lang w:val="en-CA"/>
        </w:rPr>
        <w:t>/</w:t>
      </w:r>
      <w:r>
        <w:rPr>
          <w:lang w:val="en-CA"/>
        </w:rPr>
        <w:t xml:space="preserve"> </w:t>
      </w:r>
      <w:r w:rsidRPr="001226BB">
        <w:rPr>
          <w:lang w:val="en-CA"/>
        </w:rPr>
        <w:t>( num_tile_columns_minus1 + 1 )</w:t>
      </w:r>
      <w:r w:rsidRPr="001226BB">
        <w:rPr>
          <w:lang w:val="en-CA"/>
        </w:rPr>
        <w:br/>
        <w:t>NumTil</w:t>
      </w:r>
      <w:r>
        <w:rPr>
          <w:lang w:val="en-CA"/>
        </w:rPr>
        <w:t>eColumnsInTileGroupMinus1[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 ] </w:t>
      </w:r>
      <w:r w:rsidRPr="001226BB">
        <w:rPr>
          <w:lang w:val="en-CA"/>
        </w:rPr>
        <w:t xml:space="preserve">= </w:t>
      </w:r>
      <w:proofErr w:type="spellStart"/>
      <w:r w:rsidRPr="001226BB">
        <w:rPr>
          <w:lang w:val="en-CA"/>
        </w:rPr>
        <w:t>deltaTileIdx</w:t>
      </w:r>
      <w:proofErr w:type="spellEnd"/>
      <w:r>
        <w:rPr>
          <w:lang w:val="en-CA"/>
        </w:rPr>
        <w:t xml:space="preserve"> </w:t>
      </w:r>
      <w:r w:rsidRPr="001226BB">
        <w:rPr>
          <w:lang w:val="en-CA"/>
        </w:rPr>
        <w:t>%</w:t>
      </w:r>
      <w:r>
        <w:rPr>
          <w:lang w:val="en-CA"/>
        </w:rPr>
        <w:t xml:space="preserve"> </w:t>
      </w:r>
      <w:r w:rsidRPr="001226BB">
        <w:rPr>
          <w:lang w:val="en-CA"/>
        </w:rPr>
        <w:t>( num_tile_columns_minus1 + 1 )</w:t>
      </w:r>
      <w:r w:rsidRPr="007644C2">
        <w:rPr>
          <w:lang w:val="en-CA"/>
        </w:rPr>
        <w:tab/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33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  <w:r w:rsidRPr="001226BB">
        <w:rPr>
          <w:lang w:val="en-CA"/>
        </w:rPr>
        <w:br/>
      </w:r>
      <w:proofErr w:type="spellStart"/>
      <w:r w:rsidRPr="001226BB">
        <w:rPr>
          <w:lang w:val="en-CA"/>
        </w:rPr>
        <w:t>NumTilesInTileGroup</w:t>
      </w:r>
      <w:proofErr w:type="spellEnd"/>
      <w:r w:rsidRPr="001226BB">
        <w:rPr>
          <w:lang w:val="en-CA"/>
        </w:rPr>
        <w:t>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> ] = (</w:t>
      </w:r>
      <w:r>
        <w:rPr>
          <w:lang w:val="en-CA"/>
        </w:rPr>
        <w:t> </w:t>
      </w:r>
      <w:r w:rsidRPr="001226BB">
        <w:rPr>
          <w:lang w:val="en-CA"/>
        </w:rPr>
        <w:t>NumTileRowsInTileGroupMinus1[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> ]</w:t>
      </w:r>
      <w:r>
        <w:rPr>
          <w:lang w:val="en-CA"/>
        </w:rPr>
        <w:t> </w:t>
      </w:r>
      <w:r w:rsidRPr="001226BB">
        <w:rPr>
          <w:lang w:val="en-CA"/>
        </w:rPr>
        <w:t>+</w:t>
      </w:r>
      <w:r>
        <w:rPr>
          <w:lang w:val="en-CA"/>
        </w:rPr>
        <w:t> </w:t>
      </w:r>
      <w:r w:rsidRPr="001226BB">
        <w:rPr>
          <w:lang w:val="en-CA"/>
        </w:rPr>
        <w:t>1</w:t>
      </w:r>
      <w:r>
        <w:rPr>
          <w:lang w:val="en-CA"/>
        </w:rPr>
        <w:t> </w:t>
      </w:r>
      <w:r w:rsidRPr="001226BB">
        <w:rPr>
          <w:lang w:val="en-CA"/>
        </w:rPr>
        <w:t>) *</w:t>
      </w:r>
      <w:r>
        <w:rPr>
          <w:lang w:val="en-CA"/>
        </w:rPr>
        <w:br/>
      </w:r>
      <w:r>
        <w:rPr>
          <w:lang w:val="en-CA"/>
        </w:rPr>
        <w:tab/>
        <w:t xml:space="preserve">  </w:t>
      </w:r>
      <w:r w:rsidRPr="001226BB">
        <w:rPr>
          <w:lang w:val="en-CA"/>
        </w:rPr>
        <w:t>(</w:t>
      </w:r>
      <w:r>
        <w:rPr>
          <w:lang w:val="en-CA"/>
        </w:rPr>
        <w:t> </w:t>
      </w:r>
      <w:r w:rsidRPr="001226BB">
        <w:rPr>
          <w:lang w:val="en-CA"/>
        </w:rPr>
        <w:t>NumTileColumnsInTileGroupMinus1[ </w:t>
      </w:r>
      <w:proofErr w:type="spellStart"/>
      <w:r w:rsidRPr="001226BB">
        <w:rPr>
          <w:lang w:val="en-CA"/>
        </w:rPr>
        <w:t>i</w:t>
      </w:r>
      <w:proofErr w:type="spellEnd"/>
      <w:r w:rsidRPr="001226BB">
        <w:rPr>
          <w:lang w:val="en-CA"/>
        </w:rPr>
        <w:t> ]</w:t>
      </w:r>
      <w:r>
        <w:rPr>
          <w:lang w:val="en-CA"/>
        </w:rPr>
        <w:t> </w:t>
      </w:r>
      <w:r w:rsidRPr="001226BB">
        <w:rPr>
          <w:lang w:val="en-CA"/>
        </w:rPr>
        <w:t>+</w:t>
      </w:r>
      <w:r>
        <w:rPr>
          <w:lang w:val="en-CA"/>
        </w:rPr>
        <w:t> </w:t>
      </w:r>
      <w:r w:rsidRPr="001226BB">
        <w:rPr>
          <w:lang w:val="en-CA"/>
        </w:rPr>
        <w:t>1</w:t>
      </w:r>
      <w:r>
        <w:rPr>
          <w:lang w:val="en-CA"/>
        </w:rPr>
        <w:t> </w:t>
      </w:r>
      <w:r w:rsidRPr="001226BB">
        <w:rPr>
          <w:lang w:val="en-CA"/>
        </w:rPr>
        <w:t>)</w:t>
      </w:r>
    </w:p>
    <w:p w14:paraId="6A56D331" w14:textId="75DEC74A" w:rsidR="001C28D3" w:rsidRPr="007531FD" w:rsidRDefault="00C37995" w:rsidP="00C37995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20" w:after="60"/>
        <w:rPr>
          <w:noProof/>
          <w:sz w:val="20"/>
          <w:lang w:val="en-GB" w:eastAsia="ja-JP"/>
        </w:rPr>
      </w:pPr>
      <w:r>
        <w:rPr>
          <w:noProof/>
          <w:sz w:val="20"/>
          <w:lang w:val="en-GB" w:eastAsia="ja-JP"/>
        </w:rPr>
        <w:t xml:space="preserve">      </w:t>
      </w:r>
      <w:r w:rsidR="001C28D3" w:rsidRPr="007531FD">
        <w:rPr>
          <w:noProof/>
          <w:sz w:val="20"/>
          <w:lang w:val="en-GB" w:eastAsia="ja-JP"/>
        </w:rPr>
        <w:t>}else</w:t>
      </w:r>
    </w:p>
    <w:p w14:paraId="4BB29FCD" w14:textId="24DCD958" w:rsidR="00C37995" w:rsidRPr="00C37995" w:rsidRDefault="001C28D3" w:rsidP="00C37995">
      <w:pPr>
        <w:tabs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0" w:after="120"/>
        <w:rPr>
          <w:noProof/>
          <w:sz w:val="20"/>
          <w:lang w:val="en-GB" w:eastAsia="ja-JP"/>
        </w:rPr>
      </w:pPr>
      <w:r w:rsidRPr="007531FD">
        <w:rPr>
          <w:noProof/>
          <w:sz w:val="20"/>
          <w:lang w:val="en-GB" w:eastAsia="ja-JP"/>
        </w:rPr>
        <w:tab/>
      </w:r>
      <w:r w:rsidR="00C37995">
        <w:rPr>
          <w:noProof/>
          <w:sz w:val="20"/>
          <w:lang w:val="en-GB" w:eastAsia="ja-JP"/>
        </w:rPr>
        <w:t xml:space="preserve">    </w:t>
      </w:r>
      <w:r w:rsidRPr="007531FD">
        <w:rPr>
          <w:noProof/>
          <w:sz w:val="20"/>
          <w:highlight w:val="cyan"/>
          <w:lang w:val="en-GB"/>
        </w:rPr>
        <w:t>NumTilesInTileGroup</w:t>
      </w:r>
      <w:r w:rsidRPr="007531FD">
        <w:rPr>
          <w:noProof/>
          <w:sz w:val="20"/>
          <w:highlight w:val="cyan"/>
          <w:lang w:val="en-GB" w:eastAsia="ja-JP"/>
        </w:rPr>
        <w:t xml:space="preserve">[ i ] = </w:t>
      </w:r>
      <w:r w:rsidRPr="007531FD">
        <w:rPr>
          <w:noProof/>
          <w:sz w:val="20"/>
          <w:highlight w:val="cyan"/>
          <w:lang w:val="en-GB"/>
        </w:rPr>
        <w:t>bottom_right_tile_idx</w:t>
      </w:r>
      <w:r w:rsidRPr="007531FD">
        <w:rPr>
          <w:noProof/>
          <w:sz w:val="20"/>
          <w:highlight w:val="cyan"/>
          <w:lang w:val="en-GB" w:eastAsia="ja-JP"/>
        </w:rPr>
        <w:t>[ i ]</w:t>
      </w:r>
      <w:r w:rsidRPr="007531FD">
        <w:rPr>
          <w:noProof/>
          <w:sz w:val="20"/>
          <w:highlight w:val="cyan"/>
          <w:lang w:val="en-GB"/>
        </w:rPr>
        <w:t> – top_right_tile_idx</w:t>
      </w:r>
      <w:r w:rsidRPr="007531FD">
        <w:rPr>
          <w:noProof/>
          <w:sz w:val="20"/>
          <w:highlight w:val="cyan"/>
          <w:lang w:val="en-GB" w:eastAsia="ja-JP"/>
        </w:rPr>
        <w:t>[ i ] + 1</w:t>
      </w:r>
      <w:r w:rsidRPr="007531FD">
        <w:rPr>
          <w:noProof/>
          <w:sz w:val="20"/>
          <w:lang w:val="en-GB" w:eastAsia="ja-JP"/>
        </w:rPr>
        <w:t xml:space="preserve">  </w:t>
      </w:r>
    </w:p>
    <w:p w14:paraId="78C1BA12" w14:textId="4EB99695" w:rsidR="001C28D3" w:rsidRPr="00C37995" w:rsidRDefault="001C28D3" w:rsidP="001C28D3">
      <w:pPr>
        <w:rPr>
          <w:strike/>
          <w:noProof/>
          <w:sz w:val="20"/>
        </w:rPr>
      </w:pPr>
      <w:r w:rsidRPr="00C37995">
        <w:rPr>
          <w:b/>
          <w:noProof/>
          <w:sz w:val="20"/>
        </w:rPr>
        <w:t>signalled_tile_group_id_flag</w:t>
      </w:r>
      <w:r w:rsidRPr="00C37995">
        <w:rPr>
          <w:noProof/>
          <w:sz w:val="20"/>
        </w:rPr>
        <w:t xml:space="preserve"> equal to 1 specifies that the tile group ID for each tile group is signalled. signalled_tile_group_</w:t>
      </w:r>
      <w:r w:rsidRPr="00C37995">
        <w:rPr>
          <w:strike/>
          <w:noProof/>
          <w:sz w:val="20"/>
          <w:highlight w:val="cyan"/>
        </w:rPr>
        <w:t>index</w:t>
      </w:r>
      <w:r w:rsidRPr="00C37995">
        <w:rPr>
          <w:noProof/>
          <w:sz w:val="20"/>
          <w:highlight w:val="cyan"/>
        </w:rPr>
        <w:t>id</w:t>
      </w:r>
      <w:r w:rsidRPr="00C37995">
        <w:rPr>
          <w:noProof/>
          <w:sz w:val="20"/>
        </w:rPr>
        <w:t xml:space="preserve">_flag equal to 0 specifies that tile group IDs are not signalled. </w:t>
      </w:r>
      <w:r w:rsidRPr="00C37995">
        <w:rPr>
          <w:strike/>
          <w:noProof/>
          <w:sz w:val="20"/>
          <w:highlight w:val="cyan"/>
        </w:rPr>
        <w:t>When rect_tile_group_flag is equal to 0, the value of signalled_tile_group_index_flag is inferred to be equal to 0.</w:t>
      </w:r>
    </w:p>
    <w:p w14:paraId="3B0C3BE7" w14:textId="77777777" w:rsidR="001C28D3" w:rsidRPr="00C37995" w:rsidRDefault="001C28D3" w:rsidP="001C28D3">
      <w:pPr>
        <w:rPr>
          <w:noProof/>
          <w:color w:val="000000"/>
          <w:sz w:val="20"/>
        </w:rPr>
      </w:pPr>
      <w:r w:rsidRPr="00C37995">
        <w:rPr>
          <w:b/>
          <w:noProof/>
          <w:color w:val="000000"/>
          <w:sz w:val="20"/>
        </w:rPr>
        <w:t>signalled_tile_group_id_length_minus1</w:t>
      </w:r>
      <w:r w:rsidRPr="00C37995">
        <w:rPr>
          <w:noProof/>
          <w:color w:val="000000"/>
          <w:sz w:val="20"/>
        </w:rPr>
        <w:t xml:space="preserve"> plus 1 specifies the number of bits used to represent the syntax element </w:t>
      </w:r>
      <w:r w:rsidRPr="00C37995">
        <w:rPr>
          <w:bCs/>
          <w:noProof/>
          <w:color w:val="000000"/>
          <w:sz w:val="20"/>
        </w:rPr>
        <w:t>tile_group_id</w:t>
      </w:r>
      <w:r w:rsidRPr="00C37995">
        <w:rPr>
          <w:noProof/>
          <w:color w:val="000000"/>
          <w:sz w:val="20"/>
        </w:rPr>
        <w:t>[ i ] when present, and the syntax element tile_group_address in tile group headers</w:t>
      </w:r>
      <w:r w:rsidRPr="00C37995">
        <w:rPr>
          <w:rFonts w:eastAsia="MS Mincho"/>
          <w:noProof/>
          <w:color w:val="000000"/>
          <w:sz w:val="20"/>
        </w:rPr>
        <w:t xml:space="preserve">. The value of </w:t>
      </w:r>
      <w:r w:rsidRPr="00C37995">
        <w:rPr>
          <w:noProof/>
          <w:color w:val="000000"/>
          <w:sz w:val="20"/>
        </w:rPr>
        <w:t>signalled_tile_group_</w:t>
      </w:r>
      <w:r w:rsidRPr="00C37995">
        <w:rPr>
          <w:strike/>
          <w:noProof/>
          <w:color w:val="000000"/>
          <w:sz w:val="20"/>
          <w:highlight w:val="cyan"/>
        </w:rPr>
        <w:t>index</w:t>
      </w:r>
      <w:r w:rsidRPr="00C37995">
        <w:rPr>
          <w:noProof/>
          <w:color w:val="000000"/>
          <w:sz w:val="20"/>
          <w:highlight w:val="cyan"/>
        </w:rPr>
        <w:t>id</w:t>
      </w:r>
      <w:r w:rsidRPr="00C37995">
        <w:rPr>
          <w:noProof/>
          <w:color w:val="000000"/>
          <w:sz w:val="20"/>
        </w:rPr>
        <w:t xml:space="preserve">_length_minus1 </w:t>
      </w:r>
      <w:r w:rsidRPr="00C37995">
        <w:rPr>
          <w:rFonts w:eastAsia="MS Mincho"/>
          <w:noProof/>
          <w:color w:val="000000"/>
          <w:sz w:val="20"/>
        </w:rPr>
        <w:t xml:space="preserve">shall be in the range of </w:t>
      </w:r>
      <w:r w:rsidRPr="00C37995">
        <w:rPr>
          <w:bCs/>
          <w:color w:val="000000"/>
          <w:sz w:val="20"/>
        </w:rPr>
        <w:t>0</w:t>
      </w:r>
      <w:r w:rsidRPr="00C37995">
        <w:rPr>
          <w:rFonts w:eastAsia="Batang"/>
          <w:bCs/>
          <w:color w:val="000000"/>
          <w:sz w:val="20"/>
          <w:lang w:eastAsia="ko-KR"/>
        </w:rPr>
        <w:t xml:space="preserve"> </w:t>
      </w:r>
      <w:r w:rsidRPr="00C37995">
        <w:rPr>
          <w:rFonts w:eastAsia="MS Mincho"/>
          <w:noProof/>
          <w:color w:val="000000"/>
          <w:sz w:val="20"/>
        </w:rPr>
        <w:t xml:space="preserve">to 15, inclusive. When not present, the value of </w:t>
      </w:r>
      <w:r w:rsidRPr="00C37995">
        <w:rPr>
          <w:noProof/>
          <w:color w:val="000000"/>
          <w:sz w:val="20"/>
        </w:rPr>
        <w:t>signalled_tile_group_</w:t>
      </w:r>
      <w:r w:rsidRPr="00C37995">
        <w:rPr>
          <w:strike/>
          <w:noProof/>
          <w:color w:val="000000"/>
          <w:sz w:val="20"/>
          <w:highlight w:val="cyan"/>
        </w:rPr>
        <w:t>index</w:t>
      </w:r>
      <w:r w:rsidRPr="00C37995">
        <w:rPr>
          <w:noProof/>
          <w:color w:val="000000"/>
          <w:sz w:val="20"/>
          <w:highlight w:val="cyan"/>
        </w:rPr>
        <w:t>id</w:t>
      </w:r>
      <w:r w:rsidRPr="00C37995">
        <w:rPr>
          <w:noProof/>
          <w:color w:val="000000"/>
          <w:sz w:val="20"/>
        </w:rPr>
        <w:t>_length_minus1 is inferred to be equal to Ceil( Log2</w:t>
      </w:r>
      <w:proofErr w:type="gramStart"/>
      <w:r w:rsidRPr="00C37995">
        <w:rPr>
          <w:noProof/>
          <w:color w:val="000000"/>
          <w:sz w:val="20"/>
        </w:rPr>
        <w:t>( </w:t>
      </w:r>
      <w:r w:rsidRPr="00C37995">
        <w:rPr>
          <w:bCs/>
          <w:sz w:val="20"/>
        </w:rPr>
        <w:t>num</w:t>
      </w:r>
      <w:proofErr w:type="gramEnd"/>
      <w:r w:rsidRPr="00C37995">
        <w:rPr>
          <w:bCs/>
          <w:sz w:val="20"/>
        </w:rPr>
        <w:t>_tile_groups_in_pic_minus1 + 1</w:t>
      </w:r>
      <w:r w:rsidRPr="00C37995">
        <w:rPr>
          <w:sz w:val="20"/>
        </w:rPr>
        <w:t> ) ) − 1</w:t>
      </w:r>
      <w:r w:rsidRPr="00C37995">
        <w:rPr>
          <w:rFonts w:eastAsia="MS Mincho"/>
          <w:noProof/>
          <w:color w:val="000000"/>
          <w:sz w:val="20"/>
        </w:rPr>
        <w:t>.</w:t>
      </w:r>
    </w:p>
    <w:p w14:paraId="5F62CE07" w14:textId="77777777" w:rsidR="001C28D3" w:rsidRPr="00C37995" w:rsidRDefault="001C28D3" w:rsidP="001C28D3">
      <w:pPr>
        <w:spacing w:before="120"/>
        <w:rPr>
          <w:noProof/>
          <w:color w:val="000000"/>
          <w:sz w:val="20"/>
        </w:rPr>
      </w:pPr>
      <w:r w:rsidRPr="00C37995">
        <w:rPr>
          <w:b/>
          <w:bCs/>
          <w:noProof/>
          <w:sz w:val="20"/>
        </w:rPr>
        <w:t>tile_group_id</w:t>
      </w:r>
      <w:r w:rsidRPr="00C37995">
        <w:rPr>
          <w:noProof/>
          <w:sz w:val="20"/>
        </w:rPr>
        <w:t xml:space="preserve">[ i ] specifies the tile group ID of the i-th tile group. </w:t>
      </w:r>
      <w:r w:rsidRPr="00C37995">
        <w:rPr>
          <w:color w:val="000000"/>
          <w:sz w:val="20"/>
        </w:rPr>
        <w:t xml:space="preserve">The length of the </w:t>
      </w:r>
      <w:r w:rsidRPr="00C37995">
        <w:rPr>
          <w:bCs/>
          <w:noProof/>
          <w:color w:val="000000"/>
          <w:sz w:val="20"/>
        </w:rPr>
        <w:t>tile_group_id</w:t>
      </w:r>
      <w:r w:rsidRPr="00C37995">
        <w:rPr>
          <w:noProof/>
          <w:color w:val="000000"/>
          <w:sz w:val="20"/>
        </w:rPr>
        <w:t>[ i ]</w:t>
      </w:r>
      <w:r w:rsidRPr="00C37995">
        <w:rPr>
          <w:bCs/>
          <w:color w:val="000000"/>
          <w:sz w:val="20"/>
        </w:rPr>
        <w:t xml:space="preserve"> syntax element is </w:t>
      </w:r>
      <w:proofErr w:type="spellStart"/>
      <w:r w:rsidRPr="00C37995">
        <w:rPr>
          <w:bCs/>
          <w:color w:val="000000"/>
          <w:sz w:val="20"/>
          <w:highlight w:val="cyan"/>
        </w:rPr>
        <w:t>signaled</w:t>
      </w:r>
      <w:r w:rsidRPr="00C37995">
        <w:rPr>
          <w:bCs/>
          <w:color w:val="000000"/>
          <w:sz w:val="20"/>
        </w:rPr>
        <w:t>_</w:t>
      </w:r>
      <w:r w:rsidRPr="00C37995">
        <w:rPr>
          <w:noProof/>
          <w:color w:val="000000"/>
          <w:sz w:val="20"/>
        </w:rPr>
        <w:t>tile_</w:t>
      </w:r>
      <w:r w:rsidRPr="00C37995">
        <w:rPr>
          <w:noProof/>
          <w:color w:val="000000"/>
          <w:sz w:val="20"/>
          <w:highlight w:val="cyan"/>
        </w:rPr>
        <w:t>group</w:t>
      </w:r>
      <w:proofErr w:type="spellEnd"/>
      <w:r w:rsidRPr="00C37995" w:rsidDel="00A55DAF">
        <w:rPr>
          <w:noProof/>
          <w:color w:val="000000"/>
          <w:sz w:val="20"/>
          <w:highlight w:val="cyan"/>
        </w:rPr>
        <w:t xml:space="preserve"> </w:t>
      </w:r>
      <w:r w:rsidRPr="00C37995">
        <w:rPr>
          <w:strike/>
          <w:noProof/>
          <w:color w:val="000000"/>
          <w:sz w:val="20"/>
          <w:highlight w:val="cyan"/>
        </w:rPr>
        <w:t>set_</w:t>
      </w:r>
      <w:r w:rsidRPr="00C37995">
        <w:rPr>
          <w:noProof/>
          <w:color w:val="000000"/>
          <w:sz w:val="20"/>
        </w:rPr>
        <w:t>id_length_minus1 + 1</w:t>
      </w:r>
      <w:r w:rsidRPr="00C37995">
        <w:rPr>
          <w:color w:val="000000"/>
          <w:sz w:val="20"/>
        </w:rPr>
        <w:t xml:space="preserve"> bits.  When not present, </w:t>
      </w:r>
      <w:r w:rsidRPr="00C37995">
        <w:rPr>
          <w:bCs/>
          <w:noProof/>
          <w:color w:val="000000"/>
          <w:sz w:val="20"/>
        </w:rPr>
        <w:t>tile_group_id</w:t>
      </w:r>
      <w:r w:rsidRPr="00C37995">
        <w:rPr>
          <w:noProof/>
          <w:color w:val="000000"/>
          <w:sz w:val="20"/>
        </w:rPr>
        <w:t xml:space="preserve">[ i ] is inferred to be equal to i, for each i in the range of 0 to </w:t>
      </w:r>
      <w:r w:rsidRPr="00C37995">
        <w:rPr>
          <w:bCs/>
          <w:noProof/>
          <w:color w:val="000000"/>
          <w:sz w:val="20"/>
        </w:rPr>
        <w:t>num_tile_groups_in_pic_minus1, inclusive</w:t>
      </w:r>
      <w:r w:rsidRPr="00C37995">
        <w:rPr>
          <w:noProof/>
          <w:color w:val="000000"/>
          <w:sz w:val="20"/>
        </w:rPr>
        <w:t>.</w:t>
      </w:r>
    </w:p>
    <w:p w14:paraId="0F7B52AA" w14:textId="77777777" w:rsidR="004E60C8" w:rsidRDefault="004E60C8" w:rsidP="009234A5">
      <w:pPr>
        <w:rPr>
          <w:szCs w:val="22"/>
        </w:rPr>
      </w:pPr>
    </w:p>
    <w:p w14:paraId="27B5EC35" w14:textId="77777777" w:rsidR="001C28D3" w:rsidRPr="00DE0F0E" w:rsidRDefault="001C28D3" w:rsidP="001C28D3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General tile group header semantics</w:t>
      </w:r>
    </w:p>
    <w:p w14:paraId="3D6516BA" w14:textId="021BCA0C" w:rsidR="00C37995" w:rsidRPr="00C37995" w:rsidRDefault="00C37995" w:rsidP="001C28D3">
      <w:pPr>
        <w:rPr>
          <w:b/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t>…</w:t>
      </w:r>
    </w:p>
    <w:p w14:paraId="448802B2" w14:textId="6237F79A" w:rsidR="001C28D3" w:rsidRPr="00C37995" w:rsidRDefault="001C28D3" w:rsidP="001C28D3">
      <w:pPr>
        <w:rPr>
          <w:strike/>
          <w:noProof/>
          <w:sz w:val="20"/>
          <w:lang w:eastAsia="ja-JP"/>
        </w:rPr>
      </w:pPr>
      <w:r w:rsidRPr="00C37995">
        <w:rPr>
          <w:b/>
          <w:noProof/>
          <w:sz w:val="20"/>
          <w:lang w:eastAsia="ja-JP"/>
        </w:rPr>
        <w:t>tile_group_address</w:t>
      </w:r>
      <w:r w:rsidRPr="00C37995">
        <w:rPr>
          <w:noProof/>
          <w:sz w:val="20"/>
          <w:lang w:eastAsia="ja-JP"/>
        </w:rPr>
        <w:t xml:space="preserve"> specifies the tile address of the first tile in the tile group.</w:t>
      </w:r>
      <w:r w:rsidR="00C37995">
        <w:rPr>
          <w:noProof/>
          <w:sz w:val="20"/>
          <w:lang w:eastAsia="ja-JP"/>
        </w:rPr>
        <w:t xml:space="preserve"> </w:t>
      </w:r>
      <w:r w:rsidR="00C37995" w:rsidRPr="00C37995">
        <w:rPr>
          <w:strike/>
          <w:noProof/>
          <w:sz w:val="20"/>
          <w:highlight w:val="cyan"/>
          <w:lang w:eastAsia="ja-JP"/>
        </w:rPr>
        <w:t>When not present, the value of tile_group_address is inferred to be equal to 0.</w:t>
      </w:r>
    </w:p>
    <w:p w14:paraId="30DC52DD" w14:textId="77777777" w:rsidR="001C28D3" w:rsidRPr="007531FD" w:rsidRDefault="001C28D3" w:rsidP="001C28D3">
      <w:pPr>
        <w:rPr>
          <w:strike/>
          <w:noProof/>
          <w:sz w:val="20"/>
          <w:highlight w:val="cyan"/>
          <w:lang w:eastAsia="ja-JP"/>
        </w:rPr>
      </w:pPr>
      <w:r w:rsidRPr="007531FD">
        <w:rPr>
          <w:strike/>
          <w:noProof/>
          <w:sz w:val="20"/>
          <w:highlight w:val="cyan"/>
          <w:lang w:eastAsia="ja-JP"/>
        </w:rPr>
        <w:t>If rect_tile_group_flag is equal to 0, the following applies:</w:t>
      </w:r>
    </w:p>
    <w:p w14:paraId="0F63A6DB" w14:textId="77777777" w:rsidR="001C28D3" w:rsidRPr="007531FD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strike/>
          <w:noProof/>
          <w:sz w:val="20"/>
          <w:highlight w:val="cyan"/>
          <w:lang w:val="en-CA" w:eastAsia="ko-KR"/>
        </w:rPr>
      </w:pPr>
      <w:r w:rsidRPr="007531FD">
        <w:rPr>
          <w:rFonts w:eastAsia="Calibri"/>
          <w:strike/>
          <w:noProof/>
          <w:sz w:val="20"/>
          <w:highlight w:val="cyan"/>
          <w:lang w:val="en-GB" w:eastAsia="ja-JP"/>
        </w:rPr>
        <w:t xml:space="preserve">The tile address is the tile ID 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t xml:space="preserve">as specified by Equation 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fldChar w:fldCharType="begin" w:fldLock="1"/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instrText xml:space="preserve"> REF Eqn_6_7 \h  \* MERGEFORMAT </w:instrText>
      </w:r>
      <w:r w:rsidRPr="007531FD">
        <w:rPr>
          <w:rFonts w:eastAsia="Calibri"/>
          <w:strike/>
          <w:noProof/>
          <w:sz w:val="20"/>
          <w:highlight w:val="cyan"/>
          <w:lang w:val="en-GB"/>
        </w:rPr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fldChar w:fldCharType="separate"/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t>6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noBreakHyphen/>
        <w:t>7</w:t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fldChar w:fldCharType="end"/>
      </w:r>
      <w:r w:rsidRPr="007531FD">
        <w:rPr>
          <w:rFonts w:eastAsia="Calibri"/>
          <w:strike/>
          <w:noProof/>
          <w:sz w:val="20"/>
          <w:highlight w:val="cyan"/>
          <w:lang w:val="en-GB"/>
        </w:rPr>
        <w:t>.</w:t>
      </w:r>
    </w:p>
    <w:p w14:paraId="7D04C65E" w14:textId="77777777" w:rsidR="001C28D3" w:rsidRPr="007531FD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strike/>
          <w:noProof/>
          <w:sz w:val="20"/>
          <w:highlight w:val="cyan"/>
          <w:lang w:val="en-CA" w:eastAsia="ko-KR"/>
        </w:rPr>
      </w:pPr>
      <w:r w:rsidRPr="007531FD">
        <w:rPr>
          <w:rFonts w:eastAsia="Calibri"/>
          <w:strike/>
          <w:noProof/>
          <w:sz w:val="20"/>
          <w:highlight w:val="cyan"/>
          <w:lang w:val="en-GB"/>
        </w:rPr>
        <w:t>T</w:t>
      </w: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 xml:space="preserve">he length of </w:t>
      </w:r>
      <w:proofErr w:type="spellStart"/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>tile_group_address</w:t>
      </w:r>
      <w:proofErr w:type="spellEnd"/>
      <w:r w:rsidRPr="007531FD">
        <w:rPr>
          <w:rFonts w:eastAsia="Calibri"/>
          <w:bCs/>
          <w:strike/>
          <w:sz w:val="20"/>
          <w:highlight w:val="cyan"/>
          <w:lang w:val="en-GB"/>
        </w:rPr>
        <w:t xml:space="preserve"> is </w:t>
      </w:r>
      <w:proofErr w:type="gramStart"/>
      <w:r w:rsidRPr="007531FD">
        <w:rPr>
          <w:rFonts w:eastAsia="Calibri"/>
          <w:bCs/>
          <w:strike/>
          <w:sz w:val="20"/>
          <w:highlight w:val="cyan"/>
          <w:lang w:val="en-GB"/>
        </w:rPr>
        <w:t>Ceil(</w:t>
      </w:r>
      <w:proofErr w:type="gramEnd"/>
      <w:r w:rsidRPr="007531FD">
        <w:rPr>
          <w:rFonts w:eastAsia="Calibri"/>
          <w:bCs/>
          <w:strike/>
          <w:sz w:val="20"/>
          <w:highlight w:val="cyan"/>
          <w:lang w:val="en-GB"/>
        </w:rPr>
        <w:t> Log2 ( </w:t>
      </w:r>
      <w:proofErr w:type="spellStart"/>
      <w:r w:rsidRPr="007531FD">
        <w:rPr>
          <w:rFonts w:eastAsia="Calibri"/>
          <w:bCs/>
          <w:strike/>
          <w:sz w:val="20"/>
          <w:highlight w:val="cyan"/>
          <w:lang w:val="en-GB"/>
        </w:rPr>
        <w:t>NumTilesInPic</w:t>
      </w:r>
      <w:proofErr w:type="spellEnd"/>
      <w:r w:rsidRPr="007531FD">
        <w:rPr>
          <w:rFonts w:eastAsia="Calibri"/>
          <w:bCs/>
          <w:strike/>
          <w:sz w:val="20"/>
          <w:highlight w:val="cyan"/>
          <w:lang w:val="en-GB"/>
        </w:rPr>
        <w:t> ) )</w:t>
      </w:r>
      <w:r w:rsidRPr="007531FD">
        <w:rPr>
          <w:rFonts w:eastAsia="Calibri"/>
          <w:strike/>
          <w:sz w:val="20"/>
          <w:highlight w:val="cyan"/>
          <w:lang w:val="en-GB"/>
        </w:rPr>
        <w:t xml:space="preserve"> </w:t>
      </w: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>bits.</w:t>
      </w:r>
    </w:p>
    <w:p w14:paraId="3B3B07CC" w14:textId="77777777" w:rsidR="001C28D3" w:rsidRPr="007531FD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strike/>
          <w:noProof/>
          <w:sz w:val="20"/>
          <w:highlight w:val="cyan"/>
          <w:lang w:val="en-CA" w:eastAsia="ko-KR"/>
        </w:rPr>
      </w:pP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 xml:space="preserve">The value of </w:t>
      </w:r>
      <w:proofErr w:type="spellStart"/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>tile_group_address</w:t>
      </w:r>
      <w:proofErr w:type="spellEnd"/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 xml:space="preserve"> shall be in the range of 0 to </w:t>
      </w:r>
      <w:proofErr w:type="spellStart"/>
      <w:r w:rsidRPr="007531FD">
        <w:rPr>
          <w:rFonts w:eastAsia="Calibri"/>
          <w:bCs/>
          <w:strike/>
          <w:sz w:val="20"/>
          <w:highlight w:val="cyan"/>
          <w:lang w:val="en-GB"/>
        </w:rPr>
        <w:t>NumTilesInPic</w:t>
      </w:r>
      <w:proofErr w:type="spellEnd"/>
      <w:r w:rsidRPr="007531FD">
        <w:rPr>
          <w:rFonts w:eastAsia="Calibri"/>
          <w:bCs/>
          <w:strike/>
          <w:sz w:val="20"/>
          <w:highlight w:val="cyan"/>
          <w:lang w:val="en-GB"/>
        </w:rPr>
        <w:t> − 1</w:t>
      </w:r>
      <w:r w:rsidRPr="007531FD">
        <w:rPr>
          <w:rFonts w:eastAsia="Batang"/>
          <w:bCs/>
          <w:strike/>
          <w:sz w:val="20"/>
          <w:highlight w:val="cyan"/>
          <w:lang w:val="en-GB" w:eastAsia="ko-KR"/>
        </w:rPr>
        <w:t>, inclusive.</w:t>
      </w:r>
    </w:p>
    <w:p w14:paraId="62A6FC7E" w14:textId="77777777" w:rsidR="001C28D3" w:rsidRPr="007531FD" w:rsidRDefault="001C28D3" w:rsidP="001C28D3">
      <w:pPr>
        <w:rPr>
          <w:strike/>
          <w:noProof/>
          <w:sz w:val="20"/>
          <w:highlight w:val="cyan"/>
          <w:lang w:eastAsia="ja-JP"/>
        </w:rPr>
      </w:pPr>
      <w:r w:rsidRPr="007531FD">
        <w:rPr>
          <w:strike/>
          <w:noProof/>
          <w:sz w:val="20"/>
          <w:highlight w:val="cyan"/>
          <w:lang w:eastAsia="ja-JP"/>
        </w:rPr>
        <w:t>Otherwise (rect_tile_group_flag is equal to 1), the following applies:</w:t>
      </w:r>
    </w:p>
    <w:p w14:paraId="3B315061" w14:textId="77777777" w:rsidR="001C28D3" w:rsidRPr="00C37995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noProof/>
          <w:sz w:val="20"/>
          <w:lang w:val="en-CA" w:eastAsia="ko-KR"/>
        </w:rPr>
      </w:pPr>
      <w:r w:rsidRPr="00C37995">
        <w:rPr>
          <w:rFonts w:eastAsia="Calibri"/>
          <w:noProof/>
          <w:sz w:val="20"/>
          <w:lang w:val="en-GB" w:eastAsia="ja-JP"/>
        </w:rPr>
        <w:t>The tile address is the tile group ID of the tile group</w:t>
      </w:r>
      <w:r w:rsidRPr="00C37995">
        <w:rPr>
          <w:rFonts w:eastAsia="Calibri"/>
          <w:noProof/>
          <w:sz w:val="20"/>
          <w:lang w:val="en-GB"/>
        </w:rPr>
        <w:t>.</w:t>
      </w:r>
    </w:p>
    <w:p w14:paraId="6DE57493" w14:textId="77777777" w:rsidR="001C28D3" w:rsidRPr="00C37995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noProof/>
          <w:sz w:val="20"/>
          <w:lang w:val="en-CA" w:eastAsia="ko-KR"/>
        </w:rPr>
      </w:pPr>
      <w:r w:rsidRPr="00C37995">
        <w:rPr>
          <w:rFonts w:eastAsia="Calibri"/>
          <w:noProof/>
          <w:sz w:val="20"/>
          <w:lang w:val="en-GB"/>
        </w:rPr>
        <w:t>T</w:t>
      </w:r>
      <w:r w:rsidRPr="00C37995">
        <w:rPr>
          <w:rFonts w:eastAsia="Batang"/>
          <w:bCs/>
          <w:sz w:val="20"/>
          <w:lang w:val="en-GB" w:eastAsia="ko-KR"/>
        </w:rPr>
        <w:t xml:space="preserve">he length of </w:t>
      </w:r>
      <w:proofErr w:type="spellStart"/>
      <w:r w:rsidRPr="00C37995">
        <w:rPr>
          <w:rFonts w:eastAsia="Batang"/>
          <w:bCs/>
          <w:sz w:val="20"/>
          <w:lang w:val="en-GB" w:eastAsia="ko-KR"/>
        </w:rPr>
        <w:t>tile_group_address</w:t>
      </w:r>
      <w:proofErr w:type="spellEnd"/>
      <w:r w:rsidRPr="00C37995">
        <w:rPr>
          <w:rFonts w:eastAsia="Calibri"/>
          <w:bCs/>
          <w:sz w:val="20"/>
          <w:lang w:val="en-GB"/>
        </w:rPr>
        <w:t xml:space="preserve"> is </w:t>
      </w:r>
      <w:r w:rsidRPr="00C37995">
        <w:rPr>
          <w:rFonts w:eastAsia="Calibri"/>
          <w:bCs/>
          <w:sz w:val="20"/>
        </w:rPr>
        <w:t>signalled_tile_group_</w:t>
      </w:r>
      <w:r w:rsidRPr="00C37995">
        <w:rPr>
          <w:rFonts w:eastAsia="Calibri"/>
          <w:bCs/>
          <w:sz w:val="20"/>
          <w:highlight w:val="cyan"/>
        </w:rPr>
        <w:t>id</w:t>
      </w:r>
      <w:r w:rsidRPr="00C37995">
        <w:rPr>
          <w:rFonts w:eastAsia="Calibri"/>
          <w:bCs/>
          <w:strike/>
          <w:sz w:val="20"/>
          <w:highlight w:val="cyan"/>
        </w:rPr>
        <w:t>index</w:t>
      </w:r>
      <w:r w:rsidRPr="00C37995">
        <w:rPr>
          <w:rFonts w:eastAsia="Calibri"/>
          <w:bCs/>
          <w:sz w:val="20"/>
        </w:rPr>
        <w:t xml:space="preserve">_length_minus1 </w:t>
      </w:r>
      <w:r w:rsidRPr="00C37995">
        <w:rPr>
          <w:rFonts w:eastAsia="Calibri"/>
          <w:sz w:val="20"/>
          <w:lang w:val="en-GB"/>
        </w:rPr>
        <w:t>+ 1</w:t>
      </w:r>
      <w:r w:rsidRPr="00C37995">
        <w:rPr>
          <w:rFonts w:eastAsia="Calibri"/>
          <w:bCs/>
          <w:sz w:val="20"/>
          <w:lang w:val="en-GB"/>
        </w:rPr>
        <w:t xml:space="preserve"> </w:t>
      </w:r>
      <w:r w:rsidRPr="00C37995">
        <w:rPr>
          <w:rFonts w:eastAsia="Batang"/>
          <w:bCs/>
          <w:sz w:val="20"/>
          <w:lang w:val="en-GB" w:eastAsia="ko-KR"/>
        </w:rPr>
        <w:t>bits.</w:t>
      </w:r>
    </w:p>
    <w:p w14:paraId="16B6155B" w14:textId="77777777" w:rsidR="001C28D3" w:rsidRPr="00C37995" w:rsidRDefault="001C28D3" w:rsidP="001C28D3">
      <w:pPr>
        <w:numPr>
          <w:ilvl w:val="0"/>
          <w:numId w:val="17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line="276" w:lineRule="auto"/>
        <w:rPr>
          <w:rFonts w:eastAsia="Calibri"/>
          <w:noProof/>
          <w:sz w:val="20"/>
          <w:lang w:val="en-CA" w:eastAsia="ko-KR"/>
        </w:rPr>
      </w:pPr>
      <w:r w:rsidRPr="00C37995">
        <w:rPr>
          <w:rFonts w:eastAsia="Batang"/>
          <w:bCs/>
          <w:sz w:val="20"/>
          <w:lang w:val="en-GB" w:eastAsia="ko-KR"/>
        </w:rPr>
        <w:t xml:space="preserve">If </w:t>
      </w:r>
      <w:proofErr w:type="spellStart"/>
      <w:r w:rsidRPr="00C37995">
        <w:rPr>
          <w:rFonts w:eastAsia="Batang"/>
          <w:bCs/>
          <w:sz w:val="20"/>
          <w:lang w:val="en-GB" w:eastAsia="ko-KR"/>
        </w:rPr>
        <w:t>signalled_tile_group_id_flag</w:t>
      </w:r>
      <w:proofErr w:type="spellEnd"/>
      <w:r w:rsidRPr="00C37995">
        <w:rPr>
          <w:rFonts w:eastAsia="Batang"/>
          <w:bCs/>
          <w:sz w:val="20"/>
          <w:lang w:val="en-GB" w:eastAsia="ko-KR"/>
        </w:rPr>
        <w:t xml:space="preserve"> is equal to 0, the value of </w:t>
      </w:r>
      <w:proofErr w:type="spellStart"/>
      <w:r w:rsidRPr="00C37995">
        <w:rPr>
          <w:rFonts w:eastAsia="Batang"/>
          <w:bCs/>
          <w:sz w:val="20"/>
          <w:lang w:val="en-GB" w:eastAsia="ko-KR"/>
        </w:rPr>
        <w:t>tile_group_address</w:t>
      </w:r>
      <w:proofErr w:type="spellEnd"/>
      <w:r w:rsidRPr="00C37995">
        <w:rPr>
          <w:rFonts w:eastAsia="Batang"/>
          <w:bCs/>
          <w:sz w:val="20"/>
          <w:lang w:val="en-GB" w:eastAsia="ko-KR"/>
        </w:rPr>
        <w:t xml:space="preserve"> shall be in the range of 0 to </w:t>
      </w:r>
      <w:r w:rsidRPr="00C37995">
        <w:rPr>
          <w:rFonts w:eastAsia="Calibri"/>
          <w:noProof/>
          <w:sz w:val="20"/>
          <w:lang w:val="en-CA" w:eastAsia="ko-KR"/>
        </w:rPr>
        <w:t xml:space="preserve">num_tile_groups_in_pic_minus1, inclusive. Otherwise, the value of </w:t>
      </w:r>
      <w:proofErr w:type="spellStart"/>
      <w:r w:rsidRPr="00C37995">
        <w:rPr>
          <w:rFonts w:eastAsia="Batang"/>
          <w:bCs/>
          <w:sz w:val="20"/>
          <w:lang w:val="en-GB" w:eastAsia="ko-KR"/>
        </w:rPr>
        <w:t>tile_group_address</w:t>
      </w:r>
      <w:proofErr w:type="spellEnd"/>
      <w:r w:rsidRPr="00C37995">
        <w:rPr>
          <w:rFonts w:eastAsia="Batang"/>
          <w:bCs/>
          <w:sz w:val="20"/>
          <w:lang w:val="en-GB" w:eastAsia="ko-KR"/>
        </w:rPr>
        <w:t xml:space="preserve"> shall be in the range of 0 to 2</w:t>
      </w:r>
      <w:proofErr w:type="gramStart"/>
      <w:r w:rsidRPr="00C37995">
        <w:rPr>
          <w:rFonts w:eastAsia="Calibri"/>
          <w:bCs/>
          <w:sz w:val="20"/>
          <w:vertAlign w:val="superscript"/>
          <w:lang w:val="en-GB"/>
        </w:rPr>
        <w:t>( </w:t>
      </w:r>
      <w:proofErr w:type="spellStart"/>
      <w:r w:rsidRPr="00C37995">
        <w:rPr>
          <w:rFonts w:eastAsia="Calibri"/>
          <w:bCs/>
          <w:sz w:val="20"/>
          <w:vertAlign w:val="superscript"/>
          <w:lang w:val="en-GB"/>
        </w:rPr>
        <w:t>signalled</w:t>
      </w:r>
      <w:proofErr w:type="gramEnd"/>
      <w:r w:rsidRPr="00C37995">
        <w:rPr>
          <w:rFonts w:eastAsia="Calibri"/>
          <w:bCs/>
          <w:sz w:val="20"/>
          <w:vertAlign w:val="superscript"/>
          <w:lang w:val="en-GB"/>
        </w:rPr>
        <w:t>_tile_group_</w:t>
      </w:r>
      <w:r w:rsidRPr="007531FD">
        <w:rPr>
          <w:rFonts w:eastAsia="Calibri"/>
          <w:bCs/>
          <w:sz w:val="20"/>
          <w:highlight w:val="cyan"/>
          <w:vertAlign w:val="superscript"/>
          <w:lang w:val="en-GB"/>
        </w:rPr>
        <w:t>id</w:t>
      </w:r>
      <w:proofErr w:type="spellEnd"/>
      <w:r w:rsidRPr="007531FD" w:rsidDel="00A55DAF">
        <w:rPr>
          <w:rFonts w:eastAsia="Calibri"/>
          <w:bCs/>
          <w:sz w:val="20"/>
          <w:highlight w:val="cyan"/>
          <w:vertAlign w:val="superscript"/>
          <w:lang w:val="en-GB"/>
        </w:rPr>
        <w:t xml:space="preserve"> </w:t>
      </w:r>
      <w:r w:rsidRPr="007531FD">
        <w:rPr>
          <w:rFonts w:eastAsia="Calibri"/>
          <w:bCs/>
          <w:strike/>
          <w:sz w:val="20"/>
          <w:highlight w:val="cyan"/>
          <w:vertAlign w:val="superscript"/>
          <w:lang w:val="en-GB"/>
        </w:rPr>
        <w:t>index</w:t>
      </w:r>
      <w:r w:rsidRPr="00C37995">
        <w:rPr>
          <w:rFonts w:eastAsia="Calibri"/>
          <w:bCs/>
          <w:sz w:val="20"/>
          <w:vertAlign w:val="superscript"/>
          <w:lang w:val="en-GB"/>
        </w:rPr>
        <w:t>_length_minus1</w:t>
      </w:r>
      <w:r w:rsidRPr="00C37995">
        <w:rPr>
          <w:rFonts w:eastAsia="Calibri"/>
          <w:sz w:val="20"/>
          <w:vertAlign w:val="superscript"/>
          <w:lang w:val="en-GB"/>
        </w:rPr>
        <w:t> + 1 )</w:t>
      </w:r>
      <w:r w:rsidRPr="00C37995">
        <w:rPr>
          <w:rFonts w:eastAsia="Calibri"/>
          <w:noProof/>
          <w:sz w:val="20"/>
          <w:lang w:val="en-CA" w:eastAsia="ko-KR"/>
        </w:rPr>
        <w:t> − 1, inclusive.</w:t>
      </w:r>
    </w:p>
    <w:p w14:paraId="4E976846" w14:textId="77777777" w:rsidR="00C37995" w:rsidRPr="00C37995" w:rsidRDefault="00C37995" w:rsidP="00C37995">
      <w:pPr>
        <w:rPr>
          <w:sz w:val="20"/>
        </w:rPr>
      </w:pPr>
      <w:r w:rsidRPr="00C37995">
        <w:rPr>
          <w:sz w:val="20"/>
        </w:rPr>
        <w:lastRenderedPageBreak/>
        <w:t>It is a requirement of bitstream conformance that the following constraints apply:</w:t>
      </w:r>
    </w:p>
    <w:p w14:paraId="218824D1" w14:textId="77777777" w:rsidR="00C37995" w:rsidRPr="00C37995" w:rsidRDefault="00C37995" w:rsidP="00C37995">
      <w:pPr>
        <w:pStyle w:val="ListParagraph"/>
        <w:numPr>
          <w:ilvl w:val="0"/>
          <w:numId w:val="17"/>
        </w:numPr>
        <w:spacing w:before="136" w:line="276" w:lineRule="auto"/>
        <w:ind w:leftChars="0"/>
        <w:jc w:val="both"/>
        <w:rPr>
          <w:noProof/>
          <w:sz w:val="20"/>
          <w:szCs w:val="20"/>
          <w:lang w:val="en-CA" w:eastAsia="ko-KR"/>
        </w:rPr>
      </w:pPr>
      <w:r w:rsidRPr="00C37995">
        <w:rPr>
          <w:noProof/>
          <w:sz w:val="20"/>
          <w:szCs w:val="20"/>
          <w:lang w:eastAsia="ja-JP"/>
        </w:rPr>
        <w:t>The value of tile_group_address shall not be equal to the value of tile_group_address</w:t>
      </w:r>
      <w:r w:rsidRPr="00C37995" w:rsidDel="0091182C">
        <w:rPr>
          <w:noProof/>
          <w:sz w:val="20"/>
          <w:szCs w:val="20"/>
          <w:lang w:eastAsia="ja-JP"/>
        </w:rPr>
        <w:t xml:space="preserve"> </w:t>
      </w:r>
      <w:r w:rsidRPr="00C37995">
        <w:rPr>
          <w:noProof/>
          <w:sz w:val="20"/>
          <w:szCs w:val="20"/>
          <w:lang w:eastAsia="ja-JP"/>
        </w:rPr>
        <w:t>of any other coded tile group NAL unit of the same coded picture.</w:t>
      </w:r>
    </w:p>
    <w:p w14:paraId="7EF9222A" w14:textId="77777777" w:rsidR="00C37995" w:rsidRPr="00C37995" w:rsidRDefault="00C37995" w:rsidP="00C37995">
      <w:pPr>
        <w:pStyle w:val="ListParagraph"/>
        <w:numPr>
          <w:ilvl w:val="0"/>
          <w:numId w:val="17"/>
        </w:numPr>
        <w:spacing w:before="136" w:line="276" w:lineRule="auto"/>
        <w:ind w:leftChars="0"/>
        <w:jc w:val="both"/>
        <w:rPr>
          <w:noProof/>
          <w:sz w:val="20"/>
          <w:szCs w:val="20"/>
          <w:lang w:val="en-CA" w:eastAsia="ko-KR"/>
        </w:rPr>
      </w:pPr>
      <w:r w:rsidRPr="00C37995">
        <w:rPr>
          <w:noProof/>
          <w:sz w:val="20"/>
          <w:szCs w:val="20"/>
          <w:lang w:eastAsia="ja-JP"/>
        </w:rPr>
        <w:t>The tile groups of a picture shall be in increasing order of their tile_group_address values.</w:t>
      </w:r>
    </w:p>
    <w:p w14:paraId="36A0A6F6" w14:textId="77777777" w:rsidR="00C37995" w:rsidRPr="00C37995" w:rsidRDefault="00C37995" w:rsidP="00C37995">
      <w:pPr>
        <w:pStyle w:val="ListParagraph"/>
        <w:numPr>
          <w:ilvl w:val="0"/>
          <w:numId w:val="17"/>
        </w:numPr>
        <w:spacing w:before="136" w:line="276" w:lineRule="auto"/>
        <w:ind w:leftChars="0"/>
        <w:jc w:val="both"/>
        <w:rPr>
          <w:noProof/>
          <w:sz w:val="20"/>
          <w:szCs w:val="20"/>
          <w:lang w:val="en-CA" w:eastAsia="ko-KR"/>
        </w:rPr>
      </w:pPr>
      <w:r w:rsidRPr="00C37995">
        <w:rPr>
          <w:noProof/>
          <w:sz w:val="20"/>
          <w:szCs w:val="20"/>
          <w:lang w:eastAsia="ja-JP"/>
        </w:rPr>
        <w:t>The</w:t>
      </w:r>
      <w:r w:rsidRPr="00C37995">
        <w:rPr>
          <w:sz w:val="20"/>
          <w:szCs w:val="20"/>
        </w:rPr>
        <w:t xml:space="preserve"> shapes of the tile groups of a picture shall be such that each tile, when decoded, shall have its entire left boundary and entire top boundary consisting of a picture boundary or consisting of boundaries of previously decoded tile(s).</w:t>
      </w:r>
    </w:p>
    <w:p w14:paraId="094BCAB1" w14:textId="3DD90ACA" w:rsidR="00C37995" w:rsidRPr="00C37995" w:rsidRDefault="00C37995" w:rsidP="001C28D3">
      <w:pPr>
        <w:rPr>
          <w:strike/>
          <w:noProof/>
          <w:sz w:val="20"/>
          <w:lang w:val="en-CA" w:eastAsia="ko-KR"/>
        </w:rPr>
      </w:pPr>
      <w:r w:rsidRPr="00C37995">
        <w:rPr>
          <w:b/>
          <w:strike/>
          <w:noProof/>
          <w:sz w:val="20"/>
          <w:highlight w:val="cyan"/>
          <w:lang w:val="en-CA" w:eastAsia="ja-JP"/>
        </w:rPr>
        <w:t>num_tiles_in_tile_group_minus1</w:t>
      </w:r>
      <w:r w:rsidRPr="00C37995">
        <w:rPr>
          <w:strike/>
          <w:noProof/>
          <w:sz w:val="20"/>
          <w:highlight w:val="cyan"/>
          <w:lang w:val="en-CA" w:eastAsia="ja-JP"/>
        </w:rPr>
        <w:t xml:space="preserve">, when present, specifies the number of tiles in the tile group minus 1. </w:t>
      </w:r>
      <w:r w:rsidRPr="00C37995">
        <w:rPr>
          <w:rFonts w:eastAsia="Batang"/>
          <w:bCs/>
          <w:strike/>
          <w:noProof/>
          <w:sz w:val="20"/>
          <w:highlight w:val="cyan"/>
          <w:lang w:val="en-CA" w:eastAsia="ko-KR"/>
        </w:rPr>
        <w:t xml:space="preserve">The value of num_tiles_in_tile_group_minus1 shall be in the range of 0 to </w:t>
      </w:r>
      <w:r w:rsidRPr="00C37995">
        <w:rPr>
          <w:bCs/>
          <w:strike/>
          <w:noProof/>
          <w:sz w:val="20"/>
          <w:highlight w:val="cyan"/>
          <w:lang w:val="en-CA"/>
        </w:rPr>
        <w:t>NumTilesInPic − 1, inclusive</w:t>
      </w:r>
      <w:r w:rsidRPr="00C37995">
        <w:rPr>
          <w:rFonts w:eastAsia="Batang"/>
          <w:bCs/>
          <w:strike/>
          <w:noProof/>
          <w:sz w:val="20"/>
          <w:highlight w:val="cyan"/>
          <w:lang w:val="en-CA" w:eastAsia="ko-KR"/>
        </w:rPr>
        <w:t xml:space="preserve">. </w:t>
      </w:r>
      <w:r w:rsidRPr="00C37995">
        <w:rPr>
          <w:strike/>
          <w:noProof/>
          <w:sz w:val="20"/>
          <w:highlight w:val="cyan"/>
          <w:lang w:val="en-CA"/>
        </w:rPr>
        <w:t>When not present, the value of</w:t>
      </w:r>
      <w:r w:rsidRPr="00C37995">
        <w:rPr>
          <w:rFonts w:eastAsia="Batang"/>
          <w:bCs/>
          <w:strike/>
          <w:noProof/>
          <w:sz w:val="20"/>
          <w:highlight w:val="cyan"/>
          <w:lang w:val="en-CA" w:eastAsia="ko-KR"/>
        </w:rPr>
        <w:t xml:space="preserve"> num_tiles_in_tile_group_minus1 is inferred to be equal to 0.</w:t>
      </w:r>
    </w:p>
    <w:p w14:paraId="5791F530" w14:textId="5CEEC063" w:rsidR="001C28D3" w:rsidRPr="00C37995" w:rsidRDefault="001C28D3" w:rsidP="001C28D3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GB" w:eastAsia="ko-KR"/>
        </w:rPr>
      </w:pPr>
      <w:r w:rsidRPr="00C37995">
        <w:rPr>
          <w:rFonts w:eastAsia="SimSun"/>
          <w:noProof/>
          <w:sz w:val="20"/>
          <w:lang w:val="en-GB" w:eastAsia="ko-KR"/>
        </w:rPr>
        <w:t xml:space="preserve">The variable </w:t>
      </w:r>
      <w:proofErr w:type="spellStart"/>
      <w:r w:rsidRPr="00C37995">
        <w:rPr>
          <w:rFonts w:eastAsia="SimSun"/>
          <w:sz w:val="20"/>
          <w:lang w:val="en-GB"/>
        </w:rPr>
        <w:t>NumTilesIn</w:t>
      </w:r>
      <w:r w:rsidR="00C37995" w:rsidRPr="00C37995">
        <w:rPr>
          <w:rFonts w:eastAsia="SimSun"/>
          <w:sz w:val="20"/>
          <w:lang w:val="en-GB"/>
        </w:rPr>
        <w:t>CurrTileGroup</w:t>
      </w:r>
      <w:proofErr w:type="spellEnd"/>
      <w:r w:rsidR="00C37995" w:rsidRPr="00C37995">
        <w:rPr>
          <w:rFonts w:eastAsia="SimSun"/>
          <w:sz w:val="20"/>
          <w:lang w:val="en-GB"/>
        </w:rPr>
        <w:t xml:space="preserve">, which </w:t>
      </w:r>
      <w:r w:rsidRPr="00C37995">
        <w:rPr>
          <w:rFonts w:eastAsia="SimSun"/>
          <w:sz w:val="20"/>
          <w:lang w:val="en-GB"/>
        </w:rPr>
        <w:t xml:space="preserve">specifies the number of tiles in the </w:t>
      </w:r>
      <w:r w:rsidR="00C37995" w:rsidRPr="00C37995">
        <w:rPr>
          <w:rFonts w:eastAsia="SimSun"/>
          <w:sz w:val="20"/>
          <w:lang w:val="en-GB"/>
        </w:rPr>
        <w:t xml:space="preserve">current </w:t>
      </w:r>
      <w:r w:rsidRPr="00C37995">
        <w:rPr>
          <w:rFonts w:eastAsia="SimSun"/>
          <w:sz w:val="20"/>
          <w:lang w:val="en-GB"/>
        </w:rPr>
        <w:t xml:space="preserve">tile group, and </w:t>
      </w:r>
      <w:r w:rsidRPr="00C37995">
        <w:rPr>
          <w:rFonts w:eastAsia="SimSun"/>
          <w:noProof/>
          <w:sz w:val="20"/>
          <w:lang w:val="en-GB" w:eastAsia="ko-KR"/>
        </w:rPr>
        <w:t xml:space="preserve">TgTileIdx[ i ], which specifies the tile index of the i-th tile in the </w:t>
      </w:r>
      <w:r w:rsidR="00C37995" w:rsidRPr="00C37995">
        <w:rPr>
          <w:rFonts w:eastAsia="SimSun"/>
          <w:noProof/>
          <w:sz w:val="20"/>
          <w:lang w:val="en-GB" w:eastAsia="ko-KR"/>
        </w:rPr>
        <w:t xml:space="preserve">current </w:t>
      </w:r>
      <w:r w:rsidRPr="00C37995">
        <w:rPr>
          <w:rFonts w:eastAsia="SimSun"/>
          <w:noProof/>
          <w:sz w:val="20"/>
          <w:lang w:val="en-GB" w:eastAsia="ko-KR"/>
        </w:rPr>
        <w:t>tile group, are derived as follows:</w:t>
      </w:r>
    </w:p>
    <w:p w14:paraId="39003707" w14:textId="5ABEC576" w:rsidR="001C28D3" w:rsidRDefault="001C28D3" w:rsidP="00C37995">
      <w:pPr>
        <w:tabs>
          <w:tab w:val="left" w:pos="794"/>
          <w:tab w:val="left" w:pos="1170"/>
          <w:tab w:val="left" w:pos="1588"/>
          <w:tab w:val="left" w:pos="1890"/>
          <w:tab w:val="left" w:pos="1985"/>
          <w:tab w:val="center" w:pos="4849"/>
          <w:tab w:val="right" w:pos="9696"/>
        </w:tabs>
        <w:spacing w:before="120"/>
        <w:ind w:left="792"/>
        <w:rPr>
          <w:rFonts w:eastAsia="SimSun"/>
          <w:noProof/>
          <w:sz w:val="20"/>
          <w:highlight w:val="cyan"/>
          <w:lang w:val="en-GB" w:eastAsia="ko-KR"/>
        </w:rPr>
      </w:pPr>
      <w:r w:rsidRPr="00C37995">
        <w:rPr>
          <w:rFonts w:eastAsia="SimSun"/>
          <w:strike/>
          <w:noProof/>
          <w:sz w:val="20"/>
          <w:highlight w:val="cyan"/>
          <w:lang w:val="en-GB" w:eastAsia="ko-KR"/>
        </w:rPr>
        <w:t>if( rect_tile_group_flag ) {</w:t>
      </w:r>
      <w:r w:rsidRPr="00C37995">
        <w:rPr>
          <w:rFonts w:eastAsia="SimSun"/>
          <w:noProof/>
          <w:sz w:val="20"/>
          <w:lang w:val="en-GB" w:eastAsia="ko-KR"/>
        </w:rPr>
        <w:br/>
      </w:r>
      <w:r w:rsidRPr="00C37995">
        <w:rPr>
          <w:rFonts w:eastAsia="SimSun"/>
          <w:noProof/>
          <w:sz w:val="20"/>
          <w:lang w:val="en-GB" w:eastAsia="ko-KR"/>
        </w:rPr>
        <w:tab/>
        <w:t>tileGroupIdx = 0</w:t>
      </w:r>
      <w:r w:rsidRPr="00C37995">
        <w:rPr>
          <w:rFonts w:eastAsia="SimSun"/>
          <w:noProof/>
          <w:sz w:val="20"/>
          <w:lang w:val="en-GB" w:eastAsia="ko-KR"/>
        </w:rPr>
        <w:br/>
      </w:r>
      <w:r w:rsidRPr="00C37995">
        <w:rPr>
          <w:rFonts w:eastAsia="SimSun"/>
          <w:noProof/>
          <w:sz w:val="20"/>
          <w:lang w:val="en-GB" w:eastAsia="ko-KR"/>
        </w:rPr>
        <w:tab/>
        <w:t xml:space="preserve">while( tile_group_address  !=  </w:t>
      </w:r>
      <w:r w:rsidRPr="007531FD">
        <w:rPr>
          <w:rFonts w:eastAsia="SimSun"/>
          <w:strike/>
          <w:noProof/>
          <w:sz w:val="20"/>
          <w:highlight w:val="cyan"/>
          <w:lang w:val="en-GB" w:eastAsia="ko-KR"/>
        </w:rPr>
        <w:t>rect_</w:t>
      </w:r>
      <w:r w:rsidRPr="00C37995">
        <w:rPr>
          <w:rFonts w:eastAsia="SimSun"/>
          <w:noProof/>
          <w:sz w:val="20"/>
          <w:lang w:val="en-GB" w:eastAsia="ko-KR"/>
        </w:rPr>
        <w:t>tile_group_id[ ti</w:t>
      </w:r>
      <w:r w:rsidR="00C37995">
        <w:rPr>
          <w:rFonts w:eastAsia="SimSun"/>
          <w:noProof/>
          <w:sz w:val="20"/>
          <w:lang w:val="en-GB" w:eastAsia="ko-KR"/>
        </w:rPr>
        <w:t>leGroupIdx ] )</w:t>
      </w:r>
      <w:r w:rsidR="00C37995">
        <w:rPr>
          <w:rFonts w:eastAsia="SimSun"/>
          <w:noProof/>
          <w:sz w:val="20"/>
          <w:lang w:val="en-GB" w:eastAsia="ko-KR"/>
        </w:rPr>
        <w:br/>
      </w:r>
      <w:r w:rsidR="00C37995">
        <w:rPr>
          <w:rFonts w:eastAsia="SimSun"/>
          <w:noProof/>
          <w:sz w:val="20"/>
          <w:lang w:val="en-GB" w:eastAsia="ko-KR"/>
        </w:rPr>
        <w:tab/>
      </w:r>
      <w:r w:rsidR="00C37995">
        <w:rPr>
          <w:rFonts w:eastAsia="SimSun"/>
          <w:noProof/>
          <w:sz w:val="20"/>
          <w:lang w:val="en-GB" w:eastAsia="ko-KR"/>
        </w:rPr>
        <w:tab/>
        <w:t xml:space="preserve"> tileGroupIdx++</w:t>
      </w:r>
      <w:r w:rsidRPr="007531FD">
        <w:rPr>
          <w:rFonts w:eastAsia="SimSun"/>
          <w:noProof/>
          <w:sz w:val="20"/>
          <w:highlight w:val="yellow"/>
          <w:lang w:val="en-GB" w:eastAsia="ko-KR"/>
        </w:rPr>
        <w:br/>
      </w:r>
      <w:r w:rsidRPr="00C37995">
        <w:rPr>
          <w:rFonts w:eastAsia="SimSun"/>
          <w:sz w:val="20"/>
          <w:lang w:val="en-GB"/>
        </w:rPr>
        <w:tab/>
      </w:r>
      <w:proofErr w:type="spellStart"/>
      <w:r w:rsidRPr="00C37995">
        <w:rPr>
          <w:rFonts w:eastAsia="SimSun"/>
          <w:sz w:val="20"/>
          <w:lang w:val="en-GB"/>
        </w:rPr>
        <w:t>NumTilesInCurrTileGroup</w:t>
      </w:r>
      <w:proofErr w:type="spellEnd"/>
      <w:r w:rsidRPr="00C37995">
        <w:rPr>
          <w:rFonts w:eastAsia="SimSun"/>
          <w:sz w:val="20"/>
          <w:lang w:val="en-GB"/>
        </w:rPr>
        <w:t xml:space="preserve"> = </w:t>
      </w:r>
      <w:r w:rsidRPr="00C37995">
        <w:rPr>
          <w:noProof/>
          <w:sz w:val="20"/>
        </w:rPr>
        <w:t>NumTilesInTileGroup</w:t>
      </w:r>
      <w:r w:rsidRPr="00C37995">
        <w:rPr>
          <w:noProof/>
          <w:sz w:val="20"/>
          <w:lang w:eastAsia="ja-JP"/>
        </w:rPr>
        <w:t>[ </w:t>
      </w:r>
      <w:r w:rsidRPr="00C37995">
        <w:rPr>
          <w:rFonts w:eastAsia="SimSun"/>
          <w:noProof/>
          <w:sz w:val="20"/>
          <w:lang w:val="en-GB" w:eastAsia="ko-KR"/>
        </w:rPr>
        <w:t>tileGroupIdx</w:t>
      </w:r>
      <w:r w:rsidRPr="00C37995">
        <w:rPr>
          <w:noProof/>
          <w:sz w:val="20"/>
          <w:lang w:eastAsia="ja-JP"/>
        </w:rPr>
        <w:t> ]</w:t>
      </w:r>
      <w:r w:rsidRPr="00C37995">
        <w:rPr>
          <w:rFonts w:eastAsia="SimSun"/>
          <w:noProof/>
          <w:sz w:val="20"/>
          <w:lang w:val="en-GB" w:eastAsia="ko-KR"/>
        </w:rPr>
        <w:br/>
      </w:r>
      <w:r w:rsidRPr="007531FD">
        <w:rPr>
          <w:rFonts w:eastAsia="SimSun"/>
          <w:noProof/>
          <w:sz w:val="20"/>
          <w:highlight w:val="cyan"/>
          <w:lang w:val="en-GB" w:eastAsia="ko-KR"/>
        </w:rPr>
        <w:t>if( rect_tile_group_flag ) {</w:t>
      </w:r>
    </w:p>
    <w:p w14:paraId="5927B6AE" w14:textId="639809D9" w:rsidR="00C37995" w:rsidRPr="001226BB" w:rsidRDefault="00C37995" w:rsidP="00C37995">
      <w:pPr>
        <w:pStyle w:val="Equation"/>
        <w:tabs>
          <w:tab w:val="left" w:pos="990"/>
          <w:tab w:val="left" w:pos="1260"/>
          <w:tab w:val="left" w:pos="1890"/>
          <w:tab w:val="left" w:pos="2160"/>
          <w:tab w:val="left" w:pos="2430"/>
          <w:tab w:val="left" w:pos="2790"/>
        </w:tabs>
        <w:spacing w:before="0" w:after="0"/>
        <w:ind w:left="792"/>
        <w:rPr>
          <w:rFonts w:eastAsia="MS Mincho"/>
          <w:lang w:val="en-CA" w:eastAsia="ja-JP"/>
        </w:rPr>
      </w:pPr>
      <w:r>
        <w:rPr>
          <w:rFonts w:eastAsia="MS Mincho"/>
          <w:lang w:val="en-CA" w:eastAsia="ja-JP"/>
        </w:rPr>
        <w:t xml:space="preserve">  </w:t>
      </w:r>
      <w:proofErr w:type="spellStart"/>
      <w:r w:rsidRPr="001226BB">
        <w:rPr>
          <w:rFonts w:eastAsia="MS Mincho"/>
          <w:lang w:val="en-CA" w:eastAsia="ja-JP"/>
        </w:rPr>
        <w:t>tileIdx</w:t>
      </w:r>
      <w:proofErr w:type="spellEnd"/>
      <w:r w:rsidRPr="001226BB">
        <w:rPr>
          <w:rFonts w:eastAsia="MS Mincho"/>
          <w:lang w:val="en-CA" w:eastAsia="ja-JP"/>
        </w:rPr>
        <w:t xml:space="preserve"> = </w:t>
      </w:r>
      <w:proofErr w:type="spellStart"/>
      <w:r w:rsidRPr="001226BB">
        <w:rPr>
          <w:rFonts w:eastAsia="MS Mincho"/>
          <w:lang w:val="en-CA" w:eastAsia="ja-JP"/>
        </w:rPr>
        <w:t>top_left_tile_idx</w:t>
      </w:r>
      <w:proofErr w:type="spellEnd"/>
      <w:r w:rsidRPr="001226BB">
        <w:rPr>
          <w:rFonts w:eastAsia="MS Mincho"/>
          <w:lang w:val="en-CA" w:eastAsia="ja-JP"/>
        </w:rPr>
        <w:t>[ </w:t>
      </w:r>
      <w:proofErr w:type="spellStart"/>
      <w:r w:rsidRPr="001226BB">
        <w:rPr>
          <w:rFonts w:eastAsia="MS Mincho"/>
          <w:lang w:val="en-CA" w:eastAsia="ja-JP"/>
        </w:rPr>
        <w:t>tileGroupIdx</w:t>
      </w:r>
      <w:proofErr w:type="spellEnd"/>
      <w:r w:rsidRPr="001226BB">
        <w:rPr>
          <w:rFonts w:eastAsia="MS Mincho"/>
          <w:lang w:val="en-CA" w:eastAsia="ja-JP"/>
        </w:rPr>
        <w:t> ]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 xml:space="preserve">for( j = 0, </w:t>
      </w:r>
      <w:proofErr w:type="spellStart"/>
      <w:r w:rsidRPr="001226BB">
        <w:rPr>
          <w:rFonts w:eastAsia="MS Mincho"/>
          <w:lang w:val="en-CA" w:eastAsia="ja-JP"/>
        </w:rPr>
        <w:t>tIdx</w:t>
      </w:r>
      <w:proofErr w:type="spellEnd"/>
      <w:r w:rsidRPr="001226BB">
        <w:rPr>
          <w:rFonts w:eastAsia="MS Mincho"/>
          <w:lang w:val="en-CA" w:eastAsia="ja-JP"/>
        </w:rPr>
        <w:t xml:space="preserve"> = 0; j &lt; NumTileRowsInTileGroupMinus1[ </w:t>
      </w:r>
      <w:proofErr w:type="spellStart"/>
      <w:r w:rsidRPr="001226BB">
        <w:rPr>
          <w:rFonts w:eastAsia="MS Mincho"/>
          <w:lang w:val="en-CA" w:eastAsia="ja-JP"/>
        </w:rPr>
        <w:t>tileGroupIdx</w:t>
      </w:r>
      <w:proofErr w:type="spellEnd"/>
      <w:r w:rsidRPr="001226BB">
        <w:rPr>
          <w:rFonts w:eastAsia="MS Mincho"/>
          <w:lang w:val="en-CA" w:eastAsia="ja-JP"/>
        </w:rPr>
        <w:t> ] + 1;</w:t>
      </w:r>
      <w:r w:rsidRPr="007644C2">
        <w:rPr>
          <w:lang w:val="en-CA"/>
        </w:rPr>
        <w:tab/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35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  <w:r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 xml:space="preserve">j++, </w:t>
      </w:r>
      <w:proofErr w:type="spellStart"/>
      <w:r w:rsidRPr="001226BB">
        <w:rPr>
          <w:rFonts w:eastAsia="MS Mincho"/>
          <w:lang w:val="en-CA" w:eastAsia="ja-JP"/>
        </w:rPr>
        <w:t>tileIdx</w:t>
      </w:r>
      <w:proofErr w:type="spellEnd"/>
      <w:r w:rsidRPr="001226BB">
        <w:rPr>
          <w:rFonts w:eastAsia="MS Mincho"/>
          <w:lang w:val="en-CA" w:eastAsia="ja-JP"/>
        </w:rPr>
        <w:t xml:space="preserve">  +=  num_tile_columns_minus1 + 1 )</w:t>
      </w:r>
      <w:r w:rsidRPr="001226BB"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  <w:t xml:space="preserve">for( 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 = 0, </w:t>
      </w:r>
      <w:proofErr w:type="spellStart"/>
      <w:r w:rsidRPr="001226BB">
        <w:rPr>
          <w:rFonts w:eastAsia="MS Mincho"/>
          <w:lang w:val="en-CA" w:eastAsia="ja-JP"/>
        </w:rPr>
        <w:t>currTileIdx</w:t>
      </w:r>
      <w:proofErr w:type="spellEnd"/>
      <w:r w:rsidRPr="001226BB">
        <w:rPr>
          <w:rFonts w:eastAsia="MS Mincho"/>
          <w:lang w:val="en-CA" w:eastAsia="ja-JP"/>
        </w:rPr>
        <w:t xml:space="preserve"> = </w:t>
      </w:r>
      <w:proofErr w:type="spellStart"/>
      <w:r w:rsidRPr="001226BB">
        <w:rPr>
          <w:rFonts w:eastAsia="MS Mincho"/>
          <w:lang w:val="en-CA" w:eastAsia="ja-JP"/>
        </w:rPr>
        <w:t>tileIdx</w:t>
      </w:r>
      <w:proofErr w:type="spellEnd"/>
      <w:r w:rsidRPr="001226BB">
        <w:rPr>
          <w:rFonts w:eastAsia="MS Mincho"/>
          <w:lang w:val="en-CA" w:eastAsia="ja-JP"/>
        </w:rPr>
        <w:t xml:space="preserve">; 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 &lt; NumTileColumnsInTileGroupMinus1[ </w:t>
      </w:r>
      <w:proofErr w:type="spellStart"/>
      <w:r w:rsidRPr="001226BB">
        <w:rPr>
          <w:rFonts w:eastAsia="MS Mincho"/>
          <w:lang w:val="en-CA" w:eastAsia="ja-JP"/>
        </w:rPr>
        <w:t>tileGroupIdx</w:t>
      </w:r>
      <w:proofErr w:type="spellEnd"/>
      <w:r w:rsidRPr="001226BB">
        <w:rPr>
          <w:rFonts w:eastAsia="MS Mincho"/>
          <w:lang w:val="en-CA" w:eastAsia="ja-JP"/>
        </w:rPr>
        <w:t> ] + 1;</w:t>
      </w:r>
      <w:r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++, </w:t>
      </w:r>
      <w:proofErr w:type="spellStart"/>
      <w:r w:rsidRPr="001226BB">
        <w:rPr>
          <w:rFonts w:eastAsia="MS Mincho"/>
          <w:lang w:val="en-CA" w:eastAsia="ja-JP"/>
        </w:rPr>
        <w:t>currTileIdx</w:t>
      </w:r>
      <w:proofErr w:type="spellEnd"/>
      <w:r w:rsidRPr="001226BB">
        <w:rPr>
          <w:rFonts w:eastAsia="MS Mincho"/>
          <w:lang w:val="en-CA" w:eastAsia="ja-JP"/>
        </w:rPr>
        <w:t xml:space="preserve">++, </w:t>
      </w:r>
      <w:proofErr w:type="spellStart"/>
      <w:r w:rsidRPr="001226BB">
        <w:rPr>
          <w:rFonts w:eastAsia="MS Mincho"/>
          <w:lang w:val="en-CA" w:eastAsia="ja-JP"/>
        </w:rPr>
        <w:t>tIdx</w:t>
      </w:r>
      <w:proofErr w:type="spellEnd"/>
      <w:r w:rsidRPr="001226BB">
        <w:rPr>
          <w:rFonts w:eastAsia="MS Mincho"/>
          <w:lang w:val="en-CA" w:eastAsia="ja-JP"/>
        </w:rPr>
        <w:t>++ )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</w:r>
      <w:proofErr w:type="spellStart"/>
      <w:r w:rsidRPr="001226BB">
        <w:rPr>
          <w:rFonts w:eastAsia="MS Mincho"/>
          <w:lang w:val="en-CA" w:eastAsia="ja-JP"/>
        </w:rPr>
        <w:t>TgTileIdx</w:t>
      </w:r>
      <w:proofErr w:type="spellEnd"/>
      <w:r w:rsidRPr="001226BB">
        <w:rPr>
          <w:rFonts w:eastAsia="MS Mincho"/>
          <w:lang w:val="en-CA" w:eastAsia="ja-JP"/>
        </w:rPr>
        <w:t>[ </w:t>
      </w:r>
      <w:proofErr w:type="spellStart"/>
      <w:r w:rsidRPr="001226BB">
        <w:rPr>
          <w:rFonts w:eastAsia="MS Mincho"/>
          <w:lang w:val="en-CA" w:eastAsia="ja-JP"/>
        </w:rPr>
        <w:t>tIdx</w:t>
      </w:r>
      <w:proofErr w:type="spellEnd"/>
      <w:r w:rsidRPr="001226BB">
        <w:rPr>
          <w:rFonts w:eastAsia="MS Mincho"/>
          <w:lang w:val="en-CA" w:eastAsia="ja-JP"/>
        </w:rPr>
        <w:t xml:space="preserve"> ] = </w:t>
      </w:r>
      <w:proofErr w:type="spellStart"/>
      <w:r w:rsidRPr="001226BB">
        <w:rPr>
          <w:rFonts w:eastAsia="MS Mincho"/>
          <w:lang w:val="en-CA" w:eastAsia="ja-JP"/>
        </w:rPr>
        <w:t>currTileIdx</w:t>
      </w:r>
      <w:proofErr w:type="spellEnd"/>
      <w:r w:rsidRPr="001226BB">
        <w:rPr>
          <w:rFonts w:eastAsia="MS Mincho"/>
          <w:lang w:val="en-CA" w:eastAsia="ja-JP"/>
        </w:rPr>
        <w:br/>
        <w:t>} else {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proofErr w:type="spellStart"/>
      <w:r w:rsidRPr="00C37995">
        <w:rPr>
          <w:rFonts w:eastAsia="MS Mincho"/>
          <w:strike/>
          <w:highlight w:val="cyan"/>
          <w:lang w:val="en-CA" w:eastAsia="ja-JP"/>
        </w:rPr>
        <w:t>NumTilesInCurrTileGroup</w:t>
      </w:r>
      <w:proofErr w:type="spellEnd"/>
      <w:r w:rsidRPr="00C37995">
        <w:rPr>
          <w:rFonts w:eastAsia="MS Mincho"/>
          <w:strike/>
          <w:highlight w:val="cyan"/>
          <w:lang w:val="en-CA" w:eastAsia="ja-JP"/>
        </w:rPr>
        <w:t xml:space="preserve"> = num_tiles_in_tile_group_minus1 + 1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proofErr w:type="spellStart"/>
      <w:r w:rsidRPr="001226BB">
        <w:rPr>
          <w:rFonts w:eastAsia="MS Mincho"/>
          <w:lang w:val="en-CA" w:eastAsia="ja-JP"/>
        </w:rPr>
        <w:t>TgTileIdx</w:t>
      </w:r>
      <w:proofErr w:type="spellEnd"/>
      <w:r w:rsidRPr="001226BB">
        <w:rPr>
          <w:rFonts w:eastAsia="MS Mincho"/>
          <w:lang w:val="en-CA" w:eastAsia="ja-JP"/>
        </w:rPr>
        <w:t xml:space="preserve">[ 0 ] = </w:t>
      </w:r>
      <w:proofErr w:type="spellStart"/>
      <w:r w:rsidRPr="001226BB">
        <w:rPr>
          <w:rFonts w:eastAsia="MS Mincho"/>
          <w:lang w:val="en-CA" w:eastAsia="ja-JP"/>
        </w:rPr>
        <w:t>tile_group_address</w:t>
      </w:r>
      <w:proofErr w:type="spellEnd"/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 xml:space="preserve">for( 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 = 1; 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 &lt; </w:t>
      </w:r>
      <w:proofErr w:type="spellStart"/>
      <w:r w:rsidRPr="001226BB">
        <w:rPr>
          <w:rFonts w:eastAsia="MS Mincho"/>
          <w:lang w:val="en-CA" w:eastAsia="ja-JP"/>
        </w:rPr>
        <w:t>NumTilesIn</w:t>
      </w:r>
      <w:r>
        <w:rPr>
          <w:rFonts w:eastAsia="MS Mincho"/>
          <w:lang w:val="en-CA" w:eastAsia="ja-JP"/>
        </w:rPr>
        <w:t>Curr</w:t>
      </w:r>
      <w:r w:rsidRPr="001226BB">
        <w:rPr>
          <w:rFonts w:eastAsia="MS Mincho"/>
          <w:lang w:val="en-CA" w:eastAsia="ja-JP"/>
        </w:rPr>
        <w:t>TileGroup</w:t>
      </w:r>
      <w:proofErr w:type="spellEnd"/>
      <w:r w:rsidRPr="001226BB">
        <w:rPr>
          <w:rFonts w:eastAsia="MS Mincho"/>
          <w:lang w:val="en-CA" w:eastAsia="ja-JP"/>
        </w:rPr>
        <w:t xml:space="preserve">; 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>++ )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</w:r>
      <w:proofErr w:type="spellStart"/>
      <w:r w:rsidRPr="001226BB">
        <w:rPr>
          <w:rFonts w:eastAsia="MS Mincho"/>
          <w:lang w:val="en-CA" w:eastAsia="ja-JP"/>
        </w:rPr>
        <w:t>TgTileIdx</w:t>
      </w:r>
      <w:proofErr w:type="spellEnd"/>
      <w:r w:rsidRPr="001226BB">
        <w:rPr>
          <w:rFonts w:eastAsia="MS Mincho"/>
          <w:lang w:val="en-CA" w:eastAsia="ja-JP"/>
        </w:rPr>
        <w:t>[ 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 xml:space="preserve"> ] = </w:t>
      </w:r>
      <w:proofErr w:type="spellStart"/>
      <w:r w:rsidRPr="001226BB">
        <w:rPr>
          <w:rFonts w:eastAsia="MS Mincho"/>
          <w:lang w:val="en-CA" w:eastAsia="ja-JP"/>
        </w:rPr>
        <w:t>TgTileIdx</w:t>
      </w:r>
      <w:proofErr w:type="spellEnd"/>
      <w:r w:rsidRPr="001226BB">
        <w:rPr>
          <w:rFonts w:eastAsia="MS Mincho"/>
          <w:lang w:val="en-CA" w:eastAsia="ja-JP"/>
        </w:rPr>
        <w:t>[ </w:t>
      </w:r>
      <w:proofErr w:type="spellStart"/>
      <w:r w:rsidRPr="001226BB">
        <w:rPr>
          <w:rFonts w:eastAsia="MS Mincho"/>
          <w:lang w:val="en-CA" w:eastAsia="ja-JP"/>
        </w:rPr>
        <w:t>i</w:t>
      </w:r>
      <w:proofErr w:type="spellEnd"/>
      <w:r w:rsidRPr="001226BB">
        <w:rPr>
          <w:rFonts w:eastAsia="MS Mincho"/>
          <w:lang w:val="en-CA" w:eastAsia="ja-JP"/>
        </w:rPr>
        <w:t> − 1 ] + 1</w:t>
      </w:r>
      <w:r w:rsidRPr="001226BB">
        <w:rPr>
          <w:rFonts w:eastAsia="MS Mincho"/>
          <w:lang w:val="en-CA" w:eastAsia="ja-JP"/>
        </w:rPr>
        <w:br/>
        <w:t>}</w:t>
      </w:r>
    </w:p>
    <w:p w14:paraId="6FD07844" w14:textId="77777777" w:rsidR="001C28D3" w:rsidRDefault="001C28D3" w:rsidP="001C28D3">
      <w:pPr>
        <w:rPr>
          <w:b/>
          <w:noProof/>
          <w:sz w:val="20"/>
          <w:lang w:eastAsia="ja-JP"/>
        </w:rPr>
      </w:pPr>
      <w:r w:rsidRPr="00F35768">
        <w:rPr>
          <w:b/>
          <w:noProof/>
          <w:sz w:val="20"/>
          <w:lang w:eastAsia="ja-JP"/>
        </w:rPr>
        <w:t>...</w:t>
      </w:r>
    </w:p>
    <w:p w14:paraId="1281E383" w14:textId="77777777" w:rsidR="00BC00DC" w:rsidRDefault="00BC00DC" w:rsidP="001C28D3">
      <w:pPr>
        <w:rPr>
          <w:b/>
          <w:noProof/>
          <w:sz w:val="20"/>
          <w:lang w:eastAsia="ja-JP"/>
        </w:rPr>
      </w:pPr>
    </w:p>
    <w:p w14:paraId="294F2294" w14:textId="77777777" w:rsidR="00BC00DC" w:rsidRDefault="00F20858" w:rsidP="00BC00DC">
      <w:pPr>
        <w:spacing w:before="120" w:after="120"/>
        <w:rPr>
          <w:b/>
          <w:noProof/>
          <w:sz w:val="24"/>
          <w:szCs w:val="24"/>
          <w:lang w:eastAsia="ja-JP"/>
        </w:rPr>
      </w:pPr>
      <w:r w:rsidRPr="00F20858">
        <w:rPr>
          <w:b/>
          <w:noProof/>
          <w:sz w:val="24"/>
          <w:szCs w:val="24"/>
          <w:lang w:eastAsia="ja-JP"/>
        </w:rPr>
        <w:t>Some examples of tile group partitioning</w:t>
      </w:r>
    </w:p>
    <w:p w14:paraId="67D4D4BA" w14:textId="7F21191F" w:rsidR="00F35768" w:rsidRDefault="00BC00DC" w:rsidP="00BC00DC">
      <w:pPr>
        <w:spacing w:before="120" w:after="120"/>
        <w:rPr>
          <w:noProof/>
          <w:szCs w:val="22"/>
          <w:lang w:eastAsia="ja-JP"/>
        </w:rPr>
      </w:pPr>
      <w:r w:rsidRPr="00BC00DC">
        <w:rPr>
          <w:noProof/>
          <w:szCs w:val="22"/>
          <w:lang w:eastAsia="ja-JP"/>
        </w:rPr>
        <w:t xml:space="preserve">In the examples, </w:t>
      </w:r>
      <w:r>
        <w:rPr>
          <w:noProof/>
          <w:szCs w:val="22"/>
          <w:lang w:eastAsia="ja-JP"/>
        </w:rPr>
        <w:t>t</w:t>
      </w:r>
      <w:r w:rsidRPr="00BC00DC">
        <w:rPr>
          <w:noProof/>
          <w:szCs w:val="22"/>
          <w:lang w:eastAsia="ja-JP"/>
        </w:rPr>
        <w:t xml:space="preserve">he top_left_tile_idx[i] and bottom_right_tile_idx[i] </w:t>
      </w:r>
      <w:r>
        <w:rPr>
          <w:noProof/>
          <w:szCs w:val="22"/>
          <w:lang w:eastAsia="ja-JP"/>
        </w:rPr>
        <w:t xml:space="preserve">are used for unified specification of </w:t>
      </w:r>
      <w:r w:rsidRPr="00BC00DC">
        <w:rPr>
          <w:noProof/>
          <w:szCs w:val="22"/>
          <w:lang w:eastAsia="ja-JP"/>
        </w:rPr>
        <w:t xml:space="preserve"> </w:t>
      </w:r>
      <w:r>
        <w:rPr>
          <w:noProof/>
          <w:szCs w:val="22"/>
          <w:lang w:eastAsia="ja-JP"/>
        </w:rPr>
        <w:t>both rectangular tile group and tile scan tile group.</w:t>
      </w:r>
    </w:p>
    <w:p w14:paraId="03AFBF1D" w14:textId="77777777" w:rsidR="00836579" w:rsidRDefault="00836579" w:rsidP="00BC00DC">
      <w:pPr>
        <w:spacing w:before="120" w:after="120"/>
        <w:rPr>
          <w:rFonts w:eastAsia="MS Mincho"/>
          <w:noProof/>
          <w:szCs w:val="22"/>
          <w:lang w:eastAsia="ja-JP"/>
        </w:rPr>
      </w:pPr>
    </w:p>
    <w:p w14:paraId="192AEB5D" w14:textId="38E8D362" w:rsidR="00BC00DC" w:rsidRPr="00BC00DC" w:rsidRDefault="00BC00DC" w:rsidP="001C28D3">
      <w:pPr>
        <w:pStyle w:val="ListParagraph"/>
        <w:numPr>
          <w:ilvl w:val="0"/>
          <w:numId w:val="18"/>
        </w:numPr>
        <w:ind w:leftChars="0"/>
        <w:rPr>
          <w:b/>
          <w:noProof/>
          <w:sz w:val="22"/>
          <w:szCs w:val="22"/>
          <w:lang w:eastAsia="ja-JP"/>
        </w:rPr>
      </w:pPr>
      <w:r w:rsidRPr="00BC00DC">
        <w:rPr>
          <w:b/>
          <w:noProof/>
          <w:sz w:val="22"/>
          <w:szCs w:val="22"/>
          <w:lang w:eastAsia="ja-JP"/>
        </w:rPr>
        <w:t>Two rectangular tile groups</w:t>
      </w:r>
    </w:p>
    <w:p w14:paraId="1E9412D3" w14:textId="567B6196" w:rsidR="00BC00DC" w:rsidRDefault="00BC00DC" w:rsidP="001C28D3">
      <w:pPr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zh-TW"/>
        </w:rPr>
        <w:lastRenderedPageBreak/>
        <w:drawing>
          <wp:inline distT="0" distB="0" distL="0" distR="0" wp14:anchorId="256FEF43" wp14:editId="4AD7519C">
            <wp:extent cx="4160018" cy="2395176"/>
            <wp:effectExtent l="0" t="0" r="0" b="571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443" cy="2405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A2E4EF" w14:textId="77777777" w:rsidR="00BC00DC" w:rsidRDefault="00BC00DC" w:rsidP="001C28D3">
      <w:pPr>
        <w:rPr>
          <w:b/>
          <w:noProof/>
          <w:sz w:val="24"/>
          <w:szCs w:val="24"/>
          <w:lang w:eastAsia="ja-JP"/>
        </w:rPr>
      </w:pPr>
    </w:p>
    <w:p w14:paraId="45003849" w14:textId="17D92925" w:rsidR="00BC00DC" w:rsidRPr="00BC00DC" w:rsidRDefault="00BC00DC" w:rsidP="00BC00DC">
      <w:pPr>
        <w:pStyle w:val="ListParagraph"/>
        <w:numPr>
          <w:ilvl w:val="0"/>
          <w:numId w:val="18"/>
        </w:numPr>
        <w:ind w:leftChars="0"/>
        <w:rPr>
          <w:b/>
          <w:noProof/>
          <w:sz w:val="22"/>
          <w:szCs w:val="22"/>
          <w:lang w:eastAsia="ja-JP"/>
        </w:rPr>
      </w:pPr>
      <w:r w:rsidRPr="00BC00DC">
        <w:rPr>
          <w:b/>
          <w:noProof/>
          <w:sz w:val="22"/>
          <w:szCs w:val="22"/>
          <w:lang w:eastAsia="ja-JP"/>
        </w:rPr>
        <w:t>One tile group in the middle of picture</w:t>
      </w:r>
    </w:p>
    <w:p w14:paraId="48C656BD" w14:textId="79E4438C" w:rsidR="00F20858" w:rsidRDefault="00BC00DC" w:rsidP="001C28D3">
      <w:pPr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zh-TW"/>
        </w:rPr>
        <w:drawing>
          <wp:inline distT="0" distB="0" distL="0" distR="0" wp14:anchorId="18929EB5" wp14:editId="2979F949">
            <wp:extent cx="3391159" cy="2542233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309" cy="2556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3F62ED" w14:textId="77777777" w:rsidR="00BC00DC" w:rsidRDefault="00BC00DC" w:rsidP="00BC00DC">
      <w:pPr>
        <w:rPr>
          <w:b/>
          <w:noProof/>
          <w:lang w:eastAsia="ja-JP"/>
        </w:rPr>
      </w:pPr>
    </w:p>
    <w:p w14:paraId="783247CB" w14:textId="2FF6219F" w:rsidR="00BC00DC" w:rsidRPr="00BC00DC" w:rsidRDefault="00BC00DC" w:rsidP="00BC00DC">
      <w:pPr>
        <w:pStyle w:val="ListParagraph"/>
        <w:numPr>
          <w:ilvl w:val="0"/>
          <w:numId w:val="18"/>
        </w:numPr>
        <w:ind w:leftChars="0"/>
        <w:rPr>
          <w:b/>
          <w:noProof/>
          <w:lang w:eastAsia="ja-JP"/>
        </w:rPr>
      </w:pPr>
      <w:r>
        <w:rPr>
          <w:b/>
          <w:noProof/>
          <w:lang w:eastAsia="ja-JP"/>
        </w:rPr>
        <w:t>One tile group with tile scan</w:t>
      </w:r>
    </w:p>
    <w:p w14:paraId="347C2E0C" w14:textId="0589F56A" w:rsidR="00BC00DC" w:rsidRDefault="00BC00DC" w:rsidP="001C28D3">
      <w:pPr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  <w:lang w:eastAsia="zh-TW"/>
        </w:rPr>
        <w:drawing>
          <wp:inline distT="0" distB="0" distL="0" distR="0" wp14:anchorId="0F3AD132" wp14:editId="5724E881">
            <wp:extent cx="3461657" cy="2563886"/>
            <wp:effectExtent l="0" t="0" r="5715" b="8255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113" cy="2565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F87175" w14:textId="77777777" w:rsidR="00BC00DC" w:rsidRPr="00F20858" w:rsidRDefault="00BC00DC" w:rsidP="001C28D3">
      <w:pPr>
        <w:rPr>
          <w:b/>
          <w:noProof/>
          <w:sz w:val="24"/>
          <w:szCs w:val="24"/>
          <w:lang w:eastAsia="ja-JP"/>
        </w:rPr>
      </w:pPr>
    </w:p>
    <w:p w14:paraId="3FB718C8" w14:textId="091EECBF" w:rsidR="00BC2740" w:rsidRPr="00BC2740" w:rsidRDefault="00BC2740" w:rsidP="00BC2740">
      <w:pPr>
        <w:pStyle w:val="Heading1"/>
        <w:rPr>
          <w:lang w:val="en-CA"/>
        </w:rPr>
      </w:pPr>
      <w:r>
        <w:rPr>
          <w:szCs w:val="20"/>
        </w:rPr>
        <w:lastRenderedPageBreak/>
        <w:t>Reference</w:t>
      </w:r>
      <w:r w:rsidR="004E60C8">
        <w:rPr>
          <w:szCs w:val="20"/>
        </w:rPr>
        <w:t>s</w:t>
      </w:r>
    </w:p>
    <w:p w14:paraId="55251AFB" w14:textId="47350F3B" w:rsidR="00C832B1" w:rsidRPr="00163945" w:rsidRDefault="00C832B1" w:rsidP="00C832B1">
      <w:pPr>
        <w:pStyle w:val="ListParagraph"/>
        <w:numPr>
          <w:ilvl w:val="0"/>
          <w:numId w:val="13"/>
        </w:numPr>
        <w:spacing w:before="60" w:after="60"/>
        <w:ind w:leftChars="0"/>
        <w:rPr>
          <w:sz w:val="22"/>
          <w:szCs w:val="20"/>
          <w:lang w:eastAsia="en-US"/>
        </w:rPr>
      </w:pPr>
      <w:r w:rsidRPr="00163945">
        <w:rPr>
          <w:sz w:val="22"/>
          <w:szCs w:val="20"/>
          <w:lang w:eastAsia="en-US"/>
        </w:rPr>
        <w:t xml:space="preserve">“Versatile Video Coding (Draft </w:t>
      </w:r>
      <w:r w:rsidR="00896525">
        <w:rPr>
          <w:sz w:val="22"/>
          <w:szCs w:val="20"/>
          <w:lang w:eastAsia="en-US"/>
        </w:rPr>
        <w:t>4</w:t>
      </w:r>
      <w:r w:rsidRPr="00163945">
        <w:rPr>
          <w:sz w:val="22"/>
          <w:szCs w:val="20"/>
          <w:lang w:eastAsia="en-US"/>
        </w:rPr>
        <w:t>)”, JVET-M1001-v</w:t>
      </w:r>
      <w:r w:rsidR="00B44091" w:rsidRPr="00163945">
        <w:rPr>
          <w:sz w:val="22"/>
          <w:szCs w:val="20"/>
          <w:lang w:eastAsia="en-US"/>
        </w:rPr>
        <w:t>6</w:t>
      </w:r>
      <w:r w:rsidRPr="00163945">
        <w:rPr>
          <w:sz w:val="22"/>
          <w:szCs w:val="20"/>
          <w:lang w:eastAsia="en-US"/>
        </w:rPr>
        <w:t>, January 2019, Marrakesh, Morocco.</w:t>
      </w:r>
    </w:p>
    <w:p w14:paraId="3809535D" w14:textId="77777777" w:rsidR="00C832B1" w:rsidRPr="00872399" w:rsidRDefault="00C832B1" w:rsidP="00872399">
      <w:pPr>
        <w:spacing w:before="60" w:after="60"/>
        <w:rPr>
          <w:szCs w:val="22"/>
          <w:lang w:val="en-CA" w:eastAsia="zh-TW"/>
        </w:rPr>
      </w:pPr>
    </w:p>
    <w:p w14:paraId="55FDB664" w14:textId="77777777" w:rsidR="00861C17" w:rsidRDefault="00861C17" w:rsidP="00861C1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B2FFBB5" w:rsidR="007F1F8B" w:rsidRPr="00861C17" w:rsidRDefault="00861C17" w:rsidP="009234A5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861C17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55D2C6" w14:textId="77777777" w:rsidR="00A50F9D" w:rsidRDefault="00A50F9D">
      <w:r>
        <w:separator/>
      </w:r>
    </w:p>
  </w:endnote>
  <w:endnote w:type="continuationSeparator" w:id="0">
    <w:p w14:paraId="34C3D5E1" w14:textId="77777777" w:rsidR="00A50F9D" w:rsidRDefault="00A50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32A2B2E" w:rsidR="00E56DAD" w:rsidRPr="00C00DDE" w:rsidRDefault="00E56D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A484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4845">
      <w:rPr>
        <w:rStyle w:val="PageNumber"/>
        <w:noProof/>
      </w:rPr>
      <w:t>2019-03-23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D6834" w14:textId="77777777" w:rsidR="00A50F9D" w:rsidRDefault="00A50F9D">
      <w:r>
        <w:separator/>
      </w:r>
    </w:p>
  </w:footnote>
  <w:footnote w:type="continuationSeparator" w:id="0">
    <w:p w14:paraId="472CFCBB" w14:textId="77777777" w:rsidR="00A50F9D" w:rsidRDefault="00A50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C52046"/>
    <w:multiLevelType w:val="hybridMultilevel"/>
    <w:tmpl w:val="9B3030F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278"/>
    <w:multiLevelType w:val="hybridMultilevel"/>
    <w:tmpl w:val="6B2037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147DC"/>
    <w:multiLevelType w:val="hybridMultilevel"/>
    <w:tmpl w:val="5A9202E0"/>
    <w:lvl w:ilvl="0" w:tplc="29B44F3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0276132"/>
    <w:multiLevelType w:val="hybridMultilevel"/>
    <w:tmpl w:val="51AA791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B83"/>
    <w:rsid w:val="00065039"/>
    <w:rsid w:val="0007614F"/>
    <w:rsid w:val="00081398"/>
    <w:rsid w:val="00094479"/>
    <w:rsid w:val="000962AC"/>
    <w:rsid w:val="000A1145"/>
    <w:rsid w:val="000B0C0F"/>
    <w:rsid w:val="000B1C6B"/>
    <w:rsid w:val="000B4FF9"/>
    <w:rsid w:val="000C09AC"/>
    <w:rsid w:val="000C406A"/>
    <w:rsid w:val="000E00F3"/>
    <w:rsid w:val="000F158C"/>
    <w:rsid w:val="00102F3D"/>
    <w:rsid w:val="00117B99"/>
    <w:rsid w:val="00124E38"/>
    <w:rsid w:val="0012580B"/>
    <w:rsid w:val="001259E5"/>
    <w:rsid w:val="00131F90"/>
    <w:rsid w:val="0013458C"/>
    <w:rsid w:val="0013526E"/>
    <w:rsid w:val="00146152"/>
    <w:rsid w:val="001462C7"/>
    <w:rsid w:val="001501C7"/>
    <w:rsid w:val="00155526"/>
    <w:rsid w:val="00163945"/>
    <w:rsid w:val="00171371"/>
    <w:rsid w:val="00175A24"/>
    <w:rsid w:val="00187E58"/>
    <w:rsid w:val="00191DCC"/>
    <w:rsid w:val="001A297E"/>
    <w:rsid w:val="001A368E"/>
    <w:rsid w:val="001A7329"/>
    <w:rsid w:val="001A792F"/>
    <w:rsid w:val="001B4E28"/>
    <w:rsid w:val="001C28D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B30"/>
    <w:rsid w:val="00291E36"/>
    <w:rsid w:val="00292257"/>
    <w:rsid w:val="002A54E0"/>
    <w:rsid w:val="002B1595"/>
    <w:rsid w:val="002B191D"/>
    <w:rsid w:val="002B2E83"/>
    <w:rsid w:val="002D0AF6"/>
    <w:rsid w:val="002D22B8"/>
    <w:rsid w:val="002F164D"/>
    <w:rsid w:val="003021BC"/>
    <w:rsid w:val="00306206"/>
    <w:rsid w:val="00317D85"/>
    <w:rsid w:val="00324613"/>
    <w:rsid w:val="00327C56"/>
    <w:rsid w:val="003315A1"/>
    <w:rsid w:val="003373EC"/>
    <w:rsid w:val="00342FF4"/>
    <w:rsid w:val="00344E5A"/>
    <w:rsid w:val="00345678"/>
    <w:rsid w:val="00346148"/>
    <w:rsid w:val="00346CBD"/>
    <w:rsid w:val="003649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429"/>
    <w:rsid w:val="003F5D0F"/>
    <w:rsid w:val="00414101"/>
    <w:rsid w:val="004219CF"/>
    <w:rsid w:val="004234F0"/>
    <w:rsid w:val="004334F1"/>
    <w:rsid w:val="00433DDB"/>
    <w:rsid w:val="00435A29"/>
    <w:rsid w:val="00437619"/>
    <w:rsid w:val="00442C66"/>
    <w:rsid w:val="00443C41"/>
    <w:rsid w:val="00465A1E"/>
    <w:rsid w:val="004705A7"/>
    <w:rsid w:val="0049445A"/>
    <w:rsid w:val="004A2A63"/>
    <w:rsid w:val="004B210C"/>
    <w:rsid w:val="004D405F"/>
    <w:rsid w:val="004E4F4F"/>
    <w:rsid w:val="004E60C8"/>
    <w:rsid w:val="004E6789"/>
    <w:rsid w:val="004F61E3"/>
    <w:rsid w:val="00502632"/>
    <w:rsid w:val="00502E10"/>
    <w:rsid w:val="0050563F"/>
    <w:rsid w:val="0051015C"/>
    <w:rsid w:val="005120D5"/>
    <w:rsid w:val="00516CF1"/>
    <w:rsid w:val="0052106E"/>
    <w:rsid w:val="00527D3F"/>
    <w:rsid w:val="00531AE9"/>
    <w:rsid w:val="00544EB2"/>
    <w:rsid w:val="00550A66"/>
    <w:rsid w:val="00567EC7"/>
    <w:rsid w:val="00570013"/>
    <w:rsid w:val="005753EC"/>
    <w:rsid w:val="005801A2"/>
    <w:rsid w:val="005952A5"/>
    <w:rsid w:val="005A143E"/>
    <w:rsid w:val="005A33A1"/>
    <w:rsid w:val="005B1290"/>
    <w:rsid w:val="005B217D"/>
    <w:rsid w:val="005C385F"/>
    <w:rsid w:val="005D552E"/>
    <w:rsid w:val="005D59E4"/>
    <w:rsid w:val="005E1AC6"/>
    <w:rsid w:val="005E487F"/>
    <w:rsid w:val="005F6F1B"/>
    <w:rsid w:val="00602FA6"/>
    <w:rsid w:val="00615995"/>
    <w:rsid w:val="00616155"/>
    <w:rsid w:val="00624B33"/>
    <w:rsid w:val="0063041A"/>
    <w:rsid w:val="00630AA2"/>
    <w:rsid w:val="0064541D"/>
    <w:rsid w:val="00646707"/>
    <w:rsid w:val="00657F7E"/>
    <w:rsid w:val="00662E58"/>
    <w:rsid w:val="006637F2"/>
    <w:rsid w:val="006642A5"/>
    <w:rsid w:val="00664DCF"/>
    <w:rsid w:val="0069729B"/>
    <w:rsid w:val="006C2CCB"/>
    <w:rsid w:val="006C5D39"/>
    <w:rsid w:val="006D6D9B"/>
    <w:rsid w:val="006D6EC3"/>
    <w:rsid w:val="006D7944"/>
    <w:rsid w:val="006E2810"/>
    <w:rsid w:val="006E5417"/>
    <w:rsid w:val="006F0794"/>
    <w:rsid w:val="006F7528"/>
    <w:rsid w:val="007023DE"/>
    <w:rsid w:val="00710F0E"/>
    <w:rsid w:val="00712F60"/>
    <w:rsid w:val="00720E3B"/>
    <w:rsid w:val="007434D5"/>
    <w:rsid w:val="0074393F"/>
    <w:rsid w:val="00745F6B"/>
    <w:rsid w:val="00750AF7"/>
    <w:rsid w:val="0075585E"/>
    <w:rsid w:val="00770571"/>
    <w:rsid w:val="007768FF"/>
    <w:rsid w:val="007824D3"/>
    <w:rsid w:val="00796EE3"/>
    <w:rsid w:val="007A7D29"/>
    <w:rsid w:val="007B4AB8"/>
    <w:rsid w:val="007C2AC0"/>
    <w:rsid w:val="007D1181"/>
    <w:rsid w:val="007E01A3"/>
    <w:rsid w:val="007F1F8B"/>
    <w:rsid w:val="007F67A1"/>
    <w:rsid w:val="00811C05"/>
    <w:rsid w:val="008206C8"/>
    <w:rsid w:val="00836579"/>
    <w:rsid w:val="008471F5"/>
    <w:rsid w:val="00861C17"/>
    <w:rsid w:val="0086387C"/>
    <w:rsid w:val="00872399"/>
    <w:rsid w:val="00874A6C"/>
    <w:rsid w:val="008753EC"/>
    <w:rsid w:val="00876C65"/>
    <w:rsid w:val="0087755D"/>
    <w:rsid w:val="0088258D"/>
    <w:rsid w:val="00896525"/>
    <w:rsid w:val="008A4B4C"/>
    <w:rsid w:val="008A700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2C3"/>
    <w:rsid w:val="0098551D"/>
    <w:rsid w:val="0099518F"/>
    <w:rsid w:val="009A4845"/>
    <w:rsid w:val="009A523D"/>
    <w:rsid w:val="009B02A1"/>
    <w:rsid w:val="009B3361"/>
    <w:rsid w:val="009D01D7"/>
    <w:rsid w:val="009D74FE"/>
    <w:rsid w:val="009D7CE6"/>
    <w:rsid w:val="009F496B"/>
    <w:rsid w:val="00A01439"/>
    <w:rsid w:val="00A01AF9"/>
    <w:rsid w:val="00A027F5"/>
    <w:rsid w:val="00A02E61"/>
    <w:rsid w:val="00A05CFF"/>
    <w:rsid w:val="00A13048"/>
    <w:rsid w:val="00A46843"/>
    <w:rsid w:val="00A47764"/>
    <w:rsid w:val="00A50F9D"/>
    <w:rsid w:val="00A534BB"/>
    <w:rsid w:val="00A56B97"/>
    <w:rsid w:val="00A6093D"/>
    <w:rsid w:val="00A6189B"/>
    <w:rsid w:val="00A767DC"/>
    <w:rsid w:val="00A76A6D"/>
    <w:rsid w:val="00A83253"/>
    <w:rsid w:val="00A96A12"/>
    <w:rsid w:val="00AA6E84"/>
    <w:rsid w:val="00AB1A1C"/>
    <w:rsid w:val="00AB45FB"/>
    <w:rsid w:val="00AD05A8"/>
    <w:rsid w:val="00AE341B"/>
    <w:rsid w:val="00B01905"/>
    <w:rsid w:val="00B0578D"/>
    <w:rsid w:val="00B07CA7"/>
    <w:rsid w:val="00B1279A"/>
    <w:rsid w:val="00B3556B"/>
    <w:rsid w:val="00B4194A"/>
    <w:rsid w:val="00B437E8"/>
    <w:rsid w:val="00B44091"/>
    <w:rsid w:val="00B44F2F"/>
    <w:rsid w:val="00B5222E"/>
    <w:rsid w:val="00B53179"/>
    <w:rsid w:val="00B57A23"/>
    <w:rsid w:val="00B600CD"/>
    <w:rsid w:val="00B61C96"/>
    <w:rsid w:val="00B66B94"/>
    <w:rsid w:val="00B73A2A"/>
    <w:rsid w:val="00B75A51"/>
    <w:rsid w:val="00B827C6"/>
    <w:rsid w:val="00B94B06"/>
    <w:rsid w:val="00B94C28"/>
    <w:rsid w:val="00BC00DC"/>
    <w:rsid w:val="00BC10BA"/>
    <w:rsid w:val="00BC2740"/>
    <w:rsid w:val="00BC5AFD"/>
    <w:rsid w:val="00BE3702"/>
    <w:rsid w:val="00C00DDE"/>
    <w:rsid w:val="00C04F43"/>
    <w:rsid w:val="00C0609D"/>
    <w:rsid w:val="00C115AB"/>
    <w:rsid w:val="00C11909"/>
    <w:rsid w:val="00C248C0"/>
    <w:rsid w:val="00C26CCB"/>
    <w:rsid w:val="00C30249"/>
    <w:rsid w:val="00C3723B"/>
    <w:rsid w:val="00C37995"/>
    <w:rsid w:val="00C42466"/>
    <w:rsid w:val="00C44BF5"/>
    <w:rsid w:val="00C56038"/>
    <w:rsid w:val="00C606C9"/>
    <w:rsid w:val="00C80288"/>
    <w:rsid w:val="00C832B1"/>
    <w:rsid w:val="00C84003"/>
    <w:rsid w:val="00C90650"/>
    <w:rsid w:val="00C94186"/>
    <w:rsid w:val="00C97D78"/>
    <w:rsid w:val="00CC2AAE"/>
    <w:rsid w:val="00CC52C1"/>
    <w:rsid w:val="00CC5A42"/>
    <w:rsid w:val="00CD0EAB"/>
    <w:rsid w:val="00CE05B7"/>
    <w:rsid w:val="00CE5E02"/>
    <w:rsid w:val="00CF34DB"/>
    <w:rsid w:val="00CF3917"/>
    <w:rsid w:val="00CF558F"/>
    <w:rsid w:val="00D010C0"/>
    <w:rsid w:val="00D06977"/>
    <w:rsid w:val="00D073E2"/>
    <w:rsid w:val="00D23F0E"/>
    <w:rsid w:val="00D32D25"/>
    <w:rsid w:val="00D41557"/>
    <w:rsid w:val="00D446EC"/>
    <w:rsid w:val="00D51BF0"/>
    <w:rsid w:val="00D52F08"/>
    <w:rsid w:val="00D531DB"/>
    <w:rsid w:val="00D55942"/>
    <w:rsid w:val="00D807BF"/>
    <w:rsid w:val="00D82FCC"/>
    <w:rsid w:val="00D85D1B"/>
    <w:rsid w:val="00D968EA"/>
    <w:rsid w:val="00DA17FC"/>
    <w:rsid w:val="00DA7887"/>
    <w:rsid w:val="00DB1D0E"/>
    <w:rsid w:val="00DB2C26"/>
    <w:rsid w:val="00DC155D"/>
    <w:rsid w:val="00DC5C33"/>
    <w:rsid w:val="00DD02F4"/>
    <w:rsid w:val="00DD1C43"/>
    <w:rsid w:val="00DD6622"/>
    <w:rsid w:val="00DE1C7C"/>
    <w:rsid w:val="00DE6B43"/>
    <w:rsid w:val="00E11923"/>
    <w:rsid w:val="00E262D4"/>
    <w:rsid w:val="00E36250"/>
    <w:rsid w:val="00E40DB3"/>
    <w:rsid w:val="00E47F2D"/>
    <w:rsid w:val="00E52D29"/>
    <w:rsid w:val="00E54511"/>
    <w:rsid w:val="00E56DAD"/>
    <w:rsid w:val="00E61DAC"/>
    <w:rsid w:val="00E621CC"/>
    <w:rsid w:val="00E72B80"/>
    <w:rsid w:val="00E75FE3"/>
    <w:rsid w:val="00E7673A"/>
    <w:rsid w:val="00E86C4C"/>
    <w:rsid w:val="00E907A3"/>
    <w:rsid w:val="00EA5AE0"/>
    <w:rsid w:val="00EB4BE5"/>
    <w:rsid w:val="00EB56E1"/>
    <w:rsid w:val="00EB7AB1"/>
    <w:rsid w:val="00ED2126"/>
    <w:rsid w:val="00EE7CD8"/>
    <w:rsid w:val="00EF3087"/>
    <w:rsid w:val="00EF37F6"/>
    <w:rsid w:val="00EF48CC"/>
    <w:rsid w:val="00EF74BC"/>
    <w:rsid w:val="00F00801"/>
    <w:rsid w:val="00F07B55"/>
    <w:rsid w:val="00F20858"/>
    <w:rsid w:val="00F24134"/>
    <w:rsid w:val="00F2488D"/>
    <w:rsid w:val="00F35768"/>
    <w:rsid w:val="00F439E3"/>
    <w:rsid w:val="00F601A0"/>
    <w:rsid w:val="00F712E9"/>
    <w:rsid w:val="00F73032"/>
    <w:rsid w:val="00F848FC"/>
    <w:rsid w:val="00F906F6"/>
    <w:rsid w:val="00F9282A"/>
    <w:rsid w:val="00F96BAD"/>
    <w:rsid w:val="00FA01EC"/>
    <w:rsid w:val="00FA139D"/>
    <w:rsid w:val="00FA60F5"/>
    <w:rsid w:val="00FA7654"/>
    <w:rsid w:val="00FB0E84"/>
    <w:rsid w:val="00FC2405"/>
    <w:rsid w:val="00FD01C2"/>
    <w:rsid w:val="00FD29F7"/>
    <w:rsid w:val="00FD5D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F30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F3087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C27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200" w:left="480"/>
      <w:jc w:val="left"/>
      <w:textAlignment w:val="auto"/>
    </w:pPr>
    <w:rPr>
      <w:sz w:val="24"/>
      <w:szCs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32B1"/>
    <w:rPr>
      <w:rFonts w:eastAsia="Times New Roman"/>
      <w:sz w:val="24"/>
      <w:szCs w:val="24"/>
      <w:lang w:eastAsia="zh-CN"/>
    </w:rPr>
  </w:style>
  <w:style w:type="paragraph" w:customStyle="1" w:styleId="Blanc">
    <w:name w:val="Blanc"/>
    <w:basedOn w:val="Normal"/>
    <w:next w:val="Normal"/>
    <w:rsid w:val="00C832B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SimSun"/>
      <w:sz w:val="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832B1"/>
    <w:rPr>
      <w:rFonts w:eastAsia="Times New Roman"/>
      <w:lang w:eastAsia="zh-CN"/>
    </w:rPr>
  </w:style>
  <w:style w:type="paragraph" w:customStyle="1" w:styleId="Note1">
    <w:name w:val="Note 1"/>
    <w:basedOn w:val="Normal"/>
    <w:link w:val="Note1Char"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832B1"/>
    <w:rPr>
      <w:rFonts w:eastAsia="SimSun"/>
      <w:sz w:val="18"/>
      <w:lang w:val="en-GB"/>
    </w:rPr>
  </w:style>
  <w:style w:type="character" w:styleId="Emphasis">
    <w:name w:val="Emphasis"/>
    <w:basedOn w:val="DefaultParagraphFont"/>
    <w:qFormat/>
    <w:rsid w:val="00602FA6"/>
    <w:rPr>
      <w:i/>
      <w:iCs/>
    </w:rPr>
  </w:style>
  <w:style w:type="paragraph" w:customStyle="1" w:styleId="Equation">
    <w:name w:val="Equation"/>
    <w:basedOn w:val="Normal"/>
    <w:qFormat/>
    <w:rsid w:val="00C37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37995"/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434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34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434D5"/>
    <w:rPr>
      <w:rFonts w:eastAsia="Times New Roman"/>
      <w:b/>
      <w:bCs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5120D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48695-705C-4254-BDF6-58322C0BA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2622</Words>
  <Characters>14949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2019-03-22T16:32:00Z</dcterms:created>
  <dcterms:modified xsi:type="dcterms:W3CDTF">2019-03-22T16:33:00Z</dcterms:modified>
</cp:coreProperties>
</file>