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B1C09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D258F91"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011B3A">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815D4C"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w:t>
      </w:r>
      <w:bookmarkStart w:id="0" w:name="_GoBack"/>
      <w:bookmarkEnd w:id="0"/>
      <w:r w:rsidR="00387A1E">
        <w:rPr>
          <w:rFonts w:cs="Arial"/>
          <w:color w:val="000000" w:themeColor="text1"/>
          <w:szCs w:val="22"/>
          <w:lang w:eastAsia="ja-JP"/>
        </w:rPr>
        <w:t>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5E02D9ED" w:rsidR="009E2DC7" w:rsidRPr="00650809" w:rsidRDefault="009E2DC7" w:rsidP="00784955">
            <w:pPr>
              <w:jc w:val="left"/>
              <w:rPr>
                <w:color w:val="000000"/>
                <w:szCs w:val="22"/>
              </w:rPr>
            </w:pPr>
          </w:p>
        </w:tc>
      </w:tr>
      <w:tr w:rsidR="00611991" w:rsidRPr="00D20AF6" w14:paraId="1D8B839A" w14:textId="77777777" w:rsidTr="00784955">
        <w:tc>
          <w:tcPr>
            <w:tcW w:w="1129" w:type="dxa"/>
          </w:tcPr>
          <w:p w14:paraId="1DF24DC3" w14:textId="69D788B2" w:rsidR="00611991" w:rsidRPr="00650809" w:rsidRDefault="00611991" w:rsidP="00A3343E">
            <w:pPr>
              <w:rPr>
                <w:color w:val="000000"/>
                <w:szCs w:val="22"/>
              </w:rPr>
            </w:pPr>
            <w:r>
              <w:rPr>
                <w:lang w:eastAsia="ja-JP"/>
              </w:rPr>
              <w:t>CE9</w:t>
            </w:r>
            <w:r w:rsidR="00A3343E">
              <w:rPr>
                <w:lang w:eastAsia="ja-JP"/>
              </w:rPr>
              <w:t>-</w:t>
            </w:r>
            <w:r>
              <w:rPr>
                <w:lang w:eastAsia="ja-JP"/>
              </w:rPr>
              <w:t>2.2a</w:t>
            </w:r>
          </w:p>
        </w:tc>
        <w:tc>
          <w:tcPr>
            <w:tcW w:w="5529" w:type="dxa"/>
          </w:tcPr>
          <w:p w14:paraId="739DE769" w14:textId="2D0AFEAF" w:rsidR="00611991" w:rsidRPr="00611991" w:rsidRDefault="00611991" w:rsidP="00E91FDF">
            <w:pPr>
              <w:rPr>
                <w:lang w:eastAsia="ja-JP"/>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611991" w:rsidRDefault="00611991" w:rsidP="00784955">
            <w:pPr>
              <w:jc w:val="left"/>
              <w:rPr>
                <w:color w:val="000000"/>
                <w:szCs w:val="22"/>
              </w:rPr>
            </w:pPr>
            <w:r>
              <w:rPr>
                <w:rFonts w:hint="eastAsia"/>
                <w:color w:val="000000"/>
                <w:szCs w:val="22"/>
              </w:rPr>
              <w:t>K</w:t>
            </w:r>
            <w:r>
              <w:rPr>
                <w:color w:val="000000"/>
                <w:szCs w:val="22"/>
              </w:rPr>
              <w:t>. Kondo</w:t>
            </w:r>
          </w:p>
        </w:tc>
        <w:tc>
          <w:tcPr>
            <w:tcW w:w="1501" w:type="dxa"/>
          </w:tcPr>
          <w:p w14:paraId="6B3CFB8F" w14:textId="77777777" w:rsidR="00611991" w:rsidRPr="00650809" w:rsidRDefault="00611991" w:rsidP="00784955">
            <w:pPr>
              <w:jc w:val="left"/>
              <w:rPr>
                <w:color w:val="000000"/>
                <w:szCs w:val="22"/>
              </w:rPr>
            </w:pPr>
          </w:p>
        </w:tc>
      </w:tr>
      <w:tr w:rsidR="00611991" w:rsidRPr="00D20AF6" w14:paraId="7EF36F86" w14:textId="77777777" w:rsidTr="00784955">
        <w:tc>
          <w:tcPr>
            <w:tcW w:w="1129" w:type="dxa"/>
          </w:tcPr>
          <w:p w14:paraId="280951C2" w14:textId="5A343386" w:rsidR="00611991" w:rsidRPr="00650809" w:rsidRDefault="00611991" w:rsidP="00A3343E">
            <w:pPr>
              <w:rPr>
                <w:color w:val="000000"/>
                <w:szCs w:val="22"/>
              </w:rPr>
            </w:pPr>
            <w:r>
              <w:rPr>
                <w:lang w:eastAsia="ja-JP"/>
              </w:rPr>
              <w:t>CE9</w:t>
            </w:r>
            <w:r w:rsidR="00A3343E">
              <w:rPr>
                <w:lang w:eastAsia="ja-JP"/>
              </w:rPr>
              <w:t>-</w:t>
            </w:r>
            <w:r>
              <w:rPr>
                <w:lang w:eastAsia="ja-JP"/>
              </w:rPr>
              <w:t>2.2b</w:t>
            </w:r>
          </w:p>
        </w:tc>
        <w:tc>
          <w:tcPr>
            <w:tcW w:w="5529" w:type="dxa"/>
          </w:tcPr>
          <w:p w14:paraId="08923AC0" w14:textId="19D949C2" w:rsidR="00611991" w:rsidRDefault="00611991" w:rsidP="00E91FDF">
            <w:pPr>
              <w:spacing w:beforeLines="25" w:before="60" w:afterLines="25" w:after="60"/>
              <w:rPr>
                <w:lang w:eastAsia="zh-CN"/>
              </w:rPr>
            </w:pPr>
            <w:r>
              <w:rPr>
                <w:lang w:eastAsia="ja-JP"/>
              </w:rPr>
              <w:t xml:space="preserve">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14E3B715" w14:textId="77777777" w:rsidR="00611991" w:rsidRPr="00650809" w:rsidRDefault="00611991" w:rsidP="00611991">
            <w:pPr>
              <w:jc w:val="left"/>
              <w:rPr>
                <w:color w:val="000000"/>
                <w:szCs w:val="22"/>
              </w:rPr>
            </w:pPr>
          </w:p>
        </w:tc>
      </w:tr>
      <w:tr w:rsidR="00611991" w:rsidRPr="00D20AF6" w14:paraId="6B0FAFD5" w14:textId="77777777" w:rsidTr="00784955">
        <w:tc>
          <w:tcPr>
            <w:tcW w:w="1129" w:type="dxa"/>
          </w:tcPr>
          <w:p w14:paraId="35C26DB8" w14:textId="4213DE0D" w:rsidR="00611991" w:rsidRPr="00650809" w:rsidRDefault="00611991" w:rsidP="00A3343E">
            <w:pPr>
              <w:rPr>
                <w:color w:val="000000"/>
                <w:szCs w:val="22"/>
              </w:rPr>
            </w:pPr>
            <w:r>
              <w:rPr>
                <w:lang w:eastAsia="ja-JP"/>
              </w:rPr>
              <w:t>CE9</w:t>
            </w:r>
            <w:r w:rsidR="00A3343E">
              <w:rPr>
                <w:lang w:eastAsia="ja-JP"/>
              </w:rPr>
              <w:t>-</w:t>
            </w:r>
            <w:r>
              <w:rPr>
                <w:lang w:eastAsia="ja-JP"/>
              </w:rPr>
              <w:t>2.2c</w:t>
            </w:r>
          </w:p>
        </w:tc>
        <w:tc>
          <w:tcPr>
            <w:tcW w:w="5529" w:type="dxa"/>
          </w:tcPr>
          <w:p w14:paraId="7EF7F3EC" w14:textId="2C7F3EED" w:rsidR="00611991" w:rsidRDefault="00611991" w:rsidP="00611991">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611991" w:rsidRDefault="00611991" w:rsidP="00611991">
            <w:pPr>
              <w:jc w:val="left"/>
              <w:rPr>
                <w:color w:val="000000"/>
                <w:szCs w:val="22"/>
              </w:rPr>
            </w:pPr>
            <w:r>
              <w:rPr>
                <w:rFonts w:hint="eastAsia"/>
                <w:color w:val="000000"/>
                <w:szCs w:val="22"/>
              </w:rPr>
              <w:t>K</w:t>
            </w:r>
            <w:r>
              <w:rPr>
                <w:color w:val="000000"/>
                <w:szCs w:val="22"/>
              </w:rPr>
              <w:t>. Kondo</w:t>
            </w:r>
          </w:p>
        </w:tc>
        <w:tc>
          <w:tcPr>
            <w:tcW w:w="1501" w:type="dxa"/>
          </w:tcPr>
          <w:p w14:paraId="34242E44" w14:textId="77777777" w:rsidR="00611991" w:rsidRPr="00650809" w:rsidRDefault="00611991" w:rsidP="00611991">
            <w:pPr>
              <w:jc w:val="left"/>
              <w:rPr>
                <w:color w:val="000000"/>
                <w:szCs w:val="22"/>
              </w:rPr>
            </w:pPr>
          </w:p>
        </w:tc>
      </w:tr>
      <w:tr w:rsidR="00E42B1A" w:rsidRPr="00D20AF6" w14:paraId="551064D2" w14:textId="77777777" w:rsidTr="00784955">
        <w:tc>
          <w:tcPr>
            <w:tcW w:w="1129" w:type="dxa"/>
          </w:tcPr>
          <w:p w14:paraId="05B7C97B" w14:textId="513E24FE" w:rsidR="00E42B1A" w:rsidRDefault="00E42B1A" w:rsidP="00A3343E">
            <w:pPr>
              <w:rPr>
                <w:lang w:eastAsia="ja-JP"/>
              </w:rPr>
            </w:pPr>
            <w:r>
              <w:rPr>
                <w:lang w:eastAsia="ja-JP"/>
              </w:rPr>
              <w:t>CE9</w:t>
            </w:r>
            <w:r w:rsidR="00A3343E">
              <w:rPr>
                <w:lang w:eastAsia="ja-JP"/>
              </w:rPr>
              <w:t>-</w:t>
            </w:r>
            <w:r>
              <w:rPr>
                <w:lang w:eastAsia="ja-JP"/>
              </w:rPr>
              <w:t>2.3a</w:t>
            </w:r>
          </w:p>
        </w:tc>
        <w:tc>
          <w:tcPr>
            <w:tcW w:w="5529" w:type="dxa"/>
          </w:tcPr>
          <w:p w14:paraId="76B92056" w14:textId="0274BD16" w:rsidR="00E42B1A" w:rsidRDefault="00E42B1A" w:rsidP="00E42B1A">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E42B1A" w:rsidRDefault="00E42B1A" w:rsidP="00E42B1A">
            <w:pPr>
              <w:jc w:val="left"/>
              <w:rPr>
                <w:color w:val="000000"/>
                <w:szCs w:val="22"/>
              </w:rPr>
            </w:pPr>
            <w:r>
              <w:rPr>
                <w:color w:val="000000"/>
                <w:szCs w:val="22"/>
              </w:rPr>
              <w:t>H. Liu</w:t>
            </w:r>
          </w:p>
        </w:tc>
        <w:tc>
          <w:tcPr>
            <w:tcW w:w="1501" w:type="dxa"/>
          </w:tcPr>
          <w:p w14:paraId="10ACED18" w14:textId="77777777" w:rsidR="00E42B1A" w:rsidRPr="00650809" w:rsidRDefault="00E42B1A" w:rsidP="00E42B1A">
            <w:pPr>
              <w:jc w:val="left"/>
              <w:rPr>
                <w:color w:val="000000"/>
                <w:szCs w:val="22"/>
              </w:rPr>
            </w:pPr>
          </w:p>
        </w:tc>
      </w:tr>
      <w:tr w:rsidR="00E42B1A" w:rsidRPr="00D20AF6" w14:paraId="102119BC" w14:textId="77777777" w:rsidTr="00784955">
        <w:tc>
          <w:tcPr>
            <w:tcW w:w="1129" w:type="dxa"/>
          </w:tcPr>
          <w:p w14:paraId="1107032E" w14:textId="10D899A7" w:rsidR="00E42B1A" w:rsidRDefault="00E42B1A" w:rsidP="00A3343E">
            <w:pPr>
              <w:rPr>
                <w:lang w:eastAsia="ja-JP"/>
              </w:rPr>
            </w:pPr>
            <w:r>
              <w:rPr>
                <w:lang w:eastAsia="ja-JP"/>
              </w:rPr>
              <w:t>CE9</w:t>
            </w:r>
            <w:r w:rsidR="00A3343E">
              <w:rPr>
                <w:lang w:eastAsia="ja-JP"/>
              </w:rPr>
              <w:t>-</w:t>
            </w:r>
            <w:r>
              <w:rPr>
                <w:lang w:eastAsia="ja-JP"/>
              </w:rPr>
              <w:t>2.3b</w:t>
            </w:r>
          </w:p>
        </w:tc>
        <w:tc>
          <w:tcPr>
            <w:tcW w:w="5529" w:type="dxa"/>
          </w:tcPr>
          <w:p w14:paraId="5511A42C" w14:textId="5386B761" w:rsidR="00E42B1A" w:rsidRDefault="00E42B1A" w:rsidP="00E42B1A">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E42B1A" w:rsidRDefault="00E42B1A" w:rsidP="00E42B1A">
            <w:pPr>
              <w:jc w:val="left"/>
              <w:rPr>
                <w:color w:val="000000"/>
                <w:szCs w:val="22"/>
              </w:rPr>
            </w:pPr>
            <w:r>
              <w:rPr>
                <w:color w:val="000000"/>
                <w:szCs w:val="22"/>
              </w:rPr>
              <w:t>H. Liu</w:t>
            </w:r>
          </w:p>
        </w:tc>
        <w:tc>
          <w:tcPr>
            <w:tcW w:w="1501" w:type="dxa"/>
          </w:tcPr>
          <w:p w14:paraId="016EBBA3" w14:textId="77777777" w:rsidR="00E42B1A" w:rsidRPr="00650809" w:rsidRDefault="00E42B1A" w:rsidP="00E42B1A">
            <w:pPr>
              <w:jc w:val="left"/>
              <w:rPr>
                <w:color w:val="000000"/>
                <w:szCs w:val="22"/>
              </w:rPr>
            </w:pPr>
          </w:p>
        </w:tc>
      </w:tr>
      <w:tr w:rsidR="00611991" w:rsidRPr="00D20AF6" w14:paraId="430DD119" w14:textId="77777777" w:rsidTr="00784955">
        <w:tc>
          <w:tcPr>
            <w:tcW w:w="1129" w:type="dxa"/>
          </w:tcPr>
          <w:p w14:paraId="02A5F610" w14:textId="608B48A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4</w:t>
            </w:r>
          </w:p>
        </w:tc>
        <w:tc>
          <w:tcPr>
            <w:tcW w:w="5529" w:type="dxa"/>
          </w:tcPr>
          <w:p w14:paraId="33DD865A" w14:textId="4ADABBA6" w:rsidR="00611991" w:rsidRPr="00650809" w:rsidRDefault="00611991" w:rsidP="00611991">
            <w:pPr>
              <w:spacing w:beforeLines="25" w:before="60" w:afterLines="25" w:after="60"/>
              <w:rPr>
                <w:color w:val="000000"/>
                <w:szCs w:val="22"/>
              </w:rPr>
            </w:pPr>
            <w:r>
              <w:rPr>
                <w:lang w:eastAsia="zh-CN"/>
              </w:rPr>
              <w:t>Implicitly split BDOF application region along VPDU boundaries</w:t>
            </w:r>
          </w:p>
        </w:tc>
        <w:tc>
          <w:tcPr>
            <w:tcW w:w="1417" w:type="dxa"/>
          </w:tcPr>
          <w:p w14:paraId="5477E990" w14:textId="3CF34EE1" w:rsidR="00611991" w:rsidRPr="00650809" w:rsidRDefault="00611991" w:rsidP="00611991">
            <w:pPr>
              <w:jc w:val="left"/>
              <w:rPr>
                <w:color w:val="000000"/>
                <w:szCs w:val="22"/>
              </w:rPr>
            </w:pPr>
            <w:r>
              <w:rPr>
                <w:rFonts w:hint="eastAsia"/>
                <w:color w:val="000000"/>
                <w:szCs w:val="22"/>
              </w:rPr>
              <w:t>S. Esenlik</w:t>
            </w:r>
          </w:p>
        </w:tc>
        <w:tc>
          <w:tcPr>
            <w:tcW w:w="1501" w:type="dxa"/>
          </w:tcPr>
          <w:p w14:paraId="17481301" w14:textId="19E139A5" w:rsidR="00611991" w:rsidRPr="00650809" w:rsidRDefault="00611991" w:rsidP="00611991">
            <w:pPr>
              <w:jc w:val="left"/>
              <w:rPr>
                <w:color w:val="000000"/>
                <w:szCs w:val="22"/>
                <w:lang w:eastAsia="ko-KR"/>
              </w:rPr>
            </w:pPr>
          </w:p>
        </w:tc>
      </w:tr>
      <w:tr w:rsidR="00611991" w:rsidRPr="00D20AF6" w14:paraId="3308F635" w14:textId="77777777" w:rsidTr="00784955">
        <w:tc>
          <w:tcPr>
            <w:tcW w:w="1129" w:type="dxa"/>
          </w:tcPr>
          <w:p w14:paraId="63C43B8B" w14:textId="5A6DFB5D" w:rsidR="00611991" w:rsidRPr="00650809" w:rsidRDefault="00611991" w:rsidP="00A3343E">
            <w:pPr>
              <w:rPr>
                <w:color w:val="000000"/>
                <w:szCs w:val="22"/>
              </w:rPr>
            </w:pPr>
            <w:r>
              <w:rPr>
                <w:lang w:eastAsia="ja-JP"/>
              </w:rPr>
              <w:t>CE9</w:t>
            </w:r>
            <w:r w:rsidR="00A3343E">
              <w:rPr>
                <w:lang w:eastAsia="ja-JP"/>
              </w:rPr>
              <w:t>-</w:t>
            </w:r>
            <w:r>
              <w:rPr>
                <w:lang w:eastAsia="ja-JP"/>
              </w:rPr>
              <w:t>2.5</w:t>
            </w:r>
          </w:p>
        </w:tc>
        <w:tc>
          <w:tcPr>
            <w:tcW w:w="5529" w:type="dxa"/>
          </w:tcPr>
          <w:p w14:paraId="7A2D262C" w14:textId="0FB0A598" w:rsidR="00611991" w:rsidRDefault="00196203" w:rsidP="00611991">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611991" w:rsidRDefault="00196203" w:rsidP="00611991">
            <w:pPr>
              <w:jc w:val="left"/>
              <w:rPr>
                <w:color w:val="000000"/>
                <w:szCs w:val="22"/>
              </w:rPr>
            </w:pPr>
            <w:r>
              <w:rPr>
                <w:color w:val="000000"/>
                <w:szCs w:val="22"/>
              </w:rPr>
              <w:t>LI Jingya</w:t>
            </w:r>
          </w:p>
        </w:tc>
        <w:tc>
          <w:tcPr>
            <w:tcW w:w="1501" w:type="dxa"/>
          </w:tcPr>
          <w:p w14:paraId="7787E27E" w14:textId="2D0CF151" w:rsidR="00611991" w:rsidRPr="00650809" w:rsidRDefault="006A0237">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611991" w:rsidRPr="00D20AF6" w14:paraId="128616C0" w14:textId="77777777" w:rsidTr="00784955">
        <w:tc>
          <w:tcPr>
            <w:tcW w:w="1129" w:type="dxa"/>
          </w:tcPr>
          <w:p w14:paraId="041B8DB8" w14:textId="48510570" w:rsidR="00611991" w:rsidRPr="00650809" w:rsidRDefault="00611991" w:rsidP="00A3343E">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w:t>
            </w:r>
            <w:r>
              <w:rPr>
                <w:color w:val="000000"/>
                <w:szCs w:val="22"/>
              </w:rPr>
              <w:t>6</w:t>
            </w:r>
          </w:p>
        </w:tc>
        <w:tc>
          <w:tcPr>
            <w:tcW w:w="5529" w:type="dxa"/>
          </w:tcPr>
          <w:p w14:paraId="301872F5" w14:textId="76CBBDC5" w:rsidR="00611991" w:rsidRPr="00650809" w:rsidRDefault="00611991" w:rsidP="00611991">
            <w:pPr>
              <w:spacing w:beforeLines="25" w:before="60" w:afterLines="25" w:after="60"/>
              <w:rPr>
                <w:rFonts w:eastAsia="PMingLiU"/>
                <w:color w:val="000000"/>
                <w:szCs w:val="22"/>
                <w:lang w:eastAsia="zh-TW"/>
              </w:rPr>
            </w:pPr>
            <w:r>
              <w:rPr>
                <w:lang w:eastAsia="zh-CN"/>
              </w:rPr>
              <w:t>CE9.2.1 + CE9.2.</w:t>
            </w:r>
            <w:r w:rsidR="0003306B">
              <w:rPr>
                <w:lang w:eastAsia="zh-CN"/>
              </w:rPr>
              <w:t>4</w:t>
            </w:r>
          </w:p>
        </w:tc>
        <w:tc>
          <w:tcPr>
            <w:tcW w:w="1417" w:type="dxa"/>
          </w:tcPr>
          <w:p w14:paraId="34FEF3CD" w14:textId="2697CFEF" w:rsidR="00611991" w:rsidRPr="00650809" w:rsidRDefault="00611991" w:rsidP="00611991">
            <w:pPr>
              <w:jc w:val="left"/>
              <w:rPr>
                <w:rFonts w:eastAsia="PMingLiU"/>
                <w:color w:val="000000"/>
                <w:szCs w:val="22"/>
                <w:lang w:eastAsia="zh-TW"/>
              </w:rPr>
            </w:pPr>
            <w:r>
              <w:rPr>
                <w:rFonts w:hint="eastAsia"/>
                <w:color w:val="000000"/>
                <w:szCs w:val="22"/>
              </w:rPr>
              <w:t>S. Esenlik</w:t>
            </w:r>
          </w:p>
        </w:tc>
        <w:tc>
          <w:tcPr>
            <w:tcW w:w="1501" w:type="dxa"/>
          </w:tcPr>
          <w:p w14:paraId="33DBCE4C" w14:textId="601F826B" w:rsidR="00611991" w:rsidRPr="00650809" w:rsidRDefault="00611991" w:rsidP="00611991">
            <w:pPr>
              <w:jc w:val="left"/>
              <w:rPr>
                <w:color w:val="000000"/>
                <w:szCs w:val="22"/>
              </w:rPr>
            </w:pP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6EDF697D" w:rsidR="009E2DC7" w:rsidRPr="00D349B3" w:rsidDel="00907D31" w:rsidRDefault="00986C31" w:rsidP="009E2DC7">
            <w:pPr>
              <w:spacing w:before="120" w:after="120"/>
              <w:jc w:val="left"/>
              <w:rPr>
                <w:lang w:val="en-GB"/>
              </w:rPr>
            </w:pPr>
            <w:r>
              <w:rPr>
                <w:lang w:val="en-GB"/>
              </w:rPr>
              <w:t>February 26, 2019</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436297CD" w:rsidR="009E2DC7" w:rsidRPr="009272E0" w:rsidRDefault="00986C31" w:rsidP="009E2DC7">
            <w:pPr>
              <w:spacing w:before="120" w:after="120"/>
              <w:jc w:val="left"/>
              <w:rPr>
                <w:rFonts w:eastAsia="PMingLiU"/>
                <w:lang w:eastAsia="zh-TW"/>
              </w:rPr>
            </w:pPr>
            <w:r>
              <w:rPr>
                <w:rFonts w:eastAsia="PMingLiU"/>
                <w:lang w:eastAsia="zh-TW"/>
              </w:rPr>
              <w:t>March 4, 2019</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A991A" w14:textId="77777777" w:rsidR="00815D4C" w:rsidRDefault="00815D4C">
      <w:r>
        <w:separator/>
      </w:r>
    </w:p>
  </w:endnote>
  <w:endnote w:type="continuationSeparator" w:id="0">
    <w:p w14:paraId="73615DE0" w14:textId="77777777" w:rsidR="00815D4C" w:rsidRDefault="0081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6661D9"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A2A5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2A59">
      <w:rPr>
        <w:rStyle w:val="PageNumber"/>
        <w:noProof/>
      </w:rPr>
      <w:t>2019-02-25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A230A" w14:textId="77777777" w:rsidR="00815D4C" w:rsidRDefault="00815D4C">
      <w:r>
        <w:separator/>
      </w:r>
    </w:p>
  </w:footnote>
  <w:footnote w:type="continuationSeparator" w:id="0">
    <w:p w14:paraId="4C833EDC" w14:textId="77777777" w:rsidR="00815D4C" w:rsidRDefault="00815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11B3A"/>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2694"/>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15D4C"/>
    <w:rsid w:val="008206C8"/>
    <w:rsid w:val="00834389"/>
    <w:rsid w:val="00862415"/>
    <w:rsid w:val="0086387C"/>
    <w:rsid w:val="00874A6C"/>
    <w:rsid w:val="00876C65"/>
    <w:rsid w:val="008A4B4C"/>
    <w:rsid w:val="008A572C"/>
    <w:rsid w:val="008C239F"/>
    <w:rsid w:val="008C54CD"/>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5F6D"/>
    <w:rsid w:val="00965CC0"/>
    <w:rsid w:val="00965D1C"/>
    <w:rsid w:val="00975B16"/>
    <w:rsid w:val="00977C16"/>
    <w:rsid w:val="0098551D"/>
    <w:rsid w:val="00986C31"/>
    <w:rsid w:val="00993008"/>
    <w:rsid w:val="0099518F"/>
    <w:rsid w:val="00995946"/>
    <w:rsid w:val="00995D3D"/>
    <w:rsid w:val="009A2A59"/>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2544-2B48-4D92-921F-C77BC9EF6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1148</Words>
  <Characters>6546</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11</cp:revision>
  <cp:lastPrinted>1900-12-31T15:00:00Z</cp:lastPrinted>
  <dcterms:created xsi:type="dcterms:W3CDTF">2019-02-08T06:42:00Z</dcterms:created>
  <dcterms:modified xsi:type="dcterms:W3CDTF">2019-02-25T08:43:00Z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1551084171</vt:lpwstr>
  </property>
</Properties>
</file>