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092F564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3F27224"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23332">
              <w:rPr>
                <w:lang w:val="en-CA"/>
              </w:rPr>
              <w:t>0877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272575F" w:rsidR="00E61DAC" w:rsidRPr="005B217D" w:rsidRDefault="0079396A" w:rsidP="009D7CE6">
            <w:pPr>
              <w:spacing w:before="60" w:after="60"/>
              <w:rPr>
                <w:b/>
                <w:szCs w:val="22"/>
                <w:lang w:val="en-CA"/>
              </w:rPr>
            </w:pPr>
            <w:r>
              <w:rPr>
                <w:b/>
                <w:szCs w:val="22"/>
                <w:lang w:val="en-CA"/>
              </w:rPr>
              <w:t>BoG report on CE6 related 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C903D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8D7B20E"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711075F" w:rsidR="00E61DAC" w:rsidRPr="005B217D" w:rsidRDefault="0079396A">
            <w:pPr>
              <w:spacing w:before="60" w:after="60"/>
              <w:rPr>
                <w:szCs w:val="22"/>
                <w:lang w:val="en-CA"/>
              </w:rPr>
            </w:pPr>
            <w:r>
              <w:rPr>
                <w:szCs w:val="22"/>
                <w:lang w:val="en-CA"/>
              </w:rPr>
              <w:t>Xin Zhao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6C34B86" w:rsidR="00E61DAC" w:rsidRPr="005B217D" w:rsidRDefault="00E61DAC" w:rsidP="005952A5">
            <w:pPr>
              <w:spacing w:before="60" w:after="60"/>
              <w:rPr>
                <w:szCs w:val="22"/>
                <w:lang w:val="en-CA"/>
              </w:rPr>
            </w:pPr>
            <w:r w:rsidRPr="005B217D">
              <w:rPr>
                <w:szCs w:val="22"/>
                <w:lang w:val="en-CA"/>
              </w:rPr>
              <w:br/>
            </w:r>
            <w:hyperlink r:id="rId9" w:history="1">
              <w:r w:rsidR="0079396A" w:rsidRPr="00BD634C">
                <w:rPr>
                  <w:rStyle w:val="Hyperlink"/>
                  <w:szCs w:val="22"/>
                  <w:lang w:val="en-CA"/>
                </w:rPr>
                <w:t>xinzzhao@tencent.com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B36AB28" w:rsidR="00E61DAC" w:rsidRPr="005B217D" w:rsidRDefault="0079396A">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B29CCF2" w14:textId="7C23DEBD" w:rsidR="00277BA1" w:rsidRDefault="0079396A" w:rsidP="0079396A">
      <w:pPr>
        <w:spacing w:after="120"/>
        <w:rPr>
          <w:lang w:val="en-CA"/>
        </w:rPr>
      </w:pPr>
      <w:r>
        <w:rPr>
          <w:lang w:val="en-CA"/>
        </w:rPr>
        <w:t xml:space="preserve">This </w:t>
      </w:r>
      <w:r w:rsidR="00277BA1">
        <w:rPr>
          <w:lang w:val="en-CA"/>
        </w:rPr>
        <w:t xml:space="preserve">BoG </w:t>
      </w:r>
      <w:r>
        <w:rPr>
          <w:lang w:val="en-CA"/>
        </w:rPr>
        <w:t>is mandated to review the CE6 related contributions</w:t>
      </w:r>
      <w:r w:rsidR="00277BA1">
        <w:rPr>
          <w:lang w:val="en-CA"/>
        </w:rPr>
        <w:t xml:space="preserve"> of the 13</w:t>
      </w:r>
      <w:r w:rsidR="00277BA1" w:rsidRPr="00277BA1">
        <w:rPr>
          <w:vertAlign w:val="superscript"/>
          <w:lang w:val="en-CA"/>
        </w:rPr>
        <w:t>th</w:t>
      </w:r>
      <w:r w:rsidR="00277BA1">
        <w:rPr>
          <w:lang w:val="en-CA"/>
        </w:rPr>
        <w:t xml:space="preserve"> JVET meeting</w:t>
      </w:r>
      <w:r>
        <w:rPr>
          <w:lang w:val="en-CA"/>
        </w:rPr>
        <w:t xml:space="preserve">. </w:t>
      </w:r>
      <w:r w:rsidR="00277BA1">
        <w:rPr>
          <w:lang w:val="en-CA"/>
        </w:rPr>
        <w:t xml:space="preserve">Totally 25 contributions have been reviewed, which are categorized </w:t>
      </w:r>
      <w:r w:rsidR="009B0F15">
        <w:rPr>
          <w:lang w:val="en-CA"/>
        </w:rPr>
        <w:t>as follows,</w:t>
      </w:r>
    </w:p>
    <w:p w14:paraId="0043EE55" w14:textId="142A0D7A" w:rsidR="00277BA1" w:rsidRDefault="007E775F" w:rsidP="009B0F15">
      <w:pPr>
        <w:pStyle w:val="ListParagraph"/>
        <w:numPr>
          <w:ilvl w:val="0"/>
          <w:numId w:val="12"/>
        </w:numPr>
        <w:spacing w:after="120" w:line="360" w:lineRule="auto"/>
        <w:rPr>
          <w:lang w:val="en-CA"/>
        </w:rPr>
      </w:pPr>
      <w:r>
        <w:rPr>
          <w:lang w:val="en-CA"/>
        </w:rPr>
        <w:t>Complexity reduction (14</w:t>
      </w:r>
      <w:r w:rsidR="00277BA1">
        <w:rPr>
          <w:lang w:val="en-CA"/>
        </w:rPr>
        <w:t xml:space="preserve"> proposals)</w:t>
      </w:r>
    </w:p>
    <w:p w14:paraId="23560AEE" w14:textId="1FC6D46C" w:rsidR="00277BA1" w:rsidRDefault="00277BA1" w:rsidP="009B0F15">
      <w:pPr>
        <w:pStyle w:val="ListParagraph"/>
        <w:numPr>
          <w:ilvl w:val="0"/>
          <w:numId w:val="12"/>
        </w:numPr>
        <w:spacing w:after="120" w:line="360" w:lineRule="auto"/>
        <w:rPr>
          <w:lang w:val="en-CA"/>
        </w:rPr>
      </w:pPr>
      <w:r>
        <w:rPr>
          <w:lang w:val="en-CA"/>
        </w:rPr>
        <w:t>Transform skip (</w:t>
      </w:r>
      <w:r w:rsidR="001A542F">
        <w:rPr>
          <w:lang w:val="en-CA"/>
        </w:rPr>
        <w:t>6</w:t>
      </w:r>
      <w:r>
        <w:rPr>
          <w:lang w:val="en-CA"/>
        </w:rPr>
        <w:t xml:space="preserve"> proposals)</w:t>
      </w:r>
    </w:p>
    <w:p w14:paraId="19B9984D" w14:textId="392B2BF8" w:rsidR="00277BA1" w:rsidRDefault="00277BA1" w:rsidP="009B0F15">
      <w:pPr>
        <w:pStyle w:val="ListParagraph"/>
        <w:numPr>
          <w:ilvl w:val="0"/>
          <w:numId w:val="12"/>
        </w:numPr>
        <w:spacing w:after="120" w:line="360" w:lineRule="auto"/>
        <w:rPr>
          <w:lang w:val="en-CA"/>
        </w:rPr>
      </w:pPr>
      <w:r>
        <w:rPr>
          <w:lang w:val="en-CA"/>
        </w:rPr>
        <w:t>Transform selection (2 proposals)</w:t>
      </w:r>
    </w:p>
    <w:p w14:paraId="484291ED" w14:textId="22854532" w:rsidR="00277BA1" w:rsidRPr="00277BA1" w:rsidRDefault="00277BA1" w:rsidP="009B0F15">
      <w:pPr>
        <w:pStyle w:val="ListParagraph"/>
        <w:numPr>
          <w:ilvl w:val="0"/>
          <w:numId w:val="12"/>
        </w:numPr>
        <w:spacing w:after="120" w:line="360" w:lineRule="auto"/>
        <w:rPr>
          <w:lang w:val="en-CA"/>
        </w:rPr>
      </w:pPr>
      <w:r>
        <w:rPr>
          <w:lang w:val="en-CA"/>
        </w:rPr>
        <w:t>Others</w:t>
      </w:r>
      <w:r w:rsidR="00025191">
        <w:rPr>
          <w:lang w:val="en-CA"/>
        </w:rPr>
        <w:t xml:space="preserve"> (</w:t>
      </w:r>
      <w:r w:rsidR="007E775F">
        <w:rPr>
          <w:lang w:val="en-CA"/>
        </w:rPr>
        <w:t>5</w:t>
      </w:r>
      <w:r w:rsidR="00025191">
        <w:rPr>
          <w:lang w:val="en-CA"/>
        </w:rPr>
        <w:t xml:space="preserve"> proposals)</w:t>
      </w:r>
    </w:p>
    <w:p w14:paraId="02887473" w14:textId="04057EE3" w:rsidR="0079396A" w:rsidRPr="00FB6F1F" w:rsidRDefault="0079396A" w:rsidP="0079396A">
      <w:pPr>
        <w:spacing w:after="120"/>
        <w:rPr>
          <w:lang w:val="en-CA"/>
        </w:rPr>
      </w:pPr>
      <w:r>
        <w:rPr>
          <w:lang w:val="en-CA"/>
        </w:rPr>
        <w:t xml:space="preserve">The BoG met on </w:t>
      </w:r>
      <w:r w:rsidR="00630C99">
        <w:rPr>
          <w:lang w:val="en-CA"/>
        </w:rPr>
        <w:t>Sunday</w:t>
      </w:r>
      <w:r>
        <w:rPr>
          <w:lang w:val="en-CA"/>
        </w:rPr>
        <w:t xml:space="preserve"> </w:t>
      </w:r>
      <w:r w:rsidR="00630C99">
        <w:rPr>
          <w:lang w:val="en-CA"/>
        </w:rPr>
        <w:t>January</w:t>
      </w:r>
      <w:r>
        <w:rPr>
          <w:lang w:val="en-CA"/>
        </w:rPr>
        <w:t xml:space="preserve"> </w:t>
      </w:r>
      <w:r w:rsidR="00630C99">
        <w:rPr>
          <w:lang w:val="en-CA"/>
        </w:rPr>
        <w:t>1</w:t>
      </w:r>
      <w:r w:rsidR="000A275A">
        <w:rPr>
          <w:lang w:val="en-CA"/>
        </w:rPr>
        <w:t>3</w:t>
      </w:r>
      <w:r w:rsidR="000A275A">
        <w:rPr>
          <w:vertAlign w:val="superscript"/>
          <w:lang w:val="en-CA"/>
        </w:rPr>
        <w:t>rd</w:t>
      </w:r>
      <w:r>
        <w:rPr>
          <w:lang w:val="en-CA"/>
        </w:rPr>
        <w:t xml:space="preserve"> at </w:t>
      </w:r>
      <w:r w:rsidR="00C26E34">
        <w:rPr>
          <w:lang w:val="en-CA"/>
        </w:rPr>
        <w:t>15</w:t>
      </w:r>
      <w:r w:rsidR="00630C99">
        <w:rPr>
          <w:lang w:val="en-CA"/>
        </w:rPr>
        <w:t>:</w:t>
      </w:r>
      <w:r w:rsidR="00C26E34" w:rsidRPr="00314F90">
        <w:rPr>
          <w:lang w:val="en-CA"/>
        </w:rPr>
        <w:t>35</w:t>
      </w:r>
      <w:r w:rsidRPr="00314F90">
        <w:rPr>
          <w:lang w:val="en-CA"/>
        </w:rPr>
        <w:t xml:space="preserve"> to </w:t>
      </w:r>
      <w:r w:rsidR="00314F90" w:rsidRPr="00314F90">
        <w:rPr>
          <w:lang w:val="en-CA" w:eastAsia="zh-CN"/>
        </w:rPr>
        <w:t>21</w:t>
      </w:r>
      <w:r w:rsidRPr="00314F90">
        <w:rPr>
          <w:lang w:val="en-CA"/>
        </w:rPr>
        <w:t>:</w:t>
      </w:r>
      <w:r w:rsidR="00314F90" w:rsidRPr="00314F90">
        <w:rPr>
          <w:lang w:val="en-CA" w:eastAsia="zh-CN"/>
        </w:rPr>
        <w:t>24</w:t>
      </w:r>
      <w:r>
        <w:rPr>
          <w:lang w:val="en-CA"/>
        </w:rPr>
        <w:t>.</w:t>
      </w:r>
    </w:p>
    <w:p w14:paraId="723883F2" w14:textId="5F2A6A41" w:rsidR="00263398" w:rsidRPr="005B217D" w:rsidRDefault="00263398" w:rsidP="009234A5">
      <w:pPr>
        <w:rPr>
          <w:szCs w:val="22"/>
          <w:lang w:val="en-CA"/>
        </w:rPr>
      </w:pPr>
    </w:p>
    <w:p w14:paraId="5F0CF8E4" w14:textId="37F2A2DE" w:rsidR="001F2594" w:rsidRPr="005B217D" w:rsidRDefault="00DF52B6" w:rsidP="00E11923">
      <w:pPr>
        <w:pStyle w:val="Heading1"/>
        <w:rPr>
          <w:lang w:val="en-CA"/>
        </w:rPr>
      </w:pPr>
      <w:r>
        <w:rPr>
          <w:lang w:val="en-CA"/>
        </w:rPr>
        <w:t>BoG Report</w:t>
      </w:r>
    </w:p>
    <w:p w14:paraId="40757063" w14:textId="4D69C32F" w:rsidR="00DF52B6" w:rsidRDefault="00DF52B6" w:rsidP="00DF52B6">
      <w:pPr>
        <w:rPr>
          <w:lang w:val="en-CA"/>
        </w:rPr>
      </w:pPr>
      <w:r w:rsidRPr="00D63158">
        <w:rPr>
          <w:lang w:val="en-CA"/>
        </w:rPr>
        <w:t xml:space="preserve">The </w:t>
      </w:r>
      <w:r>
        <w:rPr>
          <w:lang w:val="en-CA"/>
        </w:rPr>
        <w:t>following CE6 related proposals are categorized and reviewed in this BoG, see notes below each proposal.</w:t>
      </w:r>
    </w:p>
    <w:p w14:paraId="6D71AE80" w14:textId="61463B33" w:rsidR="00AA1BCF" w:rsidRPr="00D63158" w:rsidRDefault="00AA1BCF" w:rsidP="00AA1BCF">
      <w:pPr>
        <w:pStyle w:val="Heading2"/>
        <w:rPr>
          <w:lang w:val="en-CA"/>
        </w:rPr>
      </w:pPr>
      <w:r>
        <w:rPr>
          <w:lang w:val="en-CA" w:eastAsia="zh-CN"/>
        </w:rPr>
        <w:t>Complexity reduction</w:t>
      </w:r>
    </w:p>
    <w:p w14:paraId="140D70BA" w14:textId="77777777" w:rsidR="00DF52B6" w:rsidRPr="007A28E0" w:rsidRDefault="00CB6F39" w:rsidP="00DF52B6">
      <w:pPr>
        <w:pStyle w:val="Heading9"/>
        <w:rPr>
          <w:rFonts w:eastAsia="Times New Roman"/>
          <w:szCs w:val="24"/>
          <w:lang w:val="en-CA" w:eastAsia="de-DE"/>
        </w:rPr>
      </w:pPr>
      <w:hyperlink r:id="rId10" w:history="1">
        <w:r w:rsidR="00DF52B6" w:rsidRPr="007A28E0">
          <w:rPr>
            <w:rFonts w:eastAsia="Times New Roman"/>
            <w:color w:val="0000FF"/>
            <w:szCs w:val="24"/>
            <w:u w:val="single"/>
            <w:lang w:val="en-CA" w:eastAsia="de-DE"/>
          </w:rPr>
          <w:t>JVET-M0046</w:t>
        </w:r>
      </w:hyperlink>
      <w:r w:rsidR="00DF52B6" w:rsidRPr="007A28E0">
        <w:rPr>
          <w:rFonts w:eastAsia="Times New Roman"/>
          <w:szCs w:val="24"/>
          <w:lang w:val="en-CA" w:eastAsia="de-DE"/>
        </w:rPr>
        <w:t xml:space="preserve"> CE6-related: A study of primary transforms [M. Zhou, Y. Hu (Broadcom)]</w:t>
      </w:r>
    </w:p>
    <w:p w14:paraId="0A3C4AF0" w14:textId="77777777" w:rsidR="00A76FED" w:rsidRPr="00DF536B" w:rsidRDefault="00A76FED" w:rsidP="00A76FED">
      <w:pPr>
        <w:rPr>
          <w:color w:val="000000" w:themeColor="text1"/>
          <w:lang w:val="en-CA"/>
        </w:rPr>
      </w:pPr>
      <w:r>
        <w:rPr>
          <w:lang w:val="en-CA"/>
        </w:rPr>
        <w:t xml:space="preserve">A 32x32 DST7/DCT8 based transform unit (TU) is about 60% more computationally intensive than a 32x32 DCT2 based TU. To bring the implementation cost of 32-point DST7/DCT8 to a reasonable level, it is proposed to keep non-zero transform coefficients only in the top-left 16x16 region of a 32x32/32x16 or 16x32 DST7/DCT8 based TU. Experimental results reveal that </w:t>
      </w:r>
      <w:r>
        <w:rPr>
          <w:color w:val="000000" w:themeColor="text1"/>
          <w:lang w:val="en-CA"/>
        </w:rPr>
        <w:t xml:space="preserve">in CTC (i.e. the MTS is enabled in intra-coded CUs only) the zero-out leads to an average coding loss of 0.12% in AI, 0.04% in RA, 0.02% in LD_B and -0.02% in LD_P, respectively. When the MTS is enabled in both the intra- and inter-coded CUs, the average coding efficiency loss by using the zero-out is 0.12% in AI, 0.05% in RA, 0.14% in LD_B and 0.12% in LD_P, respectively. </w:t>
      </w:r>
    </w:p>
    <w:p w14:paraId="62AA5999" w14:textId="3AD8EEDD" w:rsidR="00DF52B6" w:rsidRDefault="00DF52B6" w:rsidP="00DF52B6">
      <w:pPr>
        <w:pStyle w:val="BodyText"/>
      </w:pPr>
    </w:p>
    <w:p w14:paraId="2F507911" w14:textId="7E372E8B" w:rsidR="00DD6DA4" w:rsidRDefault="00DD6DA4" w:rsidP="00DF52B6">
      <w:pPr>
        <w:pStyle w:val="BodyText"/>
      </w:pPr>
      <w:r>
        <w:t>The following analysis on the operation counts/per sample of primary transform in VVC3 is provided. F</w:t>
      </w:r>
      <w:r w:rsidRPr="001A08AF">
        <w:t>or 64x64/64x32/32x64/32x32 DCT2 based TUs and for 32x32/32x16/16x32 DST7/DCT8 based TUs</w:t>
      </w:r>
      <w:r>
        <w:t xml:space="preserve">, the </w:t>
      </w:r>
      <w:r w:rsidRPr="001A08AF">
        <w:t xml:space="preserve">numbers of multiplications per </w:t>
      </w:r>
      <w:r>
        <w:t xml:space="preserve">transform </w:t>
      </w:r>
      <w:r w:rsidRPr="001A08AF">
        <w:t>coefficient are summarized in Table 1.</w:t>
      </w:r>
    </w:p>
    <w:p w14:paraId="42E823E3" w14:textId="77777777" w:rsidR="00DD6DA4" w:rsidRDefault="00DD6DA4" w:rsidP="00DD6DA4">
      <w:pPr>
        <w:jc w:val="center"/>
      </w:pPr>
      <w:r w:rsidRPr="000A4B8C">
        <w:rPr>
          <w:noProof/>
          <w:lang w:eastAsia="zh-CN"/>
        </w:rPr>
        <w:lastRenderedPageBreak/>
        <w:drawing>
          <wp:inline distT="0" distB="0" distL="0" distR="0" wp14:anchorId="776FC008" wp14:editId="1B46BCCA">
            <wp:extent cx="5072956" cy="320569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79687" cy="3209949"/>
                    </a:xfrm>
                    <a:prstGeom prst="rect">
                      <a:avLst/>
                    </a:prstGeom>
                    <a:noFill/>
                    <a:ln>
                      <a:noFill/>
                    </a:ln>
                  </pic:spPr>
                </pic:pic>
              </a:graphicData>
            </a:graphic>
          </wp:inline>
        </w:drawing>
      </w:r>
    </w:p>
    <w:p w14:paraId="5EB59707" w14:textId="77777777" w:rsidR="00DD6DA4" w:rsidRDefault="00DD6DA4" w:rsidP="00DD6DA4">
      <w:pPr>
        <w:ind w:left="360"/>
        <w:jc w:val="center"/>
        <w:rPr>
          <w:b/>
        </w:rPr>
      </w:pPr>
      <w:r w:rsidRPr="001A08AF">
        <w:rPr>
          <w:b/>
        </w:rPr>
        <w:t>Table 1. Number of multiplications per transform coefficient of different transforms sizes</w:t>
      </w:r>
    </w:p>
    <w:p w14:paraId="130BFE78" w14:textId="74EBB6DC" w:rsidR="00DD6DA4" w:rsidRDefault="00DD6DA4" w:rsidP="00DF52B6">
      <w:pPr>
        <w:pStyle w:val="BodyText"/>
        <w:rPr>
          <w:lang w:val="en-US"/>
        </w:rPr>
      </w:pPr>
    </w:p>
    <w:p w14:paraId="669502F2" w14:textId="77777777" w:rsidR="007956B1" w:rsidRDefault="007956B1" w:rsidP="007956B1">
      <w:pPr>
        <w:rPr>
          <w:lang w:val="en-CA"/>
        </w:rPr>
      </w:pPr>
      <w:r>
        <w:rPr>
          <w:lang w:val="en-CA"/>
        </w:rPr>
        <w:t>The following five tests were carried out:</w:t>
      </w:r>
    </w:p>
    <w:p w14:paraId="7D9ED953" w14:textId="77777777" w:rsidR="007956B1" w:rsidRDefault="007956B1" w:rsidP="007956B1">
      <w:pPr>
        <w:rPr>
          <w:lang w:val="en-CA"/>
        </w:rPr>
      </w:pPr>
    </w:p>
    <w:p w14:paraId="52043612" w14:textId="77777777" w:rsidR="007956B1" w:rsidRPr="00DF536B" w:rsidRDefault="007956B1" w:rsidP="007956B1">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sidRPr="00DF536B">
        <w:rPr>
          <w:lang w:val="en-CA"/>
        </w:rPr>
        <w:t xml:space="preserve">Test 1: VTM3.0 plus enabling the </w:t>
      </w:r>
      <w:r>
        <w:rPr>
          <w:lang w:val="en-CA"/>
        </w:rPr>
        <w:t>MTS</w:t>
      </w:r>
      <w:r w:rsidRPr="00DF536B">
        <w:rPr>
          <w:lang w:val="en-CA"/>
        </w:rPr>
        <w:t xml:space="preserve"> in both the intra- and inter-coded CUs (the 2</w:t>
      </w:r>
      <w:r w:rsidRPr="00DF536B">
        <w:rPr>
          <w:vertAlign w:val="superscript"/>
          <w:lang w:val="en-CA"/>
        </w:rPr>
        <w:t>nd</w:t>
      </w:r>
      <w:r w:rsidRPr="00DF536B">
        <w:rPr>
          <w:lang w:val="en-CA"/>
        </w:rPr>
        <w:t xml:space="preserve"> anchor)</w:t>
      </w:r>
      <w:r>
        <w:rPr>
          <w:lang w:val="en-CA"/>
        </w:rPr>
        <w:t>.</w:t>
      </w:r>
    </w:p>
    <w:p w14:paraId="069B2031" w14:textId="77777777" w:rsidR="007956B1" w:rsidRPr="00DF536B" w:rsidRDefault="007956B1" w:rsidP="007956B1">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sidRPr="00DF536B">
        <w:rPr>
          <w:lang w:val="en-CA"/>
        </w:rPr>
        <w:t xml:space="preserve">Test 2: disabling 32-point DST7/DCT8 and enabling the </w:t>
      </w:r>
      <w:r>
        <w:rPr>
          <w:lang w:val="en-CA"/>
        </w:rPr>
        <w:t>MTS</w:t>
      </w:r>
      <w:r w:rsidRPr="00DF536B">
        <w:rPr>
          <w:lang w:val="en-CA"/>
        </w:rPr>
        <w:t xml:space="preserve"> in intra-coded CUs only</w:t>
      </w:r>
      <w:r>
        <w:rPr>
          <w:lang w:val="en-CA"/>
        </w:rPr>
        <w:t>.</w:t>
      </w:r>
    </w:p>
    <w:p w14:paraId="082EAE81" w14:textId="77777777" w:rsidR="007956B1" w:rsidRPr="00DF536B" w:rsidRDefault="007956B1" w:rsidP="007956B1">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sidRPr="00DF536B">
        <w:rPr>
          <w:lang w:val="en-CA"/>
        </w:rPr>
        <w:t xml:space="preserve">Test 3: disabling 32-point DST7/DCT8 and enabling the </w:t>
      </w:r>
      <w:r>
        <w:rPr>
          <w:lang w:val="en-CA"/>
        </w:rPr>
        <w:t>MTS</w:t>
      </w:r>
      <w:r w:rsidRPr="00DF536B">
        <w:rPr>
          <w:lang w:val="en-CA"/>
        </w:rPr>
        <w:t xml:space="preserve"> in both intra- and inter-coded CUs</w:t>
      </w:r>
      <w:r>
        <w:rPr>
          <w:lang w:val="en-CA"/>
        </w:rPr>
        <w:t>.</w:t>
      </w:r>
      <w:r w:rsidRPr="00DF536B">
        <w:rPr>
          <w:lang w:val="en-CA"/>
        </w:rPr>
        <w:t xml:space="preserve"> </w:t>
      </w:r>
    </w:p>
    <w:p w14:paraId="01E92EE8" w14:textId="77777777" w:rsidR="007956B1" w:rsidRPr="00DF536B" w:rsidRDefault="007956B1" w:rsidP="007956B1">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sidRPr="00DF536B">
        <w:rPr>
          <w:lang w:val="en-CA"/>
        </w:rPr>
        <w:t xml:space="preserve">Test 4: keeping the non-zero transform coefficients </w:t>
      </w:r>
      <w:r>
        <w:rPr>
          <w:lang w:val="en-CA"/>
        </w:rPr>
        <w:t xml:space="preserve">only </w:t>
      </w:r>
      <w:r w:rsidRPr="00DF536B">
        <w:rPr>
          <w:lang w:val="en-CA"/>
        </w:rPr>
        <w:t xml:space="preserve">in top-left 16x16 region of a 32x32/32x16/16x32 DST7/DCT8 based TU, and enabling the </w:t>
      </w:r>
      <w:r>
        <w:rPr>
          <w:lang w:val="en-CA"/>
        </w:rPr>
        <w:t>MTS</w:t>
      </w:r>
      <w:r w:rsidRPr="00DF536B">
        <w:rPr>
          <w:lang w:val="en-CA"/>
        </w:rPr>
        <w:t xml:space="preserve"> in intra-coded CUs only</w:t>
      </w:r>
      <w:r>
        <w:rPr>
          <w:lang w:val="en-CA"/>
        </w:rPr>
        <w:t>.</w:t>
      </w:r>
    </w:p>
    <w:p w14:paraId="69B93BEB" w14:textId="77777777" w:rsidR="007956B1" w:rsidRPr="00DF536B" w:rsidRDefault="007956B1" w:rsidP="007956B1">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sidRPr="00DF536B">
        <w:rPr>
          <w:lang w:val="en-CA"/>
        </w:rPr>
        <w:t xml:space="preserve">Test 5: keeping the non-zero transform coefficients </w:t>
      </w:r>
      <w:r>
        <w:rPr>
          <w:lang w:val="en-CA"/>
        </w:rPr>
        <w:t xml:space="preserve">only </w:t>
      </w:r>
      <w:r w:rsidRPr="00DF536B">
        <w:rPr>
          <w:lang w:val="en-CA"/>
        </w:rPr>
        <w:t xml:space="preserve">in top-left 16x16 region of a 32x32/32x16/16x32 DST7/DCT8 based TU, and enabling the </w:t>
      </w:r>
      <w:r>
        <w:rPr>
          <w:lang w:val="en-CA"/>
        </w:rPr>
        <w:t>MTS</w:t>
      </w:r>
      <w:r w:rsidRPr="00DF536B">
        <w:rPr>
          <w:lang w:val="en-CA"/>
        </w:rPr>
        <w:t xml:space="preserve"> in both intra- and inter-coded CUs</w:t>
      </w:r>
      <w:r>
        <w:rPr>
          <w:lang w:val="en-CA"/>
        </w:rPr>
        <w:t>.</w:t>
      </w:r>
    </w:p>
    <w:p w14:paraId="11D2FF33" w14:textId="77777777" w:rsidR="007956B1" w:rsidRPr="007956B1" w:rsidRDefault="007956B1" w:rsidP="00DF52B6">
      <w:pPr>
        <w:pStyle w:val="BodyText"/>
      </w:pPr>
    </w:p>
    <w:p w14:paraId="2BFDF254" w14:textId="1DD518C8" w:rsidR="007956B1" w:rsidRDefault="007956B1" w:rsidP="00DF52B6">
      <w:pPr>
        <w:pStyle w:val="BodyText"/>
        <w:rPr>
          <w:lang w:val="en-US"/>
        </w:rPr>
      </w:pPr>
      <w:r w:rsidRPr="00AA399F">
        <w:rPr>
          <w:noProof/>
          <w:lang w:eastAsia="zh-CN"/>
        </w:rPr>
        <w:drawing>
          <wp:inline distT="0" distB="0" distL="0" distR="0" wp14:anchorId="4CB1F5FE" wp14:editId="168F985E">
            <wp:extent cx="5943600" cy="158369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583690"/>
                    </a:xfrm>
                    <a:prstGeom prst="rect">
                      <a:avLst/>
                    </a:prstGeom>
                    <a:noFill/>
                    <a:ln>
                      <a:noFill/>
                    </a:ln>
                  </pic:spPr>
                </pic:pic>
              </a:graphicData>
            </a:graphic>
          </wp:inline>
        </w:drawing>
      </w:r>
    </w:p>
    <w:p w14:paraId="665DA4B7" w14:textId="77777777" w:rsidR="007956B1" w:rsidRDefault="007956B1" w:rsidP="00DF52B6">
      <w:pPr>
        <w:pStyle w:val="BodyText"/>
        <w:rPr>
          <w:lang w:val="en-US"/>
        </w:rPr>
      </w:pPr>
    </w:p>
    <w:p w14:paraId="132460D7" w14:textId="784073B6" w:rsidR="007956B1" w:rsidRDefault="007956B1" w:rsidP="00DF52B6">
      <w:pPr>
        <w:pStyle w:val="BodyText"/>
        <w:rPr>
          <w:lang w:val="en-US"/>
        </w:rPr>
      </w:pPr>
      <w:r>
        <w:rPr>
          <w:lang w:val="en-US"/>
        </w:rPr>
        <w:t xml:space="preserve">It was mentioned that the run-time is not provided. It was mentioned by the proponent of JVET-M0297 that the same test was performed, and </w:t>
      </w:r>
      <w:r w:rsidR="0085630C">
        <w:rPr>
          <w:lang w:val="en-US"/>
        </w:rPr>
        <w:t>AI</w:t>
      </w:r>
      <w:r w:rsidR="00503605">
        <w:rPr>
          <w:lang w:val="en-US"/>
        </w:rPr>
        <w:t>:</w:t>
      </w:r>
      <w:r w:rsidR="0085630C">
        <w:rPr>
          <w:lang w:val="en-US"/>
        </w:rPr>
        <w:t xml:space="preserve"> 97% (</w:t>
      </w:r>
      <w:r w:rsidR="00503605">
        <w:rPr>
          <w:lang w:val="en-US"/>
        </w:rPr>
        <w:t>enc</w:t>
      </w:r>
      <w:r w:rsidR="0085630C">
        <w:rPr>
          <w:lang w:val="en-US"/>
        </w:rPr>
        <w:t xml:space="preserve">), </w:t>
      </w:r>
      <w:r w:rsidR="00503605">
        <w:rPr>
          <w:lang w:val="en-US"/>
        </w:rPr>
        <w:t>94</w:t>
      </w:r>
      <w:r w:rsidR="0085630C">
        <w:rPr>
          <w:lang w:val="en-US"/>
        </w:rPr>
        <w:t>%</w:t>
      </w:r>
      <w:r w:rsidR="00503605">
        <w:rPr>
          <w:lang w:val="en-US"/>
        </w:rPr>
        <w:t xml:space="preserve"> (dec)</w:t>
      </w:r>
      <w:r w:rsidR="0085630C">
        <w:rPr>
          <w:lang w:val="en-US"/>
        </w:rPr>
        <w:t>, RA</w:t>
      </w:r>
      <w:r w:rsidR="00503605">
        <w:rPr>
          <w:lang w:val="en-US"/>
        </w:rPr>
        <w:t>:</w:t>
      </w:r>
      <w:r w:rsidR="0085630C">
        <w:rPr>
          <w:lang w:val="en-US"/>
        </w:rPr>
        <w:t xml:space="preserve"> 99% </w:t>
      </w:r>
      <w:r w:rsidR="00503605">
        <w:rPr>
          <w:lang w:val="en-US"/>
        </w:rPr>
        <w:t>(enc</w:t>
      </w:r>
      <w:r w:rsidR="0085630C">
        <w:rPr>
          <w:lang w:val="en-US"/>
        </w:rPr>
        <w:t xml:space="preserve">), </w:t>
      </w:r>
      <w:r w:rsidR="00503605">
        <w:rPr>
          <w:lang w:val="en-US"/>
        </w:rPr>
        <w:t>99% (dec)</w:t>
      </w:r>
      <w:r>
        <w:rPr>
          <w:lang w:val="en-US"/>
        </w:rPr>
        <w:t xml:space="preserve"> </w:t>
      </w:r>
      <w:r w:rsidR="00503605">
        <w:rPr>
          <w:lang w:val="en-US"/>
        </w:rPr>
        <w:t xml:space="preserve">run-time is </w:t>
      </w:r>
      <w:r>
        <w:rPr>
          <w:lang w:val="en-US"/>
        </w:rPr>
        <w:t>achieved</w:t>
      </w:r>
      <w:r w:rsidR="00485C56">
        <w:rPr>
          <w:lang w:val="en-US"/>
        </w:rPr>
        <w:t xml:space="preserve">. It was that mentioned that </w:t>
      </w:r>
      <w:r w:rsidR="0055327A">
        <w:rPr>
          <w:lang w:val="en-US"/>
        </w:rPr>
        <w:t xml:space="preserve">there is </w:t>
      </w:r>
      <w:r>
        <w:rPr>
          <w:lang w:val="en-US"/>
        </w:rPr>
        <w:t>another transform speedup proposal JVET-M0464 which also achieved run-time</w:t>
      </w:r>
      <w:r w:rsidR="00A9736C">
        <w:rPr>
          <w:lang w:val="en-US"/>
        </w:rPr>
        <w:t xml:space="preserve"> reduction</w:t>
      </w:r>
      <w:r>
        <w:rPr>
          <w:lang w:val="en-US"/>
        </w:rPr>
        <w:t>.</w:t>
      </w:r>
      <w:r w:rsidR="0085630C">
        <w:rPr>
          <w:lang w:val="en-US"/>
        </w:rPr>
        <w:t xml:space="preserve"> </w:t>
      </w:r>
    </w:p>
    <w:p w14:paraId="6F192CCB" w14:textId="6BCC1323" w:rsidR="000057FB" w:rsidRDefault="000057FB" w:rsidP="00DF52B6">
      <w:pPr>
        <w:pStyle w:val="BodyText"/>
        <w:rPr>
          <w:lang w:val="en-US"/>
        </w:rPr>
      </w:pPr>
      <w:r>
        <w:rPr>
          <w:lang w:val="en-US"/>
        </w:rPr>
        <w:lastRenderedPageBreak/>
        <w:t xml:space="preserve">It was </w:t>
      </w:r>
      <w:r w:rsidR="002C6A6A">
        <w:rPr>
          <w:lang w:val="en-US"/>
        </w:rPr>
        <w:t>commented</w:t>
      </w:r>
      <w:r>
        <w:rPr>
          <w:lang w:val="en-US"/>
        </w:rPr>
        <w:t xml:space="preserve"> that </w:t>
      </w:r>
      <w:r w:rsidR="002C6A6A">
        <w:rPr>
          <w:lang w:val="en-US"/>
        </w:rPr>
        <w:t xml:space="preserve">in </w:t>
      </w:r>
      <w:r>
        <w:rPr>
          <w:lang w:val="en-US"/>
        </w:rPr>
        <w:t xml:space="preserve">the current </w:t>
      </w:r>
      <w:r w:rsidR="002C6A6A">
        <w:rPr>
          <w:lang w:val="en-US"/>
        </w:rPr>
        <w:t>VTM SW,</w:t>
      </w:r>
      <w:r>
        <w:rPr>
          <w:lang w:val="en-US"/>
        </w:rPr>
        <w:t xml:space="preserve"> for 64x64 DCT zero-out, i.e., residual coding part is not accommodated to the zero-out scheme.</w:t>
      </w:r>
      <w:r w:rsidR="000E71A3">
        <w:rPr>
          <w:lang w:val="en-US"/>
        </w:rPr>
        <w:t xml:space="preserve"> </w:t>
      </w:r>
      <w:r w:rsidR="0020013B">
        <w:rPr>
          <w:lang w:val="en-US"/>
        </w:rPr>
        <w:t>In the current VVC draft, the residual coding is aligned with the VTM3.0 SW.</w:t>
      </w:r>
    </w:p>
    <w:p w14:paraId="0F070DDE" w14:textId="0B2D8790" w:rsidR="001E106A" w:rsidRDefault="001E106A" w:rsidP="00DF52B6">
      <w:pPr>
        <w:pStyle w:val="BodyText"/>
        <w:rPr>
          <w:lang w:val="en-US"/>
        </w:rPr>
      </w:pPr>
      <w:r>
        <w:rPr>
          <w:lang w:val="en-US"/>
        </w:rPr>
        <w:t xml:space="preserve">It was commented by the proponent that, if the proposed solution is not used, </w:t>
      </w:r>
      <w:r w:rsidR="00FC277B">
        <w:rPr>
          <w:lang w:val="en-US"/>
        </w:rPr>
        <w:t>we would need to double the number of multiplies to support the primary transform design of VVC</w:t>
      </w:r>
      <w:r>
        <w:rPr>
          <w:lang w:val="en-US"/>
        </w:rPr>
        <w:t>.</w:t>
      </w:r>
    </w:p>
    <w:p w14:paraId="66BBF888" w14:textId="50495F6A" w:rsidR="007956B1" w:rsidRDefault="007956B1" w:rsidP="00DF52B6">
      <w:pPr>
        <w:pStyle w:val="BodyText"/>
        <w:rPr>
          <w:lang w:val="en-US"/>
        </w:rPr>
      </w:pPr>
    </w:p>
    <w:p w14:paraId="517E24FB" w14:textId="77777777" w:rsidR="003539DC" w:rsidRDefault="003539DC" w:rsidP="003539DC">
      <w:pPr>
        <w:pStyle w:val="Heading9"/>
        <w:rPr>
          <w:rFonts w:eastAsia="Times New Roman"/>
          <w:szCs w:val="24"/>
          <w:lang w:val="en-CA" w:eastAsia="de-DE"/>
        </w:rPr>
      </w:pPr>
      <w:hyperlink r:id="rId13" w:history="1">
        <w:r w:rsidRPr="007A28E0">
          <w:rPr>
            <w:rFonts w:eastAsia="Times New Roman"/>
            <w:color w:val="0000FF"/>
            <w:szCs w:val="24"/>
            <w:u w:val="single"/>
            <w:lang w:val="en-CA" w:eastAsia="de-DE"/>
          </w:rPr>
          <w:t>JVET-M0465</w:t>
        </w:r>
      </w:hyperlink>
      <w:r w:rsidRPr="007A28E0">
        <w:rPr>
          <w:rFonts w:eastAsia="Times New Roman"/>
          <w:szCs w:val="24"/>
          <w:lang w:val="en-CA" w:eastAsia="de-DE"/>
        </w:rPr>
        <w:t xml:space="preserve"> Cross-check of JVET-M0046: CE6-related: A study of primary transforms [S. Bandyopadhyay (InterDigital)]</w:t>
      </w:r>
    </w:p>
    <w:p w14:paraId="29DE5561" w14:textId="77777777" w:rsidR="003539DC" w:rsidRPr="003539DC" w:rsidRDefault="003539DC" w:rsidP="00DF52B6">
      <w:pPr>
        <w:pStyle w:val="BodyText"/>
      </w:pPr>
    </w:p>
    <w:p w14:paraId="753397E9" w14:textId="77777777" w:rsidR="008C6968" w:rsidRPr="007A28E0" w:rsidRDefault="00CB6F39" w:rsidP="008C6968">
      <w:pPr>
        <w:pStyle w:val="Heading9"/>
        <w:rPr>
          <w:rFonts w:eastAsia="Times New Roman"/>
          <w:szCs w:val="24"/>
          <w:lang w:val="en-CA" w:eastAsia="de-DE"/>
        </w:rPr>
      </w:pPr>
      <w:hyperlink r:id="rId14" w:history="1">
        <w:r w:rsidR="008C6968" w:rsidRPr="007A28E0">
          <w:rPr>
            <w:rFonts w:eastAsia="Times New Roman"/>
            <w:color w:val="0000FF"/>
            <w:szCs w:val="24"/>
            <w:u w:val="single"/>
            <w:lang w:val="en-CA" w:eastAsia="de-DE"/>
          </w:rPr>
          <w:t>JVET-M0297</w:t>
        </w:r>
      </w:hyperlink>
      <w:r w:rsidR="008C6968" w:rsidRPr="007A28E0">
        <w:rPr>
          <w:rFonts w:eastAsia="Times New Roman"/>
          <w:szCs w:val="24"/>
          <w:lang w:val="en-CA" w:eastAsia="de-DE"/>
        </w:rPr>
        <w:t xml:space="preserve"> CE6-related: 32 point MTS based on skipping high frequency coefficients [M. Koo, M. Salehifar, J. Lim, S. Kim (LGE)]</w:t>
      </w:r>
    </w:p>
    <w:p w14:paraId="5757B5E3" w14:textId="72A89C1C" w:rsidR="008C6968" w:rsidRDefault="008C6968" w:rsidP="008C6968">
      <w:pPr>
        <w:rPr>
          <w:lang w:eastAsia="ko-KR"/>
        </w:rPr>
      </w:pPr>
      <w:r>
        <w:rPr>
          <w:kern w:val="2"/>
          <w:szCs w:val="22"/>
          <w:lang w:eastAsia="ko-KR"/>
        </w:rPr>
        <w:t xml:space="preserve">In JVET-L0132, </w:t>
      </w:r>
      <w:r>
        <w:rPr>
          <w:rFonts w:hint="eastAsia"/>
          <w:kern w:val="2"/>
          <w:szCs w:val="22"/>
          <w:lang w:eastAsia="ko-KR"/>
        </w:rPr>
        <w:t xml:space="preserve">reduced </w:t>
      </w:r>
      <w:r>
        <w:t xml:space="preserve">32-point MTS </w:t>
      </w:r>
      <w:r>
        <w:rPr>
          <w:rFonts w:hint="eastAsia"/>
          <w:lang w:eastAsia="ko-KR"/>
        </w:rPr>
        <w:t xml:space="preserve">(RMTS32) </w:t>
      </w:r>
      <w:r>
        <w:t>based on skipping high frequency coefficients</w:t>
      </w:r>
      <w:r>
        <w:rPr>
          <w:lang w:eastAsia="ko-KR"/>
        </w:rPr>
        <w:t xml:space="preserve"> was proposed and tested</w:t>
      </w:r>
      <w:r>
        <w:rPr>
          <w:rFonts w:hint="eastAsia"/>
          <w:lang w:eastAsia="ko-KR"/>
        </w:rPr>
        <w:t xml:space="preserve"> in </w:t>
      </w:r>
      <w:r>
        <w:rPr>
          <w:lang w:eastAsia="ko-KR"/>
        </w:rPr>
        <w:t>the previous CE.</w:t>
      </w:r>
      <w:r>
        <w:rPr>
          <w:rFonts w:hint="eastAsia"/>
          <w:lang w:eastAsia="ko-KR"/>
        </w:rPr>
        <w:t xml:space="preserve"> Considering that 32-point MTS requires 64 </w:t>
      </w:r>
      <w:r>
        <w:rPr>
          <w:lang w:eastAsia="ko-KR"/>
        </w:rPr>
        <w:t>multiplication</w:t>
      </w:r>
      <w:r>
        <w:rPr>
          <w:rFonts w:hint="eastAsia"/>
          <w:lang w:eastAsia="ko-KR"/>
        </w:rPr>
        <w:t xml:space="preserve">s per pixel and it becomes worst computational complexity, </w:t>
      </w:r>
      <w:r>
        <w:rPr>
          <w:lang w:eastAsia="ko-KR"/>
        </w:rPr>
        <w:t xml:space="preserve">RMTS32 </w:t>
      </w:r>
      <w:r>
        <w:rPr>
          <w:rFonts w:hint="eastAsia"/>
          <w:lang w:eastAsia="ko-KR"/>
        </w:rPr>
        <w:t>is proposed to</w:t>
      </w:r>
      <w:r>
        <w:rPr>
          <w:lang w:eastAsia="ko-KR"/>
        </w:rPr>
        <w:t xml:space="preserve"> reduce computational complexity as well as memory usage with reasonable performance degradation.</w:t>
      </w:r>
      <w:r>
        <w:rPr>
          <w:rFonts w:hint="eastAsia"/>
          <w:lang w:eastAsia="ko-KR"/>
        </w:rPr>
        <w:t xml:space="preserve"> Specifically two sub-tests are shown as follows;</w:t>
      </w:r>
    </w:p>
    <w:p w14:paraId="5AE9A333" w14:textId="77777777" w:rsidR="008C6968" w:rsidRDefault="008C6968" w:rsidP="008C6968">
      <w:pPr>
        <w:pStyle w:val="ListParagraph"/>
        <w:numPr>
          <w:ilvl w:val="0"/>
          <w:numId w:val="13"/>
        </w:numPr>
        <w:contextualSpacing w:val="0"/>
        <w:rPr>
          <w:lang w:eastAsia="ko-KR"/>
        </w:rPr>
      </w:pPr>
      <w:r>
        <w:rPr>
          <w:rFonts w:hint="eastAsia"/>
          <w:lang w:eastAsia="ko-KR"/>
        </w:rPr>
        <w:t>Test 1: RMTS32 always</w:t>
      </w:r>
      <w:r>
        <w:rPr>
          <w:lang w:eastAsia="ko-KR"/>
        </w:rPr>
        <w:t xml:space="preserve"> produces 16 coefficients for every 32-length row or column</w:t>
      </w:r>
      <w:r>
        <w:rPr>
          <w:rFonts w:hint="eastAsia"/>
          <w:lang w:eastAsia="ko-KR"/>
        </w:rPr>
        <w:t xml:space="preserve"> </w:t>
      </w:r>
    </w:p>
    <w:p w14:paraId="5026BE48" w14:textId="77777777" w:rsidR="008C6968" w:rsidRDefault="008C6968" w:rsidP="008C6968">
      <w:pPr>
        <w:pStyle w:val="ListParagraph"/>
        <w:numPr>
          <w:ilvl w:val="0"/>
          <w:numId w:val="13"/>
        </w:numPr>
        <w:contextualSpacing w:val="0"/>
        <w:rPr>
          <w:lang w:eastAsia="ko-KR"/>
        </w:rPr>
      </w:pPr>
      <w:r>
        <w:rPr>
          <w:rFonts w:hint="eastAsia"/>
          <w:lang w:eastAsia="ko-KR"/>
        </w:rPr>
        <w:t xml:space="preserve">Test 2: Test 1 + residual coding part is adjusted to </w:t>
      </w:r>
      <w:r>
        <w:rPr>
          <w:lang w:eastAsia="ko-KR"/>
        </w:rPr>
        <w:t>accommodate</w:t>
      </w:r>
      <w:r>
        <w:rPr>
          <w:rFonts w:hint="eastAsia"/>
          <w:lang w:eastAsia="ko-KR"/>
        </w:rPr>
        <w:t xml:space="preserve"> the region of non-zero coefficients</w:t>
      </w:r>
    </w:p>
    <w:p w14:paraId="795EB96D" w14:textId="77777777" w:rsidR="008C6968" w:rsidRDefault="008C6968" w:rsidP="008C6968">
      <w:r>
        <w:rPr>
          <w:rFonts w:hint="eastAsia"/>
          <w:lang w:eastAsia="ko-KR"/>
        </w:rPr>
        <w:t>For Test 1, luma BD-rate changes are 0.12% (AI), 0.</w:t>
      </w:r>
      <w:r>
        <w:rPr>
          <w:lang w:eastAsia="ko-KR"/>
        </w:rPr>
        <w:t>03</w:t>
      </w:r>
      <w:r>
        <w:rPr>
          <w:rFonts w:hint="eastAsia"/>
          <w:lang w:eastAsia="ko-KR"/>
        </w:rPr>
        <w:t>% (RA), and 0.</w:t>
      </w:r>
      <w:r>
        <w:rPr>
          <w:lang w:eastAsia="ko-KR"/>
        </w:rPr>
        <w:t>02</w:t>
      </w:r>
      <w:r>
        <w:rPr>
          <w:rFonts w:hint="eastAsia"/>
          <w:lang w:eastAsia="ko-KR"/>
        </w:rPr>
        <w:t xml:space="preserve"> %</w:t>
      </w:r>
      <w:r>
        <w:rPr>
          <w:lang w:eastAsia="ko-KR"/>
        </w:rPr>
        <w:t xml:space="preserve"> </w:t>
      </w:r>
      <w:r>
        <w:rPr>
          <w:rFonts w:hint="eastAsia"/>
          <w:lang w:eastAsia="ko-KR"/>
        </w:rPr>
        <w:t>(LD). T</w:t>
      </w:r>
      <w:r>
        <w:rPr>
          <w:lang w:eastAsia="ko-KR"/>
        </w:rPr>
        <w:t>h</w:t>
      </w:r>
      <w:r>
        <w:rPr>
          <w:rFonts w:hint="eastAsia"/>
          <w:lang w:eastAsia="ko-KR"/>
        </w:rPr>
        <w:t xml:space="preserve">e encoding/decoding time changes are 97%/94% (AI), </w:t>
      </w:r>
      <w:r>
        <w:rPr>
          <w:lang w:eastAsia="ko-KR"/>
        </w:rPr>
        <w:t>99</w:t>
      </w:r>
      <w:r>
        <w:rPr>
          <w:rFonts w:hint="eastAsia"/>
          <w:lang w:eastAsia="ko-KR"/>
        </w:rPr>
        <w:t>%/</w:t>
      </w:r>
      <w:r>
        <w:rPr>
          <w:lang w:eastAsia="ko-KR"/>
        </w:rPr>
        <w:t>99</w:t>
      </w:r>
      <w:r>
        <w:rPr>
          <w:rFonts w:hint="eastAsia"/>
          <w:lang w:eastAsia="ko-KR"/>
        </w:rPr>
        <w:t xml:space="preserve">% (RA), and </w:t>
      </w:r>
      <w:r>
        <w:rPr>
          <w:lang w:eastAsia="ko-KR"/>
        </w:rPr>
        <w:t>100</w:t>
      </w:r>
      <w:r>
        <w:rPr>
          <w:rFonts w:hint="eastAsia"/>
          <w:lang w:eastAsia="ko-KR"/>
        </w:rPr>
        <w:t>%/</w:t>
      </w:r>
      <w:r>
        <w:rPr>
          <w:lang w:eastAsia="ko-KR"/>
        </w:rPr>
        <w:t>100</w:t>
      </w:r>
      <w:r>
        <w:rPr>
          <w:rFonts w:hint="eastAsia"/>
          <w:lang w:eastAsia="ko-KR"/>
        </w:rPr>
        <w:t xml:space="preserve">% (LD). </w:t>
      </w:r>
    </w:p>
    <w:p w14:paraId="11937E92" w14:textId="771DD4CD" w:rsidR="008C6968" w:rsidRPr="009E3EBE" w:rsidRDefault="008C6968" w:rsidP="0027099D">
      <w:pPr>
        <w:rPr>
          <w:lang w:eastAsia="ko-KR"/>
        </w:rPr>
      </w:pPr>
      <w:r>
        <w:rPr>
          <w:rFonts w:hint="eastAsia"/>
          <w:lang w:eastAsia="ko-KR"/>
        </w:rPr>
        <w:t>For Test 2, luma BD-rate changes are 0.10% (AI), 0.</w:t>
      </w:r>
      <w:r>
        <w:rPr>
          <w:lang w:eastAsia="ko-KR"/>
        </w:rPr>
        <w:t>00</w:t>
      </w:r>
      <w:r>
        <w:rPr>
          <w:rFonts w:hint="eastAsia"/>
          <w:lang w:eastAsia="ko-KR"/>
        </w:rPr>
        <w:t>% (RA), and 0.</w:t>
      </w:r>
      <w:r>
        <w:rPr>
          <w:lang w:eastAsia="ko-KR"/>
        </w:rPr>
        <w:t>05</w:t>
      </w:r>
      <w:r>
        <w:rPr>
          <w:rFonts w:hint="eastAsia"/>
          <w:lang w:eastAsia="ko-KR"/>
        </w:rPr>
        <w:t xml:space="preserve"> %</w:t>
      </w:r>
      <w:r>
        <w:rPr>
          <w:lang w:eastAsia="ko-KR"/>
        </w:rPr>
        <w:t xml:space="preserve"> </w:t>
      </w:r>
      <w:r>
        <w:rPr>
          <w:rFonts w:hint="eastAsia"/>
          <w:lang w:eastAsia="ko-KR"/>
        </w:rPr>
        <w:t>(LD). T</w:t>
      </w:r>
      <w:r>
        <w:rPr>
          <w:lang w:eastAsia="ko-KR"/>
        </w:rPr>
        <w:t>h</w:t>
      </w:r>
      <w:r>
        <w:rPr>
          <w:rFonts w:hint="eastAsia"/>
          <w:lang w:eastAsia="ko-KR"/>
        </w:rPr>
        <w:t xml:space="preserve">e encoding/decoding time changes are 97%/94% (AI), </w:t>
      </w:r>
      <w:r>
        <w:rPr>
          <w:lang w:eastAsia="ko-KR"/>
        </w:rPr>
        <w:t>99</w:t>
      </w:r>
      <w:r>
        <w:rPr>
          <w:rFonts w:hint="eastAsia"/>
          <w:lang w:eastAsia="ko-KR"/>
        </w:rPr>
        <w:t>%/</w:t>
      </w:r>
      <w:r>
        <w:rPr>
          <w:lang w:eastAsia="ko-KR"/>
        </w:rPr>
        <w:t>99</w:t>
      </w:r>
      <w:r>
        <w:rPr>
          <w:rFonts w:hint="eastAsia"/>
          <w:lang w:eastAsia="ko-KR"/>
        </w:rPr>
        <w:t xml:space="preserve">% (RA), and </w:t>
      </w:r>
      <w:r>
        <w:rPr>
          <w:lang w:eastAsia="ko-KR"/>
        </w:rPr>
        <w:t>99</w:t>
      </w:r>
      <w:r>
        <w:rPr>
          <w:rFonts w:hint="eastAsia"/>
          <w:lang w:eastAsia="ko-KR"/>
        </w:rPr>
        <w:t>%/</w:t>
      </w:r>
      <w:r>
        <w:rPr>
          <w:lang w:eastAsia="ko-KR"/>
        </w:rPr>
        <w:t>98</w:t>
      </w:r>
      <w:r>
        <w:rPr>
          <w:rFonts w:hint="eastAsia"/>
          <w:lang w:eastAsia="ko-KR"/>
        </w:rPr>
        <w:t xml:space="preserve">% (LD). </w:t>
      </w:r>
    </w:p>
    <w:p w14:paraId="27D36E1A" w14:textId="08613A40" w:rsidR="008C6968" w:rsidRDefault="00A46FA9" w:rsidP="00DF52B6">
      <w:pPr>
        <w:pStyle w:val="BodyText"/>
        <w:rPr>
          <w:lang w:val="en-US"/>
        </w:rPr>
      </w:pPr>
      <w:r>
        <w:rPr>
          <w:lang w:val="en-US"/>
        </w:rPr>
        <w:t>Test 1 is identical to JVET-M0046. In Test 2, normative changes related to the residual coding is included.</w:t>
      </w:r>
      <w:r w:rsidR="00F54CFE">
        <w:rPr>
          <w:lang w:val="en-US"/>
        </w:rPr>
        <w:t xml:space="preserve"> It was clarified that the proposed method in Test 2 changes the residual coding for both 64-length DCT2 and 32-length MTS.</w:t>
      </w:r>
      <w:r w:rsidR="00DE5763">
        <w:rPr>
          <w:lang w:val="en-US"/>
        </w:rPr>
        <w:t xml:space="preserve"> Test 2 is supp</w:t>
      </w:r>
      <w:r w:rsidR="00B23A89">
        <w:rPr>
          <w:lang w:val="en-US"/>
        </w:rPr>
        <w:t>orted by two</w:t>
      </w:r>
      <w:r w:rsidR="00DE5763">
        <w:rPr>
          <w:lang w:val="en-US"/>
        </w:rPr>
        <w:t xml:space="preserve"> non-pro</w:t>
      </w:r>
      <w:r w:rsidR="00D15350">
        <w:rPr>
          <w:lang w:val="en-US"/>
        </w:rPr>
        <w:t>po</w:t>
      </w:r>
      <w:r w:rsidR="00DE5763">
        <w:rPr>
          <w:lang w:val="en-US"/>
        </w:rPr>
        <w:t>nent</w:t>
      </w:r>
      <w:r w:rsidR="00B23A89">
        <w:rPr>
          <w:lang w:val="en-US"/>
        </w:rPr>
        <w:t>s</w:t>
      </w:r>
      <w:r w:rsidR="00DE5763">
        <w:rPr>
          <w:lang w:val="en-US"/>
        </w:rPr>
        <w:t>.</w:t>
      </w:r>
      <w:r w:rsidR="003D1971">
        <w:rPr>
          <w:lang w:val="en-US"/>
        </w:rPr>
        <w:t xml:space="preserve"> It is mentioned by proponent that 1K bytes can be saved by the proposed method.</w:t>
      </w:r>
    </w:p>
    <w:p w14:paraId="5D5D9C1F" w14:textId="61A8E8EA" w:rsidR="00BA2A8F" w:rsidRDefault="00BA2A8F" w:rsidP="00DF52B6">
      <w:pPr>
        <w:pStyle w:val="BodyText"/>
        <w:rPr>
          <w:lang w:val="en-US"/>
        </w:rPr>
      </w:pPr>
      <w:r>
        <w:rPr>
          <w:lang w:val="en-US"/>
        </w:rPr>
        <w:t xml:space="preserve">Spec text of both JVET-M0046 and this proposed method are available and </w:t>
      </w:r>
      <w:r w:rsidRPr="00B950B4">
        <w:rPr>
          <w:highlight w:val="yellow"/>
          <w:lang w:val="en-US"/>
        </w:rPr>
        <w:t>to be reviewed by Editor</w:t>
      </w:r>
      <w:r w:rsidR="00780703">
        <w:rPr>
          <w:lang w:val="en-US"/>
        </w:rPr>
        <w:t>, to be confirmed offline</w:t>
      </w:r>
      <w:r>
        <w:rPr>
          <w:lang w:val="en-US"/>
        </w:rPr>
        <w:t>.</w:t>
      </w:r>
    </w:p>
    <w:p w14:paraId="27FC3BC4" w14:textId="634792E5" w:rsidR="003117E6" w:rsidRDefault="003117E6" w:rsidP="00DF52B6">
      <w:pPr>
        <w:pStyle w:val="BodyText"/>
        <w:rPr>
          <w:lang w:val="en-US"/>
        </w:rPr>
      </w:pPr>
      <w:r>
        <w:rPr>
          <w:lang w:val="en-US"/>
        </w:rPr>
        <w:t xml:space="preserve">It was questioned that whether Low QP results are provided, and </w:t>
      </w:r>
      <w:r w:rsidR="00650B10">
        <w:rPr>
          <w:lang w:val="en-US"/>
        </w:rPr>
        <w:t>it was mentioned that for AI</w:t>
      </w:r>
      <w:r w:rsidR="00D44A4F">
        <w:rPr>
          <w:lang w:val="en-US"/>
        </w:rPr>
        <w:t xml:space="preserve"> configuration, 0.1% loss is observed, no results available</w:t>
      </w:r>
      <w:r w:rsidR="00EB302A">
        <w:rPr>
          <w:lang w:val="en-US"/>
        </w:rPr>
        <w:t xml:space="preserve"> for RA or LDB</w:t>
      </w:r>
      <w:r w:rsidR="009F5FE9">
        <w:rPr>
          <w:lang w:val="en-US"/>
        </w:rPr>
        <w:t>.</w:t>
      </w:r>
    </w:p>
    <w:p w14:paraId="4DF3D089" w14:textId="751FA10F" w:rsidR="00D44A4F" w:rsidRDefault="00D44A4F" w:rsidP="00DF52B6">
      <w:pPr>
        <w:pStyle w:val="BodyText"/>
        <w:rPr>
          <w:lang w:val="en-US"/>
        </w:rPr>
      </w:pPr>
      <w:r>
        <w:rPr>
          <w:lang w:val="en-US"/>
        </w:rPr>
        <w:t>JVET-M00</w:t>
      </w:r>
      <w:r w:rsidR="00F037DD">
        <w:rPr>
          <w:lang w:val="en-US"/>
        </w:rPr>
        <w:t>46 (low QP): AI: 0.07%, RA: 0.04</w:t>
      </w:r>
      <w:r>
        <w:rPr>
          <w:lang w:val="en-US"/>
        </w:rPr>
        <w:t xml:space="preserve">% (inter MTS enabled: 0.01%), LDB: 0.01% (inter MTS enabled: 0.06%), </w:t>
      </w:r>
      <w:r w:rsidR="009F5FE9">
        <w:rPr>
          <w:lang w:val="en-US"/>
        </w:rPr>
        <w:t>however, low QP results are not crosschecked and it was mentioned there is a bug regarding the 64x64 DCT2 zero-out in current VTM-3.0.</w:t>
      </w:r>
      <w:r w:rsidR="00396158">
        <w:rPr>
          <w:lang w:val="en-US"/>
        </w:rPr>
        <w:t xml:space="preserve"> The peak loss </w:t>
      </w:r>
      <w:r w:rsidR="006B1A97">
        <w:rPr>
          <w:lang w:val="en-US"/>
        </w:rPr>
        <w:t xml:space="preserve">for Low QP </w:t>
      </w:r>
      <w:r w:rsidR="00396158">
        <w:rPr>
          <w:lang w:val="en-US"/>
        </w:rPr>
        <w:t>is 0.85%</w:t>
      </w:r>
      <w:r w:rsidR="005F6095">
        <w:rPr>
          <w:lang w:val="en-US"/>
        </w:rPr>
        <w:t xml:space="preserve"> (AI, ParkRunning</w:t>
      </w:r>
      <w:r w:rsidR="0054686A">
        <w:rPr>
          <w:lang w:val="en-US"/>
        </w:rPr>
        <w:t>3</w:t>
      </w:r>
      <w:r w:rsidR="00362CC0">
        <w:rPr>
          <w:lang w:val="en-US"/>
        </w:rPr>
        <w:t>, Class A2</w:t>
      </w:r>
      <w:r w:rsidR="002E6BBA">
        <w:rPr>
          <w:lang w:val="en-US"/>
        </w:rPr>
        <w:t>, for</w:t>
      </w:r>
      <w:r w:rsidR="004A2185">
        <w:rPr>
          <w:lang w:val="en-US"/>
        </w:rPr>
        <w:t xml:space="preserve"> CTC </w:t>
      </w:r>
      <w:r w:rsidR="002E6BBA">
        <w:rPr>
          <w:lang w:val="en-US"/>
        </w:rPr>
        <w:t xml:space="preserve">the loss </w:t>
      </w:r>
      <w:r w:rsidR="004A2185">
        <w:rPr>
          <w:lang w:val="en-US"/>
        </w:rPr>
        <w:t>is 0.24%)</w:t>
      </w:r>
      <w:r w:rsidR="003612A3">
        <w:rPr>
          <w:lang w:val="en-US"/>
        </w:rPr>
        <w:t>.</w:t>
      </w:r>
      <w:r w:rsidR="00C77BF0">
        <w:rPr>
          <w:lang w:val="en-US"/>
        </w:rPr>
        <w:t xml:space="preserve"> With the Test 2 of JVET-M0297 which resolved the</w:t>
      </w:r>
      <w:r w:rsidR="00351D63">
        <w:rPr>
          <w:lang w:val="en-US"/>
        </w:rPr>
        <w:t xml:space="preserve"> bug, the peak loss becomes 0.85</w:t>
      </w:r>
      <w:r w:rsidR="00C77BF0">
        <w:rPr>
          <w:lang w:val="en-US"/>
        </w:rPr>
        <w:t>% (AI, ParkRunning</w:t>
      </w:r>
      <w:r w:rsidR="00F05050">
        <w:rPr>
          <w:lang w:val="en-US"/>
        </w:rPr>
        <w:t>3</w:t>
      </w:r>
      <w:r w:rsidR="00C77BF0">
        <w:rPr>
          <w:lang w:val="en-US"/>
        </w:rPr>
        <w:t>).</w:t>
      </w:r>
    </w:p>
    <w:p w14:paraId="764E3BBA" w14:textId="7247A99C" w:rsidR="00443081" w:rsidRDefault="009F5FE9" w:rsidP="00DF52B6">
      <w:pPr>
        <w:pStyle w:val="BodyText"/>
        <w:rPr>
          <w:lang w:val="en-US"/>
        </w:rPr>
      </w:pPr>
      <w:r>
        <w:rPr>
          <w:lang w:val="en-US"/>
        </w:rPr>
        <w:t xml:space="preserve">It was mentioned that there </w:t>
      </w:r>
      <w:r w:rsidR="00AB30DD">
        <w:rPr>
          <w:lang w:val="en-US"/>
        </w:rPr>
        <w:t xml:space="preserve">are </w:t>
      </w:r>
      <w:r>
        <w:rPr>
          <w:lang w:val="en-US"/>
        </w:rPr>
        <w:t>several</w:t>
      </w:r>
      <w:r w:rsidR="00443081">
        <w:rPr>
          <w:lang w:val="en-US"/>
        </w:rPr>
        <w:t xml:space="preserve"> CE7 related proposal</w:t>
      </w:r>
      <w:r>
        <w:rPr>
          <w:lang w:val="en-US"/>
        </w:rPr>
        <w:t>s</w:t>
      </w:r>
      <w:r w:rsidR="00443081">
        <w:rPr>
          <w:lang w:val="en-US"/>
        </w:rPr>
        <w:t xml:space="preserve"> JVET-M0257</w:t>
      </w:r>
      <w:r>
        <w:rPr>
          <w:lang w:val="en-US"/>
        </w:rPr>
        <w:t>,</w:t>
      </w:r>
      <w:r w:rsidR="00443081">
        <w:rPr>
          <w:lang w:val="en-US"/>
        </w:rPr>
        <w:t xml:space="preserve"> </w:t>
      </w:r>
      <w:r>
        <w:rPr>
          <w:lang w:val="en-US"/>
        </w:rPr>
        <w:t xml:space="preserve">JVET-M0250, JVET-M0251, </w:t>
      </w:r>
      <w:r w:rsidR="00443081">
        <w:rPr>
          <w:lang w:val="en-US"/>
        </w:rPr>
        <w:t>which solve the same issue (residual coding of 64x64 DCT2 does not accommodate the zero-out)</w:t>
      </w:r>
      <w:r w:rsidR="00782A4C">
        <w:rPr>
          <w:lang w:val="en-US"/>
        </w:rPr>
        <w:t>.</w:t>
      </w:r>
    </w:p>
    <w:p w14:paraId="4242B65D" w14:textId="153A6DC7" w:rsidR="00E2199E" w:rsidRDefault="00E2199E" w:rsidP="00DF52B6">
      <w:pPr>
        <w:pStyle w:val="BodyText"/>
        <w:rPr>
          <w:lang w:val="en-US"/>
        </w:rPr>
      </w:pPr>
      <w:r w:rsidRPr="00E2199E">
        <w:rPr>
          <w:highlight w:val="yellow"/>
          <w:lang w:val="en-US"/>
        </w:rPr>
        <w:t xml:space="preserve">To be revisited in track </w:t>
      </w:r>
      <w:r w:rsidRPr="00590FA6">
        <w:rPr>
          <w:highlight w:val="yellow"/>
          <w:lang w:val="en-US"/>
        </w:rPr>
        <w:t>A</w:t>
      </w:r>
      <w:r w:rsidR="00F44C29" w:rsidRPr="00590FA6">
        <w:rPr>
          <w:lang w:val="en-US"/>
        </w:rPr>
        <w:t xml:space="preserve"> (JVET-M0297, JVET-M0046)</w:t>
      </w:r>
      <w:r w:rsidRPr="00590FA6">
        <w:rPr>
          <w:lang w:val="en-US"/>
        </w:rPr>
        <w:t>.</w:t>
      </w:r>
    </w:p>
    <w:p w14:paraId="666A2F03" w14:textId="599A448E" w:rsidR="00AA1BCF" w:rsidRDefault="00AA1BCF" w:rsidP="00AA1BCF">
      <w:pPr>
        <w:rPr>
          <w:lang w:val="en-CA" w:eastAsia="de-DE"/>
        </w:rPr>
      </w:pPr>
    </w:p>
    <w:p w14:paraId="0E44F2A6" w14:textId="0E767C04" w:rsidR="000079E3" w:rsidRDefault="000079E3" w:rsidP="00AA1BCF">
      <w:pPr>
        <w:rPr>
          <w:rFonts w:eastAsia="Times New Roman"/>
          <w:b/>
          <w:szCs w:val="24"/>
          <w:lang w:val="en-CA" w:eastAsia="de-DE"/>
        </w:rPr>
      </w:pPr>
      <w:hyperlink r:id="rId15" w:history="1">
        <w:r w:rsidRPr="000079E3">
          <w:rPr>
            <w:rFonts w:eastAsia="Times New Roman"/>
            <w:b/>
            <w:color w:val="0000FF"/>
            <w:szCs w:val="24"/>
            <w:u w:val="single"/>
            <w:lang w:val="en-CA" w:eastAsia="de-DE"/>
          </w:rPr>
          <w:t>JVET-M0801</w:t>
        </w:r>
      </w:hyperlink>
      <w:r>
        <w:t xml:space="preserve"> </w:t>
      </w:r>
      <w:r w:rsidRPr="000079E3">
        <w:rPr>
          <w:rFonts w:eastAsia="Times New Roman"/>
          <w:b/>
          <w:szCs w:val="24"/>
          <w:lang w:val="en-CA" w:eastAsia="de-DE"/>
        </w:rPr>
        <w:t>Cross-check report of JVET-M0297 on 32 point MTS based on skipping high frequency coefficients (CE6-related)</w:t>
      </w:r>
      <w:r w:rsidRPr="000079E3">
        <w:rPr>
          <w:rFonts w:eastAsia="Times New Roman"/>
          <w:b/>
          <w:szCs w:val="24"/>
          <w:lang w:val="en-CA" w:eastAsia="de-DE"/>
        </w:rPr>
        <w:t xml:space="preserve"> [</w:t>
      </w:r>
      <w:hyperlink r:id="rId16" w:history="1">
        <w:r w:rsidRPr="000079E3">
          <w:rPr>
            <w:rFonts w:eastAsia="Times New Roman"/>
            <w:b/>
            <w:szCs w:val="24"/>
            <w:lang w:val="en-CA" w:eastAsia="de-DE"/>
          </w:rPr>
          <w:t>K. Naser (Technicolor)</w:t>
        </w:r>
      </w:hyperlink>
      <w:r w:rsidRPr="000079E3">
        <w:rPr>
          <w:rFonts w:eastAsia="Times New Roman"/>
          <w:b/>
          <w:szCs w:val="24"/>
          <w:lang w:val="en-CA" w:eastAsia="de-DE"/>
        </w:rPr>
        <w:t>] [late]</w:t>
      </w:r>
    </w:p>
    <w:p w14:paraId="2E5C9BAE" w14:textId="21440DD6" w:rsidR="000079E3" w:rsidRPr="00AA1BCF" w:rsidRDefault="000079E3" w:rsidP="00AA1BCF">
      <w:pPr>
        <w:rPr>
          <w:lang w:val="en-CA" w:eastAsia="de-DE"/>
        </w:rPr>
      </w:pPr>
    </w:p>
    <w:p w14:paraId="3CE600FF" w14:textId="77777777" w:rsidR="00AA1BCF" w:rsidRPr="007A28E0" w:rsidRDefault="00CB6F39" w:rsidP="00AA1BCF">
      <w:pPr>
        <w:pStyle w:val="Heading9"/>
        <w:rPr>
          <w:rFonts w:eastAsia="Times New Roman"/>
          <w:szCs w:val="24"/>
          <w:lang w:val="en-CA" w:eastAsia="de-DE"/>
        </w:rPr>
      </w:pPr>
      <w:hyperlink r:id="rId17" w:history="1">
        <w:r w:rsidR="00AA1BCF" w:rsidRPr="007A28E0">
          <w:rPr>
            <w:rFonts w:eastAsia="Times New Roman"/>
            <w:color w:val="0000FF"/>
            <w:szCs w:val="24"/>
            <w:u w:val="single"/>
            <w:lang w:val="en-CA" w:eastAsia="de-DE"/>
          </w:rPr>
          <w:t>JVET-M0202</w:t>
        </w:r>
      </w:hyperlink>
      <w:r w:rsidR="00AA1BCF" w:rsidRPr="007A28E0">
        <w:rPr>
          <w:rFonts w:eastAsia="Times New Roman"/>
          <w:szCs w:val="24"/>
          <w:lang w:val="en-CA" w:eastAsia="de-DE"/>
        </w:rPr>
        <w:t xml:space="preserve"> CE6-related: Simplification related to MTS with reduced modes [K. Choi, M. Park, M. W. Park, W. Choi (Samsung)]</w:t>
      </w:r>
    </w:p>
    <w:p w14:paraId="55FD53BA" w14:textId="77777777" w:rsidR="00332AF5" w:rsidRDefault="00332AF5" w:rsidP="00332AF5">
      <w:pPr>
        <w:rPr>
          <w:lang w:val="en-CA"/>
        </w:rPr>
      </w:pPr>
      <w:r w:rsidRPr="0088159D">
        <w:rPr>
          <w:lang w:val="en-CA"/>
        </w:rPr>
        <w:t>This contribution presents a simplification related to MTS with reduced mode. Currently, MTS in VTM3.0 supports 4 modes with a combination of DST7 and DCT8 along with each direction.</w:t>
      </w:r>
      <w:r>
        <w:rPr>
          <w:lang w:val="en-CA"/>
        </w:rPr>
        <w:t xml:space="preserve"> In order to reduce encoding complexity of using MTS, four testing results based on reduced modes of MTS with non-normative and normative changes are presented in this contrib</w:t>
      </w:r>
      <w:r w:rsidRPr="009315A6">
        <w:rPr>
          <w:lang w:val="en-CA"/>
        </w:rPr>
        <w:t>ution. Testing results on the proposed method showed about 11% encoding time reduction with no coding loss in AI scenario, compared to VTM3.0.</w:t>
      </w:r>
    </w:p>
    <w:p w14:paraId="5EC116C5" w14:textId="7EEC4878" w:rsidR="00AA1BCF" w:rsidRDefault="00AA1BCF" w:rsidP="00AA1BCF">
      <w:pPr>
        <w:pStyle w:val="BodyText"/>
      </w:pPr>
    </w:p>
    <w:p w14:paraId="5CDCF791" w14:textId="77777777" w:rsidR="004A6A78" w:rsidRDefault="004A6A78" w:rsidP="004A6A78">
      <w:pPr>
        <w:pStyle w:val="ListParagraph"/>
        <w:numPr>
          <w:ilvl w:val="0"/>
          <w:numId w:val="20"/>
        </w:numPr>
        <w:contextualSpacing w:val="0"/>
        <w:rPr>
          <w:lang w:val="en-CA"/>
        </w:rPr>
      </w:pPr>
      <w:r>
        <w:rPr>
          <w:lang w:val="en-CA" w:eastAsia="ko-KR"/>
        </w:rPr>
        <w:t xml:space="preserve">Test1: </w:t>
      </w:r>
      <w:r>
        <w:rPr>
          <w:rFonts w:hint="eastAsia"/>
          <w:lang w:val="en-CA" w:eastAsia="ko-KR"/>
        </w:rPr>
        <w:t>Non-</w:t>
      </w:r>
      <w:r>
        <w:rPr>
          <w:lang w:val="en-CA" w:eastAsia="ko-KR"/>
        </w:rPr>
        <w:t>normative</w:t>
      </w:r>
      <w:r>
        <w:rPr>
          <w:rFonts w:hint="eastAsia"/>
          <w:lang w:val="en-CA" w:eastAsia="ko-KR"/>
        </w:rPr>
        <w:t xml:space="preserve"> change</w:t>
      </w:r>
      <w:r>
        <w:rPr>
          <w:lang w:val="en-CA" w:eastAsia="ko-KR"/>
        </w:rPr>
        <w:t xml:space="preserve"> with 3modes</w:t>
      </w:r>
    </w:p>
    <w:p w14:paraId="24125031" w14:textId="77777777" w:rsidR="004A6A78" w:rsidRDefault="004A6A78" w:rsidP="004A6A78">
      <w:pPr>
        <w:pStyle w:val="ListParagraph"/>
        <w:numPr>
          <w:ilvl w:val="1"/>
          <w:numId w:val="20"/>
        </w:numPr>
        <w:contextualSpacing w:val="0"/>
        <w:rPr>
          <w:lang w:val="en-CA"/>
        </w:rPr>
      </w:pPr>
      <w:r w:rsidRPr="00E33FF7">
        <w:rPr>
          <w:b/>
          <w:lang w:val="en-CA" w:eastAsia="ko-KR"/>
        </w:rPr>
        <w:t>{H:DST7, V:DST7}, {H:DST7, V:DCT8}, {H:DCT8, V:DST7},</w:t>
      </w:r>
      <w:r>
        <w:rPr>
          <w:lang w:val="en-CA" w:eastAsia="ko-KR"/>
        </w:rPr>
        <w:t xml:space="preserve"> </w:t>
      </w:r>
      <w:r w:rsidRPr="00A04B0F">
        <w:rPr>
          <w:strike/>
          <w:lang w:val="en-CA" w:eastAsia="ko-KR"/>
        </w:rPr>
        <w:t>{H: DCT8, V:DCT8}</w:t>
      </w:r>
    </w:p>
    <w:p w14:paraId="6D9B2B75" w14:textId="77777777" w:rsidR="004A6A78" w:rsidRDefault="004A6A78" w:rsidP="004A6A78">
      <w:pPr>
        <w:pStyle w:val="ListParagraph"/>
        <w:numPr>
          <w:ilvl w:val="0"/>
          <w:numId w:val="20"/>
        </w:numPr>
        <w:contextualSpacing w:val="0"/>
        <w:rPr>
          <w:lang w:val="en-CA"/>
        </w:rPr>
      </w:pPr>
      <w:r>
        <w:rPr>
          <w:lang w:val="en-CA" w:eastAsia="ko-KR"/>
        </w:rPr>
        <w:t>Test2:</w:t>
      </w:r>
      <w:r>
        <w:rPr>
          <w:rFonts w:hint="eastAsia"/>
          <w:lang w:val="en-CA" w:eastAsia="ko-KR"/>
        </w:rPr>
        <w:t>Non-</w:t>
      </w:r>
      <w:r>
        <w:rPr>
          <w:lang w:val="en-CA" w:eastAsia="ko-KR"/>
        </w:rPr>
        <w:t>normative</w:t>
      </w:r>
      <w:r>
        <w:rPr>
          <w:rFonts w:hint="eastAsia"/>
          <w:lang w:val="en-CA" w:eastAsia="ko-KR"/>
        </w:rPr>
        <w:t xml:space="preserve"> change</w:t>
      </w:r>
      <w:r>
        <w:rPr>
          <w:lang w:val="en-CA" w:eastAsia="ko-KR"/>
        </w:rPr>
        <w:t xml:space="preserve"> with 2modes</w:t>
      </w:r>
    </w:p>
    <w:p w14:paraId="74DF2887" w14:textId="77777777" w:rsidR="004A6A78" w:rsidRPr="00A04B0F" w:rsidRDefault="004A6A78" w:rsidP="004A6A78">
      <w:pPr>
        <w:pStyle w:val="ListParagraph"/>
        <w:numPr>
          <w:ilvl w:val="1"/>
          <w:numId w:val="20"/>
        </w:numPr>
        <w:contextualSpacing w:val="0"/>
        <w:rPr>
          <w:strike/>
          <w:lang w:val="en-CA"/>
        </w:rPr>
      </w:pPr>
      <w:r w:rsidRPr="00E33FF7">
        <w:rPr>
          <w:b/>
          <w:lang w:val="en-CA" w:eastAsia="ko-KR"/>
        </w:rPr>
        <w:t>{H:DST7, V:DST7}, {H:DST7, V:DCT8},</w:t>
      </w:r>
      <w:r>
        <w:rPr>
          <w:lang w:val="en-CA" w:eastAsia="ko-KR"/>
        </w:rPr>
        <w:t xml:space="preserve"> </w:t>
      </w:r>
      <w:r w:rsidRPr="00A04B0F">
        <w:rPr>
          <w:strike/>
          <w:lang w:val="en-CA" w:eastAsia="ko-KR"/>
        </w:rPr>
        <w:t>{H:DCT8, V:DST7}, {H: DCT8, V:DCT8}</w:t>
      </w:r>
    </w:p>
    <w:p w14:paraId="3022BB28" w14:textId="77777777" w:rsidR="004A6A78" w:rsidRDefault="004A6A78" w:rsidP="004A6A78">
      <w:pPr>
        <w:pStyle w:val="ListParagraph"/>
        <w:numPr>
          <w:ilvl w:val="0"/>
          <w:numId w:val="20"/>
        </w:numPr>
        <w:contextualSpacing w:val="0"/>
        <w:rPr>
          <w:lang w:val="en-CA"/>
        </w:rPr>
      </w:pPr>
      <w:r>
        <w:rPr>
          <w:lang w:val="en-CA" w:eastAsia="ko-KR"/>
        </w:rPr>
        <w:t>Test3:Normative</w:t>
      </w:r>
      <w:r>
        <w:rPr>
          <w:rFonts w:hint="eastAsia"/>
          <w:lang w:val="en-CA" w:eastAsia="ko-KR"/>
        </w:rPr>
        <w:t xml:space="preserve"> change</w:t>
      </w:r>
      <w:r>
        <w:rPr>
          <w:lang w:val="en-CA" w:eastAsia="ko-KR"/>
        </w:rPr>
        <w:t xml:space="preserve"> with 3modes</w:t>
      </w:r>
    </w:p>
    <w:p w14:paraId="3F72A79A" w14:textId="77777777" w:rsidR="004A6A78" w:rsidRDefault="004A6A78" w:rsidP="004A6A78">
      <w:pPr>
        <w:pStyle w:val="ListParagraph"/>
        <w:numPr>
          <w:ilvl w:val="1"/>
          <w:numId w:val="20"/>
        </w:numPr>
        <w:contextualSpacing w:val="0"/>
        <w:rPr>
          <w:lang w:val="en-CA"/>
        </w:rPr>
      </w:pPr>
      <w:r w:rsidRPr="00E33FF7">
        <w:rPr>
          <w:b/>
          <w:lang w:val="en-CA" w:eastAsia="ko-KR"/>
        </w:rPr>
        <w:t>{H:DST7, V:DST7}, {H:DST7, V:DCT8}, {H:DCT8, V:DST7}</w:t>
      </w:r>
    </w:p>
    <w:p w14:paraId="2C949005" w14:textId="77777777" w:rsidR="004A6A78" w:rsidRDefault="004A6A78" w:rsidP="004A6A78">
      <w:pPr>
        <w:pStyle w:val="ListParagraph"/>
        <w:numPr>
          <w:ilvl w:val="0"/>
          <w:numId w:val="20"/>
        </w:numPr>
        <w:contextualSpacing w:val="0"/>
        <w:rPr>
          <w:lang w:val="en-CA"/>
        </w:rPr>
      </w:pPr>
      <w:r>
        <w:rPr>
          <w:lang w:val="en-CA" w:eastAsia="ko-KR"/>
        </w:rPr>
        <w:t>Test4:Normative</w:t>
      </w:r>
      <w:r>
        <w:rPr>
          <w:rFonts w:hint="eastAsia"/>
          <w:lang w:val="en-CA" w:eastAsia="ko-KR"/>
        </w:rPr>
        <w:t xml:space="preserve"> change</w:t>
      </w:r>
      <w:r>
        <w:rPr>
          <w:lang w:val="en-CA" w:eastAsia="ko-KR"/>
        </w:rPr>
        <w:t xml:space="preserve"> with 3modes</w:t>
      </w:r>
    </w:p>
    <w:p w14:paraId="5A65D7D2" w14:textId="77777777" w:rsidR="004A6A78" w:rsidRDefault="004A6A78" w:rsidP="004A6A78">
      <w:pPr>
        <w:pStyle w:val="ListParagraph"/>
        <w:numPr>
          <w:ilvl w:val="1"/>
          <w:numId w:val="20"/>
        </w:numPr>
        <w:contextualSpacing w:val="0"/>
        <w:rPr>
          <w:lang w:val="en-CA"/>
        </w:rPr>
      </w:pPr>
      <w:r w:rsidRPr="00E33FF7">
        <w:rPr>
          <w:b/>
          <w:lang w:val="en-CA" w:eastAsia="ko-KR"/>
        </w:rPr>
        <w:t>{H:DST7, V:DST7}, {H:DST7, V:DCT8}</w:t>
      </w:r>
    </w:p>
    <w:p w14:paraId="49A51329" w14:textId="0A10B4D8" w:rsidR="004A6A78" w:rsidRDefault="004A6A78" w:rsidP="00AA1BCF">
      <w:pPr>
        <w:pStyle w:val="BodyText"/>
      </w:pPr>
    </w:p>
    <w:p w14:paraId="312EEC93" w14:textId="77777777" w:rsidR="004A6A78" w:rsidRDefault="004A6A78" w:rsidP="004A6A78">
      <w:pPr>
        <w:jc w:val="center"/>
        <w:rPr>
          <w:lang w:val="en-CA" w:eastAsia="ko-KR"/>
        </w:rPr>
      </w:pPr>
      <w:r>
        <w:rPr>
          <w:rFonts w:hint="eastAsia"/>
          <w:lang w:val="en-CA" w:eastAsia="ko-KR"/>
        </w:rPr>
        <w:t xml:space="preserve">Table </w:t>
      </w:r>
      <w:r>
        <w:rPr>
          <w:lang w:val="en-CA" w:eastAsia="ko-KR"/>
        </w:rPr>
        <w:t>1</w:t>
      </w:r>
      <w:r>
        <w:rPr>
          <w:rFonts w:hint="eastAsia"/>
          <w:lang w:val="en-CA" w:eastAsia="ko-KR"/>
        </w:rPr>
        <w:t xml:space="preserve">. </w:t>
      </w:r>
      <w:r>
        <w:rPr>
          <w:lang w:val="en-CA" w:eastAsia="ko-KR"/>
        </w:rPr>
        <w:t>Syntax design for Test3</w:t>
      </w:r>
    </w:p>
    <w:tbl>
      <w:tblPr>
        <w:tblStyle w:val="TableGrid"/>
        <w:tblW w:w="0" w:type="auto"/>
        <w:tblLook w:val="04A0" w:firstRow="1" w:lastRow="0" w:firstColumn="1" w:lastColumn="0" w:noHBand="0" w:noVBand="1"/>
      </w:tblPr>
      <w:tblGrid>
        <w:gridCol w:w="2337"/>
        <w:gridCol w:w="2337"/>
        <w:gridCol w:w="2338"/>
        <w:gridCol w:w="2338"/>
      </w:tblGrid>
      <w:tr w:rsidR="004A6A78" w:rsidRPr="00EF43AE" w14:paraId="383B4646" w14:textId="77777777" w:rsidTr="00D734ED">
        <w:tc>
          <w:tcPr>
            <w:tcW w:w="2337" w:type="dxa"/>
          </w:tcPr>
          <w:p w14:paraId="70368077" w14:textId="77777777" w:rsidR="004A6A78" w:rsidRDefault="004A6A78" w:rsidP="00D734ED">
            <w:pPr>
              <w:jc w:val="center"/>
              <w:rPr>
                <w:lang w:val="en-CA" w:eastAsia="ko-KR"/>
              </w:rPr>
            </w:pPr>
          </w:p>
        </w:tc>
        <w:tc>
          <w:tcPr>
            <w:tcW w:w="2337" w:type="dxa"/>
          </w:tcPr>
          <w:p w14:paraId="75EB56DA" w14:textId="77777777" w:rsidR="004A6A78" w:rsidRPr="00EF43AE" w:rsidRDefault="004A6A78" w:rsidP="00D734ED">
            <w:pPr>
              <w:jc w:val="center"/>
              <w:rPr>
                <w:lang w:val="en-CA" w:eastAsia="ko-KR"/>
              </w:rPr>
            </w:pPr>
            <w:r w:rsidRPr="00EF43AE">
              <w:rPr>
                <w:rFonts w:hint="eastAsia"/>
                <w:lang w:val="en-CA" w:eastAsia="ko-KR"/>
              </w:rPr>
              <w:t xml:space="preserve">Horizontal </w:t>
            </w:r>
            <w:r w:rsidRPr="00EF43AE">
              <w:rPr>
                <w:lang w:val="en-CA" w:eastAsia="ko-KR"/>
              </w:rPr>
              <w:t>Kernel</w:t>
            </w:r>
          </w:p>
        </w:tc>
        <w:tc>
          <w:tcPr>
            <w:tcW w:w="2338" w:type="dxa"/>
          </w:tcPr>
          <w:p w14:paraId="606FF2B0" w14:textId="77777777" w:rsidR="004A6A78" w:rsidRPr="00EF43AE" w:rsidRDefault="004A6A78" w:rsidP="00D734ED">
            <w:pPr>
              <w:jc w:val="center"/>
              <w:rPr>
                <w:lang w:val="en-CA" w:eastAsia="ko-KR"/>
              </w:rPr>
            </w:pPr>
            <w:r w:rsidRPr="00EF43AE">
              <w:rPr>
                <w:rFonts w:hint="eastAsia"/>
                <w:lang w:val="en-CA" w:eastAsia="ko-KR"/>
              </w:rPr>
              <w:t>Vertical</w:t>
            </w:r>
            <w:r w:rsidRPr="00EF43AE">
              <w:rPr>
                <w:lang w:val="en-CA" w:eastAsia="ko-KR"/>
              </w:rPr>
              <w:t xml:space="preserve"> Kernel</w:t>
            </w:r>
          </w:p>
        </w:tc>
        <w:tc>
          <w:tcPr>
            <w:tcW w:w="2338" w:type="dxa"/>
          </w:tcPr>
          <w:p w14:paraId="41BE2FC4" w14:textId="77777777" w:rsidR="004A6A78" w:rsidRPr="00EF43AE" w:rsidRDefault="004A6A78" w:rsidP="00D734ED">
            <w:pPr>
              <w:jc w:val="center"/>
              <w:rPr>
                <w:lang w:val="en-CA" w:eastAsia="ko-KR"/>
              </w:rPr>
            </w:pPr>
            <w:r w:rsidRPr="00EF43AE">
              <w:rPr>
                <w:rFonts w:hint="eastAsia"/>
                <w:lang w:val="en-CA" w:eastAsia="ko-KR"/>
              </w:rPr>
              <w:t>Code</w:t>
            </w:r>
          </w:p>
        </w:tc>
      </w:tr>
      <w:tr w:rsidR="004A6A78" w:rsidRPr="00EF43AE" w14:paraId="2BD14F8B" w14:textId="77777777" w:rsidTr="00D734ED">
        <w:tc>
          <w:tcPr>
            <w:tcW w:w="2337" w:type="dxa"/>
          </w:tcPr>
          <w:p w14:paraId="5503BDA0" w14:textId="77777777" w:rsidR="004A6A78" w:rsidRPr="00EF43AE" w:rsidRDefault="004A6A78" w:rsidP="00D734ED">
            <w:pPr>
              <w:jc w:val="center"/>
              <w:rPr>
                <w:lang w:val="en-CA" w:eastAsia="ko-KR"/>
              </w:rPr>
            </w:pPr>
            <w:r w:rsidRPr="00EF43AE">
              <w:rPr>
                <w:rFonts w:hint="eastAsia"/>
                <w:lang w:val="en-CA" w:eastAsia="ko-KR"/>
              </w:rPr>
              <w:t>Mode 0</w:t>
            </w:r>
          </w:p>
        </w:tc>
        <w:tc>
          <w:tcPr>
            <w:tcW w:w="2337" w:type="dxa"/>
          </w:tcPr>
          <w:p w14:paraId="0B8E86EF" w14:textId="77777777" w:rsidR="004A6A78" w:rsidRPr="00EF43AE" w:rsidRDefault="004A6A78" w:rsidP="00D734ED">
            <w:pPr>
              <w:jc w:val="center"/>
              <w:rPr>
                <w:lang w:val="en-CA" w:eastAsia="ko-KR"/>
              </w:rPr>
            </w:pPr>
            <w:r w:rsidRPr="00EF43AE">
              <w:rPr>
                <w:rFonts w:hint="eastAsia"/>
                <w:lang w:val="en-CA" w:eastAsia="ko-KR"/>
              </w:rPr>
              <w:t>DST7</w:t>
            </w:r>
          </w:p>
        </w:tc>
        <w:tc>
          <w:tcPr>
            <w:tcW w:w="2338" w:type="dxa"/>
          </w:tcPr>
          <w:p w14:paraId="75DB3033" w14:textId="77777777" w:rsidR="004A6A78" w:rsidRPr="00EF43AE" w:rsidRDefault="004A6A78" w:rsidP="00D734ED">
            <w:pPr>
              <w:jc w:val="center"/>
              <w:rPr>
                <w:lang w:val="en-CA" w:eastAsia="ko-KR"/>
              </w:rPr>
            </w:pPr>
            <w:r w:rsidRPr="00EF43AE">
              <w:rPr>
                <w:rFonts w:hint="eastAsia"/>
                <w:lang w:val="en-CA" w:eastAsia="ko-KR"/>
              </w:rPr>
              <w:t>DST7</w:t>
            </w:r>
          </w:p>
        </w:tc>
        <w:tc>
          <w:tcPr>
            <w:tcW w:w="2338" w:type="dxa"/>
          </w:tcPr>
          <w:p w14:paraId="74D50943" w14:textId="77777777" w:rsidR="004A6A78" w:rsidRPr="00EF43AE" w:rsidRDefault="004A6A78" w:rsidP="00D734ED">
            <w:pPr>
              <w:jc w:val="center"/>
              <w:rPr>
                <w:lang w:val="en-CA" w:eastAsia="ko-KR"/>
              </w:rPr>
            </w:pPr>
            <w:r w:rsidRPr="00EF43AE">
              <w:rPr>
                <w:rFonts w:hint="eastAsia"/>
                <w:lang w:val="en-CA" w:eastAsia="ko-KR"/>
              </w:rPr>
              <w:t>0</w:t>
            </w:r>
          </w:p>
        </w:tc>
      </w:tr>
      <w:tr w:rsidR="004A6A78" w:rsidRPr="00EF43AE" w14:paraId="06A78410" w14:textId="77777777" w:rsidTr="00D734ED">
        <w:tc>
          <w:tcPr>
            <w:tcW w:w="2337" w:type="dxa"/>
          </w:tcPr>
          <w:p w14:paraId="17E5593F" w14:textId="77777777" w:rsidR="004A6A78" w:rsidRPr="00EF43AE" w:rsidRDefault="004A6A78" w:rsidP="00D734ED">
            <w:pPr>
              <w:jc w:val="center"/>
              <w:rPr>
                <w:lang w:val="en-CA" w:eastAsia="ko-KR"/>
              </w:rPr>
            </w:pPr>
            <w:r w:rsidRPr="00EF43AE">
              <w:rPr>
                <w:rFonts w:hint="eastAsia"/>
                <w:lang w:val="en-CA" w:eastAsia="ko-KR"/>
              </w:rPr>
              <w:t>Mode 1</w:t>
            </w:r>
          </w:p>
        </w:tc>
        <w:tc>
          <w:tcPr>
            <w:tcW w:w="2337" w:type="dxa"/>
          </w:tcPr>
          <w:p w14:paraId="549D7FE1" w14:textId="77777777" w:rsidR="004A6A78" w:rsidRPr="00EF43AE" w:rsidRDefault="004A6A78" w:rsidP="00D734ED">
            <w:pPr>
              <w:jc w:val="center"/>
              <w:rPr>
                <w:lang w:val="en-CA" w:eastAsia="ko-KR"/>
              </w:rPr>
            </w:pPr>
            <w:r w:rsidRPr="00EF43AE">
              <w:rPr>
                <w:rFonts w:hint="eastAsia"/>
                <w:lang w:val="en-CA" w:eastAsia="ko-KR"/>
              </w:rPr>
              <w:t>DST7</w:t>
            </w:r>
          </w:p>
        </w:tc>
        <w:tc>
          <w:tcPr>
            <w:tcW w:w="2338" w:type="dxa"/>
          </w:tcPr>
          <w:p w14:paraId="393FCB35" w14:textId="77777777" w:rsidR="004A6A78" w:rsidRPr="00EF43AE" w:rsidRDefault="004A6A78" w:rsidP="00D734ED">
            <w:pPr>
              <w:jc w:val="center"/>
              <w:rPr>
                <w:lang w:val="en-CA" w:eastAsia="ko-KR"/>
              </w:rPr>
            </w:pPr>
            <w:r w:rsidRPr="00EF43AE">
              <w:rPr>
                <w:rFonts w:hint="eastAsia"/>
                <w:lang w:val="en-CA" w:eastAsia="ko-KR"/>
              </w:rPr>
              <w:t>DCT8</w:t>
            </w:r>
          </w:p>
        </w:tc>
        <w:tc>
          <w:tcPr>
            <w:tcW w:w="2338" w:type="dxa"/>
          </w:tcPr>
          <w:p w14:paraId="5F637C61" w14:textId="77777777" w:rsidR="004A6A78" w:rsidRPr="00EF43AE" w:rsidRDefault="004A6A78" w:rsidP="00D734ED">
            <w:pPr>
              <w:jc w:val="center"/>
              <w:rPr>
                <w:lang w:val="en-CA" w:eastAsia="ko-KR"/>
              </w:rPr>
            </w:pPr>
            <w:r w:rsidRPr="00EF43AE">
              <w:rPr>
                <w:rFonts w:hint="eastAsia"/>
                <w:lang w:val="en-CA" w:eastAsia="ko-KR"/>
              </w:rPr>
              <w:t>10</w:t>
            </w:r>
          </w:p>
        </w:tc>
      </w:tr>
      <w:tr w:rsidR="004A6A78" w:rsidRPr="00EF43AE" w14:paraId="3F61A853" w14:textId="77777777" w:rsidTr="00D734ED">
        <w:tc>
          <w:tcPr>
            <w:tcW w:w="2337" w:type="dxa"/>
          </w:tcPr>
          <w:p w14:paraId="6381FFB9" w14:textId="77777777" w:rsidR="004A6A78" w:rsidRPr="00EF43AE" w:rsidRDefault="004A6A78" w:rsidP="00D734ED">
            <w:pPr>
              <w:jc w:val="center"/>
              <w:rPr>
                <w:lang w:val="en-CA" w:eastAsia="ko-KR"/>
              </w:rPr>
            </w:pPr>
            <w:r w:rsidRPr="00EF43AE">
              <w:rPr>
                <w:rFonts w:hint="eastAsia"/>
                <w:lang w:val="en-CA" w:eastAsia="ko-KR"/>
              </w:rPr>
              <w:t>Mode 3</w:t>
            </w:r>
          </w:p>
        </w:tc>
        <w:tc>
          <w:tcPr>
            <w:tcW w:w="2337" w:type="dxa"/>
          </w:tcPr>
          <w:p w14:paraId="0D3C58F7" w14:textId="77777777" w:rsidR="004A6A78" w:rsidRPr="00EF43AE" w:rsidRDefault="004A6A78" w:rsidP="00D734ED">
            <w:pPr>
              <w:jc w:val="center"/>
              <w:rPr>
                <w:lang w:val="en-CA" w:eastAsia="ko-KR"/>
              </w:rPr>
            </w:pPr>
            <w:r w:rsidRPr="00EF43AE">
              <w:rPr>
                <w:rFonts w:hint="eastAsia"/>
                <w:lang w:val="en-CA" w:eastAsia="ko-KR"/>
              </w:rPr>
              <w:t>DCT8</w:t>
            </w:r>
          </w:p>
        </w:tc>
        <w:tc>
          <w:tcPr>
            <w:tcW w:w="2338" w:type="dxa"/>
          </w:tcPr>
          <w:p w14:paraId="5F2DBFC4" w14:textId="77777777" w:rsidR="004A6A78" w:rsidRPr="00EF43AE" w:rsidRDefault="004A6A78" w:rsidP="00D734ED">
            <w:pPr>
              <w:jc w:val="center"/>
              <w:rPr>
                <w:lang w:val="en-CA" w:eastAsia="ko-KR"/>
              </w:rPr>
            </w:pPr>
            <w:r w:rsidRPr="00EF43AE">
              <w:rPr>
                <w:rFonts w:hint="eastAsia"/>
                <w:lang w:val="en-CA" w:eastAsia="ko-KR"/>
              </w:rPr>
              <w:t>DST7</w:t>
            </w:r>
          </w:p>
        </w:tc>
        <w:tc>
          <w:tcPr>
            <w:tcW w:w="2338" w:type="dxa"/>
          </w:tcPr>
          <w:p w14:paraId="79229957" w14:textId="77777777" w:rsidR="004A6A78" w:rsidRPr="00EF43AE" w:rsidRDefault="004A6A78" w:rsidP="00D734ED">
            <w:pPr>
              <w:jc w:val="center"/>
              <w:rPr>
                <w:lang w:val="en-CA" w:eastAsia="ko-KR"/>
              </w:rPr>
            </w:pPr>
            <w:r w:rsidRPr="00EF43AE">
              <w:rPr>
                <w:rFonts w:hint="eastAsia"/>
                <w:lang w:val="en-CA" w:eastAsia="ko-KR"/>
              </w:rPr>
              <w:t>11</w:t>
            </w:r>
          </w:p>
        </w:tc>
      </w:tr>
    </w:tbl>
    <w:p w14:paraId="20834C99" w14:textId="77777777" w:rsidR="004A6A78" w:rsidRPr="00EF43AE" w:rsidRDefault="004A6A78" w:rsidP="004A6A78">
      <w:pPr>
        <w:jc w:val="center"/>
        <w:rPr>
          <w:lang w:val="en-CA" w:eastAsia="ko-KR"/>
        </w:rPr>
      </w:pPr>
      <w:r w:rsidRPr="00EF43AE">
        <w:rPr>
          <w:rFonts w:hint="eastAsia"/>
          <w:lang w:val="en-CA" w:eastAsia="ko-KR"/>
        </w:rPr>
        <w:t xml:space="preserve">Table </w:t>
      </w:r>
      <w:r w:rsidRPr="00EF43AE">
        <w:rPr>
          <w:lang w:val="en-CA" w:eastAsia="ko-KR"/>
        </w:rPr>
        <w:t>2</w:t>
      </w:r>
      <w:r w:rsidRPr="00EF43AE">
        <w:rPr>
          <w:rFonts w:hint="eastAsia"/>
          <w:lang w:val="en-CA" w:eastAsia="ko-KR"/>
        </w:rPr>
        <w:t xml:space="preserve">. </w:t>
      </w:r>
      <w:r w:rsidRPr="00EF43AE">
        <w:rPr>
          <w:lang w:val="en-CA" w:eastAsia="ko-KR"/>
        </w:rPr>
        <w:t>Syntax design for Test4</w:t>
      </w:r>
    </w:p>
    <w:tbl>
      <w:tblPr>
        <w:tblStyle w:val="TableGrid"/>
        <w:tblW w:w="0" w:type="auto"/>
        <w:tblLook w:val="04A0" w:firstRow="1" w:lastRow="0" w:firstColumn="1" w:lastColumn="0" w:noHBand="0" w:noVBand="1"/>
      </w:tblPr>
      <w:tblGrid>
        <w:gridCol w:w="2337"/>
        <w:gridCol w:w="2337"/>
        <w:gridCol w:w="2338"/>
        <w:gridCol w:w="2338"/>
      </w:tblGrid>
      <w:tr w:rsidR="004A6A78" w:rsidRPr="00EF43AE" w14:paraId="430693E4" w14:textId="77777777" w:rsidTr="00D734ED">
        <w:tc>
          <w:tcPr>
            <w:tcW w:w="2337" w:type="dxa"/>
          </w:tcPr>
          <w:p w14:paraId="681E5841" w14:textId="77777777" w:rsidR="004A6A78" w:rsidRPr="00EF43AE" w:rsidRDefault="004A6A78" w:rsidP="00D734ED">
            <w:pPr>
              <w:jc w:val="center"/>
              <w:rPr>
                <w:lang w:val="en-CA" w:eastAsia="ko-KR"/>
              </w:rPr>
            </w:pPr>
          </w:p>
        </w:tc>
        <w:tc>
          <w:tcPr>
            <w:tcW w:w="2337" w:type="dxa"/>
          </w:tcPr>
          <w:p w14:paraId="6F2CAB2C" w14:textId="77777777" w:rsidR="004A6A78" w:rsidRPr="00EF43AE" w:rsidRDefault="004A6A78" w:rsidP="00D734ED">
            <w:pPr>
              <w:jc w:val="center"/>
              <w:rPr>
                <w:lang w:val="en-CA" w:eastAsia="ko-KR"/>
              </w:rPr>
            </w:pPr>
            <w:r w:rsidRPr="00EF43AE">
              <w:rPr>
                <w:rFonts w:hint="eastAsia"/>
                <w:lang w:val="en-CA" w:eastAsia="ko-KR"/>
              </w:rPr>
              <w:t xml:space="preserve">Horizontal </w:t>
            </w:r>
            <w:r w:rsidRPr="00EF43AE">
              <w:rPr>
                <w:lang w:val="en-CA" w:eastAsia="ko-KR"/>
              </w:rPr>
              <w:t>Kernel</w:t>
            </w:r>
          </w:p>
        </w:tc>
        <w:tc>
          <w:tcPr>
            <w:tcW w:w="2338" w:type="dxa"/>
          </w:tcPr>
          <w:p w14:paraId="1FAFB6F7" w14:textId="77777777" w:rsidR="004A6A78" w:rsidRPr="00EF43AE" w:rsidRDefault="004A6A78" w:rsidP="00D734ED">
            <w:pPr>
              <w:jc w:val="center"/>
              <w:rPr>
                <w:lang w:val="en-CA" w:eastAsia="ko-KR"/>
              </w:rPr>
            </w:pPr>
            <w:r w:rsidRPr="00EF43AE">
              <w:rPr>
                <w:rFonts w:hint="eastAsia"/>
                <w:lang w:val="en-CA" w:eastAsia="ko-KR"/>
              </w:rPr>
              <w:t>Vertical</w:t>
            </w:r>
            <w:r w:rsidRPr="00EF43AE">
              <w:rPr>
                <w:lang w:val="en-CA" w:eastAsia="ko-KR"/>
              </w:rPr>
              <w:t xml:space="preserve"> Kernel</w:t>
            </w:r>
          </w:p>
        </w:tc>
        <w:tc>
          <w:tcPr>
            <w:tcW w:w="2338" w:type="dxa"/>
          </w:tcPr>
          <w:p w14:paraId="330ADE80" w14:textId="77777777" w:rsidR="004A6A78" w:rsidRPr="00EF43AE" w:rsidRDefault="004A6A78" w:rsidP="00D734ED">
            <w:pPr>
              <w:jc w:val="center"/>
              <w:rPr>
                <w:lang w:val="en-CA" w:eastAsia="ko-KR"/>
              </w:rPr>
            </w:pPr>
            <w:r w:rsidRPr="00EF43AE">
              <w:rPr>
                <w:rFonts w:hint="eastAsia"/>
                <w:lang w:val="en-CA" w:eastAsia="ko-KR"/>
              </w:rPr>
              <w:t>Code</w:t>
            </w:r>
          </w:p>
        </w:tc>
      </w:tr>
      <w:tr w:rsidR="004A6A78" w:rsidRPr="00EF43AE" w14:paraId="13B2FD94" w14:textId="77777777" w:rsidTr="00D734ED">
        <w:tc>
          <w:tcPr>
            <w:tcW w:w="2337" w:type="dxa"/>
          </w:tcPr>
          <w:p w14:paraId="6E645EED" w14:textId="77777777" w:rsidR="004A6A78" w:rsidRPr="00EF43AE" w:rsidRDefault="004A6A78" w:rsidP="00D734ED">
            <w:pPr>
              <w:jc w:val="center"/>
              <w:rPr>
                <w:lang w:val="en-CA" w:eastAsia="ko-KR"/>
              </w:rPr>
            </w:pPr>
            <w:r w:rsidRPr="00EF43AE">
              <w:rPr>
                <w:rFonts w:hint="eastAsia"/>
                <w:lang w:val="en-CA" w:eastAsia="ko-KR"/>
              </w:rPr>
              <w:t>Mode 0</w:t>
            </w:r>
          </w:p>
        </w:tc>
        <w:tc>
          <w:tcPr>
            <w:tcW w:w="2337" w:type="dxa"/>
          </w:tcPr>
          <w:p w14:paraId="1B9AA6C8" w14:textId="77777777" w:rsidR="004A6A78" w:rsidRPr="00EF43AE" w:rsidRDefault="004A6A78" w:rsidP="00D734ED">
            <w:pPr>
              <w:jc w:val="center"/>
              <w:rPr>
                <w:lang w:val="en-CA" w:eastAsia="ko-KR"/>
              </w:rPr>
            </w:pPr>
            <w:r w:rsidRPr="00EF43AE">
              <w:rPr>
                <w:rFonts w:hint="eastAsia"/>
                <w:lang w:val="en-CA" w:eastAsia="ko-KR"/>
              </w:rPr>
              <w:t>DST7</w:t>
            </w:r>
          </w:p>
        </w:tc>
        <w:tc>
          <w:tcPr>
            <w:tcW w:w="2338" w:type="dxa"/>
          </w:tcPr>
          <w:p w14:paraId="16FD03BA" w14:textId="77777777" w:rsidR="004A6A78" w:rsidRPr="00EF43AE" w:rsidRDefault="004A6A78" w:rsidP="00D734ED">
            <w:pPr>
              <w:jc w:val="center"/>
              <w:rPr>
                <w:lang w:val="en-CA" w:eastAsia="ko-KR"/>
              </w:rPr>
            </w:pPr>
            <w:r w:rsidRPr="00EF43AE">
              <w:rPr>
                <w:rFonts w:hint="eastAsia"/>
                <w:lang w:val="en-CA" w:eastAsia="ko-KR"/>
              </w:rPr>
              <w:t>DST7</w:t>
            </w:r>
          </w:p>
        </w:tc>
        <w:tc>
          <w:tcPr>
            <w:tcW w:w="2338" w:type="dxa"/>
          </w:tcPr>
          <w:p w14:paraId="0384AB79" w14:textId="77777777" w:rsidR="004A6A78" w:rsidRPr="00EF43AE" w:rsidRDefault="004A6A78" w:rsidP="00D734ED">
            <w:pPr>
              <w:jc w:val="center"/>
              <w:rPr>
                <w:lang w:val="en-CA" w:eastAsia="ko-KR"/>
              </w:rPr>
            </w:pPr>
            <w:r w:rsidRPr="00EF43AE">
              <w:rPr>
                <w:rFonts w:hint="eastAsia"/>
                <w:lang w:val="en-CA" w:eastAsia="ko-KR"/>
              </w:rPr>
              <w:t>0</w:t>
            </w:r>
          </w:p>
        </w:tc>
      </w:tr>
      <w:tr w:rsidR="004A6A78" w14:paraId="58B7BD5B" w14:textId="77777777" w:rsidTr="00D734ED">
        <w:tc>
          <w:tcPr>
            <w:tcW w:w="2337" w:type="dxa"/>
          </w:tcPr>
          <w:p w14:paraId="54B6C838" w14:textId="77777777" w:rsidR="004A6A78" w:rsidRPr="00EF43AE" w:rsidRDefault="004A6A78" w:rsidP="00D734ED">
            <w:pPr>
              <w:jc w:val="center"/>
              <w:rPr>
                <w:lang w:val="en-CA" w:eastAsia="ko-KR"/>
              </w:rPr>
            </w:pPr>
            <w:r w:rsidRPr="00EF43AE">
              <w:rPr>
                <w:rFonts w:hint="eastAsia"/>
                <w:lang w:val="en-CA" w:eastAsia="ko-KR"/>
              </w:rPr>
              <w:t>Mode 1</w:t>
            </w:r>
          </w:p>
        </w:tc>
        <w:tc>
          <w:tcPr>
            <w:tcW w:w="2337" w:type="dxa"/>
          </w:tcPr>
          <w:p w14:paraId="032BE1B1" w14:textId="77777777" w:rsidR="004A6A78" w:rsidRPr="00EF43AE" w:rsidRDefault="004A6A78" w:rsidP="00D734ED">
            <w:pPr>
              <w:jc w:val="center"/>
              <w:rPr>
                <w:lang w:val="en-CA" w:eastAsia="ko-KR"/>
              </w:rPr>
            </w:pPr>
            <w:r w:rsidRPr="00EF43AE">
              <w:rPr>
                <w:rFonts w:hint="eastAsia"/>
                <w:lang w:val="en-CA" w:eastAsia="ko-KR"/>
              </w:rPr>
              <w:t>DST7</w:t>
            </w:r>
          </w:p>
        </w:tc>
        <w:tc>
          <w:tcPr>
            <w:tcW w:w="2338" w:type="dxa"/>
          </w:tcPr>
          <w:p w14:paraId="457DF281" w14:textId="77777777" w:rsidR="004A6A78" w:rsidRPr="00EF43AE" w:rsidRDefault="004A6A78" w:rsidP="00D734ED">
            <w:pPr>
              <w:jc w:val="center"/>
              <w:rPr>
                <w:lang w:val="en-CA" w:eastAsia="ko-KR"/>
              </w:rPr>
            </w:pPr>
            <w:r w:rsidRPr="00EF43AE">
              <w:rPr>
                <w:rFonts w:hint="eastAsia"/>
                <w:lang w:val="en-CA" w:eastAsia="ko-KR"/>
              </w:rPr>
              <w:t>DCT8</w:t>
            </w:r>
          </w:p>
        </w:tc>
        <w:tc>
          <w:tcPr>
            <w:tcW w:w="2338" w:type="dxa"/>
          </w:tcPr>
          <w:p w14:paraId="0BCD2958" w14:textId="77777777" w:rsidR="004A6A78" w:rsidRPr="00EF43AE" w:rsidRDefault="004A6A78" w:rsidP="00D734ED">
            <w:pPr>
              <w:jc w:val="center"/>
              <w:rPr>
                <w:lang w:val="en-CA" w:eastAsia="ko-KR"/>
              </w:rPr>
            </w:pPr>
            <w:r w:rsidRPr="00EF43AE">
              <w:rPr>
                <w:rFonts w:hint="eastAsia"/>
                <w:lang w:val="en-CA" w:eastAsia="ko-KR"/>
              </w:rPr>
              <w:t>1</w:t>
            </w:r>
          </w:p>
        </w:tc>
      </w:tr>
    </w:tbl>
    <w:p w14:paraId="6A91581F" w14:textId="77777777" w:rsidR="00B93D1A" w:rsidRDefault="00B93D1A" w:rsidP="00AA1BCF">
      <w:pPr>
        <w:pStyle w:val="BodyText"/>
      </w:pPr>
    </w:p>
    <w:p w14:paraId="3375E091" w14:textId="42E0437E" w:rsidR="004A6A78" w:rsidRDefault="004A6A78" w:rsidP="00AA1BCF">
      <w:pPr>
        <w:pStyle w:val="BodyText"/>
      </w:pPr>
      <w:r>
        <w:t xml:space="preserve">It was mentioned that at the Macao meeting, </w:t>
      </w:r>
      <w:r w:rsidR="00841270">
        <w:t xml:space="preserve">the similar topic has been discussed, </w:t>
      </w:r>
      <w:r>
        <w:t xml:space="preserve">encoder side changes are </w:t>
      </w:r>
      <w:r w:rsidR="00265D5F">
        <w:t>preferable</w:t>
      </w:r>
      <w:r>
        <w:t xml:space="preserve"> </w:t>
      </w:r>
      <w:r w:rsidR="00AA4F3F">
        <w:t>than</w:t>
      </w:r>
      <w:r>
        <w:t xml:space="preserve"> the </w:t>
      </w:r>
      <w:r w:rsidR="00AA4F3F">
        <w:t xml:space="preserve">normative changes </w:t>
      </w:r>
      <w:r>
        <w:t>for achieving</w:t>
      </w:r>
      <w:r w:rsidR="00AA4F3F">
        <w:t xml:space="preserve"> the encoding time saving.</w:t>
      </w:r>
      <w:r>
        <w:t xml:space="preserve"> </w:t>
      </w:r>
      <w:r w:rsidR="000038CE">
        <w:t>It was mentioned that the encoder-side speedup on MTS is also proposed in JVET-M0464.</w:t>
      </w:r>
      <w:r>
        <w:t xml:space="preserve"> </w:t>
      </w:r>
    </w:p>
    <w:p w14:paraId="30935F21" w14:textId="77777777" w:rsidR="00AA1BCF" w:rsidRPr="00E8660C" w:rsidRDefault="00CB6F39" w:rsidP="00AA1BCF">
      <w:pPr>
        <w:pStyle w:val="Heading9"/>
        <w:rPr>
          <w:rFonts w:eastAsia="Times New Roman"/>
          <w:szCs w:val="24"/>
          <w:lang w:val="en-CA" w:eastAsia="de-DE"/>
        </w:rPr>
      </w:pPr>
      <w:hyperlink r:id="rId18" w:history="1">
        <w:r w:rsidR="00AA1BCF" w:rsidRPr="00E8660C">
          <w:rPr>
            <w:rFonts w:eastAsia="Times New Roman"/>
            <w:color w:val="0000FF"/>
            <w:szCs w:val="24"/>
            <w:u w:val="single"/>
            <w:lang w:val="en-CA" w:eastAsia="de-DE"/>
          </w:rPr>
          <w:t>JVET-M0672</w:t>
        </w:r>
      </w:hyperlink>
      <w:r w:rsidR="00AA1BCF" w:rsidRPr="00E8660C">
        <w:rPr>
          <w:rFonts w:eastAsia="Times New Roman"/>
          <w:szCs w:val="24"/>
          <w:lang w:val="en-CA" w:eastAsia="de-DE"/>
        </w:rPr>
        <w:t xml:space="preserve"> Crosscheck of JVET-M0202 (CE6-related: Simplification related to MTS with reduced modes) [X. Cao (Hikvision)] [late] [miss]</w:t>
      </w:r>
    </w:p>
    <w:p w14:paraId="6BC18E62" w14:textId="1CFE7B57" w:rsidR="00DF52B6" w:rsidRDefault="00DF52B6" w:rsidP="00DF52B6">
      <w:pPr>
        <w:pStyle w:val="BodyText"/>
      </w:pPr>
    </w:p>
    <w:p w14:paraId="7D5494B7" w14:textId="77777777" w:rsidR="00AA1BCF" w:rsidRPr="007A28E0" w:rsidRDefault="00CB6F39" w:rsidP="00AA1BCF">
      <w:pPr>
        <w:pStyle w:val="Heading9"/>
        <w:rPr>
          <w:rFonts w:eastAsia="Times New Roman"/>
          <w:szCs w:val="24"/>
          <w:lang w:val="en-CA" w:eastAsia="de-DE"/>
        </w:rPr>
      </w:pPr>
      <w:hyperlink r:id="rId19" w:history="1">
        <w:r w:rsidR="00AA1BCF" w:rsidRPr="007A28E0">
          <w:rPr>
            <w:rFonts w:eastAsia="Times New Roman"/>
            <w:color w:val="0000FF"/>
            <w:szCs w:val="24"/>
            <w:u w:val="single"/>
            <w:lang w:val="en-CA" w:eastAsia="de-DE"/>
          </w:rPr>
          <w:t>JVET-M0304</w:t>
        </w:r>
      </w:hyperlink>
      <w:r w:rsidR="00AA1BCF" w:rsidRPr="007A28E0">
        <w:rPr>
          <w:rFonts w:eastAsia="Times New Roman"/>
          <w:szCs w:val="24"/>
          <w:lang w:val="en-CA" w:eastAsia="de-DE"/>
        </w:rPr>
        <w:t xml:space="preserve"> CE6-related: 2-mode MTS with shape adaptive transform selection [J. Lainema (Nokia)]</w:t>
      </w:r>
    </w:p>
    <w:p w14:paraId="76E14CB5" w14:textId="77777777" w:rsidR="00845555" w:rsidRDefault="00845555" w:rsidP="00845555">
      <w:pPr>
        <w:rPr>
          <w:lang w:val="en-CA"/>
        </w:rPr>
      </w:pPr>
      <w:r w:rsidRPr="00B22D84">
        <w:rPr>
          <w:lang w:val="en-CA"/>
        </w:rPr>
        <w:t xml:space="preserve">This document </w:t>
      </w:r>
      <w:r>
        <w:rPr>
          <w:lang w:val="en-CA"/>
        </w:rPr>
        <w:t>proposes to reduce MTS (Multiple Transform Selection) modes from 5 to 2 and apply the shape adaptivity aspect of CE6.3.1 on top of the two MTS modes. In addition, it is proposed to allow ternary and binary CU splitting for 64x64 CUs in intra slices, as already done in inter slices. The proposed configuration is reported to have a BD-rate impact of -0.39 %, -0.03 % and 0.07 %</w:t>
      </w:r>
      <w:r w:rsidRPr="0027632C">
        <w:rPr>
          <w:lang w:val="en-CA"/>
        </w:rPr>
        <w:t xml:space="preserve"> for AI, RA and LDB </w:t>
      </w:r>
      <w:r w:rsidRPr="0027632C">
        <w:rPr>
          <w:lang w:val="en-CA"/>
        </w:rPr>
        <w:lastRenderedPageBreak/>
        <w:t>configurations, respectively</w:t>
      </w:r>
      <w:r>
        <w:rPr>
          <w:lang w:val="en-CA"/>
        </w:rPr>
        <w:t xml:space="preserve">. The encoder runtimes are reported as 94 %, 96 % and 97 % in those categories. It is further reported that the </w:t>
      </w:r>
      <w:r>
        <w:t xml:space="preserve">runtime of the longest AI encoding is going down </w:t>
      </w:r>
      <w:r>
        <w:rPr>
          <w:lang w:val="en-CA"/>
        </w:rPr>
        <w:t>to 71% in this configuration.</w:t>
      </w:r>
    </w:p>
    <w:p w14:paraId="3C48A1E2" w14:textId="77777777" w:rsidR="00845555" w:rsidRDefault="00845555" w:rsidP="00845555">
      <w:pPr>
        <w:rPr>
          <w:lang w:val="en-CA"/>
        </w:rPr>
      </w:pPr>
      <w:r>
        <w:rPr>
          <w:lang w:val="en-CA"/>
        </w:rPr>
        <w:t>The 2-mode MTS proposed in this contribution is identical to the earlier proposals by e.g. LGE (</w:t>
      </w:r>
      <w:r w:rsidRPr="008507F5">
        <w:rPr>
          <w:lang w:val="en-CA"/>
        </w:rPr>
        <w:t>JVET-L0292</w:t>
      </w:r>
      <w:r>
        <w:rPr>
          <w:lang w:val="en-CA"/>
        </w:rPr>
        <w:t>) and Ericsson (JVET-L0489) and uses only DCT2-DCT2 and DST7-DST7 pairs. mts_idx syntax element is removed as the tu_mts_flag is enough to select between the two modes.</w:t>
      </w:r>
    </w:p>
    <w:p w14:paraId="497724C1" w14:textId="77777777" w:rsidR="00845555" w:rsidRDefault="00845555" w:rsidP="00845555">
      <w:pPr>
        <w:rPr>
          <w:lang w:val="en-CA"/>
        </w:rPr>
      </w:pPr>
      <w:r>
        <w:rPr>
          <w:lang w:val="en-CA"/>
        </w:rPr>
        <w:t>The shape adaptivity aspect is identical to Test 3.1b</w:t>
      </w:r>
      <w:r w:rsidRPr="00B22D84">
        <w:rPr>
          <w:lang w:val="en-CA"/>
        </w:rPr>
        <w:t xml:space="preserve"> </w:t>
      </w:r>
      <w:r>
        <w:rPr>
          <w:lang w:val="en-CA"/>
        </w:rPr>
        <w:t xml:space="preserve">of CE6 (JVET-M0303), which applies DST7 to the shorter side of the transform block when shape adaptivity is allowed to be performed. In this case it is proposed to be allowed if spatial intra prediction is used and the shorter side of the block is between 4 and 16 samples for luma and 4 and 8 samples for chroma. </w:t>
      </w:r>
    </w:p>
    <w:p w14:paraId="7AC9EF27" w14:textId="77777777" w:rsidR="00845555" w:rsidRDefault="00845555" w:rsidP="00845555">
      <w:pPr>
        <w:rPr>
          <w:lang w:val="en-CA"/>
        </w:rPr>
      </w:pPr>
      <w:r>
        <w:rPr>
          <w:lang w:val="en-CA"/>
        </w:rPr>
        <w:t>The 2-mode MTS alone is reported to have a BD-rate impact of 0.27 %, 0.11 % and 0.10 %</w:t>
      </w:r>
      <w:r w:rsidRPr="0027632C">
        <w:rPr>
          <w:lang w:val="en-CA"/>
        </w:rPr>
        <w:t xml:space="preserve"> for AI, RA and LDB configurations, respectively</w:t>
      </w:r>
      <w:r>
        <w:rPr>
          <w:lang w:val="en-CA"/>
        </w:rPr>
        <w:t>. The encoder runtimes are reported as 64 %, 95 % and 98 % in those categories.</w:t>
      </w:r>
    </w:p>
    <w:p w14:paraId="2FE8B2B7" w14:textId="77777777" w:rsidR="00845555" w:rsidRDefault="00845555" w:rsidP="00845555">
      <w:pPr>
        <w:rPr>
          <w:lang w:val="en-CA"/>
        </w:rPr>
      </w:pPr>
      <w:r>
        <w:rPr>
          <w:lang w:val="en-CA"/>
        </w:rPr>
        <w:t>The 2-mode MTS together with the shape adaptive transform selection aspect is reported to have a BD-rate impact of 0.20 %, 0.10 % and 0.08 %</w:t>
      </w:r>
      <w:r w:rsidRPr="0027632C">
        <w:rPr>
          <w:lang w:val="en-CA"/>
        </w:rPr>
        <w:t xml:space="preserve"> for AI, RA and LDB configurations, respectively</w:t>
      </w:r>
      <w:r>
        <w:rPr>
          <w:lang w:val="en-CA"/>
        </w:rPr>
        <w:t>. The encoder runtimes are reported as 65 %, 95 % and 98 % in those categories.</w:t>
      </w:r>
    </w:p>
    <w:p w14:paraId="0D1CE097" w14:textId="77777777" w:rsidR="00845555" w:rsidRDefault="00845555" w:rsidP="00845555">
      <w:pPr>
        <w:rPr>
          <w:lang w:val="en-CA"/>
        </w:rPr>
      </w:pPr>
      <w:r>
        <w:rPr>
          <w:lang w:val="en-CA"/>
        </w:rPr>
        <w:t>The 2-mode MTS together with the shape adaptive transform selection aspect and allowing ternary CU splitting for 64x64 CUs in intra slices is reported to have a BD-rate impact of -0.08 %, 0.03 % and 0.03 %</w:t>
      </w:r>
      <w:r w:rsidRPr="0027632C">
        <w:rPr>
          <w:lang w:val="en-CA"/>
        </w:rPr>
        <w:t xml:space="preserve"> for AI, RA and LDB configurations, respectively</w:t>
      </w:r>
      <w:r>
        <w:rPr>
          <w:lang w:val="en-CA"/>
        </w:rPr>
        <w:t>. The encoder runtimes are reported as 77 %, 95 % and 97 % in those categories.</w:t>
      </w:r>
    </w:p>
    <w:p w14:paraId="27E0A69F" w14:textId="77777777" w:rsidR="00845555" w:rsidRDefault="00845555" w:rsidP="00845555">
      <w:pPr>
        <w:rPr>
          <w:lang w:val="en-CA"/>
        </w:rPr>
      </w:pPr>
      <w:r>
        <w:rPr>
          <w:lang w:val="en-CA"/>
        </w:rPr>
        <w:t>When MTS is turned off, t</w:t>
      </w:r>
      <w:r w:rsidRPr="0027632C">
        <w:rPr>
          <w:lang w:val="en-CA"/>
        </w:rPr>
        <w:t xml:space="preserve">he proposed </w:t>
      </w:r>
      <w:r>
        <w:rPr>
          <w:lang w:val="en-CA"/>
        </w:rPr>
        <w:t>shape adaptive transform selection approach (identical to the CE6 Test 3.1b)</w:t>
      </w:r>
      <w:r w:rsidRPr="0027632C">
        <w:rPr>
          <w:lang w:val="en-CA"/>
        </w:rPr>
        <w:t xml:space="preserve"> provides -1.</w:t>
      </w:r>
      <w:r>
        <w:rPr>
          <w:lang w:val="en-CA"/>
        </w:rPr>
        <w:t>61</w:t>
      </w:r>
      <w:r w:rsidRPr="0027632C">
        <w:rPr>
          <w:lang w:val="en-CA"/>
        </w:rPr>
        <w:t xml:space="preserve"> %, -0.</w:t>
      </w:r>
      <w:r>
        <w:rPr>
          <w:lang w:val="en-CA"/>
        </w:rPr>
        <w:t>71</w:t>
      </w:r>
      <w:r w:rsidRPr="0027632C">
        <w:rPr>
          <w:lang w:val="en-CA"/>
        </w:rPr>
        <w:t xml:space="preserve"> % and -0.</w:t>
      </w:r>
      <w:r>
        <w:rPr>
          <w:lang w:val="en-CA"/>
        </w:rPr>
        <w:t xml:space="preserve">14 </w:t>
      </w:r>
      <w:r w:rsidRPr="0027632C">
        <w:rPr>
          <w:lang w:val="en-CA"/>
        </w:rPr>
        <w:t>% bitrate impact for AI, RA and LDB configurations, respectively.</w:t>
      </w:r>
    </w:p>
    <w:p w14:paraId="30DA20A6" w14:textId="2BE4DE15" w:rsidR="00AA1BCF" w:rsidRDefault="00AA1BCF" w:rsidP="00AA1BCF">
      <w:pPr>
        <w:pStyle w:val="BodyText"/>
      </w:pPr>
    </w:p>
    <w:p w14:paraId="6018E17F" w14:textId="77777777" w:rsidR="008F1BF7" w:rsidRDefault="008F1BF7" w:rsidP="008F1BF7">
      <w:r w:rsidRPr="00D65503">
        <w:rPr>
          <w:b/>
        </w:rPr>
        <w:t>Proposal 1</w:t>
      </w:r>
      <w:r>
        <w:t>: Adopt the 2-mode MTS as it appears to provide a good trade-off between complexity and coding efficiency.</w:t>
      </w:r>
    </w:p>
    <w:p w14:paraId="358FB8D4" w14:textId="77777777" w:rsidR="008F1BF7" w:rsidRDefault="008F1BF7" w:rsidP="008F1BF7">
      <w:r w:rsidRPr="00D65503">
        <w:rPr>
          <w:b/>
        </w:rPr>
        <w:t xml:space="preserve">Proposal </w:t>
      </w:r>
      <w:r>
        <w:rPr>
          <w:b/>
        </w:rPr>
        <w:t>2</w:t>
      </w:r>
      <w:r>
        <w:t xml:space="preserve">: Increase the Intra slice maximum TT and BB split thresholds to 64. Alternatively, only the TT split size could be increased to 64. </w:t>
      </w:r>
    </w:p>
    <w:p w14:paraId="65B261DF" w14:textId="77777777" w:rsidR="008F1BF7" w:rsidRDefault="008F1BF7" w:rsidP="008F1BF7">
      <w:r w:rsidRPr="00D65503">
        <w:rPr>
          <w:b/>
        </w:rPr>
        <w:t xml:space="preserve">Proposal </w:t>
      </w:r>
      <w:r>
        <w:rPr>
          <w:b/>
        </w:rPr>
        <w:t>3</w:t>
      </w:r>
      <w:r>
        <w:t xml:space="preserve">: Adopt the shape adaptive transform selection tool as it appears to have a positive impact on coding efficiency when 2-mode MTS is enabled; and especially desirable effects when MTS is disabled. </w:t>
      </w:r>
    </w:p>
    <w:p w14:paraId="0628A399" w14:textId="780A52A0" w:rsidR="008F1BF7" w:rsidRPr="00351D63" w:rsidRDefault="00442E99" w:rsidP="00AA1BCF">
      <w:pPr>
        <w:pStyle w:val="BodyText"/>
        <w:rPr>
          <w:lang w:val="en-US"/>
        </w:rPr>
      </w:pPr>
      <w:r>
        <w:t>It was mentioned that at the Macao meeting, the similar topic has been discussed, encoder side changes are more preferable than the normative changes for achieving the encoding time saving.</w:t>
      </w:r>
    </w:p>
    <w:p w14:paraId="699D3B97" w14:textId="77777777" w:rsidR="00B2471B" w:rsidRDefault="00B2471B" w:rsidP="00AA1BCF">
      <w:pPr>
        <w:pStyle w:val="BodyText"/>
      </w:pPr>
    </w:p>
    <w:p w14:paraId="7824D11F" w14:textId="2D8F9A8A" w:rsidR="00A67E53" w:rsidRDefault="002153E6" w:rsidP="00AA1BCF">
      <w:pPr>
        <w:pStyle w:val="BodyText"/>
      </w:pPr>
      <w:r>
        <w:t xml:space="preserve">It was commented by several proponents </w:t>
      </w:r>
      <w:r w:rsidR="00983FA3">
        <w:t xml:space="preserve">that </w:t>
      </w:r>
      <w:r>
        <w:t>a CE study may be needed to study the modified MTS signaling.</w:t>
      </w:r>
      <w:r w:rsidR="00302F39">
        <w:t xml:space="preserve"> It was mentioned by a non-proponent that similar changes have been tested in previous CE in Macao meeting, and the discussion in the last meeting is not encouraging normative changes on MTS </w:t>
      </w:r>
      <w:r w:rsidR="00D95393">
        <w:t>signaling</w:t>
      </w:r>
      <w:r w:rsidR="00302F39">
        <w:t>.</w:t>
      </w:r>
    </w:p>
    <w:p w14:paraId="594C5006" w14:textId="1DC116B7" w:rsidR="00302F39" w:rsidRDefault="00302F39" w:rsidP="00AA1BCF">
      <w:pPr>
        <w:pStyle w:val="BodyText"/>
      </w:pPr>
      <w:r w:rsidRPr="005E5690">
        <w:rPr>
          <w:highlight w:val="yellow"/>
        </w:rPr>
        <w:t>Revisit in track A</w:t>
      </w:r>
      <w:r>
        <w:t xml:space="preserve"> to collect more opinions whether a CE should be set up for related proposals, including:</w:t>
      </w:r>
    </w:p>
    <w:p w14:paraId="13912BD2" w14:textId="41B75CF5" w:rsidR="00302F39" w:rsidRDefault="00FD375C" w:rsidP="00AA1BCF">
      <w:pPr>
        <w:pStyle w:val="BodyText"/>
      </w:pPr>
      <w:r>
        <w:t>JVET-M0304, JVET-M0366</w:t>
      </w:r>
      <w:r w:rsidR="0018595E">
        <w:t>, JVET-M0340, JVET-M0202</w:t>
      </w:r>
      <w:r w:rsidR="005D331D">
        <w:t>, JVET-M0464</w:t>
      </w:r>
      <w:r>
        <w:t>.</w:t>
      </w:r>
    </w:p>
    <w:p w14:paraId="0D81BA39" w14:textId="77777777" w:rsidR="000A4F88" w:rsidRPr="007A28E0" w:rsidRDefault="000A4F88" w:rsidP="00AA1BCF">
      <w:pPr>
        <w:pStyle w:val="BodyText"/>
      </w:pPr>
    </w:p>
    <w:p w14:paraId="3B2356FF" w14:textId="77777777" w:rsidR="00AA1BCF" w:rsidRPr="007A28E0" w:rsidRDefault="00CB6F39" w:rsidP="00AA1BCF">
      <w:pPr>
        <w:pStyle w:val="Heading9"/>
        <w:rPr>
          <w:rFonts w:eastAsia="Times New Roman"/>
          <w:szCs w:val="24"/>
          <w:lang w:val="en-CA" w:eastAsia="de-DE"/>
        </w:rPr>
      </w:pPr>
      <w:hyperlink r:id="rId20" w:history="1">
        <w:r w:rsidR="00AA1BCF" w:rsidRPr="007A28E0">
          <w:rPr>
            <w:rFonts w:eastAsia="Times New Roman"/>
            <w:color w:val="0000FF"/>
            <w:szCs w:val="24"/>
            <w:u w:val="single"/>
            <w:lang w:val="en-CA" w:eastAsia="de-DE"/>
          </w:rPr>
          <w:t>JVET-M0340</w:t>
        </w:r>
      </w:hyperlink>
      <w:r w:rsidR="00AA1BCF" w:rsidRPr="007A28E0">
        <w:rPr>
          <w:rFonts w:eastAsia="Times New Roman"/>
          <w:szCs w:val="24"/>
          <w:lang w:val="en-CA" w:eastAsia="de-DE"/>
        </w:rPr>
        <w:t xml:space="preserve"> CE6-related: Simplification on MTS for intra residual coding [X. Cao, F. Chen, L.Wang (Hikvision)]</w:t>
      </w:r>
    </w:p>
    <w:p w14:paraId="28B53D16" w14:textId="77777777" w:rsidR="000658F3" w:rsidRDefault="000658F3" w:rsidP="000658F3">
      <w:pPr>
        <w:rPr>
          <w:lang w:val="en-CA" w:eastAsia="zh-CN"/>
        </w:rPr>
      </w:pPr>
      <w:r>
        <w:rPr>
          <w:lang w:val="en-CA" w:eastAsia="zh-CN"/>
        </w:rPr>
        <w:t xml:space="preserve">This contribution presents two simplified MTS methods for intra residual coding in VTM3.0. Three transform pairs are considered at most when the MTS_CU_FLAG is equal to 1. The first simplification was based on block shape, it is reported that the BD-rate are 0.07%, 0.02%, 0.06% for AI, RA, and LB respectively with 21%, 3% and 1% encoding time reduced. The second simplification was based on both </w:t>
      </w:r>
      <w:r>
        <w:rPr>
          <w:lang w:val="en-CA" w:eastAsia="zh-CN"/>
        </w:rPr>
        <w:lastRenderedPageBreak/>
        <w:t>block shape and intra mode, it is reported that the BD-Rate are 0.00%, -0.02%, 0.02% for AI, RA, and LB respectively with 21%, 3% and 1% encoding time reduced.</w:t>
      </w:r>
    </w:p>
    <w:p w14:paraId="55CD548B" w14:textId="378FCC34" w:rsidR="00AA1BCF" w:rsidRDefault="00AA1BCF" w:rsidP="00AA1BCF">
      <w:pPr>
        <w:pStyle w:val="BodyText"/>
      </w:pPr>
    </w:p>
    <w:p w14:paraId="2299C839" w14:textId="7B147DB7" w:rsidR="00933486" w:rsidRDefault="00E44D1E" w:rsidP="00AA1BCF">
      <w:pPr>
        <w:pStyle w:val="BodyText"/>
      </w:pPr>
      <w:r>
        <w:t>The additional gain of adding intra mode dependency is 0.07% gain for AI and 0.04% fo</w:t>
      </w:r>
      <w:r w:rsidR="00573E36">
        <w:t xml:space="preserve">r RA, which does not </w:t>
      </w:r>
      <w:r w:rsidR="00885E5B">
        <w:t xml:space="preserve">clearly </w:t>
      </w:r>
      <w:r w:rsidR="00573E36">
        <w:t>justify the normative changes.</w:t>
      </w:r>
      <w:r w:rsidR="008B7A89">
        <w:t xml:space="preserve"> It was questioned whether DCT-8 is used, and it is confirmed by the proponent that DCT-8</w:t>
      </w:r>
      <w:r w:rsidR="001B147C">
        <w:t xml:space="preserve"> is used</w:t>
      </w:r>
      <w:r w:rsidR="008B7A89">
        <w:t xml:space="preserve">. </w:t>
      </w:r>
    </w:p>
    <w:p w14:paraId="26E65886" w14:textId="34031AC7" w:rsidR="003E6AF4" w:rsidRDefault="003E6AF4" w:rsidP="00AA1BCF">
      <w:pPr>
        <w:pStyle w:val="BodyText"/>
      </w:pPr>
    </w:p>
    <w:p w14:paraId="53716A68" w14:textId="77777777" w:rsidR="00AC3E39" w:rsidRDefault="00AC3E39" w:rsidP="00AC3E39">
      <w:pPr>
        <w:pStyle w:val="Heading9"/>
        <w:rPr>
          <w:rFonts w:eastAsia="Times New Roman"/>
          <w:szCs w:val="24"/>
          <w:lang w:val="en-CA" w:eastAsia="de-DE"/>
        </w:rPr>
      </w:pPr>
      <w:hyperlink r:id="rId21" w:history="1">
        <w:r w:rsidRPr="00E8660C">
          <w:rPr>
            <w:rFonts w:eastAsia="Times New Roman"/>
            <w:color w:val="0000FF"/>
            <w:szCs w:val="24"/>
            <w:u w:val="single"/>
            <w:lang w:val="en-CA" w:eastAsia="de-DE"/>
          </w:rPr>
          <w:t>JVET-M0654</w:t>
        </w:r>
      </w:hyperlink>
      <w:r w:rsidRPr="00E8660C">
        <w:rPr>
          <w:rFonts w:eastAsia="Times New Roman"/>
          <w:szCs w:val="24"/>
          <w:lang w:val="en-CA" w:eastAsia="de-DE"/>
        </w:rPr>
        <w:t xml:space="preserve"> Crosscheck of JVET-M0340 (CE6-related</w:t>
      </w:r>
      <w:r>
        <w:rPr>
          <w:rFonts w:eastAsia="Times New Roman"/>
          <w:szCs w:val="24"/>
          <w:lang w:val="en-CA" w:eastAsia="de-DE"/>
        </w:rPr>
        <w:t xml:space="preserve">: </w:t>
      </w:r>
      <w:r w:rsidRPr="00E8660C">
        <w:rPr>
          <w:rFonts w:eastAsia="Times New Roman"/>
          <w:szCs w:val="24"/>
          <w:lang w:val="en-CA" w:eastAsia="de-DE"/>
        </w:rPr>
        <w:t>Simplification on MTS for intra residual coding) [K. Choi (Samsung)] [late] [miss]</w:t>
      </w:r>
    </w:p>
    <w:p w14:paraId="76270ED8" w14:textId="77777777" w:rsidR="00AC3E39" w:rsidRDefault="00AC3E39" w:rsidP="00AA1BCF">
      <w:pPr>
        <w:pStyle w:val="BodyText"/>
      </w:pPr>
    </w:p>
    <w:p w14:paraId="764E4BEE" w14:textId="77777777" w:rsidR="00AA1BCF" w:rsidRPr="007A28E0" w:rsidRDefault="00CB6F39" w:rsidP="00AA1BCF">
      <w:pPr>
        <w:pStyle w:val="Heading9"/>
        <w:rPr>
          <w:rFonts w:eastAsia="Times New Roman"/>
          <w:szCs w:val="24"/>
          <w:lang w:val="en-CA" w:eastAsia="de-DE"/>
        </w:rPr>
      </w:pPr>
      <w:hyperlink r:id="rId22" w:history="1">
        <w:r w:rsidR="00AA1BCF" w:rsidRPr="007A28E0">
          <w:rPr>
            <w:rFonts w:eastAsia="Times New Roman"/>
            <w:color w:val="0000FF"/>
            <w:szCs w:val="24"/>
            <w:u w:val="single"/>
            <w:lang w:val="en-CA" w:eastAsia="de-DE"/>
          </w:rPr>
          <w:t>JVET-M0366</w:t>
        </w:r>
      </w:hyperlink>
      <w:r w:rsidR="00AA1BCF" w:rsidRPr="007A28E0">
        <w:rPr>
          <w:rFonts w:eastAsia="Times New Roman"/>
          <w:szCs w:val="24"/>
          <w:lang w:val="en-CA" w:eastAsia="de-DE"/>
        </w:rPr>
        <w:t xml:space="preserve"> CE6 related: Transform Simplification [C. Hollman, D. Saffar, P. Wennersten, J. Ström (Ericsson)]</w:t>
      </w:r>
    </w:p>
    <w:p w14:paraId="55D95A71" w14:textId="77777777" w:rsidR="003B2B72" w:rsidRDefault="003B2B72" w:rsidP="003B2B72">
      <w:pPr>
        <w:spacing w:before="120"/>
        <w:rPr>
          <w:szCs w:val="22"/>
        </w:rPr>
      </w:pPr>
      <w:r>
        <w:rPr>
          <w:szCs w:val="22"/>
        </w:rPr>
        <w:t>The Multiple Transform Selection (MTS) tool adopted into the VVC Test Model VTM evaluates DCT-2 in horizontal and vertical direction, and four combinations of DCT-8 and DST-7 transforms. Among all the combinations, DCT-8 in horizontal and vertical direction is used only about 2% of the time. This contribution proposes to exclude this combination from the MTS tool. As this removal comes with the expense of compression deficiency, the following changes are proposed. First, DCT-2 is employed instead of DCT-8 for block edges of size 32. Second, the coding of mts_tu_idx is removed and replaced by two new flags: mts_dst_flag, which signals the usage of DST-7 in both directions, and mts_tu_flag, which signals which of the other combinations of DCT-X (DCT-2 or DCT-8) and DST-7 is used.</w:t>
      </w:r>
    </w:p>
    <w:p w14:paraId="0E6F81C9" w14:textId="77777777" w:rsidR="003B2B72" w:rsidRDefault="003B2B72" w:rsidP="003B2B72">
      <w:pPr>
        <w:tabs>
          <w:tab w:val="clear" w:pos="360"/>
        </w:tabs>
        <w:overflowPunct/>
        <w:autoSpaceDE/>
        <w:adjustRightInd/>
        <w:spacing w:before="120" w:line="256" w:lineRule="auto"/>
        <w:jc w:val="left"/>
      </w:pPr>
      <w:r>
        <w:rPr>
          <w:szCs w:val="22"/>
        </w:rPr>
        <w:t>Each of the new proposed flags</w:t>
      </w:r>
      <w:r>
        <w:t xml:space="preserve"> mts_dst_flag and mts_tu_flag use one context each for intra and one context each for inter predicted blocks. For the mts_tu_flag, the value states the selection of a more probable or less probable combination on the decoder side. For intra predicted blocks, the selection is made based on the intra mode and for the inter predicted blocks, it is made based on the block size.</w:t>
      </w:r>
    </w:p>
    <w:p w14:paraId="66D2C29A" w14:textId="77777777" w:rsidR="003B2B72" w:rsidRDefault="003B2B72" w:rsidP="003B2B72">
      <w:pPr>
        <w:tabs>
          <w:tab w:val="clear" w:pos="360"/>
        </w:tabs>
        <w:overflowPunct/>
        <w:autoSpaceDE/>
        <w:adjustRightInd/>
        <w:spacing w:before="120" w:line="256" w:lineRule="auto"/>
        <w:jc w:val="left"/>
      </w:pPr>
      <w:r>
        <w:t>In this proposal, the coding of the mts_cu_flag has been revised. For intra predicted blocks, the context is selected based on the block size and the intra direction mode. On the other hand, for inter predicted blocks, the context is designated based on the block height and width.</w:t>
      </w:r>
    </w:p>
    <w:p w14:paraId="3E806BD5" w14:textId="77777777" w:rsidR="003B2B72" w:rsidRDefault="003B2B72" w:rsidP="003B2B72">
      <w:pPr>
        <w:tabs>
          <w:tab w:val="clear" w:pos="360"/>
        </w:tabs>
        <w:overflowPunct/>
        <w:autoSpaceDE/>
        <w:adjustRightInd/>
        <w:spacing w:before="120" w:line="256" w:lineRule="auto"/>
        <w:jc w:val="left"/>
      </w:pPr>
      <w:r>
        <w:rPr>
          <w:lang w:eastAsia="zh-TW"/>
        </w:rPr>
        <w:t xml:space="preserve">It is reported that, compared to the VTM-3.0, this proposal </w:t>
      </w:r>
      <w:r>
        <w:t xml:space="preserve">achieves </w:t>
      </w:r>
      <w:r>
        <w:rPr>
          <w:szCs w:val="22"/>
        </w:rPr>
        <w:t>-</w:t>
      </w:r>
      <w:r>
        <w:rPr>
          <w:lang w:eastAsia="zh-TW"/>
        </w:rPr>
        <w:t>0</w:t>
      </w:r>
      <w:r>
        <w:rPr>
          <w:szCs w:val="22"/>
          <w:lang w:eastAsia="zh-TW"/>
        </w:rPr>
        <w:t>.</w:t>
      </w:r>
      <w:r>
        <w:rPr>
          <w:lang w:eastAsia="zh-TW"/>
        </w:rPr>
        <w:t>03</w:t>
      </w:r>
      <w:r>
        <w:rPr>
          <w:szCs w:val="22"/>
        </w:rPr>
        <w:t>%</w:t>
      </w:r>
      <w:r>
        <w:rPr>
          <w:szCs w:val="22"/>
          <w:lang w:eastAsia="zh-TW"/>
        </w:rPr>
        <w:t xml:space="preserve"> and -0.</w:t>
      </w:r>
      <w:r>
        <w:rPr>
          <w:lang w:eastAsia="zh-TW"/>
        </w:rPr>
        <w:t>01</w:t>
      </w:r>
      <w:r>
        <w:rPr>
          <w:szCs w:val="22"/>
          <w:lang w:eastAsia="zh-TW"/>
        </w:rPr>
        <w:t>%</w:t>
      </w:r>
      <w:r>
        <w:rPr>
          <w:szCs w:val="22"/>
        </w:rPr>
        <w:t xml:space="preserve"> luma BD-rates for </w:t>
      </w:r>
      <w:r>
        <w:rPr>
          <w:szCs w:val="22"/>
          <w:lang w:eastAsia="zh-TW"/>
        </w:rPr>
        <w:t>AI and R</w:t>
      </w:r>
      <w:r>
        <w:rPr>
          <w:lang w:eastAsia="zh-TW"/>
        </w:rPr>
        <w:t>A</w:t>
      </w:r>
      <w:r>
        <w:rPr>
          <w:szCs w:val="22"/>
          <w:lang w:eastAsia="zh-TW"/>
        </w:rPr>
        <w:t>, respectively,</w:t>
      </w:r>
      <w:r>
        <w:rPr>
          <w:szCs w:val="22"/>
        </w:rPr>
        <w:t xml:space="preserve"> </w:t>
      </w:r>
      <w:r>
        <w:t xml:space="preserve">while the </w:t>
      </w:r>
      <w:r>
        <w:rPr>
          <w:szCs w:val="22"/>
          <w:lang w:eastAsia="zh-CN"/>
        </w:rPr>
        <w:t xml:space="preserve">encoding time </w:t>
      </w:r>
      <w:r>
        <w:rPr>
          <w:lang w:eastAsia="zh-CN"/>
        </w:rPr>
        <w:t xml:space="preserve">decreases by 12% for AI and by 2% for RA. The decoder runtime </w:t>
      </w:r>
      <w:r>
        <w:rPr>
          <w:lang w:eastAsia="zh-TW"/>
        </w:rPr>
        <w:t>decreases by 1% for AI and remains the same for RA</w:t>
      </w:r>
      <w:r>
        <w:rPr>
          <w:szCs w:val="22"/>
          <w:lang w:eastAsia="zh-TW"/>
        </w:rPr>
        <w:t>. The contribution also states that the proposal leads to a simplification, since a 32-sample DCT-8 transform is no longer needed.</w:t>
      </w:r>
    </w:p>
    <w:p w14:paraId="5FE1D8FD" w14:textId="5E5D4E00" w:rsidR="00AA1BCF" w:rsidRDefault="00AA1BCF" w:rsidP="00AA1BCF">
      <w:pPr>
        <w:pStyle w:val="BodyText"/>
        <w:rPr>
          <w:lang w:val="en-US"/>
        </w:rPr>
      </w:pPr>
    </w:p>
    <w:p w14:paraId="3C86481E" w14:textId="2796C5AB" w:rsidR="00323D3F" w:rsidRDefault="005706B0" w:rsidP="00AA1BCF">
      <w:pPr>
        <w:pStyle w:val="BodyText"/>
        <w:rPr>
          <w:lang w:val="en-US"/>
        </w:rPr>
      </w:pPr>
      <w:r>
        <w:rPr>
          <w:lang w:val="en-US"/>
        </w:rPr>
        <w:t>It was commented that t</w:t>
      </w:r>
      <w:r w:rsidR="00323D3F">
        <w:rPr>
          <w:lang w:val="en-US"/>
        </w:rPr>
        <w:t>he worst case of MTS (32-sample DST-7 in both directions) is unchanged.</w:t>
      </w:r>
      <w:r w:rsidR="003C1D73">
        <w:rPr>
          <w:lang w:val="en-US"/>
        </w:rPr>
        <w:t xml:space="preserve"> </w:t>
      </w:r>
      <w:r w:rsidR="006A3C0F">
        <w:rPr>
          <w:lang w:val="en-US"/>
        </w:rPr>
        <w:t>It was commented that there may be a parsing dependency for the context selection.</w:t>
      </w:r>
      <w:r w:rsidR="003D69D1">
        <w:rPr>
          <w:lang w:val="en-US"/>
        </w:rPr>
        <w:t xml:space="preserve"> </w:t>
      </w:r>
      <w:r w:rsidR="00B16C86">
        <w:rPr>
          <w:lang w:val="en-US"/>
        </w:rPr>
        <w:t>It was commented that the proposed method enables transform combinations of (D</w:t>
      </w:r>
      <w:r w:rsidR="00D66B07">
        <w:rPr>
          <w:lang w:val="en-US"/>
        </w:rPr>
        <w:t xml:space="preserve">ST-7, DCT-2) and (DCT-2, DST-7), which are covered in </w:t>
      </w:r>
      <w:r w:rsidR="002C0D2A">
        <w:rPr>
          <w:lang w:val="en-US"/>
        </w:rPr>
        <w:t xml:space="preserve">the </w:t>
      </w:r>
      <w:r w:rsidR="002C0D2A">
        <w:rPr>
          <w:lang w:val="en-US"/>
        </w:rPr>
        <w:t>adopted</w:t>
      </w:r>
      <w:r w:rsidR="002C0D2A">
        <w:rPr>
          <w:lang w:val="en-US"/>
        </w:rPr>
        <w:t xml:space="preserve"> </w:t>
      </w:r>
      <w:r w:rsidR="00D66B07">
        <w:rPr>
          <w:lang w:val="en-US"/>
        </w:rPr>
        <w:t>shape-adaptive transform scheme.</w:t>
      </w:r>
      <w:r w:rsidR="00A5220D">
        <w:rPr>
          <w:lang w:val="en-US"/>
        </w:rPr>
        <w:t xml:space="preserve"> </w:t>
      </w:r>
    </w:p>
    <w:p w14:paraId="694FB367" w14:textId="3C7FC290" w:rsidR="00323D3F" w:rsidRDefault="00323D3F" w:rsidP="00AA1BCF">
      <w:pPr>
        <w:pStyle w:val="BodyText"/>
        <w:rPr>
          <w:lang w:val="en-US"/>
        </w:rPr>
      </w:pPr>
    </w:p>
    <w:p w14:paraId="15F20790" w14:textId="77777777" w:rsidR="00AA1BCF" w:rsidRPr="00AA1BCF" w:rsidRDefault="00CB6F39" w:rsidP="00AA1BCF">
      <w:pPr>
        <w:pStyle w:val="Heading9"/>
        <w:rPr>
          <w:rFonts w:eastAsia="Times New Roman"/>
          <w:szCs w:val="24"/>
          <w:lang w:val="en-CA" w:eastAsia="de-DE"/>
        </w:rPr>
      </w:pPr>
      <w:hyperlink r:id="rId23" w:history="1">
        <w:r w:rsidR="00AA1BCF" w:rsidRPr="007A28E0">
          <w:rPr>
            <w:rFonts w:eastAsia="Times New Roman"/>
            <w:color w:val="0000FF"/>
            <w:szCs w:val="24"/>
            <w:u w:val="single"/>
            <w:lang w:val="en-CA" w:eastAsia="de-DE"/>
          </w:rPr>
          <w:t>JVET-M0085</w:t>
        </w:r>
      </w:hyperlink>
      <w:r w:rsidR="00AA1BCF" w:rsidRPr="007A28E0">
        <w:rPr>
          <w:rFonts w:eastAsia="Times New Roman"/>
          <w:szCs w:val="24"/>
          <w:lang w:val="en-CA" w:eastAsia="de-DE"/>
        </w:rPr>
        <w:t xml:space="preserve"> CE6-related: Fast algorithm for DST-4/DCT-4 as alternative transforms for MTS [T. Toma, K. Abe (Panasonic), M. Ikeda, T. Tsukuba (Sony)]</w:t>
      </w:r>
    </w:p>
    <w:p w14:paraId="143324C8" w14:textId="77777777" w:rsidR="00950531" w:rsidRDefault="00950531" w:rsidP="00950531">
      <w:pPr>
        <w:rPr>
          <w:lang w:eastAsia="ja-JP"/>
        </w:rPr>
      </w:pPr>
      <w:r>
        <w:rPr>
          <w:lang w:eastAsia="ja-JP"/>
        </w:rPr>
        <w:t xml:space="preserve">A new set of MTS transforms, i.e. replacing DST-7 and DCT-8 by DST-4 and DCT-4, was proposed in </w:t>
      </w:r>
      <w:r>
        <w:rPr>
          <w:lang w:eastAsia="ko-KR"/>
        </w:rPr>
        <w:t>JVET-</w:t>
      </w:r>
      <w:r>
        <w:rPr>
          <w:lang w:eastAsia="ja-JP"/>
        </w:rPr>
        <w:t>L</w:t>
      </w:r>
      <w:r>
        <w:rPr>
          <w:lang w:eastAsia="ko-KR"/>
        </w:rPr>
        <w:t>0</w:t>
      </w:r>
      <w:r>
        <w:rPr>
          <w:lang w:eastAsia="ja-JP"/>
        </w:rPr>
        <w:t xml:space="preserve">262 </w:t>
      </w:r>
      <w:r>
        <w:rPr>
          <w:lang w:eastAsia="ja-JP"/>
        </w:rPr>
        <w:fldChar w:fldCharType="begin"/>
      </w:r>
      <w:r>
        <w:rPr>
          <w:lang w:eastAsia="ja-JP"/>
        </w:rPr>
        <w:instrText xml:space="preserve"> REF _Ref532912103 \n \h </w:instrText>
      </w:r>
      <w:r>
        <w:rPr>
          <w:lang w:eastAsia="ja-JP"/>
        </w:rPr>
      </w:r>
      <w:r>
        <w:rPr>
          <w:lang w:eastAsia="ja-JP"/>
        </w:rPr>
        <w:fldChar w:fldCharType="separate"/>
      </w:r>
      <w:r>
        <w:rPr>
          <w:lang w:eastAsia="ja-JP"/>
        </w:rPr>
        <w:t>[5]</w:t>
      </w:r>
      <w:r>
        <w:rPr>
          <w:lang w:eastAsia="ja-JP"/>
        </w:rPr>
        <w:fldChar w:fldCharType="end"/>
      </w:r>
      <w:r>
        <w:rPr>
          <w:lang w:eastAsia="ja-JP"/>
        </w:rPr>
        <w:t xml:space="preserve"> in Macao meeting. Since fast algorithm for DCT-2 is widely known, it was discussed in the Macao meeting if fast algorithm is also available for non-DCT-2 transform basis functions that are used in MTS. This contribution proposes fast algorithm for DST-4 and DCT-4. By utilizing symmetric property of matrix coefficient, the number of multiplication operations is reduced to 75 % as compared to matrix multiplication.</w:t>
      </w:r>
    </w:p>
    <w:p w14:paraId="0916CDC6" w14:textId="77777777" w:rsidR="00950531" w:rsidRDefault="00950531" w:rsidP="00950531">
      <w:pPr>
        <w:rPr>
          <w:lang w:eastAsia="ja-JP"/>
        </w:rPr>
      </w:pPr>
      <w:r>
        <w:rPr>
          <w:lang w:eastAsia="ja-JP"/>
        </w:rPr>
        <w:lastRenderedPageBreak/>
        <w:t>Also, following additional evaluations related to JVET-L0262 are conducted and these results are provided. It is generally observed that BD-rate loss of DST-4 / DCT-4 approach compared to DST-7 / DCT-8 gets smaller if the maximum MTS size is restricted.</w:t>
      </w:r>
    </w:p>
    <w:p w14:paraId="4AE0D27C" w14:textId="77777777" w:rsidR="00950531" w:rsidRDefault="00950531" w:rsidP="00950531">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ja-JP"/>
        </w:rPr>
      </w:pPr>
      <w:r>
        <w:rPr>
          <w:lang w:eastAsia="ja-JP"/>
        </w:rPr>
        <w:t>Combination with CE6-3.2b and CE6-3.2c: Restrict maximum MTS size</w:t>
      </w:r>
    </w:p>
    <w:p w14:paraId="2DF7C9AC" w14:textId="77777777" w:rsidR="00950531" w:rsidRDefault="00950531" w:rsidP="00950531">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ja-JP"/>
        </w:rPr>
      </w:pPr>
      <w:r>
        <w:rPr>
          <w:lang w:eastAsia="ja-JP"/>
        </w:rPr>
        <w:t>Combination with CE6-4.1d: Sub-block Transform (SBT) for inter blocks</w:t>
      </w:r>
    </w:p>
    <w:p w14:paraId="1600912C" w14:textId="77777777" w:rsidR="00950531" w:rsidRDefault="00950531" w:rsidP="00950531">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ja-JP"/>
        </w:rPr>
      </w:pPr>
      <w:r>
        <w:rPr>
          <w:lang w:eastAsia="ja-JP"/>
        </w:rPr>
        <w:t xml:space="preserve">Combination with JVET-M0046 </w:t>
      </w:r>
      <w:r>
        <w:rPr>
          <w:lang w:eastAsia="ja-JP"/>
        </w:rPr>
        <w:fldChar w:fldCharType="begin"/>
      </w:r>
      <w:r>
        <w:rPr>
          <w:lang w:eastAsia="ja-JP"/>
        </w:rPr>
        <w:instrText xml:space="preserve"> REF _Ref533687470 \n \h </w:instrText>
      </w:r>
      <w:r>
        <w:rPr>
          <w:lang w:eastAsia="ja-JP"/>
        </w:rPr>
      </w:r>
      <w:r>
        <w:rPr>
          <w:lang w:eastAsia="ja-JP"/>
        </w:rPr>
        <w:fldChar w:fldCharType="separate"/>
      </w:r>
      <w:r>
        <w:rPr>
          <w:lang w:eastAsia="ja-JP"/>
        </w:rPr>
        <w:t>[6]</w:t>
      </w:r>
      <w:r>
        <w:rPr>
          <w:lang w:eastAsia="ja-JP"/>
        </w:rPr>
        <w:fldChar w:fldCharType="end"/>
      </w:r>
      <w:r>
        <w:rPr>
          <w:lang w:eastAsia="ja-JP"/>
        </w:rPr>
        <w:t>: Keep non-zero coefficients only in the top-left 16x16 region</w:t>
      </w:r>
    </w:p>
    <w:p w14:paraId="2ECDF59D" w14:textId="77777777" w:rsidR="00950531" w:rsidRDefault="00950531" w:rsidP="00950531">
      <w:pPr>
        <w:rPr>
          <w:lang w:eastAsia="ja-JP"/>
        </w:rPr>
      </w:pPr>
    </w:p>
    <w:p w14:paraId="2E545D74" w14:textId="77777777" w:rsidR="00950531" w:rsidRDefault="00950531" w:rsidP="00950531">
      <w:pPr>
        <w:rPr>
          <w:lang w:eastAsia="ja-JP"/>
        </w:rPr>
      </w:pPr>
      <w:r>
        <w:rPr>
          <w:lang w:eastAsia="ja-JP"/>
        </w:rPr>
        <w:t>In v2, simulation results of the additional results in section 4 are updated and summary of the additional results is added.</w:t>
      </w:r>
    </w:p>
    <w:p w14:paraId="4A35A623" w14:textId="54A31FF9" w:rsidR="00AA1BCF" w:rsidRDefault="005E59C4" w:rsidP="00AA1BCF">
      <w:pPr>
        <w:pStyle w:val="BodyText"/>
        <w:rPr>
          <w:lang w:val="en-US"/>
        </w:rPr>
      </w:pPr>
      <w:r>
        <w:rPr>
          <w:lang w:val="en-US"/>
        </w:rPr>
        <w:t>No need to present due to the current design of MTS.</w:t>
      </w:r>
    </w:p>
    <w:p w14:paraId="50E184F9" w14:textId="6109340D" w:rsidR="005E59C4" w:rsidRDefault="005E59C4" w:rsidP="00AA1BCF">
      <w:pPr>
        <w:pStyle w:val="BodyText"/>
        <w:rPr>
          <w:lang w:val="en-US"/>
        </w:rPr>
      </w:pPr>
    </w:p>
    <w:p w14:paraId="391EC505" w14:textId="16F1D1C5" w:rsidR="0002186E" w:rsidRDefault="0002186E" w:rsidP="00AA1BCF">
      <w:pPr>
        <w:pStyle w:val="BodyText"/>
      </w:pPr>
      <w:hyperlink r:id="rId24" w:history="1">
        <w:r w:rsidRPr="0002186E">
          <w:rPr>
            <w:rFonts w:eastAsia="Times New Roman"/>
            <w:b/>
            <w:color w:val="0000FF"/>
            <w:szCs w:val="24"/>
            <w:u w:val="single"/>
            <w:lang w:eastAsia="de-DE"/>
          </w:rPr>
          <w:t>JVET-M0800</w:t>
        </w:r>
      </w:hyperlink>
      <w:r>
        <w:t xml:space="preserve"> </w:t>
      </w:r>
      <w:r w:rsidRPr="0002186E">
        <w:rPr>
          <w:rFonts w:eastAsia="Times New Roman"/>
          <w:b/>
          <w:szCs w:val="24"/>
          <w:lang w:eastAsia="de-DE"/>
        </w:rPr>
        <w:t>Cross-check report of JVET-M0085 on Fast algorithm for DST-4/DCT-4 as alternative transforms for MTS (CE6-related)</w:t>
      </w:r>
      <w:r w:rsidRPr="0002186E">
        <w:rPr>
          <w:rFonts w:eastAsia="Times New Roman"/>
          <w:b/>
          <w:szCs w:val="24"/>
          <w:lang w:eastAsia="de-DE"/>
        </w:rPr>
        <w:t xml:space="preserve"> [</w:t>
      </w:r>
      <w:hyperlink r:id="rId25" w:history="1">
        <w:r w:rsidRPr="0002186E">
          <w:rPr>
            <w:rFonts w:eastAsia="Times New Roman"/>
            <w:b/>
            <w:szCs w:val="24"/>
            <w:lang w:eastAsia="de-DE"/>
          </w:rPr>
          <w:t>K. Naser (Technicolor)</w:t>
        </w:r>
      </w:hyperlink>
      <w:r w:rsidRPr="0002186E">
        <w:rPr>
          <w:rFonts w:eastAsia="Times New Roman"/>
          <w:b/>
          <w:szCs w:val="24"/>
          <w:lang w:eastAsia="de-DE"/>
        </w:rPr>
        <w:t>] [late]</w:t>
      </w:r>
    </w:p>
    <w:p w14:paraId="475B45E2" w14:textId="77777777" w:rsidR="0002186E" w:rsidRPr="00950531" w:rsidRDefault="0002186E" w:rsidP="00AA1BCF">
      <w:pPr>
        <w:pStyle w:val="BodyText"/>
        <w:rPr>
          <w:lang w:val="en-US"/>
        </w:rPr>
      </w:pPr>
    </w:p>
    <w:p w14:paraId="07336DCA" w14:textId="77777777" w:rsidR="00AA1BCF" w:rsidRPr="007A28E0" w:rsidRDefault="00CB6F39" w:rsidP="00AA1BCF">
      <w:pPr>
        <w:pStyle w:val="Heading9"/>
        <w:rPr>
          <w:rFonts w:eastAsia="Times New Roman"/>
          <w:szCs w:val="24"/>
          <w:lang w:val="en-CA" w:eastAsia="de-DE"/>
        </w:rPr>
      </w:pPr>
      <w:hyperlink r:id="rId26" w:history="1">
        <w:r w:rsidR="00AA1BCF" w:rsidRPr="007A28E0">
          <w:rPr>
            <w:rFonts w:eastAsia="Times New Roman"/>
            <w:color w:val="0000FF"/>
            <w:szCs w:val="24"/>
            <w:u w:val="single"/>
            <w:lang w:val="en-CA" w:eastAsia="de-DE"/>
          </w:rPr>
          <w:t>JVET-M0379</w:t>
        </w:r>
      </w:hyperlink>
      <w:r w:rsidR="00AA1BCF" w:rsidRPr="007A28E0">
        <w:rPr>
          <w:rFonts w:eastAsia="Times New Roman"/>
          <w:szCs w:val="24"/>
          <w:lang w:val="en-CA" w:eastAsia="de-DE"/>
        </w:rPr>
        <w:t xml:space="preserve"> CE6-related: Further Simplification on top of CE6-2.2 [K. Naser, E. François, F. Le Léannec (Technicolor)]</w:t>
      </w:r>
    </w:p>
    <w:p w14:paraId="32AA8474" w14:textId="77777777" w:rsidR="000B3008" w:rsidRDefault="000B3008" w:rsidP="000B3008">
      <w:pPr>
        <w:rPr>
          <w:lang w:val="en-CA"/>
        </w:rPr>
      </w:pPr>
      <w:r>
        <w:rPr>
          <w:lang w:val="en-CA"/>
        </w:rPr>
        <w:t>In tests CE6-2.2, simplified implementation of DCT8/DST7 is proposed. The simplification is based on DFT decomposition of DCT8/DST7 transform for the sizes of 32x32 and 16x16 where matrix multiplications are used with reduced number of operations and overall memory.</w:t>
      </w:r>
    </w:p>
    <w:p w14:paraId="52A81FF2" w14:textId="77777777" w:rsidR="000B3008" w:rsidRDefault="000B3008" w:rsidP="000B3008">
      <w:pPr>
        <w:rPr>
          <w:lang w:val="en-CA"/>
        </w:rPr>
      </w:pPr>
      <w:r>
        <w:rPr>
          <w:lang w:val="en-CA"/>
        </w:rPr>
        <w:t>This contribution studies further simplifications of CE6-2.2 by considering the following:</w:t>
      </w:r>
    </w:p>
    <w:p w14:paraId="16DE5D89" w14:textId="77777777" w:rsidR="000B3008" w:rsidRDefault="000B3008" w:rsidP="000B3008">
      <w:pPr>
        <w:pStyle w:val="ListParagraph"/>
        <w:numPr>
          <w:ilvl w:val="0"/>
          <w:numId w:val="15"/>
        </w:numPr>
        <w:textAlignment w:val="auto"/>
        <w:rPr>
          <w:lang w:val="en-CA"/>
        </w:rPr>
      </w:pPr>
      <w:r>
        <w:rPr>
          <w:lang w:val="en-CA"/>
        </w:rPr>
        <w:t>Odd basis functions of DCT2 of large sizes are replaced by DCT8 with DFT based implementation</w:t>
      </w:r>
    </w:p>
    <w:p w14:paraId="6BB70358" w14:textId="77777777" w:rsidR="000B3008" w:rsidRDefault="000B3008" w:rsidP="000B3008">
      <w:pPr>
        <w:pStyle w:val="ListParagraph"/>
        <w:numPr>
          <w:ilvl w:val="0"/>
          <w:numId w:val="15"/>
        </w:numPr>
        <w:textAlignment w:val="auto"/>
        <w:rPr>
          <w:lang w:val="en-CA"/>
        </w:rPr>
      </w:pPr>
      <w:r>
        <w:rPr>
          <w:lang w:val="en-CA"/>
        </w:rPr>
        <w:t>DCT8/DST7 for small block sizes are replaced by DCT4/DST4 that can be inherited from DCT2</w:t>
      </w:r>
    </w:p>
    <w:p w14:paraId="6708381C" w14:textId="64407564" w:rsidR="000B3008" w:rsidRDefault="000B3008" w:rsidP="000B3008">
      <w:pPr>
        <w:rPr>
          <w:lang w:val="en-CA"/>
        </w:rPr>
      </w:pPr>
      <w:r>
        <w:rPr>
          <w:lang w:val="en-CA"/>
        </w:rPr>
        <w:t>The overall impact is a further reduction of the overall memory and a reduced number of operations for computing DCT2 for large block sizes.</w:t>
      </w:r>
    </w:p>
    <w:p w14:paraId="5B078ABD" w14:textId="4C9696C5" w:rsidR="00AA1BCF" w:rsidRDefault="00AA1BCF" w:rsidP="00AA1BCF">
      <w:pPr>
        <w:pStyle w:val="BodyText"/>
      </w:pPr>
    </w:p>
    <w:p w14:paraId="4822E56C" w14:textId="02E78E8D" w:rsidR="00F9337C" w:rsidRDefault="00F9337C" w:rsidP="00AA1BCF">
      <w:pPr>
        <w:pStyle w:val="BodyText"/>
      </w:pPr>
      <w:r>
        <w:t>Further study in case CE6-2.2 is to be continued.</w:t>
      </w:r>
    </w:p>
    <w:p w14:paraId="08546BD3" w14:textId="77777777" w:rsidR="00193CB4" w:rsidRDefault="00193CB4" w:rsidP="00AA1BCF">
      <w:pPr>
        <w:pStyle w:val="BodyText"/>
      </w:pPr>
    </w:p>
    <w:p w14:paraId="4B6262E1" w14:textId="77777777" w:rsidR="00AA1BCF" w:rsidRDefault="00CB6F39" w:rsidP="00AA1BCF">
      <w:pPr>
        <w:pStyle w:val="Heading9"/>
        <w:rPr>
          <w:rFonts w:eastAsia="Times New Roman"/>
          <w:szCs w:val="24"/>
          <w:lang w:val="en-CA" w:eastAsia="de-DE"/>
        </w:rPr>
      </w:pPr>
      <w:hyperlink r:id="rId27" w:history="1">
        <w:r w:rsidR="00AA1BCF" w:rsidRPr="003E0160">
          <w:rPr>
            <w:rFonts w:eastAsia="Times New Roman"/>
            <w:color w:val="0000FF"/>
            <w:szCs w:val="24"/>
            <w:u w:val="single"/>
            <w:lang w:val="en-CA" w:eastAsia="de-DE"/>
          </w:rPr>
          <w:t>JVET-M0638</w:t>
        </w:r>
      </w:hyperlink>
      <w:r w:rsidR="00AA1BCF">
        <w:rPr>
          <w:rFonts w:eastAsia="Times New Roman"/>
          <w:szCs w:val="24"/>
          <w:lang w:val="en-CA" w:eastAsia="de-DE"/>
        </w:rPr>
        <w:t xml:space="preserve"> </w:t>
      </w:r>
      <w:r w:rsidR="00AA1BCF" w:rsidRPr="003E0160">
        <w:rPr>
          <w:rFonts w:eastAsia="Times New Roman"/>
          <w:szCs w:val="24"/>
          <w:lang w:val="en-CA" w:eastAsia="de-DE"/>
        </w:rPr>
        <w:t>Crosscheck of JVET-M0379 (CE6-related: Further Simplification on top of tests CE6-2.2)</w:t>
      </w:r>
      <w:r w:rsidR="00AA1BCF">
        <w:rPr>
          <w:rFonts w:eastAsia="Times New Roman"/>
          <w:szCs w:val="24"/>
          <w:lang w:val="en-CA" w:eastAsia="de-DE"/>
        </w:rPr>
        <w:t xml:space="preserve"> [</w:t>
      </w:r>
      <w:r w:rsidR="00AA1BCF" w:rsidRPr="004F03E3">
        <w:rPr>
          <w:rFonts w:eastAsia="Times New Roman"/>
          <w:szCs w:val="24"/>
          <w:lang w:val="en-CA" w:eastAsia="de-DE"/>
        </w:rPr>
        <w:t>T. Toma</w:t>
      </w:r>
      <w:r w:rsidR="00AA1BCF" w:rsidRPr="003E0160">
        <w:rPr>
          <w:rFonts w:eastAsia="Times New Roman"/>
          <w:szCs w:val="24"/>
          <w:lang w:val="en-CA" w:eastAsia="de-DE"/>
        </w:rPr>
        <w:t>, K. Abe (Panasonic)</w:t>
      </w:r>
      <w:r w:rsidR="00AA1BCF">
        <w:rPr>
          <w:rFonts w:eastAsia="Times New Roman"/>
          <w:szCs w:val="24"/>
          <w:lang w:val="en-CA" w:eastAsia="de-DE"/>
        </w:rPr>
        <w:t>] [late] [miss]</w:t>
      </w:r>
    </w:p>
    <w:p w14:paraId="187832FF" w14:textId="4628EC03" w:rsidR="00AA1BCF" w:rsidRDefault="00AA1BCF" w:rsidP="00AA1BCF">
      <w:pPr>
        <w:pStyle w:val="BodyText"/>
      </w:pPr>
    </w:p>
    <w:p w14:paraId="473A74B0" w14:textId="77777777" w:rsidR="00AA1BCF" w:rsidRPr="007A28E0" w:rsidRDefault="00CB6F39" w:rsidP="00AA1BCF">
      <w:pPr>
        <w:pStyle w:val="Heading9"/>
        <w:rPr>
          <w:rFonts w:eastAsia="Times New Roman"/>
          <w:color w:val="0000FF"/>
          <w:szCs w:val="24"/>
          <w:u w:val="single"/>
          <w:lang w:val="en-CA" w:eastAsia="de-DE"/>
        </w:rPr>
      </w:pPr>
      <w:hyperlink r:id="rId28" w:history="1">
        <w:r w:rsidR="00AA1BCF" w:rsidRPr="007A28E0">
          <w:rPr>
            <w:rFonts w:eastAsia="Times New Roman"/>
            <w:color w:val="0000FF"/>
            <w:szCs w:val="24"/>
            <w:u w:val="single"/>
            <w:lang w:val="en-CA" w:eastAsia="de-DE"/>
          </w:rPr>
          <w:t>JVET-M0398</w:t>
        </w:r>
      </w:hyperlink>
      <w:r w:rsidR="00AA1BCF" w:rsidRPr="007A28E0">
        <w:rPr>
          <w:rFonts w:eastAsia="Times New Roman"/>
          <w:szCs w:val="24"/>
          <w:lang w:val="en-CA" w:eastAsia="de-DE"/>
        </w:rPr>
        <w:t xml:space="preserve"> CE6-related Further simplification of CE6-1.5 [P. Philippe (bcom Orange)]</w:t>
      </w:r>
    </w:p>
    <w:p w14:paraId="0C882EC8" w14:textId="77777777" w:rsidR="0053031D" w:rsidRDefault="0053031D" w:rsidP="0053031D">
      <w:pPr>
        <w:rPr>
          <w:szCs w:val="22"/>
          <w:lang w:val="en-CA"/>
        </w:rPr>
      </w:pPr>
      <w:r>
        <w:rPr>
          <w:lang w:val="en-CA"/>
        </w:rPr>
        <w:t xml:space="preserve">This contribution studies the impact of retaining only the 16 lower coefficients for MTS when operated in size 32. The results indicate that additional simplification is revealed with respect to the CE6-1.5 and the coding performance impact is measured. </w:t>
      </w:r>
    </w:p>
    <w:p w14:paraId="6F3421C2" w14:textId="20F69419" w:rsidR="00A4676C" w:rsidRDefault="00A4676C" w:rsidP="00AA1BCF">
      <w:pPr>
        <w:pStyle w:val="BodyText"/>
      </w:pPr>
    </w:p>
    <w:p w14:paraId="2E9C4FF6" w14:textId="7E1BA4DE" w:rsidR="00A4676C" w:rsidRDefault="00A4676C" w:rsidP="00AA1BCF">
      <w:pPr>
        <w:pStyle w:val="BodyText"/>
      </w:pPr>
      <w:r>
        <w:t>Further study if CE6-1.5 is to be continued.</w:t>
      </w:r>
    </w:p>
    <w:p w14:paraId="0590D1D0" w14:textId="77777777" w:rsidR="00582BEA" w:rsidRDefault="00582BEA" w:rsidP="00AA1BCF">
      <w:pPr>
        <w:pStyle w:val="BodyText"/>
      </w:pPr>
    </w:p>
    <w:p w14:paraId="5E9F61F6" w14:textId="77777777" w:rsidR="00AA1BCF" w:rsidRPr="007A28E0" w:rsidRDefault="00CB6F39" w:rsidP="00AA1BCF">
      <w:pPr>
        <w:pStyle w:val="Heading9"/>
        <w:rPr>
          <w:rFonts w:eastAsia="Times New Roman"/>
          <w:szCs w:val="24"/>
          <w:lang w:val="en-CA" w:eastAsia="de-DE"/>
        </w:rPr>
      </w:pPr>
      <w:hyperlink r:id="rId29" w:history="1">
        <w:r w:rsidR="00AA1BCF" w:rsidRPr="007A28E0">
          <w:rPr>
            <w:rFonts w:eastAsia="Times New Roman"/>
            <w:color w:val="0000FF"/>
            <w:szCs w:val="24"/>
            <w:u w:val="single"/>
            <w:lang w:val="en-CA" w:eastAsia="de-DE"/>
          </w:rPr>
          <w:t>JVET-M0396</w:t>
        </w:r>
      </w:hyperlink>
      <w:r w:rsidR="00AA1BCF" w:rsidRPr="007A28E0">
        <w:rPr>
          <w:rFonts w:eastAsia="Times New Roman"/>
          <w:szCs w:val="24"/>
          <w:lang w:val="en-CA" w:eastAsia="de-DE"/>
        </w:rPr>
        <w:t xml:space="preserve"> CE6-related: MTS kernel derivation for efficient memory usage [S. Shrestha, A. Kumar, B. Lee (Chosun Univ), Y. Lee, J. Park (Humax)]</w:t>
      </w:r>
      <w:r w:rsidR="00AA1BCF">
        <w:rPr>
          <w:rFonts w:eastAsia="Times New Roman"/>
          <w:szCs w:val="24"/>
          <w:lang w:val="en-CA" w:eastAsia="de-DE"/>
        </w:rPr>
        <w:t xml:space="preserve"> [late] [miss]</w:t>
      </w:r>
    </w:p>
    <w:p w14:paraId="237DF183" w14:textId="77777777" w:rsidR="00AA1BCF" w:rsidRPr="007A28E0" w:rsidRDefault="00AA1BCF" w:rsidP="00AA1BCF">
      <w:pPr>
        <w:pStyle w:val="BodyText"/>
      </w:pPr>
      <w:r>
        <w:t>Initial upload rejected as a placeholder.</w:t>
      </w:r>
    </w:p>
    <w:p w14:paraId="39F12D94" w14:textId="77777777" w:rsidR="006E67C9" w:rsidRDefault="006E67C9" w:rsidP="006E67C9">
      <w:pPr>
        <w:rPr>
          <w:lang w:val="en-CA"/>
        </w:rPr>
      </w:pPr>
      <w:r>
        <w:rPr>
          <w:lang w:val="en-CA"/>
        </w:rPr>
        <w:lastRenderedPageBreak/>
        <w:t>In Multiple Transform Selection (MTS) of VTM3.0, DCT-2, DST-7 and DCT-8 have been used as transform kernels. In this contribution, we propose an MTS kernel derivation scheme to save memory consumption for kernel storage. In the proposed method, a complete matrix kernel of DST-7 can be derived with only a few numbers of rows of DST-7. The DCT-8 can also be derived from DST-7 with simple sign changing and flipping computations. For derivation of DCT-2, a sparse unified matrix from DST-3 is defined and it can be obtained using a sparse unified matrix and unit-element matrices consisting of -1, 0 and 1. The proposed method makes use of 1680 bytes for 8-bit precision for all kernels with different block size for MTS, which is significantly less than 4096 bytes in current VTM3.0.</w:t>
      </w:r>
    </w:p>
    <w:p w14:paraId="31A6EB95" w14:textId="483A8E47" w:rsidR="00AA1BCF" w:rsidRDefault="00AA1BCF" w:rsidP="00AA1BCF">
      <w:pPr>
        <w:tabs>
          <w:tab w:val="left" w:pos="867"/>
          <w:tab w:val="left" w:pos="3902"/>
          <w:tab w:val="left" w:pos="7471"/>
        </w:tabs>
        <w:rPr>
          <w:lang w:val="en-CA"/>
        </w:rPr>
      </w:pPr>
    </w:p>
    <w:p w14:paraId="097127DE" w14:textId="383DA1D5" w:rsidR="003C2709" w:rsidRPr="008468E6" w:rsidRDefault="0014300B" w:rsidP="00AA1BCF">
      <w:pPr>
        <w:tabs>
          <w:tab w:val="left" w:pos="867"/>
          <w:tab w:val="left" w:pos="3902"/>
          <w:tab w:val="left" w:pos="7471"/>
        </w:tabs>
        <w:rPr>
          <w:lang w:val="en-CA"/>
        </w:rPr>
      </w:pPr>
      <w:r>
        <w:rPr>
          <w:lang w:val="en-CA"/>
        </w:rPr>
        <w:t>The proposed</w:t>
      </w:r>
      <w:r w:rsidR="00D9128D">
        <w:rPr>
          <w:lang w:val="en-CA"/>
        </w:rPr>
        <w:t xml:space="preserve"> method is supposed to be a lossless method, but significant coding loss is noticed, which may be caused by </w:t>
      </w:r>
      <w:r w:rsidR="004D6676">
        <w:rPr>
          <w:lang w:val="en-CA"/>
        </w:rPr>
        <w:t>an</w:t>
      </w:r>
      <w:r w:rsidR="00D9128D">
        <w:rPr>
          <w:lang w:val="en-CA"/>
        </w:rPr>
        <w:t xml:space="preserve"> incorrect implementation.</w:t>
      </w:r>
      <w:r w:rsidR="00F12329">
        <w:rPr>
          <w:lang w:val="en-CA"/>
        </w:rPr>
        <w:t xml:space="preserve"> No action.</w:t>
      </w:r>
    </w:p>
    <w:p w14:paraId="6BA8876C" w14:textId="77777777" w:rsidR="00AA1BCF" w:rsidRDefault="00CB6F39" w:rsidP="00AA1BCF">
      <w:pPr>
        <w:pStyle w:val="Heading9"/>
        <w:rPr>
          <w:rFonts w:eastAsia="Times New Roman"/>
          <w:szCs w:val="24"/>
          <w:lang w:eastAsia="de-DE"/>
        </w:rPr>
      </w:pPr>
      <w:hyperlink r:id="rId30" w:history="1">
        <w:r w:rsidR="00AA1BCF" w:rsidRPr="00F3740E">
          <w:rPr>
            <w:rFonts w:eastAsia="Times New Roman"/>
            <w:color w:val="0000FF"/>
            <w:szCs w:val="24"/>
            <w:u w:val="single"/>
            <w:lang w:val="en-CA" w:eastAsia="de-DE"/>
          </w:rPr>
          <w:t>JVET-M0773</w:t>
        </w:r>
      </w:hyperlink>
      <w:r w:rsidR="00AA1BCF">
        <w:rPr>
          <w:rFonts w:eastAsia="Times New Roman"/>
          <w:szCs w:val="24"/>
          <w:lang w:val="en-CA" w:eastAsia="de-DE"/>
        </w:rPr>
        <w:t xml:space="preserve"> </w:t>
      </w:r>
      <w:r w:rsidR="00AA1BCF" w:rsidRPr="00F3740E">
        <w:rPr>
          <w:rFonts w:eastAsia="Times New Roman"/>
          <w:szCs w:val="24"/>
          <w:lang w:val="en-CA" w:eastAsia="de-DE"/>
        </w:rPr>
        <w:t>Crosscheck of JVET-M0396 (“CE6-related: MTS kernel derivation for efficient memory usage”)</w:t>
      </w:r>
      <w:r w:rsidR="00AA1BCF">
        <w:rPr>
          <w:rFonts w:eastAsia="Times New Roman"/>
          <w:szCs w:val="24"/>
          <w:lang w:val="en-CA" w:eastAsia="de-DE"/>
        </w:rPr>
        <w:t xml:space="preserve"> [</w:t>
      </w:r>
      <w:r w:rsidR="00AA1BCF" w:rsidRPr="00F3740E">
        <w:rPr>
          <w:rFonts w:eastAsia="Times New Roman"/>
          <w:szCs w:val="24"/>
          <w:lang w:val="en-CA" w:eastAsia="de-DE"/>
        </w:rPr>
        <w:t>J. Jung, D. Kim, G. Ko, J. Son, J. Kwak (WILUS)</w:t>
      </w:r>
      <w:r w:rsidR="00AA1BCF">
        <w:rPr>
          <w:rFonts w:eastAsia="Times New Roman"/>
          <w:szCs w:val="24"/>
          <w:lang w:val="en-CA" w:eastAsia="de-DE"/>
        </w:rPr>
        <w:t>]</w:t>
      </w:r>
      <w:r w:rsidR="00AA1BCF" w:rsidRPr="00F3740E">
        <w:rPr>
          <w:rFonts w:eastAsia="Times New Roman"/>
          <w:szCs w:val="24"/>
          <w:lang w:val="en-CA" w:eastAsia="de-DE"/>
        </w:rPr>
        <w:t xml:space="preserve"> [late] [miss]</w:t>
      </w:r>
    </w:p>
    <w:p w14:paraId="075D00BD" w14:textId="77777777" w:rsidR="00AA1BCF" w:rsidRPr="00AA1BCF" w:rsidRDefault="00AA1BCF" w:rsidP="00AA1BCF">
      <w:pPr>
        <w:rPr>
          <w:lang w:eastAsia="de-DE"/>
        </w:rPr>
      </w:pPr>
    </w:p>
    <w:p w14:paraId="71EBB7AE" w14:textId="77777777" w:rsidR="00AA1BCF" w:rsidRPr="007A28E0" w:rsidRDefault="00CB6F39" w:rsidP="00AA1BCF">
      <w:pPr>
        <w:pStyle w:val="Heading9"/>
        <w:rPr>
          <w:rFonts w:eastAsia="Times New Roman"/>
          <w:szCs w:val="24"/>
          <w:lang w:val="en-CA" w:eastAsia="de-DE"/>
        </w:rPr>
      </w:pPr>
      <w:hyperlink r:id="rId31" w:history="1">
        <w:r w:rsidR="00AA1BCF" w:rsidRPr="007A28E0">
          <w:rPr>
            <w:rFonts w:eastAsia="Times New Roman"/>
            <w:color w:val="0000FF"/>
            <w:szCs w:val="24"/>
            <w:u w:val="single"/>
            <w:lang w:val="en-CA" w:eastAsia="de-DE"/>
          </w:rPr>
          <w:t>JVET-M0397</w:t>
        </w:r>
      </w:hyperlink>
      <w:r w:rsidR="00AA1BCF" w:rsidRPr="007A28E0">
        <w:rPr>
          <w:rFonts w:eastAsia="Times New Roman"/>
          <w:szCs w:val="24"/>
          <w:lang w:val="en-CA" w:eastAsia="de-DE"/>
        </w:rPr>
        <w:t xml:space="preserve"> CE6-related: DST-3 based transform kernels derivation [S. Shrestha, A. Kumar, B. Lee (Chosun Univ.), Y. Lee, J. Park (Humax)]</w:t>
      </w:r>
    </w:p>
    <w:p w14:paraId="41874450" w14:textId="5C834E2E" w:rsidR="00AA1BCF" w:rsidRDefault="008468E6" w:rsidP="00DF52B6">
      <w:pPr>
        <w:pStyle w:val="BodyText"/>
        <w:rPr>
          <w:szCs w:val="22"/>
        </w:rPr>
      </w:pPr>
      <w:r>
        <w:t>In Multiple Transform Selection (MTS) in VTM3.0, three transform kernels types (DCT-2, DST-7 and DCT-8) are used. This contribution proposes an efficient and low complexity transform kernels derivation method from a 64</w:t>
      </w:r>
      <m:oMath>
        <m:r>
          <m:rPr>
            <m:sty m:val="p"/>
          </m:rPr>
          <w:rPr>
            <w:rFonts w:ascii="Cambria Math" w:hAnsi="Cambria Math"/>
          </w:rPr>
          <m:t>×</m:t>
        </m:r>
      </m:oMath>
      <w:r>
        <w:t>64 DST-3 kernel. In this proposed method, a 64x64 DST-3 integer kernel can be partitioned into 32</w:t>
      </w:r>
      <m:oMath>
        <m:r>
          <m:rPr>
            <m:sty m:val="p"/>
          </m:rPr>
          <w:rPr>
            <w:rFonts w:ascii="Cambria Math" w:hAnsi="Cambria Math"/>
          </w:rPr>
          <m:t>×</m:t>
        </m:r>
      </m:oMath>
      <w:r>
        <w:t>32 DST-4, 16</w:t>
      </w:r>
      <m:oMath>
        <m:r>
          <m:rPr>
            <m:sty m:val="p"/>
          </m:rPr>
          <w:rPr>
            <w:rFonts w:ascii="Cambria Math" w:hAnsi="Cambria Math"/>
          </w:rPr>
          <m:t>×</m:t>
        </m:r>
      </m:oMath>
      <w:r>
        <w:t>16 DST-4, 8</w:t>
      </w:r>
      <m:oMath>
        <m:r>
          <m:rPr>
            <m:sty m:val="p"/>
          </m:rPr>
          <w:rPr>
            <w:rFonts w:ascii="Cambria Math" w:hAnsi="Cambria Math"/>
          </w:rPr>
          <m:t>×</m:t>
        </m:r>
      </m:oMath>
      <w:r>
        <w:t>8 DST-4, 4</w:t>
      </w:r>
      <m:oMath>
        <m:r>
          <m:rPr>
            <m:sty m:val="p"/>
          </m:rPr>
          <w:rPr>
            <w:rFonts w:ascii="Cambria Math" w:hAnsi="Cambria Math"/>
          </w:rPr>
          <m:t>×</m:t>
        </m:r>
      </m:oMath>
      <w:r>
        <w:t>4 DST-4, 2</w:t>
      </w:r>
      <m:oMath>
        <m:r>
          <m:rPr>
            <m:sty m:val="p"/>
          </m:rPr>
          <w:rPr>
            <w:rFonts w:ascii="Cambria Math" w:hAnsi="Cambria Math"/>
          </w:rPr>
          <m:t>×</m:t>
        </m:r>
      </m:oMath>
      <w:r>
        <w:t>2 DST-4 and 2</w:t>
      </w:r>
      <m:oMath>
        <m:r>
          <m:rPr>
            <m:sty m:val="p"/>
          </m:rPr>
          <w:rPr>
            <w:rFonts w:ascii="Cambria Math" w:hAnsi="Cambria Math"/>
          </w:rPr>
          <m:t>×</m:t>
        </m:r>
      </m:oMath>
      <w:r>
        <w:t xml:space="preserve">2 DST-3 with multiplication of unit-element matrices consisting of 0, 1 and -1. Any block size of DCT-2, DST-4 and DCT-4 kernel matrices can be derived from the proposed method. The proposed method overcomes the drawback of memory consumption by storing only 1368 elements (1368 bytes for 8-bit precision) instead of total 4096 elements (4096 bytes for 8-bit precision). </w:t>
      </w:r>
      <w:r>
        <w:rPr>
          <w:szCs w:val="22"/>
        </w:rPr>
        <w:t>In this contribution, DST-4 and DCT-4 have been used instead of DST-7 and DCT-8, respectively.</w:t>
      </w:r>
    </w:p>
    <w:p w14:paraId="345B1586" w14:textId="60773395" w:rsidR="000E2040" w:rsidRDefault="000E2040" w:rsidP="00DF52B6">
      <w:pPr>
        <w:pStyle w:val="BodyText"/>
      </w:pPr>
    </w:p>
    <w:p w14:paraId="5802C633" w14:textId="62B77578" w:rsidR="00A848C8" w:rsidRDefault="00A848C8" w:rsidP="00DF52B6">
      <w:pPr>
        <w:pStyle w:val="BodyText"/>
      </w:pPr>
      <w:r>
        <w:t>Instead of DST-7 and DCT-8, it is proposed to use DST-4 and DCT-</w:t>
      </w:r>
      <w:r w:rsidR="00560D9E">
        <w:t>4</w:t>
      </w:r>
      <w:r>
        <w:t xml:space="preserve"> for all block sizes. Implementation for the transform core generation is identical to the method proposed in JVET-M0396.</w:t>
      </w:r>
      <w:r w:rsidR="000F6C54">
        <w:t xml:space="preserve"> No action based on the CE6 discussion.</w:t>
      </w:r>
      <w:r>
        <w:t xml:space="preserve"> </w:t>
      </w:r>
    </w:p>
    <w:p w14:paraId="66C006CA" w14:textId="170C34C5" w:rsidR="004253F1" w:rsidRDefault="004253F1" w:rsidP="00DF52B6">
      <w:pPr>
        <w:pStyle w:val="BodyText"/>
      </w:pPr>
    </w:p>
    <w:p w14:paraId="4A513552" w14:textId="7AC12E11" w:rsidR="0082581D" w:rsidRDefault="0082581D" w:rsidP="00DF52B6">
      <w:pPr>
        <w:pStyle w:val="BodyText"/>
        <w:rPr>
          <w:rFonts w:eastAsia="Times New Roman"/>
          <w:b/>
          <w:szCs w:val="24"/>
          <w:lang w:eastAsia="de-DE"/>
        </w:rPr>
      </w:pPr>
      <w:hyperlink r:id="rId32" w:history="1">
        <w:r w:rsidRPr="0082581D">
          <w:rPr>
            <w:rFonts w:eastAsia="Times New Roman"/>
            <w:b/>
            <w:color w:val="0000FF"/>
            <w:szCs w:val="24"/>
            <w:u w:val="single"/>
            <w:lang w:eastAsia="de-DE"/>
          </w:rPr>
          <w:t>JVET-M0852</w:t>
        </w:r>
      </w:hyperlink>
      <w:r>
        <w:t xml:space="preserve"> </w:t>
      </w:r>
      <w:r w:rsidRPr="0082581D">
        <w:rPr>
          <w:rFonts w:eastAsia="Times New Roman"/>
          <w:b/>
          <w:szCs w:val="24"/>
          <w:lang w:eastAsia="de-DE"/>
        </w:rPr>
        <w:t>Crosscheck of JVET-M0397 (CE6-related: DST-3 based transform kernels derivation)</w:t>
      </w:r>
      <w:r w:rsidRPr="0082581D">
        <w:rPr>
          <w:rFonts w:eastAsia="Times New Roman"/>
          <w:b/>
          <w:szCs w:val="24"/>
          <w:lang w:eastAsia="de-DE"/>
        </w:rPr>
        <w:t xml:space="preserve"> [</w:t>
      </w:r>
      <w:hyperlink r:id="rId33" w:history="1">
        <w:r w:rsidRPr="0082581D">
          <w:rPr>
            <w:rFonts w:eastAsia="Times New Roman"/>
            <w:b/>
            <w:szCs w:val="24"/>
            <w:lang w:eastAsia="de-DE"/>
          </w:rPr>
          <w:t>J. Kim</w:t>
        </w:r>
      </w:hyperlink>
      <w:r w:rsidRPr="0082581D">
        <w:rPr>
          <w:rFonts w:eastAsia="Times New Roman"/>
          <w:b/>
          <w:szCs w:val="24"/>
          <w:lang w:eastAsia="de-DE"/>
        </w:rPr>
        <w:t>, </w:t>
      </w:r>
      <w:hyperlink r:id="rId34" w:history="1">
        <w:r w:rsidRPr="0082581D">
          <w:rPr>
            <w:rFonts w:eastAsia="Times New Roman"/>
            <w:b/>
            <w:szCs w:val="24"/>
            <w:lang w:eastAsia="de-DE"/>
          </w:rPr>
          <w:t>K. Ko</w:t>
        </w:r>
      </w:hyperlink>
      <w:r w:rsidRPr="0082581D">
        <w:rPr>
          <w:rFonts w:eastAsia="Times New Roman"/>
          <w:b/>
          <w:szCs w:val="24"/>
          <w:lang w:eastAsia="de-DE"/>
        </w:rPr>
        <w:t>, </w:t>
      </w:r>
      <w:hyperlink r:id="rId35" w:history="1">
        <w:r w:rsidRPr="0082581D">
          <w:rPr>
            <w:rFonts w:eastAsia="Times New Roman"/>
            <w:b/>
            <w:szCs w:val="24"/>
            <w:lang w:eastAsia="de-DE"/>
          </w:rPr>
          <w:t>J. Jung</w:t>
        </w:r>
      </w:hyperlink>
      <w:r w:rsidRPr="0082581D">
        <w:rPr>
          <w:rFonts w:eastAsia="Times New Roman"/>
          <w:b/>
          <w:szCs w:val="24"/>
          <w:lang w:eastAsia="de-DE"/>
        </w:rPr>
        <w:t xml:space="preserve">] </w:t>
      </w:r>
      <w:r w:rsidRPr="0082581D">
        <w:rPr>
          <w:rFonts w:eastAsia="Times New Roman"/>
          <w:b/>
          <w:szCs w:val="24"/>
          <w:lang w:eastAsia="de-DE"/>
        </w:rPr>
        <w:t>[late]</w:t>
      </w:r>
    </w:p>
    <w:p w14:paraId="6011472C" w14:textId="77777777" w:rsidR="0082581D" w:rsidRDefault="0082581D" w:rsidP="00DF52B6">
      <w:pPr>
        <w:pStyle w:val="BodyText"/>
      </w:pPr>
    </w:p>
    <w:p w14:paraId="3FE9C169" w14:textId="42E4E666" w:rsidR="004253F1" w:rsidRPr="007A28E0" w:rsidRDefault="00CB6F39" w:rsidP="004253F1">
      <w:pPr>
        <w:pStyle w:val="Heading9"/>
        <w:rPr>
          <w:rFonts w:eastAsia="Times New Roman"/>
          <w:szCs w:val="24"/>
          <w:lang w:val="en-CA" w:eastAsia="de-DE"/>
        </w:rPr>
      </w:pPr>
      <w:hyperlink r:id="rId36" w:history="1">
        <w:r w:rsidR="004253F1" w:rsidRPr="007A28E0">
          <w:rPr>
            <w:rFonts w:eastAsia="Times New Roman"/>
            <w:color w:val="0000FF"/>
            <w:szCs w:val="24"/>
            <w:u w:val="single"/>
            <w:lang w:val="en-CA" w:eastAsia="de-DE"/>
          </w:rPr>
          <w:t>JVET-M0538</w:t>
        </w:r>
      </w:hyperlink>
      <w:r w:rsidR="004253F1" w:rsidRPr="007A28E0">
        <w:rPr>
          <w:rFonts w:eastAsia="Times New Roman"/>
          <w:szCs w:val="24"/>
          <w:lang w:val="en-CA" w:eastAsia="de-DE"/>
        </w:rPr>
        <w:t xml:space="preserve"> CE6: Efficient Implementations of MTS with Transform Adjustments (tests 1.4a-d) [A. Said, H.E. Egilmez, Y.-H. Chao, V. Seregin, M. Karczewicz (Qualcomm)] [late]</w:t>
      </w:r>
    </w:p>
    <w:p w14:paraId="05ADA786" w14:textId="6F0F130A" w:rsidR="004253F1" w:rsidRDefault="004253F1" w:rsidP="004253F1">
      <w:pPr>
        <w:pStyle w:val="BodyText"/>
      </w:pPr>
      <w:r>
        <w:t>This had been included in the CE report but was a late contribution that was not in the CE plan.</w:t>
      </w:r>
    </w:p>
    <w:p w14:paraId="305A650A" w14:textId="14312E1E" w:rsidR="001B5044" w:rsidRDefault="00EB325B" w:rsidP="004253F1">
      <w:pPr>
        <w:pStyle w:val="BodyText"/>
      </w:pPr>
      <w:r>
        <w:t>One 8x8 eight-bit adjustment matrix is used for implementing the proposed method.</w:t>
      </w:r>
      <w:r w:rsidR="005D0A59">
        <w:t xml:space="preserve"> It was questioned why there is a coding gain if the proposed method is targeting for simplification, no clear answer is given.</w:t>
      </w:r>
      <w:r w:rsidR="008D6780">
        <w:t xml:space="preserve"> </w:t>
      </w:r>
    </w:p>
    <w:p w14:paraId="407D9700" w14:textId="77777777" w:rsidR="00FD5B7F" w:rsidRDefault="008D6780" w:rsidP="004253F1">
      <w:pPr>
        <w:pStyle w:val="BodyText"/>
      </w:pPr>
      <w:r>
        <w:t>When TAF is only applied to 32-length MTS transform, there is a 0.14% gain in Class A1 and average is 0.00%</w:t>
      </w:r>
      <w:r w:rsidR="00454F6A">
        <w:t>, the peak coding gain is -0.20% and peak coding loss is 0.16%</w:t>
      </w:r>
      <w:r>
        <w:t xml:space="preserve">. </w:t>
      </w:r>
    </w:p>
    <w:p w14:paraId="7724FC2F" w14:textId="124A608F" w:rsidR="008D6780" w:rsidRDefault="00FD5B7F" w:rsidP="004253F1">
      <w:pPr>
        <w:pStyle w:val="BodyText"/>
      </w:pPr>
      <w:r>
        <w:t>Only 32-point MTS is being proposed to be further studied in CE.</w:t>
      </w:r>
      <w:r w:rsidR="0012355E">
        <w:t xml:space="preserve"> It is claimed in the proposal that</w:t>
      </w:r>
      <w:r w:rsidR="00180302">
        <w:t xml:space="preserve"> the worst-</w:t>
      </w:r>
      <w:r w:rsidR="0012355E">
        <w:t>case multiplications per sample is 36, which is inconsistent with the numbers provided in JVET-M0046.</w:t>
      </w:r>
      <w:r w:rsidR="00180302">
        <w:t xml:space="preserve"> It is confirmed th</w:t>
      </w:r>
      <w:r w:rsidR="000A0490">
        <w:t>at the worst-</w:t>
      </w:r>
      <w:r w:rsidR="00CA049C">
        <w:t>case multiplication per sample</w:t>
      </w:r>
      <w:r w:rsidR="00180302">
        <w:t xml:space="preserve"> is </w:t>
      </w:r>
      <w:r w:rsidR="000A0490">
        <w:t xml:space="preserve">4 </w:t>
      </w:r>
      <w:r w:rsidR="00180302">
        <w:t xml:space="preserve">more than 32-length DCT2 in both </w:t>
      </w:r>
      <w:r w:rsidR="00F75DBD">
        <w:t>dimensions</w:t>
      </w:r>
      <w:r w:rsidR="000C2198">
        <w:t xml:space="preserve"> because of the additional adjustment stage</w:t>
      </w:r>
      <w:r w:rsidR="005E5CC4">
        <w:t>, number needs to be crosschecked</w:t>
      </w:r>
      <w:r w:rsidR="00180302">
        <w:t>.</w:t>
      </w:r>
      <w:r w:rsidR="00997D2E">
        <w:t xml:space="preserve"> </w:t>
      </w:r>
      <w:r w:rsidR="00AC30D3">
        <w:t xml:space="preserve">Method modifies the 8 lowest frequency </w:t>
      </w:r>
      <w:r w:rsidR="00590A4C">
        <w:t>coefficients using TAF and</w:t>
      </w:r>
      <w:r w:rsidR="00997D2E">
        <w:t xml:space="preserve"> reuse the </w:t>
      </w:r>
      <w:r w:rsidR="00AC30D3">
        <w:t xml:space="preserve">remaining </w:t>
      </w:r>
      <w:r w:rsidR="00997D2E">
        <w:t>DCT-2 coefficient</w:t>
      </w:r>
      <w:r w:rsidR="001067B4">
        <w:t>s</w:t>
      </w:r>
      <w:r w:rsidR="00735CF6">
        <w:t>.</w:t>
      </w:r>
      <w:r w:rsidR="00997D2E">
        <w:t xml:space="preserve"> </w:t>
      </w:r>
      <w:r w:rsidR="00CF4C91">
        <w:t xml:space="preserve">It is </w:t>
      </w:r>
      <w:r w:rsidR="00CF4C91">
        <w:lastRenderedPageBreak/>
        <w:t>mentioned by the proponents that the worst-case in current VTM-3.0 primary transform is 64 multiplies per sample</w:t>
      </w:r>
      <w:r w:rsidR="00770557">
        <w:t xml:space="preserve">, which is same </w:t>
      </w:r>
      <w:r w:rsidR="0085477C">
        <w:t xml:space="preserve">conclusion </w:t>
      </w:r>
      <w:r w:rsidR="00770557">
        <w:t>with JVET-M0046</w:t>
      </w:r>
      <w:r w:rsidR="00CF4C91">
        <w:t>.</w:t>
      </w:r>
    </w:p>
    <w:p w14:paraId="1BB2287A" w14:textId="1CC794E2" w:rsidR="008359E2" w:rsidRDefault="008359E2" w:rsidP="004253F1">
      <w:pPr>
        <w:pStyle w:val="BodyText"/>
      </w:pPr>
    </w:p>
    <w:p w14:paraId="2FA75D4C" w14:textId="2DF7958B" w:rsidR="008359E2" w:rsidRPr="007A28E0" w:rsidRDefault="008359E2" w:rsidP="004253F1">
      <w:pPr>
        <w:pStyle w:val="BodyText"/>
      </w:pPr>
      <w:r>
        <w:t>It was mentioned by a</w:t>
      </w:r>
      <w:r w:rsidR="003A01B1">
        <w:t xml:space="preserve"> non</w:t>
      </w:r>
      <w:r w:rsidR="00D67166">
        <w:t>-</w:t>
      </w:r>
      <w:r>
        <w:t xml:space="preserve">proponent that </w:t>
      </w:r>
      <w:r w:rsidR="003A01B1">
        <w:t>during the CE6 review, several hardware experts requested more offline studies on this proposal and provide feedback.</w:t>
      </w:r>
      <w:r w:rsidR="00DE7C6B">
        <w:t xml:space="preserve"> </w:t>
      </w:r>
      <w:r w:rsidR="00DE7C6B" w:rsidRPr="00F842B0">
        <w:rPr>
          <w:highlight w:val="yellow"/>
        </w:rPr>
        <w:t>Revisit</w:t>
      </w:r>
      <w:r w:rsidR="00DE7C6B">
        <w:t xml:space="preserve"> in track A to collect the feedback if available.</w:t>
      </w:r>
      <w:r w:rsidR="003A01B1">
        <w:t xml:space="preserve"> </w:t>
      </w:r>
    </w:p>
    <w:p w14:paraId="4D6F3FA7" w14:textId="77777777" w:rsidR="004253F1" w:rsidRDefault="004253F1" w:rsidP="00DF52B6">
      <w:pPr>
        <w:pStyle w:val="BodyText"/>
      </w:pPr>
    </w:p>
    <w:p w14:paraId="613C460B" w14:textId="77777777" w:rsidR="003B4B8B" w:rsidRPr="007A28E0" w:rsidRDefault="00CB6F39" w:rsidP="003B4B8B">
      <w:pPr>
        <w:pStyle w:val="Heading9"/>
        <w:rPr>
          <w:rFonts w:eastAsia="Times New Roman"/>
          <w:szCs w:val="24"/>
          <w:lang w:val="en-CA" w:eastAsia="de-DE"/>
        </w:rPr>
      </w:pPr>
      <w:hyperlink r:id="rId37" w:history="1">
        <w:r w:rsidR="003B4B8B" w:rsidRPr="007A28E0">
          <w:rPr>
            <w:rFonts w:eastAsia="Times New Roman"/>
            <w:color w:val="0000FF"/>
            <w:szCs w:val="24"/>
            <w:u w:val="single"/>
            <w:lang w:val="en-CA" w:eastAsia="de-DE"/>
          </w:rPr>
          <w:t>JVET-M0539</w:t>
        </w:r>
      </w:hyperlink>
      <w:r w:rsidR="003B4B8B" w:rsidRPr="007A28E0">
        <w:rPr>
          <w:rFonts w:eastAsia="Times New Roman"/>
          <w:szCs w:val="24"/>
          <w:lang w:val="en-CA" w:eastAsia="de-DE"/>
        </w:rPr>
        <w:t xml:space="preserve"> CE6-related: Efficient computation of MTS transform combinations [A. Said, H.E. Egilmez, Y.-H. Chao, V. Seregin, M</w:t>
      </w:r>
      <w:r w:rsidR="003B4B8B">
        <w:rPr>
          <w:rFonts w:eastAsia="Times New Roman"/>
          <w:szCs w:val="24"/>
          <w:lang w:val="en-CA" w:eastAsia="de-DE"/>
        </w:rPr>
        <w:t>. Karczewicz (Qualcomm)] [late]</w:t>
      </w:r>
    </w:p>
    <w:p w14:paraId="314824CA" w14:textId="31E5FE26" w:rsidR="00855C13" w:rsidRDefault="00480B29" w:rsidP="00480B29">
      <w:pPr>
        <w:rPr>
          <w:lang w:val="en-CA"/>
        </w:rPr>
      </w:pPr>
      <w:bookmarkStart w:id="0" w:name="_Hlk525514608"/>
      <w:r>
        <w:rPr>
          <w:lang w:val="en-CA"/>
        </w:rPr>
        <w:t xml:space="preserve">This contribution </w:t>
      </w:r>
      <w:bookmarkEnd w:id="0"/>
      <w:r>
        <w:rPr>
          <w:lang w:val="en-CA"/>
        </w:rPr>
        <w:t>describes a encoder-only and lossless modification to the computation of MTS transforms using the adjustment method of JVET-M0538, to enable reducing its computational complexity. Instead of computing separately all possible combinations of the DST-7 and DCT-8 along horizontal and vertical directions, it computes the DCT-2 coefficients, and exploits the properties of the DCT-2 and the adjustment matrices to compute all transform combinations simultaneously, and with significant reduction in complexity. Experimental transform throughput measurements show how the proposed methods reduces complexity.</w:t>
      </w:r>
    </w:p>
    <w:p w14:paraId="5F53BCAA" w14:textId="3D4AF1C6" w:rsidR="0094330E" w:rsidRPr="0094330E" w:rsidRDefault="0094330E" w:rsidP="00480B29">
      <w:pPr>
        <w:rPr>
          <w:lang w:val="en-CA"/>
        </w:rPr>
      </w:pPr>
      <w:r>
        <w:rPr>
          <w:lang w:val="en-CA"/>
        </w:rPr>
        <w:t>Th</w:t>
      </w:r>
      <w:r w:rsidR="00E6623E">
        <w:rPr>
          <w:lang w:val="en-CA"/>
        </w:rPr>
        <w:t>is is an informational proposal.</w:t>
      </w:r>
      <w:r>
        <w:rPr>
          <w:lang w:val="en-CA"/>
        </w:rPr>
        <w:t xml:space="preserve"> </w:t>
      </w:r>
      <w:r w:rsidR="00E6623E">
        <w:rPr>
          <w:lang w:val="en-CA"/>
        </w:rPr>
        <w:t>H</w:t>
      </w:r>
      <w:r>
        <w:rPr>
          <w:lang w:val="en-CA"/>
        </w:rPr>
        <w:t xml:space="preserve">igher throughput (transform calculation per second) can be achieved by reusing the first forward DST-7 (or DCT-8) for computation of </w:t>
      </w:r>
      <w:r w:rsidR="00BD5244">
        <w:rPr>
          <w:lang w:val="en-CA"/>
        </w:rPr>
        <w:t xml:space="preserve">the second 1-D </w:t>
      </w:r>
      <w:r>
        <w:rPr>
          <w:lang w:val="en-CA"/>
        </w:rPr>
        <w:t>MTS transformation.</w:t>
      </w:r>
      <w:r w:rsidR="00D734ED">
        <w:rPr>
          <w:lang w:val="en-CA"/>
        </w:rPr>
        <w:t xml:space="preserve"> It is also mentioned that, reusing </w:t>
      </w:r>
      <w:r w:rsidR="00D734ED">
        <w:t xml:space="preserve">the DCT-2 coefficients can also increase the </w:t>
      </w:r>
      <w:r w:rsidR="00D734ED">
        <w:rPr>
          <w:lang w:val="en-CA"/>
        </w:rPr>
        <w:t xml:space="preserve">throughput </w:t>
      </w:r>
      <w:r w:rsidR="00D734ED">
        <w:t>of the</w:t>
      </w:r>
      <w:r w:rsidR="00404451">
        <w:t xml:space="preserve"> proposed method</w:t>
      </w:r>
      <w:r w:rsidR="001719C1">
        <w:t xml:space="preserve"> with lossless changes</w:t>
      </w:r>
      <w:r w:rsidR="00404451">
        <w:t>.</w:t>
      </w:r>
    </w:p>
    <w:p w14:paraId="605808A8" w14:textId="77777777" w:rsidR="003B4B8B" w:rsidRPr="00480B29" w:rsidRDefault="003B4B8B" w:rsidP="003B4B8B">
      <w:pPr>
        <w:rPr>
          <w:lang w:val="en-CA" w:eastAsia="de-DE"/>
        </w:rPr>
      </w:pPr>
    </w:p>
    <w:p w14:paraId="2C510E1E" w14:textId="77777777" w:rsidR="003B4B8B" w:rsidRPr="007A28E0" w:rsidRDefault="00CB6F39" w:rsidP="003B4B8B">
      <w:pPr>
        <w:pStyle w:val="Heading9"/>
        <w:rPr>
          <w:rFonts w:eastAsia="Times New Roman"/>
          <w:szCs w:val="24"/>
          <w:lang w:val="en-CA" w:eastAsia="de-DE"/>
        </w:rPr>
      </w:pPr>
      <w:hyperlink r:id="rId38" w:history="1">
        <w:r w:rsidR="003B4B8B" w:rsidRPr="007A28E0">
          <w:rPr>
            <w:rFonts w:eastAsia="Times New Roman"/>
            <w:color w:val="0000FF"/>
            <w:szCs w:val="24"/>
            <w:u w:val="single"/>
            <w:lang w:val="en-CA" w:eastAsia="de-DE"/>
          </w:rPr>
          <w:t>JVET-M0540</w:t>
        </w:r>
      </w:hyperlink>
      <w:r w:rsidR="003B4B8B" w:rsidRPr="007A28E0">
        <w:rPr>
          <w:rFonts w:eastAsia="Times New Roman"/>
          <w:szCs w:val="24"/>
          <w:lang w:val="en-CA" w:eastAsia="de-DE"/>
        </w:rPr>
        <w:t xml:space="preserve"> CE6-related: Software tool for computing transform throughput [A. Said, H.E. Egilmez, Y.H. Chao, V. Seregin, M</w:t>
      </w:r>
      <w:r w:rsidR="003B4B8B">
        <w:rPr>
          <w:rFonts w:eastAsia="Times New Roman"/>
          <w:szCs w:val="24"/>
          <w:lang w:val="en-CA" w:eastAsia="de-DE"/>
        </w:rPr>
        <w:t>. Karczewicz (Qualcomm)] [late]</w:t>
      </w:r>
    </w:p>
    <w:p w14:paraId="3701F5B7" w14:textId="78AEFBF2" w:rsidR="003B4B8B" w:rsidRDefault="00AA72C3" w:rsidP="00DF52B6">
      <w:pPr>
        <w:pStyle w:val="BodyText"/>
      </w:pPr>
      <w:r>
        <w:t>Transform computational complexity is an important part of a codec’s implementation costs. It is becoming difficult to evaluate a transform-related proposal’s performance from only full encoder and decoder times, since their measurements are becoming less reliable in large clusters and parallel execution. Furthermore, current codecs include many high complexity tools that can mask very important differences. Standard software profilers do not help because they cannot differentiate the unique characteristics and measurement problems defined by separable transforms. This proposal shows that, due to the VTM code organization, it is easy to implement a profiler specifically tailored to measure transform throughputs (i.e., transform coefficients per second), provides code for that purpose, and discusses how to enable consistent results and cross-checking.</w:t>
      </w:r>
    </w:p>
    <w:p w14:paraId="22DD652F" w14:textId="7BA7C295" w:rsidR="00571BD5" w:rsidRDefault="0074733E" w:rsidP="00DF52B6">
      <w:pPr>
        <w:pStyle w:val="BodyText"/>
      </w:pPr>
      <w:r>
        <w:t>It is recommended to use one profiling method to measure the run-time similar to the proposed one for the purpose of CE6 study.</w:t>
      </w:r>
      <w:r w:rsidR="00DE6B73">
        <w:t xml:space="preserve"> It is also suggested to disable all compiler optimization when using the proposed profiling method</w:t>
      </w:r>
      <w:r w:rsidR="00F20A2B">
        <w:t xml:space="preserve"> if it is agreed to use the SW run-time measurement as part of CE6 </w:t>
      </w:r>
      <w:r w:rsidR="006840A9">
        <w:t>test report</w:t>
      </w:r>
      <w:r w:rsidR="00DE6B73">
        <w:t>.</w:t>
      </w:r>
    </w:p>
    <w:p w14:paraId="6DE0D5AC" w14:textId="0DA18B39" w:rsidR="00361AF6" w:rsidRDefault="00361AF6" w:rsidP="00DF52B6">
      <w:pPr>
        <w:pStyle w:val="BodyText"/>
      </w:pPr>
      <w:r>
        <w:t xml:space="preserve">It was also questioned about </w:t>
      </w:r>
      <w:r w:rsidR="00903210">
        <w:t xml:space="preserve">the </w:t>
      </w:r>
      <w:r>
        <w:t>impact of the overhead of activating the profiling.</w:t>
      </w:r>
    </w:p>
    <w:p w14:paraId="0972D173" w14:textId="2297F1D5" w:rsidR="00361AF6" w:rsidRDefault="00361AF6" w:rsidP="00DF52B6">
      <w:pPr>
        <w:pStyle w:val="BodyText"/>
      </w:pPr>
      <w:r>
        <w:t>It was mentioned by the proponent that CE5 studies are conducted using a profiling tool</w:t>
      </w:r>
      <w:r w:rsidR="0081390F">
        <w:t xml:space="preserve"> for measuring the throughput of different proposed CABAC engine</w:t>
      </w:r>
      <w:r>
        <w:t>.</w:t>
      </w:r>
    </w:p>
    <w:p w14:paraId="71862479" w14:textId="49B033C8" w:rsidR="00361AF6" w:rsidRDefault="00361AF6" w:rsidP="00DF52B6">
      <w:pPr>
        <w:pStyle w:val="BodyText"/>
      </w:pPr>
      <w:r w:rsidRPr="005168D7">
        <w:rPr>
          <w:highlight w:val="yellow"/>
        </w:rPr>
        <w:t>To be revisited</w:t>
      </w:r>
      <w:r>
        <w:t xml:space="preserve"> in track A</w:t>
      </w:r>
      <w:r w:rsidR="00414F49">
        <w:t xml:space="preserve"> for collecting more opinions, preferable from the SW coordinators.</w:t>
      </w:r>
      <w:r>
        <w:t xml:space="preserve"> </w:t>
      </w:r>
    </w:p>
    <w:p w14:paraId="23626B5B" w14:textId="75458F91" w:rsidR="00AA1BCF" w:rsidRPr="007A28E0" w:rsidRDefault="00AA1BCF" w:rsidP="00AA1BCF">
      <w:pPr>
        <w:pStyle w:val="Heading2"/>
      </w:pPr>
      <w:r>
        <w:t>Transform skip</w:t>
      </w:r>
    </w:p>
    <w:p w14:paraId="7B8037DD" w14:textId="77777777" w:rsidR="00DF52B6" w:rsidRPr="007A28E0" w:rsidRDefault="00CB6F39" w:rsidP="00DF52B6">
      <w:pPr>
        <w:pStyle w:val="Heading9"/>
        <w:rPr>
          <w:rFonts w:eastAsia="Times New Roman"/>
          <w:szCs w:val="24"/>
          <w:lang w:val="en-CA" w:eastAsia="de-DE"/>
        </w:rPr>
      </w:pPr>
      <w:hyperlink r:id="rId39" w:history="1">
        <w:r w:rsidR="00DF52B6" w:rsidRPr="007A28E0">
          <w:rPr>
            <w:rFonts w:eastAsia="Times New Roman"/>
            <w:color w:val="0000FF"/>
            <w:szCs w:val="24"/>
            <w:u w:val="single"/>
            <w:lang w:val="en-CA" w:eastAsia="de-DE"/>
          </w:rPr>
          <w:t>JVET-M0072</w:t>
        </w:r>
      </w:hyperlink>
      <w:r w:rsidR="00DF52B6" w:rsidRPr="007A28E0">
        <w:rPr>
          <w:rFonts w:eastAsia="Times New Roman"/>
          <w:szCs w:val="24"/>
          <w:lang w:val="en-CA" w:eastAsia="de-DE"/>
        </w:rPr>
        <w:t xml:space="preserve"> Non-CE6: On transform skip for larger block [T. Tsukuba, M. Ikeda, T. Suzuki (Sony)]</w:t>
      </w:r>
    </w:p>
    <w:p w14:paraId="28952063" w14:textId="77777777" w:rsidR="00F97770" w:rsidRDefault="00F97770" w:rsidP="00F97770">
      <w:pPr>
        <w:rPr>
          <w:szCs w:val="22"/>
          <w:lang w:val="en-CA" w:eastAsia="ja-JP"/>
        </w:rPr>
      </w:pPr>
      <w:r>
        <w:rPr>
          <w:lang w:val="en-CA"/>
        </w:rPr>
        <w:t>Thi</w:t>
      </w:r>
      <w:r w:rsidRPr="005D7170">
        <w:rPr>
          <w:lang w:val="en-CA"/>
        </w:rPr>
        <w:t xml:space="preserve">s contribution proposes to </w:t>
      </w:r>
      <w:r w:rsidRPr="005D7170">
        <w:rPr>
          <w:rFonts w:hint="eastAsia"/>
          <w:lang w:val="en-CA" w:eastAsia="ja-JP"/>
        </w:rPr>
        <w:t>allow</w:t>
      </w:r>
      <w:r w:rsidRPr="005D7170">
        <w:rPr>
          <w:lang w:val="en-CA"/>
        </w:rPr>
        <w:t xml:space="preserve"> transform skip </w:t>
      </w:r>
      <w:r w:rsidRPr="005D7170">
        <w:rPr>
          <w:rFonts w:hint="eastAsia"/>
          <w:lang w:val="en-CA" w:eastAsia="ja-JP"/>
        </w:rPr>
        <w:t xml:space="preserve">for larger transform </w:t>
      </w:r>
      <w:r w:rsidRPr="005D7170">
        <w:rPr>
          <w:lang w:val="en-CA"/>
        </w:rPr>
        <w:t>size</w:t>
      </w:r>
      <w:r w:rsidRPr="005D7170">
        <w:rPr>
          <w:rFonts w:hint="eastAsia"/>
          <w:lang w:val="en-CA" w:eastAsia="ja-JP"/>
        </w:rPr>
        <w:t>, and proposes to add signaling to indicate the maximum size of transform skip</w:t>
      </w:r>
      <w:r w:rsidRPr="005D7170">
        <w:rPr>
          <w:lang w:val="en-CA"/>
        </w:rPr>
        <w:t xml:space="preserve">. Simulation results show that </w:t>
      </w:r>
      <w:r w:rsidRPr="005D7170">
        <w:rPr>
          <w:rFonts w:hint="eastAsia"/>
          <w:lang w:val="en-CA" w:eastAsia="ja-JP"/>
        </w:rPr>
        <w:t>bd-rate changes are</w:t>
      </w:r>
      <w:r w:rsidRPr="005D7170">
        <w:rPr>
          <w:lang w:val="en-CA"/>
        </w:rPr>
        <w:t xml:space="preserve"> </w:t>
      </w:r>
      <w:r>
        <w:rPr>
          <w:rFonts w:hint="eastAsia"/>
          <w:lang w:val="en-CA" w:eastAsia="ja-JP"/>
        </w:rPr>
        <w:t>-0.03</w:t>
      </w:r>
      <w:r w:rsidRPr="005D7170">
        <w:rPr>
          <w:lang w:val="en-CA"/>
        </w:rPr>
        <w:t xml:space="preserve">%, </w:t>
      </w:r>
      <w:r>
        <w:rPr>
          <w:rFonts w:hint="eastAsia"/>
          <w:lang w:val="en-CA" w:eastAsia="ja-JP"/>
        </w:rPr>
        <w:t>-0.05</w:t>
      </w:r>
      <w:r w:rsidRPr="005D7170">
        <w:rPr>
          <w:lang w:val="en-CA"/>
        </w:rPr>
        <w:t xml:space="preserve">% and </w:t>
      </w:r>
      <w:r>
        <w:rPr>
          <w:rFonts w:hint="eastAsia"/>
          <w:lang w:val="en-CA" w:eastAsia="ja-JP"/>
        </w:rPr>
        <w:t>-0.07</w:t>
      </w:r>
      <w:r w:rsidRPr="005D7170">
        <w:rPr>
          <w:lang w:val="en-CA"/>
        </w:rPr>
        <w:t xml:space="preserve">% up to 8x8 </w:t>
      </w:r>
      <w:r w:rsidRPr="005D7170">
        <w:rPr>
          <w:rFonts w:hint="eastAsia"/>
          <w:lang w:val="en-CA" w:eastAsia="ja-JP"/>
        </w:rPr>
        <w:t>t</w:t>
      </w:r>
      <w:r w:rsidRPr="005D7170">
        <w:rPr>
          <w:lang w:val="en-CA"/>
        </w:rPr>
        <w:t>ransform skip size for AI, RA and LB, respectively</w:t>
      </w:r>
      <w:r w:rsidRPr="005D7170">
        <w:rPr>
          <w:szCs w:val="22"/>
          <w:lang w:val="en-CA" w:eastAsia="ja-JP"/>
        </w:rPr>
        <w:t xml:space="preserve">; </w:t>
      </w:r>
      <w:r>
        <w:rPr>
          <w:rFonts w:hint="eastAsia"/>
          <w:szCs w:val="22"/>
          <w:lang w:val="en-CA" w:eastAsia="ja-JP"/>
        </w:rPr>
        <w:t>-0.03</w:t>
      </w:r>
      <w:r w:rsidRPr="005D7170">
        <w:rPr>
          <w:szCs w:val="22"/>
          <w:lang w:val="en-CA" w:eastAsia="ja-JP"/>
        </w:rPr>
        <w:t xml:space="preserve">%, </w:t>
      </w:r>
      <w:r>
        <w:rPr>
          <w:rFonts w:hint="eastAsia"/>
          <w:szCs w:val="22"/>
          <w:lang w:val="en-CA" w:eastAsia="ja-JP"/>
        </w:rPr>
        <w:t>-0.09</w:t>
      </w:r>
      <w:r w:rsidRPr="005D7170">
        <w:rPr>
          <w:szCs w:val="22"/>
          <w:lang w:val="en-CA" w:eastAsia="ja-JP"/>
        </w:rPr>
        <w:t xml:space="preserve">% and </w:t>
      </w:r>
      <w:r>
        <w:rPr>
          <w:rFonts w:hint="eastAsia"/>
          <w:szCs w:val="22"/>
          <w:lang w:val="en-CA" w:eastAsia="ja-JP"/>
        </w:rPr>
        <w:t>-</w:t>
      </w:r>
      <w:r>
        <w:rPr>
          <w:rFonts w:hint="eastAsia"/>
          <w:szCs w:val="22"/>
          <w:lang w:val="en-CA" w:eastAsia="ja-JP"/>
        </w:rPr>
        <w:lastRenderedPageBreak/>
        <w:t>0.15</w:t>
      </w:r>
      <w:r w:rsidRPr="005D7170">
        <w:rPr>
          <w:szCs w:val="22"/>
          <w:lang w:val="en-CA" w:eastAsia="ja-JP"/>
        </w:rPr>
        <w:t>%</w:t>
      </w:r>
      <w:r w:rsidRPr="005D7170">
        <w:rPr>
          <w:rFonts w:hint="eastAsia"/>
          <w:szCs w:val="22"/>
          <w:lang w:val="en-CA" w:eastAsia="ja-JP"/>
        </w:rPr>
        <w:t xml:space="preserve"> </w:t>
      </w:r>
      <w:r w:rsidRPr="005D7170">
        <w:rPr>
          <w:szCs w:val="22"/>
          <w:lang w:val="en-CA" w:eastAsia="ja-JP"/>
        </w:rPr>
        <w:t xml:space="preserve">up to 16x16 </w:t>
      </w:r>
      <w:r w:rsidRPr="005D7170">
        <w:rPr>
          <w:rFonts w:hint="eastAsia"/>
          <w:szCs w:val="22"/>
          <w:lang w:val="en-CA" w:eastAsia="ja-JP"/>
        </w:rPr>
        <w:t>t</w:t>
      </w:r>
      <w:r w:rsidRPr="005D7170">
        <w:rPr>
          <w:szCs w:val="22"/>
          <w:lang w:val="en-CA" w:eastAsia="ja-JP"/>
        </w:rPr>
        <w:t xml:space="preserve">ransform skip size for AI, RA, and LB, respectively; </w:t>
      </w:r>
      <w:r>
        <w:rPr>
          <w:rFonts w:hint="eastAsia"/>
          <w:szCs w:val="22"/>
          <w:lang w:val="en-CA" w:eastAsia="ja-JP"/>
        </w:rPr>
        <w:t>-0.03</w:t>
      </w:r>
      <w:r w:rsidRPr="005D7170">
        <w:rPr>
          <w:szCs w:val="22"/>
          <w:lang w:val="en-CA" w:eastAsia="ja-JP"/>
        </w:rPr>
        <w:t xml:space="preserve">%, </w:t>
      </w:r>
      <w:r>
        <w:rPr>
          <w:rFonts w:hint="eastAsia"/>
          <w:szCs w:val="22"/>
          <w:lang w:val="en-CA" w:eastAsia="ja-JP"/>
        </w:rPr>
        <w:t>-0.11</w:t>
      </w:r>
      <w:r w:rsidRPr="005D7170">
        <w:rPr>
          <w:szCs w:val="22"/>
          <w:lang w:val="en-CA" w:eastAsia="ja-JP"/>
        </w:rPr>
        <w:t xml:space="preserve">% and </w:t>
      </w:r>
      <w:r>
        <w:rPr>
          <w:rFonts w:hint="eastAsia"/>
          <w:szCs w:val="22"/>
          <w:lang w:val="en-CA" w:eastAsia="ja-JP"/>
        </w:rPr>
        <w:t>-0.21</w:t>
      </w:r>
      <w:r w:rsidRPr="005D7170">
        <w:rPr>
          <w:szCs w:val="22"/>
          <w:lang w:val="en-CA" w:eastAsia="ja-JP"/>
        </w:rPr>
        <w:t xml:space="preserve">% up to 32x32 </w:t>
      </w:r>
      <w:r w:rsidRPr="005D7170">
        <w:rPr>
          <w:rFonts w:hint="eastAsia"/>
          <w:szCs w:val="22"/>
          <w:lang w:val="en-CA" w:eastAsia="ja-JP"/>
        </w:rPr>
        <w:t>t</w:t>
      </w:r>
      <w:r w:rsidRPr="005D7170">
        <w:rPr>
          <w:szCs w:val="22"/>
          <w:lang w:val="en-CA" w:eastAsia="ja-JP"/>
        </w:rPr>
        <w:t xml:space="preserve">ransform skip size for AI, RA, and LB, respectively; </w:t>
      </w:r>
      <w:r>
        <w:rPr>
          <w:rFonts w:hint="eastAsia"/>
          <w:szCs w:val="22"/>
          <w:lang w:val="en-CA" w:eastAsia="ja-JP"/>
        </w:rPr>
        <w:t>-0.03</w:t>
      </w:r>
      <w:r w:rsidRPr="005D7170">
        <w:rPr>
          <w:szCs w:val="22"/>
          <w:lang w:val="en-CA" w:eastAsia="ja-JP"/>
        </w:rPr>
        <w:t xml:space="preserve">%, </w:t>
      </w:r>
      <w:r>
        <w:rPr>
          <w:rFonts w:hint="eastAsia"/>
          <w:szCs w:val="22"/>
          <w:lang w:val="en-CA" w:eastAsia="ja-JP"/>
        </w:rPr>
        <w:t>-0.10</w:t>
      </w:r>
      <w:r w:rsidRPr="005D7170">
        <w:rPr>
          <w:szCs w:val="22"/>
          <w:lang w:val="en-CA" w:eastAsia="ja-JP"/>
        </w:rPr>
        <w:t xml:space="preserve">% and </w:t>
      </w:r>
      <w:r>
        <w:rPr>
          <w:rFonts w:hint="eastAsia"/>
          <w:szCs w:val="22"/>
          <w:lang w:val="en-CA" w:eastAsia="ja-JP"/>
        </w:rPr>
        <w:t>-0.19</w:t>
      </w:r>
      <w:r w:rsidRPr="005D7170">
        <w:rPr>
          <w:szCs w:val="22"/>
          <w:lang w:val="en-CA" w:eastAsia="ja-JP"/>
        </w:rPr>
        <w:t xml:space="preserve">% up to 64x64 </w:t>
      </w:r>
      <w:r w:rsidRPr="005D7170">
        <w:rPr>
          <w:rFonts w:hint="eastAsia"/>
          <w:szCs w:val="22"/>
          <w:lang w:val="en-CA" w:eastAsia="ja-JP"/>
        </w:rPr>
        <w:t>t</w:t>
      </w:r>
      <w:r w:rsidRPr="005D7170">
        <w:rPr>
          <w:szCs w:val="22"/>
          <w:lang w:val="en-CA" w:eastAsia="ja-JP"/>
        </w:rPr>
        <w:t>ransform skip size for AI, RA, and LB, respectively. Especially, in Class F, up to 16x16 transform skip size provides bd-rate reduction by -2.15%, -2.36% and -2.53 % with 124%, 113% and 111% Enc</w:t>
      </w:r>
      <w:r w:rsidRPr="005D7170">
        <w:rPr>
          <w:rFonts w:hint="eastAsia"/>
          <w:szCs w:val="22"/>
          <w:lang w:val="en-CA" w:eastAsia="ja-JP"/>
        </w:rPr>
        <w:t xml:space="preserve">oding </w:t>
      </w:r>
      <w:r w:rsidRPr="005D7170">
        <w:rPr>
          <w:szCs w:val="22"/>
          <w:lang w:val="en-CA" w:eastAsia="ja-JP"/>
        </w:rPr>
        <w:t>time for AI, RA and LB, respectively.</w:t>
      </w:r>
      <w:r w:rsidRPr="005D7170">
        <w:rPr>
          <w:rFonts w:hint="eastAsia"/>
          <w:szCs w:val="22"/>
          <w:lang w:val="en-CA" w:eastAsia="ja-JP"/>
        </w:rPr>
        <w:t xml:space="preserve"> The proponents of this contribution believe that the maximum size of transform skip should be 16x16. As conclusion, this contribution propose</w:t>
      </w:r>
      <w:r w:rsidRPr="005D7170">
        <w:rPr>
          <w:szCs w:val="22"/>
          <w:lang w:val="en-CA" w:eastAsia="ja-JP"/>
        </w:rPr>
        <w:t>s</w:t>
      </w:r>
      <w:r w:rsidRPr="005D7170">
        <w:rPr>
          <w:rFonts w:hint="eastAsia"/>
          <w:szCs w:val="22"/>
          <w:lang w:val="en-CA" w:eastAsia="ja-JP"/>
        </w:rPr>
        <w:t xml:space="preserve"> to add the syntax and semantics to signal the maximum size of transform skip in the WD, and propose</w:t>
      </w:r>
      <w:r w:rsidRPr="005D7170">
        <w:rPr>
          <w:szCs w:val="22"/>
          <w:lang w:val="en-CA" w:eastAsia="ja-JP"/>
        </w:rPr>
        <w:t>s</w:t>
      </w:r>
      <w:r w:rsidRPr="005D7170">
        <w:rPr>
          <w:rFonts w:hint="eastAsia"/>
          <w:szCs w:val="22"/>
          <w:lang w:val="en-CA" w:eastAsia="ja-JP"/>
        </w:rPr>
        <w:t xml:space="preserve"> to study further the appropriate maximum transform </w:t>
      </w:r>
      <w:r w:rsidRPr="005D7170">
        <w:rPr>
          <w:szCs w:val="22"/>
          <w:lang w:val="en-CA" w:eastAsia="ja-JP"/>
        </w:rPr>
        <w:t xml:space="preserve">skip </w:t>
      </w:r>
      <w:r w:rsidRPr="005D7170">
        <w:rPr>
          <w:rFonts w:hint="eastAsia"/>
          <w:szCs w:val="22"/>
          <w:lang w:val="en-CA" w:eastAsia="ja-JP"/>
        </w:rPr>
        <w:t>size by CE or AHG.</w:t>
      </w:r>
    </w:p>
    <w:p w14:paraId="7C084C21" w14:textId="77777777" w:rsidR="00F97770" w:rsidRDefault="00F97770" w:rsidP="00F97770">
      <w:pPr>
        <w:rPr>
          <w:szCs w:val="22"/>
          <w:lang w:val="en-CA"/>
        </w:rPr>
      </w:pPr>
      <w:r>
        <w:rPr>
          <w:szCs w:val="22"/>
          <w:lang w:val="en-CA" w:eastAsia="ja-JP"/>
        </w:rPr>
        <w:t>I</w:t>
      </w:r>
      <w:r>
        <w:rPr>
          <w:rFonts w:hint="eastAsia"/>
          <w:szCs w:val="22"/>
          <w:lang w:val="en-CA" w:eastAsia="ja-JP"/>
        </w:rPr>
        <w:t>n v2, results are updated.</w:t>
      </w:r>
    </w:p>
    <w:p w14:paraId="00EC19A4" w14:textId="77777777" w:rsidR="00DF52B6" w:rsidRDefault="00DF52B6" w:rsidP="00DF52B6">
      <w:pPr>
        <w:pStyle w:val="BodyText"/>
      </w:pPr>
    </w:p>
    <w:p w14:paraId="7CA061E5" w14:textId="77777777" w:rsidR="00DF52B6" w:rsidRPr="00F3740E" w:rsidRDefault="00CB6F39" w:rsidP="00DF52B6">
      <w:pPr>
        <w:pStyle w:val="Heading9"/>
        <w:rPr>
          <w:rFonts w:eastAsia="Times New Roman"/>
          <w:szCs w:val="24"/>
          <w:lang w:eastAsia="de-DE"/>
        </w:rPr>
      </w:pPr>
      <w:hyperlink r:id="rId40" w:history="1">
        <w:r w:rsidR="00DF52B6" w:rsidRPr="00F3740E">
          <w:rPr>
            <w:rFonts w:eastAsia="Times New Roman"/>
            <w:color w:val="0000FF"/>
            <w:szCs w:val="24"/>
            <w:u w:val="single"/>
            <w:lang w:val="en-CA" w:eastAsia="de-DE"/>
          </w:rPr>
          <w:t>JVET-M0748</w:t>
        </w:r>
      </w:hyperlink>
      <w:r w:rsidR="00DF52B6" w:rsidRPr="00F3740E">
        <w:rPr>
          <w:rFonts w:eastAsia="Times New Roman"/>
          <w:szCs w:val="24"/>
          <w:lang w:val="en-CA" w:eastAsia="de-DE"/>
        </w:rPr>
        <w:t xml:space="preserve"> Crosscheck of JVET-M0072, in aspect of 8x8 transform skip extension (Non-CE6: On transform skip for lager block) [S. Yoo, J.Lim (LGE)] [late]</w:t>
      </w:r>
    </w:p>
    <w:p w14:paraId="2FD88CAC" w14:textId="77777777" w:rsidR="00DF52B6" w:rsidRDefault="00DF52B6" w:rsidP="00DF52B6">
      <w:pPr>
        <w:pStyle w:val="BodyText"/>
      </w:pPr>
    </w:p>
    <w:p w14:paraId="219978E1" w14:textId="1308E82F" w:rsidR="00DF52B6" w:rsidRDefault="00CB6F39" w:rsidP="00DF52B6">
      <w:pPr>
        <w:pStyle w:val="Heading9"/>
        <w:rPr>
          <w:rFonts w:eastAsia="Times New Roman"/>
          <w:szCs w:val="24"/>
          <w:lang w:val="en-CA" w:eastAsia="de-DE"/>
        </w:rPr>
      </w:pPr>
      <w:hyperlink r:id="rId41" w:history="1">
        <w:r w:rsidR="00DF52B6" w:rsidRPr="003E0160">
          <w:rPr>
            <w:rFonts w:eastAsia="Times New Roman"/>
            <w:color w:val="0000FF"/>
            <w:szCs w:val="24"/>
            <w:u w:val="single"/>
            <w:lang w:val="en-CA" w:eastAsia="de-DE"/>
          </w:rPr>
          <w:t>JVET-M0637</w:t>
        </w:r>
      </w:hyperlink>
      <w:r w:rsidR="00DF52B6">
        <w:rPr>
          <w:rFonts w:eastAsia="Times New Roman"/>
          <w:szCs w:val="24"/>
          <w:lang w:val="en-CA" w:eastAsia="de-DE"/>
        </w:rPr>
        <w:t xml:space="preserve"> </w:t>
      </w:r>
      <w:r w:rsidR="00DF52B6" w:rsidRPr="003E0160">
        <w:rPr>
          <w:rFonts w:eastAsia="Times New Roman"/>
          <w:szCs w:val="24"/>
          <w:lang w:val="en-CA" w:eastAsia="de-DE"/>
        </w:rPr>
        <w:t>Crosscheck of JVET-M0072 (Non-CE6: On transform skip for lager block)</w:t>
      </w:r>
      <w:r w:rsidR="00DF52B6">
        <w:rPr>
          <w:rFonts w:eastAsia="Times New Roman"/>
          <w:szCs w:val="24"/>
          <w:lang w:val="en-CA" w:eastAsia="de-DE"/>
        </w:rPr>
        <w:t xml:space="preserve"> [</w:t>
      </w:r>
      <w:hyperlink r:id="rId42" w:history="1">
        <w:r w:rsidR="00DF52B6" w:rsidRPr="004F03E3">
          <w:rPr>
            <w:rFonts w:eastAsia="Times New Roman"/>
            <w:szCs w:val="24"/>
            <w:lang w:val="en-CA" w:eastAsia="de-DE"/>
          </w:rPr>
          <w:t>T. Toma</w:t>
        </w:r>
      </w:hyperlink>
      <w:r w:rsidR="00DF52B6" w:rsidRPr="003E0160">
        <w:rPr>
          <w:rFonts w:eastAsia="Times New Roman"/>
          <w:szCs w:val="24"/>
          <w:lang w:val="en-CA" w:eastAsia="de-DE"/>
        </w:rPr>
        <w:t>, K. Abe (Panasonic)</w:t>
      </w:r>
      <w:r w:rsidR="00DF52B6">
        <w:rPr>
          <w:rFonts w:eastAsia="Times New Roman"/>
          <w:szCs w:val="24"/>
          <w:lang w:val="en-CA" w:eastAsia="de-DE"/>
        </w:rPr>
        <w:t>] [late] [miss]</w:t>
      </w:r>
    </w:p>
    <w:p w14:paraId="57C00F64" w14:textId="7E1B51A1" w:rsidR="00AA1BCF" w:rsidRDefault="00AA1BCF" w:rsidP="00AA1BCF">
      <w:pPr>
        <w:rPr>
          <w:lang w:val="en-CA" w:eastAsia="de-DE"/>
        </w:rPr>
      </w:pPr>
    </w:p>
    <w:p w14:paraId="196F7C5C" w14:textId="77777777" w:rsidR="00AA1BCF" w:rsidRPr="007A28E0" w:rsidRDefault="00CB6F39" w:rsidP="00AA1BCF">
      <w:pPr>
        <w:pStyle w:val="Heading9"/>
        <w:rPr>
          <w:rFonts w:eastAsia="Times New Roman"/>
          <w:szCs w:val="24"/>
          <w:lang w:val="en-CA" w:eastAsia="de-DE"/>
        </w:rPr>
      </w:pPr>
      <w:hyperlink r:id="rId43" w:history="1">
        <w:r w:rsidR="00AA1BCF" w:rsidRPr="007A28E0">
          <w:rPr>
            <w:rFonts w:eastAsia="Times New Roman"/>
            <w:color w:val="0000FF"/>
            <w:szCs w:val="24"/>
            <w:u w:val="single"/>
            <w:lang w:val="en-CA" w:eastAsia="de-DE"/>
          </w:rPr>
          <w:t>JVET-M0269</w:t>
        </w:r>
      </w:hyperlink>
      <w:r w:rsidR="00AA1BCF" w:rsidRPr="007A28E0">
        <w:rPr>
          <w:rFonts w:eastAsia="Times New Roman"/>
          <w:szCs w:val="24"/>
          <w:lang w:val="en-CA" w:eastAsia="de-DE"/>
        </w:rPr>
        <w:t xml:space="preserve"> Non-CE6: Extension of transform skip block size to 8x8 [S. Yoo, J. Choi, J. Heo, J. Choi, L. Li, J. Lim, S. Kim (LGE)]</w:t>
      </w:r>
    </w:p>
    <w:p w14:paraId="35C5EF04" w14:textId="77777777" w:rsidR="00E52D3A" w:rsidRPr="009152D5" w:rsidRDefault="00E52D3A" w:rsidP="00E52D3A">
      <w:pPr>
        <w:rPr>
          <w:szCs w:val="22"/>
          <w:lang w:val="en-CA" w:eastAsia="ko-KR"/>
        </w:rPr>
      </w:pPr>
      <w:r>
        <w:rPr>
          <w:rFonts w:hint="eastAsia"/>
          <w:szCs w:val="22"/>
          <w:lang w:val="en-CA" w:eastAsia="ko-KR"/>
        </w:rPr>
        <w:t>In this contribution,</w:t>
      </w:r>
      <w:r>
        <w:rPr>
          <w:szCs w:val="22"/>
          <w:lang w:val="en-CA" w:eastAsia="ko-KR"/>
        </w:rPr>
        <w:t xml:space="preserve"> the extension of transform skip mode up to 8x8 transform size has been investigated</w:t>
      </w:r>
      <w:r>
        <w:rPr>
          <w:rFonts w:hint="eastAsia"/>
          <w:szCs w:val="22"/>
          <w:lang w:val="en-CA" w:eastAsia="ko-KR"/>
        </w:rPr>
        <w:t xml:space="preserve">. </w:t>
      </w:r>
      <w:r>
        <w:rPr>
          <w:szCs w:val="22"/>
          <w:lang w:val="en-CA" w:eastAsia="ko-KR"/>
        </w:rPr>
        <w:t xml:space="preserve">It is reportedly shown that </w:t>
      </w:r>
      <w:r w:rsidRPr="0046369C">
        <w:rPr>
          <w:szCs w:val="22"/>
          <w:lang w:val="en-CA" w:eastAsia="ko-KR"/>
        </w:rPr>
        <w:t xml:space="preserve">Y BD-rate </w:t>
      </w:r>
      <w:r>
        <w:rPr>
          <w:szCs w:val="22"/>
          <w:lang w:val="en-CA" w:eastAsia="ko-KR"/>
        </w:rPr>
        <w:t>changes are</w:t>
      </w:r>
      <w:r w:rsidRPr="0046369C">
        <w:rPr>
          <w:szCs w:val="22"/>
          <w:lang w:val="en-CA" w:eastAsia="ko-KR"/>
        </w:rPr>
        <w:t xml:space="preserve"> </w:t>
      </w:r>
      <w:r>
        <w:rPr>
          <w:szCs w:val="22"/>
          <w:lang w:val="en-CA" w:eastAsia="ko-KR"/>
        </w:rPr>
        <w:t>-0.03</w:t>
      </w:r>
      <w:r w:rsidRPr="0046369C">
        <w:rPr>
          <w:szCs w:val="22"/>
          <w:lang w:val="en-CA" w:eastAsia="ko-KR"/>
        </w:rPr>
        <w:t>%</w:t>
      </w:r>
      <w:r>
        <w:rPr>
          <w:szCs w:val="22"/>
          <w:lang w:val="en-CA" w:eastAsia="ko-KR"/>
        </w:rPr>
        <w:t xml:space="preserve"> (AI), -0.05</w:t>
      </w:r>
      <w:r w:rsidRPr="0046369C">
        <w:rPr>
          <w:szCs w:val="22"/>
          <w:lang w:val="en-CA" w:eastAsia="ko-KR"/>
        </w:rPr>
        <w:t>%</w:t>
      </w:r>
      <w:r>
        <w:rPr>
          <w:szCs w:val="22"/>
          <w:lang w:val="en-CA" w:eastAsia="ko-KR"/>
        </w:rPr>
        <w:t xml:space="preserve"> (RA) and -0.07% (LDB)</w:t>
      </w:r>
      <w:r w:rsidRPr="0046369C">
        <w:rPr>
          <w:szCs w:val="22"/>
          <w:lang w:val="en-CA" w:eastAsia="ko-KR"/>
        </w:rPr>
        <w:t xml:space="preserve"> </w:t>
      </w:r>
      <w:r>
        <w:rPr>
          <w:szCs w:val="22"/>
          <w:lang w:val="en-CA" w:eastAsia="ko-KR"/>
        </w:rPr>
        <w:t>under the common test conditions</w:t>
      </w:r>
      <w:r w:rsidRPr="0046369C">
        <w:rPr>
          <w:szCs w:val="22"/>
          <w:lang w:val="en-CA" w:eastAsia="ko-KR"/>
        </w:rPr>
        <w:t>.</w:t>
      </w:r>
      <w:r>
        <w:rPr>
          <w:szCs w:val="22"/>
          <w:lang w:val="en-CA" w:eastAsia="ko-KR"/>
        </w:rPr>
        <w:t xml:space="preserve"> The BD-rate changes for Class F and SCC sequences (which are studied in CE8) are -1.88% and -6.81% in AI, -1.83% and -6.77% in RA, and -1.69% and -6.78% in LDB, respectively.</w:t>
      </w:r>
    </w:p>
    <w:p w14:paraId="6502884C" w14:textId="77777777" w:rsidR="00AA1BCF" w:rsidRDefault="00AA1BCF" w:rsidP="00AA1BCF">
      <w:pPr>
        <w:pStyle w:val="BodyText"/>
      </w:pPr>
    </w:p>
    <w:p w14:paraId="2D33B243" w14:textId="77777777" w:rsidR="00AA1BCF" w:rsidRPr="006561E8" w:rsidRDefault="00CB6F39" w:rsidP="00AA1BCF">
      <w:pPr>
        <w:pStyle w:val="Heading9"/>
        <w:rPr>
          <w:rFonts w:eastAsia="Times New Roman"/>
          <w:sz w:val="20"/>
          <w:lang w:val="en-CA" w:eastAsia="de-DE"/>
        </w:rPr>
      </w:pPr>
      <w:hyperlink r:id="rId44" w:history="1">
        <w:r w:rsidR="00AA1BCF" w:rsidRPr="006561E8">
          <w:rPr>
            <w:rFonts w:eastAsia="Times New Roman"/>
            <w:color w:val="0000FF"/>
            <w:szCs w:val="24"/>
            <w:u w:val="single"/>
            <w:lang w:val="en-CA" w:eastAsia="de-DE"/>
          </w:rPr>
          <w:t>JVET-M0709</w:t>
        </w:r>
      </w:hyperlink>
      <w:r w:rsidR="00AA1BCF">
        <w:rPr>
          <w:rFonts w:eastAsia="Times New Roman"/>
          <w:szCs w:val="24"/>
          <w:lang w:val="en-CA" w:eastAsia="de-DE"/>
        </w:rPr>
        <w:t xml:space="preserve"> </w:t>
      </w:r>
      <w:r w:rsidR="00AA1BCF" w:rsidRPr="006561E8">
        <w:rPr>
          <w:rFonts w:eastAsia="Times New Roman"/>
          <w:szCs w:val="24"/>
          <w:lang w:val="en-CA" w:eastAsia="de-DE"/>
        </w:rPr>
        <w:t xml:space="preserve">Crosscheck of JVET-M0269 (Non-CE6: Extension of transform skip block size to </w:t>
      </w:r>
      <w:r w:rsidR="00AA1BCF">
        <w:rPr>
          <w:rFonts w:eastAsia="Times New Roman"/>
          <w:szCs w:val="24"/>
          <w:lang w:val="en-CA" w:eastAsia="de-DE"/>
        </w:rPr>
        <w:t>8x8) [</w:t>
      </w:r>
      <w:r w:rsidR="00AA1BCF" w:rsidRPr="00C27F90">
        <w:rPr>
          <w:rFonts w:eastAsia="Times New Roman"/>
          <w:szCs w:val="24"/>
          <w:lang w:val="en-CA" w:eastAsia="de-DE"/>
        </w:rPr>
        <w:t>T. Tsukuba (Sony)]</w:t>
      </w:r>
      <w:r w:rsidR="00AA1BCF">
        <w:rPr>
          <w:rFonts w:eastAsia="Times New Roman"/>
          <w:szCs w:val="24"/>
          <w:lang w:val="en-CA" w:eastAsia="de-DE"/>
        </w:rPr>
        <w:t xml:space="preserve"> [late] [miss]</w:t>
      </w:r>
    </w:p>
    <w:p w14:paraId="334A8856" w14:textId="77777777" w:rsidR="00AA1BCF" w:rsidRPr="007A28E0" w:rsidRDefault="00AA1BCF" w:rsidP="00AA1BCF">
      <w:pPr>
        <w:pStyle w:val="BodyText"/>
      </w:pPr>
    </w:p>
    <w:p w14:paraId="4D5D1678" w14:textId="77777777" w:rsidR="00AA1BCF" w:rsidRPr="007A28E0" w:rsidRDefault="00CB6F39" w:rsidP="00AA1BCF">
      <w:pPr>
        <w:pStyle w:val="Heading9"/>
        <w:rPr>
          <w:rFonts w:eastAsia="Times New Roman"/>
          <w:szCs w:val="24"/>
          <w:lang w:val="en-CA" w:eastAsia="de-DE"/>
        </w:rPr>
      </w:pPr>
      <w:hyperlink r:id="rId45" w:history="1">
        <w:r w:rsidR="00AA1BCF" w:rsidRPr="007A28E0">
          <w:rPr>
            <w:rFonts w:eastAsia="Times New Roman"/>
            <w:color w:val="0000FF"/>
            <w:szCs w:val="24"/>
            <w:u w:val="single"/>
            <w:lang w:val="en-CA" w:eastAsia="de-DE"/>
          </w:rPr>
          <w:t>JVET-M0275</w:t>
        </w:r>
      </w:hyperlink>
      <w:r w:rsidR="00AA1BCF" w:rsidRPr="007A28E0">
        <w:rPr>
          <w:rFonts w:eastAsia="Times New Roman"/>
          <w:szCs w:val="24"/>
          <w:lang w:val="en-CA" w:eastAsia="de-DE"/>
        </w:rPr>
        <w:t xml:space="preserve"> Non-CE6: On transform skip conditions [S. Yoo, J. Choi, J. Heo, J. Choi, L. Li, J. Lim, S. Kim (LGE)]</w:t>
      </w:r>
    </w:p>
    <w:p w14:paraId="7F5E1FD8" w14:textId="7920E70E" w:rsidR="00243D22" w:rsidRPr="009152D5" w:rsidRDefault="00E15D6C" w:rsidP="00243D22">
      <w:pPr>
        <w:rPr>
          <w:szCs w:val="22"/>
          <w:lang w:val="en-CA" w:eastAsia="ko-KR"/>
        </w:rPr>
      </w:pPr>
      <w:r>
        <w:rPr>
          <w:rFonts w:hint="eastAsia"/>
          <w:szCs w:val="22"/>
          <w:lang w:val="en-CA" w:eastAsia="ko-KR"/>
        </w:rPr>
        <w:t xml:space="preserve">In this document, </w:t>
      </w:r>
      <w:r>
        <w:rPr>
          <w:szCs w:val="22"/>
          <w:lang w:val="en-CA" w:eastAsia="ko-KR"/>
        </w:rPr>
        <w:t>it is proposed to use the number of pixels for transform skip enable condition instead of width and height of the current block so that transform skip mode can be more generally applied. Specifically, it shows benefits when transform skip enabled size is extended. The experimental result is reportedly shown that Y BD-rate changes in current CTC condition</w:t>
      </w:r>
      <w:r>
        <w:rPr>
          <w:rFonts w:hint="eastAsia"/>
          <w:szCs w:val="22"/>
          <w:lang w:val="en-CA" w:eastAsia="ko-KR"/>
        </w:rPr>
        <w:t xml:space="preserve"> (i.e., equivalent to applying transform skip up to 16 pixels)</w:t>
      </w:r>
      <w:r>
        <w:rPr>
          <w:szCs w:val="22"/>
          <w:lang w:val="en-CA" w:eastAsia="ko-KR"/>
        </w:rPr>
        <w:t xml:space="preserve"> are 0.00%, 0.00%, X.XX% in AI, RA, LDB, respectively</w:t>
      </w:r>
      <w:r>
        <w:rPr>
          <w:rFonts w:hint="eastAsia"/>
          <w:szCs w:val="22"/>
          <w:lang w:val="en-CA" w:eastAsia="ko-KR"/>
        </w:rPr>
        <w:t>. However,</w:t>
      </w:r>
      <w:r>
        <w:rPr>
          <w:szCs w:val="22"/>
          <w:lang w:val="en-CA" w:eastAsia="ko-KR"/>
        </w:rPr>
        <w:t xml:space="preserve"> when the transform skip is allowed up to 64 pixels</w:t>
      </w:r>
      <w:r>
        <w:rPr>
          <w:rFonts w:hint="eastAsia"/>
          <w:szCs w:val="22"/>
          <w:lang w:val="en-CA" w:eastAsia="ko-KR"/>
        </w:rPr>
        <w:t xml:space="preserve">, it is </w:t>
      </w:r>
      <w:r>
        <w:rPr>
          <w:szCs w:val="22"/>
          <w:lang w:val="en-CA" w:eastAsia="ko-KR"/>
        </w:rPr>
        <w:t>reportedly</w:t>
      </w:r>
      <w:r>
        <w:rPr>
          <w:rFonts w:hint="eastAsia"/>
          <w:szCs w:val="22"/>
          <w:lang w:val="en-CA" w:eastAsia="ko-KR"/>
        </w:rPr>
        <w:t xml:space="preserve"> shown that Y BD-rate changes are </w:t>
      </w:r>
      <w:r>
        <w:rPr>
          <w:szCs w:val="22"/>
          <w:lang w:val="en-CA" w:eastAsia="ko-KR"/>
        </w:rPr>
        <w:t>-0.01%, -0.02%, X.XX% in AI, RA, LDB</w:t>
      </w:r>
      <w:r>
        <w:rPr>
          <w:rFonts w:hint="eastAsia"/>
          <w:szCs w:val="22"/>
          <w:lang w:val="en-CA" w:eastAsia="ko-KR"/>
        </w:rPr>
        <w:t>, respectively</w:t>
      </w:r>
      <w:r>
        <w:rPr>
          <w:szCs w:val="22"/>
          <w:lang w:val="en-CA" w:eastAsia="ko-KR"/>
        </w:rPr>
        <w:t xml:space="preserve">. </w:t>
      </w:r>
      <w:r>
        <w:rPr>
          <w:rFonts w:hint="eastAsia"/>
          <w:szCs w:val="22"/>
          <w:lang w:val="en-CA" w:eastAsia="ko-KR"/>
        </w:rPr>
        <w:t>Note that</w:t>
      </w:r>
      <w:r>
        <w:rPr>
          <w:szCs w:val="22"/>
          <w:lang w:val="en-CA" w:eastAsia="ko-KR"/>
        </w:rPr>
        <w:t xml:space="preserve"> if the transform skip is extended to larger block sizes</w:t>
      </w:r>
      <w:r>
        <w:rPr>
          <w:rFonts w:hint="eastAsia"/>
          <w:szCs w:val="22"/>
          <w:lang w:val="en-CA" w:eastAsia="ko-KR"/>
        </w:rPr>
        <w:t xml:space="preserve"> (i.e., 8x8)</w:t>
      </w:r>
      <w:r>
        <w:rPr>
          <w:szCs w:val="22"/>
          <w:lang w:val="en-CA" w:eastAsia="ko-KR"/>
        </w:rPr>
        <w:t>, more block types can be enabled using the proposed scheme such as 4x16 and 16x4 in luma component.</w:t>
      </w:r>
    </w:p>
    <w:p w14:paraId="791799AD" w14:textId="37A34922" w:rsidR="00AA1BCF" w:rsidRDefault="00AA1BCF" w:rsidP="00AA1BCF">
      <w:pPr>
        <w:rPr>
          <w:lang w:val="en-CA" w:eastAsia="de-DE"/>
        </w:rPr>
      </w:pPr>
    </w:p>
    <w:p w14:paraId="0E396C7B" w14:textId="1DBAD560" w:rsidR="00A13064" w:rsidRDefault="00A13064" w:rsidP="00AA1BCF">
      <w:pPr>
        <w:rPr>
          <w:rFonts w:eastAsia="Times New Roman"/>
          <w:b/>
          <w:szCs w:val="24"/>
          <w:lang w:val="en-CA" w:eastAsia="de-DE"/>
        </w:rPr>
      </w:pPr>
      <w:hyperlink r:id="rId46" w:history="1">
        <w:r w:rsidRPr="00A13064">
          <w:rPr>
            <w:rFonts w:eastAsia="Times New Roman"/>
            <w:b/>
            <w:color w:val="0000FF"/>
            <w:szCs w:val="24"/>
            <w:u w:val="single"/>
            <w:lang w:val="en-CA" w:eastAsia="de-DE"/>
          </w:rPr>
          <w:t>JVET-M0846</w:t>
        </w:r>
      </w:hyperlink>
      <w:r>
        <w:t xml:space="preserve"> </w:t>
      </w:r>
      <w:r w:rsidRPr="00A13064">
        <w:rPr>
          <w:rFonts w:eastAsia="Times New Roman"/>
          <w:b/>
          <w:szCs w:val="24"/>
          <w:lang w:val="en-CA" w:eastAsia="de-DE"/>
        </w:rPr>
        <w:t>Cross-check of JVET-M0275 (Non-CE6: On transform skip conditions)</w:t>
      </w:r>
      <w:r w:rsidRPr="00A13064">
        <w:rPr>
          <w:rFonts w:eastAsia="Times New Roman"/>
          <w:b/>
          <w:szCs w:val="24"/>
          <w:lang w:val="en-CA" w:eastAsia="de-DE"/>
        </w:rPr>
        <w:t xml:space="preserve"> [</w:t>
      </w:r>
      <w:hyperlink r:id="rId47" w:history="1">
        <w:r w:rsidRPr="00A13064">
          <w:rPr>
            <w:rFonts w:eastAsia="Times New Roman"/>
            <w:b/>
            <w:szCs w:val="24"/>
            <w:lang w:val="en-CA" w:eastAsia="de-DE"/>
          </w:rPr>
          <w:t>P. Keydel (HHI)</w:t>
        </w:r>
      </w:hyperlink>
      <w:r w:rsidRPr="00A13064">
        <w:rPr>
          <w:rFonts w:eastAsia="Times New Roman"/>
          <w:b/>
          <w:szCs w:val="24"/>
          <w:lang w:val="en-CA" w:eastAsia="de-DE"/>
        </w:rPr>
        <w:t>]</w:t>
      </w:r>
    </w:p>
    <w:p w14:paraId="2398745B" w14:textId="77777777" w:rsidR="004B677B" w:rsidRPr="00AA1BCF" w:rsidRDefault="004B677B" w:rsidP="00AA1BCF">
      <w:pPr>
        <w:rPr>
          <w:lang w:val="en-CA" w:eastAsia="de-DE"/>
        </w:rPr>
      </w:pPr>
    </w:p>
    <w:p w14:paraId="4B959EAC" w14:textId="77777777" w:rsidR="00AA1BCF" w:rsidRPr="007A28E0" w:rsidRDefault="00CB6F39" w:rsidP="00AA1BCF">
      <w:pPr>
        <w:pStyle w:val="Heading9"/>
        <w:rPr>
          <w:rFonts w:eastAsia="Times New Roman"/>
          <w:szCs w:val="24"/>
          <w:lang w:val="en-CA" w:eastAsia="de-DE"/>
        </w:rPr>
      </w:pPr>
      <w:hyperlink r:id="rId48" w:history="1">
        <w:r w:rsidR="00AA1BCF" w:rsidRPr="007A28E0">
          <w:rPr>
            <w:rFonts w:eastAsia="Times New Roman"/>
            <w:color w:val="0000FF"/>
            <w:szCs w:val="24"/>
            <w:u w:val="single"/>
            <w:lang w:val="en-CA" w:eastAsia="de-DE"/>
          </w:rPr>
          <w:t>JVET-M0354</w:t>
        </w:r>
      </w:hyperlink>
      <w:r w:rsidR="00AA1BCF" w:rsidRPr="007A28E0">
        <w:rPr>
          <w:rFonts w:eastAsia="Times New Roman"/>
          <w:szCs w:val="24"/>
          <w:lang w:val="en-CA" w:eastAsia="de-DE"/>
        </w:rPr>
        <w:t xml:space="preserve"> CE6-related: MTS with Haar transform for Screen Contents Coding [K. Naser, F. Galpin, T. Poirier (Technicolor)]</w:t>
      </w:r>
    </w:p>
    <w:p w14:paraId="49F3C538" w14:textId="77777777" w:rsidR="00E15D6C" w:rsidRDefault="00E15D6C" w:rsidP="00E15D6C">
      <w:pPr>
        <w:rPr>
          <w:lang w:val="en-CA"/>
        </w:rPr>
      </w:pPr>
      <w:r>
        <w:rPr>
          <w:lang w:val="en-CA"/>
        </w:rPr>
        <w:t>This contribution proposes to introduce Haar transform inside the multiple transform selection for the coding of the screen contents. It is motivated by the fact that the basis functions of Haar transform well matches the properties of the screen contents, where blocks with constant values and sharp edges frequently occurs. Specifically, the DCT8 transform is replaced by Haar transform. The proposal is tested with CTC for class F and TGM. For further analysis, CPR mode was also enabled to study the cross-effect between them. The experimental results show the average BD-rate saving as follows (AI%, RA%, and LDB%):</w:t>
      </w:r>
    </w:p>
    <w:p w14:paraId="27E1C884" w14:textId="77777777" w:rsidR="00E15D6C" w:rsidRDefault="00E15D6C" w:rsidP="00E15D6C">
      <w:pPr>
        <w:pStyle w:val="ListParagraph"/>
        <w:numPr>
          <w:ilvl w:val="0"/>
          <w:numId w:val="16"/>
        </w:numPr>
        <w:rPr>
          <w:lang w:val="en-CA"/>
        </w:rPr>
      </w:pPr>
      <w:r w:rsidRPr="008813A1">
        <w:rPr>
          <w:lang w:val="en-CA"/>
        </w:rPr>
        <w:t>Class F (0.46, 0.35, 0.32)</w:t>
      </w:r>
    </w:p>
    <w:p w14:paraId="1BD63B42" w14:textId="77777777" w:rsidR="00E15D6C" w:rsidRDefault="00E15D6C" w:rsidP="00E15D6C">
      <w:pPr>
        <w:pStyle w:val="ListParagraph"/>
        <w:numPr>
          <w:ilvl w:val="0"/>
          <w:numId w:val="16"/>
        </w:numPr>
        <w:rPr>
          <w:lang w:val="en-CA"/>
        </w:rPr>
      </w:pPr>
      <w:r>
        <w:rPr>
          <w:lang w:val="en-CA"/>
        </w:rPr>
        <w:t>Class TGM (</w:t>
      </w:r>
      <w:r w:rsidRPr="005247B5">
        <w:rPr>
          <w:lang w:val="en-CA"/>
        </w:rPr>
        <w:t>1.34</w:t>
      </w:r>
      <w:r>
        <w:rPr>
          <w:lang w:val="en-CA"/>
        </w:rPr>
        <w:t>, 0.83, 0.26)</w:t>
      </w:r>
    </w:p>
    <w:p w14:paraId="04AC1B83" w14:textId="77777777" w:rsidR="00E15D6C" w:rsidRDefault="00E15D6C" w:rsidP="00E15D6C">
      <w:pPr>
        <w:rPr>
          <w:lang w:val="en-CA"/>
        </w:rPr>
      </w:pPr>
      <w:r>
        <w:rPr>
          <w:lang w:val="en-CA"/>
        </w:rPr>
        <w:t>When CPR is enabled: (AI%, RA% and LDB%):</w:t>
      </w:r>
    </w:p>
    <w:p w14:paraId="59A81D78" w14:textId="77777777" w:rsidR="00E15D6C" w:rsidRDefault="00E15D6C" w:rsidP="00E15D6C">
      <w:pPr>
        <w:pStyle w:val="ListParagraph"/>
        <w:numPr>
          <w:ilvl w:val="0"/>
          <w:numId w:val="16"/>
        </w:numPr>
        <w:rPr>
          <w:lang w:val="en-CA"/>
        </w:rPr>
      </w:pPr>
      <w:r>
        <w:rPr>
          <w:lang w:val="en-CA"/>
        </w:rPr>
        <w:t>Class F (0.25, 0.10, 0.02)</w:t>
      </w:r>
    </w:p>
    <w:p w14:paraId="217F7D3B" w14:textId="77777777" w:rsidR="00E15D6C" w:rsidRPr="00560D7A" w:rsidRDefault="00E15D6C" w:rsidP="00E15D6C">
      <w:pPr>
        <w:pStyle w:val="ListParagraph"/>
        <w:numPr>
          <w:ilvl w:val="0"/>
          <w:numId w:val="16"/>
        </w:numPr>
        <w:rPr>
          <w:lang w:val="en-CA"/>
        </w:rPr>
      </w:pPr>
      <w:r>
        <w:rPr>
          <w:lang w:val="en-CA"/>
        </w:rPr>
        <w:t>Class TGM (0.69, 0.45, 0.23)</w:t>
      </w:r>
    </w:p>
    <w:p w14:paraId="7490650F" w14:textId="71A158F7" w:rsidR="00AA1BCF" w:rsidRDefault="00AA1BCF" w:rsidP="00DF52B6">
      <w:pPr>
        <w:pStyle w:val="BodyText"/>
      </w:pPr>
    </w:p>
    <w:p w14:paraId="55DEF6FD" w14:textId="129D9426" w:rsidR="00FE64E8" w:rsidRDefault="00C3529D" w:rsidP="00DF52B6">
      <w:pPr>
        <w:pStyle w:val="BodyText"/>
      </w:pPr>
      <w:r>
        <w:t>For natural sequences, it is reported that small loss is observed (~0.1%)</w:t>
      </w:r>
      <w:r w:rsidR="00512390">
        <w:t xml:space="preserve">. It was questioned why Haar transform is helpful for screen content. </w:t>
      </w:r>
      <w:r w:rsidR="002B453E">
        <w:t xml:space="preserve">DCT8 of all available sizes are replaced by Haar transform in the proposal. </w:t>
      </w:r>
      <w:r w:rsidR="00512390">
        <w:t>It was commented that Haar transform may be useful for textures with strong edges</w:t>
      </w:r>
      <w:r w:rsidR="00DD4E5C">
        <w:t>, e.g., screen content and depth maps</w:t>
      </w:r>
      <w:r w:rsidR="00512390">
        <w:t>.</w:t>
      </w:r>
      <w:r w:rsidR="00DD4E5C">
        <w:t xml:space="preserve"> The proposal is related to other CE6 related proposals in this category</w:t>
      </w:r>
      <w:r w:rsidR="00CB7A5B">
        <w:t>, which is mainly targeting for screen content</w:t>
      </w:r>
      <w:r w:rsidR="00DD4E5C">
        <w:t>.</w:t>
      </w:r>
      <w:r w:rsidR="00CF5515">
        <w:t xml:space="preserve"> Further study is encouraged.</w:t>
      </w:r>
    </w:p>
    <w:p w14:paraId="6A90A793" w14:textId="1A63ED33" w:rsidR="00454E33" w:rsidRDefault="00454E33" w:rsidP="00DF52B6">
      <w:pPr>
        <w:pStyle w:val="BodyText"/>
      </w:pPr>
    </w:p>
    <w:p w14:paraId="068F8C0E" w14:textId="1C6CDAB2" w:rsidR="008C1D06" w:rsidRDefault="008C1D06" w:rsidP="00DF52B6">
      <w:pPr>
        <w:pStyle w:val="BodyText"/>
        <w:rPr>
          <w:lang w:val="en-US"/>
        </w:rPr>
      </w:pPr>
      <w:hyperlink r:id="rId49" w:history="1">
        <w:r w:rsidRPr="00970D3D">
          <w:rPr>
            <w:rFonts w:eastAsia="Times New Roman"/>
            <w:b/>
            <w:color w:val="0000FF"/>
            <w:szCs w:val="24"/>
            <w:u w:val="single"/>
            <w:lang w:eastAsia="de-DE"/>
          </w:rPr>
          <w:t>JVET-M0869</w:t>
        </w:r>
      </w:hyperlink>
      <w:r w:rsidR="00970D3D">
        <w:rPr>
          <w:lang w:val="en-US"/>
        </w:rPr>
        <w:t xml:space="preserve"> </w:t>
      </w:r>
      <w:r w:rsidR="00970D3D" w:rsidRPr="00970D3D">
        <w:rPr>
          <w:rFonts w:eastAsia="Times New Roman"/>
          <w:b/>
          <w:szCs w:val="24"/>
          <w:lang w:eastAsia="de-DE"/>
        </w:rPr>
        <w:t>Cross-check report of JVET-M0354 (CE6-related: MTS with Haar transform for Screen Contents Coding)</w:t>
      </w:r>
      <w:r w:rsidR="00970D3D" w:rsidRPr="00970D3D">
        <w:rPr>
          <w:rFonts w:eastAsia="Times New Roman"/>
          <w:b/>
          <w:szCs w:val="24"/>
          <w:lang w:eastAsia="de-DE"/>
        </w:rPr>
        <w:t xml:space="preserve"> [M. Koo (LGE)]</w:t>
      </w:r>
    </w:p>
    <w:p w14:paraId="4F8F2570" w14:textId="77777777" w:rsidR="008C1D06" w:rsidRDefault="008C1D06" w:rsidP="00DF52B6">
      <w:pPr>
        <w:pStyle w:val="BodyText"/>
      </w:pPr>
    </w:p>
    <w:p w14:paraId="17E55E3D" w14:textId="77777777" w:rsidR="00252399" w:rsidRPr="007A28E0" w:rsidRDefault="00252399" w:rsidP="00252399">
      <w:pPr>
        <w:pStyle w:val="Heading9"/>
        <w:rPr>
          <w:rFonts w:eastAsia="Times New Roman"/>
          <w:szCs w:val="24"/>
          <w:lang w:val="en-CA" w:eastAsia="de-DE"/>
        </w:rPr>
      </w:pPr>
      <w:hyperlink r:id="rId50" w:history="1">
        <w:r w:rsidRPr="007A28E0">
          <w:rPr>
            <w:rFonts w:eastAsia="Times New Roman"/>
            <w:color w:val="0000FF"/>
            <w:szCs w:val="24"/>
            <w:u w:val="single"/>
            <w:lang w:val="en-CA" w:eastAsia="de-DE"/>
          </w:rPr>
          <w:t>JVET-M0464</w:t>
        </w:r>
      </w:hyperlink>
      <w:r w:rsidRPr="007A28E0">
        <w:rPr>
          <w:rFonts w:eastAsia="Times New Roman"/>
          <w:szCs w:val="24"/>
          <w:lang w:val="en-CA" w:eastAsia="de-DE"/>
        </w:rPr>
        <w:t xml:space="preserve"> Non-CE8: Unified Transform Type Signalling and Residual Coding for Transform Skip [B. Bross, T. Nguyen, P. Keydel, H. Schwarz, D. Marpe, T. Wiegand (HHI)]</w:t>
      </w:r>
    </w:p>
    <w:p w14:paraId="555D08B9" w14:textId="77777777" w:rsidR="00252399" w:rsidRDefault="00252399" w:rsidP="00252399">
      <w:pPr>
        <w:pStyle w:val="BodyText"/>
      </w:pPr>
      <w:r w:rsidRPr="00724FDA">
        <w:t xml:space="preserve">This contribution proposes two modifications related to transform type signalling and residual coding for transform skip. The first modification includes aligning the cases in which transform skip (TS) and multiple transform selection (MTS) apply. This limits TS to luma transform blocks as well as extends it to transform block sizes up to 32x32. The second modification constitutes of a modified transform coefficient level coding for the TS residual. Relative to the regular residual coding case, the residual coding for TS includes no signalling of the last x/y position, coded_sub_block_flag coded for every subblock, sig_coeff_flag context modelling with reduced template, a single context model for abs_level_gt1_flag and par_level_flag, context modeling for the sign flag, additional greater than 5, 7, 9 flags, modified Rice parameter derivation for the remainder binarization and a limit for the number of context coded bins per sample. </w:t>
      </w:r>
    </w:p>
    <w:p w14:paraId="6D2494BE" w14:textId="77777777" w:rsidR="00252399" w:rsidRDefault="00252399" w:rsidP="00252399">
      <w:pPr>
        <w:pStyle w:val="BodyText"/>
      </w:pPr>
      <w:r>
        <w:t>This contribution was reviewed in track B (CE8 related), and further reviewed in CE6 BoG regarding the changes on transform signaling and related encoder changes.</w:t>
      </w:r>
    </w:p>
    <w:p w14:paraId="2F6B40AC" w14:textId="77777777" w:rsidR="00252399" w:rsidRDefault="00252399" w:rsidP="00252399">
      <w:pPr>
        <w:pStyle w:val="BodyText"/>
      </w:pPr>
      <w:r>
        <w:t>It was questioned if results without transform skip changes are available, the proponent do not have the results available at the time of presentation. It was commented that the changes related to transform skip and MTS should be separated. It is commented that the proposed scheme needs to couple maximum transform skip size with maximum MTS size. It was commented that transform skip should be kept conceptually the same as HEVC when MTS is disabled, it was clarified by proponent that transform skip behaves the same when MTS is disabled.</w:t>
      </w:r>
    </w:p>
    <w:p w14:paraId="409CE5DE" w14:textId="77777777" w:rsidR="00252399" w:rsidRDefault="00252399" w:rsidP="00252399">
      <w:pPr>
        <w:pStyle w:val="BodyText"/>
      </w:pPr>
      <w:r>
        <w:t>It was questioned about the major benefit of the proposed, it is clarified that there is a cleanup of transform skip and MTS related syntax signaling. It was commented that the syntax changes may be not necessary for the encoder speedup.</w:t>
      </w:r>
    </w:p>
    <w:p w14:paraId="5E2B5841" w14:textId="77777777" w:rsidR="00252399" w:rsidRDefault="00252399" w:rsidP="00252399">
      <w:pPr>
        <w:pStyle w:val="BodyText"/>
      </w:pPr>
      <w:r>
        <w:t>Three aspects are being proposed</w:t>
      </w:r>
    </w:p>
    <w:p w14:paraId="3FE590F4" w14:textId="77777777" w:rsidR="00252399" w:rsidRDefault="00252399" w:rsidP="00252399">
      <w:pPr>
        <w:pStyle w:val="BodyText"/>
        <w:numPr>
          <w:ilvl w:val="0"/>
          <w:numId w:val="22"/>
        </w:numPr>
      </w:pPr>
      <w:r>
        <w:lastRenderedPageBreak/>
        <w:t>Extending transform skip to 32x32 (several related proposals)</w:t>
      </w:r>
    </w:p>
    <w:p w14:paraId="64F6A439" w14:textId="77777777" w:rsidR="00252399" w:rsidRDefault="00252399" w:rsidP="00252399">
      <w:pPr>
        <w:pStyle w:val="BodyText"/>
        <w:numPr>
          <w:ilvl w:val="0"/>
          <w:numId w:val="22"/>
        </w:numPr>
      </w:pPr>
      <w:r>
        <w:t xml:space="preserve">Encoder changes related to transform search </w:t>
      </w:r>
    </w:p>
    <w:p w14:paraId="650718C3" w14:textId="77777777" w:rsidR="00252399" w:rsidRDefault="00252399" w:rsidP="00252399">
      <w:pPr>
        <w:pStyle w:val="BodyText"/>
        <w:numPr>
          <w:ilvl w:val="0"/>
          <w:numId w:val="22"/>
        </w:numPr>
      </w:pPr>
      <w:r>
        <w:t>Syntax unifications are proposed (one related proposal JVET-M0201)</w:t>
      </w:r>
    </w:p>
    <w:p w14:paraId="5C4DECEB" w14:textId="77777777" w:rsidR="00252399" w:rsidRDefault="00252399" w:rsidP="00252399">
      <w:pPr>
        <w:pStyle w:val="BodyText"/>
      </w:pPr>
      <w:r>
        <w:t>It is agreed that a unification/cleanup of the transform signaling may be desired. Regarding 2), the results with inter MTS enabled are also requested since the proposed binarization of MTS index gives different priority to different transform types.</w:t>
      </w:r>
    </w:p>
    <w:p w14:paraId="4E61C592" w14:textId="77777777" w:rsidR="00252399" w:rsidRDefault="00252399" w:rsidP="00DF52B6">
      <w:pPr>
        <w:pStyle w:val="BodyText"/>
      </w:pPr>
    </w:p>
    <w:p w14:paraId="081CDFA8" w14:textId="77777777" w:rsidR="003B4B8B" w:rsidRDefault="00CB6F39" w:rsidP="003B4B8B">
      <w:pPr>
        <w:pStyle w:val="Heading9"/>
        <w:rPr>
          <w:rFonts w:eastAsia="Times New Roman"/>
          <w:szCs w:val="24"/>
          <w:lang w:val="en-CA" w:eastAsia="de-DE"/>
        </w:rPr>
      </w:pPr>
      <w:hyperlink r:id="rId51" w:history="1">
        <w:r w:rsidR="003B4B8B" w:rsidRPr="007A28E0">
          <w:rPr>
            <w:rFonts w:eastAsia="Times New Roman"/>
            <w:color w:val="0000FF"/>
            <w:szCs w:val="24"/>
            <w:u w:val="single"/>
            <w:lang w:val="en-CA" w:eastAsia="de-DE"/>
          </w:rPr>
          <w:t>JVET-M0501</w:t>
        </w:r>
      </w:hyperlink>
      <w:r w:rsidR="003B4B8B" w:rsidRPr="007A28E0">
        <w:rPr>
          <w:rFonts w:eastAsia="Times New Roman"/>
          <w:szCs w:val="24"/>
          <w:lang w:val="en-CA" w:eastAsia="de-DE"/>
        </w:rPr>
        <w:t xml:space="preserve"> CE6 related: Unification of Transform Skip mode and MTS [X. Zhao, X. Li, S. Liu (Tencent)]</w:t>
      </w:r>
    </w:p>
    <w:p w14:paraId="729A56A2" w14:textId="77777777" w:rsidR="00E15D6C" w:rsidRPr="005B217D" w:rsidRDefault="00E15D6C" w:rsidP="00E15D6C">
      <w:pPr>
        <w:rPr>
          <w:szCs w:val="22"/>
          <w:lang w:val="en-CA"/>
        </w:rPr>
      </w:pPr>
      <w:r>
        <w:rPr>
          <w:szCs w:val="22"/>
          <w:lang w:val="en-CA"/>
        </w:rPr>
        <w:t xml:space="preserve">In VTM3.0, both </w:t>
      </w:r>
      <w:r>
        <w:rPr>
          <w:lang w:val="en-CA"/>
        </w:rPr>
        <w:t>Multiple Transform Selection (</w:t>
      </w:r>
      <w:r>
        <w:rPr>
          <w:szCs w:val="22"/>
          <w:lang w:val="en-CA"/>
        </w:rPr>
        <w:t xml:space="preserve">MTS) and Transform Skip (TS) mode are supporting transform selection but with separate syntax. In this contribution, </w:t>
      </w:r>
      <w:r>
        <w:rPr>
          <w:lang w:val="en-CA"/>
        </w:rPr>
        <w:t xml:space="preserve">TS mode and MTS are unified such that TS mode becomes part of MTS by replacing DCT-8 with Identity Transform (IDT) and enabling MTS for chroma. It is reported that with the proposed method, transform skipping can be done with more flexibility, e.g., horizontal and vertical transform can be skipped separately or jointly. Similar to TS mode, the proposed method also supports enabling IDT for different maximum block sizes so that transform skipping can be optimized for different video content. </w:t>
      </w:r>
      <w:r>
        <w:rPr>
          <w:szCs w:val="22"/>
          <w:lang w:val="en-CA"/>
        </w:rPr>
        <w:t xml:space="preserve">It is reportedly shown that, on top of VTM-3.0, when the maximum size of enabling IDT is 4-point, average -0.15% and -0.09% luma BD-Rate is achieved under All Intra (AI) and Random Access (RA) configurations, respectively, and average -1.04% and -0.86% luma BD-Rate is achieved for Class F under AI and RA configurations, respectively. When the maximum block size of enabling IDT is set as 16-point, average </w:t>
      </w:r>
      <w:r>
        <w:rPr>
          <w:rFonts w:hint="eastAsia"/>
          <w:szCs w:val="22"/>
          <w:lang w:val="en-CA" w:eastAsia="zh-CN"/>
        </w:rPr>
        <w:t>-0.08%</w:t>
      </w:r>
      <w:r>
        <w:rPr>
          <w:szCs w:val="22"/>
          <w:lang w:val="en-CA"/>
        </w:rPr>
        <w:t xml:space="preserve"> and </w:t>
      </w:r>
      <w:r>
        <w:rPr>
          <w:rFonts w:hint="eastAsia"/>
          <w:szCs w:val="22"/>
          <w:lang w:val="en-CA" w:eastAsia="zh-CN"/>
        </w:rPr>
        <w:t>-0.06%</w:t>
      </w:r>
      <w:r>
        <w:rPr>
          <w:szCs w:val="22"/>
          <w:lang w:val="en-CA"/>
        </w:rPr>
        <w:t xml:space="preserve"> luma BD-Rate is achieved under All Intra (AI) and Random Access (RA) configurations, respectively, and average -2.7</w:t>
      </w:r>
      <w:r>
        <w:rPr>
          <w:rFonts w:hint="eastAsia"/>
          <w:szCs w:val="22"/>
          <w:lang w:val="en-CA" w:eastAsia="zh-CN"/>
        </w:rPr>
        <w:t>6</w:t>
      </w:r>
      <w:r>
        <w:rPr>
          <w:szCs w:val="22"/>
          <w:lang w:val="en-CA"/>
        </w:rPr>
        <w:t>% and -2.42% luma BD-Rate is achieved for Class F under AI and RA configurations, respectively</w:t>
      </w:r>
      <w:r>
        <w:rPr>
          <w:lang w:val="en-CA"/>
        </w:rPr>
        <w:t>.</w:t>
      </w:r>
    </w:p>
    <w:p w14:paraId="609C101E" w14:textId="72423FE6" w:rsidR="00BB037F" w:rsidRPr="009152D5" w:rsidRDefault="00BB037F" w:rsidP="00BB037F">
      <w:pPr>
        <w:rPr>
          <w:szCs w:val="22"/>
          <w:lang w:val="en-CA" w:eastAsia="ko-KR"/>
        </w:rPr>
      </w:pPr>
    </w:p>
    <w:p w14:paraId="56BCEDFF" w14:textId="77777777" w:rsidR="003B4B8B" w:rsidRDefault="003B4B8B" w:rsidP="003B4B8B">
      <w:pPr>
        <w:pStyle w:val="BodyText"/>
      </w:pPr>
    </w:p>
    <w:p w14:paraId="290331CB" w14:textId="77777777" w:rsidR="003B4B8B" w:rsidRPr="00E8660C" w:rsidRDefault="00CB6F39" w:rsidP="003B4B8B">
      <w:pPr>
        <w:pStyle w:val="Heading9"/>
        <w:rPr>
          <w:rFonts w:eastAsia="Times New Roman"/>
          <w:szCs w:val="24"/>
          <w:lang w:val="en-CA" w:eastAsia="de-DE"/>
        </w:rPr>
      </w:pPr>
      <w:hyperlink r:id="rId52" w:history="1">
        <w:r w:rsidR="003B4B8B" w:rsidRPr="00E8660C">
          <w:rPr>
            <w:rFonts w:eastAsia="Times New Roman"/>
            <w:color w:val="0000FF"/>
            <w:szCs w:val="24"/>
            <w:u w:val="single"/>
            <w:lang w:val="en-CA" w:eastAsia="de-DE"/>
          </w:rPr>
          <w:t>JVET-M0656</w:t>
        </w:r>
      </w:hyperlink>
      <w:r w:rsidR="003B4B8B" w:rsidRPr="00E8660C">
        <w:rPr>
          <w:rFonts w:eastAsia="Times New Roman"/>
          <w:szCs w:val="24"/>
          <w:lang w:val="en-CA" w:eastAsia="de-DE"/>
        </w:rPr>
        <w:t xml:space="preserve"> Crosscheck of JVET-M0501 (CE6 related: Unification of Transform Skip mode and MTS) [K. Choi (Samsung)] [late] [miss]</w:t>
      </w:r>
    </w:p>
    <w:p w14:paraId="74F57881" w14:textId="77777777" w:rsidR="003B4B8B" w:rsidRDefault="003B4B8B" w:rsidP="00DF52B6">
      <w:pPr>
        <w:pStyle w:val="BodyText"/>
      </w:pPr>
    </w:p>
    <w:p w14:paraId="4C6CA115" w14:textId="23EF3ACD" w:rsidR="003B4B8B" w:rsidRDefault="003B4B8B" w:rsidP="003B4B8B">
      <w:pPr>
        <w:pStyle w:val="Heading2"/>
      </w:pPr>
      <w:r>
        <w:t>Transform Selection</w:t>
      </w:r>
    </w:p>
    <w:p w14:paraId="2BAF9E78" w14:textId="0B5F2CD3" w:rsidR="003B4B8B" w:rsidRDefault="003B4B8B" w:rsidP="003B4B8B"/>
    <w:p w14:paraId="15A9815A" w14:textId="77777777" w:rsidR="003B4B8B" w:rsidRPr="007A28E0" w:rsidRDefault="00CB6F39" w:rsidP="003B4B8B">
      <w:pPr>
        <w:pStyle w:val="Heading9"/>
        <w:rPr>
          <w:rFonts w:eastAsia="Times New Roman"/>
          <w:szCs w:val="24"/>
          <w:lang w:val="en-CA" w:eastAsia="de-DE"/>
        </w:rPr>
      </w:pPr>
      <w:hyperlink r:id="rId53" w:history="1">
        <w:r w:rsidR="003B4B8B" w:rsidRPr="007A28E0">
          <w:rPr>
            <w:rFonts w:eastAsia="Times New Roman"/>
            <w:color w:val="0000FF"/>
            <w:szCs w:val="24"/>
            <w:u w:val="single"/>
            <w:lang w:val="en-CA" w:eastAsia="de-DE"/>
          </w:rPr>
          <w:t>JVET-M0480</w:t>
        </w:r>
      </w:hyperlink>
      <w:r w:rsidR="003B4B8B" w:rsidRPr="007A28E0">
        <w:rPr>
          <w:rFonts w:eastAsia="Times New Roman"/>
          <w:szCs w:val="24"/>
          <w:lang w:val="en-CA" w:eastAsia="de-DE"/>
        </w:rPr>
        <w:t xml:space="preserve"> CE6-related: Implicit transform selection for Multi directional LM [S. Iwamura, S. Nemoto, A. Ichigaya (NHK)]</w:t>
      </w:r>
    </w:p>
    <w:p w14:paraId="5A40CDE0" w14:textId="4C7B1339" w:rsidR="003F3315" w:rsidRPr="009152D5" w:rsidRDefault="00B113B5" w:rsidP="003F3315">
      <w:pPr>
        <w:rPr>
          <w:szCs w:val="22"/>
          <w:lang w:val="en-CA" w:eastAsia="ko-KR"/>
        </w:rPr>
      </w:pPr>
      <w:r>
        <w:rPr>
          <w:lang w:val="en-CA"/>
        </w:rPr>
        <w:t>This contribution proposes to apply implicit transform selection for multi-directional LM (MDLM). Currently, multiple transform selection (MTS) is applied only to a luma block, where DCT-II, DST-VII, and DCT-VIII</w:t>
      </w:r>
      <w:r>
        <w:rPr>
          <w:rFonts w:hint="eastAsia"/>
          <w:lang w:val="en-CA" w:eastAsia="ja-JP"/>
        </w:rPr>
        <w:t xml:space="preserve"> are selectively applie</w:t>
      </w:r>
      <w:r>
        <w:rPr>
          <w:lang w:val="en-CA" w:eastAsia="ja-JP"/>
        </w:rPr>
        <w:t>d for horizontal and vertical direction independently by signalling tu_mts_flag and mts_idx</w:t>
      </w:r>
      <w:r>
        <w:rPr>
          <w:rFonts w:hint="eastAsia"/>
          <w:lang w:val="en-CA" w:eastAsia="ja-JP"/>
        </w:rPr>
        <w:t xml:space="preserve">. On the contrary, DCT-II is always applied to </w:t>
      </w:r>
      <w:r>
        <w:rPr>
          <w:lang w:val="en-CA" w:eastAsia="ja-JP"/>
        </w:rPr>
        <w:t xml:space="preserve">a </w:t>
      </w:r>
      <w:r>
        <w:rPr>
          <w:rFonts w:hint="eastAsia"/>
          <w:lang w:val="en-CA" w:eastAsia="ja-JP"/>
        </w:rPr>
        <w:t>chroma block</w:t>
      </w:r>
      <w:r>
        <w:rPr>
          <w:lang w:val="en-CA" w:eastAsia="ja-JP"/>
        </w:rPr>
        <w:t xml:space="preserve"> for both horizontal and vertical direction. The proposed method implicitly selects transform core for chroma block when MDLM is applied, in which either top or left neighbor samples are used for linear model derivation. Experimental results show -0.42% (Cb) and -0.47% (Cr) BD-rate gain for AI, -0.28% (Cb) and -0.21% (Cr) for RA configuration without increase of encoding and decoding time.</w:t>
      </w:r>
      <w:r>
        <w:rPr>
          <w:rFonts w:eastAsia="MS Mincho" w:hint="cs"/>
          <w:lang w:val="en-CA" w:eastAsia="ja-JP"/>
        </w:rPr>
        <w:t xml:space="preserve"> </w:t>
      </w:r>
      <w:r>
        <w:rPr>
          <w:rFonts w:eastAsia="MS Mincho"/>
          <w:lang w:val="en-CA" w:eastAsia="ja-JP"/>
        </w:rPr>
        <w:t>In version 3 of this contribution, the experimental results shown in Table 1 to Table 3 were corrected since the old tables describe test results of the parameter setting where min/max values of applicable chroma block size set equal to 4 and 32, whereas the setting of min/max recommended by the proponent is 4/16.</w:t>
      </w:r>
    </w:p>
    <w:p w14:paraId="22D4053B" w14:textId="78EB2BBD" w:rsidR="003B4B8B" w:rsidRDefault="003B4B8B" w:rsidP="003B4B8B">
      <w:pPr>
        <w:pStyle w:val="BodyText"/>
      </w:pPr>
    </w:p>
    <w:p w14:paraId="70F9DBAE" w14:textId="33310751" w:rsidR="00DC73DB" w:rsidRDefault="00C85EF1" w:rsidP="003B4B8B">
      <w:pPr>
        <w:pStyle w:val="BodyText"/>
      </w:pPr>
      <w:r>
        <w:t>The proposed method shows some benefit on chroma coding, may be due to the asymmetric distribution o</w:t>
      </w:r>
      <w:r w:rsidR="00711456">
        <w:t>f residual energy in MDLM.</w:t>
      </w:r>
      <w:r w:rsidR="00D9615E">
        <w:t xml:space="preserve"> For CCLM, only DCT2</w:t>
      </w:r>
      <w:r w:rsidR="004B3A53">
        <w:t xml:space="preserve"> is used which is same as VTM-3.0.</w:t>
      </w:r>
      <w:r w:rsidR="00804A11">
        <w:t xml:space="preserve"> It was </w:t>
      </w:r>
      <w:r w:rsidR="00804A11">
        <w:lastRenderedPageBreak/>
        <w:t xml:space="preserve">questioned whether there is a parsing dependency, it is clarified by proponent that there is no parsing dependency. </w:t>
      </w:r>
      <w:r w:rsidR="00EB0406" w:rsidRPr="00574FD1">
        <w:rPr>
          <w:highlight w:val="yellow"/>
        </w:rPr>
        <w:t>Further study in CE</w:t>
      </w:r>
      <w:r w:rsidR="00EB0406">
        <w:t xml:space="preserve"> (maybe together with other related contributions).</w:t>
      </w:r>
    </w:p>
    <w:p w14:paraId="299A06E9" w14:textId="77777777" w:rsidR="008F7B4E" w:rsidRPr="007A28E0" w:rsidRDefault="008F7B4E" w:rsidP="003B4B8B">
      <w:pPr>
        <w:pStyle w:val="BodyText"/>
      </w:pPr>
    </w:p>
    <w:p w14:paraId="3AD9705E" w14:textId="77777777" w:rsidR="003B4B8B" w:rsidRPr="007A28E0" w:rsidRDefault="00CB6F39" w:rsidP="003B4B8B">
      <w:pPr>
        <w:pStyle w:val="Heading9"/>
        <w:rPr>
          <w:rFonts w:eastAsia="Times New Roman"/>
          <w:szCs w:val="24"/>
          <w:lang w:val="en-CA" w:eastAsia="de-DE"/>
        </w:rPr>
      </w:pPr>
      <w:hyperlink r:id="rId54" w:history="1">
        <w:r w:rsidR="003B4B8B" w:rsidRPr="007A28E0">
          <w:rPr>
            <w:rFonts w:eastAsia="Times New Roman"/>
            <w:color w:val="0000FF"/>
            <w:szCs w:val="24"/>
            <w:u w:val="single"/>
            <w:lang w:val="en-CA" w:eastAsia="de-DE"/>
          </w:rPr>
          <w:t>JVET-M0573</w:t>
        </w:r>
      </w:hyperlink>
      <w:r w:rsidR="003B4B8B" w:rsidRPr="007A28E0">
        <w:rPr>
          <w:rFonts w:eastAsia="Times New Roman"/>
          <w:szCs w:val="24"/>
          <w:lang w:val="en-CA" w:eastAsia="de-DE"/>
        </w:rPr>
        <w:t xml:space="preserve"> Crosscheck of JVET-M0480 (CE6-related: Implicit transform selection for Multi directional LM) [K. Kazui (Fujitsu)] [late] </w:t>
      </w:r>
      <w:r w:rsidR="003B4B8B" w:rsidRPr="00D21C12">
        <w:rPr>
          <w:rFonts w:eastAsia="Times New Roman"/>
          <w:szCs w:val="24"/>
          <w:lang w:val="en-CA" w:eastAsia="de-DE"/>
        </w:rPr>
        <w:t>[miss]</w:t>
      </w:r>
    </w:p>
    <w:p w14:paraId="42B88803" w14:textId="77777777" w:rsidR="003B4B8B" w:rsidRPr="007A28E0" w:rsidRDefault="003B4B8B" w:rsidP="003B4B8B">
      <w:pPr>
        <w:pStyle w:val="BodyText"/>
      </w:pPr>
    </w:p>
    <w:p w14:paraId="3C46A7F8" w14:textId="77777777" w:rsidR="003B4B8B" w:rsidRPr="007A28E0" w:rsidRDefault="00CB6F39" w:rsidP="003B4B8B">
      <w:pPr>
        <w:pStyle w:val="Heading9"/>
        <w:rPr>
          <w:rFonts w:eastAsia="Times New Roman"/>
          <w:szCs w:val="24"/>
          <w:lang w:val="en-CA" w:eastAsia="de-DE"/>
        </w:rPr>
      </w:pPr>
      <w:hyperlink r:id="rId55" w:history="1">
        <w:r w:rsidR="003B4B8B" w:rsidRPr="007A28E0">
          <w:rPr>
            <w:rFonts w:eastAsia="Times New Roman"/>
            <w:color w:val="0000FF"/>
            <w:szCs w:val="24"/>
            <w:u w:val="single"/>
            <w:lang w:val="en-CA" w:eastAsia="de-DE"/>
          </w:rPr>
          <w:t>JVET-M0482</w:t>
        </w:r>
      </w:hyperlink>
      <w:r w:rsidR="003B4B8B" w:rsidRPr="007A28E0">
        <w:rPr>
          <w:rFonts w:eastAsia="Times New Roman"/>
          <w:szCs w:val="24"/>
          <w:lang w:val="en-CA" w:eastAsia="de-DE"/>
        </w:rPr>
        <w:t xml:space="preserve"> CE6-related: Implicit transform selection for Multi-hypothesis inter-intra mode [S. Iwamura, S. Nemoto, A. Ichigaya (NHK)]</w:t>
      </w:r>
    </w:p>
    <w:p w14:paraId="76872AA3" w14:textId="2C3460D8" w:rsidR="00C559EC" w:rsidRPr="009152D5" w:rsidRDefault="001447DD" w:rsidP="00C559EC">
      <w:pPr>
        <w:rPr>
          <w:szCs w:val="22"/>
          <w:lang w:val="en-CA" w:eastAsia="ko-KR"/>
        </w:rPr>
      </w:pPr>
      <w:r>
        <w:rPr>
          <w:lang w:val="en-CA"/>
        </w:rPr>
        <w:t>This contribution proposes to apply implicit transform selection for multi-hypothesis inter-intra (MHIntra) prediction. Currently, multiple transform selection (MTS) is applied to a luma block, where DCT-II, DST-VII, and DCT-VIII</w:t>
      </w:r>
      <w:r>
        <w:rPr>
          <w:rFonts w:hint="eastAsia"/>
          <w:lang w:val="en-CA" w:eastAsia="ja-JP"/>
        </w:rPr>
        <w:t xml:space="preserve"> are selectively applie</w:t>
      </w:r>
      <w:r>
        <w:rPr>
          <w:lang w:val="en-CA" w:eastAsia="ja-JP"/>
        </w:rPr>
        <w:t>d for horizontal and vertical direction independently by signalling tu_mts_flag and mts_idx</w:t>
      </w:r>
      <w:r>
        <w:rPr>
          <w:rFonts w:hint="eastAsia"/>
          <w:lang w:val="en-CA" w:eastAsia="ja-JP"/>
        </w:rPr>
        <w:t xml:space="preserve">. </w:t>
      </w:r>
      <w:r>
        <w:rPr>
          <w:lang w:val="en-CA" w:eastAsia="ja-JP"/>
        </w:rPr>
        <w:t xml:space="preserve">The proposed method implicitly selects transform core without signalling mts_idx for blocks to which MHIntra is applied if the tu_mts_flag is true. Experimental results against VTM-3.0 with inter MTS enabled show </w:t>
      </w:r>
      <w:r w:rsidRPr="00657832">
        <w:rPr>
          <w:lang w:val="en-CA" w:eastAsia="ja-JP"/>
        </w:rPr>
        <w:t xml:space="preserve">negligible impact on BD-rate </w:t>
      </w:r>
      <w:r>
        <w:rPr>
          <w:lang w:val="en-CA" w:eastAsia="ja-JP"/>
        </w:rPr>
        <w:t>performance with reducing 4% of encoding time.</w:t>
      </w:r>
    </w:p>
    <w:p w14:paraId="7DA69681" w14:textId="34267150" w:rsidR="003B4B8B" w:rsidRDefault="003B4B8B" w:rsidP="003B4B8B">
      <w:pPr>
        <w:pStyle w:val="BodyText"/>
      </w:pPr>
    </w:p>
    <w:p w14:paraId="41D5D4C4" w14:textId="1CB9B7CA" w:rsidR="007A35DF" w:rsidRDefault="00287397" w:rsidP="003B4B8B">
      <w:pPr>
        <w:pStyle w:val="BodyText"/>
      </w:pPr>
      <w:r>
        <w:t>Together with Inter MTS (w/o fast method), there is -0.47% gain for RA with 139% enc-time.</w:t>
      </w:r>
      <w:r w:rsidR="000A1775">
        <w:t xml:space="preserve"> No impact is shown on decoding.</w:t>
      </w:r>
      <w:r w:rsidR="001C500D">
        <w:t xml:space="preserve"> During the discussion, it was questioned</w:t>
      </w:r>
      <w:r w:rsidR="008F11D9">
        <w:t xml:space="preserve"> whether </w:t>
      </w:r>
      <w:r w:rsidR="003672AF">
        <w:t>sub-block transform is applied for multi-hypothesis intra inter mode (</w:t>
      </w:r>
      <w:r w:rsidR="0055307A">
        <w:rPr>
          <w:lang w:eastAsia="ja-JP"/>
        </w:rPr>
        <w:t>MHIntra</w:t>
      </w:r>
      <w:r w:rsidR="003672AF">
        <w:t>)</w:t>
      </w:r>
      <w:r w:rsidR="00376688">
        <w:t>.</w:t>
      </w:r>
      <w:r w:rsidR="008E1D08">
        <w:t xml:space="preserve"> It was mentioned that sub-block transform does not have (DCT2, DST7), (DST7, DCT2) combinations.</w:t>
      </w:r>
    </w:p>
    <w:p w14:paraId="5445A2A8" w14:textId="06DD5493" w:rsidR="00AE6D9A" w:rsidRDefault="00AE6D9A" w:rsidP="003B4B8B">
      <w:pPr>
        <w:pStyle w:val="BodyText"/>
      </w:pPr>
      <w:r w:rsidRPr="00AE6D9A">
        <w:rPr>
          <w:highlight w:val="yellow"/>
        </w:rPr>
        <w:t>Further study in CE</w:t>
      </w:r>
      <w:r>
        <w:t>.</w:t>
      </w:r>
    </w:p>
    <w:p w14:paraId="335DE4FC" w14:textId="77777777" w:rsidR="007A35DF" w:rsidRPr="007A28E0" w:rsidRDefault="007A35DF" w:rsidP="003B4B8B">
      <w:pPr>
        <w:pStyle w:val="BodyText"/>
      </w:pPr>
    </w:p>
    <w:p w14:paraId="7AE8C2A7" w14:textId="77777777" w:rsidR="003B4B8B" w:rsidRPr="007A28E0" w:rsidRDefault="00CB6F39" w:rsidP="003B4B8B">
      <w:pPr>
        <w:pStyle w:val="Heading9"/>
        <w:rPr>
          <w:rFonts w:eastAsia="Times New Roman"/>
          <w:szCs w:val="24"/>
          <w:lang w:val="en-CA" w:eastAsia="de-DE"/>
        </w:rPr>
      </w:pPr>
      <w:hyperlink r:id="rId56" w:history="1">
        <w:r w:rsidR="003B4B8B" w:rsidRPr="007A28E0">
          <w:rPr>
            <w:rFonts w:eastAsia="Times New Roman"/>
            <w:color w:val="0000FF"/>
            <w:szCs w:val="24"/>
            <w:u w:val="single"/>
            <w:lang w:val="en-CA" w:eastAsia="de-DE"/>
          </w:rPr>
          <w:t>JVET-M0569</w:t>
        </w:r>
      </w:hyperlink>
      <w:r w:rsidR="003B4B8B" w:rsidRPr="007A28E0">
        <w:rPr>
          <w:rFonts w:eastAsia="Times New Roman"/>
          <w:szCs w:val="24"/>
          <w:lang w:val="en-CA" w:eastAsia="de-DE"/>
        </w:rPr>
        <w:t xml:space="preserve"> Crosscheck of JVET-M0482 (CE6-related: Implicit transform selection for Multi-hypothesis inter-intra m</w:t>
      </w:r>
      <w:r w:rsidR="003B4B8B">
        <w:rPr>
          <w:rFonts w:eastAsia="Times New Roman"/>
          <w:szCs w:val="24"/>
          <w:lang w:val="en-CA" w:eastAsia="de-DE"/>
        </w:rPr>
        <w:t>ode) [T. Chujoh (Sharp)] [late]</w:t>
      </w:r>
    </w:p>
    <w:p w14:paraId="5D475C37" w14:textId="77777777" w:rsidR="003B4B8B" w:rsidRPr="003B4B8B" w:rsidRDefault="003B4B8B" w:rsidP="003B4B8B">
      <w:pPr>
        <w:rPr>
          <w:lang w:val="en-CA"/>
        </w:rPr>
      </w:pPr>
    </w:p>
    <w:p w14:paraId="74BA2B93" w14:textId="6E686C14" w:rsidR="00AA1BCF" w:rsidRPr="007A28E0" w:rsidRDefault="00AA1BCF" w:rsidP="00AA1BCF">
      <w:pPr>
        <w:pStyle w:val="Heading2"/>
      </w:pPr>
      <w:r>
        <w:t>Others</w:t>
      </w:r>
    </w:p>
    <w:p w14:paraId="1AA1807D" w14:textId="77777777" w:rsidR="00DF52B6" w:rsidRPr="007A28E0" w:rsidRDefault="00CB6F39" w:rsidP="00DF52B6">
      <w:pPr>
        <w:pStyle w:val="Heading9"/>
        <w:rPr>
          <w:rFonts w:eastAsia="Times New Roman"/>
          <w:szCs w:val="24"/>
          <w:lang w:val="en-CA" w:eastAsia="de-DE"/>
        </w:rPr>
      </w:pPr>
      <w:hyperlink r:id="rId57" w:history="1">
        <w:r w:rsidR="00DF52B6" w:rsidRPr="007A28E0">
          <w:rPr>
            <w:rFonts w:eastAsia="Times New Roman"/>
            <w:color w:val="0000FF"/>
            <w:szCs w:val="24"/>
            <w:u w:val="single"/>
            <w:lang w:val="en-CA" w:eastAsia="de-DE"/>
          </w:rPr>
          <w:t>JVET-M0201</w:t>
        </w:r>
      </w:hyperlink>
      <w:r w:rsidR="00DF52B6" w:rsidRPr="007A28E0">
        <w:rPr>
          <w:rFonts w:eastAsia="Times New Roman"/>
          <w:szCs w:val="24"/>
          <w:lang w:val="en-CA" w:eastAsia="de-DE"/>
        </w:rPr>
        <w:t xml:space="preserve"> CE6-related: Syntax clean-up related to MTS [K. Choi, M. Park, M. W. Park, W. Choi (Samsung)]</w:t>
      </w:r>
    </w:p>
    <w:p w14:paraId="40CAFC26" w14:textId="361197A7" w:rsidR="00DF52B6" w:rsidRDefault="00BA3C1C" w:rsidP="00DF52B6">
      <w:pPr>
        <w:rPr>
          <w:lang w:val="en-CA"/>
        </w:rPr>
      </w:pPr>
      <w:r>
        <w:rPr>
          <w:lang w:val="en-CA"/>
        </w:rPr>
        <w:t>This contribution presents a syntax clean-up related to MTS by rearranging a MTS mode syntax from the part of residual coding syntax to the part of transform unit syntax.</w:t>
      </w:r>
      <w:r>
        <w:rPr>
          <w:szCs w:val="22"/>
        </w:rPr>
        <w:t xml:space="preserve"> </w:t>
      </w:r>
      <w:r w:rsidRPr="00414EBF">
        <w:rPr>
          <w:lang w:val="en-CA"/>
        </w:rPr>
        <w:t xml:space="preserve">Testing results on the </w:t>
      </w:r>
      <w:r w:rsidRPr="00B41D01">
        <w:rPr>
          <w:lang w:val="en-CA"/>
        </w:rPr>
        <w:t xml:space="preserve">proposed method show </w:t>
      </w:r>
      <w:r>
        <w:rPr>
          <w:lang w:val="en-CA"/>
        </w:rPr>
        <w:t>no change of coding performance</w:t>
      </w:r>
      <w:r w:rsidRPr="00872C27">
        <w:rPr>
          <w:lang w:val="en-CA"/>
        </w:rPr>
        <w:t xml:space="preserve"> compared to </w:t>
      </w:r>
      <w:r>
        <w:rPr>
          <w:lang w:val="en-CA"/>
        </w:rPr>
        <w:t>VTM3.0.</w:t>
      </w:r>
    </w:p>
    <w:p w14:paraId="41AD9EB9" w14:textId="7C173258" w:rsidR="004D6E08" w:rsidRPr="00BE3EAD" w:rsidRDefault="003A3C7D" w:rsidP="00DF52B6">
      <w:pPr>
        <w:rPr>
          <w:lang w:val="en-CA" w:eastAsia="de-DE"/>
        </w:rPr>
      </w:pPr>
      <w:r>
        <w:rPr>
          <w:lang w:val="en-CA" w:eastAsia="de-DE"/>
        </w:rPr>
        <w:t>It was commented that it is more reasonable to put transform index signaling ahead of residual</w:t>
      </w:r>
      <w:r w:rsidR="00F92650">
        <w:rPr>
          <w:lang w:val="en-CA" w:eastAsia="de-DE"/>
        </w:rPr>
        <w:t xml:space="preserve"> coding</w:t>
      </w:r>
      <w:r>
        <w:rPr>
          <w:lang w:val="en-CA" w:eastAsia="de-DE"/>
        </w:rPr>
        <w:t>.</w:t>
      </w:r>
      <w:r w:rsidR="00F92650">
        <w:rPr>
          <w:lang w:val="en-CA" w:eastAsia="de-DE"/>
        </w:rPr>
        <w:t xml:space="preserve"> There is also a related proposal JVET-M0464 which also relocates the MTS related syntax.</w:t>
      </w:r>
      <w:r w:rsidR="003F0206">
        <w:rPr>
          <w:lang w:val="en-CA" w:eastAsia="de-DE"/>
        </w:rPr>
        <w:t xml:space="preserve"> </w:t>
      </w:r>
      <w:r w:rsidR="003F0206" w:rsidRPr="00B05FB4">
        <w:rPr>
          <w:highlight w:val="yellow"/>
          <w:lang w:val="en-CA" w:eastAsia="de-DE"/>
        </w:rPr>
        <w:t xml:space="preserve">To be </w:t>
      </w:r>
      <w:r w:rsidR="007804D7" w:rsidRPr="00B05FB4">
        <w:rPr>
          <w:highlight w:val="yellow"/>
          <w:lang w:val="en-CA" w:eastAsia="de-DE"/>
        </w:rPr>
        <w:t>revisited</w:t>
      </w:r>
      <w:r w:rsidR="003F0206">
        <w:rPr>
          <w:lang w:val="en-CA" w:eastAsia="de-DE"/>
        </w:rPr>
        <w:t xml:space="preserve"> together with JVET-M0464 when complete results of </w:t>
      </w:r>
      <w:r w:rsidR="00D4292B">
        <w:rPr>
          <w:lang w:val="en-CA" w:eastAsia="de-DE"/>
        </w:rPr>
        <w:t>“</w:t>
      </w:r>
      <w:r w:rsidR="003F0206">
        <w:rPr>
          <w:lang w:val="en-CA" w:eastAsia="de-DE"/>
        </w:rPr>
        <w:t>CPR on</w:t>
      </w:r>
      <w:r w:rsidR="00D4292B">
        <w:rPr>
          <w:lang w:val="en-CA" w:eastAsia="de-DE"/>
        </w:rPr>
        <w:t>”</w:t>
      </w:r>
      <w:r w:rsidR="003F0206">
        <w:rPr>
          <w:lang w:val="en-CA" w:eastAsia="de-DE"/>
        </w:rPr>
        <w:t xml:space="preserve"> becomes available.</w:t>
      </w:r>
    </w:p>
    <w:p w14:paraId="694DF183" w14:textId="5CA89B30" w:rsidR="00DF52B6" w:rsidRPr="00AA1BCF" w:rsidRDefault="00CB6F39" w:rsidP="00AA1BCF">
      <w:pPr>
        <w:pStyle w:val="Heading9"/>
        <w:rPr>
          <w:rFonts w:eastAsia="Times New Roman"/>
          <w:szCs w:val="24"/>
          <w:lang w:val="en-CA" w:eastAsia="de-DE"/>
        </w:rPr>
      </w:pPr>
      <w:hyperlink r:id="rId58" w:history="1">
        <w:r w:rsidR="00DF52B6" w:rsidRPr="00E8660C">
          <w:rPr>
            <w:rFonts w:eastAsia="Times New Roman"/>
            <w:color w:val="0000FF"/>
            <w:szCs w:val="24"/>
            <w:u w:val="single"/>
            <w:lang w:val="en-CA" w:eastAsia="de-DE"/>
          </w:rPr>
          <w:t>JVET-M0671</w:t>
        </w:r>
      </w:hyperlink>
      <w:r w:rsidR="00DF52B6" w:rsidRPr="00E8660C">
        <w:rPr>
          <w:rFonts w:eastAsia="Times New Roman"/>
          <w:szCs w:val="24"/>
          <w:lang w:val="en-CA" w:eastAsia="de-DE"/>
        </w:rPr>
        <w:t xml:space="preserve"> Crosscheck of JVET-M0201 (CE6-related: Syntax clean-up related to MTS) [X. Cao (Hikvision)] [late] [miss]</w:t>
      </w:r>
    </w:p>
    <w:p w14:paraId="4AEA362C" w14:textId="77777777" w:rsidR="00DF52B6" w:rsidRPr="007A28E0" w:rsidRDefault="00DF52B6" w:rsidP="00DF52B6">
      <w:pPr>
        <w:pStyle w:val="BodyText"/>
      </w:pPr>
    </w:p>
    <w:p w14:paraId="162D1320" w14:textId="77777777" w:rsidR="00DF52B6" w:rsidRPr="007A28E0" w:rsidRDefault="00CB6F39" w:rsidP="00DF52B6">
      <w:pPr>
        <w:pStyle w:val="Heading9"/>
        <w:rPr>
          <w:rFonts w:eastAsia="Times New Roman"/>
          <w:szCs w:val="24"/>
          <w:lang w:val="en-CA" w:eastAsia="de-DE"/>
        </w:rPr>
      </w:pPr>
      <w:hyperlink r:id="rId59" w:history="1">
        <w:r w:rsidR="00DF52B6" w:rsidRPr="007A28E0">
          <w:rPr>
            <w:rFonts w:eastAsia="Times New Roman"/>
            <w:color w:val="0000FF"/>
            <w:szCs w:val="24"/>
            <w:u w:val="single"/>
            <w:lang w:val="en-CA" w:eastAsia="de-DE"/>
          </w:rPr>
          <w:t>JVET-M0280</w:t>
        </w:r>
      </w:hyperlink>
      <w:r w:rsidR="00DF52B6" w:rsidRPr="007A28E0">
        <w:rPr>
          <w:rFonts w:eastAsia="Times New Roman"/>
          <w:szCs w:val="24"/>
          <w:lang w:val="en-CA" w:eastAsia="de-DE"/>
        </w:rPr>
        <w:t xml:space="preserve"> CE6-related: Context selection for entropy coding the MTS flag [S.-T. Hsiang, S.-M. Lei (MediaTek)]</w:t>
      </w:r>
    </w:p>
    <w:p w14:paraId="5A435DA2" w14:textId="2A4BA338" w:rsidR="00DF52B6" w:rsidRDefault="00D63379" w:rsidP="00DF52B6">
      <w:pPr>
        <w:pStyle w:val="BodyText"/>
      </w:pPr>
      <w:r>
        <w:rPr>
          <w:szCs w:val="22"/>
        </w:rPr>
        <w:t xml:space="preserve">This contribution proposes a modified method for </w:t>
      </w:r>
      <w:r w:rsidRPr="00267FA0">
        <w:rPr>
          <w:szCs w:val="22"/>
        </w:rPr>
        <w:t>entropy coding</w:t>
      </w:r>
      <w:r>
        <w:rPr>
          <w:szCs w:val="22"/>
        </w:rPr>
        <w:t xml:space="preserve"> the </w:t>
      </w:r>
      <w:r>
        <w:rPr>
          <w:szCs w:val="22"/>
          <w:lang w:eastAsia="zh-TW"/>
        </w:rPr>
        <w:t xml:space="preserve">syntax element </w:t>
      </w:r>
      <w:r w:rsidRPr="00F57A3B">
        <w:rPr>
          <w:szCs w:val="22"/>
          <w:lang w:eastAsia="zh-TW"/>
        </w:rPr>
        <w:t>tu_mts_flag</w:t>
      </w:r>
      <w:r>
        <w:rPr>
          <w:szCs w:val="22"/>
          <w:lang w:eastAsia="zh-TW"/>
        </w:rPr>
        <w:t xml:space="preserve"> for indicating the use of the </w:t>
      </w:r>
      <w:r>
        <w:rPr>
          <w:rFonts w:hint="eastAsia"/>
        </w:rPr>
        <w:t xml:space="preserve">multiple primary </w:t>
      </w:r>
      <w:r>
        <w:t>transform</w:t>
      </w:r>
      <w:r>
        <w:rPr>
          <w:rFonts w:hint="eastAsia"/>
        </w:rPr>
        <w:t xml:space="preserve"> </w:t>
      </w:r>
      <w:r>
        <w:t>selection</w:t>
      </w:r>
      <w:r>
        <w:rPr>
          <w:szCs w:val="22"/>
          <w:lang w:eastAsia="zh-TW"/>
        </w:rPr>
        <w:t xml:space="preserve">. The </w:t>
      </w:r>
      <w:r>
        <w:rPr>
          <w:szCs w:val="22"/>
        </w:rPr>
        <w:t xml:space="preserve">context modeling scheme for coding </w:t>
      </w:r>
      <w:r w:rsidRPr="00F57A3B">
        <w:rPr>
          <w:szCs w:val="22"/>
          <w:lang w:eastAsia="zh-TW"/>
        </w:rPr>
        <w:t>tu_mts_flag</w:t>
      </w:r>
      <w:r>
        <w:rPr>
          <w:szCs w:val="22"/>
          <w:lang w:eastAsia="zh-TW"/>
        </w:rPr>
        <w:t xml:space="preserve"> in VVC working draft 3 is conditioned on the quad-tree depth of the current CU. Some of </w:t>
      </w:r>
      <w:r>
        <w:rPr>
          <w:szCs w:val="22"/>
          <w:lang w:eastAsia="zh-TW"/>
        </w:rPr>
        <w:lastRenderedPageBreak/>
        <w:t>assigned contexts are not efficiently used under the current CU size constraints</w:t>
      </w:r>
      <w:r>
        <w:t>.</w:t>
      </w:r>
      <w:r>
        <w:rPr>
          <w:szCs w:val="22"/>
        </w:rPr>
        <w:t xml:space="preserve"> In the proposed method, the context modeling scheme is conditioned on the CU size using 2 contexts</w:t>
      </w:r>
      <w:r>
        <w:rPr>
          <w:lang w:eastAsia="zh-TW"/>
        </w:rPr>
        <w:t xml:space="preserve">. The proposed method </w:t>
      </w:r>
      <w:r>
        <w:rPr>
          <w:rFonts w:hint="eastAsia"/>
          <w:lang w:eastAsia="zh-TW"/>
        </w:rPr>
        <w:t>reportedly generates</w:t>
      </w:r>
      <w:r>
        <w:t xml:space="preserve"> </w:t>
      </w:r>
      <w:r>
        <w:rPr>
          <w:rFonts w:hint="eastAsia"/>
          <w:lang w:eastAsia="zh-TW"/>
        </w:rPr>
        <w:t>-</w:t>
      </w:r>
      <w:r>
        <w:t>0.</w:t>
      </w:r>
      <w:r>
        <w:rPr>
          <w:lang w:eastAsia="zh-TW"/>
        </w:rPr>
        <w:t>01</w:t>
      </w:r>
      <w:r>
        <w:t xml:space="preserve">%, </w:t>
      </w:r>
      <w:r>
        <w:rPr>
          <w:rFonts w:hint="eastAsia"/>
          <w:lang w:eastAsia="zh-TW"/>
        </w:rPr>
        <w:t>-</w:t>
      </w:r>
      <w:r>
        <w:t xml:space="preserve">0.01%, and </w:t>
      </w:r>
      <w:r>
        <w:rPr>
          <w:lang w:eastAsia="zh-TW"/>
        </w:rPr>
        <w:t>+0.02</w:t>
      </w:r>
      <w:r>
        <w:t xml:space="preserve">% </w:t>
      </w:r>
      <w:r>
        <w:rPr>
          <w:rFonts w:hint="eastAsia"/>
          <w:lang w:eastAsia="zh-TW"/>
        </w:rPr>
        <w:t>luma BD</w:t>
      </w:r>
      <w:r>
        <w:t>-rates</w:t>
      </w:r>
      <w:r>
        <w:rPr>
          <w:rFonts w:hint="eastAsia"/>
          <w:lang w:eastAsia="zh-TW"/>
        </w:rPr>
        <w:t xml:space="preserve"> for the AI, RA, </w:t>
      </w:r>
      <w:r>
        <w:rPr>
          <w:lang w:eastAsia="zh-TW"/>
        </w:rPr>
        <w:t xml:space="preserve">and </w:t>
      </w:r>
      <w:r>
        <w:rPr>
          <w:rFonts w:hint="eastAsia"/>
          <w:lang w:eastAsia="zh-TW"/>
        </w:rPr>
        <w:t>LB settings</w:t>
      </w:r>
      <w:r>
        <w:t xml:space="preserve">, respectively, under the VTM3.0 CTCs while reducing </w:t>
      </w:r>
      <w:r>
        <w:rPr>
          <w:lang w:eastAsia="zh-TW"/>
        </w:rPr>
        <w:t xml:space="preserve">the total number of context variables by 4. The proposed method </w:t>
      </w:r>
      <w:r>
        <w:rPr>
          <w:rFonts w:hint="eastAsia"/>
          <w:lang w:eastAsia="zh-TW"/>
        </w:rPr>
        <w:t>reportedly generates</w:t>
      </w:r>
      <w:r>
        <w:t xml:space="preserve"> 0.</w:t>
      </w:r>
      <w:r>
        <w:rPr>
          <w:lang w:eastAsia="zh-TW"/>
        </w:rPr>
        <w:t>00</w:t>
      </w:r>
      <w:r>
        <w:t xml:space="preserve">% and 0.00% </w:t>
      </w:r>
      <w:r>
        <w:rPr>
          <w:rFonts w:hint="eastAsia"/>
          <w:lang w:eastAsia="zh-TW"/>
        </w:rPr>
        <w:t>luma BD</w:t>
      </w:r>
      <w:r>
        <w:t>-rates</w:t>
      </w:r>
      <w:r>
        <w:rPr>
          <w:rFonts w:hint="eastAsia"/>
          <w:lang w:eastAsia="zh-TW"/>
        </w:rPr>
        <w:t xml:space="preserve"> for the RA </w:t>
      </w:r>
      <w:r>
        <w:rPr>
          <w:lang w:eastAsia="zh-TW"/>
        </w:rPr>
        <w:t xml:space="preserve">and </w:t>
      </w:r>
      <w:r>
        <w:rPr>
          <w:rFonts w:hint="eastAsia"/>
          <w:lang w:eastAsia="zh-TW"/>
        </w:rPr>
        <w:t>LB settings</w:t>
      </w:r>
      <w:r>
        <w:t>, respectively, under the VTM3.0 CTCs with the Inter MTS mode being enabled.</w:t>
      </w:r>
    </w:p>
    <w:p w14:paraId="32C15929" w14:textId="589BBCDA" w:rsidR="00A855C5" w:rsidRDefault="00A855C5" w:rsidP="00DF52B6">
      <w:pPr>
        <w:pStyle w:val="BodyText"/>
      </w:pPr>
    </w:p>
    <w:p w14:paraId="69A8CDA9" w14:textId="5702F948" w:rsidR="00202DB4" w:rsidRDefault="00202DB4" w:rsidP="00DF52B6">
      <w:pPr>
        <w:pStyle w:val="BodyText"/>
      </w:pPr>
      <w:r>
        <w:t>It was commented that there seems an increasing interest on the context reduction for various syntaxes given the input contributions of this meeting.</w:t>
      </w:r>
      <w:r w:rsidR="00DF3E74">
        <w:t xml:space="preserve"> The context selection is dependent on the block area size (whether it is larger than 256 or not)</w:t>
      </w:r>
      <w:r w:rsidR="0078653D">
        <w:t>, two contexts are used.</w:t>
      </w:r>
    </w:p>
    <w:p w14:paraId="0FE35903" w14:textId="77777777" w:rsidR="00D23F76" w:rsidRDefault="00D23F76" w:rsidP="00DF52B6">
      <w:pPr>
        <w:pStyle w:val="BodyText"/>
      </w:pPr>
    </w:p>
    <w:p w14:paraId="656BF3BB" w14:textId="77777777" w:rsidR="00DF52B6" w:rsidRPr="00F3740E" w:rsidRDefault="00CB6F39" w:rsidP="00DF52B6">
      <w:pPr>
        <w:pStyle w:val="Heading9"/>
        <w:rPr>
          <w:rFonts w:eastAsia="Times New Roman"/>
          <w:szCs w:val="24"/>
          <w:lang w:eastAsia="de-DE"/>
        </w:rPr>
      </w:pPr>
      <w:hyperlink r:id="rId60" w:history="1">
        <w:r w:rsidR="00DF52B6" w:rsidRPr="00F3740E">
          <w:rPr>
            <w:rFonts w:eastAsia="Times New Roman"/>
            <w:color w:val="0000FF"/>
            <w:szCs w:val="24"/>
            <w:u w:val="single"/>
            <w:lang w:val="en-CA" w:eastAsia="de-DE"/>
          </w:rPr>
          <w:t>JVET-M0738</w:t>
        </w:r>
      </w:hyperlink>
      <w:r w:rsidR="00DF52B6" w:rsidRPr="00F3740E">
        <w:rPr>
          <w:rFonts w:eastAsia="Times New Roman"/>
          <w:szCs w:val="24"/>
          <w:lang w:val="en-CA" w:eastAsia="de-DE"/>
        </w:rPr>
        <w:t xml:space="preserve"> Crosscheck of JVET-M0280 (CE6-related: Context selection for entropy coding the MTS flag) [A. Tamse (Samsung)] [late] [miss]</w:t>
      </w:r>
    </w:p>
    <w:p w14:paraId="79722BA4" w14:textId="77777777" w:rsidR="00DF52B6" w:rsidRPr="007A28E0" w:rsidRDefault="00DF52B6" w:rsidP="00DF52B6">
      <w:pPr>
        <w:pStyle w:val="BodyText"/>
      </w:pPr>
    </w:p>
    <w:p w14:paraId="0365226D" w14:textId="77777777" w:rsidR="00DF52B6" w:rsidRDefault="00CB6F39" w:rsidP="00DF52B6">
      <w:pPr>
        <w:pStyle w:val="Heading9"/>
        <w:rPr>
          <w:rFonts w:eastAsia="Times New Roman"/>
          <w:szCs w:val="24"/>
          <w:lang w:val="en-CA" w:eastAsia="de-DE"/>
        </w:rPr>
      </w:pPr>
      <w:hyperlink r:id="rId61" w:history="1">
        <w:r w:rsidR="00DF52B6" w:rsidRPr="007A28E0">
          <w:rPr>
            <w:rFonts w:eastAsia="Times New Roman"/>
            <w:color w:val="0000FF"/>
            <w:szCs w:val="24"/>
            <w:u w:val="single"/>
            <w:lang w:val="en-CA" w:eastAsia="de-DE"/>
          </w:rPr>
          <w:t>JVET-M0347</w:t>
        </w:r>
      </w:hyperlink>
      <w:r w:rsidR="00DF52B6" w:rsidRPr="007A28E0">
        <w:rPr>
          <w:rFonts w:eastAsia="Times New Roman"/>
          <w:szCs w:val="24"/>
          <w:lang w:val="en-CA" w:eastAsia="de-DE"/>
        </w:rPr>
        <w:t xml:space="preserve"> CE6-related: On MTS CU flag coding [X. Cao, F. Chen, L. Wang (Hikvision)]</w:t>
      </w:r>
    </w:p>
    <w:p w14:paraId="59E6500A" w14:textId="7CC26B36" w:rsidR="00DF52B6" w:rsidRDefault="00B74EE1" w:rsidP="00DF52B6">
      <w:pPr>
        <w:pStyle w:val="BodyText"/>
        <w:rPr>
          <w:lang w:eastAsia="zh-CN"/>
        </w:rPr>
      </w:pPr>
      <w:r>
        <w:rPr>
          <w:rFonts w:hint="eastAsia"/>
          <w:lang w:eastAsia="zh-CN"/>
        </w:rPr>
        <w:t>T</w:t>
      </w:r>
      <w:r>
        <w:rPr>
          <w:lang w:eastAsia="zh-CN"/>
        </w:rPr>
        <w:t xml:space="preserve">his contribution presents a </w:t>
      </w:r>
      <w:r>
        <w:rPr>
          <w:rFonts w:hint="eastAsia"/>
          <w:lang w:eastAsia="zh-CN"/>
        </w:rPr>
        <w:t>simplification</w:t>
      </w:r>
      <w:r>
        <w:rPr>
          <w:lang w:eastAsia="zh-CN"/>
        </w:rPr>
        <w:t xml:space="preserve"> </w:t>
      </w:r>
      <w:r>
        <w:rPr>
          <w:rFonts w:hint="eastAsia"/>
          <w:lang w:eastAsia="zh-CN"/>
        </w:rPr>
        <w:t>o</w:t>
      </w:r>
      <w:r>
        <w:rPr>
          <w:lang w:eastAsia="zh-CN"/>
        </w:rPr>
        <w:t xml:space="preserve">n </w:t>
      </w:r>
      <w:r w:rsidRPr="00B544F0">
        <w:rPr>
          <w:lang w:eastAsia="zh-CN"/>
        </w:rPr>
        <w:t xml:space="preserve">MTS CU </w:t>
      </w:r>
      <w:r>
        <w:rPr>
          <w:lang w:eastAsia="zh-CN"/>
        </w:rPr>
        <w:t>f</w:t>
      </w:r>
      <w:r w:rsidRPr="00B544F0">
        <w:rPr>
          <w:lang w:eastAsia="zh-CN"/>
        </w:rPr>
        <w:t>lag coding</w:t>
      </w:r>
      <w:r>
        <w:rPr>
          <w:lang w:eastAsia="zh-CN"/>
        </w:rPr>
        <w:t>, the proposed method unifies the context model and removes the dependency with the depth of CU’s quartree partition for MTS_CU_flag, and the numbers of context models of MTS_CU_flag are reduced from 6 to 1.</w:t>
      </w:r>
      <w:r w:rsidRPr="005B217D">
        <w:rPr>
          <w:szCs w:val="22"/>
        </w:rPr>
        <w:t xml:space="preserve"> </w:t>
      </w:r>
      <w:r>
        <w:rPr>
          <w:lang w:eastAsia="zh-CN"/>
        </w:rPr>
        <w:t>It is reported that the BD-rate are 0.01%, 0.00% and 0.01% for AI, RA and LB respectively. When enable inter MTS on (EMT=3, EMT Fast=3), the BD-rate are 0.01% and 0.02% for RA and LB respectively.</w:t>
      </w:r>
    </w:p>
    <w:p w14:paraId="4997F3F9" w14:textId="32D64815" w:rsidR="00BB6745" w:rsidRDefault="00BB6745" w:rsidP="00DF52B6">
      <w:pPr>
        <w:pStyle w:val="BodyText"/>
        <w:rPr>
          <w:lang w:eastAsia="zh-CN"/>
        </w:rPr>
      </w:pPr>
    </w:p>
    <w:p w14:paraId="61982452" w14:textId="694362AC" w:rsidR="00B95A69" w:rsidRDefault="002C49ED" w:rsidP="00DF52B6">
      <w:pPr>
        <w:pStyle w:val="BodyText"/>
        <w:rPr>
          <w:lang w:eastAsia="zh-CN"/>
        </w:rPr>
      </w:pPr>
      <w:r>
        <w:rPr>
          <w:lang w:eastAsia="zh-CN"/>
        </w:rPr>
        <w:t xml:space="preserve">The proposed method removed the context dependency on the CU </w:t>
      </w:r>
      <w:r w:rsidR="0059130A">
        <w:rPr>
          <w:lang w:eastAsia="zh-CN"/>
        </w:rPr>
        <w:t>quad-tree</w:t>
      </w:r>
      <w:r>
        <w:rPr>
          <w:lang w:eastAsia="zh-CN"/>
        </w:rPr>
        <w:t xml:space="preserve"> depth, only one single context is used.</w:t>
      </w:r>
      <w:r w:rsidR="002B5CCE">
        <w:rPr>
          <w:lang w:eastAsia="zh-CN"/>
        </w:rPr>
        <w:t xml:space="preserve"> It was comme</w:t>
      </w:r>
      <w:r w:rsidR="00680978">
        <w:rPr>
          <w:lang w:eastAsia="zh-CN"/>
        </w:rPr>
        <w:t>nted that there is also modification on context selection for MTS CU flag in JVET-M0464</w:t>
      </w:r>
      <w:r w:rsidR="00A37B64">
        <w:rPr>
          <w:lang w:eastAsia="zh-CN"/>
        </w:rPr>
        <w:t>, which may have interaction with the proposed method</w:t>
      </w:r>
      <w:r w:rsidR="00680978">
        <w:rPr>
          <w:lang w:eastAsia="zh-CN"/>
        </w:rPr>
        <w:t>.</w:t>
      </w:r>
      <w:r w:rsidR="00400E78">
        <w:rPr>
          <w:lang w:eastAsia="zh-CN"/>
        </w:rPr>
        <w:t xml:space="preserve"> However, it was commented that there is no change on MTS CU flag context selection in JVET-M0464.</w:t>
      </w:r>
    </w:p>
    <w:p w14:paraId="592D47E2" w14:textId="757FFEE6" w:rsidR="00DC1608" w:rsidRDefault="00DC1608" w:rsidP="00DF52B6">
      <w:pPr>
        <w:pStyle w:val="BodyText"/>
        <w:rPr>
          <w:lang w:eastAsia="zh-CN"/>
        </w:rPr>
      </w:pPr>
      <w:r>
        <w:rPr>
          <w:lang w:eastAsia="zh-CN"/>
        </w:rPr>
        <w:t>It was questioned whether there is a benefit by reducing contexts</w:t>
      </w:r>
      <w:r w:rsidR="00E03FD2">
        <w:rPr>
          <w:lang w:eastAsia="zh-CN"/>
        </w:rPr>
        <w:t xml:space="preserve">, and it was commented that less context </w:t>
      </w:r>
      <w:r w:rsidR="00BC113D">
        <w:rPr>
          <w:lang w:eastAsia="zh-CN"/>
        </w:rPr>
        <w:t xml:space="preserve">and simpler context selection </w:t>
      </w:r>
      <w:r w:rsidR="00E03FD2">
        <w:rPr>
          <w:lang w:eastAsia="zh-CN"/>
        </w:rPr>
        <w:t>is a preference given the same coding performance.</w:t>
      </w:r>
      <w:r w:rsidR="00462528">
        <w:rPr>
          <w:lang w:eastAsia="zh-CN"/>
        </w:rPr>
        <w:t xml:space="preserve"> The proposed method is supported by a non-proponent.</w:t>
      </w:r>
    </w:p>
    <w:p w14:paraId="4A62BE82" w14:textId="24A0A473" w:rsidR="00A36F95" w:rsidRDefault="00A36F95" w:rsidP="00DF52B6">
      <w:pPr>
        <w:pStyle w:val="BodyText"/>
        <w:rPr>
          <w:lang w:eastAsia="zh-CN"/>
        </w:rPr>
      </w:pPr>
      <w:r>
        <w:rPr>
          <w:lang w:eastAsia="zh-CN"/>
        </w:rPr>
        <w:t xml:space="preserve">Recommend by BoG for </w:t>
      </w:r>
      <w:r w:rsidRPr="00A36F95">
        <w:rPr>
          <w:highlight w:val="yellow"/>
          <w:lang w:eastAsia="zh-CN"/>
        </w:rPr>
        <w:t>Adoption</w:t>
      </w:r>
      <w:r>
        <w:rPr>
          <w:lang w:eastAsia="zh-CN"/>
        </w:rPr>
        <w:t>.</w:t>
      </w:r>
    </w:p>
    <w:p w14:paraId="3E1BA9F1" w14:textId="77777777" w:rsidR="00B74EE1" w:rsidRDefault="00B74EE1" w:rsidP="00DF52B6">
      <w:pPr>
        <w:pStyle w:val="BodyText"/>
      </w:pPr>
    </w:p>
    <w:p w14:paraId="7C7FE1EE" w14:textId="77777777" w:rsidR="00AA1BCF" w:rsidRPr="00E8660C" w:rsidRDefault="00CB6F39" w:rsidP="00AA1BCF">
      <w:pPr>
        <w:pStyle w:val="Heading9"/>
        <w:rPr>
          <w:rFonts w:eastAsia="Times New Roman"/>
          <w:szCs w:val="24"/>
          <w:lang w:val="en-CA" w:eastAsia="de-DE"/>
        </w:rPr>
      </w:pPr>
      <w:hyperlink r:id="rId62" w:history="1">
        <w:r w:rsidR="00AA1BCF" w:rsidRPr="00E8660C">
          <w:rPr>
            <w:rFonts w:eastAsia="Times New Roman"/>
            <w:color w:val="0000FF"/>
            <w:szCs w:val="24"/>
            <w:u w:val="single"/>
            <w:lang w:val="en-CA" w:eastAsia="de-DE"/>
          </w:rPr>
          <w:t>JVET-M0655</w:t>
        </w:r>
      </w:hyperlink>
      <w:r w:rsidR="00AA1BCF" w:rsidRPr="00E8660C">
        <w:rPr>
          <w:rFonts w:eastAsia="Times New Roman"/>
          <w:szCs w:val="24"/>
          <w:lang w:val="en-CA" w:eastAsia="de-DE"/>
        </w:rPr>
        <w:t xml:space="preserve"> Crosscheck of JVET-M0347 (CE6-related: Simplification on MTS CU flag coding) [K. Choi (Samsung)] [late] [miss]</w:t>
      </w:r>
    </w:p>
    <w:p w14:paraId="5795065B" w14:textId="77777777" w:rsidR="00DF52B6" w:rsidRPr="007A28E0" w:rsidRDefault="00DF52B6" w:rsidP="00DF52B6">
      <w:pPr>
        <w:pStyle w:val="BodyText"/>
      </w:pPr>
    </w:p>
    <w:p w14:paraId="0B21A941" w14:textId="77777777" w:rsidR="00DF52B6" w:rsidRPr="007A28E0" w:rsidRDefault="00CB6F39" w:rsidP="00DF52B6">
      <w:pPr>
        <w:pStyle w:val="Heading9"/>
        <w:rPr>
          <w:rFonts w:eastAsia="Times New Roman"/>
          <w:szCs w:val="24"/>
          <w:lang w:val="en-CA" w:eastAsia="de-DE"/>
        </w:rPr>
      </w:pPr>
      <w:hyperlink r:id="rId63" w:history="1">
        <w:r w:rsidR="00DF52B6" w:rsidRPr="007A28E0">
          <w:rPr>
            <w:rFonts w:eastAsia="Times New Roman"/>
            <w:color w:val="0000FF"/>
            <w:szCs w:val="24"/>
            <w:u w:val="single"/>
            <w:lang w:val="en-CA" w:eastAsia="de-DE"/>
          </w:rPr>
          <w:t>JVET-M0361</w:t>
        </w:r>
      </w:hyperlink>
      <w:r w:rsidR="00DF52B6" w:rsidRPr="007A28E0">
        <w:rPr>
          <w:rFonts w:eastAsia="Times New Roman"/>
          <w:szCs w:val="24"/>
          <w:lang w:val="en-CA" w:eastAsia="de-DE"/>
        </w:rPr>
        <w:t xml:space="preserve"> Non-CE6: Mismatch between text specification and reference software on the signalling root CBF [J. Jung, D. Kim, G. Ko, J. Son, J. Kwak (WILUS)]</w:t>
      </w:r>
    </w:p>
    <w:p w14:paraId="2566CE13" w14:textId="18138C96" w:rsidR="00DF52B6" w:rsidRDefault="00E203FC" w:rsidP="00DF52B6">
      <w:pPr>
        <w:pStyle w:val="BodyText"/>
        <w:rPr>
          <w:szCs w:val="22"/>
          <w:lang w:eastAsia="ko-KR"/>
        </w:rPr>
      </w:pPr>
      <w:r>
        <w:rPr>
          <w:lang w:eastAsia="ko-KR"/>
        </w:rPr>
        <w:t>In this contribution, it is reported that there is a mismatch between VVC Draft 3</w:t>
      </w:r>
      <w:r w:rsidDel="0045576A">
        <w:rPr>
          <w:lang w:eastAsia="ko-KR"/>
        </w:rPr>
        <w:t xml:space="preserve"> </w:t>
      </w:r>
      <w:r>
        <w:rPr>
          <w:lang w:eastAsia="ko-KR"/>
        </w:rPr>
        <w:t xml:space="preserve">and VTM-3.0 on signalling syntax element cu_cbf. In VVC Draft 3, cu_cbf is signalled for inter-coded blocks when cu_skip_flag is equal to 0. However, in VTM-3.0, cu_cbf is signalled for inter-coded blocks when merge_flag is equal to 0. It is reportedly shown that SW change reflecting the method described in the specification text increases overall BD-rate by 0.25%, 0.44% with 101%, 100% overall encoding time and </w:t>
      </w:r>
      <w:r w:rsidRPr="00162782">
        <w:rPr>
          <w:lang w:eastAsia="ko-KR"/>
        </w:rPr>
        <w:t>10</w:t>
      </w:r>
      <w:r>
        <w:rPr>
          <w:lang w:eastAsia="ko-KR"/>
        </w:rPr>
        <w:t>0</w:t>
      </w:r>
      <w:r w:rsidRPr="00162782">
        <w:rPr>
          <w:lang w:eastAsia="ko-KR"/>
        </w:rPr>
        <w:t>%</w:t>
      </w:r>
      <w:r>
        <w:rPr>
          <w:lang w:eastAsia="ko-KR"/>
        </w:rPr>
        <w:t xml:space="preserve">, </w:t>
      </w:r>
      <w:r w:rsidRPr="00162782">
        <w:rPr>
          <w:lang w:eastAsia="ko-KR"/>
        </w:rPr>
        <w:t>10</w:t>
      </w:r>
      <w:r>
        <w:rPr>
          <w:lang w:eastAsia="ko-KR"/>
        </w:rPr>
        <w:t>0</w:t>
      </w:r>
      <w:r w:rsidRPr="00162782">
        <w:rPr>
          <w:lang w:eastAsia="ko-KR"/>
        </w:rPr>
        <w:t>%</w:t>
      </w:r>
      <w:r>
        <w:rPr>
          <w:lang w:eastAsia="ko-KR"/>
        </w:rPr>
        <w:t xml:space="preserve"> overall decoding time under Random Access (RA) and Low Delay B (LDB) configurations, respectively. </w:t>
      </w:r>
      <w:r>
        <w:rPr>
          <w:szCs w:val="22"/>
          <w:lang w:eastAsia="ko-KR"/>
        </w:rPr>
        <w:t>Therefore, it is recommended to change the specification text to the method used in the reference software.</w:t>
      </w:r>
    </w:p>
    <w:p w14:paraId="21617828" w14:textId="20ED6532" w:rsidR="00366F8A" w:rsidRDefault="00FA3F13" w:rsidP="00DF52B6">
      <w:pPr>
        <w:pStyle w:val="BodyText"/>
      </w:pPr>
      <w:r>
        <w:lastRenderedPageBreak/>
        <w:t>It was commented by the proponent that the proposed spec text is a bug-fix to the current VVC Draft 3, and it has been confirmed by Editor.</w:t>
      </w:r>
    </w:p>
    <w:p w14:paraId="4E4FFAFE" w14:textId="5E455F5C" w:rsidR="000C3D66" w:rsidRDefault="000C3D66" w:rsidP="00DF52B6">
      <w:pPr>
        <w:pStyle w:val="BodyText"/>
      </w:pPr>
      <w:r>
        <w:t xml:space="preserve">Recommend to </w:t>
      </w:r>
      <w:r w:rsidRPr="0018185D">
        <w:rPr>
          <w:highlight w:val="yellow"/>
        </w:rPr>
        <w:t>include this bug-fix</w:t>
      </w:r>
      <w:r w:rsidR="006921FE">
        <w:t xml:space="preserve"> into next VVC Draft</w:t>
      </w:r>
      <w:r>
        <w:t>.</w:t>
      </w:r>
    </w:p>
    <w:p w14:paraId="26682FB4" w14:textId="05FAD9B8" w:rsidR="003C60C0" w:rsidRDefault="003C60C0" w:rsidP="00DF52B6">
      <w:pPr>
        <w:pStyle w:val="BodyText"/>
      </w:pPr>
    </w:p>
    <w:p w14:paraId="037F2CB5" w14:textId="52E7A817" w:rsidR="003C60C0" w:rsidRDefault="003C60C0" w:rsidP="00DF52B6">
      <w:pPr>
        <w:pStyle w:val="BodyText"/>
      </w:pPr>
      <w:hyperlink r:id="rId64" w:history="1">
        <w:r w:rsidRPr="003C60C0">
          <w:rPr>
            <w:rFonts w:eastAsia="Times New Roman"/>
            <w:b/>
            <w:color w:val="0000FF"/>
            <w:szCs w:val="24"/>
            <w:u w:val="single"/>
            <w:lang w:eastAsia="de-DE"/>
          </w:rPr>
          <w:t>JVET-M0790</w:t>
        </w:r>
      </w:hyperlink>
      <w:r>
        <w:t xml:space="preserve"> </w:t>
      </w:r>
      <w:r w:rsidRPr="003C60C0">
        <w:rPr>
          <w:rFonts w:eastAsia="Times New Roman"/>
          <w:b/>
          <w:szCs w:val="24"/>
          <w:lang w:eastAsia="de-DE"/>
        </w:rPr>
        <w:t>Cross-check of JVET-M0361 (Non-CE6: Mismatch between text specification and reference software on the signalling root CBF)</w:t>
      </w:r>
      <w:r w:rsidRPr="003C60C0">
        <w:rPr>
          <w:rFonts w:eastAsia="Times New Roman"/>
          <w:b/>
          <w:szCs w:val="24"/>
          <w:lang w:eastAsia="de-DE"/>
        </w:rPr>
        <w:t xml:space="preserve"> [</w:t>
      </w:r>
      <w:hyperlink r:id="rId65" w:history="1">
        <w:r w:rsidRPr="003C60C0">
          <w:rPr>
            <w:rFonts w:eastAsia="Times New Roman"/>
            <w:b/>
            <w:szCs w:val="24"/>
            <w:lang w:eastAsia="de-DE"/>
          </w:rPr>
          <w:t>B. Lee (Chosun Univ.)</w:t>
        </w:r>
      </w:hyperlink>
      <w:r w:rsidRPr="003C60C0">
        <w:rPr>
          <w:rFonts w:eastAsia="Times New Roman"/>
          <w:b/>
          <w:szCs w:val="24"/>
          <w:lang w:eastAsia="de-DE"/>
        </w:rPr>
        <w:t>] [late]</w:t>
      </w:r>
    </w:p>
    <w:p w14:paraId="34E513E7" w14:textId="77777777" w:rsidR="003C60C0" w:rsidRPr="007A28E0" w:rsidRDefault="003C60C0" w:rsidP="00DF52B6">
      <w:pPr>
        <w:pStyle w:val="BodyText"/>
      </w:pPr>
      <w:bookmarkStart w:id="1" w:name="_GoBack"/>
      <w:bookmarkEnd w:id="1"/>
    </w:p>
    <w:p w14:paraId="10FE8848" w14:textId="77777777" w:rsidR="00DF52B6" w:rsidRPr="007A28E0" w:rsidRDefault="00CB6F39" w:rsidP="00DF52B6">
      <w:pPr>
        <w:pStyle w:val="Heading9"/>
        <w:rPr>
          <w:rFonts w:eastAsia="Times New Roman"/>
          <w:szCs w:val="24"/>
          <w:lang w:val="en-CA" w:eastAsia="de-DE"/>
        </w:rPr>
      </w:pPr>
      <w:hyperlink r:id="rId66" w:history="1">
        <w:r w:rsidR="00DF52B6" w:rsidRPr="007A28E0">
          <w:rPr>
            <w:rFonts w:eastAsia="Times New Roman"/>
            <w:color w:val="0000FF"/>
            <w:szCs w:val="24"/>
            <w:u w:val="single"/>
            <w:lang w:val="en-CA" w:eastAsia="de-DE"/>
          </w:rPr>
          <w:t>JVET-M0524</w:t>
        </w:r>
      </w:hyperlink>
      <w:r w:rsidR="00DF52B6" w:rsidRPr="007A28E0">
        <w:rPr>
          <w:rFonts w:eastAsia="Times New Roman"/>
          <w:szCs w:val="24"/>
          <w:lang w:val="en-CA" w:eastAsia="de-DE"/>
        </w:rPr>
        <w:t xml:space="preserve"> CE3/6-related: Unification of RQT-like transform partitioning for intra and inter blocks [H. Egilmez, V. Seregin, A. Said, M. Karczewicz (Qualcomm)]</w:t>
      </w:r>
    </w:p>
    <w:p w14:paraId="00C3EF18" w14:textId="77777777" w:rsidR="009C62A2" w:rsidRDefault="009C62A2" w:rsidP="009C62A2">
      <w:r w:rsidRPr="001A0CD0">
        <w:t xml:space="preserve">This contribution presents </w:t>
      </w:r>
      <w:r>
        <w:t>two unified extensions of the</w:t>
      </w:r>
      <w:r w:rsidRPr="001A0CD0">
        <w:t xml:space="preserve"> </w:t>
      </w:r>
      <w:r>
        <w:t xml:space="preserve">transform unit (TU) partitioning method, tested in </w:t>
      </w:r>
      <w:r w:rsidRPr="001A0CD0">
        <w:t>CE6.</w:t>
      </w:r>
      <w:r>
        <w:t>4</w:t>
      </w:r>
      <w:r w:rsidRPr="001A0CD0">
        <w:t>.2</w:t>
      </w:r>
      <w:r>
        <w:t xml:space="preserve"> for inter blocks</w:t>
      </w:r>
      <w:r w:rsidRPr="001A0CD0">
        <w:t>.</w:t>
      </w:r>
      <w:r>
        <w:t xml:space="preserve"> The first unification is a trivial extension of the method in </w:t>
      </w:r>
      <w:r w:rsidRPr="001A0CD0">
        <w:t>CE6.</w:t>
      </w:r>
      <w:r>
        <w:t>4</w:t>
      </w:r>
      <w:r w:rsidRPr="001A0CD0">
        <w:t>.2</w:t>
      </w:r>
      <w:r>
        <w:t xml:space="preserve">, which is applied to both intra and inter predicted blocks. The second unified design is a more flexible variation of the same method allowing smaller TU partitions. </w:t>
      </w:r>
    </w:p>
    <w:p w14:paraId="77B8197F" w14:textId="77777777" w:rsidR="009C62A2" w:rsidRDefault="009C62A2" w:rsidP="009C62A2">
      <w:r>
        <w:t>Over VTM-3.0, the first extension provides</w:t>
      </w:r>
    </w:p>
    <w:p w14:paraId="6CB71CAA" w14:textId="77777777" w:rsidR="009C62A2" w:rsidRPr="00231B58" w:rsidRDefault="009C62A2" w:rsidP="009C62A2">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rsidRPr="00617BB1">
        <w:t>0.19% AI, 0.45% RA and 0.65% LDB</w:t>
      </w:r>
      <w:r w:rsidRPr="00231B58">
        <w:t xml:space="preserve"> average luma coding gains;</w:t>
      </w:r>
    </w:p>
    <w:p w14:paraId="47D390FB" w14:textId="77777777" w:rsidR="009C62A2" w:rsidRPr="00231B58" w:rsidRDefault="009C62A2" w:rsidP="009C62A2">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rsidRPr="00231B58">
        <w:t>0.19% AI, 0.</w:t>
      </w:r>
      <w:r>
        <w:t>74</w:t>
      </w:r>
      <w:r w:rsidRPr="00231B58">
        <w:t xml:space="preserve">% RA and </w:t>
      </w:r>
      <w:r w:rsidRPr="00617BB1">
        <w:t>1.00% LDB</w:t>
      </w:r>
      <w:r w:rsidRPr="00231B58">
        <w:t xml:space="preserve"> average luma coding gains when Inter MTS is also enabled. </w:t>
      </w:r>
    </w:p>
    <w:p w14:paraId="1A6DC454" w14:textId="77777777" w:rsidR="009C62A2" w:rsidRDefault="009C62A2" w:rsidP="009C62A2">
      <w:r>
        <w:t>The second extension achieves</w:t>
      </w:r>
    </w:p>
    <w:p w14:paraId="00118783" w14:textId="77777777" w:rsidR="009C62A2" w:rsidRPr="00231B58" w:rsidRDefault="009C62A2" w:rsidP="009C62A2">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rsidRPr="00617BB1">
        <w:t>0.29% AI, 0.56% RA and 0.71% LDB</w:t>
      </w:r>
      <w:r w:rsidRPr="00231B58">
        <w:t xml:space="preserve"> average luma coding gains;</w:t>
      </w:r>
    </w:p>
    <w:p w14:paraId="3B885A86" w14:textId="77777777" w:rsidR="009C62A2" w:rsidRPr="00231B58" w:rsidRDefault="009C62A2" w:rsidP="009C62A2">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rsidRPr="00231B58">
        <w:t>0.</w:t>
      </w:r>
      <w:r>
        <w:t>29</w:t>
      </w:r>
      <w:r w:rsidRPr="00231B58">
        <w:t xml:space="preserve">% </w:t>
      </w:r>
      <w:r w:rsidRPr="00FF489A">
        <w:t xml:space="preserve">AI, 0.83% </w:t>
      </w:r>
      <w:r w:rsidRPr="00617BB1">
        <w:t>RA and 1.11% LDB</w:t>
      </w:r>
      <w:r w:rsidRPr="00231B58">
        <w:t xml:space="preserve"> average luma coding gains when Inter MTS is also enabled. </w:t>
      </w:r>
    </w:p>
    <w:p w14:paraId="32EAF635" w14:textId="7BDE8124" w:rsidR="007F1F8B" w:rsidRDefault="00E82704" w:rsidP="009234A5">
      <w:r>
        <w:t xml:space="preserve">Based on the </w:t>
      </w:r>
      <w:r w:rsidR="000C34E2">
        <w:t>review output of</w:t>
      </w:r>
      <w:r>
        <w:t xml:space="preserve"> CE6 Category 4, study on RQT-like sub-block transform is discontinued. </w:t>
      </w:r>
      <w:r w:rsidR="00656E55">
        <w:t>Presentation may be not needed.</w:t>
      </w:r>
      <w:r w:rsidR="000C34E2">
        <w:t xml:space="preserve"> </w:t>
      </w:r>
    </w:p>
    <w:p w14:paraId="3084A7F8" w14:textId="6C2CA497" w:rsidR="000C34E2" w:rsidRDefault="000C34E2" w:rsidP="009234A5"/>
    <w:p w14:paraId="07B32A59" w14:textId="368D9E1B" w:rsidR="000C34E2" w:rsidRPr="000C34E2" w:rsidRDefault="00CB6F39" w:rsidP="009234A5">
      <w:pPr>
        <w:rPr>
          <w:rFonts w:eastAsia="Times New Roman"/>
          <w:b/>
          <w:szCs w:val="24"/>
          <w:lang w:val="en-CA" w:eastAsia="de-DE"/>
        </w:rPr>
      </w:pPr>
      <w:hyperlink r:id="rId67" w:history="1">
        <w:r w:rsidR="000C34E2" w:rsidRPr="000C34E2">
          <w:rPr>
            <w:rStyle w:val="Hyperlink"/>
            <w:b/>
            <w:szCs w:val="22"/>
            <w:shd w:val="clear" w:color="auto" w:fill="FFFFFF"/>
          </w:rPr>
          <w:t>JVET-M0847</w:t>
        </w:r>
      </w:hyperlink>
      <w:r w:rsidR="000C34E2">
        <w:t xml:space="preserve"> </w:t>
      </w:r>
      <w:r w:rsidR="000C34E2" w:rsidRPr="000C34E2">
        <w:rPr>
          <w:rFonts w:eastAsia="Times New Roman"/>
          <w:b/>
          <w:szCs w:val="24"/>
          <w:lang w:val="en-CA" w:eastAsia="de-DE"/>
        </w:rPr>
        <w:t>Cross-check of JVET-M0524 (CE3/6-related: Unification of RQT-like transform partitioning for intra and inter blocks) [</w:t>
      </w:r>
      <w:hyperlink r:id="rId68" w:history="1">
        <w:r w:rsidR="000C34E2" w:rsidRPr="000C34E2">
          <w:rPr>
            <w:rFonts w:eastAsia="Times New Roman"/>
            <w:b/>
            <w:szCs w:val="24"/>
            <w:lang w:val="en-CA" w:eastAsia="de-DE"/>
          </w:rPr>
          <w:t>P. Philippe (bcom Orange)</w:t>
        </w:r>
      </w:hyperlink>
      <w:r w:rsidR="000C34E2" w:rsidRPr="000C34E2">
        <w:rPr>
          <w:rFonts w:eastAsia="Times New Roman"/>
          <w:b/>
          <w:szCs w:val="24"/>
          <w:lang w:val="en-CA" w:eastAsia="de-DE"/>
        </w:rPr>
        <w:t>]</w:t>
      </w:r>
      <w:r w:rsidR="00494419" w:rsidRPr="00494419">
        <w:rPr>
          <w:rFonts w:eastAsia="Times New Roman"/>
          <w:b/>
          <w:szCs w:val="24"/>
          <w:lang w:val="en-CA" w:eastAsia="de-DE"/>
        </w:rPr>
        <w:t xml:space="preserve"> </w:t>
      </w:r>
      <w:r w:rsidR="00494419" w:rsidRPr="00494419">
        <w:rPr>
          <w:rFonts w:eastAsia="Times New Roman"/>
          <w:b/>
          <w:szCs w:val="24"/>
          <w:lang w:val="en-CA" w:eastAsia="de-DE"/>
        </w:rPr>
        <w:t>[late] [miss]</w:t>
      </w:r>
    </w:p>
    <w:sectPr w:rsidR="000C34E2" w:rsidRPr="000C34E2" w:rsidSect="00A01439">
      <w:footerReference w:type="default" r:id="rId6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80771" w14:textId="77777777" w:rsidR="00CB6F39" w:rsidRDefault="00CB6F39">
      <w:r>
        <w:separator/>
      </w:r>
    </w:p>
  </w:endnote>
  <w:endnote w:type="continuationSeparator" w:id="0">
    <w:p w14:paraId="33B11F8D" w14:textId="77777777" w:rsidR="00CB6F39" w:rsidRDefault="00CB6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8BBD980" w:rsidR="00D734ED" w:rsidRPr="00C00DDE" w:rsidRDefault="00D734E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25453">
      <w:rPr>
        <w:rStyle w:val="PageNumber"/>
        <w:noProof/>
      </w:rPr>
      <w:t>2019-01-13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C959E" w14:textId="77777777" w:rsidR="00CB6F39" w:rsidRDefault="00CB6F39">
      <w:r>
        <w:separator/>
      </w:r>
    </w:p>
  </w:footnote>
  <w:footnote w:type="continuationSeparator" w:id="0">
    <w:p w14:paraId="507FEA10" w14:textId="77777777" w:rsidR="00CB6F39" w:rsidRDefault="00CB6F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4F504D"/>
    <w:multiLevelType w:val="hybridMultilevel"/>
    <w:tmpl w:val="A3D465E2"/>
    <w:lvl w:ilvl="0" w:tplc="5A328764">
      <w:start w:val="6"/>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D1534D3"/>
    <w:multiLevelType w:val="hybridMultilevel"/>
    <w:tmpl w:val="590EF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A03C64"/>
    <w:multiLevelType w:val="hybridMultilevel"/>
    <w:tmpl w:val="D75EBFAA"/>
    <w:lvl w:ilvl="0" w:tplc="08A61D22">
      <w:start w:val="1"/>
      <w:numFmt w:val="decimal"/>
      <w:lvlText w:val="%1)"/>
      <w:lvlJc w:val="left"/>
      <w:pPr>
        <w:ind w:left="760" w:hanging="360"/>
      </w:pPr>
      <w:rPr>
        <w:rFonts w:hint="default"/>
      </w:rPr>
    </w:lvl>
    <w:lvl w:ilvl="1" w:tplc="8FC64A28">
      <w:start w:val="8"/>
      <w:numFmt w:val="bullet"/>
      <w:lvlText w:val="-"/>
      <w:lvlJc w:val="left"/>
      <w:pPr>
        <w:ind w:left="1200" w:hanging="400"/>
      </w:pPr>
      <w:rPr>
        <w:rFonts w:ascii="Arial" w:eastAsia="MS Mincho" w:hAnsi="Arial"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C30109"/>
    <w:multiLevelType w:val="hybridMultilevel"/>
    <w:tmpl w:val="C53C3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FF3E4D"/>
    <w:multiLevelType w:val="hybridMultilevel"/>
    <w:tmpl w:val="99783092"/>
    <w:lvl w:ilvl="0" w:tplc="03BEE486">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EA1228B"/>
    <w:multiLevelType w:val="hybridMultilevel"/>
    <w:tmpl w:val="AE8E19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F107952"/>
    <w:multiLevelType w:val="hybridMultilevel"/>
    <w:tmpl w:val="9FF623C2"/>
    <w:lvl w:ilvl="0" w:tplc="D70A4C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685725"/>
    <w:multiLevelType w:val="hybridMultilevel"/>
    <w:tmpl w:val="AEEE66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1E39BC"/>
    <w:multiLevelType w:val="hybridMultilevel"/>
    <w:tmpl w:val="76647CEC"/>
    <w:lvl w:ilvl="0" w:tplc="155E099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586FA0"/>
    <w:multiLevelType w:val="hybridMultilevel"/>
    <w:tmpl w:val="5106C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2"/>
  </w:num>
  <w:num w:numId="4">
    <w:abstractNumId w:val="10"/>
  </w:num>
  <w:num w:numId="5">
    <w:abstractNumId w:val="11"/>
  </w:num>
  <w:num w:numId="6">
    <w:abstractNumId w:val="6"/>
  </w:num>
  <w:num w:numId="7">
    <w:abstractNumId w:val="9"/>
  </w:num>
  <w:num w:numId="8">
    <w:abstractNumId w:val="6"/>
  </w:num>
  <w:num w:numId="9">
    <w:abstractNumId w:val="2"/>
  </w:num>
  <w:num w:numId="10">
    <w:abstractNumId w:val="5"/>
  </w:num>
  <w:num w:numId="11">
    <w:abstractNumId w:val="3"/>
  </w:num>
  <w:num w:numId="12">
    <w:abstractNumId w:val="7"/>
  </w:num>
  <w:num w:numId="13">
    <w:abstractNumId w:val="19"/>
  </w:num>
  <w:num w:numId="14">
    <w:abstractNumId w:val="1"/>
  </w:num>
  <w:num w:numId="15">
    <w:abstractNumId w:val="14"/>
  </w:num>
  <w:num w:numId="16">
    <w:abstractNumId w:val="17"/>
  </w:num>
  <w:num w:numId="17">
    <w:abstractNumId w:val="13"/>
  </w:num>
  <w:num w:numId="18">
    <w:abstractNumId w:val="20"/>
  </w:num>
  <w:num w:numId="19">
    <w:abstractNumId w:val="4"/>
  </w:num>
  <w:num w:numId="20">
    <w:abstractNumId w:val="8"/>
  </w:num>
  <w:num w:numId="21">
    <w:abstractNumId w:val="15"/>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8CE"/>
    <w:rsid w:val="000057FB"/>
    <w:rsid w:val="000079E3"/>
    <w:rsid w:val="00007C10"/>
    <w:rsid w:val="000150E0"/>
    <w:rsid w:val="0002186E"/>
    <w:rsid w:val="0002506F"/>
    <w:rsid w:val="00025191"/>
    <w:rsid w:val="000308A3"/>
    <w:rsid w:val="00040448"/>
    <w:rsid w:val="00043145"/>
    <w:rsid w:val="000458BC"/>
    <w:rsid w:val="00045C41"/>
    <w:rsid w:val="00046C03"/>
    <w:rsid w:val="00065039"/>
    <w:rsid w:val="000658F3"/>
    <w:rsid w:val="0007159E"/>
    <w:rsid w:val="00073288"/>
    <w:rsid w:val="0007614F"/>
    <w:rsid w:val="00081398"/>
    <w:rsid w:val="00094479"/>
    <w:rsid w:val="000962AC"/>
    <w:rsid w:val="000A0017"/>
    <w:rsid w:val="000A0490"/>
    <w:rsid w:val="000A1775"/>
    <w:rsid w:val="000A275A"/>
    <w:rsid w:val="000A4F88"/>
    <w:rsid w:val="000B0C0F"/>
    <w:rsid w:val="000B1C6B"/>
    <w:rsid w:val="000B3008"/>
    <w:rsid w:val="000B4FF9"/>
    <w:rsid w:val="000C09AC"/>
    <w:rsid w:val="000C2198"/>
    <w:rsid w:val="000C34E2"/>
    <w:rsid w:val="000C3D66"/>
    <w:rsid w:val="000C7B34"/>
    <w:rsid w:val="000D1B9B"/>
    <w:rsid w:val="000E00F3"/>
    <w:rsid w:val="000E2040"/>
    <w:rsid w:val="000E71A3"/>
    <w:rsid w:val="000F158C"/>
    <w:rsid w:val="000F5487"/>
    <w:rsid w:val="000F6C54"/>
    <w:rsid w:val="00101FA2"/>
    <w:rsid w:val="00102F3D"/>
    <w:rsid w:val="001067B4"/>
    <w:rsid w:val="00115751"/>
    <w:rsid w:val="0012355E"/>
    <w:rsid w:val="001238DE"/>
    <w:rsid w:val="00124E38"/>
    <w:rsid w:val="0012580B"/>
    <w:rsid w:val="00131F90"/>
    <w:rsid w:val="0013458C"/>
    <w:rsid w:val="0013526E"/>
    <w:rsid w:val="0014300B"/>
    <w:rsid w:val="001447DD"/>
    <w:rsid w:val="00146152"/>
    <w:rsid w:val="00155526"/>
    <w:rsid w:val="00171371"/>
    <w:rsid w:val="001719C1"/>
    <w:rsid w:val="00175A24"/>
    <w:rsid w:val="00180302"/>
    <w:rsid w:val="0018185D"/>
    <w:rsid w:val="0018595E"/>
    <w:rsid w:val="00187E58"/>
    <w:rsid w:val="00193CB4"/>
    <w:rsid w:val="001A297E"/>
    <w:rsid w:val="001A368E"/>
    <w:rsid w:val="001A5073"/>
    <w:rsid w:val="001A542F"/>
    <w:rsid w:val="001A7329"/>
    <w:rsid w:val="001A792F"/>
    <w:rsid w:val="001B147C"/>
    <w:rsid w:val="001B4E28"/>
    <w:rsid w:val="001B5044"/>
    <w:rsid w:val="001C3525"/>
    <w:rsid w:val="001C3AFB"/>
    <w:rsid w:val="001C466D"/>
    <w:rsid w:val="001C500D"/>
    <w:rsid w:val="001D1BD2"/>
    <w:rsid w:val="001D234D"/>
    <w:rsid w:val="001E0248"/>
    <w:rsid w:val="001E02BE"/>
    <w:rsid w:val="001E106A"/>
    <w:rsid w:val="001E3B37"/>
    <w:rsid w:val="001F2594"/>
    <w:rsid w:val="001F302B"/>
    <w:rsid w:val="001F4599"/>
    <w:rsid w:val="001F5B7C"/>
    <w:rsid w:val="0020013B"/>
    <w:rsid w:val="00202DB4"/>
    <w:rsid w:val="002030C7"/>
    <w:rsid w:val="002055A6"/>
    <w:rsid w:val="00206460"/>
    <w:rsid w:val="002069B4"/>
    <w:rsid w:val="002134AD"/>
    <w:rsid w:val="002153E6"/>
    <w:rsid w:val="00215DFC"/>
    <w:rsid w:val="002208FF"/>
    <w:rsid w:val="002212DF"/>
    <w:rsid w:val="00222CD4"/>
    <w:rsid w:val="00225016"/>
    <w:rsid w:val="00225147"/>
    <w:rsid w:val="002253CA"/>
    <w:rsid w:val="002264A6"/>
    <w:rsid w:val="00227BA7"/>
    <w:rsid w:val="0023011C"/>
    <w:rsid w:val="002375C1"/>
    <w:rsid w:val="00243D22"/>
    <w:rsid w:val="00252399"/>
    <w:rsid w:val="00263398"/>
    <w:rsid w:val="00263B99"/>
    <w:rsid w:val="00265D5F"/>
    <w:rsid w:val="00266F06"/>
    <w:rsid w:val="00267FA6"/>
    <w:rsid w:val="0027099D"/>
    <w:rsid w:val="00275BCF"/>
    <w:rsid w:val="00277BA1"/>
    <w:rsid w:val="00280F5E"/>
    <w:rsid w:val="00281598"/>
    <w:rsid w:val="00287397"/>
    <w:rsid w:val="00291E36"/>
    <w:rsid w:val="00292257"/>
    <w:rsid w:val="002953A8"/>
    <w:rsid w:val="002A2C16"/>
    <w:rsid w:val="002A47ED"/>
    <w:rsid w:val="002A54E0"/>
    <w:rsid w:val="002B1547"/>
    <w:rsid w:val="002B1595"/>
    <w:rsid w:val="002B1827"/>
    <w:rsid w:val="002B191D"/>
    <w:rsid w:val="002B2E83"/>
    <w:rsid w:val="002B453E"/>
    <w:rsid w:val="002B58DC"/>
    <w:rsid w:val="002B5CCE"/>
    <w:rsid w:val="002B741A"/>
    <w:rsid w:val="002C0D2A"/>
    <w:rsid w:val="002C49ED"/>
    <w:rsid w:val="002C6A6A"/>
    <w:rsid w:val="002D0AF6"/>
    <w:rsid w:val="002D3900"/>
    <w:rsid w:val="002E1D2A"/>
    <w:rsid w:val="002E6BBA"/>
    <w:rsid w:val="002F164D"/>
    <w:rsid w:val="002F2188"/>
    <w:rsid w:val="003021BC"/>
    <w:rsid w:val="00302F39"/>
    <w:rsid w:val="00306206"/>
    <w:rsid w:val="00307CAA"/>
    <w:rsid w:val="003117E6"/>
    <w:rsid w:val="00314F90"/>
    <w:rsid w:val="00317D85"/>
    <w:rsid w:val="00323D3F"/>
    <w:rsid w:val="00327C56"/>
    <w:rsid w:val="003315A1"/>
    <w:rsid w:val="00331889"/>
    <w:rsid w:val="00332AF5"/>
    <w:rsid w:val="00333BC3"/>
    <w:rsid w:val="003373EC"/>
    <w:rsid w:val="00342FF4"/>
    <w:rsid w:val="00344695"/>
    <w:rsid w:val="00344E5A"/>
    <w:rsid w:val="00345334"/>
    <w:rsid w:val="00346148"/>
    <w:rsid w:val="00351D63"/>
    <w:rsid w:val="003539DC"/>
    <w:rsid w:val="00357D0A"/>
    <w:rsid w:val="003612A3"/>
    <w:rsid w:val="00361AF6"/>
    <w:rsid w:val="00362CC0"/>
    <w:rsid w:val="00363107"/>
    <w:rsid w:val="003669EA"/>
    <w:rsid w:val="00366F8A"/>
    <w:rsid w:val="003672AF"/>
    <w:rsid w:val="003706CC"/>
    <w:rsid w:val="00376688"/>
    <w:rsid w:val="003773B8"/>
    <w:rsid w:val="00377710"/>
    <w:rsid w:val="00390645"/>
    <w:rsid w:val="003906A2"/>
    <w:rsid w:val="00393EBA"/>
    <w:rsid w:val="00396158"/>
    <w:rsid w:val="00397F4F"/>
    <w:rsid w:val="003A01B1"/>
    <w:rsid w:val="003A2D8E"/>
    <w:rsid w:val="003A3C7D"/>
    <w:rsid w:val="003A7CE6"/>
    <w:rsid w:val="003B2B72"/>
    <w:rsid w:val="003B4B8B"/>
    <w:rsid w:val="003B749B"/>
    <w:rsid w:val="003C0D74"/>
    <w:rsid w:val="003C1D73"/>
    <w:rsid w:val="003C20E4"/>
    <w:rsid w:val="003C2709"/>
    <w:rsid w:val="003C60C0"/>
    <w:rsid w:val="003D1971"/>
    <w:rsid w:val="003D4B91"/>
    <w:rsid w:val="003D6342"/>
    <w:rsid w:val="003D69D1"/>
    <w:rsid w:val="003E6AF4"/>
    <w:rsid w:val="003E6F90"/>
    <w:rsid w:val="003E73ED"/>
    <w:rsid w:val="003F0206"/>
    <w:rsid w:val="003F3315"/>
    <w:rsid w:val="003F5D0F"/>
    <w:rsid w:val="00400E78"/>
    <w:rsid w:val="00404451"/>
    <w:rsid w:val="00413A2C"/>
    <w:rsid w:val="00414101"/>
    <w:rsid w:val="00414F49"/>
    <w:rsid w:val="004219CF"/>
    <w:rsid w:val="004234F0"/>
    <w:rsid w:val="004253F1"/>
    <w:rsid w:val="00433DDB"/>
    <w:rsid w:val="00435A29"/>
    <w:rsid w:val="00437619"/>
    <w:rsid w:val="00442E99"/>
    <w:rsid w:val="00443081"/>
    <w:rsid w:val="00454E33"/>
    <w:rsid w:val="00454F6A"/>
    <w:rsid w:val="00462528"/>
    <w:rsid w:val="00465A1E"/>
    <w:rsid w:val="00480B29"/>
    <w:rsid w:val="00482359"/>
    <w:rsid w:val="00485C56"/>
    <w:rsid w:val="004943D6"/>
    <w:rsid w:val="00494419"/>
    <w:rsid w:val="0049445A"/>
    <w:rsid w:val="004A2185"/>
    <w:rsid w:val="004A2A63"/>
    <w:rsid w:val="004A6A78"/>
    <w:rsid w:val="004B210C"/>
    <w:rsid w:val="004B3A53"/>
    <w:rsid w:val="004B677B"/>
    <w:rsid w:val="004B67DD"/>
    <w:rsid w:val="004B69D3"/>
    <w:rsid w:val="004D405F"/>
    <w:rsid w:val="004D5008"/>
    <w:rsid w:val="004D52E6"/>
    <w:rsid w:val="004D5770"/>
    <w:rsid w:val="004D6676"/>
    <w:rsid w:val="004D6E08"/>
    <w:rsid w:val="004E049D"/>
    <w:rsid w:val="004E0662"/>
    <w:rsid w:val="004E4F4F"/>
    <w:rsid w:val="004E6789"/>
    <w:rsid w:val="004F082E"/>
    <w:rsid w:val="004F61E3"/>
    <w:rsid w:val="00502E10"/>
    <w:rsid w:val="00503605"/>
    <w:rsid w:val="00505D4C"/>
    <w:rsid w:val="0051015C"/>
    <w:rsid w:val="00512390"/>
    <w:rsid w:val="005168D7"/>
    <w:rsid w:val="00516CF1"/>
    <w:rsid w:val="00523BC8"/>
    <w:rsid w:val="00527DEA"/>
    <w:rsid w:val="0053031D"/>
    <w:rsid w:val="00530788"/>
    <w:rsid w:val="00531AE9"/>
    <w:rsid w:val="0053451E"/>
    <w:rsid w:val="0053641C"/>
    <w:rsid w:val="005444CB"/>
    <w:rsid w:val="005444EB"/>
    <w:rsid w:val="0054686A"/>
    <w:rsid w:val="00550A66"/>
    <w:rsid w:val="0055307A"/>
    <w:rsid w:val="0055327A"/>
    <w:rsid w:val="00554774"/>
    <w:rsid w:val="00554D8F"/>
    <w:rsid w:val="00560D9E"/>
    <w:rsid w:val="0056251B"/>
    <w:rsid w:val="005639DF"/>
    <w:rsid w:val="00566136"/>
    <w:rsid w:val="00567EC7"/>
    <w:rsid w:val="00570013"/>
    <w:rsid w:val="005706B0"/>
    <w:rsid w:val="00571BD5"/>
    <w:rsid w:val="00573E36"/>
    <w:rsid w:val="00574FD1"/>
    <w:rsid w:val="005753EC"/>
    <w:rsid w:val="005801A2"/>
    <w:rsid w:val="00582BEA"/>
    <w:rsid w:val="00590A4C"/>
    <w:rsid w:val="00590FA6"/>
    <w:rsid w:val="0059130A"/>
    <w:rsid w:val="005952A5"/>
    <w:rsid w:val="005A33A1"/>
    <w:rsid w:val="005B217D"/>
    <w:rsid w:val="005B3474"/>
    <w:rsid w:val="005C385F"/>
    <w:rsid w:val="005D0A59"/>
    <w:rsid w:val="005D331D"/>
    <w:rsid w:val="005E1AC6"/>
    <w:rsid w:val="005E5690"/>
    <w:rsid w:val="005E59C4"/>
    <w:rsid w:val="005E5CC4"/>
    <w:rsid w:val="005F54C1"/>
    <w:rsid w:val="005F6095"/>
    <w:rsid w:val="005F62EA"/>
    <w:rsid w:val="005F6F1B"/>
    <w:rsid w:val="00603961"/>
    <w:rsid w:val="00615995"/>
    <w:rsid w:val="00616155"/>
    <w:rsid w:val="00622F56"/>
    <w:rsid w:val="00624B33"/>
    <w:rsid w:val="0063041A"/>
    <w:rsid w:val="00630AA2"/>
    <w:rsid w:val="00630C99"/>
    <w:rsid w:val="00646707"/>
    <w:rsid w:val="00646835"/>
    <w:rsid w:val="00650B10"/>
    <w:rsid w:val="00656E55"/>
    <w:rsid w:val="00657F7E"/>
    <w:rsid w:val="00662E58"/>
    <w:rsid w:val="006637F2"/>
    <w:rsid w:val="006642A5"/>
    <w:rsid w:val="00664DCF"/>
    <w:rsid w:val="00675566"/>
    <w:rsid w:val="00680978"/>
    <w:rsid w:val="006840A9"/>
    <w:rsid w:val="006921FE"/>
    <w:rsid w:val="00694B01"/>
    <w:rsid w:val="006A3C0F"/>
    <w:rsid w:val="006A5F05"/>
    <w:rsid w:val="006A6959"/>
    <w:rsid w:val="006B1A97"/>
    <w:rsid w:val="006B66E5"/>
    <w:rsid w:val="006C2F4F"/>
    <w:rsid w:val="006C5D39"/>
    <w:rsid w:val="006D28A8"/>
    <w:rsid w:val="006D48AB"/>
    <w:rsid w:val="006D5CB5"/>
    <w:rsid w:val="006D6D9B"/>
    <w:rsid w:val="006E1061"/>
    <w:rsid w:val="006E1C42"/>
    <w:rsid w:val="006E2810"/>
    <w:rsid w:val="006E5417"/>
    <w:rsid w:val="006E67C9"/>
    <w:rsid w:val="006F0794"/>
    <w:rsid w:val="006F7528"/>
    <w:rsid w:val="0070107E"/>
    <w:rsid w:val="007023DE"/>
    <w:rsid w:val="00706F0B"/>
    <w:rsid w:val="00711456"/>
    <w:rsid w:val="00712F60"/>
    <w:rsid w:val="00713D31"/>
    <w:rsid w:val="007153CC"/>
    <w:rsid w:val="00720E3B"/>
    <w:rsid w:val="00721600"/>
    <w:rsid w:val="00725A63"/>
    <w:rsid w:val="00735CF6"/>
    <w:rsid w:val="0074393F"/>
    <w:rsid w:val="00745F6B"/>
    <w:rsid w:val="00746586"/>
    <w:rsid w:val="0074733E"/>
    <w:rsid w:val="00747EE2"/>
    <w:rsid w:val="007540E7"/>
    <w:rsid w:val="0075585E"/>
    <w:rsid w:val="00770557"/>
    <w:rsid w:val="00770571"/>
    <w:rsid w:val="00772AE4"/>
    <w:rsid w:val="00775946"/>
    <w:rsid w:val="007768FF"/>
    <w:rsid w:val="007804D7"/>
    <w:rsid w:val="00780703"/>
    <w:rsid w:val="007824D3"/>
    <w:rsid w:val="007826D3"/>
    <w:rsid w:val="00782A4C"/>
    <w:rsid w:val="0078653D"/>
    <w:rsid w:val="00786BA4"/>
    <w:rsid w:val="00792250"/>
    <w:rsid w:val="0079396A"/>
    <w:rsid w:val="007956B1"/>
    <w:rsid w:val="00796EE3"/>
    <w:rsid w:val="007A0B8D"/>
    <w:rsid w:val="007A35DF"/>
    <w:rsid w:val="007A63DE"/>
    <w:rsid w:val="007A7D29"/>
    <w:rsid w:val="007B4AB8"/>
    <w:rsid w:val="007B513C"/>
    <w:rsid w:val="007C62A1"/>
    <w:rsid w:val="007D1181"/>
    <w:rsid w:val="007E01A3"/>
    <w:rsid w:val="007E1F99"/>
    <w:rsid w:val="007E7624"/>
    <w:rsid w:val="007E775F"/>
    <w:rsid w:val="007F1D1C"/>
    <w:rsid w:val="007F1F8B"/>
    <w:rsid w:val="007F50E7"/>
    <w:rsid w:val="007F67A1"/>
    <w:rsid w:val="00802D04"/>
    <w:rsid w:val="00804A11"/>
    <w:rsid w:val="00806464"/>
    <w:rsid w:val="00811C05"/>
    <w:rsid w:val="0081390B"/>
    <w:rsid w:val="0081390F"/>
    <w:rsid w:val="008148B6"/>
    <w:rsid w:val="008206C8"/>
    <w:rsid w:val="0082581D"/>
    <w:rsid w:val="008359E2"/>
    <w:rsid w:val="00837A07"/>
    <w:rsid w:val="00841270"/>
    <w:rsid w:val="00845555"/>
    <w:rsid w:val="008468E6"/>
    <w:rsid w:val="00850468"/>
    <w:rsid w:val="0085477C"/>
    <w:rsid w:val="00855C13"/>
    <w:rsid w:val="0085621B"/>
    <w:rsid w:val="0085630C"/>
    <w:rsid w:val="0086387C"/>
    <w:rsid w:val="00863FF7"/>
    <w:rsid w:val="00867A9A"/>
    <w:rsid w:val="00874A6C"/>
    <w:rsid w:val="00876C65"/>
    <w:rsid w:val="00885AB5"/>
    <w:rsid w:val="00885E5B"/>
    <w:rsid w:val="008A2153"/>
    <w:rsid w:val="008A4708"/>
    <w:rsid w:val="008A4B4C"/>
    <w:rsid w:val="008B7A89"/>
    <w:rsid w:val="008C1D06"/>
    <w:rsid w:val="008C239F"/>
    <w:rsid w:val="008C6968"/>
    <w:rsid w:val="008D6780"/>
    <w:rsid w:val="008E1D08"/>
    <w:rsid w:val="008E480C"/>
    <w:rsid w:val="008F11D9"/>
    <w:rsid w:val="008F1A13"/>
    <w:rsid w:val="008F1BF7"/>
    <w:rsid w:val="008F7B4E"/>
    <w:rsid w:val="00903210"/>
    <w:rsid w:val="0090421A"/>
    <w:rsid w:val="00905003"/>
    <w:rsid w:val="00907757"/>
    <w:rsid w:val="009212B0"/>
    <w:rsid w:val="00921FA1"/>
    <w:rsid w:val="00923332"/>
    <w:rsid w:val="009234A5"/>
    <w:rsid w:val="00933453"/>
    <w:rsid w:val="00933486"/>
    <w:rsid w:val="009336F7"/>
    <w:rsid w:val="0093636C"/>
    <w:rsid w:val="009374A7"/>
    <w:rsid w:val="0094330E"/>
    <w:rsid w:val="00950531"/>
    <w:rsid w:val="00955F6D"/>
    <w:rsid w:val="0096111E"/>
    <w:rsid w:val="00970D3D"/>
    <w:rsid w:val="00973DBE"/>
    <w:rsid w:val="0097774E"/>
    <w:rsid w:val="00977C16"/>
    <w:rsid w:val="0098051A"/>
    <w:rsid w:val="00983FA3"/>
    <w:rsid w:val="0098551D"/>
    <w:rsid w:val="009932CF"/>
    <w:rsid w:val="0099518F"/>
    <w:rsid w:val="00997465"/>
    <w:rsid w:val="00997D2E"/>
    <w:rsid w:val="009A3576"/>
    <w:rsid w:val="009A523D"/>
    <w:rsid w:val="009B02A1"/>
    <w:rsid w:val="009B0F15"/>
    <w:rsid w:val="009B3361"/>
    <w:rsid w:val="009C62A2"/>
    <w:rsid w:val="009D3365"/>
    <w:rsid w:val="009D7C12"/>
    <w:rsid w:val="009D7CE6"/>
    <w:rsid w:val="009E00E3"/>
    <w:rsid w:val="009E3EBE"/>
    <w:rsid w:val="009E570A"/>
    <w:rsid w:val="009E6AC2"/>
    <w:rsid w:val="009F496B"/>
    <w:rsid w:val="009F5238"/>
    <w:rsid w:val="009F5FE9"/>
    <w:rsid w:val="00A01439"/>
    <w:rsid w:val="00A02E61"/>
    <w:rsid w:val="00A05CFF"/>
    <w:rsid w:val="00A07FDA"/>
    <w:rsid w:val="00A13048"/>
    <w:rsid w:val="00A13064"/>
    <w:rsid w:val="00A15E26"/>
    <w:rsid w:val="00A25453"/>
    <w:rsid w:val="00A32C07"/>
    <w:rsid w:val="00A36F95"/>
    <w:rsid w:val="00A37B64"/>
    <w:rsid w:val="00A4676C"/>
    <w:rsid w:val="00A46843"/>
    <w:rsid w:val="00A46FA9"/>
    <w:rsid w:val="00A5220D"/>
    <w:rsid w:val="00A56B97"/>
    <w:rsid w:val="00A6093D"/>
    <w:rsid w:val="00A67E53"/>
    <w:rsid w:val="00A755AB"/>
    <w:rsid w:val="00A767DC"/>
    <w:rsid w:val="00A76A6D"/>
    <w:rsid w:val="00A76FED"/>
    <w:rsid w:val="00A83253"/>
    <w:rsid w:val="00A848C8"/>
    <w:rsid w:val="00A85307"/>
    <w:rsid w:val="00A855C5"/>
    <w:rsid w:val="00A9736C"/>
    <w:rsid w:val="00AA1BCF"/>
    <w:rsid w:val="00AA4F3F"/>
    <w:rsid w:val="00AA6E84"/>
    <w:rsid w:val="00AA72C3"/>
    <w:rsid w:val="00AB1A1C"/>
    <w:rsid w:val="00AB30DD"/>
    <w:rsid w:val="00AC30D3"/>
    <w:rsid w:val="00AC3E39"/>
    <w:rsid w:val="00AD05A8"/>
    <w:rsid w:val="00AD6BEA"/>
    <w:rsid w:val="00AE341B"/>
    <w:rsid w:val="00AE6D9A"/>
    <w:rsid w:val="00B01905"/>
    <w:rsid w:val="00B05FB4"/>
    <w:rsid w:val="00B0631E"/>
    <w:rsid w:val="00B07CA7"/>
    <w:rsid w:val="00B07F16"/>
    <w:rsid w:val="00B113B5"/>
    <w:rsid w:val="00B1279A"/>
    <w:rsid w:val="00B16C86"/>
    <w:rsid w:val="00B23A89"/>
    <w:rsid w:val="00B24356"/>
    <w:rsid w:val="00B2471B"/>
    <w:rsid w:val="00B25D67"/>
    <w:rsid w:val="00B41623"/>
    <w:rsid w:val="00B4194A"/>
    <w:rsid w:val="00B437E8"/>
    <w:rsid w:val="00B47BA5"/>
    <w:rsid w:val="00B5222E"/>
    <w:rsid w:val="00B53179"/>
    <w:rsid w:val="00B57A23"/>
    <w:rsid w:val="00B600CD"/>
    <w:rsid w:val="00B61C96"/>
    <w:rsid w:val="00B64852"/>
    <w:rsid w:val="00B67128"/>
    <w:rsid w:val="00B704D7"/>
    <w:rsid w:val="00B73A2A"/>
    <w:rsid w:val="00B74EE1"/>
    <w:rsid w:val="00B75A51"/>
    <w:rsid w:val="00B827C6"/>
    <w:rsid w:val="00B91EC8"/>
    <w:rsid w:val="00B93D1A"/>
    <w:rsid w:val="00B944C7"/>
    <w:rsid w:val="00B94B06"/>
    <w:rsid w:val="00B94C28"/>
    <w:rsid w:val="00B950B4"/>
    <w:rsid w:val="00B95A69"/>
    <w:rsid w:val="00BA2A8F"/>
    <w:rsid w:val="00BA3C1C"/>
    <w:rsid w:val="00BB037F"/>
    <w:rsid w:val="00BB1356"/>
    <w:rsid w:val="00BB6745"/>
    <w:rsid w:val="00BC10BA"/>
    <w:rsid w:val="00BC113D"/>
    <w:rsid w:val="00BC2D78"/>
    <w:rsid w:val="00BC5A09"/>
    <w:rsid w:val="00BC5AFD"/>
    <w:rsid w:val="00BD5244"/>
    <w:rsid w:val="00BD5D5A"/>
    <w:rsid w:val="00BE3EAD"/>
    <w:rsid w:val="00C00DDE"/>
    <w:rsid w:val="00C03AAF"/>
    <w:rsid w:val="00C04F43"/>
    <w:rsid w:val="00C0609D"/>
    <w:rsid w:val="00C115AB"/>
    <w:rsid w:val="00C26CCB"/>
    <w:rsid w:val="00C26E34"/>
    <w:rsid w:val="00C30249"/>
    <w:rsid w:val="00C3529D"/>
    <w:rsid w:val="00C3640E"/>
    <w:rsid w:val="00C3723B"/>
    <w:rsid w:val="00C42466"/>
    <w:rsid w:val="00C43BC7"/>
    <w:rsid w:val="00C46137"/>
    <w:rsid w:val="00C54E9C"/>
    <w:rsid w:val="00C559EC"/>
    <w:rsid w:val="00C606C9"/>
    <w:rsid w:val="00C65ED1"/>
    <w:rsid w:val="00C716DC"/>
    <w:rsid w:val="00C77BF0"/>
    <w:rsid w:val="00C80288"/>
    <w:rsid w:val="00C806AD"/>
    <w:rsid w:val="00C816ED"/>
    <w:rsid w:val="00C83D2E"/>
    <w:rsid w:val="00C84003"/>
    <w:rsid w:val="00C85EF1"/>
    <w:rsid w:val="00C90650"/>
    <w:rsid w:val="00C97D78"/>
    <w:rsid w:val="00CA049C"/>
    <w:rsid w:val="00CB3B9E"/>
    <w:rsid w:val="00CB5D17"/>
    <w:rsid w:val="00CB6F39"/>
    <w:rsid w:val="00CB7A5B"/>
    <w:rsid w:val="00CC2AAE"/>
    <w:rsid w:val="00CC4516"/>
    <w:rsid w:val="00CC5A42"/>
    <w:rsid w:val="00CD0EAB"/>
    <w:rsid w:val="00CD4169"/>
    <w:rsid w:val="00CD51FD"/>
    <w:rsid w:val="00CE58F1"/>
    <w:rsid w:val="00CE5E02"/>
    <w:rsid w:val="00CF34DB"/>
    <w:rsid w:val="00CF3917"/>
    <w:rsid w:val="00CF4C91"/>
    <w:rsid w:val="00CF5515"/>
    <w:rsid w:val="00CF558F"/>
    <w:rsid w:val="00D010C0"/>
    <w:rsid w:val="00D073E2"/>
    <w:rsid w:val="00D078FE"/>
    <w:rsid w:val="00D10B5D"/>
    <w:rsid w:val="00D15350"/>
    <w:rsid w:val="00D2034F"/>
    <w:rsid w:val="00D21AE6"/>
    <w:rsid w:val="00D23F76"/>
    <w:rsid w:val="00D4292B"/>
    <w:rsid w:val="00D446EC"/>
    <w:rsid w:val="00D44A4F"/>
    <w:rsid w:val="00D51BF0"/>
    <w:rsid w:val="00D531DB"/>
    <w:rsid w:val="00D53754"/>
    <w:rsid w:val="00D55942"/>
    <w:rsid w:val="00D63379"/>
    <w:rsid w:val="00D66B07"/>
    <w:rsid w:val="00D67166"/>
    <w:rsid w:val="00D734ED"/>
    <w:rsid w:val="00D807BF"/>
    <w:rsid w:val="00D80B1F"/>
    <w:rsid w:val="00D82FCC"/>
    <w:rsid w:val="00D9052C"/>
    <w:rsid w:val="00D9128D"/>
    <w:rsid w:val="00D95393"/>
    <w:rsid w:val="00D9615E"/>
    <w:rsid w:val="00DA17FC"/>
    <w:rsid w:val="00DA1890"/>
    <w:rsid w:val="00DA43CA"/>
    <w:rsid w:val="00DA7887"/>
    <w:rsid w:val="00DB01FD"/>
    <w:rsid w:val="00DB2C26"/>
    <w:rsid w:val="00DC1608"/>
    <w:rsid w:val="00DC3F34"/>
    <w:rsid w:val="00DC4151"/>
    <w:rsid w:val="00DC73DB"/>
    <w:rsid w:val="00DD02F4"/>
    <w:rsid w:val="00DD0B0E"/>
    <w:rsid w:val="00DD3765"/>
    <w:rsid w:val="00DD4E5C"/>
    <w:rsid w:val="00DD6622"/>
    <w:rsid w:val="00DD6DA4"/>
    <w:rsid w:val="00DE1C7C"/>
    <w:rsid w:val="00DE5763"/>
    <w:rsid w:val="00DE6B43"/>
    <w:rsid w:val="00DE6B73"/>
    <w:rsid w:val="00DE7C6B"/>
    <w:rsid w:val="00DF3E74"/>
    <w:rsid w:val="00DF52B6"/>
    <w:rsid w:val="00E03B07"/>
    <w:rsid w:val="00E03FD2"/>
    <w:rsid w:val="00E11923"/>
    <w:rsid w:val="00E15D6C"/>
    <w:rsid w:val="00E203FC"/>
    <w:rsid w:val="00E2199E"/>
    <w:rsid w:val="00E262D4"/>
    <w:rsid w:val="00E36250"/>
    <w:rsid w:val="00E44D1E"/>
    <w:rsid w:val="00E47F2D"/>
    <w:rsid w:val="00E52D3A"/>
    <w:rsid w:val="00E54511"/>
    <w:rsid w:val="00E61DAC"/>
    <w:rsid w:val="00E6473F"/>
    <w:rsid w:val="00E6623E"/>
    <w:rsid w:val="00E72B80"/>
    <w:rsid w:val="00E75FE3"/>
    <w:rsid w:val="00E76752"/>
    <w:rsid w:val="00E76DDF"/>
    <w:rsid w:val="00E82704"/>
    <w:rsid w:val="00E86C4C"/>
    <w:rsid w:val="00E901B2"/>
    <w:rsid w:val="00E907A3"/>
    <w:rsid w:val="00E91605"/>
    <w:rsid w:val="00EA5AE0"/>
    <w:rsid w:val="00EB0406"/>
    <w:rsid w:val="00EB302A"/>
    <w:rsid w:val="00EB325B"/>
    <w:rsid w:val="00EB3CD9"/>
    <w:rsid w:val="00EB56E1"/>
    <w:rsid w:val="00EB7AB1"/>
    <w:rsid w:val="00EE7CD8"/>
    <w:rsid w:val="00EE7D19"/>
    <w:rsid w:val="00EF03EF"/>
    <w:rsid w:val="00EF37F6"/>
    <w:rsid w:val="00EF3B88"/>
    <w:rsid w:val="00EF48CC"/>
    <w:rsid w:val="00F00801"/>
    <w:rsid w:val="00F037DD"/>
    <w:rsid w:val="00F05050"/>
    <w:rsid w:val="00F10184"/>
    <w:rsid w:val="00F12329"/>
    <w:rsid w:val="00F20A2B"/>
    <w:rsid w:val="00F21BD4"/>
    <w:rsid w:val="00F2488D"/>
    <w:rsid w:val="00F44C29"/>
    <w:rsid w:val="00F47557"/>
    <w:rsid w:val="00F54CFE"/>
    <w:rsid w:val="00F55B7B"/>
    <w:rsid w:val="00F56FBF"/>
    <w:rsid w:val="00F601A0"/>
    <w:rsid w:val="00F612F9"/>
    <w:rsid w:val="00F637B6"/>
    <w:rsid w:val="00F712E9"/>
    <w:rsid w:val="00F72379"/>
    <w:rsid w:val="00F73032"/>
    <w:rsid w:val="00F7408F"/>
    <w:rsid w:val="00F75DBD"/>
    <w:rsid w:val="00F82FAC"/>
    <w:rsid w:val="00F842B0"/>
    <w:rsid w:val="00F848FC"/>
    <w:rsid w:val="00F906F6"/>
    <w:rsid w:val="00F9087C"/>
    <w:rsid w:val="00F92650"/>
    <w:rsid w:val="00F9282A"/>
    <w:rsid w:val="00F92A66"/>
    <w:rsid w:val="00F9337C"/>
    <w:rsid w:val="00F96BAD"/>
    <w:rsid w:val="00F97770"/>
    <w:rsid w:val="00FA139D"/>
    <w:rsid w:val="00FA3F13"/>
    <w:rsid w:val="00FA60F5"/>
    <w:rsid w:val="00FB0E84"/>
    <w:rsid w:val="00FB6A66"/>
    <w:rsid w:val="00FC2405"/>
    <w:rsid w:val="00FC277B"/>
    <w:rsid w:val="00FC285F"/>
    <w:rsid w:val="00FD01C2"/>
    <w:rsid w:val="00FD14EB"/>
    <w:rsid w:val="00FD375C"/>
    <w:rsid w:val="00FD440E"/>
    <w:rsid w:val="00FD5209"/>
    <w:rsid w:val="00FD5B7F"/>
    <w:rsid w:val="00FE1453"/>
    <w:rsid w:val="00FE595C"/>
    <w:rsid w:val="00FE596E"/>
    <w:rsid w:val="00FE64E8"/>
    <w:rsid w:val="00FF0CE3"/>
    <w:rsid w:val="00FF1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79396A"/>
    <w:rPr>
      <w:color w:val="808080"/>
      <w:shd w:val="clear" w:color="auto" w:fill="E6E6E6"/>
    </w:rPr>
  </w:style>
  <w:style w:type="paragraph" w:styleId="BodyText">
    <w:name w:val="Body Text"/>
    <w:basedOn w:val="Normal"/>
    <w:link w:val="BodyTextChar"/>
    <w:rsid w:val="00DF52B6"/>
    <w:pPr>
      <w:tabs>
        <w:tab w:val="clear" w:pos="1800"/>
        <w:tab w:val="clear" w:pos="2160"/>
        <w:tab w:val="clear" w:pos="2520"/>
        <w:tab w:val="clear" w:pos="2880"/>
        <w:tab w:val="clear" w:pos="3240"/>
        <w:tab w:val="clear" w:pos="3600"/>
        <w:tab w:val="clear" w:pos="3960"/>
        <w:tab w:val="clear" w:pos="4320"/>
      </w:tabs>
      <w:spacing w:after="120"/>
      <w:jc w:val="left"/>
    </w:pPr>
    <w:rPr>
      <w:lang w:val="en-CA"/>
    </w:rPr>
  </w:style>
  <w:style w:type="character" w:customStyle="1" w:styleId="BodyTextChar">
    <w:name w:val="Body Text Char"/>
    <w:basedOn w:val="DefaultParagraphFont"/>
    <w:link w:val="BodyText"/>
    <w:rsid w:val="00DF52B6"/>
    <w:rPr>
      <w:sz w:val="22"/>
      <w:lang w:val="en-CA"/>
    </w:rPr>
  </w:style>
  <w:style w:type="paragraph" w:styleId="ListParagraph">
    <w:name w:val="List Paragraph"/>
    <w:basedOn w:val="Normal"/>
    <w:link w:val="ListParagraphChar"/>
    <w:uiPriority w:val="34"/>
    <w:qFormat/>
    <w:rsid w:val="00277BA1"/>
    <w:pPr>
      <w:ind w:left="720"/>
      <w:contextualSpacing/>
    </w:pPr>
  </w:style>
  <w:style w:type="character" w:customStyle="1" w:styleId="ListParagraphChar">
    <w:name w:val="List Paragraph Char"/>
    <w:link w:val="ListParagraph"/>
    <w:uiPriority w:val="34"/>
    <w:locked/>
    <w:rsid w:val="00950531"/>
    <w:rPr>
      <w:sz w:val="22"/>
    </w:rPr>
  </w:style>
  <w:style w:type="table" w:styleId="TableGrid">
    <w:name w:val="Table Grid"/>
    <w:basedOn w:val="TableNormal"/>
    <w:rsid w:val="004A6A7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2547">
      <w:bodyDiv w:val="1"/>
      <w:marLeft w:val="0"/>
      <w:marRight w:val="0"/>
      <w:marTop w:val="0"/>
      <w:marBottom w:val="0"/>
      <w:divBdr>
        <w:top w:val="none" w:sz="0" w:space="0" w:color="auto"/>
        <w:left w:val="none" w:sz="0" w:space="0" w:color="auto"/>
        <w:bottom w:val="none" w:sz="0" w:space="0" w:color="auto"/>
        <w:right w:val="none" w:sz="0" w:space="0" w:color="auto"/>
      </w:divBdr>
    </w:div>
    <w:div w:id="18315456">
      <w:bodyDiv w:val="1"/>
      <w:marLeft w:val="0"/>
      <w:marRight w:val="0"/>
      <w:marTop w:val="0"/>
      <w:marBottom w:val="0"/>
      <w:divBdr>
        <w:top w:val="none" w:sz="0" w:space="0" w:color="auto"/>
        <w:left w:val="none" w:sz="0" w:space="0" w:color="auto"/>
        <w:bottom w:val="none" w:sz="0" w:space="0" w:color="auto"/>
        <w:right w:val="none" w:sz="0" w:space="0" w:color="auto"/>
      </w:divBdr>
    </w:div>
    <w:div w:id="623000830">
      <w:bodyDiv w:val="1"/>
      <w:marLeft w:val="0"/>
      <w:marRight w:val="0"/>
      <w:marTop w:val="0"/>
      <w:marBottom w:val="0"/>
      <w:divBdr>
        <w:top w:val="none" w:sz="0" w:space="0" w:color="auto"/>
        <w:left w:val="none" w:sz="0" w:space="0" w:color="auto"/>
        <w:bottom w:val="none" w:sz="0" w:space="0" w:color="auto"/>
        <w:right w:val="none" w:sz="0" w:space="0" w:color="auto"/>
      </w:divBdr>
    </w:div>
    <w:div w:id="115946426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9947180">
      <w:bodyDiv w:val="1"/>
      <w:marLeft w:val="0"/>
      <w:marRight w:val="0"/>
      <w:marTop w:val="0"/>
      <w:marBottom w:val="0"/>
      <w:divBdr>
        <w:top w:val="none" w:sz="0" w:space="0" w:color="auto"/>
        <w:left w:val="none" w:sz="0" w:space="0" w:color="auto"/>
        <w:bottom w:val="none" w:sz="0" w:space="0" w:color="auto"/>
        <w:right w:val="none" w:sz="0" w:space="0" w:color="auto"/>
      </w:divBdr>
    </w:div>
    <w:div w:id="1939872576">
      <w:bodyDiv w:val="1"/>
      <w:marLeft w:val="0"/>
      <w:marRight w:val="0"/>
      <w:marTop w:val="0"/>
      <w:marBottom w:val="0"/>
      <w:divBdr>
        <w:top w:val="none" w:sz="0" w:space="0" w:color="auto"/>
        <w:left w:val="none" w:sz="0" w:space="0" w:color="auto"/>
        <w:bottom w:val="none" w:sz="0" w:space="0" w:color="auto"/>
        <w:right w:val="none" w:sz="0" w:space="0" w:color="auto"/>
      </w:divBdr>
    </w:div>
    <w:div w:id="1957178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5274" TargetMode="External"/><Relationship Id="rId18" Type="http://schemas.openxmlformats.org/officeDocument/2006/relationships/hyperlink" Target="http://phenix.it-sudparis.eu/jvet/doc_end_user/current_document.php?id=5493" TargetMode="External"/><Relationship Id="rId26" Type="http://schemas.openxmlformats.org/officeDocument/2006/relationships/hyperlink" Target="http://phenix.it-sudparis.eu/jvet/doc_end_user/current_document.php?id=5186" TargetMode="External"/><Relationship Id="rId39" Type="http://schemas.openxmlformats.org/officeDocument/2006/relationships/hyperlink" Target="http://phenix.it-sudparis.eu/jvet/doc_end_user/current_document.php?id=4874" TargetMode="External"/><Relationship Id="rId21" Type="http://schemas.openxmlformats.org/officeDocument/2006/relationships/hyperlink" Target="http://phenix.it-sudparis.eu/jvet/doc_end_user/current_document.php?id=5475" TargetMode="External"/><Relationship Id="rId34" Type="http://schemas.openxmlformats.org/officeDocument/2006/relationships/hyperlink" Target="mailto:khko@pixtree.com" TargetMode="External"/><Relationship Id="rId42" Type="http://schemas.openxmlformats.org/officeDocument/2006/relationships/hyperlink" Target="mailto:toma.tadamasa@jp.panasonic.com" TargetMode="External"/><Relationship Id="rId47" Type="http://schemas.openxmlformats.org/officeDocument/2006/relationships/hyperlink" Target="mailto:paul.keydel@hhi.fraunhofer.de" TargetMode="External"/><Relationship Id="rId50" Type="http://schemas.openxmlformats.org/officeDocument/2006/relationships/hyperlink" Target="http://phenix.it-sudparis.eu/jvet/doc_end_user/current_document.php?id=5273" TargetMode="External"/><Relationship Id="rId55" Type="http://schemas.openxmlformats.org/officeDocument/2006/relationships/hyperlink" Target="http://phenix.it-sudparis.eu/jvet/doc_end_user/current_document.php?id=5292" TargetMode="External"/><Relationship Id="rId63" Type="http://schemas.openxmlformats.org/officeDocument/2006/relationships/hyperlink" Target="http://phenix.it-sudparis.eu/jvet/doc_end_user/current_document.php?id=5168" TargetMode="External"/><Relationship Id="rId68" Type="http://schemas.openxmlformats.org/officeDocument/2006/relationships/hyperlink" Target="mailto:pierrick.philippe@orange.com" TargetMode="External"/><Relationship Id="rId7" Type="http://schemas.openxmlformats.org/officeDocument/2006/relationships/image" Target="media/image1.png"/><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karam.naser@technicolor.com" TargetMode="External"/><Relationship Id="rId29" Type="http://schemas.openxmlformats.org/officeDocument/2006/relationships/hyperlink" Target="http://phenix.it-sudparis.eu/jvet/doc_end_user/current_document.php?id=520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hyperlink" Target="http://phenix.it-sudparis.eu/jvet/doc_end_user/current_document.php?id=5631" TargetMode="External"/><Relationship Id="rId32" Type="http://schemas.openxmlformats.org/officeDocument/2006/relationships/hyperlink" Target="http://phenix.it-sudparis.eu/jvet/doc_end_user/current_document.php?id=5683" TargetMode="External"/><Relationship Id="rId37" Type="http://schemas.openxmlformats.org/officeDocument/2006/relationships/hyperlink" Target="http://phenix.it-sudparis.eu/jvet/doc_end_user/current_document.php?id=5351" TargetMode="External"/><Relationship Id="rId40" Type="http://schemas.openxmlformats.org/officeDocument/2006/relationships/hyperlink" Target="http://phenix.it-sudparis.eu/jvet/doc_end_user/current_document.php?id=5579" TargetMode="External"/><Relationship Id="rId45" Type="http://schemas.openxmlformats.org/officeDocument/2006/relationships/hyperlink" Target="http://phenix.it-sudparis.eu/jvet/doc_end_user/current_document.php?id=5082" TargetMode="External"/><Relationship Id="rId53" Type="http://schemas.openxmlformats.org/officeDocument/2006/relationships/hyperlink" Target="http://phenix.it-sudparis.eu/jvet/doc_end_user/current_document.php?id=5290" TargetMode="External"/><Relationship Id="rId58" Type="http://schemas.openxmlformats.org/officeDocument/2006/relationships/hyperlink" Target="http://phenix.it-sudparis.eu/jvet/doc_end_user/current_document.php?id=5492" TargetMode="External"/><Relationship Id="rId66" Type="http://schemas.openxmlformats.org/officeDocument/2006/relationships/hyperlink" Target="http://phenix.it-sudparis.eu/jvet/doc_end_user/current_document.php?id=5335" TargetMode="External"/><Relationship Id="rId5" Type="http://schemas.openxmlformats.org/officeDocument/2006/relationships/footnotes" Target="footnotes.xml"/><Relationship Id="rId15" Type="http://schemas.openxmlformats.org/officeDocument/2006/relationships/hyperlink" Target="http://phenix.it-sudparis.eu/jvet/doc_end_user/current_document.php?id=5632" TargetMode="External"/><Relationship Id="rId23" Type="http://schemas.openxmlformats.org/officeDocument/2006/relationships/hyperlink" Target="http://phenix.it-sudparis.eu/jvet/doc_end_user/current_document.php?id=4888" TargetMode="External"/><Relationship Id="rId28" Type="http://schemas.openxmlformats.org/officeDocument/2006/relationships/hyperlink" Target="http://phenix.it-sudparis.eu/jvet/doc_end_user/current_document.php?id=5205" TargetMode="External"/><Relationship Id="rId36" Type="http://schemas.openxmlformats.org/officeDocument/2006/relationships/hyperlink" Target="http://phenix.it-sudparis.eu/jvet/doc_end_user/current_document.php?id=5350" TargetMode="External"/><Relationship Id="rId49" Type="http://schemas.openxmlformats.org/officeDocument/2006/relationships/hyperlink" Target="http://phenix.it-sudparis.eu/jvet/doc_end_user/current_document.php?id=5700" TargetMode="External"/><Relationship Id="rId57" Type="http://schemas.openxmlformats.org/officeDocument/2006/relationships/hyperlink" Target="http://phenix.it-sudparis.eu/jvet/doc_end_user/current_document.php?id=5008" TargetMode="External"/><Relationship Id="rId61" Type="http://schemas.openxmlformats.org/officeDocument/2006/relationships/hyperlink" Target="http://phenix.it-sudparis.eu/jvet/doc_end_user/current_document.php?id=5154" TargetMode="External"/><Relationship Id="rId10" Type="http://schemas.openxmlformats.org/officeDocument/2006/relationships/hyperlink" Target="http://phenix.it-sudparis.eu/jvet/doc_end_user/current_document.php?id=4848" TargetMode="External"/><Relationship Id="rId19" Type="http://schemas.openxmlformats.org/officeDocument/2006/relationships/hyperlink" Target="http://phenix.it-sudparis.eu/jvet/doc_end_user/current_document.php?id=5111" TargetMode="External"/><Relationship Id="rId31" Type="http://schemas.openxmlformats.org/officeDocument/2006/relationships/hyperlink" Target="http://phenix.it-sudparis.eu/jvet/doc_end_user/current_document.php?id=5204" TargetMode="External"/><Relationship Id="rId44" Type="http://schemas.openxmlformats.org/officeDocument/2006/relationships/hyperlink" Target="http://phenix.it-sudparis.eu/jvet/doc_end_user/current_document.php?id=5532" TargetMode="External"/><Relationship Id="rId52" Type="http://schemas.openxmlformats.org/officeDocument/2006/relationships/hyperlink" Target="http://phenix.it-sudparis.eu/jvet/doc_end_user/current_document.php?id=5477" TargetMode="External"/><Relationship Id="rId60" Type="http://schemas.openxmlformats.org/officeDocument/2006/relationships/hyperlink" Target="http://phenix.it-sudparis.eu/jvet/doc_end_user/current_document.php?id=5569" TargetMode="External"/><Relationship Id="rId65" Type="http://schemas.openxmlformats.org/officeDocument/2006/relationships/hyperlink" Target="mailto:bslee@chosun.ac.kr" TargetMode="External"/><Relationship Id="rId4" Type="http://schemas.openxmlformats.org/officeDocument/2006/relationships/webSettings" Target="webSettings.xml"/><Relationship Id="rId9" Type="http://schemas.openxmlformats.org/officeDocument/2006/relationships/hyperlink" Target="mailto:xinzzhao@tencent.com" TargetMode="External"/><Relationship Id="rId14" Type="http://schemas.openxmlformats.org/officeDocument/2006/relationships/hyperlink" Target="http://phenix.it-sudparis.eu/jvet/doc_end_user/current_document.php?id=5104" TargetMode="External"/><Relationship Id="rId22" Type="http://schemas.openxmlformats.org/officeDocument/2006/relationships/hyperlink" Target="http://phenix.it-sudparis.eu/jvet/doc_end_user/current_document.php?id=5173" TargetMode="External"/><Relationship Id="rId27" Type="http://schemas.openxmlformats.org/officeDocument/2006/relationships/hyperlink" Target="http://phenix.it-sudparis.eu/jvet/doc_end_user/current_document.php?id=5458" TargetMode="External"/><Relationship Id="rId30" Type="http://schemas.openxmlformats.org/officeDocument/2006/relationships/hyperlink" Target="http://phenix.it-sudparis.eu/jvet/doc_end_user/current_document.php?id=5604" TargetMode="External"/><Relationship Id="rId35" Type="http://schemas.openxmlformats.org/officeDocument/2006/relationships/hyperlink" Target="mailto:jason.jung@wilusgroup.com" TargetMode="External"/><Relationship Id="rId43" Type="http://schemas.openxmlformats.org/officeDocument/2006/relationships/hyperlink" Target="http://phenix.it-sudparis.eu/jvet/doc_end_user/current_document.php?id=5076" TargetMode="External"/><Relationship Id="rId48" Type="http://schemas.openxmlformats.org/officeDocument/2006/relationships/hyperlink" Target="http://phenix.it-sudparis.eu/jvet/doc_end_user/current_document.php?id=5161" TargetMode="External"/><Relationship Id="rId56" Type="http://schemas.openxmlformats.org/officeDocument/2006/relationships/hyperlink" Target="http://phenix.it-sudparis.eu/jvet/doc_end_user/current_document.php?id=5382" TargetMode="External"/><Relationship Id="rId64" Type="http://schemas.openxmlformats.org/officeDocument/2006/relationships/hyperlink" Target="http://phenix.it-sudparis.eu/jvet/doc_end_user/current_document.php?id=5621" TargetMode="External"/><Relationship Id="rId69"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hyperlink" Target="http://phenix.it-sudparis.eu/jvet/doc_end_user/current_document.php?id=5311" TargetMode="External"/><Relationship Id="rId3" Type="http://schemas.openxmlformats.org/officeDocument/2006/relationships/settings" Target="settings.xml"/><Relationship Id="rId12" Type="http://schemas.openxmlformats.org/officeDocument/2006/relationships/image" Target="media/image4.emf"/><Relationship Id="rId17" Type="http://schemas.openxmlformats.org/officeDocument/2006/relationships/hyperlink" Target="http://phenix.it-sudparis.eu/jvet/doc_end_user/current_document.php?id=5009" TargetMode="External"/><Relationship Id="rId25" Type="http://schemas.openxmlformats.org/officeDocument/2006/relationships/hyperlink" Target="mailto:karam.naser@technicolor.com" TargetMode="External"/><Relationship Id="rId33" Type="http://schemas.openxmlformats.org/officeDocument/2006/relationships/hyperlink" Target="mailto:jaeilkim@sk.com" TargetMode="External"/><Relationship Id="rId38" Type="http://schemas.openxmlformats.org/officeDocument/2006/relationships/hyperlink" Target="http://phenix.it-sudparis.eu/jvet/doc_end_user/current_document.php?id=5352" TargetMode="External"/><Relationship Id="rId46" Type="http://schemas.openxmlformats.org/officeDocument/2006/relationships/hyperlink" Target="http://phenix.it-sudparis.eu/jvet/doc_end_user/current_document.php?id=5677" TargetMode="External"/><Relationship Id="rId59" Type="http://schemas.openxmlformats.org/officeDocument/2006/relationships/hyperlink" Target="http://phenix.it-sudparis.eu/jvet/doc_end_user/current_document.php?id=5087" TargetMode="External"/><Relationship Id="rId67" Type="http://schemas.openxmlformats.org/officeDocument/2006/relationships/hyperlink" Target="http://phenix.it-sudparis.eu/jvet/doc_end_user/current_document.php?id=5678" TargetMode="External"/><Relationship Id="rId20" Type="http://schemas.openxmlformats.org/officeDocument/2006/relationships/hyperlink" Target="http://phenix.it-sudparis.eu/jvet/doc_end_user/current_document.php?id=5147" TargetMode="External"/><Relationship Id="rId41" Type="http://schemas.openxmlformats.org/officeDocument/2006/relationships/hyperlink" Target="http://phenix.it-sudparis.eu/jvet/doc_end_user/current_document.php?id=5457" TargetMode="External"/><Relationship Id="rId54" Type="http://schemas.openxmlformats.org/officeDocument/2006/relationships/hyperlink" Target="http://phenix.it-sudparis.eu/jvet/doc_end_user/current_document.php?id=5387" TargetMode="External"/><Relationship Id="rId62" Type="http://schemas.openxmlformats.org/officeDocument/2006/relationships/hyperlink" Target="http://phenix.it-sudparis.eu/jvet/doc_end_user/current_document.php?id=5476" TargetMode="External"/><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598</TotalTime>
  <Pages>15</Pages>
  <Words>7047</Words>
  <Characters>40174</Characters>
  <Application>Microsoft Office Word</Application>
  <DocSecurity>0</DocSecurity>
  <Lines>334</Lines>
  <Paragraphs>94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47127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1128</cp:revision>
  <cp:lastPrinted>1900-01-01T08:00:00Z</cp:lastPrinted>
  <dcterms:created xsi:type="dcterms:W3CDTF">2018-08-09T13:44:00Z</dcterms:created>
  <dcterms:modified xsi:type="dcterms:W3CDTF">2019-01-13T22:58:00Z</dcterms:modified>
</cp:coreProperties>
</file>