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6336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96D14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872A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86462">
              <w:rPr>
                <w:rFonts w:hint="eastAsia"/>
                <w:lang w:val="en-CA" w:eastAsia="zh-TW"/>
              </w:rPr>
              <w:t>0684</w:t>
            </w:r>
            <w:r w:rsidR="000661FC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24091" w:rsidRDefault="00BD33FB" w:rsidP="001D228B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524091">
              <w:rPr>
                <w:b/>
                <w:szCs w:val="22"/>
                <w:lang w:val="en-CA" w:eastAsia="zh-TW"/>
              </w:rPr>
              <w:t>Crosscheck of JVET-M0</w:t>
            </w:r>
            <w:r w:rsidR="001D228B" w:rsidRPr="00524091">
              <w:rPr>
                <w:b/>
                <w:szCs w:val="22"/>
                <w:lang w:val="en-CA" w:eastAsia="zh-TW"/>
              </w:rPr>
              <w:t>491</w:t>
            </w:r>
            <w:r w:rsidRPr="00524091">
              <w:rPr>
                <w:b/>
                <w:szCs w:val="22"/>
                <w:lang w:val="en-CA" w:eastAsia="zh-TW"/>
              </w:rPr>
              <w:t xml:space="preserve"> (</w:t>
            </w:r>
            <w:r w:rsidR="00524091" w:rsidRPr="00524091">
              <w:rPr>
                <w:b/>
                <w:color w:val="000000"/>
                <w:szCs w:val="22"/>
                <w:shd w:val="clear" w:color="auto" w:fill="FFFFFF"/>
              </w:rPr>
              <w:t>CE7-related: Reduced maximum number of context-coded bins for transform coefficient coding</w:t>
            </w:r>
            <w:r w:rsidR="00524091">
              <w:rPr>
                <w:rFonts w:hint="eastAsia"/>
                <w:b/>
                <w:color w:val="000000"/>
                <w:szCs w:val="22"/>
                <w:shd w:val="clear" w:color="auto" w:fill="FFFFFF"/>
                <w:lang w:eastAsia="zh-TW"/>
              </w:rPr>
              <w:t>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BD33FB" w:rsidRDefault="00BB6073" w:rsidP="00BD33F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Yu-Cheng Lin</w:t>
            </w:r>
          </w:p>
          <w:p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BB6073">
              <w:rPr>
                <w:rFonts w:hint="eastAsia"/>
                <w:szCs w:val="22"/>
                <w:lang w:val="en-CA" w:eastAsia="zh-TW"/>
              </w:rPr>
              <w:t>yucheng</w:t>
            </w:r>
            <w:r w:rsidR="00AC355F">
              <w:rPr>
                <w:szCs w:val="22"/>
                <w:lang w:val="en-CA"/>
              </w:rPr>
              <w:t>.</w:t>
            </w:r>
            <w:r w:rsidR="00BB6073">
              <w:rPr>
                <w:rFonts w:hint="eastAsia"/>
                <w:szCs w:val="22"/>
                <w:lang w:val="en-CA" w:eastAsia="zh-TW"/>
              </w:rPr>
              <w:t>lin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D33FB" w:rsidRPr="00463BBB" w:rsidRDefault="00BD33FB" w:rsidP="00BD33FB">
      <w:pPr>
        <w:rPr>
          <w:lang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</w:t>
      </w:r>
      <w:r w:rsidR="0016357E">
        <w:rPr>
          <w:rFonts w:cs="Arial" w:hint="eastAsia"/>
          <w:lang w:val="en-GB" w:eastAsia="zh-TW"/>
        </w:rPr>
        <w:t>0491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proofErr w:type="spellStart"/>
      <w:r w:rsidR="0016357E">
        <w:rPr>
          <w:rFonts w:hint="eastAsia"/>
          <w:szCs w:val="22"/>
          <w:lang w:val="en-CA" w:eastAsia="zh-TW"/>
        </w:rPr>
        <w:t>Tencent</w:t>
      </w:r>
      <w:proofErr w:type="spellEnd"/>
      <w:r w:rsidR="00E47B1D" w:rsidRPr="00F0130C">
        <w:rPr>
          <w:szCs w:val="22"/>
          <w:lang w:val="en-CA" w:eastAsia="zh-TW"/>
        </w:rPr>
        <w:t>.</w:t>
      </w:r>
      <w:r w:rsidR="00E47B1D">
        <w:rPr>
          <w:szCs w:val="22"/>
          <w:lang w:val="en-CA" w:eastAsia="zh-TW"/>
        </w:rPr>
        <w:t xml:space="preserve"> JVET-M0</w:t>
      </w:r>
      <w:r w:rsidR="00C90415">
        <w:rPr>
          <w:rFonts w:hint="eastAsia"/>
          <w:szCs w:val="22"/>
          <w:lang w:val="en-CA" w:eastAsia="zh-TW"/>
        </w:rPr>
        <w:t>491</w:t>
      </w:r>
      <w:r>
        <w:rPr>
          <w:szCs w:val="22"/>
          <w:lang w:val="en-CA" w:eastAsia="zh-TW"/>
        </w:rPr>
        <w:t xml:space="preserve"> </w:t>
      </w:r>
      <w:r>
        <w:t xml:space="preserve">proposes </w:t>
      </w:r>
      <w:r w:rsidR="00727007">
        <w:t xml:space="preserve">to reduce the </w:t>
      </w:r>
      <w:r w:rsidR="00727007" w:rsidRPr="00247C2D">
        <w:t>maximum number of context-coded bins</w:t>
      </w:r>
      <w:r w:rsidR="00727007">
        <w:t xml:space="preserve"> for 4x4 sub-blocks in high frequency region such that the averaged </w:t>
      </w:r>
      <w:r w:rsidR="00727007" w:rsidRPr="00247C2D">
        <w:t>maximum number of context-coded bins</w:t>
      </w:r>
      <w:r w:rsidR="00727007">
        <w:t xml:space="preserve"> per 4x4 sub-block is 30</w:t>
      </w:r>
      <w:r w:rsidR="00463BBB" w:rsidRPr="00E45D2E">
        <w:rPr>
          <w:rFonts w:hint="eastAsia"/>
          <w:lang w:eastAsia="zh-TW"/>
        </w:rPr>
        <w:t>.</w:t>
      </w:r>
      <w:r w:rsidR="00463BBB">
        <w:rPr>
          <w:rFonts w:hint="eastAsia"/>
          <w:lang w:eastAsia="zh-TW"/>
        </w:rPr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JVET-M0</w:t>
      </w:r>
      <w:r w:rsidR="00B608B1">
        <w:rPr>
          <w:rFonts w:cs="Arial" w:hint="eastAsia"/>
          <w:lang w:val="en-GB" w:eastAsia="zh-TW"/>
        </w:rPr>
        <w:t>491</w:t>
      </w:r>
      <w:r w:rsidR="006C07DE">
        <w:rPr>
          <w:rFonts w:cs="Arial"/>
          <w:lang w:val="en-GB" w:eastAsia="zh-TW"/>
        </w:rPr>
        <w:t>.</w:t>
      </w:r>
    </w:p>
    <w:p w:rsidR="00000275" w:rsidRPr="006E3F78" w:rsidRDefault="00000275" w:rsidP="009234A5">
      <w:pPr>
        <w:rPr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023079" w:rsidP="00BD33FB">
      <w:pPr>
        <w:rPr>
          <w:rFonts w:cs="Arial"/>
          <w:szCs w:val="22"/>
          <w:lang w:eastAsia="zh-TW"/>
        </w:rPr>
      </w:pPr>
      <w:proofErr w:type="spellStart"/>
      <w:r>
        <w:rPr>
          <w:rFonts w:hint="eastAsia"/>
          <w:lang w:eastAsia="zh-TW"/>
        </w:rPr>
        <w:t>Tencent</w:t>
      </w:r>
      <w:proofErr w:type="spellEnd"/>
      <w:r w:rsidR="00BD33FB" w:rsidRPr="00F02ACA">
        <w:rPr>
          <w:rFonts w:cs="Arial"/>
          <w:szCs w:val="22"/>
          <w:lang w:eastAsia="ko-KR"/>
        </w:rPr>
        <w:t xml:space="preserve"> 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 w:rsidR="00F7118C">
        <w:rPr>
          <w:rFonts w:cs="Arial" w:hint="eastAsia"/>
          <w:lang w:val="en-GB" w:eastAsia="zh-TW"/>
        </w:rPr>
        <w:t>491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11205C">
        <w:rPr>
          <w:rFonts w:cs="Arial" w:hint="eastAsia"/>
          <w:lang w:val="en-GB" w:eastAsia="zh-TW"/>
        </w:rPr>
        <w:t>.</w:t>
      </w:r>
    </w:p>
    <w:p w:rsidR="00BD33FB" w:rsidRPr="00A06A97" w:rsidRDefault="00D65B99" w:rsidP="00BD33FB">
      <w:pPr>
        <w:rPr>
          <w:highlight w:val="yellow"/>
          <w:lang w:val="en-CA" w:eastAsia="zh-TW"/>
        </w:rPr>
      </w:pPr>
      <w:r>
        <w:rPr>
          <w:rFonts w:cs="Arial" w:hint="eastAsia"/>
          <w:szCs w:val="22"/>
          <w:lang w:eastAsia="zh-TW"/>
        </w:rPr>
        <w:t>T</w:t>
      </w:r>
      <w:r w:rsidR="00BD33FB" w:rsidRPr="001E1565">
        <w:rPr>
          <w:rFonts w:cs="Arial"/>
          <w:szCs w:val="22"/>
          <w:lang w:eastAsia="ko-KR"/>
        </w:rPr>
        <w:t>est</w:t>
      </w:r>
      <w:r w:rsidR="002B388F">
        <w:rPr>
          <w:rFonts w:cs="Arial"/>
          <w:szCs w:val="22"/>
          <w:lang w:eastAsia="ko-KR"/>
        </w:rPr>
        <w:t>s</w:t>
      </w:r>
      <w:r>
        <w:rPr>
          <w:rFonts w:cs="Arial" w:hint="eastAsia"/>
          <w:szCs w:val="22"/>
          <w:lang w:eastAsia="zh-TW"/>
        </w:rPr>
        <w:t xml:space="preserve"> are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>the common test conditions (CTC) defined in 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</w:t>
      </w:r>
      <w:r>
        <w:rPr>
          <w:rFonts w:hint="eastAsia"/>
          <w:lang w:val="en-CA" w:eastAsia="zh-TW"/>
        </w:rPr>
        <w:t>are</w:t>
      </w:r>
      <w:r w:rsidR="00BD33FB">
        <w:rPr>
          <w:lang w:val="en-CA"/>
        </w:rPr>
        <w:t xml:space="preserve">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 w:rsidR="00F65860"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07285C" w:rsidRPr="009C5823">
        <w:rPr>
          <w:rFonts w:hint="eastAsia"/>
          <w:lang w:val="en-CA" w:eastAsia="zh-TW"/>
        </w:rPr>
        <w:t xml:space="preserve">. </w:t>
      </w:r>
      <w:r w:rsidR="002B388F">
        <w:rPr>
          <w:lang w:val="en-CA"/>
        </w:rPr>
        <w:t>T</w:t>
      </w:r>
      <w:r w:rsidR="006C3EB8" w:rsidRPr="009C5823">
        <w:rPr>
          <w:lang w:val="en-CA"/>
        </w:rPr>
        <w:t>he VTM</w:t>
      </w:r>
      <w:r w:rsidR="00BD33FB" w:rsidRPr="009C5823">
        <w:rPr>
          <w:lang w:val="en-CA"/>
        </w:rPr>
        <w:t xml:space="preserve">3.0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2B388F" w:rsidRDefault="00BD33FB" w:rsidP="00727007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 xml:space="preserve">of </w:t>
      </w:r>
      <w:r w:rsidR="002B388F">
        <w:rPr>
          <w:rFonts w:cs="Arial"/>
          <w:lang w:val="en-GB" w:eastAsia="zh-TW"/>
        </w:rPr>
        <w:t>the</w:t>
      </w:r>
      <w:r w:rsidR="00AD1D0C">
        <w:rPr>
          <w:rFonts w:cs="Arial"/>
          <w:lang w:val="en-GB" w:eastAsia="zh-TW"/>
        </w:rPr>
        <w:t xml:space="preserve"> test</w:t>
      </w:r>
      <w:r w:rsidR="00AD1D0C">
        <w:rPr>
          <w:rFonts w:cs="Arial" w:hint="eastAsia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those </w:t>
      </w:r>
      <w:r>
        <w:rPr>
          <w:rFonts w:cs="Arial"/>
          <w:lang w:val="en-GB" w:eastAsia="ko-KR"/>
        </w:rPr>
        <w:t>in JVET-M0</w:t>
      </w:r>
      <w:r w:rsidR="00842DA8">
        <w:rPr>
          <w:rFonts w:cs="Arial" w:hint="eastAsia"/>
          <w:lang w:val="en-GB" w:eastAsia="zh-TW"/>
        </w:rPr>
        <w:t>491</w:t>
      </w:r>
      <w:r>
        <w:rPr>
          <w:rFonts w:cs="Arial"/>
          <w:lang w:val="en-GB" w:eastAsia="zh-TW"/>
        </w:rPr>
        <w:t>.</w:t>
      </w:r>
      <w:r w:rsidR="00C32281">
        <w:rPr>
          <w:rFonts w:cs="Arial" w:hint="eastAsia"/>
          <w:lang w:val="en-GB" w:eastAsia="zh-TW"/>
        </w:rPr>
        <w:t xml:space="preserve"> The simulation is done</w:t>
      </w:r>
      <w:r w:rsidR="002B388F">
        <w:rPr>
          <w:rFonts w:cs="Arial"/>
          <w:lang w:val="en-GB" w:eastAsia="zh-TW"/>
        </w:rPr>
        <w:t>,</w:t>
      </w:r>
      <w:r w:rsidR="00C32281">
        <w:rPr>
          <w:rFonts w:cs="Arial" w:hint="eastAsia"/>
          <w:lang w:val="en-GB" w:eastAsia="zh-TW"/>
        </w:rPr>
        <w:t xml:space="preserve"> and the runtime </w:t>
      </w:r>
      <w:r w:rsidR="002B388F">
        <w:rPr>
          <w:rFonts w:cs="Arial"/>
          <w:lang w:val="en-GB" w:eastAsia="zh-TW"/>
        </w:rPr>
        <w:t>is</w:t>
      </w:r>
      <w:r w:rsidR="00C32281">
        <w:rPr>
          <w:rFonts w:cs="Arial" w:hint="eastAsia"/>
          <w:lang w:val="en-GB" w:eastAsia="zh-TW"/>
        </w:rPr>
        <w:t xml:space="preserve"> inaccurate.</w:t>
      </w:r>
    </w:p>
    <w:p w:rsidR="002B388F" w:rsidRDefault="002B388F" w:rsidP="00727007">
      <w:pPr>
        <w:rPr>
          <w:rFonts w:cs="Arial"/>
          <w:lang w:val="en-GB" w:eastAsia="zh-TW"/>
        </w:rPr>
      </w:pPr>
    </w:p>
    <w:p w:rsidR="00F71A93" w:rsidRPr="00727007" w:rsidRDefault="00F71A93" w:rsidP="00727007">
      <w:pPr>
        <w:rPr>
          <w:rFonts w:cs="Arial"/>
          <w:lang w:val="en-GB" w:eastAsia="zh-TW"/>
        </w:rPr>
      </w:pPr>
      <w:r>
        <w:rPr>
          <w:rFonts w:cs="Arial"/>
          <w:szCs w:val="22"/>
          <w:lang w:val="en-CA" w:eastAsia="ko-KR"/>
        </w:rPr>
        <w:br w:type="page"/>
      </w:r>
    </w:p>
    <w:p w:rsidR="006C07DE" w:rsidRDefault="006C07DE" w:rsidP="006C07DE">
      <w:pPr>
        <w:jc w:val="center"/>
        <w:rPr>
          <w:lang w:eastAsia="zh-TW"/>
        </w:rPr>
      </w:pPr>
      <w:r>
        <w:lastRenderedPageBreak/>
        <w:t xml:space="preserve">Table 1. </w:t>
      </w:r>
      <w:r w:rsidR="00CD73FB">
        <w:t>The BD-</w:t>
      </w:r>
      <w:r w:rsidR="002B388F">
        <w:t>r</w:t>
      </w:r>
      <w:r w:rsidR="00CD73FB">
        <w:t>ate</w:t>
      </w:r>
      <w:r w:rsidR="002B388F">
        <w:t>s</w:t>
      </w:r>
      <w:r w:rsidR="00CD73FB">
        <w:t xml:space="preserve"> of the proposed method relative to VTM3.0.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71"/>
        <w:gridCol w:w="1171"/>
        <w:gridCol w:w="953"/>
        <w:gridCol w:w="953"/>
      </w:tblGrid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855AA7" w:rsidRPr="00855AA7" w:rsidTr="0085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5AA7" w:rsidRPr="00855AA7" w:rsidRDefault="00855AA7" w:rsidP="00855A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5A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</w:tbl>
    <w:p w:rsidR="00F71A93" w:rsidRDefault="00F71A93" w:rsidP="00F71A93">
      <w:pPr>
        <w:rPr>
          <w:lang w:val="en-CA"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:rsidR="006C07DE" w:rsidRPr="00BD342B" w:rsidRDefault="009C5F85" w:rsidP="006C07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lang w:eastAsia="zh-TW"/>
        </w:rPr>
        <w:t xml:space="preserve"> </w:t>
      </w:r>
      <w:r w:rsidR="00BD342B" w:rsidRPr="00BD342B">
        <w:rPr>
          <w:szCs w:val="22"/>
          <w:shd w:val="clear" w:color="auto" w:fill="FFFFFF"/>
        </w:rPr>
        <w:t xml:space="preserve">M. </w:t>
      </w:r>
      <w:proofErr w:type="gramStart"/>
      <w:r w:rsidR="00BD342B" w:rsidRPr="00BD342B">
        <w:rPr>
          <w:szCs w:val="22"/>
          <w:shd w:val="clear" w:color="auto" w:fill="FFFFFF"/>
        </w:rPr>
        <w:t>Gao</w:t>
      </w:r>
      <w:proofErr w:type="gramEnd"/>
      <w:r w:rsidR="00BD342B" w:rsidRPr="00BD342B">
        <w:rPr>
          <w:color w:val="000000"/>
          <w:szCs w:val="22"/>
          <w:shd w:val="clear" w:color="auto" w:fill="FFFFFF"/>
        </w:rPr>
        <w:t>, </w:t>
      </w:r>
      <w:r w:rsidR="00BD342B" w:rsidRPr="00BD342B">
        <w:rPr>
          <w:szCs w:val="22"/>
          <w:shd w:val="clear" w:color="auto" w:fill="FFFFFF"/>
        </w:rPr>
        <w:t>X. Li</w:t>
      </w:r>
      <w:r w:rsidR="00BD342B" w:rsidRPr="00BD342B">
        <w:rPr>
          <w:color w:val="000000"/>
          <w:szCs w:val="22"/>
          <w:shd w:val="clear" w:color="auto" w:fill="FFFFFF"/>
        </w:rPr>
        <w:t>, </w:t>
      </w:r>
      <w:r w:rsidR="00BD342B" w:rsidRPr="00BD342B">
        <w:rPr>
          <w:szCs w:val="22"/>
          <w:shd w:val="clear" w:color="auto" w:fill="FFFFFF"/>
        </w:rPr>
        <w:t>X. Zhao</w:t>
      </w:r>
      <w:r w:rsidR="00BD342B" w:rsidRPr="00BD342B">
        <w:rPr>
          <w:color w:val="000000"/>
          <w:szCs w:val="22"/>
          <w:shd w:val="clear" w:color="auto" w:fill="FFFFFF"/>
        </w:rPr>
        <w:t>, </w:t>
      </w:r>
      <w:r w:rsidR="00BD342B" w:rsidRPr="00BD342B">
        <w:rPr>
          <w:szCs w:val="22"/>
          <w:shd w:val="clear" w:color="auto" w:fill="FFFFFF"/>
        </w:rPr>
        <w:t>S. Liu</w:t>
      </w:r>
      <w:r w:rsidR="00BD342B">
        <w:rPr>
          <w:rFonts w:hint="eastAsia"/>
          <w:szCs w:val="22"/>
          <w:shd w:val="clear" w:color="auto" w:fill="FFFFFF"/>
          <w:lang w:eastAsia="zh-TW"/>
        </w:rPr>
        <w:t>,</w:t>
      </w:r>
      <w:r w:rsidRPr="00BD342B">
        <w:rPr>
          <w:szCs w:val="22"/>
          <w:lang w:eastAsia="zh-TW"/>
        </w:rPr>
        <w:t xml:space="preserve"> “</w:t>
      </w:r>
      <w:r w:rsidR="00BD342B" w:rsidRPr="00BD342B">
        <w:rPr>
          <w:color w:val="000000"/>
          <w:szCs w:val="22"/>
          <w:shd w:val="clear" w:color="auto" w:fill="FFFFFF"/>
        </w:rPr>
        <w:t>CE7-related: Reduced maximum number of context-coded bins for transform coefficient coding</w:t>
      </w:r>
      <w:r w:rsidRPr="00BD342B">
        <w:rPr>
          <w:szCs w:val="22"/>
          <w:lang w:val="en-CA" w:eastAsia="zh-TW"/>
        </w:rPr>
        <w:t xml:space="preserve">,” </w:t>
      </w:r>
      <w:r w:rsidRPr="00BD342B">
        <w:rPr>
          <w:szCs w:val="22"/>
          <w:lang w:val="en-CA"/>
        </w:rPr>
        <w:t>Document of Joint Video Experts Team, JVET-M0</w:t>
      </w:r>
      <w:r w:rsidR="00BD342B" w:rsidRPr="00BD342B">
        <w:rPr>
          <w:szCs w:val="22"/>
          <w:lang w:val="en-CA" w:eastAsia="zh-TW"/>
        </w:rPr>
        <w:t>491</w:t>
      </w:r>
      <w:r w:rsidR="00086B7B">
        <w:rPr>
          <w:szCs w:val="22"/>
          <w:lang w:val="en-CA" w:eastAsia="zh-TW"/>
        </w:rPr>
        <w:t>.</w:t>
      </w:r>
    </w:p>
    <w:p w:rsidR="006C07DE" w:rsidRPr="006C07DE" w:rsidRDefault="00BD342B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086B7B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 xml:space="preserve">” </w:t>
      </w:r>
      <w:r w:rsidR="00086B7B" w:rsidRPr="00BD342B">
        <w:rPr>
          <w:szCs w:val="22"/>
          <w:lang w:val="en-CA"/>
        </w:rPr>
        <w:t xml:space="preserve">Document of Joint Video Experts Team, </w:t>
      </w:r>
      <w:bookmarkStart w:id="5" w:name="_GoBack"/>
      <w:bookmarkEnd w:id="5"/>
      <w:r w:rsidR="006C07DE" w:rsidRPr="006C07DE">
        <w:rPr>
          <w:color w:val="000000"/>
          <w:shd w:val="clear" w:color="auto" w:fill="FFFFFF"/>
        </w:rPr>
        <w:t>JVET-L1010.</w:t>
      </w:r>
    </w:p>
    <w:p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:rsidR="00871089" w:rsidRPr="00BE5090" w:rsidRDefault="00871089" w:rsidP="00BE5090">
      <w:pPr>
        <w:rPr>
          <w:rFonts w:eastAsia="MS Mincho"/>
          <w:lang w:val="en-CA" w:eastAsia="ja-JP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2E6" w:rsidRDefault="005A32E6">
      <w:r>
        <w:separator/>
      </w:r>
    </w:p>
  </w:endnote>
  <w:endnote w:type="continuationSeparator" w:id="0">
    <w:p w:rsidR="005A32E6" w:rsidRDefault="005A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086B7B">
      <w:rPr>
        <w:rStyle w:val="PageNumber"/>
        <w:noProof/>
      </w:rPr>
      <w:t>3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086B7B">
      <w:rPr>
        <w:rStyle w:val="PageNumber"/>
        <w:noProof/>
      </w:rPr>
      <w:t>2019-01-14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2E6" w:rsidRDefault="005A32E6">
      <w:r>
        <w:separator/>
      </w:r>
    </w:p>
  </w:footnote>
  <w:footnote w:type="continuationSeparator" w:id="0">
    <w:p w:rsidR="005A32E6" w:rsidRDefault="005A3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23079"/>
    <w:rsid w:val="000308A3"/>
    <w:rsid w:val="000458BC"/>
    <w:rsid w:val="00045C41"/>
    <w:rsid w:val="00046C03"/>
    <w:rsid w:val="00065039"/>
    <w:rsid w:val="000661FC"/>
    <w:rsid w:val="000717BF"/>
    <w:rsid w:val="0007285C"/>
    <w:rsid w:val="000753CF"/>
    <w:rsid w:val="0007614F"/>
    <w:rsid w:val="00081398"/>
    <w:rsid w:val="00086B7B"/>
    <w:rsid w:val="00094479"/>
    <w:rsid w:val="000962AC"/>
    <w:rsid w:val="000B0C0F"/>
    <w:rsid w:val="000B1C6B"/>
    <w:rsid w:val="000B32F3"/>
    <w:rsid w:val="000B4FF9"/>
    <w:rsid w:val="000C09AC"/>
    <w:rsid w:val="000C1957"/>
    <w:rsid w:val="000C2610"/>
    <w:rsid w:val="000C7C27"/>
    <w:rsid w:val="000D4D85"/>
    <w:rsid w:val="000E00F3"/>
    <w:rsid w:val="000F0D80"/>
    <w:rsid w:val="000F158C"/>
    <w:rsid w:val="00102F3D"/>
    <w:rsid w:val="0010381B"/>
    <w:rsid w:val="0011205C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6357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80C"/>
    <w:rsid w:val="002B2E83"/>
    <w:rsid w:val="002B388F"/>
    <w:rsid w:val="002B4C56"/>
    <w:rsid w:val="002D0AF6"/>
    <w:rsid w:val="002F164D"/>
    <w:rsid w:val="003021BC"/>
    <w:rsid w:val="00303296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B91"/>
    <w:rsid w:val="003A2D8E"/>
    <w:rsid w:val="003A67BD"/>
    <w:rsid w:val="003A7CE6"/>
    <w:rsid w:val="003B0F62"/>
    <w:rsid w:val="003C20E4"/>
    <w:rsid w:val="003D6342"/>
    <w:rsid w:val="003D796D"/>
    <w:rsid w:val="003E49A4"/>
    <w:rsid w:val="003E6F90"/>
    <w:rsid w:val="003E73ED"/>
    <w:rsid w:val="003F5D0F"/>
    <w:rsid w:val="0041035D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5564E"/>
    <w:rsid w:val="00463BBB"/>
    <w:rsid w:val="00465A1E"/>
    <w:rsid w:val="0049445A"/>
    <w:rsid w:val="004A2A63"/>
    <w:rsid w:val="004A7BC1"/>
    <w:rsid w:val="004B210C"/>
    <w:rsid w:val="004D0C60"/>
    <w:rsid w:val="004D405F"/>
    <w:rsid w:val="004D7DAF"/>
    <w:rsid w:val="004D7FC3"/>
    <w:rsid w:val="004E3FF3"/>
    <w:rsid w:val="004E4F4F"/>
    <w:rsid w:val="004E6789"/>
    <w:rsid w:val="004F0408"/>
    <w:rsid w:val="004F0A1F"/>
    <w:rsid w:val="004F61E3"/>
    <w:rsid w:val="00502E10"/>
    <w:rsid w:val="0051015C"/>
    <w:rsid w:val="00516CF1"/>
    <w:rsid w:val="0052305B"/>
    <w:rsid w:val="00524091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91FCF"/>
    <w:rsid w:val="00594ED3"/>
    <w:rsid w:val="005952A5"/>
    <w:rsid w:val="005A32E6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6F78B9"/>
    <w:rsid w:val="00700594"/>
    <w:rsid w:val="007023DE"/>
    <w:rsid w:val="00707AA2"/>
    <w:rsid w:val="00712F60"/>
    <w:rsid w:val="00720E3B"/>
    <w:rsid w:val="00727007"/>
    <w:rsid w:val="0074393F"/>
    <w:rsid w:val="007443A4"/>
    <w:rsid w:val="00745F6B"/>
    <w:rsid w:val="0074745A"/>
    <w:rsid w:val="0075585E"/>
    <w:rsid w:val="00755B98"/>
    <w:rsid w:val="00756D3C"/>
    <w:rsid w:val="00761735"/>
    <w:rsid w:val="00770571"/>
    <w:rsid w:val="007768FF"/>
    <w:rsid w:val="007824D3"/>
    <w:rsid w:val="00790C1E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42DA8"/>
    <w:rsid w:val="00855AA7"/>
    <w:rsid w:val="00857681"/>
    <w:rsid w:val="0086086A"/>
    <w:rsid w:val="0086387C"/>
    <w:rsid w:val="00871089"/>
    <w:rsid w:val="00872ACB"/>
    <w:rsid w:val="00874A6C"/>
    <w:rsid w:val="00876C65"/>
    <w:rsid w:val="00881889"/>
    <w:rsid w:val="008A4B4C"/>
    <w:rsid w:val="008B1451"/>
    <w:rsid w:val="008C239F"/>
    <w:rsid w:val="008C6A4B"/>
    <w:rsid w:val="008D608C"/>
    <w:rsid w:val="008E480C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402B"/>
    <w:rsid w:val="00977C16"/>
    <w:rsid w:val="0098551D"/>
    <w:rsid w:val="00986462"/>
    <w:rsid w:val="0099518F"/>
    <w:rsid w:val="009A523D"/>
    <w:rsid w:val="009B02A1"/>
    <w:rsid w:val="009B3361"/>
    <w:rsid w:val="009C5823"/>
    <w:rsid w:val="009C5F85"/>
    <w:rsid w:val="009D7CE6"/>
    <w:rsid w:val="009F496B"/>
    <w:rsid w:val="00A01439"/>
    <w:rsid w:val="00A02E61"/>
    <w:rsid w:val="00A03190"/>
    <w:rsid w:val="00A05CFF"/>
    <w:rsid w:val="00A06A97"/>
    <w:rsid w:val="00A13048"/>
    <w:rsid w:val="00A247B9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87F1E"/>
    <w:rsid w:val="00AA6E84"/>
    <w:rsid w:val="00AB1A1C"/>
    <w:rsid w:val="00AC355F"/>
    <w:rsid w:val="00AC745D"/>
    <w:rsid w:val="00AD05A8"/>
    <w:rsid w:val="00AD1D0C"/>
    <w:rsid w:val="00AE341B"/>
    <w:rsid w:val="00B01905"/>
    <w:rsid w:val="00B07CA7"/>
    <w:rsid w:val="00B1279A"/>
    <w:rsid w:val="00B2094D"/>
    <w:rsid w:val="00B30EF3"/>
    <w:rsid w:val="00B4194A"/>
    <w:rsid w:val="00B437E8"/>
    <w:rsid w:val="00B5222E"/>
    <w:rsid w:val="00B52D3F"/>
    <w:rsid w:val="00B53179"/>
    <w:rsid w:val="00B57A23"/>
    <w:rsid w:val="00B600CD"/>
    <w:rsid w:val="00B608B1"/>
    <w:rsid w:val="00B61C96"/>
    <w:rsid w:val="00B73A2A"/>
    <w:rsid w:val="00B75A51"/>
    <w:rsid w:val="00B827C6"/>
    <w:rsid w:val="00B861E4"/>
    <w:rsid w:val="00B94B06"/>
    <w:rsid w:val="00B94C28"/>
    <w:rsid w:val="00BB6073"/>
    <w:rsid w:val="00BC10BA"/>
    <w:rsid w:val="00BC5AFD"/>
    <w:rsid w:val="00BD33FB"/>
    <w:rsid w:val="00BD342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2281"/>
    <w:rsid w:val="00C3723B"/>
    <w:rsid w:val="00C41AA2"/>
    <w:rsid w:val="00C42466"/>
    <w:rsid w:val="00C606C9"/>
    <w:rsid w:val="00C80288"/>
    <w:rsid w:val="00C84003"/>
    <w:rsid w:val="00C90415"/>
    <w:rsid w:val="00C90650"/>
    <w:rsid w:val="00C97D78"/>
    <w:rsid w:val="00CA6075"/>
    <w:rsid w:val="00CC2AAE"/>
    <w:rsid w:val="00CC5A42"/>
    <w:rsid w:val="00CD0406"/>
    <w:rsid w:val="00CD0EAB"/>
    <w:rsid w:val="00CD1CB9"/>
    <w:rsid w:val="00CD73F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65B99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5D2E"/>
    <w:rsid w:val="00E47B1D"/>
    <w:rsid w:val="00E47F2D"/>
    <w:rsid w:val="00E54511"/>
    <w:rsid w:val="00E61DAC"/>
    <w:rsid w:val="00E63363"/>
    <w:rsid w:val="00E72B80"/>
    <w:rsid w:val="00E75FE3"/>
    <w:rsid w:val="00E86C4C"/>
    <w:rsid w:val="00E907A3"/>
    <w:rsid w:val="00EA5AE0"/>
    <w:rsid w:val="00EB25A1"/>
    <w:rsid w:val="00EB56E1"/>
    <w:rsid w:val="00EB7AB1"/>
    <w:rsid w:val="00EE7CD8"/>
    <w:rsid w:val="00EF37F6"/>
    <w:rsid w:val="00EF48CC"/>
    <w:rsid w:val="00EF5A12"/>
    <w:rsid w:val="00F00801"/>
    <w:rsid w:val="00F0130C"/>
    <w:rsid w:val="00F02ACA"/>
    <w:rsid w:val="00F10A95"/>
    <w:rsid w:val="00F1188E"/>
    <w:rsid w:val="00F2488D"/>
    <w:rsid w:val="00F3175B"/>
    <w:rsid w:val="00F601A0"/>
    <w:rsid w:val="00F65860"/>
    <w:rsid w:val="00F7118C"/>
    <w:rsid w:val="00F712E9"/>
    <w:rsid w:val="00F71A93"/>
    <w:rsid w:val="00F73032"/>
    <w:rsid w:val="00F75233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BBA6DE-736A-46F8-BDF4-357A789E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2019-01-14T14:43:00Z</dcterms:created>
  <dcterms:modified xsi:type="dcterms:W3CDTF">2019-01-14T14:54:00Z</dcterms:modified>
</cp:coreProperties>
</file>