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329D725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522819" w:rsidRPr="00522819">
              <w:rPr>
                <w:lang w:val="en-CA"/>
              </w:rPr>
              <w:t>0474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0EF6390"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123CFC">
              <w:rPr>
                <w:b/>
                <w:szCs w:val="22"/>
                <w:lang w:val="en-CA"/>
              </w:rPr>
              <w:t>.1</w:t>
            </w:r>
            <w:r w:rsidR="00BC0E6D">
              <w:rPr>
                <w:b/>
                <w:szCs w:val="22"/>
                <w:lang w:val="en-CA"/>
              </w:rPr>
              <w:t>.3</w:t>
            </w:r>
            <w:r>
              <w:rPr>
                <w:b/>
                <w:szCs w:val="22"/>
                <w:lang w:val="en-CA"/>
              </w:rPr>
              <w:t xml:space="preserve">: </w:t>
            </w:r>
            <w:r w:rsidR="001D2AE6">
              <w:rPr>
                <w:b/>
                <w:szCs w:val="22"/>
                <w:lang w:val="en-CA"/>
              </w:rPr>
              <w:t>Extended CPR reference with 1 buffer</w:t>
            </w:r>
            <w:r w:rsidR="005D3AE6">
              <w:rPr>
                <w:b/>
                <w:szCs w:val="22"/>
                <w:lang w:val="en-CA"/>
              </w:rPr>
              <w:t xml:space="preserve"> line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6C2AA4A8" w14:textId="4B401F0E" w:rsidR="00B92E64" w:rsidRDefault="00206913" w:rsidP="00206913">
            <w:pPr>
              <w:spacing w:before="0"/>
              <w:rPr>
                <w:szCs w:val="22"/>
                <w:lang w:val="en-CA"/>
              </w:rPr>
            </w:pPr>
            <w:r>
              <w:rPr>
                <w:szCs w:val="22"/>
                <w:lang w:val="en-CA"/>
              </w:rPr>
              <w:t>Vadim Seregin</w:t>
            </w:r>
          </w:p>
          <w:p w14:paraId="6651FB99" w14:textId="6CE3C4E1" w:rsidR="00246000" w:rsidRDefault="00206913" w:rsidP="00206913">
            <w:pPr>
              <w:spacing w:before="0"/>
              <w:rPr>
                <w:szCs w:val="22"/>
                <w:lang w:val="en-CA"/>
              </w:rPr>
            </w:pPr>
            <w:r>
              <w:rPr>
                <w:szCs w:val="22"/>
                <w:lang w:val="en-CA"/>
              </w:rPr>
              <w:t>Wei-Jung Chien</w:t>
            </w:r>
          </w:p>
          <w:p w14:paraId="7904E62B" w14:textId="25649944" w:rsidR="00206913" w:rsidRDefault="00206913" w:rsidP="00206913">
            <w:pPr>
              <w:spacing w:before="0"/>
              <w:rPr>
                <w:szCs w:val="22"/>
                <w:lang w:val="en-CA"/>
              </w:rPr>
            </w:pPr>
            <w:r>
              <w:rPr>
                <w:szCs w:val="22"/>
                <w:lang w:val="en-CA"/>
              </w:rPr>
              <w:t>Ted Hsieh</w:t>
            </w:r>
          </w:p>
          <w:p w14:paraId="646A4E59" w14:textId="148A087D" w:rsidR="00151655" w:rsidRDefault="00246000" w:rsidP="00206913">
            <w:pPr>
              <w:spacing w:before="0" w:after="60"/>
              <w:rPr>
                <w:szCs w:val="22"/>
                <w:lang w:val="en-CA"/>
              </w:rPr>
            </w:pPr>
            <w:r>
              <w:rPr>
                <w:szCs w:val="22"/>
                <w:lang w:val="en-CA"/>
              </w:rPr>
              <w:t>Marta Karczewicz</w:t>
            </w:r>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5F1FE6F5" w:rsidR="00925FBB" w:rsidRDefault="00A650FC" w:rsidP="00C00DDE">
      <w:pPr>
        <w:rPr>
          <w:szCs w:val="22"/>
          <w:lang w:val="en-CA"/>
        </w:rPr>
      </w:pPr>
      <w:r>
        <w:rPr>
          <w:lang w:val="en-CA"/>
        </w:rPr>
        <w:t xml:space="preserve">This contribution </w:t>
      </w:r>
      <w:r w:rsidR="00AC777B">
        <w:rPr>
          <w:lang w:val="en-CA"/>
        </w:rPr>
        <w:t>reports the simulation results of the Core Explore test CE8.1.3. In this test, the line buffer</w:t>
      </w:r>
      <w:r w:rsidR="003163CB">
        <w:rPr>
          <w:lang w:val="en-CA"/>
        </w:rPr>
        <w:t xml:space="preserve"> (</w:t>
      </w:r>
      <w:r w:rsidR="00952C90">
        <w:rPr>
          <w:lang w:val="en-CA"/>
        </w:rPr>
        <w:t>one</w:t>
      </w:r>
      <w:r w:rsidR="003163CB">
        <w:rPr>
          <w:lang w:val="en-CA"/>
        </w:rPr>
        <w:t xml:space="preserve"> line above)</w:t>
      </w:r>
      <w:r w:rsidR="00AC777B">
        <w:rPr>
          <w:lang w:val="en-CA"/>
        </w:rPr>
        <w:t xml:space="preserve"> and on</w:t>
      </w:r>
      <w:r w:rsidR="003163CB">
        <w:rPr>
          <w:lang w:val="en-CA"/>
        </w:rPr>
        <w:t>e</w:t>
      </w:r>
      <w:r w:rsidR="00AC777B">
        <w:rPr>
          <w:lang w:val="en-CA"/>
        </w:rPr>
        <w:t xml:space="preserve"> column to left of the current CTU is added to the </w:t>
      </w:r>
      <w:r w:rsidR="003163CB">
        <w:rPr>
          <w:lang w:val="en-CA"/>
        </w:rPr>
        <w:t>CPR reference</w:t>
      </w:r>
      <w:r w:rsidR="00925FBB">
        <w:rPr>
          <w:lang w:val="en-CA"/>
        </w:rPr>
        <w:t>.</w:t>
      </w:r>
      <w:r w:rsidR="003163CB">
        <w:rPr>
          <w:lang w:val="en-CA"/>
        </w:rPr>
        <w:t xml:space="preserve"> </w:t>
      </w:r>
      <w:r w:rsidR="009335C1">
        <w:rPr>
          <w:szCs w:val="22"/>
          <w:lang w:val="en-CA"/>
        </w:rPr>
        <w:t>W</w:t>
      </w:r>
      <w:r w:rsidR="003163CB">
        <w:rPr>
          <w:szCs w:val="22"/>
          <w:lang w:val="en-CA"/>
        </w:rPr>
        <w:t xml:space="preserve">ith the proposed restricted search area, the </w:t>
      </w:r>
      <w:r w:rsidR="00314464">
        <w:rPr>
          <w:szCs w:val="22"/>
          <w:lang w:val="en-CA"/>
        </w:rPr>
        <w:t>l</w:t>
      </w:r>
      <w:r w:rsidR="003163CB">
        <w:rPr>
          <w:szCs w:val="22"/>
          <w:lang w:val="en-CA"/>
        </w:rPr>
        <w:t>uma BD-rate changes for [</w:t>
      </w:r>
      <w:r w:rsidR="003163CB" w:rsidRPr="004F768E">
        <w:rPr>
          <w:szCs w:val="22"/>
          <w:lang w:val="en-CA"/>
        </w:rPr>
        <w:t>CTC</w:t>
      </w:r>
      <w:r w:rsidR="003163CB">
        <w:rPr>
          <w:szCs w:val="22"/>
          <w:lang w:val="en-CA"/>
        </w:rPr>
        <w:t xml:space="preserve">, </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9335C1">
        <w:rPr>
          <w:szCs w:val="22"/>
          <w:lang w:val="en-CA"/>
        </w:rPr>
        <w:t xml:space="preserve"> </w:t>
      </w:r>
      <w:r w:rsidR="003163CB">
        <w:rPr>
          <w:szCs w:val="22"/>
          <w:lang w:val="en-CA"/>
        </w:rPr>
        <w:t>are:</w:t>
      </w:r>
    </w:p>
    <w:p w14:paraId="69F49184" w14:textId="20204054" w:rsidR="003163CB" w:rsidRPr="00A216A2" w:rsidRDefault="00A216A2" w:rsidP="00C00DDE">
      <w:pPr>
        <w:rPr>
          <w:i/>
          <w:lang w:val="en-CA"/>
        </w:rPr>
      </w:pPr>
      <w:r w:rsidRPr="00A216A2">
        <w:rPr>
          <w:i/>
          <w:lang w:val="en-CA"/>
        </w:rPr>
        <w:t>CPR on and PLT off:</w:t>
      </w:r>
    </w:p>
    <w:p w14:paraId="444B05AA" w14:textId="0296335A" w:rsidR="00A216A2" w:rsidRPr="004F768E" w:rsidRDefault="00A216A2" w:rsidP="008A75C6">
      <w:pPr>
        <w:spacing w:before="0" w:line="276" w:lineRule="auto"/>
        <w:rPr>
          <w:szCs w:val="22"/>
          <w:lang w:val="en-CA"/>
        </w:rPr>
      </w:pPr>
      <w:r>
        <w:rPr>
          <w:szCs w:val="22"/>
          <w:lang w:val="en-CA"/>
        </w:rPr>
        <w:t>AI: (-0.29%, -1</w:t>
      </w:r>
      <w:r w:rsidR="0090522A">
        <w:rPr>
          <w:szCs w:val="22"/>
          <w:lang w:val="en-CA"/>
        </w:rPr>
        <w:t>2</w:t>
      </w:r>
      <w:r>
        <w:rPr>
          <w:szCs w:val="22"/>
          <w:lang w:val="en-CA"/>
        </w:rPr>
        <w:t>.</w:t>
      </w:r>
      <w:r w:rsidR="0090522A">
        <w:rPr>
          <w:szCs w:val="22"/>
          <w:lang w:val="en-CA"/>
        </w:rPr>
        <w:t>21</w:t>
      </w:r>
      <w:r>
        <w:rPr>
          <w:szCs w:val="22"/>
          <w:lang w:val="en-CA"/>
        </w:rPr>
        <w:t>%, -</w:t>
      </w:r>
      <w:r w:rsidR="0090522A">
        <w:rPr>
          <w:szCs w:val="22"/>
          <w:lang w:val="en-CA"/>
        </w:rPr>
        <w:t>37</w:t>
      </w:r>
      <w:r>
        <w:rPr>
          <w:szCs w:val="22"/>
          <w:lang w:val="en-CA"/>
        </w:rPr>
        <w:t>.1</w:t>
      </w:r>
      <w:r w:rsidR="0090522A">
        <w:rPr>
          <w:szCs w:val="22"/>
          <w:lang w:val="en-CA"/>
        </w:rPr>
        <w:t>4</w:t>
      </w:r>
      <w:r>
        <w:rPr>
          <w:szCs w:val="22"/>
          <w:lang w:val="en-CA"/>
        </w:rPr>
        <w:t>%) and (-0.</w:t>
      </w:r>
      <w:r w:rsidR="0090522A">
        <w:rPr>
          <w:szCs w:val="22"/>
          <w:lang w:val="en-CA"/>
        </w:rPr>
        <w:t>01</w:t>
      </w:r>
      <w:r>
        <w:rPr>
          <w:szCs w:val="22"/>
          <w:lang w:val="en-CA"/>
        </w:rPr>
        <w:t>%, -</w:t>
      </w:r>
      <w:r w:rsidR="0090522A">
        <w:rPr>
          <w:szCs w:val="22"/>
          <w:lang w:val="en-CA"/>
        </w:rPr>
        <w:t>0.17</w:t>
      </w:r>
      <w:r>
        <w:rPr>
          <w:szCs w:val="22"/>
          <w:lang w:val="en-CA"/>
        </w:rPr>
        <w:t>%, -</w:t>
      </w:r>
      <w:r w:rsidR="0090522A">
        <w:rPr>
          <w:szCs w:val="22"/>
          <w:lang w:val="en-CA"/>
        </w:rPr>
        <w:t>0</w:t>
      </w:r>
      <w:r>
        <w:rPr>
          <w:szCs w:val="22"/>
          <w:lang w:val="en-CA"/>
        </w:rPr>
        <w:t>.</w:t>
      </w:r>
      <w:r w:rsidR="0090522A">
        <w:rPr>
          <w:szCs w:val="22"/>
          <w:lang w:val="en-CA"/>
        </w:rPr>
        <w:t>37</w:t>
      </w:r>
      <w:r>
        <w:rPr>
          <w:szCs w:val="22"/>
          <w:lang w:val="en-CA"/>
        </w:rPr>
        <w:t>%) over VTM3 and VTM3+CPR on, resp.</w:t>
      </w:r>
    </w:p>
    <w:p w14:paraId="0D2526C6" w14:textId="6F352976" w:rsidR="00A216A2" w:rsidRPr="004F768E" w:rsidRDefault="00A216A2" w:rsidP="008A75C6">
      <w:pPr>
        <w:spacing w:before="0" w:line="276" w:lineRule="auto"/>
        <w:rPr>
          <w:szCs w:val="22"/>
          <w:lang w:val="en-CA"/>
        </w:rPr>
      </w:pPr>
      <w:r>
        <w:rPr>
          <w:szCs w:val="22"/>
          <w:lang w:val="en-CA"/>
        </w:rPr>
        <w:t>RA:</w:t>
      </w:r>
      <w:r w:rsidR="005833F6">
        <w:rPr>
          <w:szCs w:val="22"/>
          <w:lang w:val="en-CA"/>
        </w:rPr>
        <w:t xml:space="preserve"> </w:t>
      </w:r>
      <w:r>
        <w:rPr>
          <w:szCs w:val="22"/>
          <w:lang w:val="en-CA"/>
        </w:rPr>
        <w:t>(0.</w:t>
      </w:r>
      <w:r w:rsidR="0090522A">
        <w:rPr>
          <w:szCs w:val="22"/>
          <w:lang w:val="en-CA"/>
        </w:rPr>
        <w:t>08</w:t>
      </w:r>
      <w:r>
        <w:rPr>
          <w:szCs w:val="22"/>
          <w:lang w:val="en-CA"/>
        </w:rPr>
        <w:t>%, -</w:t>
      </w:r>
      <w:r w:rsidR="00A62093">
        <w:rPr>
          <w:szCs w:val="22"/>
          <w:lang w:val="en-CA"/>
        </w:rPr>
        <w:t>9</w:t>
      </w:r>
      <w:r>
        <w:rPr>
          <w:szCs w:val="22"/>
          <w:lang w:val="en-CA"/>
        </w:rPr>
        <w:t>.</w:t>
      </w:r>
      <w:r w:rsidR="00A62093">
        <w:rPr>
          <w:szCs w:val="22"/>
          <w:lang w:val="en-CA"/>
        </w:rPr>
        <w:t>96</w:t>
      </w:r>
      <w:r>
        <w:rPr>
          <w:szCs w:val="22"/>
          <w:lang w:val="en-CA"/>
        </w:rPr>
        <w:t>%, -</w:t>
      </w:r>
      <w:r w:rsidR="00A62093">
        <w:rPr>
          <w:szCs w:val="22"/>
          <w:lang w:val="en-CA"/>
        </w:rPr>
        <w:t>22</w:t>
      </w:r>
      <w:r>
        <w:rPr>
          <w:szCs w:val="22"/>
          <w:lang w:val="en-CA"/>
        </w:rPr>
        <w:t>.</w:t>
      </w:r>
      <w:r w:rsidR="00A62093">
        <w:rPr>
          <w:szCs w:val="22"/>
          <w:lang w:val="en-CA"/>
        </w:rPr>
        <w:t>17</w:t>
      </w:r>
      <w:r>
        <w:rPr>
          <w:szCs w:val="22"/>
          <w:lang w:val="en-CA"/>
        </w:rPr>
        <w:t>%) and (-0.</w:t>
      </w:r>
      <w:r w:rsidR="00A62093">
        <w:rPr>
          <w:szCs w:val="22"/>
          <w:lang w:val="en-CA"/>
        </w:rPr>
        <w:t>0</w:t>
      </w:r>
      <w:r>
        <w:rPr>
          <w:szCs w:val="22"/>
          <w:lang w:val="en-CA"/>
        </w:rPr>
        <w:t>1%, -</w:t>
      </w:r>
      <w:r w:rsidR="00A62093">
        <w:rPr>
          <w:szCs w:val="22"/>
          <w:lang w:val="en-CA"/>
        </w:rPr>
        <w:t>0</w:t>
      </w:r>
      <w:r>
        <w:rPr>
          <w:szCs w:val="22"/>
          <w:lang w:val="en-CA"/>
        </w:rPr>
        <w:t>.</w:t>
      </w:r>
      <w:r w:rsidR="00A62093">
        <w:rPr>
          <w:szCs w:val="22"/>
          <w:lang w:val="en-CA"/>
        </w:rPr>
        <w:t>09</w:t>
      </w:r>
      <w:r>
        <w:rPr>
          <w:szCs w:val="22"/>
          <w:lang w:val="en-CA"/>
        </w:rPr>
        <w:t>%, -0.1</w:t>
      </w:r>
      <w:r w:rsidR="00A62093">
        <w:rPr>
          <w:szCs w:val="22"/>
          <w:lang w:val="en-CA"/>
        </w:rPr>
        <w:t>9</w:t>
      </w:r>
      <w:r>
        <w:rPr>
          <w:szCs w:val="22"/>
          <w:lang w:val="en-CA"/>
        </w:rPr>
        <w:t>%) over VTM3 and VTM3+CPR on, resp.</w:t>
      </w:r>
    </w:p>
    <w:p w14:paraId="654D2F80" w14:textId="717F7625" w:rsidR="00A216A2" w:rsidRPr="004F768E" w:rsidRDefault="00A216A2" w:rsidP="008A75C6">
      <w:pPr>
        <w:spacing w:before="0" w:line="276" w:lineRule="auto"/>
        <w:rPr>
          <w:szCs w:val="22"/>
          <w:lang w:val="en-CA"/>
        </w:rPr>
      </w:pPr>
      <w:r>
        <w:rPr>
          <w:szCs w:val="22"/>
          <w:lang w:val="en-CA"/>
        </w:rPr>
        <w:t>LB:</w:t>
      </w:r>
      <w:r w:rsidR="005833F6">
        <w:rPr>
          <w:szCs w:val="22"/>
          <w:lang w:val="en-CA"/>
        </w:rPr>
        <w:t xml:space="preserve"> </w:t>
      </w:r>
      <w:r>
        <w:rPr>
          <w:szCs w:val="22"/>
          <w:lang w:val="en-CA"/>
        </w:rPr>
        <w:t>(</w:t>
      </w:r>
      <w:r w:rsidRPr="00D1729C">
        <w:rPr>
          <w:szCs w:val="22"/>
          <w:lang w:val="en-CA"/>
        </w:rPr>
        <w:t>0.</w:t>
      </w:r>
      <w:r w:rsidR="00A62093">
        <w:rPr>
          <w:szCs w:val="22"/>
          <w:lang w:val="en-CA"/>
        </w:rPr>
        <w:t>13</w:t>
      </w:r>
      <w:r w:rsidRPr="00D1729C">
        <w:rPr>
          <w:szCs w:val="22"/>
          <w:lang w:val="en-CA"/>
        </w:rPr>
        <w:t>%</w:t>
      </w:r>
      <w:r>
        <w:rPr>
          <w:szCs w:val="22"/>
          <w:lang w:val="en-CA"/>
        </w:rPr>
        <w:t>, -</w:t>
      </w:r>
      <w:r w:rsidR="00A62093">
        <w:rPr>
          <w:szCs w:val="22"/>
          <w:lang w:val="en-CA"/>
        </w:rPr>
        <w:t>5</w:t>
      </w:r>
      <w:r>
        <w:rPr>
          <w:szCs w:val="22"/>
          <w:lang w:val="en-CA"/>
        </w:rPr>
        <w:t>.1</w:t>
      </w:r>
      <w:r w:rsidR="00A62093">
        <w:rPr>
          <w:szCs w:val="22"/>
          <w:lang w:val="en-CA"/>
        </w:rPr>
        <w:t>8</w:t>
      </w:r>
      <w:r>
        <w:rPr>
          <w:szCs w:val="22"/>
          <w:lang w:val="en-CA"/>
        </w:rPr>
        <w:t>%, -1</w:t>
      </w:r>
      <w:r w:rsidR="00A62093">
        <w:rPr>
          <w:szCs w:val="22"/>
          <w:lang w:val="en-CA"/>
        </w:rPr>
        <w:t>3</w:t>
      </w:r>
      <w:r>
        <w:rPr>
          <w:szCs w:val="22"/>
          <w:lang w:val="en-CA"/>
        </w:rPr>
        <w:t>.</w:t>
      </w:r>
      <w:r w:rsidR="00A62093">
        <w:rPr>
          <w:szCs w:val="22"/>
          <w:lang w:val="en-CA"/>
        </w:rPr>
        <w:t>03</w:t>
      </w:r>
      <w:r>
        <w:rPr>
          <w:szCs w:val="22"/>
          <w:lang w:val="en-CA"/>
        </w:rPr>
        <w:t>%) and (-0.</w:t>
      </w:r>
      <w:r w:rsidR="00A62093">
        <w:rPr>
          <w:szCs w:val="22"/>
          <w:lang w:val="en-CA"/>
        </w:rPr>
        <w:t>01</w:t>
      </w:r>
      <w:r>
        <w:rPr>
          <w:szCs w:val="22"/>
          <w:lang w:val="en-CA"/>
        </w:rPr>
        <w:t>%, -</w:t>
      </w:r>
      <w:r w:rsidR="00A62093">
        <w:rPr>
          <w:szCs w:val="22"/>
          <w:lang w:val="en-CA"/>
        </w:rPr>
        <w:t>0</w:t>
      </w:r>
      <w:r>
        <w:rPr>
          <w:szCs w:val="22"/>
          <w:lang w:val="en-CA"/>
        </w:rPr>
        <w:t>.</w:t>
      </w:r>
      <w:r w:rsidR="00A62093">
        <w:rPr>
          <w:szCs w:val="22"/>
          <w:lang w:val="en-CA"/>
        </w:rPr>
        <w:t>05</w:t>
      </w:r>
      <w:r>
        <w:rPr>
          <w:szCs w:val="22"/>
          <w:lang w:val="en-CA"/>
        </w:rPr>
        <w:t>%, 0.</w:t>
      </w:r>
      <w:r w:rsidR="00A62093">
        <w:rPr>
          <w:szCs w:val="22"/>
          <w:lang w:val="en-CA"/>
        </w:rPr>
        <w:t>07</w:t>
      </w:r>
      <w:r>
        <w:rPr>
          <w:szCs w:val="22"/>
          <w:lang w:val="en-CA"/>
        </w:rPr>
        <w:t>%) over VTM3 and VTM3+CPR on, resp.</w:t>
      </w:r>
    </w:p>
    <w:p w14:paraId="1050AD10" w14:textId="200A13F0" w:rsidR="00A216A2" w:rsidRDefault="00A216A2" w:rsidP="00C00DDE">
      <w:pPr>
        <w:rPr>
          <w:lang w:val="en-CA"/>
        </w:rPr>
      </w:pPr>
      <w:r w:rsidRPr="00A216A2">
        <w:rPr>
          <w:i/>
          <w:lang w:val="en-CA"/>
        </w:rPr>
        <w:t xml:space="preserve">CPR on and PLT </w:t>
      </w:r>
      <w:r>
        <w:rPr>
          <w:i/>
          <w:lang w:val="en-CA"/>
        </w:rPr>
        <w:t>on</w:t>
      </w:r>
      <w:r w:rsidRPr="00A216A2">
        <w:rPr>
          <w:i/>
          <w:lang w:val="en-CA"/>
        </w:rPr>
        <w:t>:</w:t>
      </w:r>
    </w:p>
    <w:p w14:paraId="1F105990" w14:textId="510159D0" w:rsidR="00A216A2" w:rsidRPr="004F768E" w:rsidRDefault="00A216A2" w:rsidP="008A75C6">
      <w:pPr>
        <w:spacing w:before="0" w:line="276" w:lineRule="auto"/>
        <w:rPr>
          <w:szCs w:val="22"/>
          <w:lang w:val="en-CA"/>
        </w:rPr>
      </w:pPr>
      <w:r>
        <w:rPr>
          <w:szCs w:val="22"/>
          <w:lang w:val="en-CA"/>
        </w:rPr>
        <w:t>AI:(-0.</w:t>
      </w:r>
      <w:r w:rsidR="00520B0D">
        <w:rPr>
          <w:szCs w:val="22"/>
          <w:lang w:val="en-CA"/>
        </w:rPr>
        <w:t>1</w:t>
      </w:r>
      <w:r>
        <w:rPr>
          <w:szCs w:val="22"/>
          <w:lang w:val="en-CA"/>
        </w:rPr>
        <w:t>9%, -15.5</w:t>
      </w:r>
      <w:r w:rsidR="00520B0D">
        <w:rPr>
          <w:szCs w:val="22"/>
          <w:lang w:val="en-CA"/>
        </w:rPr>
        <w:t>7</w:t>
      </w:r>
      <w:r>
        <w:rPr>
          <w:szCs w:val="22"/>
          <w:lang w:val="en-CA"/>
        </w:rPr>
        <w:t>%, -4</w:t>
      </w:r>
      <w:r w:rsidR="00520B0D">
        <w:rPr>
          <w:szCs w:val="22"/>
          <w:lang w:val="en-CA"/>
        </w:rPr>
        <w:t>4</w:t>
      </w:r>
      <w:r>
        <w:rPr>
          <w:szCs w:val="22"/>
          <w:lang w:val="en-CA"/>
        </w:rPr>
        <w:t>.</w:t>
      </w:r>
      <w:r w:rsidR="00520B0D">
        <w:rPr>
          <w:szCs w:val="22"/>
          <w:lang w:val="en-CA"/>
        </w:rPr>
        <w:t>89</w:t>
      </w:r>
      <w:r>
        <w:rPr>
          <w:szCs w:val="22"/>
          <w:lang w:val="en-CA"/>
        </w:rPr>
        <w:t>%) and (-0.</w:t>
      </w:r>
      <w:r w:rsidR="00520B0D">
        <w:rPr>
          <w:szCs w:val="22"/>
          <w:lang w:val="en-CA"/>
        </w:rPr>
        <w:t>01</w:t>
      </w:r>
      <w:r>
        <w:rPr>
          <w:szCs w:val="22"/>
          <w:lang w:val="en-CA"/>
        </w:rPr>
        <w:t>%, -</w:t>
      </w:r>
      <w:r w:rsidR="00520B0D">
        <w:rPr>
          <w:szCs w:val="22"/>
          <w:lang w:val="en-CA"/>
        </w:rPr>
        <w:t>0</w:t>
      </w:r>
      <w:r>
        <w:rPr>
          <w:szCs w:val="22"/>
          <w:lang w:val="en-CA"/>
        </w:rPr>
        <w:t>.</w:t>
      </w:r>
      <w:r w:rsidR="00520B0D">
        <w:rPr>
          <w:szCs w:val="22"/>
          <w:lang w:val="en-CA"/>
        </w:rPr>
        <w:t>10</w:t>
      </w:r>
      <w:r>
        <w:rPr>
          <w:szCs w:val="22"/>
          <w:lang w:val="en-CA"/>
        </w:rPr>
        <w:t>%, -</w:t>
      </w:r>
      <w:r w:rsidR="00520B0D">
        <w:rPr>
          <w:szCs w:val="22"/>
          <w:lang w:val="en-CA"/>
        </w:rPr>
        <w:t>0</w:t>
      </w:r>
      <w:r>
        <w:rPr>
          <w:szCs w:val="22"/>
          <w:lang w:val="en-CA"/>
        </w:rPr>
        <w:t>.</w:t>
      </w:r>
      <w:r w:rsidR="00520B0D">
        <w:rPr>
          <w:szCs w:val="22"/>
          <w:lang w:val="en-CA"/>
        </w:rPr>
        <w:t>23</w:t>
      </w:r>
      <w:r>
        <w:rPr>
          <w:szCs w:val="22"/>
          <w:lang w:val="en-CA"/>
        </w:rPr>
        <w:t>%) over VTM3 and VTM3+CPR</w:t>
      </w:r>
      <w:r w:rsidR="00520B0D">
        <w:rPr>
          <w:szCs w:val="22"/>
          <w:lang w:val="en-CA"/>
        </w:rPr>
        <w:t>+PLT</w:t>
      </w:r>
      <w:r w:rsidR="007E72F0">
        <w:rPr>
          <w:szCs w:val="22"/>
          <w:lang w:val="en-CA"/>
        </w:rPr>
        <w:t xml:space="preserve"> </w:t>
      </w:r>
      <w:r>
        <w:rPr>
          <w:szCs w:val="22"/>
          <w:lang w:val="en-CA"/>
        </w:rPr>
        <w:t>on, resp.</w:t>
      </w:r>
    </w:p>
    <w:p w14:paraId="7DF2687D" w14:textId="79AF3140" w:rsidR="00C6002C" w:rsidRDefault="00A216A2" w:rsidP="008A75C6">
      <w:pPr>
        <w:spacing w:before="0" w:line="276" w:lineRule="auto"/>
        <w:rPr>
          <w:szCs w:val="22"/>
          <w:lang w:val="en-CA"/>
        </w:rPr>
      </w:pPr>
      <w:r>
        <w:rPr>
          <w:szCs w:val="22"/>
          <w:lang w:val="en-CA"/>
        </w:rPr>
        <w:t>RA:(0.</w:t>
      </w:r>
      <w:r w:rsidR="00520B0D">
        <w:rPr>
          <w:szCs w:val="22"/>
          <w:lang w:val="en-CA"/>
        </w:rPr>
        <w:t>21</w:t>
      </w:r>
      <w:r>
        <w:rPr>
          <w:szCs w:val="22"/>
          <w:lang w:val="en-CA"/>
        </w:rPr>
        <w:t>%, -12.</w:t>
      </w:r>
      <w:r w:rsidR="00520B0D">
        <w:rPr>
          <w:szCs w:val="22"/>
          <w:lang w:val="en-CA"/>
        </w:rPr>
        <w:t>00</w:t>
      </w:r>
      <w:r>
        <w:rPr>
          <w:szCs w:val="22"/>
          <w:lang w:val="en-CA"/>
        </w:rPr>
        <w:t>%, -2</w:t>
      </w:r>
      <w:r w:rsidR="00520B0D">
        <w:rPr>
          <w:szCs w:val="22"/>
          <w:lang w:val="en-CA"/>
        </w:rPr>
        <w:t>5</w:t>
      </w:r>
      <w:r>
        <w:rPr>
          <w:szCs w:val="22"/>
          <w:lang w:val="en-CA"/>
        </w:rPr>
        <w:t>.</w:t>
      </w:r>
      <w:r w:rsidR="00520B0D">
        <w:rPr>
          <w:szCs w:val="22"/>
          <w:lang w:val="en-CA"/>
        </w:rPr>
        <w:t>74</w:t>
      </w:r>
      <w:r>
        <w:rPr>
          <w:szCs w:val="22"/>
          <w:lang w:val="en-CA"/>
        </w:rPr>
        <w:t>%) and (0.</w:t>
      </w:r>
      <w:r w:rsidR="00520B0D">
        <w:rPr>
          <w:szCs w:val="22"/>
          <w:lang w:val="en-CA"/>
        </w:rPr>
        <w:t>0</w:t>
      </w:r>
      <w:r>
        <w:rPr>
          <w:szCs w:val="22"/>
          <w:lang w:val="en-CA"/>
        </w:rPr>
        <w:t>1%, -</w:t>
      </w:r>
      <w:r w:rsidR="00520B0D">
        <w:rPr>
          <w:szCs w:val="22"/>
          <w:lang w:val="en-CA"/>
        </w:rPr>
        <w:t>0.</w:t>
      </w:r>
      <w:r>
        <w:rPr>
          <w:szCs w:val="22"/>
          <w:lang w:val="en-CA"/>
        </w:rPr>
        <w:t>12%, -0.1</w:t>
      </w:r>
      <w:r w:rsidR="00520B0D">
        <w:rPr>
          <w:szCs w:val="22"/>
          <w:lang w:val="en-CA"/>
        </w:rPr>
        <w:t>0</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3E8581D4" w14:textId="331E7AF3" w:rsidR="003163CB" w:rsidRDefault="00A216A2" w:rsidP="008A75C6">
      <w:pPr>
        <w:spacing w:before="0" w:line="276" w:lineRule="auto"/>
        <w:rPr>
          <w:szCs w:val="22"/>
          <w:lang w:val="en-CA"/>
        </w:rPr>
      </w:pPr>
      <w:r>
        <w:rPr>
          <w:szCs w:val="22"/>
          <w:lang w:val="en-CA"/>
        </w:rPr>
        <w:t>LB:(</w:t>
      </w:r>
      <w:r w:rsidRPr="00D1729C">
        <w:rPr>
          <w:szCs w:val="22"/>
          <w:lang w:val="en-CA"/>
        </w:rPr>
        <w:t>0.2</w:t>
      </w:r>
      <w:r w:rsidR="00520B0D">
        <w:rPr>
          <w:szCs w:val="22"/>
          <w:lang w:val="en-CA"/>
        </w:rPr>
        <w:t>7</w:t>
      </w:r>
      <w:r w:rsidRPr="00D1729C">
        <w:rPr>
          <w:szCs w:val="22"/>
          <w:lang w:val="en-CA"/>
        </w:rPr>
        <w:t>%</w:t>
      </w:r>
      <w:r>
        <w:rPr>
          <w:szCs w:val="22"/>
          <w:lang w:val="en-CA"/>
        </w:rPr>
        <w:t>, -</w:t>
      </w:r>
      <w:r w:rsidR="00520B0D">
        <w:rPr>
          <w:szCs w:val="22"/>
          <w:lang w:val="en-CA"/>
        </w:rPr>
        <w:t>6</w:t>
      </w:r>
      <w:r>
        <w:rPr>
          <w:szCs w:val="22"/>
          <w:lang w:val="en-CA"/>
        </w:rPr>
        <w:t>.</w:t>
      </w:r>
      <w:r w:rsidR="00520B0D">
        <w:rPr>
          <w:szCs w:val="22"/>
          <w:lang w:val="en-CA"/>
        </w:rPr>
        <w:t>25</w:t>
      </w:r>
      <w:r>
        <w:rPr>
          <w:szCs w:val="22"/>
          <w:lang w:val="en-CA"/>
        </w:rPr>
        <w:t>%, -1</w:t>
      </w:r>
      <w:r w:rsidR="00520B0D">
        <w:rPr>
          <w:szCs w:val="22"/>
          <w:lang w:val="en-CA"/>
        </w:rPr>
        <w:t>4</w:t>
      </w:r>
      <w:r>
        <w:rPr>
          <w:szCs w:val="22"/>
          <w:lang w:val="en-CA"/>
        </w:rPr>
        <w:t>.7</w:t>
      </w:r>
      <w:r w:rsidR="00520B0D">
        <w:rPr>
          <w:szCs w:val="22"/>
          <w:lang w:val="en-CA"/>
        </w:rPr>
        <w:t>9</w:t>
      </w:r>
      <w:r>
        <w:rPr>
          <w:szCs w:val="22"/>
          <w:lang w:val="en-CA"/>
        </w:rPr>
        <w:t>%) and (</w:t>
      </w:r>
      <w:r w:rsidRPr="000C52DA">
        <w:rPr>
          <w:szCs w:val="22"/>
          <w:lang w:val="en-CA"/>
        </w:rPr>
        <w:t>-0.</w:t>
      </w:r>
      <w:r w:rsidR="00520B0D" w:rsidRPr="000C52DA">
        <w:rPr>
          <w:szCs w:val="22"/>
          <w:lang w:val="en-CA"/>
        </w:rPr>
        <w:t>0</w:t>
      </w:r>
      <w:r w:rsidR="00A531BD" w:rsidRPr="000C52DA">
        <w:rPr>
          <w:szCs w:val="22"/>
          <w:lang w:val="en-CA"/>
        </w:rPr>
        <w:t>2</w:t>
      </w:r>
      <w:r w:rsidRPr="000C52DA">
        <w:rPr>
          <w:szCs w:val="22"/>
          <w:lang w:val="en-CA"/>
        </w:rPr>
        <w:t>%</w:t>
      </w:r>
      <w:r>
        <w:rPr>
          <w:szCs w:val="22"/>
          <w:lang w:val="en-CA"/>
        </w:rPr>
        <w:t>, -</w:t>
      </w:r>
      <w:r w:rsidR="00520B0D">
        <w:rPr>
          <w:szCs w:val="22"/>
          <w:lang w:val="en-CA"/>
        </w:rPr>
        <w:t>0</w:t>
      </w:r>
      <w:r>
        <w:rPr>
          <w:szCs w:val="22"/>
          <w:lang w:val="en-CA"/>
        </w:rPr>
        <w:t>.</w:t>
      </w:r>
      <w:r w:rsidR="00520B0D">
        <w:rPr>
          <w:szCs w:val="22"/>
          <w:lang w:val="en-CA"/>
        </w:rPr>
        <w:t>12</w:t>
      </w:r>
      <w:r>
        <w:rPr>
          <w:szCs w:val="22"/>
          <w:lang w:val="en-CA"/>
        </w:rPr>
        <w:t>%, 0.</w:t>
      </w:r>
      <w:r w:rsidR="00520B0D">
        <w:rPr>
          <w:szCs w:val="22"/>
          <w:lang w:val="en-CA"/>
        </w:rPr>
        <w:t>05</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63790C27" w14:textId="62074343" w:rsidR="00A216A2" w:rsidRPr="005B217D" w:rsidRDefault="001F7816" w:rsidP="00A216A2">
      <w:pPr>
        <w:rPr>
          <w:lang w:val="en-CA"/>
        </w:rPr>
      </w:pPr>
      <w:r>
        <w:rPr>
          <w:lang w:val="en-CA"/>
        </w:rPr>
        <w:t xml:space="preserve">In addition to the result of CE8.1.3, this document also reports the results of different extended configurations of </w:t>
      </w:r>
      <w:r w:rsidR="00D13688">
        <w:rPr>
          <w:lang w:val="en-CA"/>
        </w:rPr>
        <w:t xml:space="preserve">the </w:t>
      </w:r>
      <w:r>
        <w:rPr>
          <w:lang w:val="en-CA"/>
        </w:rPr>
        <w:t>CPR reference.</w:t>
      </w:r>
    </w:p>
    <w:p w14:paraId="7D2AC1F0" w14:textId="1EDF3DB4" w:rsidR="00745F6B" w:rsidRDefault="00745F6B" w:rsidP="00E11923">
      <w:pPr>
        <w:pStyle w:val="Heading1"/>
        <w:rPr>
          <w:lang w:val="en-CA"/>
        </w:rPr>
      </w:pPr>
      <w:r w:rsidRPr="005B217D">
        <w:rPr>
          <w:lang w:val="en-CA"/>
        </w:rPr>
        <w:t>Introduction</w:t>
      </w:r>
    </w:p>
    <w:p w14:paraId="754EE7C5" w14:textId="5DD2B44F" w:rsidR="00EC2C88" w:rsidRPr="00164024"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A3CD043" w14:textId="766FA873" w:rsidR="00E11D6F" w:rsidRDefault="00E11D6F" w:rsidP="00E11D6F">
      <w:pPr>
        <w:pStyle w:val="Heading1"/>
        <w:ind w:left="360" w:hanging="360"/>
        <w:rPr>
          <w:lang w:val="en-CA"/>
        </w:rPr>
      </w:pPr>
      <w:r>
        <w:rPr>
          <w:lang w:val="en-CA"/>
        </w:rPr>
        <w:t>Proposed Method</w:t>
      </w:r>
    </w:p>
    <w:p w14:paraId="0C0074BC" w14:textId="49B650A5" w:rsidR="006672CA" w:rsidRDefault="0038374D" w:rsidP="004D2CEF">
      <w:r>
        <w:t>In order to improve the performance of CPR in restricted CPR reference mode without any additional cost, this CE test</w:t>
      </w:r>
      <w:r w:rsidR="001F7816">
        <w:t xml:space="preserve"> (</w:t>
      </w:r>
      <w:r w:rsidR="001F7816">
        <w:rPr>
          <w:lang w:val="en-CA"/>
        </w:rPr>
        <w:t>CE8.1.3</w:t>
      </w:r>
      <w:r w:rsidR="001F7816">
        <w:t>)</w:t>
      </w:r>
      <w:r>
        <w:t xml:space="preserve"> utilize</w:t>
      </w:r>
      <w:r w:rsidR="008F21DA">
        <w:t>s</w:t>
      </w:r>
      <w:r>
        <w:t xml:space="preserve"> the line buffer to extend the CPR reference. In particularly, one top li</w:t>
      </w:r>
      <w:r w:rsidR="008F21DA">
        <w:t>ne</w:t>
      </w:r>
      <w:r>
        <w:t xml:space="preserve"> above and one column to the left of the current CTU </w:t>
      </w:r>
      <w:r w:rsidR="004D2CEF">
        <w:t>are</w:t>
      </w:r>
      <w:r>
        <w:t xml:space="preserve"> included into the CPR reference as depicted in Figure 1. </w:t>
      </w:r>
    </w:p>
    <w:p w14:paraId="3DAFEC41" w14:textId="5E3B7363" w:rsidR="008F21DA" w:rsidRDefault="00C679C6" w:rsidP="008F21DA">
      <w:pPr>
        <w:pStyle w:val="Heading1"/>
        <w:numPr>
          <w:ilvl w:val="0"/>
          <w:numId w:val="0"/>
        </w:numPr>
        <w:ind w:left="432" w:hanging="432"/>
        <w:jc w:val="center"/>
      </w:pPr>
      <w:r>
        <w:rPr>
          <w:noProof/>
        </w:rPr>
        <w:lastRenderedPageBreak/>
        <w:drawing>
          <wp:inline distT="0" distB="0" distL="0" distR="0" wp14:anchorId="29C67622" wp14:editId="1C908606">
            <wp:extent cx="2286000" cy="9341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000" cy="934182"/>
                    </a:xfrm>
                    <a:prstGeom prst="rect">
                      <a:avLst/>
                    </a:prstGeom>
                  </pic:spPr>
                </pic:pic>
              </a:graphicData>
            </a:graphic>
          </wp:inline>
        </w:drawing>
      </w:r>
    </w:p>
    <w:p w14:paraId="1D862C82" w14:textId="1AB54DAB" w:rsidR="0038374D" w:rsidRPr="008F21DA" w:rsidRDefault="008F21DA" w:rsidP="008F21DA">
      <w:pPr>
        <w:pStyle w:val="Caption"/>
        <w:jc w:val="center"/>
        <w:rPr>
          <w:lang w:val="en-CA"/>
        </w:rPr>
      </w:pPr>
      <w:r w:rsidRPr="008F21DA">
        <w:t xml:space="preserve">Figure </w:t>
      </w:r>
      <w:r w:rsidR="003A4C56">
        <w:rPr>
          <w:noProof/>
        </w:rPr>
        <w:fldChar w:fldCharType="begin"/>
      </w:r>
      <w:r w:rsidR="003A4C56">
        <w:rPr>
          <w:noProof/>
        </w:rPr>
        <w:instrText xml:space="preserve"> SEQ Figure \* ARABIC </w:instrText>
      </w:r>
      <w:r w:rsidR="003A4C56">
        <w:rPr>
          <w:noProof/>
        </w:rPr>
        <w:fldChar w:fldCharType="separate"/>
      </w:r>
      <w:r w:rsidR="00B87BC2">
        <w:rPr>
          <w:noProof/>
        </w:rPr>
        <w:t>1</w:t>
      </w:r>
      <w:r w:rsidR="003A4C56">
        <w:rPr>
          <w:noProof/>
        </w:rPr>
        <w:fldChar w:fldCharType="end"/>
      </w:r>
      <w:r w:rsidRPr="008F21DA">
        <w:t xml:space="preserve"> Extended CPR reference</w:t>
      </w:r>
      <w:r w:rsidR="001F7816">
        <w:t xml:space="preserve"> of </w:t>
      </w:r>
      <w:r w:rsidR="001F7816">
        <w:rPr>
          <w:lang w:val="en-CA"/>
        </w:rPr>
        <w:t>CE8.1.3</w:t>
      </w:r>
    </w:p>
    <w:p w14:paraId="522B8312" w14:textId="104042FB" w:rsidR="00BC0E6D" w:rsidRDefault="00BC0E6D" w:rsidP="00BC0E6D">
      <w:pPr>
        <w:rPr>
          <w:lang w:val="en-CA"/>
        </w:rPr>
      </w:pPr>
      <w:r>
        <w:rPr>
          <w:lang w:val="en-CA"/>
        </w:rPr>
        <w:t xml:space="preserve">In real implementation, 4 lines above the current CTU may be needed for deblocking filter. Utilizing these lines will increase the CPR coding performance without any additional cost. On the other hand, processing of a CTU with the size of 128x128 can be broken into 4 virtual processing </w:t>
      </w:r>
      <w:r w:rsidR="00952C90">
        <w:rPr>
          <w:lang w:val="en-CA"/>
        </w:rPr>
        <w:t xml:space="preserve">data </w:t>
      </w:r>
      <w:r>
        <w:rPr>
          <w:lang w:val="en-CA"/>
        </w:rPr>
        <w:t>units (VP</w:t>
      </w:r>
      <w:r w:rsidR="00952C90">
        <w:rPr>
          <w:lang w:val="en-CA"/>
        </w:rPr>
        <w:t>D</w:t>
      </w:r>
      <w:r>
        <w:rPr>
          <w:lang w:val="en-CA"/>
        </w:rPr>
        <w:t>Us) of 64x64. Therefore, this document reports the results of CPR using different reference configurations as follow:</w:t>
      </w:r>
    </w:p>
    <w:p w14:paraId="0FA6D52F" w14:textId="35292689" w:rsidR="00BC0E6D" w:rsidRPr="00BC0E6D" w:rsidRDefault="00BC0E6D" w:rsidP="00BC0E6D">
      <w:pPr>
        <w:rPr>
          <w:i/>
          <w:lang w:val="en-CA"/>
        </w:rPr>
      </w:pPr>
      <w:r w:rsidRPr="00BC0E6D">
        <w:rPr>
          <w:i/>
          <w:lang w:val="en-CA"/>
        </w:rPr>
        <w:t xml:space="preserve">Test 1: CPR search area is the current CTU and 4 lines above and 4 </w:t>
      </w:r>
      <w:r w:rsidR="00952C90">
        <w:rPr>
          <w:i/>
          <w:lang w:val="en-CA"/>
        </w:rPr>
        <w:t xml:space="preserve">left </w:t>
      </w:r>
      <w:r w:rsidRPr="00BC0E6D">
        <w:rPr>
          <w:i/>
          <w:lang w:val="en-CA"/>
        </w:rPr>
        <w:t xml:space="preserve">columns </w:t>
      </w:r>
      <w:r w:rsidR="008C22F5">
        <w:rPr>
          <w:i/>
          <w:lang w:val="en-CA"/>
        </w:rPr>
        <w:t>of the current</w:t>
      </w:r>
      <w:r w:rsidR="00952C90">
        <w:rPr>
          <w:i/>
          <w:lang w:val="en-CA"/>
        </w:rPr>
        <w:t xml:space="preserve"> </w:t>
      </w:r>
      <w:r w:rsidR="00952C90" w:rsidRPr="00952C90">
        <w:rPr>
          <w:i/>
          <w:lang w:val="en-CA"/>
        </w:rPr>
        <w:t>VPDU</w:t>
      </w:r>
      <w:r w:rsidRPr="00BC0E6D">
        <w:rPr>
          <w:i/>
          <w:lang w:val="en-CA"/>
        </w:rPr>
        <w:t>.</w:t>
      </w:r>
    </w:p>
    <w:p w14:paraId="26CB71B7" w14:textId="06029CB5" w:rsidR="00BC0E6D" w:rsidRPr="00BC0E6D" w:rsidRDefault="00BC0E6D" w:rsidP="00BC0E6D">
      <w:pPr>
        <w:rPr>
          <w:i/>
          <w:lang w:val="en-CA"/>
        </w:rPr>
      </w:pPr>
      <w:r w:rsidRPr="00BC0E6D">
        <w:rPr>
          <w:i/>
          <w:lang w:val="en-CA"/>
        </w:rPr>
        <w:t xml:space="preserve">Test 2: </w:t>
      </w:r>
      <w:bookmarkStart w:id="0" w:name="_Hlk534213824"/>
      <w:r w:rsidRPr="00BC0E6D">
        <w:rPr>
          <w:i/>
          <w:lang w:val="en-CA"/>
        </w:rPr>
        <w:t xml:space="preserve">CPR search area is the current </w:t>
      </w:r>
      <w:r w:rsidR="00952C90" w:rsidRPr="00952C90">
        <w:rPr>
          <w:i/>
          <w:lang w:val="en-CA"/>
        </w:rPr>
        <w:t>VPDU</w:t>
      </w:r>
      <w:bookmarkEnd w:id="0"/>
      <w:r w:rsidRPr="00BC0E6D">
        <w:rPr>
          <w:i/>
          <w:lang w:val="en-CA"/>
        </w:rPr>
        <w:t>.</w:t>
      </w:r>
    </w:p>
    <w:p w14:paraId="1C71D75F" w14:textId="747BBFB8" w:rsidR="00BC0E6D" w:rsidRPr="00BC0E6D" w:rsidRDefault="00BC0E6D" w:rsidP="00BC0E6D">
      <w:pPr>
        <w:rPr>
          <w:i/>
          <w:lang w:val="en-CA"/>
        </w:rPr>
      </w:pPr>
      <w:r w:rsidRPr="00BC0E6D">
        <w:rPr>
          <w:i/>
          <w:lang w:val="en-CA"/>
        </w:rPr>
        <w:t xml:space="preserve">Test 3: </w:t>
      </w:r>
      <w:bookmarkStart w:id="1" w:name="_Hlk534214699"/>
      <w:r w:rsidRPr="00BC0E6D">
        <w:rPr>
          <w:i/>
          <w:lang w:val="en-CA"/>
        </w:rPr>
        <w:t xml:space="preserve">CPR search area is the current </w:t>
      </w:r>
      <w:r w:rsidR="00952C90" w:rsidRPr="00952C90">
        <w:rPr>
          <w:i/>
          <w:lang w:val="en-CA"/>
        </w:rPr>
        <w:t>VPDU</w:t>
      </w:r>
      <w:r w:rsidR="00952C90">
        <w:rPr>
          <w:lang w:val="en-CA"/>
        </w:rPr>
        <w:t xml:space="preserve"> </w:t>
      </w:r>
      <w:r w:rsidRPr="00BC0E6D">
        <w:rPr>
          <w:i/>
          <w:lang w:val="en-CA"/>
        </w:rPr>
        <w:t xml:space="preserve">and 1 line above and 1 column to the left of current </w:t>
      </w:r>
      <w:r w:rsidR="00952C90" w:rsidRPr="00952C90">
        <w:rPr>
          <w:i/>
          <w:lang w:val="en-CA"/>
        </w:rPr>
        <w:t>VPDU</w:t>
      </w:r>
      <w:bookmarkEnd w:id="1"/>
      <w:r w:rsidRPr="00BC0E6D">
        <w:rPr>
          <w:i/>
          <w:lang w:val="en-CA"/>
        </w:rPr>
        <w:t>.</w:t>
      </w:r>
    </w:p>
    <w:p w14:paraId="39C8AB9B" w14:textId="4A76F4B2" w:rsidR="00BC0E6D" w:rsidRPr="00BC0E6D" w:rsidRDefault="00BC0E6D" w:rsidP="00BC0E6D">
      <w:pPr>
        <w:rPr>
          <w:i/>
          <w:lang w:val="en-CA"/>
        </w:rPr>
      </w:pPr>
      <w:r w:rsidRPr="00BC0E6D">
        <w:rPr>
          <w:i/>
          <w:lang w:val="en-CA"/>
        </w:rPr>
        <w:t xml:space="preserve">Test 3: CPR search area is the current </w:t>
      </w:r>
      <w:r w:rsidR="00952C90" w:rsidRPr="00952C90">
        <w:rPr>
          <w:i/>
          <w:lang w:val="en-CA"/>
        </w:rPr>
        <w:t>VPDU</w:t>
      </w:r>
      <w:r w:rsidR="00952C90">
        <w:rPr>
          <w:lang w:val="en-CA"/>
        </w:rPr>
        <w:t xml:space="preserve"> </w:t>
      </w:r>
      <w:r w:rsidRPr="00BC0E6D">
        <w:rPr>
          <w:i/>
          <w:lang w:val="en-CA"/>
        </w:rPr>
        <w:t xml:space="preserve">and 4 lines above and 4 columns to the left of current </w:t>
      </w:r>
      <w:r w:rsidR="00952C90" w:rsidRPr="00952C90">
        <w:rPr>
          <w:i/>
          <w:lang w:val="en-CA"/>
        </w:rPr>
        <w:t>VPDU</w:t>
      </w:r>
      <w:r w:rsidRPr="00BC0E6D">
        <w:rPr>
          <w:i/>
          <w:lang w:val="en-CA"/>
        </w:rPr>
        <w:t>.</w:t>
      </w:r>
    </w:p>
    <w:p w14:paraId="6A898BE4" w14:textId="77777777" w:rsidR="00BC0E6D" w:rsidRDefault="00BC0E6D" w:rsidP="00BC0E6D">
      <w:pPr>
        <w:rPr>
          <w:lang w:val="en-CA"/>
        </w:rPr>
      </w:pPr>
    </w:p>
    <w:p w14:paraId="44DCFB0B" w14:textId="59C1137D" w:rsidR="00AA2358" w:rsidRDefault="00AA2358" w:rsidP="00AA2358">
      <w:pPr>
        <w:pStyle w:val="Heading1"/>
        <w:ind w:left="360" w:hanging="360"/>
        <w:rPr>
          <w:lang w:val="en-CA"/>
        </w:rPr>
      </w:pPr>
      <w:r>
        <w:rPr>
          <w:lang w:val="en-CA"/>
        </w:rPr>
        <w:t>Experimental Results</w:t>
      </w:r>
    </w:p>
    <w:p w14:paraId="7F901645" w14:textId="762CBE89" w:rsidR="00AA2358" w:rsidRDefault="00FB1682" w:rsidP="00AA235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off. The gain of CE8.1.3 are summarized in Table 1 while the performance of Test 1, Test 2, Test 3 and Test 4 are </w:t>
      </w:r>
      <w:r w:rsidR="00F6443D">
        <w:rPr>
          <w:lang w:val="en-CA"/>
        </w:rPr>
        <w:t xml:space="preserve">presented in Table </w:t>
      </w:r>
      <w:r w:rsidR="001A4AE5">
        <w:rPr>
          <w:lang w:val="en-CA"/>
        </w:rPr>
        <w:t>2</w:t>
      </w:r>
      <w:r w:rsidR="00F6443D">
        <w:rPr>
          <w:lang w:val="en-CA"/>
        </w:rPr>
        <w:t>, Table 3, Table 4, and Table 5, respectively.</w:t>
      </w:r>
    </w:p>
    <w:p w14:paraId="491F911B" w14:textId="2D4EE347" w:rsidR="00F6443D" w:rsidRDefault="00F6443D" w:rsidP="00AA2358">
      <w:pPr>
        <w:rPr>
          <w:lang w:val="en-CA"/>
        </w:rPr>
      </w:pPr>
      <w:r>
        <w:rPr>
          <w:lang w:val="en-CA"/>
        </w:rPr>
        <w:t xml:space="preserve">The performance </w:t>
      </w:r>
      <w:r w:rsidR="00E120BB">
        <w:rPr>
          <w:lang w:val="en-CA"/>
        </w:rPr>
        <w:t xml:space="preserve">in terms of </w:t>
      </w:r>
      <w:r w:rsidR="00E120BB">
        <w:rPr>
          <w:szCs w:val="22"/>
          <w:lang w:val="en-CA"/>
        </w:rPr>
        <w:t>the luma BD-rate changes for [</w:t>
      </w:r>
      <w:r w:rsidR="00E120BB" w:rsidRPr="004F768E">
        <w:rPr>
          <w:szCs w:val="22"/>
          <w:lang w:val="en-CA"/>
        </w:rPr>
        <w:t>CTC</w:t>
      </w:r>
      <w:r w:rsidR="00E120BB">
        <w:rPr>
          <w:szCs w:val="22"/>
          <w:lang w:val="en-CA"/>
        </w:rPr>
        <w:t xml:space="preserve">, </w:t>
      </w:r>
      <w:r w:rsidR="00E120BB" w:rsidRPr="004F768E">
        <w:rPr>
          <w:szCs w:val="22"/>
          <w:lang w:val="en-CA"/>
        </w:rPr>
        <w:t>Class F</w:t>
      </w:r>
      <w:r w:rsidR="00E120BB">
        <w:rPr>
          <w:szCs w:val="22"/>
          <w:lang w:val="en-CA"/>
        </w:rPr>
        <w:t xml:space="preserve">, class </w:t>
      </w:r>
      <w:r w:rsidR="00E120BB" w:rsidRPr="004F768E">
        <w:rPr>
          <w:szCs w:val="22"/>
          <w:lang w:val="en-CA"/>
        </w:rPr>
        <w:t>SCC 1080p</w:t>
      </w:r>
      <w:r w:rsidR="00E120BB">
        <w:rPr>
          <w:szCs w:val="22"/>
          <w:lang w:val="en-CA"/>
        </w:rPr>
        <w:t xml:space="preserve">] </w:t>
      </w:r>
      <w:r>
        <w:rPr>
          <w:lang w:val="en-CA"/>
        </w:rPr>
        <w:t>of CE8.1.3 is reported as:</w:t>
      </w:r>
    </w:p>
    <w:p w14:paraId="1BF2C8B2" w14:textId="77777777" w:rsidR="00F6443D" w:rsidRPr="00A216A2" w:rsidRDefault="00F6443D" w:rsidP="00F6443D">
      <w:pPr>
        <w:rPr>
          <w:i/>
          <w:lang w:val="en-CA"/>
        </w:rPr>
      </w:pPr>
      <w:r w:rsidRPr="00A216A2">
        <w:rPr>
          <w:i/>
          <w:lang w:val="en-CA"/>
        </w:rPr>
        <w:t>CPR on and PLT off:</w:t>
      </w:r>
    </w:p>
    <w:p w14:paraId="4C0A0298" w14:textId="77777777" w:rsidR="00F6443D" w:rsidRPr="004F768E" w:rsidRDefault="00F6443D" w:rsidP="00F6443D">
      <w:pPr>
        <w:spacing w:before="0" w:line="276" w:lineRule="auto"/>
        <w:rPr>
          <w:szCs w:val="22"/>
          <w:lang w:val="en-CA"/>
        </w:rPr>
      </w:pPr>
      <w:r>
        <w:rPr>
          <w:szCs w:val="22"/>
          <w:lang w:val="en-CA"/>
        </w:rPr>
        <w:t>AI: (-0.29%, -12.21%, -37.14%) and (-0.01%, -0.17%, -0.37%) over VTM3 and VTM3+CPR on, resp.</w:t>
      </w:r>
    </w:p>
    <w:p w14:paraId="37126852" w14:textId="77777777" w:rsidR="00F6443D" w:rsidRPr="004F768E" w:rsidRDefault="00F6443D" w:rsidP="00F6443D">
      <w:pPr>
        <w:spacing w:before="0" w:line="276" w:lineRule="auto"/>
        <w:rPr>
          <w:szCs w:val="22"/>
          <w:lang w:val="en-CA"/>
        </w:rPr>
      </w:pPr>
      <w:r>
        <w:rPr>
          <w:szCs w:val="22"/>
          <w:lang w:val="en-CA"/>
        </w:rPr>
        <w:t>RA: (0.08%, -9.96%, -22.17%) and (-0.01%, -0.09%, -0.19%) over VTM3 and VTM3+CPR on, resp.</w:t>
      </w:r>
    </w:p>
    <w:p w14:paraId="5838E93B" w14:textId="77777777" w:rsidR="00F6443D" w:rsidRPr="004F768E" w:rsidRDefault="00F6443D" w:rsidP="00F6443D">
      <w:pPr>
        <w:spacing w:before="0" w:line="276" w:lineRule="auto"/>
        <w:rPr>
          <w:szCs w:val="22"/>
          <w:lang w:val="en-CA"/>
        </w:rPr>
      </w:pPr>
      <w:r>
        <w:rPr>
          <w:szCs w:val="22"/>
          <w:lang w:val="en-CA"/>
        </w:rPr>
        <w:t>LB: (</w:t>
      </w:r>
      <w:r w:rsidRPr="00D1729C">
        <w:rPr>
          <w:szCs w:val="22"/>
          <w:lang w:val="en-CA"/>
        </w:rPr>
        <w:t>0.</w:t>
      </w:r>
      <w:r>
        <w:rPr>
          <w:szCs w:val="22"/>
          <w:lang w:val="en-CA"/>
        </w:rPr>
        <w:t>13</w:t>
      </w:r>
      <w:r w:rsidRPr="00D1729C">
        <w:rPr>
          <w:szCs w:val="22"/>
          <w:lang w:val="en-CA"/>
        </w:rPr>
        <w:t>%</w:t>
      </w:r>
      <w:r>
        <w:rPr>
          <w:szCs w:val="22"/>
          <w:lang w:val="en-CA"/>
        </w:rPr>
        <w:t>, -5.18%, -13.03%) and (-0.01%, -0.05%, 0.07%) over VTM3 and VTM3+CPR on, resp.</w:t>
      </w:r>
    </w:p>
    <w:p w14:paraId="1A58554D" w14:textId="77777777" w:rsidR="00F6443D" w:rsidRDefault="00F6443D" w:rsidP="00F6443D">
      <w:pPr>
        <w:rPr>
          <w:lang w:val="en-CA"/>
        </w:rPr>
      </w:pPr>
      <w:r w:rsidRPr="00A216A2">
        <w:rPr>
          <w:i/>
          <w:lang w:val="en-CA"/>
        </w:rPr>
        <w:t xml:space="preserve">CPR on and PLT </w:t>
      </w:r>
      <w:r>
        <w:rPr>
          <w:i/>
          <w:lang w:val="en-CA"/>
        </w:rPr>
        <w:t>on</w:t>
      </w:r>
      <w:r w:rsidRPr="00A216A2">
        <w:rPr>
          <w:i/>
          <w:lang w:val="en-CA"/>
        </w:rPr>
        <w:t>:</w:t>
      </w:r>
    </w:p>
    <w:p w14:paraId="49CD2EC8" w14:textId="77777777" w:rsidR="00F6443D" w:rsidRPr="004F768E" w:rsidRDefault="00F6443D" w:rsidP="00F6443D">
      <w:pPr>
        <w:spacing w:before="0" w:line="276" w:lineRule="auto"/>
        <w:rPr>
          <w:szCs w:val="22"/>
          <w:lang w:val="en-CA"/>
        </w:rPr>
      </w:pPr>
      <w:r>
        <w:rPr>
          <w:szCs w:val="22"/>
          <w:lang w:val="en-CA"/>
        </w:rPr>
        <w:t>AI:(-0.19%, -15.57%, -44.89%) and (-0.01%, -0.10%, -0.23%) over VTM3 and VTM3+CPR+PLT on, resp.</w:t>
      </w:r>
    </w:p>
    <w:p w14:paraId="5F889741" w14:textId="77777777" w:rsidR="00F6443D" w:rsidRDefault="00F6443D" w:rsidP="00F6443D">
      <w:pPr>
        <w:spacing w:before="0" w:line="276" w:lineRule="auto"/>
        <w:rPr>
          <w:szCs w:val="22"/>
          <w:lang w:val="en-CA"/>
        </w:rPr>
      </w:pPr>
      <w:r>
        <w:rPr>
          <w:szCs w:val="22"/>
          <w:lang w:val="en-CA"/>
        </w:rPr>
        <w:t>RA:(0.21%, -12.00%, -25.74%) and (0.01%, -0.12%, -0.10%)</w:t>
      </w:r>
      <w:r w:rsidRPr="00520B0D">
        <w:rPr>
          <w:szCs w:val="22"/>
          <w:lang w:val="en-CA"/>
        </w:rPr>
        <w:t xml:space="preserve"> </w:t>
      </w:r>
      <w:r>
        <w:rPr>
          <w:szCs w:val="22"/>
          <w:lang w:val="en-CA"/>
        </w:rPr>
        <w:t>over VTM3 and VTM3+CPR+PLT on, resp.</w:t>
      </w:r>
    </w:p>
    <w:p w14:paraId="161F8856" w14:textId="6E652432" w:rsidR="00F6443D" w:rsidRDefault="00F6443D" w:rsidP="00F6443D">
      <w:pPr>
        <w:spacing w:before="0" w:line="276" w:lineRule="auto"/>
        <w:rPr>
          <w:szCs w:val="22"/>
          <w:lang w:val="en-CA"/>
        </w:rPr>
      </w:pPr>
      <w:r>
        <w:rPr>
          <w:szCs w:val="22"/>
          <w:lang w:val="en-CA"/>
        </w:rPr>
        <w:t>LB:(</w:t>
      </w:r>
      <w:r w:rsidRPr="00D1729C">
        <w:rPr>
          <w:szCs w:val="22"/>
          <w:lang w:val="en-CA"/>
        </w:rPr>
        <w:t>0.2</w:t>
      </w:r>
      <w:r>
        <w:rPr>
          <w:szCs w:val="22"/>
          <w:lang w:val="en-CA"/>
        </w:rPr>
        <w:t>7</w:t>
      </w:r>
      <w:r w:rsidRPr="00D1729C">
        <w:rPr>
          <w:szCs w:val="22"/>
          <w:lang w:val="en-CA"/>
        </w:rPr>
        <w:t>%</w:t>
      </w:r>
      <w:r>
        <w:rPr>
          <w:szCs w:val="22"/>
          <w:lang w:val="en-CA"/>
        </w:rPr>
        <w:t>, -6.25%, -14.79%) and (</w:t>
      </w:r>
      <w:r w:rsidRPr="00A531BD">
        <w:rPr>
          <w:szCs w:val="22"/>
          <w:lang w:val="en-CA"/>
        </w:rPr>
        <w:t>-0</w:t>
      </w:r>
      <w:r w:rsidR="00A531BD" w:rsidRPr="00A531BD">
        <w:rPr>
          <w:szCs w:val="22"/>
          <w:lang w:val="en-CA"/>
        </w:rPr>
        <w:t>.02%</w:t>
      </w:r>
      <w:r>
        <w:rPr>
          <w:szCs w:val="22"/>
          <w:lang w:val="en-CA"/>
        </w:rPr>
        <w:t>, -0.12%, 0.05%)</w:t>
      </w:r>
      <w:r w:rsidRPr="00520B0D">
        <w:rPr>
          <w:szCs w:val="22"/>
          <w:lang w:val="en-CA"/>
        </w:rPr>
        <w:t xml:space="preserve"> </w:t>
      </w:r>
      <w:r>
        <w:rPr>
          <w:szCs w:val="22"/>
          <w:lang w:val="en-CA"/>
        </w:rPr>
        <w:t>over VTM3 and VTM3+CPR+PLT on, resp.</w:t>
      </w:r>
    </w:p>
    <w:p w14:paraId="57785DCD" w14:textId="5B0EA022" w:rsidR="00A222A5" w:rsidRDefault="00A222A5" w:rsidP="00AA2358">
      <w:pPr>
        <w:rPr>
          <w:lang w:val="en-CA"/>
        </w:rPr>
      </w:pPr>
    </w:p>
    <w:p w14:paraId="21076BC8" w14:textId="23C8DA3B" w:rsidR="007E72F0" w:rsidRPr="008F21DA" w:rsidRDefault="006672CA" w:rsidP="008F21DA">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E47089">
        <w:rPr>
          <w:sz w:val="22"/>
          <w:szCs w:val="22"/>
        </w:rPr>
        <w:t>(a)</w:t>
      </w:r>
      <w:r w:rsidRPr="006672CA">
        <w:rPr>
          <w:sz w:val="22"/>
          <w:szCs w:val="22"/>
        </w:rPr>
        <w:t xml:space="preserve"> </w:t>
      </w:r>
      <w:r w:rsidR="008F21DA">
        <w:rPr>
          <w:sz w:val="22"/>
          <w:szCs w:val="22"/>
        </w:rPr>
        <w:t>Test CE8.1.3 with CPR on and PLT off</w:t>
      </w:r>
    </w:p>
    <w:tbl>
      <w:tblPr>
        <w:tblW w:w="9384" w:type="dxa"/>
        <w:jc w:val="center"/>
        <w:tblLook w:val="04A0" w:firstRow="1" w:lastRow="0" w:firstColumn="1" w:lastColumn="0" w:noHBand="0" w:noVBand="1"/>
      </w:tblPr>
      <w:tblGrid>
        <w:gridCol w:w="1153"/>
        <w:gridCol w:w="979"/>
        <w:gridCol w:w="981"/>
        <w:gridCol w:w="981"/>
        <w:gridCol w:w="687"/>
        <w:gridCol w:w="695"/>
        <w:gridCol w:w="841"/>
        <w:gridCol w:w="841"/>
        <w:gridCol w:w="841"/>
        <w:gridCol w:w="687"/>
        <w:gridCol w:w="698"/>
      </w:tblGrid>
      <w:tr w:rsidR="007E72F0" w:rsidRPr="00834A53" w14:paraId="5588D3FA"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12E3FF8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FCF0F3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All Intra Main10 - VTM configuration</w:t>
            </w:r>
          </w:p>
        </w:tc>
      </w:tr>
      <w:tr w:rsidR="007E72F0" w:rsidRPr="00834A53" w14:paraId="2E2CA5E2"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7D3913D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AAF7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w:t>
            </w:r>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41E94C9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 + CPR on + PLT off</w:t>
            </w:r>
          </w:p>
        </w:tc>
      </w:tr>
      <w:tr w:rsidR="00B215E1" w:rsidRPr="00834A53" w14:paraId="05354342"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01E4A53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3BA23DB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981" w:type="dxa"/>
            <w:tcBorders>
              <w:top w:val="nil"/>
              <w:left w:val="nil"/>
              <w:bottom w:val="single" w:sz="8" w:space="0" w:color="auto"/>
              <w:right w:val="nil"/>
            </w:tcBorders>
            <w:shd w:val="clear" w:color="auto" w:fill="auto"/>
            <w:noWrap/>
            <w:vAlign w:val="center"/>
            <w:hideMark/>
          </w:tcPr>
          <w:p w14:paraId="5A25709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981" w:type="dxa"/>
            <w:tcBorders>
              <w:top w:val="nil"/>
              <w:left w:val="nil"/>
              <w:bottom w:val="single" w:sz="8" w:space="0" w:color="auto"/>
              <w:right w:val="single" w:sz="4" w:space="0" w:color="auto"/>
            </w:tcBorders>
            <w:shd w:val="clear" w:color="auto" w:fill="auto"/>
            <w:noWrap/>
            <w:vAlign w:val="center"/>
            <w:hideMark/>
          </w:tcPr>
          <w:p w14:paraId="695C3D2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12A39A4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3" w:type="dxa"/>
            <w:tcBorders>
              <w:top w:val="nil"/>
              <w:left w:val="nil"/>
              <w:bottom w:val="single" w:sz="8" w:space="0" w:color="auto"/>
              <w:right w:val="single" w:sz="8" w:space="0" w:color="auto"/>
            </w:tcBorders>
            <w:shd w:val="clear" w:color="auto" w:fill="auto"/>
            <w:noWrap/>
            <w:vAlign w:val="center"/>
            <w:hideMark/>
          </w:tcPr>
          <w:p w14:paraId="2963433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c>
          <w:tcPr>
            <w:tcW w:w="841" w:type="dxa"/>
            <w:tcBorders>
              <w:top w:val="nil"/>
              <w:left w:val="nil"/>
              <w:bottom w:val="single" w:sz="8" w:space="0" w:color="auto"/>
              <w:right w:val="nil"/>
            </w:tcBorders>
            <w:shd w:val="clear" w:color="auto" w:fill="auto"/>
            <w:noWrap/>
            <w:vAlign w:val="center"/>
            <w:hideMark/>
          </w:tcPr>
          <w:p w14:paraId="6016FE4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841" w:type="dxa"/>
            <w:tcBorders>
              <w:top w:val="nil"/>
              <w:left w:val="nil"/>
              <w:bottom w:val="single" w:sz="8" w:space="0" w:color="auto"/>
              <w:right w:val="nil"/>
            </w:tcBorders>
            <w:shd w:val="clear" w:color="auto" w:fill="auto"/>
            <w:noWrap/>
            <w:vAlign w:val="center"/>
            <w:hideMark/>
          </w:tcPr>
          <w:p w14:paraId="6D26E84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841" w:type="dxa"/>
            <w:tcBorders>
              <w:top w:val="nil"/>
              <w:left w:val="nil"/>
              <w:bottom w:val="single" w:sz="8" w:space="0" w:color="auto"/>
              <w:right w:val="single" w:sz="4" w:space="0" w:color="auto"/>
            </w:tcBorders>
            <w:shd w:val="clear" w:color="auto" w:fill="auto"/>
            <w:noWrap/>
            <w:vAlign w:val="center"/>
            <w:hideMark/>
          </w:tcPr>
          <w:p w14:paraId="08AAB66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18236A0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21A655C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r>
      <w:tr w:rsidR="00B215E1" w:rsidRPr="00834A53" w14:paraId="38881198"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761E28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A1</w:t>
            </w:r>
          </w:p>
        </w:tc>
        <w:tc>
          <w:tcPr>
            <w:tcW w:w="979" w:type="dxa"/>
            <w:tcBorders>
              <w:top w:val="nil"/>
              <w:left w:val="nil"/>
              <w:bottom w:val="nil"/>
              <w:right w:val="nil"/>
            </w:tcBorders>
            <w:shd w:val="clear" w:color="auto" w:fill="auto"/>
            <w:noWrap/>
            <w:vAlign w:val="center"/>
            <w:hideMark/>
          </w:tcPr>
          <w:p w14:paraId="313C9E6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981" w:type="dxa"/>
            <w:tcBorders>
              <w:top w:val="nil"/>
              <w:left w:val="nil"/>
              <w:bottom w:val="nil"/>
              <w:right w:val="nil"/>
            </w:tcBorders>
            <w:shd w:val="clear" w:color="auto" w:fill="auto"/>
            <w:noWrap/>
            <w:vAlign w:val="center"/>
            <w:hideMark/>
          </w:tcPr>
          <w:p w14:paraId="7D94A55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981" w:type="dxa"/>
            <w:tcBorders>
              <w:top w:val="nil"/>
              <w:left w:val="nil"/>
              <w:bottom w:val="nil"/>
              <w:right w:val="single" w:sz="4" w:space="0" w:color="auto"/>
            </w:tcBorders>
            <w:shd w:val="clear" w:color="auto" w:fill="auto"/>
            <w:noWrap/>
            <w:vAlign w:val="center"/>
            <w:hideMark/>
          </w:tcPr>
          <w:p w14:paraId="4A97B3A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0.06%</w:t>
            </w:r>
          </w:p>
        </w:tc>
        <w:tc>
          <w:tcPr>
            <w:tcW w:w="687" w:type="dxa"/>
            <w:tcBorders>
              <w:top w:val="nil"/>
              <w:left w:val="nil"/>
              <w:bottom w:val="nil"/>
              <w:right w:val="nil"/>
            </w:tcBorders>
            <w:shd w:val="clear" w:color="auto" w:fill="auto"/>
            <w:noWrap/>
            <w:vAlign w:val="center"/>
            <w:hideMark/>
          </w:tcPr>
          <w:p w14:paraId="38D2E3C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127%</w:t>
            </w:r>
          </w:p>
        </w:tc>
        <w:tc>
          <w:tcPr>
            <w:tcW w:w="693" w:type="dxa"/>
            <w:tcBorders>
              <w:top w:val="nil"/>
              <w:left w:val="nil"/>
              <w:bottom w:val="nil"/>
              <w:right w:val="nil"/>
            </w:tcBorders>
            <w:shd w:val="clear" w:color="auto" w:fill="auto"/>
            <w:noWrap/>
            <w:vAlign w:val="center"/>
            <w:hideMark/>
          </w:tcPr>
          <w:p w14:paraId="0D7A382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c>
          <w:tcPr>
            <w:tcW w:w="841" w:type="dxa"/>
            <w:tcBorders>
              <w:top w:val="nil"/>
              <w:left w:val="single" w:sz="8" w:space="0" w:color="auto"/>
              <w:bottom w:val="nil"/>
              <w:right w:val="nil"/>
            </w:tcBorders>
            <w:shd w:val="clear" w:color="auto" w:fill="auto"/>
            <w:noWrap/>
            <w:vAlign w:val="center"/>
            <w:hideMark/>
          </w:tcPr>
          <w:p w14:paraId="24C8A2E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841" w:type="dxa"/>
            <w:tcBorders>
              <w:top w:val="nil"/>
              <w:left w:val="nil"/>
              <w:bottom w:val="nil"/>
              <w:right w:val="nil"/>
            </w:tcBorders>
            <w:shd w:val="clear" w:color="auto" w:fill="auto"/>
            <w:noWrap/>
            <w:vAlign w:val="center"/>
            <w:hideMark/>
          </w:tcPr>
          <w:p w14:paraId="401E725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0.06%</w:t>
            </w:r>
          </w:p>
        </w:tc>
        <w:tc>
          <w:tcPr>
            <w:tcW w:w="841" w:type="dxa"/>
            <w:tcBorders>
              <w:top w:val="nil"/>
              <w:left w:val="nil"/>
              <w:bottom w:val="nil"/>
              <w:right w:val="single" w:sz="4" w:space="0" w:color="auto"/>
            </w:tcBorders>
            <w:shd w:val="clear" w:color="auto" w:fill="auto"/>
            <w:noWrap/>
            <w:vAlign w:val="center"/>
            <w:hideMark/>
          </w:tcPr>
          <w:p w14:paraId="6B15B8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687" w:type="dxa"/>
            <w:tcBorders>
              <w:top w:val="nil"/>
              <w:left w:val="nil"/>
              <w:bottom w:val="nil"/>
              <w:right w:val="nil"/>
            </w:tcBorders>
            <w:shd w:val="clear" w:color="auto" w:fill="auto"/>
            <w:noWrap/>
            <w:vAlign w:val="center"/>
            <w:hideMark/>
          </w:tcPr>
          <w:p w14:paraId="3B62E6A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5C36AC9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r>
      <w:tr w:rsidR="00B215E1" w:rsidRPr="00834A53" w14:paraId="1192E5B1"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5717CDE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A2</w:t>
            </w:r>
          </w:p>
        </w:tc>
        <w:tc>
          <w:tcPr>
            <w:tcW w:w="979" w:type="dxa"/>
            <w:tcBorders>
              <w:top w:val="nil"/>
              <w:left w:val="nil"/>
              <w:bottom w:val="nil"/>
              <w:right w:val="nil"/>
            </w:tcBorders>
            <w:shd w:val="clear" w:color="auto" w:fill="auto"/>
            <w:noWrap/>
            <w:vAlign w:val="center"/>
            <w:hideMark/>
          </w:tcPr>
          <w:p w14:paraId="4743276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-0.49%</w:t>
            </w:r>
          </w:p>
        </w:tc>
        <w:tc>
          <w:tcPr>
            <w:tcW w:w="981" w:type="dxa"/>
            <w:tcBorders>
              <w:top w:val="nil"/>
              <w:left w:val="nil"/>
              <w:bottom w:val="nil"/>
              <w:right w:val="nil"/>
            </w:tcBorders>
            <w:shd w:val="clear" w:color="auto" w:fill="auto"/>
            <w:noWrap/>
            <w:vAlign w:val="center"/>
            <w:hideMark/>
          </w:tcPr>
          <w:p w14:paraId="764A95D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-0.55%</w:t>
            </w:r>
          </w:p>
        </w:tc>
        <w:tc>
          <w:tcPr>
            <w:tcW w:w="981" w:type="dxa"/>
            <w:tcBorders>
              <w:top w:val="nil"/>
              <w:left w:val="nil"/>
              <w:bottom w:val="nil"/>
              <w:right w:val="single" w:sz="4" w:space="0" w:color="auto"/>
            </w:tcBorders>
            <w:shd w:val="clear" w:color="auto" w:fill="auto"/>
            <w:noWrap/>
            <w:vAlign w:val="center"/>
            <w:hideMark/>
          </w:tcPr>
          <w:p w14:paraId="2664597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-0.55%</w:t>
            </w:r>
          </w:p>
        </w:tc>
        <w:tc>
          <w:tcPr>
            <w:tcW w:w="687" w:type="dxa"/>
            <w:tcBorders>
              <w:top w:val="nil"/>
              <w:left w:val="nil"/>
              <w:bottom w:val="nil"/>
              <w:right w:val="nil"/>
            </w:tcBorders>
            <w:shd w:val="clear" w:color="auto" w:fill="auto"/>
            <w:noWrap/>
            <w:vAlign w:val="center"/>
            <w:hideMark/>
          </w:tcPr>
          <w:p w14:paraId="72C9E35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134%</w:t>
            </w:r>
          </w:p>
        </w:tc>
        <w:tc>
          <w:tcPr>
            <w:tcW w:w="693" w:type="dxa"/>
            <w:tcBorders>
              <w:top w:val="nil"/>
              <w:left w:val="nil"/>
              <w:bottom w:val="nil"/>
              <w:right w:val="nil"/>
            </w:tcBorders>
            <w:shd w:val="clear" w:color="auto" w:fill="auto"/>
            <w:noWrap/>
            <w:vAlign w:val="center"/>
            <w:hideMark/>
          </w:tcPr>
          <w:p w14:paraId="4623F6D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841" w:type="dxa"/>
            <w:tcBorders>
              <w:top w:val="nil"/>
              <w:left w:val="single" w:sz="8" w:space="0" w:color="auto"/>
              <w:bottom w:val="nil"/>
              <w:right w:val="nil"/>
            </w:tcBorders>
            <w:shd w:val="clear" w:color="auto" w:fill="auto"/>
            <w:noWrap/>
            <w:vAlign w:val="center"/>
            <w:hideMark/>
          </w:tcPr>
          <w:p w14:paraId="6CC0AB5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nil"/>
            </w:tcBorders>
            <w:shd w:val="clear" w:color="auto" w:fill="auto"/>
            <w:noWrap/>
            <w:vAlign w:val="center"/>
            <w:hideMark/>
          </w:tcPr>
          <w:p w14:paraId="3679BBF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-0.04%</w:t>
            </w:r>
          </w:p>
        </w:tc>
        <w:tc>
          <w:tcPr>
            <w:tcW w:w="841" w:type="dxa"/>
            <w:tcBorders>
              <w:top w:val="nil"/>
              <w:left w:val="nil"/>
              <w:bottom w:val="nil"/>
              <w:right w:val="single" w:sz="4" w:space="0" w:color="auto"/>
            </w:tcBorders>
            <w:shd w:val="clear" w:color="auto" w:fill="auto"/>
            <w:noWrap/>
            <w:vAlign w:val="center"/>
            <w:hideMark/>
          </w:tcPr>
          <w:p w14:paraId="772BBAE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687" w:type="dxa"/>
            <w:tcBorders>
              <w:top w:val="nil"/>
              <w:left w:val="nil"/>
              <w:bottom w:val="nil"/>
              <w:right w:val="nil"/>
            </w:tcBorders>
            <w:shd w:val="clear" w:color="auto" w:fill="auto"/>
            <w:noWrap/>
            <w:vAlign w:val="center"/>
            <w:hideMark/>
          </w:tcPr>
          <w:p w14:paraId="63AF270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nil"/>
              <w:right w:val="single" w:sz="8" w:space="0" w:color="auto"/>
            </w:tcBorders>
            <w:shd w:val="clear" w:color="auto" w:fill="auto"/>
            <w:noWrap/>
            <w:vAlign w:val="center"/>
            <w:hideMark/>
          </w:tcPr>
          <w:p w14:paraId="51785CF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157C745A"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4B82841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B</w:t>
            </w:r>
          </w:p>
        </w:tc>
        <w:tc>
          <w:tcPr>
            <w:tcW w:w="979" w:type="dxa"/>
            <w:tcBorders>
              <w:top w:val="nil"/>
              <w:left w:val="nil"/>
              <w:bottom w:val="nil"/>
              <w:right w:val="nil"/>
            </w:tcBorders>
            <w:shd w:val="clear" w:color="auto" w:fill="auto"/>
            <w:noWrap/>
            <w:vAlign w:val="center"/>
            <w:hideMark/>
          </w:tcPr>
          <w:p w14:paraId="6912BA4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-0.31%</w:t>
            </w:r>
          </w:p>
        </w:tc>
        <w:tc>
          <w:tcPr>
            <w:tcW w:w="981" w:type="dxa"/>
            <w:tcBorders>
              <w:top w:val="nil"/>
              <w:left w:val="nil"/>
              <w:bottom w:val="nil"/>
              <w:right w:val="nil"/>
            </w:tcBorders>
            <w:shd w:val="clear" w:color="auto" w:fill="auto"/>
            <w:noWrap/>
            <w:vAlign w:val="center"/>
            <w:hideMark/>
          </w:tcPr>
          <w:p w14:paraId="0E801D2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-0.40%</w:t>
            </w:r>
          </w:p>
        </w:tc>
        <w:tc>
          <w:tcPr>
            <w:tcW w:w="981" w:type="dxa"/>
            <w:tcBorders>
              <w:top w:val="nil"/>
              <w:left w:val="nil"/>
              <w:bottom w:val="nil"/>
              <w:right w:val="single" w:sz="4" w:space="0" w:color="auto"/>
            </w:tcBorders>
            <w:shd w:val="clear" w:color="auto" w:fill="auto"/>
            <w:noWrap/>
            <w:vAlign w:val="center"/>
            <w:hideMark/>
          </w:tcPr>
          <w:p w14:paraId="63EBAE0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-0.35%</w:t>
            </w:r>
          </w:p>
        </w:tc>
        <w:tc>
          <w:tcPr>
            <w:tcW w:w="687" w:type="dxa"/>
            <w:tcBorders>
              <w:top w:val="nil"/>
              <w:left w:val="nil"/>
              <w:bottom w:val="nil"/>
              <w:right w:val="nil"/>
            </w:tcBorders>
            <w:shd w:val="clear" w:color="auto" w:fill="auto"/>
            <w:noWrap/>
            <w:vAlign w:val="center"/>
            <w:hideMark/>
          </w:tcPr>
          <w:p w14:paraId="637FE6E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138%</w:t>
            </w:r>
          </w:p>
        </w:tc>
        <w:tc>
          <w:tcPr>
            <w:tcW w:w="693" w:type="dxa"/>
            <w:tcBorders>
              <w:top w:val="nil"/>
              <w:left w:val="nil"/>
              <w:bottom w:val="nil"/>
              <w:right w:val="nil"/>
            </w:tcBorders>
            <w:shd w:val="clear" w:color="auto" w:fill="auto"/>
            <w:noWrap/>
            <w:vAlign w:val="center"/>
            <w:hideMark/>
          </w:tcPr>
          <w:p w14:paraId="3CC9499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841" w:type="dxa"/>
            <w:tcBorders>
              <w:top w:val="nil"/>
              <w:left w:val="single" w:sz="8" w:space="0" w:color="auto"/>
              <w:bottom w:val="nil"/>
              <w:right w:val="nil"/>
            </w:tcBorders>
            <w:shd w:val="clear" w:color="auto" w:fill="auto"/>
            <w:noWrap/>
            <w:vAlign w:val="center"/>
            <w:hideMark/>
          </w:tcPr>
          <w:p w14:paraId="1119D9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nil"/>
            </w:tcBorders>
            <w:shd w:val="clear" w:color="auto" w:fill="auto"/>
            <w:noWrap/>
            <w:vAlign w:val="center"/>
            <w:hideMark/>
          </w:tcPr>
          <w:p w14:paraId="27C8A8B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single" w:sz="4" w:space="0" w:color="auto"/>
            </w:tcBorders>
            <w:shd w:val="clear" w:color="auto" w:fill="auto"/>
            <w:noWrap/>
            <w:vAlign w:val="center"/>
            <w:hideMark/>
          </w:tcPr>
          <w:p w14:paraId="57FE3B3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687" w:type="dxa"/>
            <w:tcBorders>
              <w:top w:val="nil"/>
              <w:left w:val="nil"/>
              <w:bottom w:val="nil"/>
              <w:right w:val="nil"/>
            </w:tcBorders>
            <w:shd w:val="clear" w:color="auto" w:fill="auto"/>
            <w:noWrap/>
            <w:vAlign w:val="center"/>
            <w:hideMark/>
          </w:tcPr>
          <w:p w14:paraId="4F33988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096F7F8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51355BFE"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6288626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C</w:t>
            </w:r>
          </w:p>
        </w:tc>
        <w:tc>
          <w:tcPr>
            <w:tcW w:w="979" w:type="dxa"/>
            <w:tcBorders>
              <w:top w:val="nil"/>
              <w:left w:val="nil"/>
              <w:bottom w:val="nil"/>
              <w:right w:val="nil"/>
            </w:tcBorders>
            <w:shd w:val="clear" w:color="auto" w:fill="auto"/>
            <w:noWrap/>
            <w:vAlign w:val="center"/>
            <w:hideMark/>
          </w:tcPr>
          <w:p w14:paraId="2534151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-0.10%</w:t>
            </w:r>
          </w:p>
        </w:tc>
        <w:tc>
          <w:tcPr>
            <w:tcW w:w="981" w:type="dxa"/>
            <w:tcBorders>
              <w:top w:val="nil"/>
              <w:left w:val="nil"/>
              <w:bottom w:val="nil"/>
              <w:right w:val="nil"/>
            </w:tcBorders>
            <w:shd w:val="clear" w:color="auto" w:fill="auto"/>
            <w:noWrap/>
            <w:vAlign w:val="center"/>
            <w:hideMark/>
          </w:tcPr>
          <w:p w14:paraId="5A19B6A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-0.17%</w:t>
            </w:r>
          </w:p>
        </w:tc>
        <w:tc>
          <w:tcPr>
            <w:tcW w:w="981" w:type="dxa"/>
            <w:tcBorders>
              <w:top w:val="nil"/>
              <w:left w:val="nil"/>
              <w:bottom w:val="nil"/>
              <w:right w:val="single" w:sz="4" w:space="0" w:color="auto"/>
            </w:tcBorders>
            <w:shd w:val="clear" w:color="auto" w:fill="auto"/>
            <w:noWrap/>
            <w:vAlign w:val="center"/>
            <w:hideMark/>
          </w:tcPr>
          <w:p w14:paraId="2780C6F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-0.28%</w:t>
            </w:r>
          </w:p>
        </w:tc>
        <w:tc>
          <w:tcPr>
            <w:tcW w:w="687" w:type="dxa"/>
            <w:tcBorders>
              <w:top w:val="nil"/>
              <w:left w:val="nil"/>
              <w:bottom w:val="nil"/>
              <w:right w:val="nil"/>
            </w:tcBorders>
            <w:shd w:val="clear" w:color="auto" w:fill="auto"/>
            <w:noWrap/>
            <w:vAlign w:val="center"/>
            <w:hideMark/>
          </w:tcPr>
          <w:p w14:paraId="125E92B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142%</w:t>
            </w:r>
          </w:p>
        </w:tc>
        <w:tc>
          <w:tcPr>
            <w:tcW w:w="693" w:type="dxa"/>
            <w:tcBorders>
              <w:top w:val="nil"/>
              <w:left w:val="nil"/>
              <w:bottom w:val="nil"/>
              <w:right w:val="nil"/>
            </w:tcBorders>
            <w:shd w:val="clear" w:color="auto" w:fill="auto"/>
            <w:noWrap/>
            <w:vAlign w:val="center"/>
            <w:hideMark/>
          </w:tcPr>
          <w:p w14:paraId="512FD9F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c>
          <w:tcPr>
            <w:tcW w:w="841" w:type="dxa"/>
            <w:tcBorders>
              <w:top w:val="nil"/>
              <w:left w:val="single" w:sz="8" w:space="0" w:color="auto"/>
              <w:bottom w:val="nil"/>
              <w:right w:val="nil"/>
            </w:tcBorders>
            <w:shd w:val="clear" w:color="auto" w:fill="auto"/>
            <w:noWrap/>
            <w:vAlign w:val="center"/>
            <w:hideMark/>
          </w:tcPr>
          <w:p w14:paraId="33C99D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nil"/>
            </w:tcBorders>
            <w:shd w:val="clear" w:color="auto" w:fill="auto"/>
            <w:noWrap/>
            <w:vAlign w:val="center"/>
            <w:hideMark/>
          </w:tcPr>
          <w:p w14:paraId="58BB006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841" w:type="dxa"/>
            <w:tcBorders>
              <w:top w:val="nil"/>
              <w:left w:val="nil"/>
              <w:bottom w:val="nil"/>
              <w:right w:val="single" w:sz="4" w:space="0" w:color="auto"/>
            </w:tcBorders>
            <w:shd w:val="clear" w:color="auto" w:fill="auto"/>
            <w:noWrap/>
            <w:vAlign w:val="center"/>
            <w:hideMark/>
          </w:tcPr>
          <w:p w14:paraId="190B61B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-0.03%</w:t>
            </w:r>
          </w:p>
        </w:tc>
        <w:tc>
          <w:tcPr>
            <w:tcW w:w="687" w:type="dxa"/>
            <w:tcBorders>
              <w:top w:val="nil"/>
              <w:left w:val="nil"/>
              <w:bottom w:val="nil"/>
              <w:right w:val="nil"/>
            </w:tcBorders>
            <w:shd w:val="clear" w:color="auto" w:fill="auto"/>
            <w:noWrap/>
            <w:vAlign w:val="center"/>
            <w:hideMark/>
          </w:tcPr>
          <w:p w14:paraId="64AF507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34AFA40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r>
      <w:tr w:rsidR="00B215E1" w:rsidRPr="00834A53" w14:paraId="2BA7A65C"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0716EDE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E</w:t>
            </w:r>
          </w:p>
        </w:tc>
        <w:tc>
          <w:tcPr>
            <w:tcW w:w="979" w:type="dxa"/>
            <w:tcBorders>
              <w:top w:val="nil"/>
              <w:left w:val="nil"/>
              <w:bottom w:val="nil"/>
              <w:right w:val="nil"/>
            </w:tcBorders>
            <w:shd w:val="clear" w:color="auto" w:fill="auto"/>
            <w:noWrap/>
            <w:vAlign w:val="center"/>
            <w:hideMark/>
          </w:tcPr>
          <w:p w14:paraId="15B0729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-0.67%</w:t>
            </w:r>
          </w:p>
        </w:tc>
        <w:tc>
          <w:tcPr>
            <w:tcW w:w="981" w:type="dxa"/>
            <w:tcBorders>
              <w:top w:val="nil"/>
              <w:left w:val="nil"/>
              <w:bottom w:val="nil"/>
              <w:right w:val="nil"/>
            </w:tcBorders>
            <w:shd w:val="clear" w:color="auto" w:fill="auto"/>
            <w:noWrap/>
            <w:vAlign w:val="center"/>
            <w:hideMark/>
          </w:tcPr>
          <w:p w14:paraId="2D29820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-0.76%</w:t>
            </w:r>
          </w:p>
        </w:tc>
        <w:tc>
          <w:tcPr>
            <w:tcW w:w="981" w:type="dxa"/>
            <w:tcBorders>
              <w:top w:val="nil"/>
              <w:left w:val="nil"/>
              <w:bottom w:val="nil"/>
              <w:right w:val="single" w:sz="4" w:space="0" w:color="auto"/>
            </w:tcBorders>
            <w:shd w:val="clear" w:color="auto" w:fill="auto"/>
            <w:noWrap/>
            <w:vAlign w:val="center"/>
            <w:hideMark/>
          </w:tcPr>
          <w:p w14:paraId="2C6EC2C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-0.61%</w:t>
            </w:r>
          </w:p>
        </w:tc>
        <w:tc>
          <w:tcPr>
            <w:tcW w:w="687" w:type="dxa"/>
            <w:tcBorders>
              <w:top w:val="nil"/>
              <w:left w:val="nil"/>
              <w:bottom w:val="nil"/>
              <w:right w:val="nil"/>
            </w:tcBorders>
            <w:shd w:val="clear" w:color="auto" w:fill="auto"/>
            <w:noWrap/>
            <w:vAlign w:val="center"/>
            <w:hideMark/>
          </w:tcPr>
          <w:p w14:paraId="3032290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145%</w:t>
            </w:r>
          </w:p>
        </w:tc>
        <w:tc>
          <w:tcPr>
            <w:tcW w:w="693" w:type="dxa"/>
            <w:tcBorders>
              <w:top w:val="nil"/>
              <w:left w:val="nil"/>
              <w:bottom w:val="nil"/>
              <w:right w:val="nil"/>
            </w:tcBorders>
            <w:shd w:val="clear" w:color="auto" w:fill="auto"/>
            <w:noWrap/>
            <w:vAlign w:val="center"/>
            <w:hideMark/>
          </w:tcPr>
          <w:p w14:paraId="0F5CAC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104%</w:t>
            </w:r>
          </w:p>
        </w:tc>
        <w:tc>
          <w:tcPr>
            <w:tcW w:w="841" w:type="dxa"/>
            <w:tcBorders>
              <w:top w:val="nil"/>
              <w:left w:val="single" w:sz="8" w:space="0" w:color="auto"/>
              <w:bottom w:val="nil"/>
              <w:right w:val="nil"/>
            </w:tcBorders>
            <w:shd w:val="clear" w:color="auto" w:fill="auto"/>
            <w:noWrap/>
            <w:vAlign w:val="center"/>
            <w:hideMark/>
          </w:tcPr>
          <w:p w14:paraId="716154E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-0.04%</w:t>
            </w:r>
          </w:p>
        </w:tc>
        <w:tc>
          <w:tcPr>
            <w:tcW w:w="841" w:type="dxa"/>
            <w:tcBorders>
              <w:top w:val="nil"/>
              <w:left w:val="nil"/>
              <w:bottom w:val="nil"/>
              <w:right w:val="nil"/>
            </w:tcBorders>
            <w:shd w:val="clear" w:color="auto" w:fill="auto"/>
            <w:noWrap/>
            <w:vAlign w:val="center"/>
            <w:hideMark/>
          </w:tcPr>
          <w:p w14:paraId="3E033D5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841" w:type="dxa"/>
            <w:tcBorders>
              <w:top w:val="nil"/>
              <w:left w:val="nil"/>
              <w:bottom w:val="nil"/>
              <w:right w:val="single" w:sz="4" w:space="0" w:color="auto"/>
            </w:tcBorders>
            <w:shd w:val="clear" w:color="auto" w:fill="auto"/>
            <w:noWrap/>
            <w:vAlign w:val="center"/>
            <w:hideMark/>
          </w:tcPr>
          <w:p w14:paraId="1D54422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nil"/>
              <w:left w:val="nil"/>
              <w:bottom w:val="nil"/>
              <w:right w:val="nil"/>
            </w:tcBorders>
            <w:shd w:val="clear" w:color="auto" w:fill="auto"/>
            <w:noWrap/>
            <w:vAlign w:val="center"/>
            <w:hideMark/>
          </w:tcPr>
          <w:p w14:paraId="447A204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nil"/>
              <w:right w:val="single" w:sz="8" w:space="0" w:color="auto"/>
            </w:tcBorders>
            <w:shd w:val="clear" w:color="auto" w:fill="auto"/>
            <w:noWrap/>
            <w:vAlign w:val="center"/>
            <w:hideMark/>
          </w:tcPr>
          <w:p w14:paraId="1C34AB9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14629F47"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9A5DD7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 xml:space="preserve">Overall </w:t>
            </w:r>
          </w:p>
        </w:tc>
        <w:tc>
          <w:tcPr>
            <w:tcW w:w="979" w:type="dxa"/>
            <w:tcBorders>
              <w:top w:val="single" w:sz="8" w:space="0" w:color="auto"/>
              <w:left w:val="nil"/>
              <w:bottom w:val="nil"/>
              <w:right w:val="nil"/>
            </w:tcBorders>
            <w:shd w:val="clear" w:color="auto" w:fill="auto"/>
            <w:noWrap/>
            <w:vAlign w:val="center"/>
            <w:hideMark/>
          </w:tcPr>
          <w:p w14:paraId="4B2E8B2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-0.29%</w:t>
            </w:r>
          </w:p>
        </w:tc>
        <w:tc>
          <w:tcPr>
            <w:tcW w:w="981" w:type="dxa"/>
            <w:tcBorders>
              <w:top w:val="single" w:sz="8" w:space="0" w:color="auto"/>
              <w:left w:val="nil"/>
              <w:bottom w:val="nil"/>
              <w:right w:val="nil"/>
            </w:tcBorders>
            <w:shd w:val="clear" w:color="auto" w:fill="auto"/>
            <w:noWrap/>
            <w:vAlign w:val="center"/>
            <w:hideMark/>
          </w:tcPr>
          <w:p w14:paraId="539D3E5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-0.37%</w:t>
            </w:r>
          </w:p>
        </w:tc>
        <w:tc>
          <w:tcPr>
            <w:tcW w:w="981" w:type="dxa"/>
            <w:tcBorders>
              <w:top w:val="single" w:sz="8" w:space="0" w:color="auto"/>
              <w:left w:val="nil"/>
              <w:bottom w:val="nil"/>
              <w:right w:val="single" w:sz="4" w:space="0" w:color="auto"/>
            </w:tcBorders>
            <w:shd w:val="clear" w:color="auto" w:fill="auto"/>
            <w:noWrap/>
            <w:vAlign w:val="center"/>
            <w:hideMark/>
          </w:tcPr>
          <w:p w14:paraId="526D946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-0.34%</w:t>
            </w:r>
          </w:p>
        </w:tc>
        <w:tc>
          <w:tcPr>
            <w:tcW w:w="687" w:type="dxa"/>
            <w:tcBorders>
              <w:top w:val="single" w:sz="8" w:space="0" w:color="auto"/>
              <w:left w:val="nil"/>
              <w:bottom w:val="nil"/>
              <w:right w:val="nil"/>
            </w:tcBorders>
            <w:shd w:val="clear" w:color="auto" w:fill="auto"/>
            <w:noWrap/>
            <w:vAlign w:val="center"/>
            <w:hideMark/>
          </w:tcPr>
          <w:p w14:paraId="50E221F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137%</w:t>
            </w:r>
          </w:p>
        </w:tc>
        <w:tc>
          <w:tcPr>
            <w:tcW w:w="693" w:type="dxa"/>
            <w:tcBorders>
              <w:top w:val="single" w:sz="8" w:space="0" w:color="auto"/>
              <w:left w:val="nil"/>
              <w:bottom w:val="nil"/>
              <w:right w:val="nil"/>
            </w:tcBorders>
            <w:shd w:val="clear" w:color="auto" w:fill="auto"/>
            <w:noWrap/>
            <w:vAlign w:val="center"/>
            <w:hideMark/>
          </w:tcPr>
          <w:p w14:paraId="0E3E84B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c>
          <w:tcPr>
            <w:tcW w:w="841" w:type="dxa"/>
            <w:tcBorders>
              <w:top w:val="single" w:sz="8" w:space="0" w:color="auto"/>
              <w:left w:val="single" w:sz="8" w:space="0" w:color="auto"/>
              <w:bottom w:val="nil"/>
              <w:right w:val="nil"/>
            </w:tcBorders>
            <w:shd w:val="clear" w:color="auto" w:fill="auto"/>
            <w:noWrap/>
            <w:vAlign w:val="center"/>
            <w:hideMark/>
          </w:tcPr>
          <w:p w14:paraId="0F76DF0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single" w:sz="8" w:space="0" w:color="auto"/>
              <w:left w:val="nil"/>
              <w:bottom w:val="nil"/>
              <w:right w:val="nil"/>
            </w:tcBorders>
            <w:shd w:val="clear" w:color="auto" w:fill="auto"/>
            <w:noWrap/>
            <w:vAlign w:val="center"/>
            <w:hideMark/>
          </w:tcPr>
          <w:p w14:paraId="5E56513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single" w:sz="8" w:space="0" w:color="auto"/>
              <w:left w:val="nil"/>
              <w:bottom w:val="nil"/>
              <w:right w:val="single" w:sz="4" w:space="0" w:color="auto"/>
            </w:tcBorders>
            <w:shd w:val="clear" w:color="auto" w:fill="auto"/>
            <w:noWrap/>
            <w:vAlign w:val="center"/>
            <w:hideMark/>
          </w:tcPr>
          <w:p w14:paraId="30760CE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687" w:type="dxa"/>
            <w:tcBorders>
              <w:top w:val="single" w:sz="8" w:space="0" w:color="auto"/>
              <w:left w:val="nil"/>
              <w:bottom w:val="nil"/>
              <w:right w:val="nil"/>
            </w:tcBorders>
            <w:shd w:val="clear" w:color="auto" w:fill="auto"/>
            <w:noWrap/>
            <w:vAlign w:val="center"/>
            <w:hideMark/>
          </w:tcPr>
          <w:p w14:paraId="3BDB0CE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single" w:sz="8" w:space="0" w:color="auto"/>
              <w:left w:val="nil"/>
              <w:bottom w:val="nil"/>
              <w:right w:val="single" w:sz="8" w:space="0" w:color="auto"/>
            </w:tcBorders>
            <w:shd w:val="clear" w:color="auto" w:fill="auto"/>
            <w:noWrap/>
            <w:vAlign w:val="center"/>
            <w:hideMark/>
          </w:tcPr>
          <w:p w14:paraId="5D8A0EB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34C140F6" w14:textId="77777777" w:rsidTr="00F06350">
        <w:trPr>
          <w:trHeight w:val="255"/>
          <w:jc w:val="center"/>
        </w:trPr>
        <w:tc>
          <w:tcPr>
            <w:tcW w:w="1153" w:type="dxa"/>
            <w:tcBorders>
              <w:top w:val="single" w:sz="8" w:space="0" w:color="auto"/>
              <w:left w:val="single" w:sz="8" w:space="0" w:color="auto"/>
              <w:bottom w:val="nil"/>
              <w:right w:val="nil"/>
            </w:tcBorders>
            <w:shd w:val="clear" w:color="auto" w:fill="auto"/>
            <w:noWrap/>
            <w:vAlign w:val="center"/>
            <w:hideMark/>
          </w:tcPr>
          <w:p w14:paraId="26852DC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D</w:t>
            </w:r>
          </w:p>
        </w:tc>
        <w:tc>
          <w:tcPr>
            <w:tcW w:w="979" w:type="dxa"/>
            <w:tcBorders>
              <w:top w:val="single" w:sz="8" w:space="0" w:color="auto"/>
              <w:left w:val="single" w:sz="8" w:space="0" w:color="auto"/>
              <w:bottom w:val="nil"/>
              <w:right w:val="nil"/>
            </w:tcBorders>
            <w:shd w:val="clear" w:color="auto" w:fill="auto"/>
            <w:noWrap/>
            <w:vAlign w:val="center"/>
            <w:hideMark/>
          </w:tcPr>
          <w:p w14:paraId="5E38F91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-0.13%</w:t>
            </w:r>
          </w:p>
        </w:tc>
        <w:tc>
          <w:tcPr>
            <w:tcW w:w="981" w:type="dxa"/>
            <w:tcBorders>
              <w:top w:val="single" w:sz="8" w:space="0" w:color="auto"/>
              <w:left w:val="nil"/>
              <w:bottom w:val="nil"/>
              <w:right w:val="nil"/>
            </w:tcBorders>
            <w:shd w:val="clear" w:color="auto" w:fill="auto"/>
            <w:noWrap/>
            <w:vAlign w:val="center"/>
            <w:hideMark/>
          </w:tcPr>
          <w:p w14:paraId="4AB9A99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-0.26%</w:t>
            </w:r>
          </w:p>
        </w:tc>
        <w:tc>
          <w:tcPr>
            <w:tcW w:w="981" w:type="dxa"/>
            <w:tcBorders>
              <w:top w:val="single" w:sz="8" w:space="0" w:color="auto"/>
              <w:left w:val="nil"/>
              <w:bottom w:val="nil"/>
              <w:right w:val="single" w:sz="4" w:space="0" w:color="auto"/>
            </w:tcBorders>
            <w:shd w:val="clear" w:color="auto" w:fill="auto"/>
            <w:noWrap/>
            <w:vAlign w:val="center"/>
            <w:hideMark/>
          </w:tcPr>
          <w:p w14:paraId="4FAD1BA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0.11%</w:t>
            </w:r>
          </w:p>
        </w:tc>
        <w:tc>
          <w:tcPr>
            <w:tcW w:w="687" w:type="dxa"/>
            <w:tcBorders>
              <w:top w:val="single" w:sz="8" w:space="0" w:color="auto"/>
              <w:left w:val="nil"/>
              <w:bottom w:val="nil"/>
              <w:right w:val="nil"/>
            </w:tcBorders>
            <w:shd w:val="clear" w:color="auto" w:fill="auto"/>
            <w:noWrap/>
            <w:vAlign w:val="center"/>
            <w:hideMark/>
          </w:tcPr>
          <w:p w14:paraId="3F0B3FF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138%</w:t>
            </w:r>
          </w:p>
        </w:tc>
        <w:tc>
          <w:tcPr>
            <w:tcW w:w="693" w:type="dxa"/>
            <w:tcBorders>
              <w:top w:val="single" w:sz="8" w:space="0" w:color="auto"/>
              <w:left w:val="nil"/>
              <w:bottom w:val="nil"/>
              <w:right w:val="single" w:sz="8" w:space="0" w:color="auto"/>
            </w:tcBorders>
            <w:shd w:val="clear" w:color="auto" w:fill="auto"/>
            <w:noWrap/>
            <w:vAlign w:val="center"/>
            <w:hideMark/>
          </w:tcPr>
          <w:p w14:paraId="2DA1E68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841" w:type="dxa"/>
            <w:tcBorders>
              <w:top w:val="single" w:sz="8" w:space="0" w:color="auto"/>
              <w:left w:val="nil"/>
              <w:bottom w:val="nil"/>
              <w:right w:val="nil"/>
            </w:tcBorders>
            <w:shd w:val="clear" w:color="auto" w:fill="auto"/>
            <w:noWrap/>
            <w:vAlign w:val="center"/>
            <w:hideMark/>
          </w:tcPr>
          <w:p w14:paraId="3716D12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-0.03%</w:t>
            </w:r>
          </w:p>
        </w:tc>
        <w:tc>
          <w:tcPr>
            <w:tcW w:w="841" w:type="dxa"/>
            <w:tcBorders>
              <w:top w:val="single" w:sz="8" w:space="0" w:color="auto"/>
              <w:left w:val="nil"/>
              <w:bottom w:val="nil"/>
              <w:right w:val="nil"/>
            </w:tcBorders>
            <w:shd w:val="clear" w:color="auto" w:fill="auto"/>
            <w:noWrap/>
            <w:vAlign w:val="center"/>
            <w:hideMark/>
          </w:tcPr>
          <w:p w14:paraId="0162401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-0.03%</w:t>
            </w:r>
          </w:p>
        </w:tc>
        <w:tc>
          <w:tcPr>
            <w:tcW w:w="841" w:type="dxa"/>
            <w:tcBorders>
              <w:top w:val="single" w:sz="8" w:space="0" w:color="auto"/>
              <w:left w:val="nil"/>
              <w:bottom w:val="nil"/>
              <w:right w:val="single" w:sz="4" w:space="0" w:color="auto"/>
            </w:tcBorders>
            <w:shd w:val="clear" w:color="auto" w:fill="auto"/>
            <w:noWrap/>
            <w:vAlign w:val="center"/>
            <w:hideMark/>
          </w:tcPr>
          <w:p w14:paraId="3140E54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-0.10%</w:t>
            </w:r>
          </w:p>
        </w:tc>
        <w:tc>
          <w:tcPr>
            <w:tcW w:w="687" w:type="dxa"/>
            <w:tcBorders>
              <w:top w:val="single" w:sz="8" w:space="0" w:color="auto"/>
              <w:left w:val="nil"/>
              <w:bottom w:val="nil"/>
              <w:right w:val="nil"/>
            </w:tcBorders>
            <w:shd w:val="clear" w:color="auto" w:fill="auto"/>
            <w:noWrap/>
            <w:vAlign w:val="center"/>
            <w:hideMark/>
          </w:tcPr>
          <w:p w14:paraId="21A7CBF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single" w:sz="8" w:space="0" w:color="auto"/>
              <w:left w:val="nil"/>
              <w:bottom w:val="nil"/>
              <w:right w:val="single" w:sz="8" w:space="0" w:color="auto"/>
            </w:tcBorders>
            <w:shd w:val="clear" w:color="auto" w:fill="auto"/>
            <w:noWrap/>
            <w:vAlign w:val="center"/>
            <w:hideMark/>
          </w:tcPr>
          <w:p w14:paraId="3D49013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r>
      <w:tr w:rsidR="00B215E1" w:rsidRPr="00834A53" w14:paraId="7F449833" w14:textId="77777777" w:rsidTr="00F06350">
        <w:trPr>
          <w:trHeight w:val="249"/>
          <w:jc w:val="center"/>
        </w:trPr>
        <w:tc>
          <w:tcPr>
            <w:tcW w:w="1153" w:type="dxa"/>
            <w:tcBorders>
              <w:top w:val="nil"/>
              <w:left w:val="single" w:sz="8" w:space="0" w:color="auto"/>
              <w:bottom w:val="single" w:sz="8" w:space="0" w:color="auto"/>
              <w:right w:val="nil"/>
            </w:tcBorders>
            <w:shd w:val="clear" w:color="auto" w:fill="auto"/>
            <w:noWrap/>
            <w:vAlign w:val="center"/>
            <w:hideMark/>
          </w:tcPr>
          <w:p w14:paraId="74E5FD9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F</w:t>
            </w:r>
          </w:p>
        </w:tc>
        <w:tc>
          <w:tcPr>
            <w:tcW w:w="979" w:type="dxa"/>
            <w:tcBorders>
              <w:top w:val="nil"/>
              <w:left w:val="single" w:sz="8" w:space="0" w:color="auto"/>
              <w:bottom w:val="single" w:sz="8" w:space="0" w:color="auto"/>
              <w:right w:val="nil"/>
            </w:tcBorders>
            <w:shd w:val="clear" w:color="000000" w:fill="CCFFCC"/>
            <w:noWrap/>
            <w:vAlign w:val="center"/>
            <w:hideMark/>
          </w:tcPr>
          <w:p w14:paraId="363DD2E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-12.21%</w:t>
            </w:r>
          </w:p>
        </w:tc>
        <w:tc>
          <w:tcPr>
            <w:tcW w:w="981" w:type="dxa"/>
            <w:tcBorders>
              <w:top w:val="nil"/>
              <w:left w:val="nil"/>
              <w:bottom w:val="single" w:sz="8" w:space="0" w:color="auto"/>
              <w:right w:val="nil"/>
            </w:tcBorders>
            <w:shd w:val="clear" w:color="000000" w:fill="CCFFCC"/>
            <w:noWrap/>
            <w:vAlign w:val="center"/>
            <w:hideMark/>
          </w:tcPr>
          <w:p w14:paraId="7CD1EF4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-12.14%</w:t>
            </w:r>
          </w:p>
        </w:tc>
        <w:tc>
          <w:tcPr>
            <w:tcW w:w="981" w:type="dxa"/>
            <w:tcBorders>
              <w:top w:val="nil"/>
              <w:left w:val="nil"/>
              <w:bottom w:val="single" w:sz="8" w:space="0" w:color="auto"/>
              <w:right w:val="single" w:sz="4" w:space="0" w:color="auto"/>
            </w:tcBorders>
            <w:shd w:val="clear" w:color="000000" w:fill="CCFFCC"/>
            <w:noWrap/>
            <w:vAlign w:val="center"/>
            <w:hideMark/>
          </w:tcPr>
          <w:p w14:paraId="1CD4F8B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-12.19%</w:t>
            </w:r>
          </w:p>
        </w:tc>
        <w:tc>
          <w:tcPr>
            <w:tcW w:w="687" w:type="dxa"/>
            <w:tcBorders>
              <w:top w:val="nil"/>
              <w:left w:val="nil"/>
              <w:bottom w:val="single" w:sz="8" w:space="0" w:color="auto"/>
              <w:right w:val="nil"/>
            </w:tcBorders>
            <w:shd w:val="clear" w:color="auto" w:fill="auto"/>
            <w:noWrap/>
            <w:vAlign w:val="center"/>
            <w:hideMark/>
          </w:tcPr>
          <w:p w14:paraId="3157606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159%</w:t>
            </w:r>
          </w:p>
        </w:tc>
        <w:tc>
          <w:tcPr>
            <w:tcW w:w="693" w:type="dxa"/>
            <w:tcBorders>
              <w:top w:val="nil"/>
              <w:left w:val="nil"/>
              <w:bottom w:val="single" w:sz="8" w:space="0" w:color="auto"/>
              <w:right w:val="single" w:sz="8" w:space="0" w:color="auto"/>
            </w:tcBorders>
            <w:shd w:val="clear" w:color="auto" w:fill="auto"/>
            <w:noWrap/>
            <w:vAlign w:val="center"/>
            <w:hideMark/>
          </w:tcPr>
          <w:p w14:paraId="0019041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104%</w:t>
            </w:r>
          </w:p>
        </w:tc>
        <w:tc>
          <w:tcPr>
            <w:tcW w:w="841" w:type="dxa"/>
            <w:tcBorders>
              <w:top w:val="nil"/>
              <w:left w:val="nil"/>
              <w:bottom w:val="single" w:sz="8" w:space="0" w:color="auto"/>
              <w:right w:val="nil"/>
            </w:tcBorders>
            <w:shd w:val="clear" w:color="auto" w:fill="auto"/>
            <w:noWrap/>
            <w:vAlign w:val="center"/>
            <w:hideMark/>
          </w:tcPr>
          <w:p w14:paraId="5ABDB4B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-0.17%</w:t>
            </w:r>
          </w:p>
        </w:tc>
        <w:tc>
          <w:tcPr>
            <w:tcW w:w="841" w:type="dxa"/>
            <w:tcBorders>
              <w:top w:val="nil"/>
              <w:left w:val="nil"/>
              <w:bottom w:val="single" w:sz="8" w:space="0" w:color="auto"/>
              <w:right w:val="nil"/>
            </w:tcBorders>
            <w:shd w:val="clear" w:color="auto" w:fill="auto"/>
            <w:noWrap/>
            <w:vAlign w:val="center"/>
            <w:hideMark/>
          </w:tcPr>
          <w:p w14:paraId="3ACA1D8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-0.14%</w:t>
            </w:r>
          </w:p>
        </w:tc>
        <w:tc>
          <w:tcPr>
            <w:tcW w:w="841" w:type="dxa"/>
            <w:tcBorders>
              <w:top w:val="nil"/>
              <w:left w:val="nil"/>
              <w:bottom w:val="single" w:sz="8" w:space="0" w:color="auto"/>
              <w:right w:val="single" w:sz="4" w:space="0" w:color="auto"/>
            </w:tcBorders>
            <w:shd w:val="clear" w:color="auto" w:fill="auto"/>
            <w:noWrap/>
            <w:vAlign w:val="center"/>
            <w:hideMark/>
          </w:tcPr>
          <w:p w14:paraId="76DBBE1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-0.14%</w:t>
            </w:r>
          </w:p>
        </w:tc>
        <w:tc>
          <w:tcPr>
            <w:tcW w:w="687" w:type="dxa"/>
            <w:tcBorders>
              <w:top w:val="nil"/>
              <w:left w:val="nil"/>
              <w:bottom w:val="single" w:sz="8" w:space="0" w:color="auto"/>
              <w:right w:val="nil"/>
            </w:tcBorders>
            <w:shd w:val="clear" w:color="auto" w:fill="auto"/>
            <w:noWrap/>
            <w:vAlign w:val="center"/>
            <w:hideMark/>
          </w:tcPr>
          <w:p w14:paraId="6718C12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single" w:sz="8" w:space="0" w:color="auto"/>
              <w:right w:val="single" w:sz="8" w:space="0" w:color="auto"/>
            </w:tcBorders>
            <w:shd w:val="clear" w:color="auto" w:fill="auto"/>
            <w:noWrap/>
            <w:vAlign w:val="center"/>
            <w:hideMark/>
          </w:tcPr>
          <w:p w14:paraId="3BB73A4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104%</w:t>
            </w:r>
          </w:p>
        </w:tc>
      </w:tr>
      <w:tr w:rsidR="00B215E1" w:rsidRPr="00834A53" w14:paraId="7E47BE8D" w14:textId="77777777" w:rsidTr="00F06350">
        <w:trPr>
          <w:trHeight w:val="249"/>
          <w:jc w:val="center"/>
        </w:trPr>
        <w:tc>
          <w:tcPr>
            <w:tcW w:w="1153" w:type="dxa"/>
            <w:tcBorders>
              <w:top w:val="nil"/>
              <w:left w:val="single" w:sz="8" w:space="0" w:color="auto"/>
              <w:bottom w:val="single" w:sz="8" w:space="0" w:color="auto"/>
              <w:right w:val="nil"/>
            </w:tcBorders>
            <w:shd w:val="clear" w:color="auto" w:fill="auto"/>
            <w:noWrap/>
            <w:vAlign w:val="center"/>
            <w:hideMark/>
          </w:tcPr>
          <w:p w14:paraId="058FE2E1" w14:textId="64906EA0"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SCC</w:t>
            </w:r>
          </w:p>
        </w:tc>
        <w:tc>
          <w:tcPr>
            <w:tcW w:w="979" w:type="dxa"/>
            <w:tcBorders>
              <w:top w:val="nil"/>
              <w:left w:val="single" w:sz="8" w:space="0" w:color="auto"/>
              <w:bottom w:val="single" w:sz="8" w:space="0" w:color="auto"/>
              <w:right w:val="nil"/>
            </w:tcBorders>
            <w:shd w:val="clear" w:color="000000" w:fill="CCFFCC"/>
            <w:noWrap/>
            <w:vAlign w:val="center"/>
            <w:hideMark/>
          </w:tcPr>
          <w:p w14:paraId="7BFF791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-37.14%</w:t>
            </w:r>
          </w:p>
        </w:tc>
        <w:tc>
          <w:tcPr>
            <w:tcW w:w="981" w:type="dxa"/>
            <w:tcBorders>
              <w:top w:val="nil"/>
              <w:left w:val="nil"/>
              <w:bottom w:val="single" w:sz="8" w:space="0" w:color="auto"/>
              <w:right w:val="nil"/>
            </w:tcBorders>
            <w:shd w:val="clear" w:color="000000" w:fill="CCFFCC"/>
            <w:noWrap/>
            <w:vAlign w:val="center"/>
            <w:hideMark/>
          </w:tcPr>
          <w:p w14:paraId="12D4B59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-36.32%</w:t>
            </w:r>
          </w:p>
        </w:tc>
        <w:tc>
          <w:tcPr>
            <w:tcW w:w="981" w:type="dxa"/>
            <w:tcBorders>
              <w:top w:val="nil"/>
              <w:left w:val="nil"/>
              <w:bottom w:val="single" w:sz="8" w:space="0" w:color="auto"/>
              <w:right w:val="single" w:sz="4" w:space="0" w:color="auto"/>
            </w:tcBorders>
            <w:shd w:val="clear" w:color="000000" w:fill="CCFFCC"/>
            <w:noWrap/>
            <w:vAlign w:val="center"/>
            <w:hideMark/>
          </w:tcPr>
          <w:p w14:paraId="0547BDC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-36.57%</w:t>
            </w:r>
          </w:p>
        </w:tc>
        <w:tc>
          <w:tcPr>
            <w:tcW w:w="687" w:type="dxa"/>
            <w:tcBorders>
              <w:top w:val="nil"/>
              <w:left w:val="nil"/>
              <w:bottom w:val="single" w:sz="8" w:space="0" w:color="auto"/>
              <w:right w:val="nil"/>
            </w:tcBorders>
            <w:shd w:val="clear" w:color="auto" w:fill="auto"/>
            <w:noWrap/>
            <w:vAlign w:val="center"/>
            <w:hideMark/>
          </w:tcPr>
          <w:p w14:paraId="2C480CD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144%</w:t>
            </w:r>
          </w:p>
        </w:tc>
        <w:tc>
          <w:tcPr>
            <w:tcW w:w="693" w:type="dxa"/>
            <w:tcBorders>
              <w:top w:val="nil"/>
              <w:left w:val="nil"/>
              <w:bottom w:val="single" w:sz="8" w:space="0" w:color="auto"/>
              <w:right w:val="single" w:sz="8" w:space="0" w:color="auto"/>
            </w:tcBorders>
            <w:shd w:val="clear" w:color="auto" w:fill="auto"/>
            <w:noWrap/>
            <w:vAlign w:val="center"/>
            <w:hideMark/>
          </w:tcPr>
          <w:p w14:paraId="6320E7D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97%</w:t>
            </w:r>
          </w:p>
        </w:tc>
        <w:tc>
          <w:tcPr>
            <w:tcW w:w="841" w:type="dxa"/>
            <w:tcBorders>
              <w:top w:val="nil"/>
              <w:left w:val="nil"/>
              <w:bottom w:val="single" w:sz="8" w:space="0" w:color="auto"/>
              <w:right w:val="nil"/>
            </w:tcBorders>
            <w:shd w:val="clear" w:color="auto" w:fill="auto"/>
            <w:noWrap/>
            <w:vAlign w:val="center"/>
            <w:hideMark/>
          </w:tcPr>
          <w:p w14:paraId="006A561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-0.37%</w:t>
            </w:r>
          </w:p>
        </w:tc>
        <w:tc>
          <w:tcPr>
            <w:tcW w:w="841" w:type="dxa"/>
            <w:tcBorders>
              <w:top w:val="nil"/>
              <w:left w:val="nil"/>
              <w:bottom w:val="single" w:sz="8" w:space="0" w:color="auto"/>
              <w:right w:val="nil"/>
            </w:tcBorders>
            <w:shd w:val="clear" w:color="auto" w:fill="auto"/>
            <w:noWrap/>
            <w:vAlign w:val="center"/>
            <w:hideMark/>
          </w:tcPr>
          <w:p w14:paraId="0A75219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-0.33%</w:t>
            </w:r>
          </w:p>
        </w:tc>
        <w:tc>
          <w:tcPr>
            <w:tcW w:w="841" w:type="dxa"/>
            <w:tcBorders>
              <w:top w:val="nil"/>
              <w:left w:val="nil"/>
              <w:bottom w:val="single" w:sz="8" w:space="0" w:color="auto"/>
              <w:right w:val="single" w:sz="4" w:space="0" w:color="auto"/>
            </w:tcBorders>
            <w:shd w:val="clear" w:color="auto" w:fill="auto"/>
            <w:noWrap/>
            <w:vAlign w:val="center"/>
            <w:hideMark/>
          </w:tcPr>
          <w:p w14:paraId="4A96A66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-0.35%</w:t>
            </w:r>
          </w:p>
        </w:tc>
        <w:tc>
          <w:tcPr>
            <w:tcW w:w="687" w:type="dxa"/>
            <w:tcBorders>
              <w:top w:val="nil"/>
              <w:left w:val="nil"/>
              <w:bottom w:val="single" w:sz="8" w:space="0" w:color="auto"/>
              <w:right w:val="nil"/>
            </w:tcBorders>
            <w:shd w:val="clear" w:color="auto" w:fill="auto"/>
            <w:noWrap/>
            <w:vAlign w:val="center"/>
            <w:hideMark/>
          </w:tcPr>
          <w:p w14:paraId="1079944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single" w:sz="8" w:space="0" w:color="auto"/>
              <w:right w:val="single" w:sz="8" w:space="0" w:color="auto"/>
            </w:tcBorders>
            <w:shd w:val="clear" w:color="auto" w:fill="auto"/>
            <w:noWrap/>
            <w:vAlign w:val="center"/>
            <w:hideMark/>
          </w:tcPr>
          <w:p w14:paraId="2339DFB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r>
      <w:tr w:rsidR="00B215E1" w:rsidRPr="00834A53" w14:paraId="20FED2D0"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21660FF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9" w:type="dxa"/>
            <w:tcBorders>
              <w:top w:val="nil"/>
              <w:left w:val="nil"/>
              <w:bottom w:val="nil"/>
              <w:right w:val="nil"/>
            </w:tcBorders>
            <w:shd w:val="clear" w:color="auto" w:fill="auto"/>
            <w:noWrap/>
            <w:vAlign w:val="center"/>
            <w:hideMark/>
          </w:tcPr>
          <w:p w14:paraId="637F9AE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1" w:type="dxa"/>
            <w:tcBorders>
              <w:top w:val="nil"/>
              <w:left w:val="nil"/>
              <w:bottom w:val="nil"/>
              <w:right w:val="nil"/>
            </w:tcBorders>
            <w:shd w:val="clear" w:color="auto" w:fill="auto"/>
            <w:noWrap/>
            <w:vAlign w:val="center"/>
            <w:hideMark/>
          </w:tcPr>
          <w:p w14:paraId="3166426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1" w:type="dxa"/>
            <w:tcBorders>
              <w:top w:val="nil"/>
              <w:left w:val="nil"/>
              <w:bottom w:val="nil"/>
              <w:right w:val="nil"/>
            </w:tcBorders>
            <w:shd w:val="clear" w:color="auto" w:fill="auto"/>
            <w:noWrap/>
            <w:vAlign w:val="center"/>
            <w:hideMark/>
          </w:tcPr>
          <w:p w14:paraId="3B0EED0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 w:type="dxa"/>
            <w:tcBorders>
              <w:top w:val="nil"/>
              <w:left w:val="nil"/>
              <w:bottom w:val="nil"/>
              <w:right w:val="nil"/>
            </w:tcBorders>
            <w:shd w:val="clear" w:color="auto" w:fill="auto"/>
            <w:noWrap/>
            <w:vAlign w:val="center"/>
            <w:hideMark/>
          </w:tcPr>
          <w:p w14:paraId="46A8A79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3" w:type="dxa"/>
            <w:tcBorders>
              <w:top w:val="nil"/>
              <w:left w:val="nil"/>
              <w:bottom w:val="nil"/>
              <w:right w:val="nil"/>
            </w:tcBorders>
            <w:shd w:val="clear" w:color="auto" w:fill="auto"/>
            <w:noWrap/>
            <w:vAlign w:val="center"/>
            <w:hideMark/>
          </w:tcPr>
          <w:p w14:paraId="4F3261F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1" w:type="dxa"/>
            <w:tcBorders>
              <w:top w:val="nil"/>
              <w:left w:val="nil"/>
              <w:bottom w:val="nil"/>
              <w:right w:val="nil"/>
            </w:tcBorders>
            <w:shd w:val="clear" w:color="auto" w:fill="auto"/>
            <w:noWrap/>
            <w:vAlign w:val="center"/>
            <w:hideMark/>
          </w:tcPr>
          <w:p w14:paraId="5AE4075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1" w:type="dxa"/>
            <w:tcBorders>
              <w:top w:val="nil"/>
              <w:left w:val="nil"/>
              <w:bottom w:val="nil"/>
              <w:right w:val="nil"/>
            </w:tcBorders>
            <w:shd w:val="clear" w:color="auto" w:fill="auto"/>
            <w:noWrap/>
            <w:vAlign w:val="center"/>
            <w:hideMark/>
          </w:tcPr>
          <w:p w14:paraId="78FB1FB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1" w:type="dxa"/>
            <w:tcBorders>
              <w:top w:val="nil"/>
              <w:left w:val="nil"/>
              <w:bottom w:val="nil"/>
              <w:right w:val="nil"/>
            </w:tcBorders>
            <w:shd w:val="clear" w:color="auto" w:fill="auto"/>
            <w:noWrap/>
            <w:vAlign w:val="center"/>
            <w:hideMark/>
          </w:tcPr>
          <w:p w14:paraId="54FCEB1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 w:type="dxa"/>
            <w:tcBorders>
              <w:top w:val="nil"/>
              <w:left w:val="nil"/>
              <w:bottom w:val="nil"/>
              <w:right w:val="nil"/>
            </w:tcBorders>
            <w:shd w:val="clear" w:color="auto" w:fill="auto"/>
            <w:noWrap/>
            <w:vAlign w:val="center"/>
            <w:hideMark/>
          </w:tcPr>
          <w:p w14:paraId="05D417B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5" w:type="dxa"/>
            <w:tcBorders>
              <w:top w:val="nil"/>
              <w:left w:val="nil"/>
              <w:bottom w:val="nil"/>
              <w:right w:val="nil"/>
            </w:tcBorders>
            <w:shd w:val="clear" w:color="auto" w:fill="auto"/>
            <w:noWrap/>
            <w:vAlign w:val="center"/>
            <w:hideMark/>
          </w:tcPr>
          <w:p w14:paraId="349DB39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72F0" w:rsidRPr="00834A53" w14:paraId="44709AE5"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6AEA492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9065ED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Random Access Main 10 - VTM configuration</w:t>
            </w:r>
          </w:p>
        </w:tc>
      </w:tr>
      <w:tr w:rsidR="007E72F0" w:rsidRPr="00834A53" w14:paraId="70A203DA"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2EF31FA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12290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w:t>
            </w:r>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13BDBA5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 + CPR on + PLT off</w:t>
            </w:r>
          </w:p>
        </w:tc>
      </w:tr>
      <w:tr w:rsidR="00B215E1" w:rsidRPr="00834A53" w14:paraId="71E5F068"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127AAC2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072ADB4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981" w:type="dxa"/>
            <w:tcBorders>
              <w:top w:val="nil"/>
              <w:left w:val="nil"/>
              <w:bottom w:val="single" w:sz="8" w:space="0" w:color="auto"/>
              <w:right w:val="nil"/>
            </w:tcBorders>
            <w:shd w:val="clear" w:color="auto" w:fill="auto"/>
            <w:noWrap/>
            <w:vAlign w:val="center"/>
            <w:hideMark/>
          </w:tcPr>
          <w:p w14:paraId="122B632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981" w:type="dxa"/>
            <w:tcBorders>
              <w:top w:val="nil"/>
              <w:left w:val="nil"/>
              <w:bottom w:val="single" w:sz="8" w:space="0" w:color="auto"/>
              <w:right w:val="single" w:sz="4" w:space="0" w:color="auto"/>
            </w:tcBorders>
            <w:shd w:val="clear" w:color="auto" w:fill="auto"/>
            <w:noWrap/>
            <w:vAlign w:val="center"/>
            <w:hideMark/>
          </w:tcPr>
          <w:p w14:paraId="25887F2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0082D1C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3" w:type="dxa"/>
            <w:tcBorders>
              <w:top w:val="nil"/>
              <w:left w:val="nil"/>
              <w:bottom w:val="single" w:sz="8" w:space="0" w:color="auto"/>
              <w:right w:val="single" w:sz="8" w:space="0" w:color="auto"/>
            </w:tcBorders>
            <w:shd w:val="clear" w:color="auto" w:fill="auto"/>
            <w:noWrap/>
            <w:vAlign w:val="center"/>
            <w:hideMark/>
          </w:tcPr>
          <w:p w14:paraId="35B6E4F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c>
          <w:tcPr>
            <w:tcW w:w="841" w:type="dxa"/>
            <w:tcBorders>
              <w:top w:val="nil"/>
              <w:left w:val="nil"/>
              <w:bottom w:val="single" w:sz="8" w:space="0" w:color="auto"/>
              <w:right w:val="nil"/>
            </w:tcBorders>
            <w:shd w:val="clear" w:color="auto" w:fill="auto"/>
            <w:noWrap/>
            <w:vAlign w:val="center"/>
            <w:hideMark/>
          </w:tcPr>
          <w:p w14:paraId="447A7C2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841" w:type="dxa"/>
            <w:tcBorders>
              <w:top w:val="nil"/>
              <w:left w:val="nil"/>
              <w:bottom w:val="single" w:sz="8" w:space="0" w:color="auto"/>
              <w:right w:val="nil"/>
            </w:tcBorders>
            <w:shd w:val="clear" w:color="auto" w:fill="auto"/>
            <w:noWrap/>
            <w:vAlign w:val="center"/>
            <w:hideMark/>
          </w:tcPr>
          <w:p w14:paraId="29F9876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841" w:type="dxa"/>
            <w:tcBorders>
              <w:top w:val="nil"/>
              <w:left w:val="nil"/>
              <w:bottom w:val="single" w:sz="8" w:space="0" w:color="auto"/>
              <w:right w:val="single" w:sz="4" w:space="0" w:color="auto"/>
            </w:tcBorders>
            <w:shd w:val="clear" w:color="auto" w:fill="auto"/>
            <w:noWrap/>
            <w:vAlign w:val="center"/>
            <w:hideMark/>
          </w:tcPr>
          <w:p w14:paraId="64CBA2A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732CAC2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13D51DD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r>
      <w:tr w:rsidR="00B215E1" w:rsidRPr="00834A53" w14:paraId="72525875"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1D44ADE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A1</w:t>
            </w:r>
          </w:p>
        </w:tc>
        <w:tc>
          <w:tcPr>
            <w:tcW w:w="979" w:type="dxa"/>
            <w:tcBorders>
              <w:top w:val="nil"/>
              <w:left w:val="nil"/>
              <w:bottom w:val="nil"/>
              <w:right w:val="nil"/>
            </w:tcBorders>
            <w:shd w:val="clear" w:color="auto" w:fill="auto"/>
            <w:noWrap/>
            <w:vAlign w:val="center"/>
            <w:hideMark/>
          </w:tcPr>
          <w:p w14:paraId="6ED16FE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0.12%</w:t>
            </w:r>
          </w:p>
        </w:tc>
        <w:tc>
          <w:tcPr>
            <w:tcW w:w="981" w:type="dxa"/>
            <w:tcBorders>
              <w:top w:val="nil"/>
              <w:left w:val="nil"/>
              <w:bottom w:val="nil"/>
              <w:right w:val="nil"/>
            </w:tcBorders>
            <w:shd w:val="clear" w:color="auto" w:fill="auto"/>
            <w:noWrap/>
            <w:vAlign w:val="center"/>
            <w:hideMark/>
          </w:tcPr>
          <w:p w14:paraId="73BE049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981" w:type="dxa"/>
            <w:tcBorders>
              <w:top w:val="nil"/>
              <w:left w:val="nil"/>
              <w:bottom w:val="nil"/>
              <w:right w:val="single" w:sz="4" w:space="0" w:color="auto"/>
            </w:tcBorders>
            <w:shd w:val="clear" w:color="auto" w:fill="auto"/>
            <w:noWrap/>
            <w:vAlign w:val="center"/>
            <w:hideMark/>
          </w:tcPr>
          <w:p w14:paraId="5BC23C5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0.24%</w:t>
            </w:r>
          </w:p>
        </w:tc>
        <w:tc>
          <w:tcPr>
            <w:tcW w:w="687" w:type="dxa"/>
            <w:tcBorders>
              <w:top w:val="nil"/>
              <w:left w:val="nil"/>
              <w:bottom w:val="nil"/>
              <w:right w:val="nil"/>
            </w:tcBorders>
            <w:shd w:val="clear" w:color="auto" w:fill="auto"/>
            <w:noWrap/>
            <w:vAlign w:val="center"/>
            <w:hideMark/>
          </w:tcPr>
          <w:p w14:paraId="4592A83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c>
          <w:tcPr>
            <w:tcW w:w="693" w:type="dxa"/>
            <w:tcBorders>
              <w:top w:val="nil"/>
              <w:left w:val="nil"/>
              <w:bottom w:val="nil"/>
              <w:right w:val="nil"/>
            </w:tcBorders>
            <w:shd w:val="clear" w:color="auto" w:fill="auto"/>
            <w:noWrap/>
            <w:vAlign w:val="center"/>
            <w:hideMark/>
          </w:tcPr>
          <w:p w14:paraId="264BCCB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841" w:type="dxa"/>
            <w:tcBorders>
              <w:top w:val="nil"/>
              <w:left w:val="single" w:sz="8" w:space="0" w:color="auto"/>
              <w:bottom w:val="nil"/>
              <w:right w:val="nil"/>
            </w:tcBorders>
            <w:shd w:val="clear" w:color="auto" w:fill="auto"/>
            <w:noWrap/>
            <w:vAlign w:val="center"/>
            <w:hideMark/>
          </w:tcPr>
          <w:p w14:paraId="44F9BC6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nil"/>
              <w:left w:val="nil"/>
              <w:bottom w:val="nil"/>
              <w:right w:val="nil"/>
            </w:tcBorders>
            <w:shd w:val="clear" w:color="auto" w:fill="auto"/>
            <w:noWrap/>
            <w:vAlign w:val="center"/>
            <w:hideMark/>
          </w:tcPr>
          <w:p w14:paraId="3BBCDA0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0.03%</w:t>
            </w:r>
          </w:p>
        </w:tc>
        <w:tc>
          <w:tcPr>
            <w:tcW w:w="841" w:type="dxa"/>
            <w:tcBorders>
              <w:top w:val="nil"/>
              <w:left w:val="nil"/>
              <w:bottom w:val="nil"/>
              <w:right w:val="single" w:sz="4" w:space="0" w:color="auto"/>
            </w:tcBorders>
            <w:shd w:val="clear" w:color="auto" w:fill="auto"/>
            <w:noWrap/>
            <w:vAlign w:val="center"/>
            <w:hideMark/>
          </w:tcPr>
          <w:p w14:paraId="570479D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687" w:type="dxa"/>
            <w:tcBorders>
              <w:top w:val="nil"/>
              <w:left w:val="nil"/>
              <w:bottom w:val="nil"/>
              <w:right w:val="nil"/>
            </w:tcBorders>
            <w:shd w:val="clear" w:color="auto" w:fill="auto"/>
            <w:noWrap/>
            <w:vAlign w:val="center"/>
            <w:hideMark/>
          </w:tcPr>
          <w:p w14:paraId="61C2CAE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08EFCB2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7337AB7C"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5C187BE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A2</w:t>
            </w:r>
          </w:p>
        </w:tc>
        <w:tc>
          <w:tcPr>
            <w:tcW w:w="979" w:type="dxa"/>
            <w:tcBorders>
              <w:top w:val="nil"/>
              <w:left w:val="nil"/>
              <w:bottom w:val="nil"/>
              <w:right w:val="nil"/>
            </w:tcBorders>
            <w:shd w:val="clear" w:color="auto" w:fill="auto"/>
            <w:noWrap/>
            <w:vAlign w:val="center"/>
            <w:hideMark/>
          </w:tcPr>
          <w:p w14:paraId="325679C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981" w:type="dxa"/>
            <w:tcBorders>
              <w:top w:val="nil"/>
              <w:left w:val="nil"/>
              <w:bottom w:val="nil"/>
              <w:right w:val="nil"/>
            </w:tcBorders>
            <w:shd w:val="clear" w:color="auto" w:fill="auto"/>
            <w:noWrap/>
            <w:vAlign w:val="center"/>
            <w:hideMark/>
          </w:tcPr>
          <w:p w14:paraId="3A8AA2D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0.06%</w:t>
            </w:r>
          </w:p>
        </w:tc>
        <w:tc>
          <w:tcPr>
            <w:tcW w:w="981" w:type="dxa"/>
            <w:tcBorders>
              <w:top w:val="nil"/>
              <w:left w:val="nil"/>
              <w:bottom w:val="nil"/>
              <w:right w:val="single" w:sz="4" w:space="0" w:color="auto"/>
            </w:tcBorders>
            <w:shd w:val="clear" w:color="auto" w:fill="auto"/>
            <w:noWrap/>
            <w:vAlign w:val="center"/>
            <w:hideMark/>
          </w:tcPr>
          <w:p w14:paraId="7396840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0.09%</w:t>
            </w:r>
          </w:p>
        </w:tc>
        <w:tc>
          <w:tcPr>
            <w:tcW w:w="687" w:type="dxa"/>
            <w:tcBorders>
              <w:top w:val="nil"/>
              <w:left w:val="nil"/>
              <w:bottom w:val="nil"/>
              <w:right w:val="nil"/>
            </w:tcBorders>
            <w:shd w:val="clear" w:color="auto" w:fill="auto"/>
            <w:noWrap/>
            <w:vAlign w:val="center"/>
            <w:hideMark/>
          </w:tcPr>
          <w:p w14:paraId="7054AE0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c>
          <w:tcPr>
            <w:tcW w:w="693" w:type="dxa"/>
            <w:tcBorders>
              <w:top w:val="nil"/>
              <w:left w:val="nil"/>
              <w:bottom w:val="nil"/>
              <w:right w:val="nil"/>
            </w:tcBorders>
            <w:shd w:val="clear" w:color="auto" w:fill="auto"/>
            <w:noWrap/>
            <w:vAlign w:val="center"/>
            <w:hideMark/>
          </w:tcPr>
          <w:p w14:paraId="7BA625E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841" w:type="dxa"/>
            <w:tcBorders>
              <w:top w:val="nil"/>
              <w:left w:val="single" w:sz="8" w:space="0" w:color="auto"/>
              <w:bottom w:val="nil"/>
              <w:right w:val="nil"/>
            </w:tcBorders>
            <w:shd w:val="clear" w:color="auto" w:fill="auto"/>
            <w:noWrap/>
            <w:vAlign w:val="center"/>
            <w:hideMark/>
          </w:tcPr>
          <w:p w14:paraId="3009E30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nil"/>
              <w:left w:val="nil"/>
              <w:bottom w:val="nil"/>
              <w:right w:val="nil"/>
            </w:tcBorders>
            <w:shd w:val="clear" w:color="auto" w:fill="auto"/>
            <w:noWrap/>
            <w:vAlign w:val="center"/>
            <w:hideMark/>
          </w:tcPr>
          <w:p w14:paraId="0656FC4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single" w:sz="4" w:space="0" w:color="auto"/>
            </w:tcBorders>
            <w:shd w:val="clear" w:color="auto" w:fill="auto"/>
            <w:noWrap/>
            <w:vAlign w:val="center"/>
            <w:hideMark/>
          </w:tcPr>
          <w:p w14:paraId="5218F1E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-0.15%</w:t>
            </w:r>
          </w:p>
        </w:tc>
        <w:tc>
          <w:tcPr>
            <w:tcW w:w="687" w:type="dxa"/>
            <w:tcBorders>
              <w:top w:val="nil"/>
              <w:left w:val="nil"/>
              <w:bottom w:val="nil"/>
              <w:right w:val="nil"/>
            </w:tcBorders>
            <w:shd w:val="clear" w:color="auto" w:fill="auto"/>
            <w:noWrap/>
            <w:vAlign w:val="center"/>
            <w:hideMark/>
          </w:tcPr>
          <w:p w14:paraId="2204268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144697B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716AABCC"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39BAA9F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B</w:t>
            </w:r>
          </w:p>
        </w:tc>
        <w:tc>
          <w:tcPr>
            <w:tcW w:w="979" w:type="dxa"/>
            <w:tcBorders>
              <w:top w:val="nil"/>
              <w:left w:val="nil"/>
              <w:bottom w:val="nil"/>
              <w:right w:val="nil"/>
            </w:tcBorders>
            <w:shd w:val="clear" w:color="auto" w:fill="auto"/>
            <w:noWrap/>
            <w:vAlign w:val="center"/>
            <w:hideMark/>
          </w:tcPr>
          <w:p w14:paraId="4917FEC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981" w:type="dxa"/>
            <w:tcBorders>
              <w:top w:val="nil"/>
              <w:left w:val="nil"/>
              <w:bottom w:val="nil"/>
              <w:right w:val="nil"/>
            </w:tcBorders>
            <w:shd w:val="clear" w:color="auto" w:fill="auto"/>
            <w:noWrap/>
            <w:vAlign w:val="center"/>
            <w:hideMark/>
          </w:tcPr>
          <w:p w14:paraId="389667D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981" w:type="dxa"/>
            <w:tcBorders>
              <w:top w:val="nil"/>
              <w:left w:val="nil"/>
              <w:bottom w:val="nil"/>
              <w:right w:val="single" w:sz="4" w:space="0" w:color="auto"/>
            </w:tcBorders>
            <w:shd w:val="clear" w:color="auto" w:fill="auto"/>
            <w:noWrap/>
            <w:vAlign w:val="center"/>
            <w:hideMark/>
          </w:tcPr>
          <w:p w14:paraId="7D1AA8D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-0.23%</w:t>
            </w:r>
          </w:p>
        </w:tc>
        <w:tc>
          <w:tcPr>
            <w:tcW w:w="687" w:type="dxa"/>
            <w:tcBorders>
              <w:top w:val="nil"/>
              <w:left w:val="nil"/>
              <w:bottom w:val="nil"/>
              <w:right w:val="nil"/>
            </w:tcBorders>
            <w:shd w:val="clear" w:color="auto" w:fill="auto"/>
            <w:noWrap/>
            <w:vAlign w:val="center"/>
            <w:hideMark/>
          </w:tcPr>
          <w:p w14:paraId="02CC95C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c>
          <w:tcPr>
            <w:tcW w:w="693" w:type="dxa"/>
            <w:tcBorders>
              <w:top w:val="nil"/>
              <w:left w:val="nil"/>
              <w:bottom w:val="nil"/>
              <w:right w:val="nil"/>
            </w:tcBorders>
            <w:shd w:val="clear" w:color="auto" w:fill="auto"/>
            <w:noWrap/>
            <w:vAlign w:val="center"/>
            <w:hideMark/>
          </w:tcPr>
          <w:p w14:paraId="7D9BB4C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841" w:type="dxa"/>
            <w:tcBorders>
              <w:top w:val="nil"/>
              <w:left w:val="single" w:sz="8" w:space="0" w:color="auto"/>
              <w:bottom w:val="nil"/>
              <w:right w:val="nil"/>
            </w:tcBorders>
            <w:shd w:val="clear" w:color="auto" w:fill="auto"/>
            <w:noWrap/>
            <w:vAlign w:val="center"/>
            <w:hideMark/>
          </w:tcPr>
          <w:p w14:paraId="5974532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nil"/>
              <w:left w:val="nil"/>
              <w:bottom w:val="nil"/>
              <w:right w:val="nil"/>
            </w:tcBorders>
            <w:shd w:val="clear" w:color="auto" w:fill="auto"/>
            <w:noWrap/>
            <w:vAlign w:val="center"/>
            <w:hideMark/>
          </w:tcPr>
          <w:p w14:paraId="5EA6C39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841" w:type="dxa"/>
            <w:tcBorders>
              <w:top w:val="nil"/>
              <w:left w:val="nil"/>
              <w:bottom w:val="nil"/>
              <w:right w:val="single" w:sz="4" w:space="0" w:color="auto"/>
            </w:tcBorders>
            <w:shd w:val="clear" w:color="auto" w:fill="auto"/>
            <w:noWrap/>
            <w:vAlign w:val="center"/>
            <w:hideMark/>
          </w:tcPr>
          <w:p w14:paraId="3EA9D86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nil"/>
              <w:left w:val="nil"/>
              <w:bottom w:val="nil"/>
              <w:right w:val="nil"/>
            </w:tcBorders>
            <w:shd w:val="clear" w:color="auto" w:fill="auto"/>
            <w:noWrap/>
            <w:vAlign w:val="center"/>
            <w:hideMark/>
          </w:tcPr>
          <w:p w14:paraId="14DF1CB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4E5D6EA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1899A833"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244D949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C</w:t>
            </w:r>
          </w:p>
        </w:tc>
        <w:tc>
          <w:tcPr>
            <w:tcW w:w="979" w:type="dxa"/>
            <w:tcBorders>
              <w:top w:val="nil"/>
              <w:left w:val="nil"/>
              <w:bottom w:val="nil"/>
              <w:right w:val="nil"/>
            </w:tcBorders>
            <w:shd w:val="clear" w:color="auto" w:fill="auto"/>
            <w:noWrap/>
            <w:vAlign w:val="center"/>
            <w:hideMark/>
          </w:tcPr>
          <w:p w14:paraId="4F4B2D4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0.21%</w:t>
            </w:r>
          </w:p>
        </w:tc>
        <w:tc>
          <w:tcPr>
            <w:tcW w:w="981" w:type="dxa"/>
            <w:tcBorders>
              <w:top w:val="nil"/>
              <w:left w:val="nil"/>
              <w:bottom w:val="nil"/>
              <w:right w:val="nil"/>
            </w:tcBorders>
            <w:shd w:val="clear" w:color="auto" w:fill="auto"/>
            <w:noWrap/>
            <w:vAlign w:val="center"/>
            <w:hideMark/>
          </w:tcPr>
          <w:p w14:paraId="1214689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981" w:type="dxa"/>
            <w:tcBorders>
              <w:top w:val="nil"/>
              <w:left w:val="nil"/>
              <w:bottom w:val="nil"/>
              <w:right w:val="single" w:sz="4" w:space="0" w:color="auto"/>
            </w:tcBorders>
            <w:shd w:val="clear" w:color="auto" w:fill="auto"/>
            <w:noWrap/>
            <w:vAlign w:val="center"/>
            <w:hideMark/>
          </w:tcPr>
          <w:p w14:paraId="33FC348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0.10%</w:t>
            </w:r>
          </w:p>
        </w:tc>
        <w:tc>
          <w:tcPr>
            <w:tcW w:w="687" w:type="dxa"/>
            <w:tcBorders>
              <w:top w:val="nil"/>
              <w:left w:val="nil"/>
              <w:bottom w:val="nil"/>
              <w:right w:val="nil"/>
            </w:tcBorders>
            <w:shd w:val="clear" w:color="auto" w:fill="auto"/>
            <w:noWrap/>
            <w:vAlign w:val="center"/>
            <w:hideMark/>
          </w:tcPr>
          <w:p w14:paraId="6D770AA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3" w:type="dxa"/>
            <w:tcBorders>
              <w:top w:val="nil"/>
              <w:left w:val="nil"/>
              <w:bottom w:val="nil"/>
              <w:right w:val="nil"/>
            </w:tcBorders>
            <w:shd w:val="clear" w:color="auto" w:fill="auto"/>
            <w:noWrap/>
            <w:vAlign w:val="center"/>
            <w:hideMark/>
          </w:tcPr>
          <w:p w14:paraId="0AE1C2E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841" w:type="dxa"/>
            <w:tcBorders>
              <w:top w:val="nil"/>
              <w:left w:val="single" w:sz="8" w:space="0" w:color="auto"/>
              <w:bottom w:val="nil"/>
              <w:right w:val="nil"/>
            </w:tcBorders>
            <w:shd w:val="clear" w:color="auto" w:fill="auto"/>
            <w:noWrap/>
            <w:vAlign w:val="center"/>
            <w:hideMark/>
          </w:tcPr>
          <w:p w14:paraId="11FEDDF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nil"/>
              <w:left w:val="nil"/>
              <w:bottom w:val="nil"/>
              <w:right w:val="nil"/>
            </w:tcBorders>
            <w:shd w:val="clear" w:color="auto" w:fill="auto"/>
            <w:noWrap/>
            <w:vAlign w:val="center"/>
            <w:hideMark/>
          </w:tcPr>
          <w:p w14:paraId="7996934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nil"/>
              <w:left w:val="nil"/>
              <w:bottom w:val="nil"/>
              <w:right w:val="single" w:sz="4" w:space="0" w:color="auto"/>
            </w:tcBorders>
            <w:shd w:val="clear" w:color="auto" w:fill="auto"/>
            <w:noWrap/>
            <w:vAlign w:val="center"/>
            <w:hideMark/>
          </w:tcPr>
          <w:p w14:paraId="209D651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687" w:type="dxa"/>
            <w:tcBorders>
              <w:top w:val="nil"/>
              <w:left w:val="nil"/>
              <w:bottom w:val="nil"/>
              <w:right w:val="nil"/>
            </w:tcBorders>
            <w:shd w:val="clear" w:color="auto" w:fill="auto"/>
            <w:noWrap/>
            <w:vAlign w:val="center"/>
            <w:hideMark/>
          </w:tcPr>
          <w:p w14:paraId="513ACEE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695" w:type="dxa"/>
            <w:tcBorders>
              <w:top w:val="nil"/>
              <w:left w:val="nil"/>
              <w:bottom w:val="nil"/>
              <w:right w:val="single" w:sz="8" w:space="0" w:color="auto"/>
            </w:tcBorders>
            <w:shd w:val="clear" w:color="auto" w:fill="auto"/>
            <w:noWrap/>
            <w:vAlign w:val="center"/>
            <w:hideMark/>
          </w:tcPr>
          <w:p w14:paraId="5821828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3BFC8674"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59D66B9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E</w:t>
            </w:r>
          </w:p>
        </w:tc>
        <w:tc>
          <w:tcPr>
            <w:tcW w:w="979" w:type="dxa"/>
            <w:tcBorders>
              <w:top w:val="nil"/>
              <w:left w:val="nil"/>
              <w:bottom w:val="nil"/>
              <w:right w:val="nil"/>
            </w:tcBorders>
            <w:shd w:val="clear" w:color="auto" w:fill="auto"/>
            <w:noWrap/>
            <w:vAlign w:val="center"/>
            <w:hideMark/>
          </w:tcPr>
          <w:p w14:paraId="11EB63F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981" w:type="dxa"/>
            <w:tcBorders>
              <w:top w:val="nil"/>
              <w:left w:val="nil"/>
              <w:bottom w:val="nil"/>
              <w:right w:val="nil"/>
            </w:tcBorders>
            <w:shd w:val="clear" w:color="auto" w:fill="auto"/>
            <w:noWrap/>
            <w:vAlign w:val="center"/>
            <w:hideMark/>
          </w:tcPr>
          <w:p w14:paraId="0E67C7B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81" w:type="dxa"/>
            <w:tcBorders>
              <w:top w:val="nil"/>
              <w:left w:val="nil"/>
              <w:bottom w:val="nil"/>
              <w:right w:val="single" w:sz="4" w:space="0" w:color="auto"/>
            </w:tcBorders>
            <w:shd w:val="clear" w:color="auto" w:fill="auto"/>
            <w:noWrap/>
            <w:vAlign w:val="center"/>
            <w:hideMark/>
          </w:tcPr>
          <w:p w14:paraId="3E65730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54FB7CB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3" w:type="dxa"/>
            <w:tcBorders>
              <w:top w:val="nil"/>
              <w:left w:val="nil"/>
              <w:bottom w:val="nil"/>
              <w:right w:val="nil"/>
            </w:tcBorders>
            <w:shd w:val="clear" w:color="auto" w:fill="auto"/>
            <w:noWrap/>
            <w:vAlign w:val="center"/>
            <w:hideMark/>
          </w:tcPr>
          <w:p w14:paraId="4EEC146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41" w:type="dxa"/>
            <w:tcBorders>
              <w:top w:val="nil"/>
              <w:left w:val="single" w:sz="8" w:space="0" w:color="auto"/>
              <w:bottom w:val="nil"/>
              <w:right w:val="nil"/>
            </w:tcBorders>
            <w:shd w:val="clear" w:color="auto" w:fill="auto"/>
            <w:noWrap/>
            <w:vAlign w:val="center"/>
            <w:hideMark/>
          </w:tcPr>
          <w:p w14:paraId="51D8904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841" w:type="dxa"/>
            <w:tcBorders>
              <w:top w:val="nil"/>
              <w:left w:val="nil"/>
              <w:bottom w:val="nil"/>
              <w:right w:val="nil"/>
            </w:tcBorders>
            <w:shd w:val="clear" w:color="auto" w:fill="auto"/>
            <w:noWrap/>
            <w:vAlign w:val="center"/>
            <w:hideMark/>
          </w:tcPr>
          <w:p w14:paraId="7C240F9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41" w:type="dxa"/>
            <w:tcBorders>
              <w:top w:val="nil"/>
              <w:left w:val="nil"/>
              <w:bottom w:val="nil"/>
              <w:right w:val="single" w:sz="4" w:space="0" w:color="auto"/>
            </w:tcBorders>
            <w:shd w:val="clear" w:color="auto" w:fill="auto"/>
            <w:noWrap/>
            <w:vAlign w:val="center"/>
            <w:hideMark/>
          </w:tcPr>
          <w:p w14:paraId="0E761FB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64AB9B0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5" w:type="dxa"/>
            <w:tcBorders>
              <w:top w:val="nil"/>
              <w:left w:val="nil"/>
              <w:bottom w:val="nil"/>
              <w:right w:val="single" w:sz="8" w:space="0" w:color="auto"/>
            </w:tcBorders>
            <w:shd w:val="clear" w:color="auto" w:fill="auto"/>
            <w:noWrap/>
            <w:vAlign w:val="center"/>
            <w:hideMark/>
          </w:tcPr>
          <w:p w14:paraId="266641F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r>
      <w:tr w:rsidR="00B215E1" w:rsidRPr="00834A53" w14:paraId="6E9E76D5"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1BEEA0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Overall</w:t>
            </w:r>
          </w:p>
        </w:tc>
        <w:tc>
          <w:tcPr>
            <w:tcW w:w="979" w:type="dxa"/>
            <w:tcBorders>
              <w:top w:val="single" w:sz="8" w:space="0" w:color="auto"/>
              <w:left w:val="nil"/>
              <w:bottom w:val="nil"/>
              <w:right w:val="nil"/>
            </w:tcBorders>
            <w:shd w:val="clear" w:color="auto" w:fill="auto"/>
            <w:noWrap/>
            <w:vAlign w:val="center"/>
            <w:hideMark/>
          </w:tcPr>
          <w:p w14:paraId="7425F3B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981" w:type="dxa"/>
            <w:tcBorders>
              <w:top w:val="single" w:sz="8" w:space="0" w:color="auto"/>
              <w:left w:val="nil"/>
              <w:bottom w:val="nil"/>
              <w:right w:val="nil"/>
            </w:tcBorders>
            <w:shd w:val="clear" w:color="auto" w:fill="auto"/>
            <w:noWrap/>
            <w:vAlign w:val="center"/>
            <w:hideMark/>
          </w:tcPr>
          <w:p w14:paraId="6F03FBD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981" w:type="dxa"/>
            <w:tcBorders>
              <w:top w:val="single" w:sz="8" w:space="0" w:color="auto"/>
              <w:left w:val="nil"/>
              <w:bottom w:val="nil"/>
              <w:right w:val="single" w:sz="4" w:space="0" w:color="auto"/>
            </w:tcBorders>
            <w:shd w:val="clear" w:color="auto" w:fill="auto"/>
            <w:noWrap/>
            <w:vAlign w:val="center"/>
            <w:hideMark/>
          </w:tcPr>
          <w:p w14:paraId="06E135D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single" w:sz="8" w:space="0" w:color="auto"/>
              <w:left w:val="nil"/>
              <w:bottom w:val="nil"/>
              <w:right w:val="nil"/>
            </w:tcBorders>
            <w:shd w:val="clear" w:color="auto" w:fill="auto"/>
            <w:noWrap/>
            <w:vAlign w:val="center"/>
            <w:hideMark/>
          </w:tcPr>
          <w:p w14:paraId="08DBE8C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693" w:type="dxa"/>
            <w:tcBorders>
              <w:top w:val="single" w:sz="8" w:space="0" w:color="auto"/>
              <w:left w:val="nil"/>
              <w:bottom w:val="nil"/>
              <w:right w:val="nil"/>
            </w:tcBorders>
            <w:shd w:val="clear" w:color="auto" w:fill="auto"/>
            <w:noWrap/>
            <w:vAlign w:val="center"/>
            <w:hideMark/>
          </w:tcPr>
          <w:p w14:paraId="777EDCE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841" w:type="dxa"/>
            <w:tcBorders>
              <w:top w:val="single" w:sz="8" w:space="0" w:color="auto"/>
              <w:left w:val="single" w:sz="8" w:space="0" w:color="auto"/>
              <w:bottom w:val="nil"/>
              <w:right w:val="nil"/>
            </w:tcBorders>
            <w:shd w:val="clear" w:color="auto" w:fill="auto"/>
            <w:noWrap/>
            <w:vAlign w:val="center"/>
            <w:hideMark/>
          </w:tcPr>
          <w:p w14:paraId="58EE9C3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single" w:sz="8" w:space="0" w:color="auto"/>
              <w:left w:val="nil"/>
              <w:bottom w:val="nil"/>
              <w:right w:val="nil"/>
            </w:tcBorders>
            <w:shd w:val="clear" w:color="auto" w:fill="auto"/>
            <w:noWrap/>
            <w:vAlign w:val="center"/>
            <w:hideMark/>
          </w:tcPr>
          <w:p w14:paraId="54EB7FE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841" w:type="dxa"/>
            <w:tcBorders>
              <w:top w:val="single" w:sz="8" w:space="0" w:color="auto"/>
              <w:left w:val="nil"/>
              <w:bottom w:val="nil"/>
              <w:right w:val="single" w:sz="4" w:space="0" w:color="auto"/>
            </w:tcBorders>
            <w:shd w:val="clear" w:color="auto" w:fill="auto"/>
            <w:noWrap/>
            <w:vAlign w:val="center"/>
            <w:hideMark/>
          </w:tcPr>
          <w:p w14:paraId="6997D62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-0.03%</w:t>
            </w:r>
          </w:p>
        </w:tc>
        <w:tc>
          <w:tcPr>
            <w:tcW w:w="687" w:type="dxa"/>
            <w:tcBorders>
              <w:top w:val="single" w:sz="8" w:space="0" w:color="auto"/>
              <w:left w:val="nil"/>
              <w:bottom w:val="nil"/>
              <w:right w:val="nil"/>
            </w:tcBorders>
            <w:shd w:val="clear" w:color="auto" w:fill="auto"/>
            <w:noWrap/>
            <w:vAlign w:val="center"/>
            <w:hideMark/>
          </w:tcPr>
          <w:p w14:paraId="00FE95D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single" w:sz="8" w:space="0" w:color="auto"/>
              <w:left w:val="nil"/>
              <w:bottom w:val="nil"/>
              <w:right w:val="single" w:sz="8" w:space="0" w:color="auto"/>
            </w:tcBorders>
            <w:shd w:val="clear" w:color="auto" w:fill="auto"/>
            <w:noWrap/>
            <w:vAlign w:val="center"/>
            <w:hideMark/>
          </w:tcPr>
          <w:p w14:paraId="41C646F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7184C704"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041B8A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D</w:t>
            </w:r>
          </w:p>
        </w:tc>
        <w:tc>
          <w:tcPr>
            <w:tcW w:w="979" w:type="dxa"/>
            <w:tcBorders>
              <w:top w:val="single" w:sz="8" w:space="0" w:color="auto"/>
              <w:left w:val="nil"/>
              <w:bottom w:val="nil"/>
              <w:right w:val="nil"/>
            </w:tcBorders>
            <w:shd w:val="clear" w:color="auto" w:fill="auto"/>
            <w:noWrap/>
            <w:vAlign w:val="center"/>
            <w:hideMark/>
          </w:tcPr>
          <w:p w14:paraId="0455881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0.16%</w:t>
            </w:r>
          </w:p>
        </w:tc>
        <w:tc>
          <w:tcPr>
            <w:tcW w:w="981" w:type="dxa"/>
            <w:tcBorders>
              <w:top w:val="single" w:sz="8" w:space="0" w:color="auto"/>
              <w:left w:val="nil"/>
              <w:bottom w:val="nil"/>
              <w:right w:val="nil"/>
            </w:tcBorders>
            <w:shd w:val="clear" w:color="auto" w:fill="auto"/>
            <w:noWrap/>
            <w:vAlign w:val="center"/>
            <w:hideMark/>
          </w:tcPr>
          <w:p w14:paraId="6053387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-0.37%</w:t>
            </w:r>
          </w:p>
        </w:tc>
        <w:tc>
          <w:tcPr>
            <w:tcW w:w="981" w:type="dxa"/>
            <w:tcBorders>
              <w:top w:val="single" w:sz="8" w:space="0" w:color="auto"/>
              <w:left w:val="nil"/>
              <w:bottom w:val="nil"/>
              <w:right w:val="single" w:sz="4" w:space="0" w:color="auto"/>
            </w:tcBorders>
            <w:shd w:val="clear" w:color="auto" w:fill="auto"/>
            <w:noWrap/>
            <w:vAlign w:val="center"/>
            <w:hideMark/>
          </w:tcPr>
          <w:p w14:paraId="73A92F9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0.22%</w:t>
            </w:r>
          </w:p>
        </w:tc>
        <w:tc>
          <w:tcPr>
            <w:tcW w:w="687" w:type="dxa"/>
            <w:tcBorders>
              <w:top w:val="single" w:sz="8" w:space="0" w:color="auto"/>
              <w:left w:val="nil"/>
              <w:bottom w:val="nil"/>
              <w:right w:val="nil"/>
            </w:tcBorders>
            <w:shd w:val="clear" w:color="auto" w:fill="auto"/>
            <w:noWrap/>
            <w:vAlign w:val="center"/>
            <w:hideMark/>
          </w:tcPr>
          <w:p w14:paraId="3C93032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3" w:type="dxa"/>
            <w:tcBorders>
              <w:top w:val="single" w:sz="8" w:space="0" w:color="auto"/>
              <w:left w:val="nil"/>
              <w:bottom w:val="nil"/>
              <w:right w:val="single" w:sz="8" w:space="0" w:color="auto"/>
            </w:tcBorders>
            <w:shd w:val="clear" w:color="auto" w:fill="auto"/>
            <w:noWrap/>
            <w:vAlign w:val="center"/>
            <w:hideMark/>
          </w:tcPr>
          <w:p w14:paraId="6EECC69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98%</w:t>
            </w:r>
          </w:p>
        </w:tc>
        <w:tc>
          <w:tcPr>
            <w:tcW w:w="841" w:type="dxa"/>
            <w:tcBorders>
              <w:top w:val="single" w:sz="8" w:space="0" w:color="auto"/>
              <w:left w:val="nil"/>
              <w:bottom w:val="nil"/>
              <w:right w:val="nil"/>
            </w:tcBorders>
            <w:shd w:val="clear" w:color="auto" w:fill="auto"/>
            <w:noWrap/>
            <w:vAlign w:val="center"/>
            <w:hideMark/>
          </w:tcPr>
          <w:p w14:paraId="0C8C278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841" w:type="dxa"/>
            <w:tcBorders>
              <w:top w:val="single" w:sz="8" w:space="0" w:color="auto"/>
              <w:left w:val="nil"/>
              <w:bottom w:val="nil"/>
              <w:right w:val="nil"/>
            </w:tcBorders>
            <w:shd w:val="clear" w:color="auto" w:fill="auto"/>
            <w:noWrap/>
            <w:vAlign w:val="center"/>
            <w:hideMark/>
          </w:tcPr>
          <w:p w14:paraId="77D59D1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-0.09%</w:t>
            </w:r>
          </w:p>
        </w:tc>
        <w:tc>
          <w:tcPr>
            <w:tcW w:w="841" w:type="dxa"/>
            <w:tcBorders>
              <w:top w:val="single" w:sz="8" w:space="0" w:color="auto"/>
              <w:left w:val="nil"/>
              <w:bottom w:val="nil"/>
              <w:right w:val="single" w:sz="4" w:space="0" w:color="auto"/>
            </w:tcBorders>
            <w:shd w:val="clear" w:color="auto" w:fill="auto"/>
            <w:noWrap/>
            <w:vAlign w:val="center"/>
            <w:hideMark/>
          </w:tcPr>
          <w:p w14:paraId="58F871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0.07%</w:t>
            </w:r>
          </w:p>
        </w:tc>
        <w:tc>
          <w:tcPr>
            <w:tcW w:w="687" w:type="dxa"/>
            <w:tcBorders>
              <w:top w:val="single" w:sz="8" w:space="0" w:color="auto"/>
              <w:left w:val="nil"/>
              <w:bottom w:val="nil"/>
              <w:right w:val="nil"/>
            </w:tcBorders>
            <w:shd w:val="clear" w:color="auto" w:fill="auto"/>
            <w:noWrap/>
            <w:vAlign w:val="center"/>
            <w:hideMark/>
          </w:tcPr>
          <w:p w14:paraId="4E361F7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695" w:type="dxa"/>
            <w:tcBorders>
              <w:top w:val="single" w:sz="8" w:space="0" w:color="auto"/>
              <w:left w:val="nil"/>
              <w:bottom w:val="nil"/>
              <w:right w:val="single" w:sz="8" w:space="0" w:color="auto"/>
            </w:tcBorders>
            <w:shd w:val="clear" w:color="auto" w:fill="auto"/>
            <w:noWrap/>
            <w:vAlign w:val="center"/>
            <w:hideMark/>
          </w:tcPr>
          <w:p w14:paraId="0D61870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3E7E7F75" w14:textId="77777777" w:rsidTr="00F06350">
        <w:trPr>
          <w:trHeight w:val="255"/>
          <w:jc w:val="center"/>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0DD3D14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F</w:t>
            </w:r>
          </w:p>
        </w:tc>
        <w:tc>
          <w:tcPr>
            <w:tcW w:w="979" w:type="dxa"/>
            <w:tcBorders>
              <w:top w:val="nil"/>
              <w:left w:val="single" w:sz="8" w:space="0" w:color="auto"/>
              <w:bottom w:val="single" w:sz="8" w:space="0" w:color="auto"/>
              <w:right w:val="nil"/>
            </w:tcBorders>
            <w:shd w:val="clear" w:color="000000" w:fill="CCFFCC"/>
            <w:noWrap/>
            <w:vAlign w:val="center"/>
            <w:hideMark/>
          </w:tcPr>
          <w:p w14:paraId="120F543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-9.96%</w:t>
            </w:r>
          </w:p>
        </w:tc>
        <w:tc>
          <w:tcPr>
            <w:tcW w:w="981" w:type="dxa"/>
            <w:tcBorders>
              <w:top w:val="nil"/>
              <w:left w:val="nil"/>
              <w:bottom w:val="single" w:sz="8" w:space="0" w:color="auto"/>
              <w:right w:val="nil"/>
            </w:tcBorders>
            <w:shd w:val="clear" w:color="000000" w:fill="CCFFCC"/>
            <w:noWrap/>
            <w:vAlign w:val="center"/>
            <w:hideMark/>
          </w:tcPr>
          <w:p w14:paraId="711DFB1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-10.10%</w:t>
            </w:r>
          </w:p>
        </w:tc>
        <w:tc>
          <w:tcPr>
            <w:tcW w:w="981" w:type="dxa"/>
            <w:tcBorders>
              <w:top w:val="nil"/>
              <w:left w:val="nil"/>
              <w:bottom w:val="single" w:sz="8" w:space="0" w:color="auto"/>
              <w:right w:val="single" w:sz="4" w:space="0" w:color="auto"/>
            </w:tcBorders>
            <w:shd w:val="clear" w:color="000000" w:fill="CCFFCC"/>
            <w:noWrap/>
            <w:vAlign w:val="center"/>
            <w:hideMark/>
          </w:tcPr>
          <w:p w14:paraId="2636CE5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-9.99%</w:t>
            </w:r>
          </w:p>
        </w:tc>
        <w:tc>
          <w:tcPr>
            <w:tcW w:w="687" w:type="dxa"/>
            <w:tcBorders>
              <w:top w:val="nil"/>
              <w:left w:val="nil"/>
              <w:bottom w:val="single" w:sz="8" w:space="0" w:color="auto"/>
              <w:right w:val="nil"/>
            </w:tcBorders>
            <w:shd w:val="clear" w:color="auto" w:fill="auto"/>
            <w:noWrap/>
            <w:vAlign w:val="center"/>
            <w:hideMark/>
          </w:tcPr>
          <w:p w14:paraId="1F97AF5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106%</w:t>
            </w:r>
          </w:p>
        </w:tc>
        <w:tc>
          <w:tcPr>
            <w:tcW w:w="693" w:type="dxa"/>
            <w:tcBorders>
              <w:top w:val="nil"/>
              <w:left w:val="nil"/>
              <w:bottom w:val="single" w:sz="8" w:space="0" w:color="auto"/>
              <w:right w:val="single" w:sz="8" w:space="0" w:color="auto"/>
            </w:tcBorders>
            <w:shd w:val="clear" w:color="auto" w:fill="auto"/>
            <w:noWrap/>
            <w:vAlign w:val="center"/>
            <w:hideMark/>
          </w:tcPr>
          <w:p w14:paraId="192F33A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841" w:type="dxa"/>
            <w:tcBorders>
              <w:top w:val="nil"/>
              <w:left w:val="nil"/>
              <w:bottom w:val="single" w:sz="8" w:space="0" w:color="auto"/>
              <w:right w:val="nil"/>
            </w:tcBorders>
            <w:shd w:val="clear" w:color="auto" w:fill="auto"/>
            <w:noWrap/>
            <w:vAlign w:val="center"/>
            <w:hideMark/>
          </w:tcPr>
          <w:p w14:paraId="42DCDE8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-0.09%</w:t>
            </w:r>
          </w:p>
        </w:tc>
        <w:tc>
          <w:tcPr>
            <w:tcW w:w="841" w:type="dxa"/>
            <w:tcBorders>
              <w:top w:val="nil"/>
              <w:left w:val="nil"/>
              <w:bottom w:val="single" w:sz="8" w:space="0" w:color="auto"/>
              <w:right w:val="nil"/>
            </w:tcBorders>
            <w:shd w:val="clear" w:color="auto" w:fill="auto"/>
            <w:noWrap/>
            <w:vAlign w:val="center"/>
            <w:hideMark/>
          </w:tcPr>
          <w:p w14:paraId="2E52244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-0.17%</w:t>
            </w:r>
          </w:p>
        </w:tc>
        <w:tc>
          <w:tcPr>
            <w:tcW w:w="841" w:type="dxa"/>
            <w:tcBorders>
              <w:top w:val="nil"/>
              <w:left w:val="nil"/>
              <w:bottom w:val="single" w:sz="8" w:space="0" w:color="auto"/>
              <w:right w:val="single" w:sz="4" w:space="0" w:color="auto"/>
            </w:tcBorders>
            <w:shd w:val="clear" w:color="auto" w:fill="auto"/>
            <w:noWrap/>
            <w:vAlign w:val="center"/>
            <w:hideMark/>
          </w:tcPr>
          <w:p w14:paraId="2047ABD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nil"/>
              <w:left w:val="nil"/>
              <w:bottom w:val="single" w:sz="8" w:space="0" w:color="auto"/>
              <w:right w:val="nil"/>
            </w:tcBorders>
            <w:shd w:val="clear" w:color="auto" w:fill="auto"/>
            <w:noWrap/>
            <w:vAlign w:val="center"/>
            <w:hideMark/>
          </w:tcPr>
          <w:p w14:paraId="78971E7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single" w:sz="8" w:space="0" w:color="auto"/>
              <w:right w:val="single" w:sz="8" w:space="0" w:color="auto"/>
            </w:tcBorders>
            <w:shd w:val="clear" w:color="auto" w:fill="auto"/>
            <w:noWrap/>
            <w:vAlign w:val="center"/>
            <w:hideMark/>
          </w:tcPr>
          <w:p w14:paraId="58793F4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104%</w:t>
            </w:r>
          </w:p>
        </w:tc>
      </w:tr>
      <w:tr w:rsidR="00B215E1" w:rsidRPr="00834A53" w14:paraId="2B045985" w14:textId="77777777" w:rsidTr="00F06350">
        <w:trPr>
          <w:trHeight w:val="255"/>
          <w:jc w:val="center"/>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15EC8978" w14:textId="07456365"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SCC</w:t>
            </w:r>
          </w:p>
        </w:tc>
        <w:tc>
          <w:tcPr>
            <w:tcW w:w="979" w:type="dxa"/>
            <w:tcBorders>
              <w:top w:val="nil"/>
              <w:left w:val="single" w:sz="8" w:space="0" w:color="auto"/>
              <w:bottom w:val="single" w:sz="8" w:space="0" w:color="auto"/>
              <w:right w:val="nil"/>
            </w:tcBorders>
            <w:shd w:val="clear" w:color="000000" w:fill="CCFFCC"/>
            <w:noWrap/>
            <w:vAlign w:val="center"/>
            <w:hideMark/>
          </w:tcPr>
          <w:p w14:paraId="2E626B8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-22.17%</w:t>
            </w:r>
          </w:p>
        </w:tc>
        <w:tc>
          <w:tcPr>
            <w:tcW w:w="981" w:type="dxa"/>
            <w:tcBorders>
              <w:top w:val="nil"/>
              <w:left w:val="nil"/>
              <w:bottom w:val="single" w:sz="8" w:space="0" w:color="auto"/>
              <w:right w:val="nil"/>
            </w:tcBorders>
            <w:shd w:val="clear" w:color="000000" w:fill="CCFFCC"/>
            <w:noWrap/>
            <w:vAlign w:val="center"/>
            <w:hideMark/>
          </w:tcPr>
          <w:p w14:paraId="10C3F6F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-21.75%</w:t>
            </w:r>
          </w:p>
        </w:tc>
        <w:tc>
          <w:tcPr>
            <w:tcW w:w="981" w:type="dxa"/>
            <w:tcBorders>
              <w:top w:val="nil"/>
              <w:left w:val="nil"/>
              <w:bottom w:val="single" w:sz="8" w:space="0" w:color="auto"/>
              <w:right w:val="single" w:sz="4" w:space="0" w:color="auto"/>
            </w:tcBorders>
            <w:shd w:val="clear" w:color="000000" w:fill="CCFFCC"/>
            <w:noWrap/>
            <w:vAlign w:val="center"/>
            <w:hideMark/>
          </w:tcPr>
          <w:p w14:paraId="48E5D17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-22.27%</w:t>
            </w:r>
          </w:p>
        </w:tc>
        <w:tc>
          <w:tcPr>
            <w:tcW w:w="687" w:type="dxa"/>
            <w:tcBorders>
              <w:top w:val="nil"/>
              <w:left w:val="nil"/>
              <w:bottom w:val="single" w:sz="8" w:space="0" w:color="auto"/>
              <w:right w:val="nil"/>
            </w:tcBorders>
            <w:shd w:val="clear" w:color="auto" w:fill="auto"/>
            <w:noWrap/>
            <w:vAlign w:val="center"/>
            <w:hideMark/>
          </w:tcPr>
          <w:p w14:paraId="33A1D8D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105%</w:t>
            </w:r>
          </w:p>
        </w:tc>
        <w:tc>
          <w:tcPr>
            <w:tcW w:w="693" w:type="dxa"/>
            <w:tcBorders>
              <w:top w:val="nil"/>
              <w:left w:val="nil"/>
              <w:bottom w:val="single" w:sz="8" w:space="0" w:color="auto"/>
              <w:right w:val="single" w:sz="8" w:space="0" w:color="auto"/>
            </w:tcBorders>
            <w:shd w:val="clear" w:color="auto" w:fill="auto"/>
            <w:noWrap/>
            <w:vAlign w:val="center"/>
            <w:hideMark/>
          </w:tcPr>
          <w:p w14:paraId="6308675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841" w:type="dxa"/>
            <w:tcBorders>
              <w:top w:val="nil"/>
              <w:left w:val="nil"/>
              <w:bottom w:val="single" w:sz="8" w:space="0" w:color="auto"/>
              <w:right w:val="nil"/>
            </w:tcBorders>
            <w:shd w:val="clear" w:color="auto" w:fill="auto"/>
            <w:noWrap/>
            <w:vAlign w:val="center"/>
            <w:hideMark/>
          </w:tcPr>
          <w:p w14:paraId="5470D65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-0.19%</w:t>
            </w:r>
          </w:p>
        </w:tc>
        <w:tc>
          <w:tcPr>
            <w:tcW w:w="841" w:type="dxa"/>
            <w:tcBorders>
              <w:top w:val="nil"/>
              <w:left w:val="nil"/>
              <w:bottom w:val="single" w:sz="8" w:space="0" w:color="auto"/>
              <w:right w:val="nil"/>
            </w:tcBorders>
            <w:shd w:val="clear" w:color="auto" w:fill="auto"/>
            <w:noWrap/>
            <w:vAlign w:val="center"/>
            <w:hideMark/>
          </w:tcPr>
          <w:p w14:paraId="07DB6C6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-0.21%</w:t>
            </w:r>
          </w:p>
        </w:tc>
        <w:tc>
          <w:tcPr>
            <w:tcW w:w="841" w:type="dxa"/>
            <w:tcBorders>
              <w:top w:val="nil"/>
              <w:left w:val="nil"/>
              <w:bottom w:val="single" w:sz="8" w:space="0" w:color="auto"/>
              <w:right w:val="single" w:sz="4" w:space="0" w:color="auto"/>
            </w:tcBorders>
            <w:shd w:val="clear" w:color="auto" w:fill="auto"/>
            <w:noWrap/>
            <w:vAlign w:val="center"/>
            <w:hideMark/>
          </w:tcPr>
          <w:p w14:paraId="07DA3FA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-0.21%</w:t>
            </w:r>
          </w:p>
        </w:tc>
        <w:tc>
          <w:tcPr>
            <w:tcW w:w="687" w:type="dxa"/>
            <w:tcBorders>
              <w:top w:val="nil"/>
              <w:left w:val="nil"/>
              <w:bottom w:val="single" w:sz="8" w:space="0" w:color="auto"/>
              <w:right w:val="nil"/>
            </w:tcBorders>
            <w:shd w:val="clear" w:color="auto" w:fill="auto"/>
            <w:noWrap/>
            <w:vAlign w:val="center"/>
            <w:hideMark/>
          </w:tcPr>
          <w:p w14:paraId="5AC89EC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single" w:sz="8" w:space="0" w:color="auto"/>
              <w:right w:val="single" w:sz="8" w:space="0" w:color="auto"/>
            </w:tcBorders>
            <w:shd w:val="clear" w:color="auto" w:fill="auto"/>
            <w:noWrap/>
            <w:vAlign w:val="center"/>
            <w:hideMark/>
          </w:tcPr>
          <w:p w14:paraId="5D80A34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r>
      <w:tr w:rsidR="00B215E1" w:rsidRPr="00834A53" w14:paraId="25ADD6BA"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60EB19C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9" w:type="dxa"/>
            <w:tcBorders>
              <w:top w:val="nil"/>
              <w:left w:val="nil"/>
              <w:bottom w:val="nil"/>
              <w:right w:val="nil"/>
            </w:tcBorders>
            <w:shd w:val="clear" w:color="auto" w:fill="auto"/>
            <w:noWrap/>
            <w:vAlign w:val="bottom"/>
            <w:hideMark/>
          </w:tcPr>
          <w:p w14:paraId="3648FF0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1" w:type="dxa"/>
            <w:tcBorders>
              <w:top w:val="nil"/>
              <w:left w:val="nil"/>
              <w:bottom w:val="nil"/>
              <w:right w:val="nil"/>
            </w:tcBorders>
            <w:shd w:val="clear" w:color="auto" w:fill="auto"/>
            <w:noWrap/>
            <w:vAlign w:val="bottom"/>
            <w:hideMark/>
          </w:tcPr>
          <w:p w14:paraId="296C5C3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81" w:type="dxa"/>
            <w:tcBorders>
              <w:top w:val="nil"/>
              <w:left w:val="nil"/>
              <w:bottom w:val="nil"/>
              <w:right w:val="nil"/>
            </w:tcBorders>
            <w:shd w:val="clear" w:color="auto" w:fill="auto"/>
            <w:noWrap/>
            <w:vAlign w:val="bottom"/>
            <w:hideMark/>
          </w:tcPr>
          <w:p w14:paraId="3D19F44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7" w:type="dxa"/>
            <w:tcBorders>
              <w:top w:val="nil"/>
              <w:left w:val="nil"/>
              <w:bottom w:val="nil"/>
              <w:right w:val="nil"/>
            </w:tcBorders>
            <w:shd w:val="clear" w:color="auto" w:fill="auto"/>
            <w:noWrap/>
            <w:vAlign w:val="bottom"/>
            <w:hideMark/>
          </w:tcPr>
          <w:p w14:paraId="27BC58C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3" w:type="dxa"/>
            <w:tcBorders>
              <w:top w:val="nil"/>
              <w:left w:val="nil"/>
              <w:bottom w:val="nil"/>
              <w:right w:val="nil"/>
            </w:tcBorders>
            <w:shd w:val="clear" w:color="auto" w:fill="auto"/>
            <w:noWrap/>
            <w:vAlign w:val="bottom"/>
            <w:hideMark/>
          </w:tcPr>
          <w:p w14:paraId="7FA5903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1" w:type="dxa"/>
            <w:tcBorders>
              <w:top w:val="nil"/>
              <w:left w:val="nil"/>
              <w:bottom w:val="nil"/>
              <w:right w:val="nil"/>
            </w:tcBorders>
            <w:shd w:val="clear" w:color="auto" w:fill="auto"/>
            <w:noWrap/>
            <w:vAlign w:val="bottom"/>
            <w:hideMark/>
          </w:tcPr>
          <w:p w14:paraId="0D9B9A3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1" w:type="dxa"/>
            <w:tcBorders>
              <w:top w:val="nil"/>
              <w:left w:val="nil"/>
              <w:bottom w:val="nil"/>
              <w:right w:val="nil"/>
            </w:tcBorders>
            <w:shd w:val="clear" w:color="auto" w:fill="auto"/>
            <w:noWrap/>
            <w:vAlign w:val="bottom"/>
            <w:hideMark/>
          </w:tcPr>
          <w:p w14:paraId="2577842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1" w:type="dxa"/>
            <w:tcBorders>
              <w:top w:val="nil"/>
              <w:left w:val="nil"/>
              <w:bottom w:val="nil"/>
              <w:right w:val="nil"/>
            </w:tcBorders>
            <w:shd w:val="clear" w:color="auto" w:fill="auto"/>
            <w:noWrap/>
            <w:vAlign w:val="bottom"/>
            <w:hideMark/>
          </w:tcPr>
          <w:p w14:paraId="751575A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7" w:type="dxa"/>
            <w:tcBorders>
              <w:top w:val="nil"/>
              <w:left w:val="nil"/>
              <w:bottom w:val="nil"/>
              <w:right w:val="nil"/>
            </w:tcBorders>
            <w:shd w:val="clear" w:color="auto" w:fill="auto"/>
            <w:noWrap/>
            <w:vAlign w:val="bottom"/>
            <w:hideMark/>
          </w:tcPr>
          <w:p w14:paraId="53505FD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5" w:type="dxa"/>
            <w:tcBorders>
              <w:top w:val="nil"/>
              <w:left w:val="nil"/>
              <w:bottom w:val="nil"/>
              <w:right w:val="nil"/>
            </w:tcBorders>
            <w:shd w:val="clear" w:color="auto" w:fill="auto"/>
            <w:noWrap/>
            <w:vAlign w:val="bottom"/>
            <w:hideMark/>
          </w:tcPr>
          <w:p w14:paraId="4D78930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E72F0" w:rsidRPr="00834A53" w14:paraId="7434922F"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19136D3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51DA6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Low delay B Main10 - VTM configuration</w:t>
            </w:r>
          </w:p>
        </w:tc>
      </w:tr>
      <w:tr w:rsidR="007E72F0" w:rsidRPr="00834A53" w14:paraId="4245EC7E"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1FD8FD1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1A03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w:t>
            </w:r>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3C1D11F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 VTM-3 + CPR on + PLT off</w:t>
            </w:r>
          </w:p>
        </w:tc>
      </w:tr>
      <w:tr w:rsidR="00B215E1" w:rsidRPr="00834A53" w14:paraId="35B9C007" w14:textId="77777777" w:rsidTr="00F06350">
        <w:trPr>
          <w:trHeight w:val="255"/>
          <w:jc w:val="center"/>
        </w:trPr>
        <w:tc>
          <w:tcPr>
            <w:tcW w:w="1153" w:type="dxa"/>
            <w:tcBorders>
              <w:top w:val="nil"/>
              <w:left w:val="nil"/>
              <w:bottom w:val="nil"/>
              <w:right w:val="nil"/>
            </w:tcBorders>
            <w:shd w:val="clear" w:color="auto" w:fill="auto"/>
            <w:noWrap/>
            <w:vAlign w:val="center"/>
            <w:hideMark/>
          </w:tcPr>
          <w:p w14:paraId="0F8E827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693060F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981" w:type="dxa"/>
            <w:tcBorders>
              <w:top w:val="nil"/>
              <w:left w:val="nil"/>
              <w:bottom w:val="single" w:sz="8" w:space="0" w:color="auto"/>
              <w:right w:val="nil"/>
            </w:tcBorders>
            <w:shd w:val="clear" w:color="auto" w:fill="auto"/>
            <w:noWrap/>
            <w:vAlign w:val="center"/>
            <w:hideMark/>
          </w:tcPr>
          <w:p w14:paraId="00045A4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981" w:type="dxa"/>
            <w:tcBorders>
              <w:top w:val="nil"/>
              <w:left w:val="nil"/>
              <w:bottom w:val="single" w:sz="8" w:space="0" w:color="auto"/>
              <w:right w:val="single" w:sz="4" w:space="0" w:color="auto"/>
            </w:tcBorders>
            <w:shd w:val="clear" w:color="auto" w:fill="auto"/>
            <w:noWrap/>
            <w:vAlign w:val="center"/>
            <w:hideMark/>
          </w:tcPr>
          <w:p w14:paraId="4208A71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60FE1D6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3" w:type="dxa"/>
            <w:tcBorders>
              <w:top w:val="nil"/>
              <w:left w:val="nil"/>
              <w:bottom w:val="single" w:sz="8" w:space="0" w:color="auto"/>
              <w:right w:val="single" w:sz="8" w:space="0" w:color="auto"/>
            </w:tcBorders>
            <w:shd w:val="clear" w:color="auto" w:fill="auto"/>
            <w:noWrap/>
            <w:vAlign w:val="center"/>
            <w:hideMark/>
          </w:tcPr>
          <w:p w14:paraId="0FB9F0A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c>
          <w:tcPr>
            <w:tcW w:w="841" w:type="dxa"/>
            <w:tcBorders>
              <w:top w:val="nil"/>
              <w:left w:val="nil"/>
              <w:bottom w:val="single" w:sz="8" w:space="0" w:color="auto"/>
              <w:right w:val="nil"/>
            </w:tcBorders>
            <w:shd w:val="clear" w:color="auto" w:fill="auto"/>
            <w:noWrap/>
            <w:vAlign w:val="center"/>
            <w:hideMark/>
          </w:tcPr>
          <w:p w14:paraId="6B51E50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Y</w:t>
            </w:r>
          </w:p>
        </w:tc>
        <w:tc>
          <w:tcPr>
            <w:tcW w:w="841" w:type="dxa"/>
            <w:tcBorders>
              <w:top w:val="nil"/>
              <w:left w:val="nil"/>
              <w:bottom w:val="single" w:sz="8" w:space="0" w:color="auto"/>
              <w:right w:val="nil"/>
            </w:tcBorders>
            <w:shd w:val="clear" w:color="auto" w:fill="auto"/>
            <w:noWrap/>
            <w:vAlign w:val="center"/>
            <w:hideMark/>
          </w:tcPr>
          <w:p w14:paraId="3FCCE7E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U</w:t>
            </w:r>
          </w:p>
        </w:tc>
        <w:tc>
          <w:tcPr>
            <w:tcW w:w="841" w:type="dxa"/>
            <w:tcBorders>
              <w:top w:val="nil"/>
              <w:left w:val="nil"/>
              <w:bottom w:val="single" w:sz="8" w:space="0" w:color="auto"/>
              <w:right w:val="single" w:sz="4" w:space="0" w:color="auto"/>
            </w:tcBorders>
            <w:shd w:val="clear" w:color="auto" w:fill="auto"/>
            <w:noWrap/>
            <w:vAlign w:val="center"/>
            <w:hideMark/>
          </w:tcPr>
          <w:p w14:paraId="32E9948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V</w:t>
            </w:r>
          </w:p>
        </w:tc>
        <w:tc>
          <w:tcPr>
            <w:tcW w:w="687" w:type="dxa"/>
            <w:tcBorders>
              <w:top w:val="nil"/>
              <w:left w:val="nil"/>
              <w:bottom w:val="single" w:sz="8" w:space="0" w:color="auto"/>
              <w:right w:val="nil"/>
            </w:tcBorders>
            <w:shd w:val="clear" w:color="auto" w:fill="auto"/>
            <w:noWrap/>
            <w:vAlign w:val="center"/>
            <w:hideMark/>
          </w:tcPr>
          <w:p w14:paraId="45F3284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1C5CF89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DecT</w:t>
            </w:r>
          </w:p>
        </w:tc>
      </w:tr>
      <w:tr w:rsidR="00B215E1" w:rsidRPr="00834A53" w14:paraId="01275761"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32089A1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A1</w:t>
            </w:r>
          </w:p>
        </w:tc>
        <w:tc>
          <w:tcPr>
            <w:tcW w:w="979" w:type="dxa"/>
            <w:tcBorders>
              <w:top w:val="nil"/>
              <w:left w:val="nil"/>
              <w:bottom w:val="nil"/>
              <w:right w:val="nil"/>
            </w:tcBorders>
            <w:shd w:val="clear" w:color="auto" w:fill="auto"/>
            <w:noWrap/>
            <w:vAlign w:val="center"/>
            <w:hideMark/>
          </w:tcPr>
          <w:p w14:paraId="0F0C647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981" w:type="dxa"/>
            <w:tcBorders>
              <w:top w:val="nil"/>
              <w:left w:val="nil"/>
              <w:bottom w:val="nil"/>
              <w:right w:val="nil"/>
            </w:tcBorders>
            <w:shd w:val="clear" w:color="auto" w:fill="auto"/>
            <w:noWrap/>
            <w:vAlign w:val="center"/>
            <w:hideMark/>
          </w:tcPr>
          <w:p w14:paraId="6977B3C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981" w:type="dxa"/>
            <w:tcBorders>
              <w:top w:val="nil"/>
              <w:left w:val="nil"/>
              <w:bottom w:val="nil"/>
              <w:right w:val="single" w:sz="4" w:space="0" w:color="auto"/>
            </w:tcBorders>
            <w:shd w:val="clear" w:color="auto" w:fill="auto"/>
            <w:noWrap/>
            <w:vAlign w:val="center"/>
            <w:hideMark/>
          </w:tcPr>
          <w:p w14:paraId="3037AA4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628B9A3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3" w:type="dxa"/>
            <w:tcBorders>
              <w:top w:val="nil"/>
              <w:left w:val="nil"/>
              <w:bottom w:val="nil"/>
              <w:right w:val="nil"/>
            </w:tcBorders>
            <w:shd w:val="clear" w:color="auto" w:fill="auto"/>
            <w:noWrap/>
            <w:vAlign w:val="center"/>
            <w:hideMark/>
          </w:tcPr>
          <w:p w14:paraId="20A7191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841" w:type="dxa"/>
            <w:tcBorders>
              <w:top w:val="nil"/>
              <w:left w:val="single" w:sz="8" w:space="0" w:color="auto"/>
              <w:bottom w:val="nil"/>
              <w:right w:val="nil"/>
            </w:tcBorders>
            <w:shd w:val="clear" w:color="auto" w:fill="auto"/>
            <w:noWrap/>
            <w:vAlign w:val="center"/>
            <w:hideMark/>
          </w:tcPr>
          <w:p w14:paraId="4579CE7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841" w:type="dxa"/>
            <w:tcBorders>
              <w:top w:val="nil"/>
              <w:left w:val="nil"/>
              <w:bottom w:val="nil"/>
              <w:right w:val="nil"/>
            </w:tcBorders>
            <w:shd w:val="clear" w:color="auto" w:fill="auto"/>
            <w:noWrap/>
            <w:vAlign w:val="center"/>
            <w:hideMark/>
          </w:tcPr>
          <w:p w14:paraId="6CF34A0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841" w:type="dxa"/>
            <w:tcBorders>
              <w:top w:val="nil"/>
              <w:left w:val="nil"/>
              <w:bottom w:val="nil"/>
              <w:right w:val="single" w:sz="4" w:space="0" w:color="auto"/>
            </w:tcBorders>
            <w:shd w:val="clear" w:color="auto" w:fill="auto"/>
            <w:noWrap/>
            <w:vAlign w:val="center"/>
            <w:hideMark/>
          </w:tcPr>
          <w:p w14:paraId="4C6CE13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0808C4A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5" w:type="dxa"/>
            <w:tcBorders>
              <w:top w:val="nil"/>
              <w:left w:val="nil"/>
              <w:bottom w:val="nil"/>
              <w:right w:val="single" w:sz="8" w:space="0" w:color="auto"/>
            </w:tcBorders>
            <w:shd w:val="clear" w:color="auto" w:fill="auto"/>
            <w:noWrap/>
            <w:vAlign w:val="center"/>
            <w:hideMark/>
          </w:tcPr>
          <w:p w14:paraId="536C69E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r>
      <w:tr w:rsidR="00B215E1" w:rsidRPr="00834A53" w14:paraId="36889498"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5D4FC7E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A2</w:t>
            </w:r>
          </w:p>
        </w:tc>
        <w:tc>
          <w:tcPr>
            <w:tcW w:w="979" w:type="dxa"/>
            <w:tcBorders>
              <w:top w:val="nil"/>
              <w:left w:val="nil"/>
              <w:bottom w:val="nil"/>
              <w:right w:val="nil"/>
            </w:tcBorders>
            <w:shd w:val="clear" w:color="auto" w:fill="auto"/>
            <w:noWrap/>
            <w:vAlign w:val="center"/>
            <w:hideMark/>
          </w:tcPr>
          <w:p w14:paraId="58B4D47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981" w:type="dxa"/>
            <w:tcBorders>
              <w:top w:val="nil"/>
              <w:left w:val="nil"/>
              <w:bottom w:val="nil"/>
              <w:right w:val="nil"/>
            </w:tcBorders>
            <w:shd w:val="clear" w:color="auto" w:fill="auto"/>
            <w:noWrap/>
            <w:vAlign w:val="center"/>
            <w:hideMark/>
          </w:tcPr>
          <w:p w14:paraId="2C46CB1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81" w:type="dxa"/>
            <w:tcBorders>
              <w:top w:val="nil"/>
              <w:left w:val="nil"/>
              <w:bottom w:val="nil"/>
              <w:right w:val="single" w:sz="4" w:space="0" w:color="auto"/>
            </w:tcBorders>
            <w:shd w:val="clear" w:color="auto" w:fill="auto"/>
            <w:noWrap/>
            <w:vAlign w:val="center"/>
            <w:hideMark/>
          </w:tcPr>
          <w:p w14:paraId="32EA1B9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5A31D28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3" w:type="dxa"/>
            <w:tcBorders>
              <w:top w:val="nil"/>
              <w:left w:val="nil"/>
              <w:bottom w:val="nil"/>
              <w:right w:val="nil"/>
            </w:tcBorders>
            <w:shd w:val="clear" w:color="auto" w:fill="auto"/>
            <w:noWrap/>
            <w:vAlign w:val="center"/>
            <w:hideMark/>
          </w:tcPr>
          <w:p w14:paraId="4465D73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41" w:type="dxa"/>
            <w:tcBorders>
              <w:top w:val="nil"/>
              <w:left w:val="single" w:sz="8" w:space="0" w:color="auto"/>
              <w:bottom w:val="nil"/>
              <w:right w:val="nil"/>
            </w:tcBorders>
            <w:shd w:val="clear" w:color="auto" w:fill="auto"/>
            <w:noWrap/>
            <w:vAlign w:val="center"/>
            <w:hideMark/>
          </w:tcPr>
          <w:p w14:paraId="11FD1FF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841" w:type="dxa"/>
            <w:tcBorders>
              <w:top w:val="nil"/>
              <w:left w:val="nil"/>
              <w:bottom w:val="nil"/>
              <w:right w:val="nil"/>
            </w:tcBorders>
            <w:shd w:val="clear" w:color="auto" w:fill="auto"/>
            <w:noWrap/>
            <w:vAlign w:val="center"/>
            <w:hideMark/>
          </w:tcPr>
          <w:p w14:paraId="36C0CE5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41" w:type="dxa"/>
            <w:tcBorders>
              <w:top w:val="nil"/>
              <w:left w:val="nil"/>
              <w:bottom w:val="nil"/>
              <w:right w:val="single" w:sz="4" w:space="0" w:color="auto"/>
            </w:tcBorders>
            <w:shd w:val="clear" w:color="auto" w:fill="auto"/>
            <w:noWrap/>
            <w:vAlign w:val="center"/>
            <w:hideMark/>
          </w:tcPr>
          <w:p w14:paraId="1DB846C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87" w:type="dxa"/>
            <w:tcBorders>
              <w:top w:val="nil"/>
              <w:left w:val="nil"/>
              <w:bottom w:val="nil"/>
              <w:right w:val="nil"/>
            </w:tcBorders>
            <w:shd w:val="clear" w:color="auto" w:fill="auto"/>
            <w:noWrap/>
            <w:vAlign w:val="center"/>
            <w:hideMark/>
          </w:tcPr>
          <w:p w14:paraId="418121F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c>
          <w:tcPr>
            <w:tcW w:w="695" w:type="dxa"/>
            <w:tcBorders>
              <w:top w:val="nil"/>
              <w:left w:val="nil"/>
              <w:bottom w:val="nil"/>
              <w:right w:val="single" w:sz="8" w:space="0" w:color="auto"/>
            </w:tcBorders>
            <w:shd w:val="clear" w:color="auto" w:fill="auto"/>
            <w:noWrap/>
            <w:vAlign w:val="center"/>
            <w:hideMark/>
          </w:tcPr>
          <w:p w14:paraId="120074A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 </w:t>
            </w:r>
          </w:p>
        </w:tc>
      </w:tr>
      <w:tr w:rsidR="00B215E1" w:rsidRPr="00834A53" w14:paraId="37E12A16"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30B9683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B</w:t>
            </w:r>
          </w:p>
        </w:tc>
        <w:tc>
          <w:tcPr>
            <w:tcW w:w="979" w:type="dxa"/>
            <w:tcBorders>
              <w:top w:val="nil"/>
              <w:left w:val="nil"/>
              <w:bottom w:val="nil"/>
              <w:right w:val="nil"/>
            </w:tcBorders>
            <w:shd w:val="clear" w:color="auto" w:fill="auto"/>
            <w:noWrap/>
            <w:vAlign w:val="center"/>
            <w:hideMark/>
          </w:tcPr>
          <w:p w14:paraId="53DF7CB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981" w:type="dxa"/>
            <w:tcBorders>
              <w:top w:val="nil"/>
              <w:left w:val="nil"/>
              <w:bottom w:val="nil"/>
              <w:right w:val="nil"/>
            </w:tcBorders>
            <w:shd w:val="clear" w:color="auto" w:fill="auto"/>
            <w:noWrap/>
            <w:vAlign w:val="center"/>
            <w:hideMark/>
          </w:tcPr>
          <w:p w14:paraId="3FBF580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-0.15%</w:t>
            </w:r>
          </w:p>
        </w:tc>
        <w:tc>
          <w:tcPr>
            <w:tcW w:w="981" w:type="dxa"/>
            <w:tcBorders>
              <w:top w:val="nil"/>
              <w:left w:val="nil"/>
              <w:bottom w:val="nil"/>
              <w:right w:val="single" w:sz="4" w:space="0" w:color="auto"/>
            </w:tcBorders>
            <w:shd w:val="clear" w:color="auto" w:fill="auto"/>
            <w:noWrap/>
            <w:vAlign w:val="center"/>
            <w:hideMark/>
          </w:tcPr>
          <w:p w14:paraId="2AA2156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0.08%</w:t>
            </w:r>
          </w:p>
        </w:tc>
        <w:tc>
          <w:tcPr>
            <w:tcW w:w="687" w:type="dxa"/>
            <w:tcBorders>
              <w:top w:val="nil"/>
              <w:left w:val="nil"/>
              <w:bottom w:val="nil"/>
              <w:right w:val="nil"/>
            </w:tcBorders>
            <w:shd w:val="clear" w:color="auto" w:fill="auto"/>
            <w:noWrap/>
            <w:vAlign w:val="center"/>
            <w:hideMark/>
          </w:tcPr>
          <w:p w14:paraId="271C2E7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108%</w:t>
            </w:r>
          </w:p>
        </w:tc>
        <w:tc>
          <w:tcPr>
            <w:tcW w:w="693" w:type="dxa"/>
            <w:tcBorders>
              <w:top w:val="nil"/>
              <w:left w:val="nil"/>
              <w:bottom w:val="nil"/>
              <w:right w:val="nil"/>
            </w:tcBorders>
            <w:shd w:val="clear" w:color="auto" w:fill="auto"/>
            <w:noWrap/>
            <w:vAlign w:val="center"/>
            <w:hideMark/>
          </w:tcPr>
          <w:p w14:paraId="7F2E81F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c>
          <w:tcPr>
            <w:tcW w:w="841" w:type="dxa"/>
            <w:tcBorders>
              <w:top w:val="nil"/>
              <w:left w:val="single" w:sz="8" w:space="0" w:color="auto"/>
              <w:bottom w:val="nil"/>
              <w:right w:val="nil"/>
            </w:tcBorders>
            <w:shd w:val="clear" w:color="auto" w:fill="auto"/>
            <w:noWrap/>
            <w:vAlign w:val="center"/>
            <w:hideMark/>
          </w:tcPr>
          <w:p w14:paraId="363C9D3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nil"/>
              <w:left w:val="nil"/>
              <w:bottom w:val="nil"/>
              <w:right w:val="nil"/>
            </w:tcBorders>
            <w:shd w:val="clear" w:color="auto" w:fill="auto"/>
            <w:noWrap/>
            <w:vAlign w:val="center"/>
            <w:hideMark/>
          </w:tcPr>
          <w:p w14:paraId="4E67777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0.17%</w:t>
            </w:r>
          </w:p>
        </w:tc>
        <w:tc>
          <w:tcPr>
            <w:tcW w:w="841" w:type="dxa"/>
            <w:tcBorders>
              <w:top w:val="nil"/>
              <w:left w:val="nil"/>
              <w:bottom w:val="nil"/>
              <w:right w:val="single" w:sz="4" w:space="0" w:color="auto"/>
            </w:tcBorders>
            <w:shd w:val="clear" w:color="auto" w:fill="auto"/>
            <w:noWrap/>
            <w:vAlign w:val="center"/>
            <w:hideMark/>
          </w:tcPr>
          <w:p w14:paraId="725F8E3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0.21%</w:t>
            </w:r>
          </w:p>
        </w:tc>
        <w:tc>
          <w:tcPr>
            <w:tcW w:w="687" w:type="dxa"/>
            <w:tcBorders>
              <w:top w:val="nil"/>
              <w:left w:val="nil"/>
              <w:bottom w:val="nil"/>
              <w:right w:val="nil"/>
            </w:tcBorders>
            <w:shd w:val="clear" w:color="auto" w:fill="auto"/>
            <w:noWrap/>
            <w:vAlign w:val="center"/>
            <w:hideMark/>
          </w:tcPr>
          <w:p w14:paraId="56E08AD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nil"/>
              <w:right w:val="single" w:sz="8" w:space="0" w:color="auto"/>
            </w:tcBorders>
            <w:shd w:val="clear" w:color="auto" w:fill="auto"/>
            <w:noWrap/>
            <w:vAlign w:val="center"/>
            <w:hideMark/>
          </w:tcPr>
          <w:p w14:paraId="7F3BE58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r w:rsidR="00B215E1" w:rsidRPr="00834A53" w14:paraId="5844D071"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541850C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C</w:t>
            </w:r>
          </w:p>
        </w:tc>
        <w:tc>
          <w:tcPr>
            <w:tcW w:w="979" w:type="dxa"/>
            <w:tcBorders>
              <w:top w:val="nil"/>
              <w:left w:val="nil"/>
              <w:bottom w:val="nil"/>
              <w:right w:val="nil"/>
            </w:tcBorders>
            <w:shd w:val="clear" w:color="auto" w:fill="auto"/>
            <w:noWrap/>
            <w:vAlign w:val="center"/>
            <w:hideMark/>
          </w:tcPr>
          <w:p w14:paraId="43DECFE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0.12%</w:t>
            </w:r>
          </w:p>
        </w:tc>
        <w:tc>
          <w:tcPr>
            <w:tcW w:w="981" w:type="dxa"/>
            <w:tcBorders>
              <w:top w:val="nil"/>
              <w:left w:val="nil"/>
              <w:bottom w:val="nil"/>
              <w:right w:val="nil"/>
            </w:tcBorders>
            <w:shd w:val="clear" w:color="auto" w:fill="auto"/>
            <w:noWrap/>
            <w:vAlign w:val="center"/>
            <w:hideMark/>
          </w:tcPr>
          <w:p w14:paraId="55D9EDC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0.16%</w:t>
            </w:r>
          </w:p>
        </w:tc>
        <w:tc>
          <w:tcPr>
            <w:tcW w:w="981" w:type="dxa"/>
            <w:tcBorders>
              <w:top w:val="nil"/>
              <w:left w:val="nil"/>
              <w:bottom w:val="nil"/>
              <w:right w:val="single" w:sz="4" w:space="0" w:color="auto"/>
            </w:tcBorders>
            <w:shd w:val="clear" w:color="auto" w:fill="auto"/>
            <w:noWrap/>
            <w:vAlign w:val="center"/>
            <w:hideMark/>
          </w:tcPr>
          <w:p w14:paraId="24842C4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0.37%</w:t>
            </w:r>
          </w:p>
        </w:tc>
        <w:tc>
          <w:tcPr>
            <w:tcW w:w="687" w:type="dxa"/>
            <w:tcBorders>
              <w:top w:val="nil"/>
              <w:left w:val="nil"/>
              <w:bottom w:val="nil"/>
              <w:right w:val="nil"/>
            </w:tcBorders>
            <w:shd w:val="clear" w:color="auto" w:fill="auto"/>
            <w:noWrap/>
            <w:vAlign w:val="center"/>
            <w:hideMark/>
          </w:tcPr>
          <w:p w14:paraId="7DA4A8F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111%</w:t>
            </w:r>
          </w:p>
        </w:tc>
        <w:tc>
          <w:tcPr>
            <w:tcW w:w="693" w:type="dxa"/>
            <w:tcBorders>
              <w:top w:val="nil"/>
              <w:left w:val="nil"/>
              <w:bottom w:val="nil"/>
              <w:right w:val="nil"/>
            </w:tcBorders>
            <w:shd w:val="clear" w:color="auto" w:fill="auto"/>
            <w:noWrap/>
            <w:vAlign w:val="center"/>
            <w:hideMark/>
          </w:tcPr>
          <w:p w14:paraId="30F2020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104%</w:t>
            </w:r>
          </w:p>
        </w:tc>
        <w:tc>
          <w:tcPr>
            <w:tcW w:w="841" w:type="dxa"/>
            <w:tcBorders>
              <w:top w:val="nil"/>
              <w:left w:val="single" w:sz="8" w:space="0" w:color="auto"/>
              <w:bottom w:val="nil"/>
              <w:right w:val="nil"/>
            </w:tcBorders>
            <w:shd w:val="clear" w:color="auto" w:fill="auto"/>
            <w:noWrap/>
            <w:vAlign w:val="center"/>
            <w:hideMark/>
          </w:tcPr>
          <w:p w14:paraId="4F440C9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0.00%</w:t>
            </w:r>
          </w:p>
        </w:tc>
        <w:tc>
          <w:tcPr>
            <w:tcW w:w="841" w:type="dxa"/>
            <w:tcBorders>
              <w:top w:val="nil"/>
              <w:left w:val="nil"/>
              <w:bottom w:val="nil"/>
              <w:right w:val="nil"/>
            </w:tcBorders>
            <w:shd w:val="clear" w:color="auto" w:fill="auto"/>
            <w:noWrap/>
            <w:vAlign w:val="center"/>
            <w:hideMark/>
          </w:tcPr>
          <w:p w14:paraId="00A5204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-0.23%</w:t>
            </w:r>
          </w:p>
        </w:tc>
        <w:tc>
          <w:tcPr>
            <w:tcW w:w="841" w:type="dxa"/>
            <w:tcBorders>
              <w:top w:val="nil"/>
              <w:left w:val="nil"/>
              <w:bottom w:val="nil"/>
              <w:right w:val="single" w:sz="4" w:space="0" w:color="auto"/>
            </w:tcBorders>
            <w:shd w:val="clear" w:color="auto" w:fill="auto"/>
            <w:noWrap/>
            <w:vAlign w:val="center"/>
            <w:hideMark/>
          </w:tcPr>
          <w:p w14:paraId="59D5236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0.04%</w:t>
            </w:r>
          </w:p>
        </w:tc>
        <w:tc>
          <w:tcPr>
            <w:tcW w:w="687" w:type="dxa"/>
            <w:tcBorders>
              <w:top w:val="nil"/>
              <w:left w:val="nil"/>
              <w:bottom w:val="nil"/>
              <w:right w:val="nil"/>
            </w:tcBorders>
            <w:shd w:val="clear" w:color="auto" w:fill="auto"/>
            <w:noWrap/>
            <w:vAlign w:val="center"/>
            <w:hideMark/>
          </w:tcPr>
          <w:p w14:paraId="60BD1DA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nil"/>
              <w:left w:val="nil"/>
              <w:bottom w:val="nil"/>
              <w:right w:val="single" w:sz="8" w:space="0" w:color="auto"/>
            </w:tcBorders>
            <w:shd w:val="clear" w:color="auto" w:fill="auto"/>
            <w:noWrap/>
            <w:vAlign w:val="center"/>
            <w:hideMark/>
          </w:tcPr>
          <w:p w14:paraId="5227B48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103%</w:t>
            </w:r>
          </w:p>
        </w:tc>
      </w:tr>
      <w:tr w:rsidR="00B215E1" w:rsidRPr="00834A53" w14:paraId="2C0FBDDD" w14:textId="77777777" w:rsidTr="00F06350">
        <w:trPr>
          <w:trHeight w:val="255"/>
          <w:jc w:val="center"/>
        </w:trPr>
        <w:tc>
          <w:tcPr>
            <w:tcW w:w="1153" w:type="dxa"/>
            <w:tcBorders>
              <w:top w:val="nil"/>
              <w:left w:val="single" w:sz="8" w:space="0" w:color="auto"/>
              <w:bottom w:val="nil"/>
              <w:right w:val="single" w:sz="8" w:space="0" w:color="auto"/>
            </w:tcBorders>
            <w:shd w:val="clear" w:color="auto" w:fill="auto"/>
            <w:noWrap/>
            <w:vAlign w:val="center"/>
            <w:hideMark/>
          </w:tcPr>
          <w:p w14:paraId="62FD6A7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E</w:t>
            </w:r>
          </w:p>
        </w:tc>
        <w:tc>
          <w:tcPr>
            <w:tcW w:w="979" w:type="dxa"/>
            <w:tcBorders>
              <w:top w:val="nil"/>
              <w:left w:val="nil"/>
              <w:bottom w:val="nil"/>
              <w:right w:val="nil"/>
            </w:tcBorders>
            <w:shd w:val="clear" w:color="auto" w:fill="auto"/>
            <w:noWrap/>
            <w:vAlign w:val="center"/>
            <w:hideMark/>
          </w:tcPr>
          <w:p w14:paraId="2EEB761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0.24%</w:t>
            </w:r>
          </w:p>
        </w:tc>
        <w:tc>
          <w:tcPr>
            <w:tcW w:w="981" w:type="dxa"/>
            <w:tcBorders>
              <w:top w:val="nil"/>
              <w:left w:val="nil"/>
              <w:bottom w:val="nil"/>
              <w:right w:val="nil"/>
            </w:tcBorders>
            <w:shd w:val="clear" w:color="auto" w:fill="auto"/>
            <w:noWrap/>
            <w:vAlign w:val="center"/>
            <w:hideMark/>
          </w:tcPr>
          <w:p w14:paraId="1A1EE03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1.11%</w:t>
            </w:r>
          </w:p>
        </w:tc>
        <w:tc>
          <w:tcPr>
            <w:tcW w:w="981" w:type="dxa"/>
            <w:tcBorders>
              <w:top w:val="nil"/>
              <w:left w:val="nil"/>
              <w:bottom w:val="nil"/>
              <w:right w:val="single" w:sz="4" w:space="0" w:color="auto"/>
            </w:tcBorders>
            <w:shd w:val="clear" w:color="auto" w:fill="auto"/>
            <w:noWrap/>
            <w:vAlign w:val="center"/>
            <w:hideMark/>
          </w:tcPr>
          <w:p w14:paraId="2D8BB7B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-0.69%</w:t>
            </w:r>
          </w:p>
        </w:tc>
        <w:tc>
          <w:tcPr>
            <w:tcW w:w="687" w:type="dxa"/>
            <w:tcBorders>
              <w:top w:val="nil"/>
              <w:left w:val="nil"/>
              <w:bottom w:val="nil"/>
              <w:right w:val="nil"/>
            </w:tcBorders>
            <w:shd w:val="clear" w:color="auto" w:fill="auto"/>
            <w:noWrap/>
            <w:vAlign w:val="center"/>
            <w:hideMark/>
          </w:tcPr>
          <w:p w14:paraId="6413508D"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106%</w:t>
            </w:r>
          </w:p>
        </w:tc>
        <w:tc>
          <w:tcPr>
            <w:tcW w:w="693" w:type="dxa"/>
            <w:tcBorders>
              <w:top w:val="nil"/>
              <w:left w:val="nil"/>
              <w:bottom w:val="nil"/>
              <w:right w:val="nil"/>
            </w:tcBorders>
            <w:shd w:val="clear" w:color="auto" w:fill="auto"/>
            <w:noWrap/>
            <w:vAlign w:val="center"/>
            <w:hideMark/>
          </w:tcPr>
          <w:p w14:paraId="54061B1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98%</w:t>
            </w:r>
          </w:p>
        </w:tc>
        <w:tc>
          <w:tcPr>
            <w:tcW w:w="841" w:type="dxa"/>
            <w:tcBorders>
              <w:top w:val="nil"/>
              <w:left w:val="single" w:sz="8" w:space="0" w:color="auto"/>
              <w:bottom w:val="nil"/>
              <w:right w:val="nil"/>
            </w:tcBorders>
            <w:shd w:val="clear" w:color="auto" w:fill="auto"/>
            <w:noWrap/>
            <w:vAlign w:val="center"/>
            <w:hideMark/>
          </w:tcPr>
          <w:p w14:paraId="094A5AD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-0.04%</w:t>
            </w:r>
          </w:p>
        </w:tc>
        <w:tc>
          <w:tcPr>
            <w:tcW w:w="841" w:type="dxa"/>
            <w:tcBorders>
              <w:top w:val="nil"/>
              <w:left w:val="nil"/>
              <w:bottom w:val="nil"/>
              <w:right w:val="nil"/>
            </w:tcBorders>
            <w:shd w:val="clear" w:color="auto" w:fill="auto"/>
            <w:noWrap/>
            <w:vAlign w:val="center"/>
            <w:hideMark/>
          </w:tcPr>
          <w:p w14:paraId="048A910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841" w:type="dxa"/>
            <w:tcBorders>
              <w:top w:val="nil"/>
              <w:left w:val="nil"/>
              <w:bottom w:val="nil"/>
              <w:right w:val="single" w:sz="4" w:space="0" w:color="auto"/>
            </w:tcBorders>
            <w:shd w:val="clear" w:color="auto" w:fill="auto"/>
            <w:noWrap/>
            <w:vAlign w:val="center"/>
            <w:hideMark/>
          </w:tcPr>
          <w:p w14:paraId="52EAFE4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-0.50%</w:t>
            </w:r>
          </w:p>
        </w:tc>
        <w:tc>
          <w:tcPr>
            <w:tcW w:w="687" w:type="dxa"/>
            <w:tcBorders>
              <w:top w:val="nil"/>
              <w:left w:val="nil"/>
              <w:bottom w:val="nil"/>
              <w:right w:val="nil"/>
            </w:tcBorders>
            <w:shd w:val="clear" w:color="auto" w:fill="auto"/>
            <w:noWrap/>
            <w:vAlign w:val="center"/>
            <w:hideMark/>
          </w:tcPr>
          <w:p w14:paraId="1C2ACFB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c>
          <w:tcPr>
            <w:tcW w:w="695" w:type="dxa"/>
            <w:tcBorders>
              <w:top w:val="nil"/>
              <w:left w:val="nil"/>
              <w:bottom w:val="nil"/>
              <w:right w:val="single" w:sz="8" w:space="0" w:color="auto"/>
            </w:tcBorders>
            <w:shd w:val="clear" w:color="auto" w:fill="auto"/>
            <w:noWrap/>
            <w:vAlign w:val="center"/>
            <w:hideMark/>
          </w:tcPr>
          <w:p w14:paraId="316FE0C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r>
      <w:tr w:rsidR="00B215E1" w:rsidRPr="00834A53" w14:paraId="479245C2" w14:textId="77777777" w:rsidTr="00F06350">
        <w:trPr>
          <w:trHeight w:val="255"/>
          <w:jc w:val="center"/>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72F3934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34A53">
              <w:rPr>
                <w:b/>
                <w:bCs/>
                <w:color w:val="000000"/>
                <w:sz w:val="20"/>
              </w:rPr>
              <w:t>Overall</w:t>
            </w:r>
          </w:p>
        </w:tc>
        <w:tc>
          <w:tcPr>
            <w:tcW w:w="979" w:type="dxa"/>
            <w:tcBorders>
              <w:top w:val="single" w:sz="8" w:space="0" w:color="auto"/>
              <w:left w:val="nil"/>
              <w:bottom w:val="nil"/>
              <w:right w:val="nil"/>
            </w:tcBorders>
            <w:shd w:val="clear" w:color="auto" w:fill="auto"/>
            <w:noWrap/>
            <w:vAlign w:val="center"/>
            <w:hideMark/>
          </w:tcPr>
          <w:p w14:paraId="0565523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0.13%</w:t>
            </w:r>
          </w:p>
        </w:tc>
        <w:tc>
          <w:tcPr>
            <w:tcW w:w="981" w:type="dxa"/>
            <w:tcBorders>
              <w:top w:val="single" w:sz="8" w:space="0" w:color="auto"/>
              <w:left w:val="nil"/>
              <w:bottom w:val="nil"/>
              <w:right w:val="nil"/>
            </w:tcBorders>
            <w:shd w:val="clear" w:color="auto" w:fill="auto"/>
            <w:noWrap/>
            <w:vAlign w:val="center"/>
            <w:hideMark/>
          </w:tcPr>
          <w:p w14:paraId="1B10294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0.27%</w:t>
            </w:r>
          </w:p>
        </w:tc>
        <w:tc>
          <w:tcPr>
            <w:tcW w:w="981" w:type="dxa"/>
            <w:tcBorders>
              <w:top w:val="single" w:sz="8" w:space="0" w:color="auto"/>
              <w:left w:val="nil"/>
              <w:bottom w:val="nil"/>
              <w:right w:val="single" w:sz="4" w:space="0" w:color="auto"/>
            </w:tcBorders>
            <w:shd w:val="clear" w:color="auto" w:fill="auto"/>
            <w:noWrap/>
            <w:vAlign w:val="center"/>
            <w:hideMark/>
          </w:tcPr>
          <w:p w14:paraId="560D4B9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single" w:sz="8" w:space="0" w:color="auto"/>
              <w:left w:val="nil"/>
              <w:bottom w:val="nil"/>
              <w:right w:val="nil"/>
            </w:tcBorders>
            <w:shd w:val="clear" w:color="auto" w:fill="auto"/>
            <w:noWrap/>
            <w:vAlign w:val="center"/>
            <w:hideMark/>
          </w:tcPr>
          <w:p w14:paraId="5719807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109%</w:t>
            </w:r>
          </w:p>
        </w:tc>
        <w:tc>
          <w:tcPr>
            <w:tcW w:w="693" w:type="dxa"/>
            <w:tcBorders>
              <w:top w:val="single" w:sz="8" w:space="0" w:color="auto"/>
              <w:left w:val="nil"/>
              <w:bottom w:val="nil"/>
              <w:right w:val="nil"/>
            </w:tcBorders>
            <w:shd w:val="clear" w:color="auto" w:fill="auto"/>
            <w:noWrap/>
            <w:vAlign w:val="center"/>
            <w:hideMark/>
          </w:tcPr>
          <w:p w14:paraId="0861962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841" w:type="dxa"/>
            <w:tcBorders>
              <w:top w:val="single" w:sz="8" w:space="0" w:color="auto"/>
              <w:left w:val="single" w:sz="8" w:space="0" w:color="auto"/>
              <w:bottom w:val="nil"/>
              <w:right w:val="nil"/>
            </w:tcBorders>
            <w:shd w:val="clear" w:color="auto" w:fill="auto"/>
            <w:noWrap/>
            <w:vAlign w:val="center"/>
            <w:hideMark/>
          </w:tcPr>
          <w:p w14:paraId="22C9BF2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single" w:sz="8" w:space="0" w:color="auto"/>
              <w:left w:val="nil"/>
              <w:bottom w:val="nil"/>
              <w:right w:val="nil"/>
            </w:tcBorders>
            <w:shd w:val="clear" w:color="auto" w:fill="auto"/>
            <w:noWrap/>
            <w:vAlign w:val="center"/>
            <w:hideMark/>
          </w:tcPr>
          <w:p w14:paraId="30B7912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single" w:sz="8" w:space="0" w:color="auto"/>
              <w:left w:val="nil"/>
              <w:bottom w:val="nil"/>
              <w:right w:val="single" w:sz="4" w:space="0" w:color="auto"/>
            </w:tcBorders>
            <w:shd w:val="clear" w:color="auto" w:fill="auto"/>
            <w:noWrap/>
            <w:vAlign w:val="center"/>
            <w:hideMark/>
          </w:tcPr>
          <w:p w14:paraId="0D48C91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-0.02%</w:t>
            </w:r>
          </w:p>
        </w:tc>
        <w:tc>
          <w:tcPr>
            <w:tcW w:w="687" w:type="dxa"/>
            <w:tcBorders>
              <w:top w:val="single" w:sz="8" w:space="0" w:color="auto"/>
              <w:left w:val="nil"/>
              <w:bottom w:val="nil"/>
              <w:right w:val="nil"/>
            </w:tcBorders>
            <w:shd w:val="clear" w:color="auto" w:fill="auto"/>
            <w:noWrap/>
            <w:vAlign w:val="center"/>
            <w:hideMark/>
          </w:tcPr>
          <w:p w14:paraId="3C57EA46"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102%</w:t>
            </w:r>
          </w:p>
        </w:tc>
        <w:tc>
          <w:tcPr>
            <w:tcW w:w="695" w:type="dxa"/>
            <w:tcBorders>
              <w:top w:val="single" w:sz="8" w:space="0" w:color="auto"/>
              <w:left w:val="nil"/>
              <w:bottom w:val="nil"/>
              <w:right w:val="single" w:sz="8" w:space="0" w:color="auto"/>
            </w:tcBorders>
            <w:shd w:val="clear" w:color="auto" w:fill="auto"/>
            <w:noWrap/>
            <w:vAlign w:val="center"/>
            <w:hideMark/>
          </w:tcPr>
          <w:p w14:paraId="13C354A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101%</w:t>
            </w:r>
          </w:p>
        </w:tc>
      </w:tr>
      <w:tr w:rsidR="00B215E1" w:rsidRPr="00834A53" w14:paraId="061135F4" w14:textId="77777777" w:rsidTr="00F06350">
        <w:trPr>
          <w:trHeight w:val="255"/>
          <w:jc w:val="center"/>
        </w:trPr>
        <w:tc>
          <w:tcPr>
            <w:tcW w:w="1153" w:type="dxa"/>
            <w:tcBorders>
              <w:top w:val="single" w:sz="8" w:space="0" w:color="auto"/>
              <w:left w:val="single" w:sz="8" w:space="0" w:color="auto"/>
              <w:bottom w:val="nil"/>
              <w:right w:val="nil"/>
            </w:tcBorders>
            <w:shd w:val="clear" w:color="auto" w:fill="auto"/>
            <w:noWrap/>
            <w:vAlign w:val="center"/>
            <w:hideMark/>
          </w:tcPr>
          <w:p w14:paraId="518AEFD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D</w:t>
            </w:r>
          </w:p>
        </w:tc>
        <w:tc>
          <w:tcPr>
            <w:tcW w:w="979" w:type="dxa"/>
            <w:tcBorders>
              <w:top w:val="single" w:sz="8" w:space="0" w:color="auto"/>
              <w:left w:val="single" w:sz="8" w:space="0" w:color="auto"/>
              <w:bottom w:val="nil"/>
              <w:right w:val="nil"/>
            </w:tcBorders>
            <w:shd w:val="clear" w:color="auto" w:fill="auto"/>
            <w:noWrap/>
            <w:vAlign w:val="center"/>
            <w:hideMark/>
          </w:tcPr>
          <w:p w14:paraId="5A1F756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0.15%</w:t>
            </w:r>
          </w:p>
        </w:tc>
        <w:tc>
          <w:tcPr>
            <w:tcW w:w="981" w:type="dxa"/>
            <w:tcBorders>
              <w:top w:val="single" w:sz="8" w:space="0" w:color="auto"/>
              <w:left w:val="nil"/>
              <w:bottom w:val="nil"/>
              <w:right w:val="nil"/>
            </w:tcBorders>
            <w:shd w:val="clear" w:color="auto" w:fill="auto"/>
            <w:noWrap/>
            <w:vAlign w:val="center"/>
            <w:hideMark/>
          </w:tcPr>
          <w:p w14:paraId="03E6CA2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0.21%</w:t>
            </w:r>
          </w:p>
        </w:tc>
        <w:tc>
          <w:tcPr>
            <w:tcW w:w="981" w:type="dxa"/>
            <w:tcBorders>
              <w:top w:val="single" w:sz="8" w:space="0" w:color="auto"/>
              <w:left w:val="nil"/>
              <w:bottom w:val="nil"/>
              <w:right w:val="single" w:sz="4" w:space="0" w:color="auto"/>
            </w:tcBorders>
            <w:shd w:val="clear" w:color="auto" w:fill="auto"/>
            <w:noWrap/>
            <w:vAlign w:val="center"/>
            <w:hideMark/>
          </w:tcPr>
          <w:p w14:paraId="47E611A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0.98%</w:t>
            </w:r>
          </w:p>
        </w:tc>
        <w:tc>
          <w:tcPr>
            <w:tcW w:w="687" w:type="dxa"/>
            <w:tcBorders>
              <w:top w:val="single" w:sz="8" w:space="0" w:color="auto"/>
              <w:left w:val="nil"/>
              <w:bottom w:val="nil"/>
              <w:right w:val="nil"/>
            </w:tcBorders>
            <w:shd w:val="clear" w:color="auto" w:fill="auto"/>
            <w:noWrap/>
            <w:vAlign w:val="center"/>
            <w:hideMark/>
          </w:tcPr>
          <w:p w14:paraId="6041466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110%</w:t>
            </w:r>
          </w:p>
        </w:tc>
        <w:tc>
          <w:tcPr>
            <w:tcW w:w="693" w:type="dxa"/>
            <w:tcBorders>
              <w:top w:val="single" w:sz="8" w:space="0" w:color="auto"/>
              <w:left w:val="nil"/>
              <w:bottom w:val="nil"/>
              <w:right w:val="single" w:sz="8" w:space="0" w:color="auto"/>
            </w:tcBorders>
            <w:shd w:val="clear" w:color="auto" w:fill="auto"/>
            <w:noWrap/>
            <w:vAlign w:val="center"/>
            <w:hideMark/>
          </w:tcPr>
          <w:p w14:paraId="4336E9D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92%</w:t>
            </w:r>
          </w:p>
        </w:tc>
        <w:tc>
          <w:tcPr>
            <w:tcW w:w="841" w:type="dxa"/>
            <w:tcBorders>
              <w:top w:val="single" w:sz="8" w:space="0" w:color="auto"/>
              <w:left w:val="nil"/>
              <w:bottom w:val="nil"/>
              <w:right w:val="nil"/>
            </w:tcBorders>
            <w:shd w:val="clear" w:color="auto" w:fill="auto"/>
            <w:noWrap/>
            <w:vAlign w:val="center"/>
            <w:hideMark/>
          </w:tcPr>
          <w:p w14:paraId="2CB5795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0.01%</w:t>
            </w:r>
          </w:p>
        </w:tc>
        <w:tc>
          <w:tcPr>
            <w:tcW w:w="841" w:type="dxa"/>
            <w:tcBorders>
              <w:top w:val="single" w:sz="8" w:space="0" w:color="auto"/>
              <w:left w:val="nil"/>
              <w:bottom w:val="nil"/>
              <w:right w:val="nil"/>
            </w:tcBorders>
            <w:shd w:val="clear" w:color="auto" w:fill="auto"/>
            <w:noWrap/>
            <w:vAlign w:val="center"/>
            <w:hideMark/>
          </w:tcPr>
          <w:p w14:paraId="48FD5DE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0.37%</w:t>
            </w:r>
          </w:p>
        </w:tc>
        <w:tc>
          <w:tcPr>
            <w:tcW w:w="841" w:type="dxa"/>
            <w:tcBorders>
              <w:top w:val="single" w:sz="8" w:space="0" w:color="auto"/>
              <w:left w:val="nil"/>
              <w:bottom w:val="nil"/>
              <w:right w:val="single" w:sz="4" w:space="0" w:color="auto"/>
            </w:tcBorders>
            <w:shd w:val="clear" w:color="auto" w:fill="auto"/>
            <w:noWrap/>
            <w:vAlign w:val="center"/>
            <w:hideMark/>
          </w:tcPr>
          <w:p w14:paraId="3B07D8C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0.26%</w:t>
            </w:r>
          </w:p>
        </w:tc>
        <w:tc>
          <w:tcPr>
            <w:tcW w:w="687" w:type="dxa"/>
            <w:tcBorders>
              <w:top w:val="single" w:sz="8" w:space="0" w:color="auto"/>
              <w:left w:val="nil"/>
              <w:bottom w:val="nil"/>
              <w:right w:val="nil"/>
            </w:tcBorders>
            <w:shd w:val="clear" w:color="auto" w:fill="auto"/>
            <w:noWrap/>
            <w:vAlign w:val="center"/>
            <w:hideMark/>
          </w:tcPr>
          <w:p w14:paraId="371357A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98%</w:t>
            </w:r>
          </w:p>
        </w:tc>
        <w:tc>
          <w:tcPr>
            <w:tcW w:w="695" w:type="dxa"/>
            <w:tcBorders>
              <w:top w:val="single" w:sz="8" w:space="0" w:color="auto"/>
              <w:left w:val="nil"/>
              <w:bottom w:val="nil"/>
              <w:right w:val="single" w:sz="8" w:space="0" w:color="auto"/>
            </w:tcBorders>
            <w:shd w:val="clear" w:color="auto" w:fill="auto"/>
            <w:noWrap/>
            <w:vAlign w:val="center"/>
            <w:hideMark/>
          </w:tcPr>
          <w:p w14:paraId="7C167EF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92%</w:t>
            </w:r>
          </w:p>
        </w:tc>
      </w:tr>
      <w:tr w:rsidR="00B215E1" w:rsidRPr="00834A53" w14:paraId="27D59A69" w14:textId="77777777" w:rsidTr="00F06350">
        <w:trPr>
          <w:trHeight w:val="255"/>
          <w:jc w:val="center"/>
        </w:trPr>
        <w:tc>
          <w:tcPr>
            <w:tcW w:w="1153" w:type="dxa"/>
            <w:tcBorders>
              <w:top w:val="nil"/>
              <w:left w:val="single" w:sz="8" w:space="0" w:color="auto"/>
              <w:bottom w:val="single" w:sz="8" w:space="0" w:color="auto"/>
              <w:right w:val="nil"/>
            </w:tcBorders>
            <w:shd w:val="clear" w:color="auto" w:fill="auto"/>
            <w:noWrap/>
            <w:vAlign w:val="center"/>
            <w:hideMark/>
          </w:tcPr>
          <w:p w14:paraId="5D4F86E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F</w:t>
            </w:r>
          </w:p>
        </w:tc>
        <w:tc>
          <w:tcPr>
            <w:tcW w:w="979" w:type="dxa"/>
            <w:tcBorders>
              <w:top w:val="nil"/>
              <w:left w:val="single" w:sz="8" w:space="0" w:color="auto"/>
              <w:bottom w:val="single" w:sz="8" w:space="0" w:color="auto"/>
              <w:right w:val="nil"/>
            </w:tcBorders>
            <w:shd w:val="clear" w:color="000000" w:fill="CCFFCC"/>
            <w:noWrap/>
            <w:vAlign w:val="center"/>
            <w:hideMark/>
          </w:tcPr>
          <w:p w14:paraId="4EF79E7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-5.18%</w:t>
            </w:r>
          </w:p>
        </w:tc>
        <w:tc>
          <w:tcPr>
            <w:tcW w:w="981" w:type="dxa"/>
            <w:tcBorders>
              <w:top w:val="nil"/>
              <w:left w:val="nil"/>
              <w:bottom w:val="single" w:sz="8" w:space="0" w:color="auto"/>
              <w:right w:val="nil"/>
            </w:tcBorders>
            <w:shd w:val="clear" w:color="000000" w:fill="CCFFCC"/>
            <w:noWrap/>
            <w:vAlign w:val="center"/>
            <w:hideMark/>
          </w:tcPr>
          <w:p w14:paraId="0C8724C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-5.41%</w:t>
            </w:r>
          </w:p>
        </w:tc>
        <w:tc>
          <w:tcPr>
            <w:tcW w:w="981" w:type="dxa"/>
            <w:tcBorders>
              <w:top w:val="nil"/>
              <w:left w:val="nil"/>
              <w:bottom w:val="single" w:sz="8" w:space="0" w:color="auto"/>
              <w:right w:val="single" w:sz="4" w:space="0" w:color="auto"/>
            </w:tcBorders>
            <w:shd w:val="clear" w:color="000000" w:fill="CCFFCC"/>
            <w:noWrap/>
            <w:vAlign w:val="center"/>
            <w:hideMark/>
          </w:tcPr>
          <w:p w14:paraId="379BCA0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-5.56%</w:t>
            </w:r>
          </w:p>
        </w:tc>
        <w:tc>
          <w:tcPr>
            <w:tcW w:w="687" w:type="dxa"/>
            <w:tcBorders>
              <w:top w:val="nil"/>
              <w:left w:val="nil"/>
              <w:bottom w:val="single" w:sz="8" w:space="0" w:color="auto"/>
              <w:right w:val="nil"/>
            </w:tcBorders>
            <w:shd w:val="clear" w:color="auto" w:fill="auto"/>
            <w:noWrap/>
            <w:vAlign w:val="center"/>
            <w:hideMark/>
          </w:tcPr>
          <w:p w14:paraId="6EA33F0B"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108%</w:t>
            </w:r>
          </w:p>
        </w:tc>
        <w:tc>
          <w:tcPr>
            <w:tcW w:w="693" w:type="dxa"/>
            <w:tcBorders>
              <w:top w:val="nil"/>
              <w:left w:val="nil"/>
              <w:bottom w:val="single" w:sz="8" w:space="0" w:color="auto"/>
              <w:right w:val="single" w:sz="8" w:space="0" w:color="auto"/>
            </w:tcBorders>
            <w:shd w:val="clear" w:color="auto" w:fill="auto"/>
            <w:noWrap/>
            <w:vAlign w:val="center"/>
            <w:hideMark/>
          </w:tcPr>
          <w:p w14:paraId="07B67F89"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99%</w:t>
            </w:r>
          </w:p>
        </w:tc>
        <w:tc>
          <w:tcPr>
            <w:tcW w:w="841" w:type="dxa"/>
            <w:tcBorders>
              <w:top w:val="nil"/>
              <w:left w:val="nil"/>
              <w:bottom w:val="single" w:sz="8" w:space="0" w:color="auto"/>
              <w:right w:val="nil"/>
            </w:tcBorders>
            <w:shd w:val="clear" w:color="auto" w:fill="auto"/>
            <w:noWrap/>
            <w:vAlign w:val="center"/>
            <w:hideMark/>
          </w:tcPr>
          <w:p w14:paraId="7F476C0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841" w:type="dxa"/>
            <w:tcBorders>
              <w:top w:val="nil"/>
              <w:left w:val="nil"/>
              <w:bottom w:val="single" w:sz="8" w:space="0" w:color="auto"/>
              <w:right w:val="nil"/>
            </w:tcBorders>
            <w:shd w:val="clear" w:color="auto" w:fill="auto"/>
            <w:noWrap/>
            <w:vAlign w:val="center"/>
            <w:hideMark/>
          </w:tcPr>
          <w:p w14:paraId="720850C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-0.05%</w:t>
            </w:r>
          </w:p>
        </w:tc>
        <w:tc>
          <w:tcPr>
            <w:tcW w:w="841" w:type="dxa"/>
            <w:tcBorders>
              <w:top w:val="nil"/>
              <w:left w:val="nil"/>
              <w:bottom w:val="single" w:sz="8" w:space="0" w:color="auto"/>
              <w:right w:val="single" w:sz="4" w:space="0" w:color="auto"/>
            </w:tcBorders>
            <w:shd w:val="clear" w:color="auto" w:fill="auto"/>
            <w:noWrap/>
            <w:vAlign w:val="center"/>
            <w:hideMark/>
          </w:tcPr>
          <w:p w14:paraId="440F2B5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-0.09%</w:t>
            </w:r>
          </w:p>
        </w:tc>
        <w:tc>
          <w:tcPr>
            <w:tcW w:w="687" w:type="dxa"/>
            <w:tcBorders>
              <w:top w:val="nil"/>
              <w:left w:val="nil"/>
              <w:bottom w:val="single" w:sz="8" w:space="0" w:color="auto"/>
              <w:right w:val="nil"/>
            </w:tcBorders>
            <w:shd w:val="clear" w:color="auto" w:fill="auto"/>
            <w:noWrap/>
            <w:vAlign w:val="center"/>
            <w:hideMark/>
          </w:tcPr>
          <w:p w14:paraId="14FFAFF5"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695" w:type="dxa"/>
            <w:tcBorders>
              <w:top w:val="nil"/>
              <w:left w:val="nil"/>
              <w:bottom w:val="single" w:sz="8" w:space="0" w:color="auto"/>
              <w:right w:val="single" w:sz="8" w:space="0" w:color="auto"/>
            </w:tcBorders>
            <w:shd w:val="clear" w:color="auto" w:fill="auto"/>
            <w:noWrap/>
            <w:vAlign w:val="center"/>
            <w:hideMark/>
          </w:tcPr>
          <w:p w14:paraId="300E18AE"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98%</w:t>
            </w:r>
          </w:p>
        </w:tc>
      </w:tr>
      <w:tr w:rsidR="00B215E1" w:rsidRPr="00834A53" w14:paraId="5EC1D518" w14:textId="77777777" w:rsidTr="00F06350">
        <w:trPr>
          <w:trHeight w:val="255"/>
          <w:jc w:val="center"/>
        </w:trPr>
        <w:tc>
          <w:tcPr>
            <w:tcW w:w="1153" w:type="dxa"/>
            <w:tcBorders>
              <w:top w:val="nil"/>
              <w:left w:val="single" w:sz="8" w:space="0" w:color="auto"/>
              <w:bottom w:val="single" w:sz="8" w:space="0" w:color="auto"/>
              <w:right w:val="nil"/>
            </w:tcBorders>
            <w:shd w:val="clear" w:color="auto" w:fill="auto"/>
            <w:noWrap/>
            <w:vAlign w:val="center"/>
            <w:hideMark/>
          </w:tcPr>
          <w:p w14:paraId="489187C2" w14:textId="79175323"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Class SC</w:t>
            </w:r>
            <w:r w:rsidR="00834A53" w:rsidRPr="00834A53">
              <w:rPr>
                <w:color w:val="000000"/>
                <w:sz w:val="20"/>
              </w:rPr>
              <w:t>C</w:t>
            </w:r>
          </w:p>
        </w:tc>
        <w:tc>
          <w:tcPr>
            <w:tcW w:w="979" w:type="dxa"/>
            <w:tcBorders>
              <w:top w:val="nil"/>
              <w:left w:val="single" w:sz="8" w:space="0" w:color="auto"/>
              <w:bottom w:val="single" w:sz="8" w:space="0" w:color="auto"/>
              <w:right w:val="nil"/>
            </w:tcBorders>
            <w:shd w:val="clear" w:color="000000" w:fill="CCFFCC"/>
            <w:noWrap/>
            <w:vAlign w:val="center"/>
            <w:hideMark/>
          </w:tcPr>
          <w:p w14:paraId="1212009C"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-13.03%</w:t>
            </w:r>
          </w:p>
        </w:tc>
        <w:tc>
          <w:tcPr>
            <w:tcW w:w="981" w:type="dxa"/>
            <w:tcBorders>
              <w:top w:val="nil"/>
              <w:left w:val="nil"/>
              <w:bottom w:val="single" w:sz="8" w:space="0" w:color="auto"/>
              <w:right w:val="nil"/>
            </w:tcBorders>
            <w:shd w:val="clear" w:color="000000" w:fill="CCFFCC"/>
            <w:noWrap/>
            <w:vAlign w:val="center"/>
            <w:hideMark/>
          </w:tcPr>
          <w:p w14:paraId="57AE200F"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-13.23%</w:t>
            </w:r>
          </w:p>
        </w:tc>
        <w:tc>
          <w:tcPr>
            <w:tcW w:w="981" w:type="dxa"/>
            <w:tcBorders>
              <w:top w:val="nil"/>
              <w:left w:val="nil"/>
              <w:bottom w:val="single" w:sz="8" w:space="0" w:color="auto"/>
              <w:right w:val="single" w:sz="4" w:space="0" w:color="auto"/>
            </w:tcBorders>
            <w:shd w:val="clear" w:color="000000" w:fill="CCFFCC"/>
            <w:noWrap/>
            <w:vAlign w:val="center"/>
            <w:hideMark/>
          </w:tcPr>
          <w:p w14:paraId="4E10D2EA"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34A53">
              <w:rPr>
                <w:sz w:val="20"/>
              </w:rPr>
              <w:t>-13.55%</w:t>
            </w:r>
          </w:p>
        </w:tc>
        <w:tc>
          <w:tcPr>
            <w:tcW w:w="687" w:type="dxa"/>
            <w:tcBorders>
              <w:top w:val="nil"/>
              <w:left w:val="nil"/>
              <w:bottom w:val="single" w:sz="8" w:space="0" w:color="auto"/>
              <w:right w:val="nil"/>
            </w:tcBorders>
            <w:shd w:val="clear" w:color="auto" w:fill="auto"/>
            <w:noWrap/>
            <w:vAlign w:val="center"/>
            <w:hideMark/>
          </w:tcPr>
          <w:p w14:paraId="76783152"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108%</w:t>
            </w:r>
          </w:p>
        </w:tc>
        <w:tc>
          <w:tcPr>
            <w:tcW w:w="693" w:type="dxa"/>
            <w:tcBorders>
              <w:top w:val="nil"/>
              <w:left w:val="nil"/>
              <w:bottom w:val="single" w:sz="8" w:space="0" w:color="auto"/>
              <w:right w:val="single" w:sz="8" w:space="0" w:color="auto"/>
            </w:tcBorders>
            <w:shd w:val="clear" w:color="auto" w:fill="auto"/>
            <w:noWrap/>
            <w:vAlign w:val="center"/>
            <w:hideMark/>
          </w:tcPr>
          <w:p w14:paraId="7C092094"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95%</w:t>
            </w:r>
          </w:p>
        </w:tc>
        <w:tc>
          <w:tcPr>
            <w:tcW w:w="841" w:type="dxa"/>
            <w:tcBorders>
              <w:top w:val="nil"/>
              <w:left w:val="nil"/>
              <w:bottom w:val="single" w:sz="8" w:space="0" w:color="auto"/>
              <w:right w:val="nil"/>
            </w:tcBorders>
            <w:shd w:val="clear" w:color="auto" w:fill="auto"/>
            <w:noWrap/>
            <w:vAlign w:val="center"/>
            <w:hideMark/>
          </w:tcPr>
          <w:p w14:paraId="0533CF78"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0.07%</w:t>
            </w:r>
          </w:p>
        </w:tc>
        <w:tc>
          <w:tcPr>
            <w:tcW w:w="841" w:type="dxa"/>
            <w:tcBorders>
              <w:top w:val="nil"/>
              <w:left w:val="nil"/>
              <w:bottom w:val="single" w:sz="8" w:space="0" w:color="auto"/>
              <w:right w:val="nil"/>
            </w:tcBorders>
            <w:shd w:val="clear" w:color="auto" w:fill="auto"/>
            <w:noWrap/>
            <w:vAlign w:val="center"/>
            <w:hideMark/>
          </w:tcPr>
          <w:p w14:paraId="2FAAF241"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0.15%</w:t>
            </w:r>
          </w:p>
        </w:tc>
        <w:tc>
          <w:tcPr>
            <w:tcW w:w="841" w:type="dxa"/>
            <w:tcBorders>
              <w:top w:val="nil"/>
              <w:left w:val="nil"/>
              <w:bottom w:val="single" w:sz="8" w:space="0" w:color="auto"/>
              <w:right w:val="single" w:sz="4" w:space="0" w:color="auto"/>
            </w:tcBorders>
            <w:shd w:val="clear" w:color="auto" w:fill="auto"/>
            <w:noWrap/>
            <w:vAlign w:val="center"/>
            <w:hideMark/>
          </w:tcPr>
          <w:p w14:paraId="4C1C8247"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0.09%</w:t>
            </w:r>
          </w:p>
        </w:tc>
        <w:tc>
          <w:tcPr>
            <w:tcW w:w="687" w:type="dxa"/>
            <w:tcBorders>
              <w:top w:val="nil"/>
              <w:left w:val="nil"/>
              <w:bottom w:val="single" w:sz="8" w:space="0" w:color="auto"/>
              <w:right w:val="nil"/>
            </w:tcBorders>
            <w:shd w:val="clear" w:color="auto" w:fill="auto"/>
            <w:noWrap/>
            <w:vAlign w:val="center"/>
            <w:hideMark/>
          </w:tcPr>
          <w:p w14:paraId="7CBEAF63"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c>
          <w:tcPr>
            <w:tcW w:w="695" w:type="dxa"/>
            <w:tcBorders>
              <w:top w:val="nil"/>
              <w:left w:val="nil"/>
              <w:bottom w:val="single" w:sz="8" w:space="0" w:color="auto"/>
              <w:right w:val="single" w:sz="8" w:space="0" w:color="auto"/>
            </w:tcBorders>
            <w:shd w:val="clear" w:color="auto" w:fill="auto"/>
            <w:noWrap/>
            <w:vAlign w:val="center"/>
            <w:hideMark/>
          </w:tcPr>
          <w:p w14:paraId="3A5B61C0" w14:textId="77777777" w:rsidR="007E72F0" w:rsidRPr="00834A53"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34A53">
              <w:rPr>
                <w:color w:val="000000"/>
                <w:sz w:val="20"/>
              </w:rPr>
              <w:t>100%</w:t>
            </w:r>
          </w:p>
        </w:tc>
      </w:tr>
    </w:tbl>
    <w:p w14:paraId="24027E91" w14:textId="071EEAF1" w:rsidR="00284A00" w:rsidRDefault="000534B2" w:rsidP="008F21DA">
      <w:pPr>
        <w:pStyle w:val="Caption"/>
        <w:jc w:val="center"/>
        <w:rPr>
          <w:lang w:val="en-CA"/>
        </w:rPr>
      </w:pPr>
      <w:r>
        <w:t>Table</w:t>
      </w:r>
      <w:r w:rsidR="008F21DA">
        <w:t xml:space="preserve"> </w:t>
      </w:r>
      <w:r w:rsidR="00E47089">
        <w:rPr>
          <w:noProof/>
        </w:rPr>
        <w:t>1(b)</w:t>
      </w:r>
      <w:r w:rsidR="008F21DA">
        <w:t xml:space="preserve"> </w:t>
      </w:r>
      <w:r w:rsidR="008F21DA" w:rsidRPr="00497B8D">
        <w:t>Test CE8.1.3 with CPR on and PLT o</w:t>
      </w:r>
      <w:r w:rsidR="008F21DA">
        <w:t>n</w:t>
      </w:r>
    </w:p>
    <w:tbl>
      <w:tblPr>
        <w:tblW w:w="9411" w:type="dxa"/>
        <w:tblLook w:val="04A0" w:firstRow="1" w:lastRow="0" w:firstColumn="1" w:lastColumn="0" w:noHBand="0" w:noVBand="1"/>
      </w:tblPr>
      <w:tblGrid>
        <w:gridCol w:w="1123"/>
        <w:gridCol w:w="953"/>
        <w:gridCol w:w="953"/>
        <w:gridCol w:w="953"/>
        <w:gridCol w:w="683"/>
        <w:gridCol w:w="683"/>
        <w:gridCol w:w="12"/>
        <w:gridCol w:w="846"/>
        <w:gridCol w:w="858"/>
        <w:gridCol w:w="858"/>
        <w:gridCol w:w="746"/>
        <w:gridCol w:w="759"/>
      </w:tblGrid>
      <w:tr w:rsidR="00284A00" w:rsidRPr="00284A00" w14:paraId="6E64DC3D" w14:textId="77777777" w:rsidTr="00B215E1">
        <w:trPr>
          <w:trHeight w:val="256"/>
        </w:trPr>
        <w:tc>
          <w:tcPr>
            <w:tcW w:w="1123" w:type="dxa"/>
            <w:tcBorders>
              <w:top w:val="nil"/>
              <w:left w:val="nil"/>
              <w:bottom w:val="nil"/>
              <w:right w:val="nil"/>
            </w:tcBorders>
            <w:shd w:val="clear" w:color="auto" w:fill="auto"/>
            <w:noWrap/>
            <w:vAlign w:val="center"/>
            <w:hideMark/>
          </w:tcPr>
          <w:p w14:paraId="52DE0A1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B36BFB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All Intra Main10 - VTM configuration</w:t>
            </w:r>
          </w:p>
        </w:tc>
      </w:tr>
      <w:tr w:rsidR="00284A00" w:rsidRPr="00284A00" w14:paraId="3C5B5998" w14:textId="77777777" w:rsidTr="00B215E1">
        <w:trPr>
          <w:trHeight w:val="256"/>
        </w:trPr>
        <w:tc>
          <w:tcPr>
            <w:tcW w:w="1123" w:type="dxa"/>
            <w:tcBorders>
              <w:top w:val="nil"/>
              <w:left w:val="nil"/>
              <w:bottom w:val="nil"/>
              <w:right w:val="nil"/>
            </w:tcBorders>
            <w:shd w:val="clear" w:color="auto" w:fill="auto"/>
            <w:noWrap/>
            <w:vAlign w:val="center"/>
            <w:hideMark/>
          </w:tcPr>
          <w:p w14:paraId="2E62026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1"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103E99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w:t>
            </w:r>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E24FF1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 + CPR on + PLT on</w:t>
            </w:r>
          </w:p>
        </w:tc>
      </w:tr>
      <w:tr w:rsidR="00284A00" w:rsidRPr="00284A00" w14:paraId="236C442F" w14:textId="77777777" w:rsidTr="00B215E1">
        <w:trPr>
          <w:trHeight w:val="256"/>
        </w:trPr>
        <w:tc>
          <w:tcPr>
            <w:tcW w:w="1123" w:type="dxa"/>
            <w:tcBorders>
              <w:top w:val="nil"/>
              <w:left w:val="nil"/>
              <w:bottom w:val="nil"/>
              <w:right w:val="nil"/>
            </w:tcBorders>
            <w:shd w:val="clear" w:color="auto" w:fill="auto"/>
            <w:noWrap/>
            <w:vAlign w:val="center"/>
            <w:hideMark/>
          </w:tcPr>
          <w:p w14:paraId="1788F6B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C6CDDF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778CE5C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735836B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675" w:type="dxa"/>
            <w:tcBorders>
              <w:top w:val="nil"/>
              <w:left w:val="nil"/>
              <w:bottom w:val="single" w:sz="8" w:space="0" w:color="auto"/>
              <w:right w:val="nil"/>
            </w:tcBorders>
            <w:shd w:val="clear" w:color="auto" w:fill="auto"/>
            <w:noWrap/>
            <w:vAlign w:val="center"/>
            <w:hideMark/>
          </w:tcPr>
          <w:p w14:paraId="1A39186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675" w:type="dxa"/>
            <w:tcBorders>
              <w:top w:val="nil"/>
              <w:left w:val="nil"/>
              <w:bottom w:val="single" w:sz="8" w:space="0" w:color="auto"/>
              <w:right w:val="single" w:sz="8" w:space="0" w:color="auto"/>
            </w:tcBorders>
            <w:shd w:val="clear" w:color="auto" w:fill="auto"/>
            <w:noWrap/>
            <w:vAlign w:val="center"/>
            <w:hideMark/>
          </w:tcPr>
          <w:p w14:paraId="1B6ADBC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c>
          <w:tcPr>
            <w:tcW w:w="858" w:type="dxa"/>
            <w:gridSpan w:val="2"/>
            <w:tcBorders>
              <w:top w:val="nil"/>
              <w:left w:val="nil"/>
              <w:bottom w:val="single" w:sz="8" w:space="0" w:color="auto"/>
              <w:right w:val="nil"/>
            </w:tcBorders>
            <w:shd w:val="clear" w:color="auto" w:fill="auto"/>
            <w:noWrap/>
            <w:vAlign w:val="center"/>
            <w:hideMark/>
          </w:tcPr>
          <w:p w14:paraId="6D7D198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858" w:type="dxa"/>
            <w:tcBorders>
              <w:top w:val="nil"/>
              <w:left w:val="nil"/>
              <w:bottom w:val="single" w:sz="8" w:space="0" w:color="auto"/>
              <w:right w:val="nil"/>
            </w:tcBorders>
            <w:shd w:val="clear" w:color="auto" w:fill="auto"/>
            <w:noWrap/>
            <w:vAlign w:val="center"/>
            <w:hideMark/>
          </w:tcPr>
          <w:p w14:paraId="73496CD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858" w:type="dxa"/>
            <w:tcBorders>
              <w:top w:val="nil"/>
              <w:left w:val="nil"/>
              <w:bottom w:val="single" w:sz="8" w:space="0" w:color="auto"/>
              <w:right w:val="single" w:sz="4" w:space="0" w:color="auto"/>
            </w:tcBorders>
            <w:shd w:val="clear" w:color="auto" w:fill="auto"/>
            <w:noWrap/>
            <w:vAlign w:val="center"/>
            <w:hideMark/>
          </w:tcPr>
          <w:p w14:paraId="62E2613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746" w:type="dxa"/>
            <w:tcBorders>
              <w:top w:val="nil"/>
              <w:left w:val="nil"/>
              <w:bottom w:val="single" w:sz="8" w:space="0" w:color="auto"/>
              <w:right w:val="nil"/>
            </w:tcBorders>
            <w:shd w:val="clear" w:color="auto" w:fill="auto"/>
            <w:noWrap/>
            <w:vAlign w:val="center"/>
            <w:hideMark/>
          </w:tcPr>
          <w:p w14:paraId="21B8F38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754" w:type="dxa"/>
            <w:tcBorders>
              <w:top w:val="nil"/>
              <w:left w:val="nil"/>
              <w:bottom w:val="single" w:sz="8" w:space="0" w:color="auto"/>
              <w:right w:val="single" w:sz="8" w:space="0" w:color="auto"/>
            </w:tcBorders>
            <w:shd w:val="clear" w:color="auto" w:fill="auto"/>
            <w:noWrap/>
            <w:vAlign w:val="center"/>
            <w:hideMark/>
          </w:tcPr>
          <w:p w14:paraId="4F62FC0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r>
      <w:tr w:rsidR="00284A00" w:rsidRPr="00284A00" w14:paraId="315C39E8"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B80812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A1</w:t>
            </w:r>
          </w:p>
        </w:tc>
        <w:tc>
          <w:tcPr>
            <w:tcW w:w="953" w:type="dxa"/>
            <w:tcBorders>
              <w:top w:val="nil"/>
              <w:left w:val="nil"/>
              <w:bottom w:val="nil"/>
              <w:right w:val="nil"/>
            </w:tcBorders>
            <w:shd w:val="clear" w:color="auto" w:fill="auto"/>
            <w:noWrap/>
            <w:vAlign w:val="center"/>
            <w:hideMark/>
          </w:tcPr>
          <w:p w14:paraId="5BE7E3A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0.11%</w:t>
            </w:r>
          </w:p>
        </w:tc>
        <w:tc>
          <w:tcPr>
            <w:tcW w:w="953" w:type="dxa"/>
            <w:tcBorders>
              <w:top w:val="nil"/>
              <w:left w:val="nil"/>
              <w:bottom w:val="nil"/>
              <w:right w:val="nil"/>
            </w:tcBorders>
            <w:shd w:val="clear" w:color="auto" w:fill="auto"/>
            <w:noWrap/>
            <w:vAlign w:val="center"/>
            <w:hideMark/>
          </w:tcPr>
          <w:p w14:paraId="6A163F4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953" w:type="dxa"/>
            <w:tcBorders>
              <w:top w:val="nil"/>
              <w:left w:val="nil"/>
              <w:bottom w:val="nil"/>
              <w:right w:val="single" w:sz="4" w:space="0" w:color="auto"/>
            </w:tcBorders>
            <w:shd w:val="clear" w:color="auto" w:fill="auto"/>
            <w:noWrap/>
            <w:vAlign w:val="center"/>
            <w:hideMark/>
          </w:tcPr>
          <w:p w14:paraId="7285B7E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0.13%</w:t>
            </w:r>
          </w:p>
        </w:tc>
        <w:tc>
          <w:tcPr>
            <w:tcW w:w="675" w:type="dxa"/>
            <w:tcBorders>
              <w:top w:val="nil"/>
              <w:left w:val="nil"/>
              <w:bottom w:val="nil"/>
              <w:right w:val="nil"/>
            </w:tcBorders>
            <w:shd w:val="clear" w:color="auto" w:fill="auto"/>
            <w:noWrap/>
            <w:vAlign w:val="center"/>
            <w:hideMark/>
          </w:tcPr>
          <w:p w14:paraId="0EEC9BC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135%</w:t>
            </w:r>
          </w:p>
        </w:tc>
        <w:tc>
          <w:tcPr>
            <w:tcW w:w="675" w:type="dxa"/>
            <w:tcBorders>
              <w:top w:val="nil"/>
              <w:left w:val="nil"/>
              <w:bottom w:val="nil"/>
              <w:right w:val="nil"/>
            </w:tcBorders>
            <w:shd w:val="clear" w:color="auto" w:fill="auto"/>
            <w:noWrap/>
            <w:vAlign w:val="center"/>
            <w:hideMark/>
          </w:tcPr>
          <w:p w14:paraId="2620847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858" w:type="dxa"/>
            <w:gridSpan w:val="2"/>
            <w:tcBorders>
              <w:top w:val="nil"/>
              <w:left w:val="single" w:sz="8" w:space="0" w:color="auto"/>
              <w:bottom w:val="nil"/>
              <w:right w:val="nil"/>
            </w:tcBorders>
            <w:shd w:val="clear" w:color="auto" w:fill="auto"/>
            <w:noWrap/>
            <w:vAlign w:val="center"/>
            <w:hideMark/>
          </w:tcPr>
          <w:p w14:paraId="4885E5E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53D0A1C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858" w:type="dxa"/>
            <w:tcBorders>
              <w:top w:val="nil"/>
              <w:left w:val="nil"/>
              <w:bottom w:val="nil"/>
              <w:right w:val="single" w:sz="4" w:space="0" w:color="auto"/>
            </w:tcBorders>
            <w:shd w:val="clear" w:color="auto" w:fill="auto"/>
            <w:noWrap/>
            <w:vAlign w:val="center"/>
            <w:hideMark/>
          </w:tcPr>
          <w:p w14:paraId="05DA721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746" w:type="dxa"/>
            <w:tcBorders>
              <w:top w:val="nil"/>
              <w:left w:val="nil"/>
              <w:bottom w:val="nil"/>
              <w:right w:val="nil"/>
            </w:tcBorders>
            <w:shd w:val="clear" w:color="auto" w:fill="auto"/>
            <w:noWrap/>
            <w:vAlign w:val="center"/>
            <w:hideMark/>
          </w:tcPr>
          <w:p w14:paraId="28576AF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nil"/>
              <w:left w:val="nil"/>
              <w:bottom w:val="nil"/>
              <w:right w:val="single" w:sz="8" w:space="0" w:color="auto"/>
            </w:tcBorders>
            <w:shd w:val="clear" w:color="auto" w:fill="auto"/>
            <w:noWrap/>
            <w:vAlign w:val="center"/>
            <w:hideMark/>
          </w:tcPr>
          <w:p w14:paraId="3CAF6FA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96%</w:t>
            </w:r>
          </w:p>
        </w:tc>
      </w:tr>
      <w:tr w:rsidR="00284A00" w:rsidRPr="00284A00" w14:paraId="5AF0DEC4"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3A264F0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A2</w:t>
            </w:r>
          </w:p>
        </w:tc>
        <w:tc>
          <w:tcPr>
            <w:tcW w:w="953" w:type="dxa"/>
            <w:tcBorders>
              <w:top w:val="nil"/>
              <w:left w:val="nil"/>
              <w:bottom w:val="nil"/>
              <w:right w:val="nil"/>
            </w:tcBorders>
            <w:shd w:val="clear" w:color="auto" w:fill="auto"/>
            <w:noWrap/>
            <w:vAlign w:val="center"/>
            <w:hideMark/>
          </w:tcPr>
          <w:p w14:paraId="6AB1850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-0.39%</w:t>
            </w:r>
          </w:p>
        </w:tc>
        <w:tc>
          <w:tcPr>
            <w:tcW w:w="953" w:type="dxa"/>
            <w:tcBorders>
              <w:top w:val="nil"/>
              <w:left w:val="nil"/>
              <w:bottom w:val="nil"/>
              <w:right w:val="nil"/>
            </w:tcBorders>
            <w:shd w:val="clear" w:color="auto" w:fill="auto"/>
            <w:noWrap/>
            <w:vAlign w:val="center"/>
            <w:hideMark/>
          </w:tcPr>
          <w:p w14:paraId="3749F33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-0.43%</w:t>
            </w:r>
          </w:p>
        </w:tc>
        <w:tc>
          <w:tcPr>
            <w:tcW w:w="953" w:type="dxa"/>
            <w:tcBorders>
              <w:top w:val="nil"/>
              <w:left w:val="nil"/>
              <w:bottom w:val="nil"/>
              <w:right w:val="single" w:sz="4" w:space="0" w:color="auto"/>
            </w:tcBorders>
            <w:shd w:val="clear" w:color="auto" w:fill="auto"/>
            <w:noWrap/>
            <w:vAlign w:val="center"/>
            <w:hideMark/>
          </w:tcPr>
          <w:p w14:paraId="2B04D80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-0.44%</w:t>
            </w:r>
          </w:p>
        </w:tc>
        <w:tc>
          <w:tcPr>
            <w:tcW w:w="675" w:type="dxa"/>
            <w:tcBorders>
              <w:top w:val="nil"/>
              <w:left w:val="nil"/>
              <w:bottom w:val="nil"/>
              <w:right w:val="nil"/>
            </w:tcBorders>
            <w:shd w:val="clear" w:color="auto" w:fill="auto"/>
            <w:noWrap/>
            <w:vAlign w:val="center"/>
            <w:hideMark/>
          </w:tcPr>
          <w:p w14:paraId="73E15EB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142%</w:t>
            </w:r>
          </w:p>
        </w:tc>
        <w:tc>
          <w:tcPr>
            <w:tcW w:w="675" w:type="dxa"/>
            <w:tcBorders>
              <w:top w:val="nil"/>
              <w:left w:val="nil"/>
              <w:bottom w:val="nil"/>
              <w:right w:val="nil"/>
            </w:tcBorders>
            <w:shd w:val="clear" w:color="auto" w:fill="auto"/>
            <w:noWrap/>
            <w:vAlign w:val="center"/>
            <w:hideMark/>
          </w:tcPr>
          <w:p w14:paraId="27FB4CD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858" w:type="dxa"/>
            <w:gridSpan w:val="2"/>
            <w:tcBorders>
              <w:top w:val="nil"/>
              <w:left w:val="single" w:sz="8" w:space="0" w:color="auto"/>
              <w:bottom w:val="nil"/>
              <w:right w:val="nil"/>
            </w:tcBorders>
            <w:shd w:val="clear" w:color="auto" w:fill="auto"/>
            <w:noWrap/>
            <w:vAlign w:val="center"/>
            <w:hideMark/>
          </w:tcPr>
          <w:p w14:paraId="6EC00DD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58E0490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single" w:sz="4" w:space="0" w:color="auto"/>
            </w:tcBorders>
            <w:shd w:val="clear" w:color="auto" w:fill="auto"/>
            <w:noWrap/>
            <w:vAlign w:val="center"/>
            <w:hideMark/>
          </w:tcPr>
          <w:p w14:paraId="2F5F3E1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746" w:type="dxa"/>
            <w:tcBorders>
              <w:top w:val="nil"/>
              <w:left w:val="nil"/>
              <w:bottom w:val="nil"/>
              <w:right w:val="nil"/>
            </w:tcBorders>
            <w:shd w:val="clear" w:color="auto" w:fill="auto"/>
            <w:noWrap/>
            <w:vAlign w:val="center"/>
            <w:hideMark/>
          </w:tcPr>
          <w:p w14:paraId="73DD749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754" w:type="dxa"/>
            <w:tcBorders>
              <w:top w:val="nil"/>
              <w:left w:val="nil"/>
              <w:bottom w:val="nil"/>
              <w:right w:val="single" w:sz="8" w:space="0" w:color="auto"/>
            </w:tcBorders>
            <w:shd w:val="clear" w:color="auto" w:fill="auto"/>
            <w:noWrap/>
            <w:vAlign w:val="center"/>
            <w:hideMark/>
          </w:tcPr>
          <w:p w14:paraId="11CF5B5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102%</w:t>
            </w:r>
          </w:p>
        </w:tc>
      </w:tr>
      <w:tr w:rsidR="00284A00" w:rsidRPr="00284A00" w14:paraId="66298F92"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659EF93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B</w:t>
            </w:r>
          </w:p>
        </w:tc>
        <w:tc>
          <w:tcPr>
            <w:tcW w:w="953" w:type="dxa"/>
            <w:tcBorders>
              <w:top w:val="nil"/>
              <w:left w:val="nil"/>
              <w:bottom w:val="nil"/>
              <w:right w:val="nil"/>
            </w:tcBorders>
            <w:shd w:val="clear" w:color="auto" w:fill="auto"/>
            <w:noWrap/>
            <w:vAlign w:val="center"/>
            <w:hideMark/>
          </w:tcPr>
          <w:p w14:paraId="1ECAAD8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-0.21%</w:t>
            </w:r>
          </w:p>
        </w:tc>
        <w:tc>
          <w:tcPr>
            <w:tcW w:w="953" w:type="dxa"/>
            <w:tcBorders>
              <w:top w:val="nil"/>
              <w:left w:val="nil"/>
              <w:bottom w:val="nil"/>
              <w:right w:val="nil"/>
            </w:tcBorders>
            <w:shd w:val="clear" w:color="auto" w:fill="auto"/>
            <w:noWrap/>
            <w:vAlign w:val="center"/>
            <w:hideMark/>
          </w:tcPr>
          <w:p w14:paraId="6070275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-0.34%</w:t>
            </w:r>
          </w:p>
        </w:tc>
        <w:tc>
          <w:tcPr>
            <w:tcW w:w="953" w:type="dxa"/>
            <w:tcBorders>
              <w:top w:val="nil"/>
              <w:left w:val="nil"/>
              <w:bottom w:val="nil"/>
              <w:right w:val="single" w:sz="4" w:space="0" w:color="auto"/>
            </w:tcBorders>
            <w:shd w:val="clear" w:color="auto" w:fill="auto"/>
            <w:noWrap/>
            <w:vAlign w:val="center"/>
            <w:hideMark/>
          </w:tcPr>
          <w:p w14:paraId="49A2859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-0.28%</w:t>
            </w:r>
          </w:p>
        </w:tc>
        <w:tc>
          <w:tcPr>
            <w:tcW w:w="675" w:type="dxa"/>
            <w:tcBorders>
              <w:top w:val="nil"/>
              <w:left w:val="nil"/>
              <w:bottom w:val="nil"/>
              <w:right w:val="nil"/>
            </w:tcBorders>
            <w:shd w:val="clear" w:color="auto" w:fill="auto"/>
            <w:noWrap/>
            <w:vAlign w:val="center"/>
            <w:hideMark/>
          </w:tcPr>
          <w:p w14:paraId="7AEB6F7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144%</w:t>
            </w:r>
          </w:p>
        </w:tc>
        <w:tc>
          <w:tcPr>
            <w:tcW w:w="675" w:type="dxa"/>
            <w:tcBorders>
              <w:top w:val="nil"/>
              <w:left w:val="nil"/>
              <w:bottom w:val="nil"/>
              <w:right w:val="nil"/>
            </w:tcBorders>
            <w:shd w:val="clear" w:color="auto" w:fill="auto"/>
            <w:noWrap/>
            <w:vAlign w:val="center"/>
            <w:hideMark/>
          </w:tcPr>
          <w:p w14:paraId="351FBC8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102%</w:t>
            </w:r>
          </w:p>
        </w:tc>
        <w:tc>
          <w:tcPr>
            <w:tcW w:w="858" w:type="dxa"/>
            <w:gridSpan w:val="2"/>
            <w:tcBorders>
              <w:top w:val="nil"/>
              <w:left w:val="single" w:sz="8" w:space="0" w:color="auto"/>
              <w:bottom w:val="nil"/>
              <w:right w:val="nil"/>
            </w:tcBorders>
            <w:shd w:val="clear" w:color="auto" w:fill="auto"/>
            <w:noWrap/>
            <w:vAlign w:val="center"/>
            <w:hideMark/>
          </w:tcPr>
          <w:p w14:paraId="1D90B64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53AE7C5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-0.03%</w:t>
            </w:r>
          </w:p>
        </w:tc>
        <w:tc>
          <w:tcPr>
            <w:tcW w:w="858" w:type="dxa"/>
            <w:tcBorders>
              <w:top w:val="nil"/>
              <w:left w:val="nil"/>
              <w:bottom w:val="nil"/>
              <w:right w:val="single" w:sz="4" w:space="0" w:color="auto"/>
            </w:tcBorders>
            <w:shd w:val="clear" w:color="auto" w:fill="auto"/>
            <w:noWrap/>
            <w:vAlign w:val="center"/>
            <w:hideMark/>
          </w:tcPr>
          <w:p w14:paraId="67E503A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746" w:type="dxa"/>
            <w:tcBorders>
              <w:top w:val="nil"/>
              <w:left w:val="nil"/>
              <w:bottom w:val="nil"/>
              <w:right w:val="nil"/>
            </w:tcBorders>
            <w:shd w:val="clear" w:color="auto" w:fill="auto"/>
            <w:noWrap/>
            <w:vAlign w:val="center"/>
            <w:hideMark/>
          </w:tcPr>
          <w:p w14:paraId="57CAD72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nil"/>
              <w:right w:val="single" w:sz="8" w:space="0" w:color="auto"/>
            </w:tcBorders>
            <w:shd w:val="clear" w:color="auto" w:fill="auto"/>
            <w:noWrap/>
            <w:vAlign w:val="center"/>
            <w:hideMark/>
          </w:tcPr>
          <w:p w14:paraId="1BAD65D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97%</w:t>
            </w:r>
          </w:p>
        </w:tc>
      </w:tr>
      <w:tr w:rsidR="00284A00" w:rsidRPr="00284A00" w14:paraId="3C98F391"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6375CE6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C</w:t>
            </w:r>
          </w:p>
        </w:tc>
        <w:tc>
          <w:tcPr>
            <w:tcW w:w="953" w:type="dxa"/>
            <w:tcBorders>
              <w:top w:val="nil"/>
              <w:left w:val="nil"/>
              <w:bottom w:val="nil"/>
              <w:right w:val="nil"/>
            </w:tcBorders>
            <w:shd w:val="clear" w:color="auto" w:fill="auto"/>
            <w:noWrap/>
            <w:vAlign w:val="center"/>
            <w:hideMark/>
          </w:tcPr>
          <w:p w14:paraId="397BEA4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0.00%</w:t>
            </w:r>
          </w:p>
        </w:tc>
        <w:tc>
          <w:tcPr>
            <w:tcW w:w="953" w:type="dxa"/>
            <w:tcBorders>
              <w:top w:val="nil"/>
              <w:left w:val="nil"/>
              <w:bottom w:val="nil"/>
              <w:right w:val="nil"/>
            </w:tcBorders>
            <w:shd w:val="clear" w:color="auto" w:fill="auto"/>
            <w:noWrap/>
            <w:vAlign w:val="center"/>
            <w:hideMark/>
          </w:tcPr>
          <w:p w14:paraId="61D7B41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-0.19%</w:t>
            </w:r>
          </w:p>
        </w:tc>
        <w:tc>
          <w:tcPr>
            <w:tcW w:w="953" w:type="dxa"/>
            <w:tcBorders>
              <w:top w:val="nil"/>
              <w:left w:val="nil"/>
              <w:bottom w:val="nil"/>
              <w:right w:val="single" w:sz="4" w:space="0" w:color="auto"/>
            </w:tcBorders>
            <w:shd w:val="clear" w:color="auto" w:fill="auto"/>
            <w:noWrap/>
            <w:vAlign w:val="center"/>
            <w:hideMark/>
          </w:tcPr>
          <w:p w14:paraId="2B2460F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-0.13%</w:t>
            </w:r>
          </w:p>
        </w:tc>
        <w:tc>
          <w:tcPr>
            <w:tcW w:w="675" w:type="dxa"/>
            <w:tcBorders>
              <w:top w:val="nil"/>
              <w:left w:val="nil"/>
              <w:bottom w:val="nil"/>
              <w:right w:val="nil"/>
            </w:tcBorders>
            <w:shd w:val="clear" w:color="auto" w:fill="auto"/>
            <w:noWrap/>
            <w:vAlign w:val="center"/>
            <w:hideMark/>
          </w:tcPr>
          <w:p w14:paraId="2DA9E88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147%</w:t>
            </w:r>
          </w:p>
        </w:tc>
        <w:tc>
          <w:tcPr>
            <w:tcW w:w="675" w:type="dxa"/>
            <w:tcBorders>
              <w:top w:val="nil"/>
              <w:left w:val="nil"/>
              <w:bottom w:val="nil"/>
              <w:right w:val="nil"/>
            </w:tcBorders>
            <w:shd w:val="clear" w:color="auto" w:fill="auto"/>
            <w:noWrap/>
            <w:vAlign w:val="center"/>
            <w:hideMark/>
          </w:tcPr>
          <w:p w14:paraId="6A4A97B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104%</w:t>
            </w:r>
          </w:p>
        </w:tc>
        <w:tc>
          <w:tcPr>
            <w:tcW w:w="858" w:type="dxa"/>
            <w:gridSpan w:val="2"/>
            <w:tcBorders>
              <w:top w:val="nil"/>
              <w:left w:val="single" w:sz="8" w:space="0" w:color="auto"/>
              <w:bottom w:val="nil"/>
              <w:right w:val="nil"/>
            </w:tcBorders>
            <w:shd w:val="clear" w:color="auto" w:fill="auto"/>
            <w:noWrap/>
            <w:vAlign w:val="center"/>
            <w:hideMark/>
          </w:tcPr>
          <w:p w14:paraId="4AAA964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0D53087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858" w:type="dxa"/>
            <w:tcBorders>
              <w:top w:val="nil"/>
              <w:left w:val="nil"/>
              <w:bottom w:val="nil"/>
              <w:right w:val="single" w:sz="4" w:space="0" w:color="auto"/>
            </w:tcBorders>
            <w:shd w:val="clear" w:color="auto" w:fill="auto"/>
            <w:noWrap/>
            <w:vAlign w:val="center"/>
            <w:hideMark/>
          </w:tcPr>
          <w:p w14:paraId="45798B3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746" w:type="dxa"/>
            <w:tcBorders>
              <w:top w:val="nil"/>
              <w:left w:val="nil"/>
              <w:bottom w:val="nil"/>
              <w:right w:val="nil"/>
            </w:tcBorders>
            <w:shd w:val="clear" w:color="auto" w:fill="auto"/>
            <w:noWrap/>
            <w:vAlign w:val="center"/>
            <w:hideMark/>
          </w:tcPr>
          <w:p w14:paraId="62DD79D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nil"/>
              <w:left w:val="nil"/>
              <w:bottom w:val="nil"/>
              <w:right w:val="single" w:sz="8" w:space="0" w:color="auto"/>
            </w:tcBorders>
            <w:shd w:val="clear" w:color="auto" w:fill="auto"/>
            <w:noWrap/>
            <w:vAlign w:val="center"/>
            <w:hideMark/>
          </w:tcPr>
          <w:p w14:paraId="659913C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r>
      <w:tr w:rsidR="00284A00" w:rsidRPr="00284A00" w14:paraId="5A5063A9"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52C4CA9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E</w:t>
            </w:r>
          </w:p>
        </w:tc>
        <w:tc>
          <w:tcPr>
            <w:tcW w:w="953" w:type="dxa"/>
            <w:tcBorders>
              <w:top w:val="nil"/>
              <w:left w:val="nil"/>
              <w:bottom w:val="nil"/>
              <w:right w:val="nil"/>
            </w:tcBorders>
            <w:shd w:val="clear" w:color="auto" w:fill="auto"/>
            <w:noWrap/>
            <w:vAlign w:val="center"/>
            <w:hideMark/>
          </w:tcPr>
          <w:p w14:paraId="629C85D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-0.52%</w:t>
            </w:r>
          </w:p>
        </w:tc>
        <w:tc>
          <w:tcPr>
            <w:tcW w:w="953" w:type="dxa"/>
            <w:tcBorders>
              <w:top w:val="nil"/>
              <w:left w:val="nil"/>
              <w:bottom w:val="nil"/>
              <w:right w:val="nil"/>
            </w:tcBorders>
            <w:shd w:val="clear" w:color="auto" w:fill="auto"/>
            <w:noWrap/>
            <w:vAlign w:val="center"/>
            <w:hideMark/>
          </w:tcPr>
          <w:p w14:paraId="29C7E03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-0.67%</w:t>
            </w:r>
          </w:p>
        </w:tc>
        <w:tc>
          <w:tcPr>
            <w:tcW w:w="953" w:type="dxa"/>
            <w:tcBorders>
              <w:top w:val="nil"/>
              <w:left w:val="nil"/>
              <w:bottom w:val="nil"/>
              <w:right w:val="single" w:sz="4" w:space="0" w:color="auto"/>
            </w:tcBorders>
            <w:shd w:val="clear" w:color="auto" w:fill="auto"/>
            <w:noWrap/>
            <w:vAlign w:val="center"/>
            <w:hideMark/>
          </w:tcPr>
          <w:p w14:paraId="73F1D75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-0.53%</w:t>
            </w:r>
          </w:p>
        </w:tc>
        <w:tc>
          <w:tcPr>
            <w:tcW w:w="675" w:type="dxa"/>
            <w:tcBorders>
              <w:top w:val="nil"/>
              <w:left w:val="nil"/>
              <w:bottom w:val="nil"/>
              <w:right w:val="nil"/>
            </w:tcBorders>
            <w:shd w:val="clear" w:color="auto" w:fill="auto"/>
            <w:noWrap/>
            <w:vAlign w:val="center"/>
            <w:hideMark/>
          </w:tcPr>
          <w:p w14:paraId="1FDF801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150%</w:t>
            </w:r>
          </w:p>
        </w:tc>
        <w:tc>
          <w:tcPr>
            <w:tcW w:w="675" w:type="dxa"/>
            <w:tcBorders>
              <w:top w:val="nil"/>
              <w:left w:val="nil"/>
              <w:bottom w:val="nil"/>
              <w:right w:val="nil"/>
            </w:tcBorders>
            <w:shd w:val="clear" w:color="auto" w:fill="auto"/>
            <w:noWrap/>
            <w:vAlign w:val="center"/>
            <w:hideMark/>
          </w:tcPr>
          <w:p w14:paraId="5C410D6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104%</w:t>
            </w:r>
          </w:p>
        </w:tc>
        <w:tc>
          <w:tcPr>
            <w:tcW w:w="858" w:type="dxa"/>
            <w:gridSpan w:val="2"/>
            <w:tcBorders>
              <w:top w:val="nil"/>
              <w:left w:val="single" w:sz="8" w:space="0" w:color="auto"/>
              <w:bottom w:val="nil"/>
              <w:right w:val="nil"/>
            </w:tcBorders>
            <w:shd w:val="clear" w:color="auto" w:fill="auto"/>
            <w:noWrap/>
            <w:vAlign w:val="center"/>
            <w:hideMark/>
          </w:tcPr>
          <w:p w14:paraId="46ACF51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858" w:type="dxa"/>
            <w:tcBorders>
              <w:top w:val="nil"/>
              <w:left w:val="nil"/>
              <w:bottom w:val="nil"/>
              <w:right w:val="nil"/>
            </w:tcBorders>
            <w:shd w:val="clear" w:color="auto" w:fill="auto"/>
            <w:noWrap/>
            <w:vAlign w:val="center"/>
            <w:hideMark/>
          </w:tcPr>
          <w:p w14:paraId="7443AC8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-0.15%</w:t>
            </w:r>
          </w:p>
        </w:tc>
        <w:tc>
          <w:tcPr>
            <w:tcW w:w="858" w:type="dxa"/>
            <w:tcBorders>
              <w:top w:val="nil"/>
              <w:left w:val="nil"/>
              <w:bottom w:val="nil"/>
              <w:right w:val="single" w:sz="4" w:space="0" w:color="auto"/>
            </w:tcBorders>
            <w:shd w:val="clear" w:color="auto" w:fill="auto"/>
            <w:noWrap/>
            <w:vAlign w:val="center"/>
            <w:hideMark/>
          </w:tcPr>
          <w:p w14:paraId="633DA45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0.04%</w:t>
            </w:r>
          </w:p>
        </w:tc>
        <w:tc>
          <w:tcPr>
            <w:tcW w:w="746" w:type="dxa"/>
            <w:tcBorders>
              <w:top w:val="nil"/>
              <w:left w:val="nil"/>
              <w:bottom w:val="nil"/>
              <w:right w:val="nil"/>
            </w:tcBorders>
            <w:shd w:val="clear" w:color="auto" w:fill="auto"/>
            <w:noWrap/>
            <w:vAlign w:val="center"/>
            <w:hideMark/>
          </w:tcPr>
          <w:p w14:paraId="4ED6383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nil"/>
              <w:right w:val="single" w:sz="8" w:space="0" w:color="auto"/>
            </w:tcBorders>
            <w:shd w:val="clear" w:color="auto" w:fill="auto"/>
            <w:noWrap/>
            <w:vAlign w:val="center"/>
            <w:hideMark/>
          </w:tcPr>
          <w:p w14:paraId="0B370F3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r>
      <w:tr w:rsidR="00284A00" w:rsidRPr="00284A00" w14:paraId="0BD8899E"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590C35B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 xml:space="preserve">Overall </w:t>
            </w:r>
          </w:p>
        </w:tc>
        <w:tc>
          <w:tcPr>
            <w:tcW w:w="953" w:type="dxa"/>
            <w:tcBorders>
              <w:top w:val="single" w:sz="8" w:space="0" w:color="auto"/>
              <w:left w:val="nil"/>
              <w:bottom w:val="nil"/>
              <w:right w:val="nil"/>
            </w:tcBorders>
            <w:shd w:val="clear" w:color="auto" w:fill="auto"/>
            <w:noWrap/>
            <w:vAlign w:val="center"/>
            <w:hideMark/>
          </w:tcPr>
          <w:p w14:paraId="4474A55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-0.19%</w:t>
            </w:r>
          </w:p>
        </w:tc>
        <w:tc>
          <w:tcPr>
            <w:tcW w:w="953" w:type="dxa"/>
            <w:tcBorders>
              <w:top w:val="single" w:sz="8" w:space="0" w:color="auto"/>
              <w:left w:val="nil"/>
              <w:bottom w:val="nil"/>
              <w:right w:val="nil"/>
            </w:tcBorders>
            <w:shd w:val="clear" w:color="auto" w:fill="auto"/>
            <w:noWrap/>
            <w:vAlign w:val="center"/>
            <w:hideMark/>
          </w:tcPr>
          <w:p w14:paraId="49F7AC8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-0.31%</w:t>
            </w:r>
          </w:p>
        </w:tc>
        <w:tc>
          <w:tcPr>
            <w:tcW w:w="953" w:type="dxa"/>
            <w:tcBorders>
              <w:top w:val="single" w:sz="8" w:space="0" w:color="auto"/>
              <w:left w:val="nil"/>
              <w:bottom w:val="nil"/>
              <w:right w:val="single" w:sz="4" w:space="0" w:color="auto"/>
            </w:tcBorders>
            <w:shd w:val="clear" w:color="auto" w:fill="auto"/>
            <w:noWrap/>
            <w:vAlign w:val="center"/>
            <w:hideMark/>
          </w:tcPr>
          <w:p w14:paraId="3DA1D00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-0.25%</w:t>
            </w:r>
          </w:p>
        </w:tc>
        <w:tc>
          <w:tcPr>
            <w:tcW w:w="675" w:type="dxa"/>
            <w:tcBorders>
              <w:top w:val="single" w:sz="8" w:space="0" w:color="auto"/>
              <w:left w:val="nil"/>
              <w:bottom w:val="nil"/>
              <w:right w:val="nil"/>
            </w:tcBorders>
            <w:shd w:val="clear" w:color="auto" w:fill="auto"/>
            <w:noWrap/>
            <w:vAlign w:val="center"/>
            <w:hideMark/>
          </w:tcPr>
          <w:p w14:paraId="03B60CA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144%</w:t>
            </w:r>
          </w:p>
        </w:tc>
        <w:tc>
          <w:tcPr>
            <w:tcW w:w="675" w:type="dxa"/>
            <w:tcBorders>
              <w:top w:val="single" w:sz="8" w:space="0" w:color="auto"/>
              <w:left w:val="nil"/>
              <w:bottom w:val="nil"/>
              <w:right w:val="nil"/>
            </w:tcBorders>
            <w:shd w:val="clear" w:color="auto" w:fill="auto"/>
            <w:noWrap/>
            <w:vAlign w:val="center"/>
            <w:hideMark/>
          </w:tcPr>
          <w:p w14:paraId="7A1075C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103%</w:t>
            </w:r>
          </w:p>
        </w:tc>
        <w:tc>
          <w:tcPr>
            <w:tcW w:w="858" w:type="dxa"/>
            <w:gridSpan w:val="2"/>
            <w:tcBorders>
              <w:top w:val="single" w:sz="8" w:space="0" w:color="auto"/>
              <w:left w:val="single" w:sz="8" w:space="0" w:color="auto"/>
              <w:bottom w:val="nil"/>
              <w:right w:val="nil"/>
            </w:tcBorders>
            <w:shd w:val="clear" w:color="auto" w:fill="auto"/>
            <w:noWrap/>
            <w:vAlign w:val="center"/>
            <w:hideMark/>
          </w:tcPr>
          <w:p w14:paraId="6482361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single" w:sz="8" w:space="0" w:color="auto"/>
              <w:left w:val="nil"/>
              <w:bottom w:val="nil"/>
              <w:right w:val="nil"/>
            </w:tcBorders>
            <w:shd w:val="clear" w:color="auto" w:fill="auto"/>
            <w:noWrap/>
            <w:vAlign w:val="center"/>
            <w:hideMark/>
          </w:tcPr>
          <w:p w14:paraId="72620D8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858" w:type="dxa"/>
            <w:tcBorders>
              <w:top w:val="single" w:sz="8" w:space="0" w:color="auto"/>
              <w:left w:val="nil"/>
              <w:bottom w:val="nil"/>
              <w:right w:val="single" w:sz="4" w:space="0" w:color="auto"/>
            </w:tcBorders>
            <w:shd w:val="clear" w:color="auto" w:fill="auto"/>
            <w:noWrap/>
            <w:vAlign w:val="center"/>
            <w:hideMark/>
          </w:tcPr>
          <w:p w14:paraId="36AF14C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746" w:type="dxa"/>
            <w:tcBorders>
              <w:top w:val="single" w:sz="8" w:space="0" w:color="auto"/>
              <w:left w:val="nil"/>
              <w:bottom w:val="nil"/>
              <w:right w:val="nil"/>
            </w:tcBorders>
            <w:shd w:val="clear" w:color="auto" w:fill="auto"/>
            <w:noWrap/>
            <w:vAlign w:val="center"/>
            <w:hideMark/>
          </w:tcPr>
          <w:p w14:paraId="75BD94A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single" w:sz="8" w:space="0" w:color="auto"/>
              <w:left w:val="nil"/>
              <w:bottom w:val="nil"/>
              <w:right w:val="single" w:sz="8" w:space="0" w:color="auto"/>
            </w:tcBorders>
            <w:shd w:val="clear" w:color="auto" w:fill="auto"/>
            <w:noWrap/>
            <w:vAlign w:val="center"/>
            <w:hideMark/>
          </w:tcPr>
          <w:p w14:paraId="04FD7E0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r>
      <w:tr w:rsidR="00284A00" w:rsidRPr="00284A00" w14:paraId="5C0FF1E6" w14:textId="77777777" w:rsidTr="00B215E1">
        <w:trPr>
          <w:trHeight w:val="256"/>
        </w:trPr>
        <w:tc>
          <w:tcPr>
            <w:tcW w:w="1123" w:type="dxa"/>
            <w:tcBorders>
              <w:top w:val="single" w:sz="8" w:space="0" w:color="auto"/>
              <w:left w:val="single" w:sz="8" w:space="0" w:color="auto"/>
              <w:bottom w:val="nil"/>
              <w:right w:val="nil"/>
            </w:tcBorders>
            <w:shd w:val="clear" w:color="auto" w:fill="auto"/>
            <w:noWrap/>
            <w:vAlign w:val="center"/>
            <w:hideMark/>
          </w:tcPr>
          <w:p w14:paraId="0D24394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41B6528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953" w:type="dxa"/>
            <w:tcBorders>
              <w:top w:val="single" w:sz="8" w:space="0" w:color="auto"/>
              <w:left w:val="nil"/>
              <w:bottom w:val="nil"/>
              <w:right w:val="nil"/>
            </w:tcBorders>
            <w:shd w:val="clear" w:color="auto" w:fill="auto"/>
            <w:noWrap/>
            <w:vAlign w:val="center"/>
            <w:hideMark/>
          </w:tcPr>
          <w:p w14:paraId="0A89CB6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953" w:type="dxa"/>
            <w:tcBorders>
              <w:top w:val="single" w:sz="8" w:space="0" w:color="auto"/>
              <w:left w:val="nil"/>
              <w:bottom w:val="nil"/>
              <w:right w:val="single" w:sz="4" w:space="0" w:color="auto"/>
            </w:tcBorders>
            <w:shd w:val="clear" w:color="auto" w:fill="auto"/>
            <w:noWrap/>
            <w:vAlign w:val="center"/>
            <w:hideMark/>
          </w:tcPr>
          <w:p w14:paraId="634E1D7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0.15%</w:t>
            </w:r>
          </w:p>
        </w:tc>
        <w:tc>
          <w:tcPr>
            <w:tcW w:w="675" w:type="dxa"/>
            <w:tcBorders>
              <w:top w:val="single" w:sz="8" w:space="0" w:color="auto"/>
              <w:left w:val="nil"/>
              <w:bottom w:val="nil"/>
              <w:right w:val="nil"/>
            </w:tcBorders>
            <w:shd w:val="clear" w:color="auto" w:fill="auto"/>
            <w:noWrap/>
            <w:vAlign w:val="center"/>
            <w:hideMark/>
          </w:tcPr>
          <w:p w14:paraId="46CE3F2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143%</w:t>
            </w:r>
          </w:p>
        </w:tc>
        <w:tc>
          <w:tcPr>
            <w:tcW w:w="675" w:type="dxa"/>
            <w:tcBorders>
              <w:top w:val="single" w:sz="8" w:space="0" w:color="auto"/>
              <w:left w:val="nil"/>
              <w:bottom w:val="nil"/>
              <w:right w:val="single" w:sz="8" w:space="0" w:color="auto"/>
            </w:tcBorders>
            <w:shd w:val="clear" w:color="auto" w:fill="auto"/>
            <w:noWrap/>
            <w:vAlign w:val="center"/>
            <w:hideMark/>
          </w:tcPr>
          <w:p w14:paraId="7159362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858" w:type="dxa"/>
            <w:gridSpan w:val="2"/>
            <w:tcBorders>
              <w:top w:val="single" w:sz="8" w:space="0" w:color="auto"/>
              <w:left w:val="nil"/>
              <w:bottom w:val="nil"/>
              <w:right w:val="nil"/>
            </w:tcBorders>
            <w:shd w:val="clear" w:color="auto" w:fill="auto"/>
            <w:noWrap/>
            <w:vAlign w:val="center"/>
            <w:hideMark/>
          </w:tcPr>
          <w:p w14:paraId="067F232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0.00%</w:t>
            </w:r>
          </w:p>
        </w:tc>
        <w:tc>
          <w:tcPr>
            <w:tcW w:w="858" w:type="dxa"/>
            <w:tcBorders>
              <w:top w:val="single" w:sz="8" w:space="0" w:color="auto"/>
              <w:left w:val="nil"/>
              <w:bottom w:val="nil"/>
              <w:right w:val="nil"/>
            </w:tcBorders>
            <w:shd w:val="clear" w:color="auto" w:fill="auto"/>
            <w:noWrap/>
            <w:vAlign w:val="center"/>
            <w:hideMark/>
          </w:tcPr>
          <w:p w14:paraId="56735BD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single" w:sz="8" w:space="0" w:color="auto"/>
              <w:left w:val="nil"/>
              <w:bottom w:val="nil"/>
              <w:right w:val="single" w:sz="4" w:space="0" w:color="auto"/>
            </w:tcBorders>
            <w:shd w:val="clear" w:color="auto" w:fill="auto"/>
            <w:noWrap/>
            <w:vAlign w:val="center"/>
            <w:hideMark/>
          </w:tcPr>
          <w:p w14:paraId="229813F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746" w:type="dxa"/>
            <w:tcBorders>
              <w:top w:val="single" w:sz="8" w:space="0" w:color="auto"/>
              <w:left w:val="nil"/>
              <w:bottom w:val="nil"/>
              <w:right w:val="nil"/>
            </w:tcBorders>
            <w:shd w:val="clear" w:color="auto" w:fill="auto"/>
            <w:noWrap/>
            <w:vAlign w:val="center"/>
            <w:hideMark/>
          </w:tcPr>
          <w:p w14:paraId="3F41B22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single" w:sz="8" w:space="0" w:color="auto"/>
              <w:left w:val="nil"/>
              <w:bottom w:val="nil"/>
              <w:right w:val="single" w:sz="8" w:space="0" w:color="auto"/>
            </w:tcBorders>
            <w:shd w:val="clear" w:color="auto" w:fill="auto"/>
            <w:noWrap/>
            <w:vAlign w:val="center"/>
            <w:hideMark/>
          </w:tcPr>
          <w:p w14:paraId="565D804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94%</w:t>
            </w:r>
          </w:p>
        </w:tc>
      </w:tr>
      <w:tr w:rsidR="00284A00" w:rsidRPr="00284A00" w14:paraId="5A9FD88E" w14:textId="77777777" w:rsidTr="00B215E1">
        <w:trPr>
          <w:trHeight w:val="250"/>
        </w:trPr>
        <w:tc>
          <w:tcPr>
            <w:tcW w:w="1123" w:type="dxa"/>
            <w:tcBorders>
              <w:top w:val="nil"/>
              <w:left w:val="single" w:sz="8" w:space="0" w:color="auto"/>
              <w:bottom w:val="single" w:sz="8" w:space="0" w:color="auto"/>
              <w:right w:val="nil"/>
            </w:tcBorders>
            <w:shd w:val="clear" w:color="auto" w:fill="auto"/>
            <w:noWrap/>
            <w:vAlign w:val="center"/>
            <w:hideMark/>
          </w:tcPr>
          <w:p w14:paraId="6ABFDBE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5D64BEA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-15.57%</w:t>
            </w:r>
          </w:p>
        </w:tc>
        <w:tc>
          <w:tcPr>
            <w:tcW w:w="953" w:type="dxa"/>
            <w:tcBorders>
              <w:top w:val="nil"/>
              <w:left w:val="nil"/>
              <w:bottom w:val="single" w:sz="8" w:space="0" w:color="auto"/>
              <w:right w:val="nil"/>
            </w:tcBorders>
            <w:shd w:val="clear" w:color="000000" w:fill="CCFFCC"/>
            <w:noWrap/>
            <w:vAlign w:val="center"/>
            <w:hideMark/>
          </w:tcPr>
          <w:p w14:paraId="7CF214C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-14.12%</w:t>
            </w:r>
          </w:p>
        </w:tc>
        <w:tc>
          <w:tcPr>
            <w:tcW w:w="953" w:type="dxa"/>
            <w:tcBorders>
              <w:top w:val="nil"/>
              <w:left w:val="nil"/>
              <w:bottom w:val="single" w:sz="8" w:space="0" w:color="auto"/>
              <w:right w:val="single" w:sz="4" w:space="0" w:color="auto"/>
            </w:tcBorders>
            <w:shd w:val="clear" w:color="000000" w:fill="CCFFCC"/>
            <w:noWrap/>
            <w:vAlign w:val="center"/>
            <w:hideMark/>
          </w:tcPr>
          <w:p w14:paraId="6E1424E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-14.27%</w:t>
            </w:r>
          </w:p>
        </w:tc>
        <w:tc>
          <w:tcPr>
            <w:tcW w:w="675" w:type="dxa"/>
            <w:tcBorders>
              <w:top w:val="nil"/>
              <w:left w:val="nil"/>
              <w:bottom w:val="single" w:sz="8" w:space="0" w:color="auto"/>
              <w:right w:val="nil"/>
            </w:tcBorders>
            <w:shd w:val="clear" w:color="auto" w:fill="auto"/>
            <w:noWrap/>
            <w:vAlign w:val="center"/>
            <w:hideMark/>
          </w:tcPr>
          <w:p w14:paraId="15D7BF0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171%</w:t>
            </w:r>
          </w:p>
        </w:tc>
        <w:tc>
          <w:tcPr>
            <w:tcW w:w="675" w:type="dxa"/>
            <w:tcBorders>
              <w:top w:val="nil"/>
              <w:left w:val="nil"/>
              <w:bottom w:val="single" w:sz="8" w:space="0" w:color="auto"/>
              <w:right w:val="single" w:sz="8" w:space="0" w:color="auto"/>
            </w:tcBorders>
            <w:shd w:val="clear" w:color="auto" w:fill="auto"/>
            <w:noWrap/>
            <w:vAlign w:val="center"/>
            <w:hideMark/>
          </w:tcPr>
          <w:p w14:paraId="10C9448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96%</w:t>
            </w:r>
          </w:p>
        </w:tc>
        <w:tc>
          <w:tcPr>
            <w:tcW w:w="858" w:type="dxa"/>
            <w:gridSpan w:val="2"/>
            <w:tcBorders>
              <w:top w:val="nil"/>
              <w:left w:val="nil"/>
              <w:bottom w:val="single" w:sz="8" w:space="0" w:color="auto"/>
              <w:right w:val="nil"/>
            </w:tcBorders>
            <w:shd w:val="clear" w:color="auto" w:fill="auto"/>
            <w:noWrap/>
            <w:vAlign w:val="center"/>
            <w:hideMark/>
          </w:tcPr>
          <w:p w14:paraId="145754C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-0.10%</w:t>
            </w:r>
          </w:p>
        </w:tc>
        <w:tc>
          <w:tcPr>
            <w:tcW w:w="858" w:type="dxa"/>
            <w:tcBorders>
              <w:top w:val="nil"/>
              <w:left w:val="nil"/>
              <w:bottom w:val="single" w:sz="8" w:space="0" w:color="auto"/>
              <w:right w:val="nil"/>
            </w:tcBorders>
            <w:shd w:val="clear" w:color="auto" w:fill="auto"/>
            <w:noWrap/>
            <w:vAlign w:val="center"/>
            <w:hideMark/>
          </w:tcPr>
          <w:p w14:paraId="755C065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-0.09%</w:t>
            </w:r>
          </w:p>
        </w:tc>
        <w:tc>
          <w:tcPr>
            <w:tcW w:w="858" w:type="dxa"/>
            <w:tcBorders>
              <w:top w:val="nil"/>
              <w:left w:val="nil"/>
              <w:bottom w:val="single" w:sz="8" w:space="0" w:color="auto"/>
              <w:right w:val="single" w:sz="4" w:space="0" w:color="auto"/>
            </w:tcBorders>
            <w:shd w:val="clear" w:color="auto" w:fill="auto"/>
            <w:noWrap/>
            <w:vAlign w:val="center"/>
            <w:hideMark/>
          </w:tcPr>
          <w:p w14:paraId="666B622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-0.18%</w:t>
            </w:r>
          </w:p>
        </w:tc>
        <w:tc>
          <w:tcPr>
            <w:tcW w:w="746" w:type="dxa"/>
            <w:tcBorders>
              <w:top w:val="nil"/>
              <w:left w:val="nil"/>
              <w:bottom w:val="single" w:sz="8" w:space="0" w:color="auto"/>
              <w:right w:val="nil"/>
            </w:tcBorders>
            <w:shd w:val="clear" w:color="auto" w:fill="auto"/>
            <w:noWrap/>
            <w:vAlign w:val="center"/>
            <w:hideMark/>
          </w:tcPr>
          <w:p w14:paraId="40A2A29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single" w:sz="8" w:space="0" w:color="auto"/>
              <w:right w:val="single" w:sz="8" w:space="0" w:color="auto"/>
            </w:tcBorders>
            <w:shd w:val="clear" w:color="auto" w:fill="auto"/>
            <w:noWrap/>
            <w:vAlign w:val="center"/>
            <w:hideMark/>
          </w:tcPr>
          <w:p w14:paraId="3A43EB1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r>
      <w:tr w:rsidR="00284A00" w:rsidRPr="00284A00" w14:paraId="17496F00" w14:textId="77777777" w:rsidTr="00B215E1">
        <w:trPr>
          <w:trHeight w:val="250"/>
        </w:trPr>
        <w:tc>
          <w:tcPr>
            <w:tcW w:w="1123" w:type="dxa"/>
            <w:tcBorders>
              <w:top w:val="nil"/>
              <w:left w:val="single" w:sz="8" w:space="0" w:color="auto"/>
              <w:bottom w:val="single" w:sz="8" w:space="0" w:color="auto"/>
              <w:right w:val="nil"/>
            </w:tcBorders>
            <w:shd w:val="clear" w:color="auto" w:fill="auto"/>
            <w:noWrap/>
            <w:vAlign w:val="center"/>
            <w:hideMark/>
          </w:tcPr>
          <w:p w14:paraId="4143A6B0" w14:textId="5083E54B"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5B5E856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-44.89%</w:t>
            </w:r>
          </w:p>
        </w:tc>
        <w:tc>
          <w:tcPr>
            <w:tcW w:w="953" w:type="dxa"/>
            <w:tcBorders>
              <w:top w:val="nil"/>
              <w:left w:val="nil"/>
              <w:bottom w:val="single" w:sz="8" w:space="0" w:color="auto"/>
              <w:right w:val="nil"/>
            </w:tcBorders>
            <w:shd w:val="clear" w:color="000000" w:fill="CCFFCC"/>
            <w:noWrap/>
            <w:vAlign w:val="center"/>
            <w:hideMark/>
          </w:tcPr>
          <w:p w14:paraId="542FB31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-41.21%</w:t>
            </w:r>
          </w:p>
        </w:tc>
        <w:tc>
          <w:tcPr>
            <w:tcW w:w="953" w:type="dxa"/>
            <w:tcBorders>
              <w:top w:val="nil"/>
              <w:left w:val="nil"/>
              <w:bottom w:val="single" w:sz="8" w:space="0" w:color="auto"/>
              <w:right w:val="single" w:sz="4" w:space="0" w:color="auto"/>
            </w:tcBorders>
            <w:shd w:val="clear" w:color="000000" w:fill="CCFFCC"/>
            <w:noWrap/>
            <w:vAlign w:val="center"/>
            <w:hideMark/>
          </w:tcPr>
          <w:p w14:paraId="44F6D69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-41.42%</w:t>
            </w:r>
          </w:p>
        </w:tc>
        <w:tc>
          <w:tcPr>
            <w:tcW w:w="675" w:type="dxa"/>
            <w:tcBorders>
              <w:top w:val="nil"/>
              <w:left w:val="nil"/>
              <w:bottom w:val="single" w:sz="8" w:space="0" w:color="auto"/>
              <w:right w:val="nil"/>
            </w:tcBorders>
            <w:shd w:val="clear" w:color="auto" w:fill="auto"/>
            <w:noWrap/>
            <w:vAlign w:val="center"/>
            <w:hideMark/>
          </w:tcPr>
          <w:p w14:paraId="4C9453F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157%</w:t>
            </w:r>
          </w:p>
        </w:tc>
        <w:tc>
          <w:tcPr>
            <w:tcW w:w="675" w:type="dxa"/>
            <w:tcBorders>
              <w:top w:val="nil"/>
              <w:left w:val="nil"/>
              <w:bottom w:val="single" w:sz="8" w:space="0" w:color="auto"/>
              <w:right w:val="single" w:sz="8" w:space="0" w:color="auto"/>
            </w:tcBorders>
            <w:shd w:val="clear" w:color="auto" w:fill="auto"/>
            <w:noWrap/>
            <w:vAlign w:val="center"/>
            <w:hideMark/>
          </w:tcPr>
          <w:p w14:paraId="71674D5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77%</w:t>
            </w:r>
          </w:p>
        </w:tc>
        <w:tc>
          <w:tcPr>
            <w:tcW w:w="858" w:type="dxa"/>
            <w:gridSpan w:val="2"/>
            <w:tcBorders>
              <w:top w:val="nil"/>
              <w:left w:val="nil"/>
              <w:bottom w:val="single" w:sz="8" w:space="0" w:color="auto"/>
              <w:right w:val="nil"/>
            </w:tcBorders>
            <w:shd w:val="clear" w:color="auto" w:fill="auto"/>
            <w:noWrap/>
            <w:vAlign w:val="center"/>
            <w:hideMark/>
          </w:tcPr>
          <w:p w14:paraId="230F6F3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-0.23%</w:t>
            </w:r>
          </w:p>
        </w:tc>
        <w:tc>
          <w:tcPr>
            <w:tcW w:w="858" w:type="dxa"/>
            <w:tcBorders>
              <w:top w:val="nil"/>
              <w:left w:val="nil"/>
              <w:bottom w:val="single" w:sz="8" w:space="0" w:color="auto"/>
              <w:right w:val="nil"/>
            </w:tcBorders>
            <w:shd w:val="clear" w:color="auto" w:fill="auto"/>
            <w:noWrap/>
            <w:vAlign w:val="center"/>
            <w:hideMark/>
          </w:tcPr>
          <w:p w14:paraId="222AF5E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-0.24%</w:t>
            </w:r>
          </w:p>
        </w:tc>
        <w:tc>
          <w:tcPr>
            <w:tcW w:w="858" w:type="dxa"/>
            <w:tcBorders>
              <w:top w:val="nil"/>
              <w:left w:val="nil"/>
              <w:bottom w:val="single" w:sz="8" w:space="0" w:color="auto"/>
              <w:right w:val="single" w:sz="4" w:space="0" w:color="auto"/>
            </w:tcBorders>
            <w:shd w:val="clear" w:color="auto" w:fill="auto"/>
            <w:noWrap/>
            <w:vAlign w:val="center"/>
            <w:hideMark/>
          </w:tcPr>
          <w:p w14:paraId="6527DBE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-0.25%</w:t>
            </w:r>
          </w:p>
        </w:tc>
        <w:tc>
          <w:tcPr>
            <w:tcW w:w="746" w:type="dxa"/>
            <w:tcBorders>
              <w:top w:val="nil"/>
              <w:left w:val="nil"/>
              <w:bottom w:val="single" w:sz="8" w:space="0" w:color="auto"/>
              <w:right w:val="nil"/>
            </w:tcBorders>
            <w:shd w:val="clear" w:color="auto" w:fill="auto"/>
            <w:noWrap/>
            <w:vAlign w:val="center"/>
            <w:hideMark/>
          </w:tcPr>
          <w:p w14:paraId="452D2AD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single" w:sz="8" w:space="0" w:color="auto"/>
              <w:right w:val="single" w:sz="8" w:space="0" w:color="auto"/>
            </w:tcBorders>
            <w:shd w:val="clear" w:color="auto" w:fill="auto"/>
            <w:noWrap/>
            <w:vAlign w:val="center"/>
            <w:hideMark/>
          </w:tcPr>
          <w:p w14:paraId="70D0DA0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r>
      <w:tr w:rsidR="00284A00" w:rsidRPr="00284A00" w14:paraId="5C2BB831" w14:textId="77777777" w:rsidTr="00B215E1">
        <w:trPr>
          <w:trHeight w:val="256"/>
        </w:trPr>
        <w:tc>
          <w:tcPr>
            <w:tcW w:w="1123" w:type="dxa"/>
            <w:tcBorders>
              <w:top w:val="nil"/>
              <w:left w:val="nil"/>
              <w:bottom w:val="nil"/>
              <w:right w:val="nil"/>
            </w:tcBorders>
            <w:shd w:val="clear" w:color="auto" w:fill="auto"/>
            <w:noWrap/>
            <w:vAlign w:val="center"/>
            <w:hideMark/>
          </w:tcPr>
          <w:p w14:paraId="773423D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nil"/>
            </w:tcBorders>
            <w:shd w:val="clear" w:color="auto" w:fill="auto"/>
            <w:noWrap/>
            <w:vAlign w:val="center"/>
            <w:hideMark/>
          </w:tcPr>
          <w:p w14:paraId="2650154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center"/>
            <w:hideMark/>
          </w:tcPr>
          <w:p w14:paraId="694DD9F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center"/>
            <w:hideMark/>
          </w:tcPr>
          <w:p w14:paraId="6AAF3B3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5" w:type="dxa"/>
            <w:tcBorders>
              <w:top w:val="nil"/>
              <w:left w:val="nil"/>
              <w:bottom w:val="nil"/>
              <w:right w:val="nil"/>
            </w:tcBorders>
            <w:shd w:val="clear" w:color="auto" w:fill="auto"/>
            <w:noWrap/>
            <w:vAlign w:val="center"/>
            <w:hideMark/>
          </w:tcPr>
          <w:p w14:paraId="5F7F4AB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5" w:type="dxa"/>
            <w:tcBorders>
              <w:top w:val="nil"/>
              <w:left w:val="nil"/>
              <w:bottom w:val="nil"/>
              <w:right w:val="nil"/>
            </w:tcBorders>
            <w:shd w:val="clear" w:color="auto" w:fill="auto"/>
            <w:noWrap/>
            <w:vAlign w:val="center"/>
            <w:hideMark/>
          </w:tcPr>
          <w:p w14:paraId="31629FA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8" w:type="dxa"/>
            <w:gridSpan w:val="2"/>
            <w:tcBorders>
              <w:top w:val="nil"/>
              <w:left w:val="nil"/>
              <w:bottom w:val="nil"/>
              <w:right w:val="nil"/>
            </w:tcBorders>
            <w:shd w:val="clear" w:color="auto" w:fill="auto"/>
            <w:noWrap/>
            <w:vAlign w:val="center"/>
            <w:hideMark/>
          </w:tcPr>
          <w:p w14:paraId="2F94B57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8" w:type="dxa"/>
            <w:tcBorders>
              <w:top w:val="nil"/>
              <w:left w:val="nil"/>
              <w:bottom w:val="nil"/>
              <w:right w:val="nil"/>
            </w:tcBorders>
            <w:shd w:val="clear" w:color="auto" w:fill="auto"/>
            <w:noWrap/>
            <w:vAlign w:val="center"/>
            <w:hideMark/>
          </w:tcPr>
          <w:p w14:paraId="7701AB1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8" w:type="dxa"/>
            <w:tcBorders>
              <w:top w:val="nil"/>
              <w:left w:val="nil"/>
              <w:bottom w:val="nil"/>
              <w:right w:val="nil"/>
            </w:tcBorders>
            <w:shd w:val="clear" w:color="auto" w:fill="auto"/>
            <w:noWrap/>
            <w:vAlign w:val="center"/>
            <w:hideMark/>
          </w:tcPr>
          <w:p w14:paraId="160D283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46" w:type="dxa"/>
            <w:tcBorders>
              <w:top w:val="nil"/>
              <w:left w:val="nil"/>
              <w:bottom w:val="nil"/>
              <w:right w:val="nil"/>
            </w:tcBorders>
            <w:shd w:val="clear" w:color="auto" w:fill="auto"/>
            <w:noWrap/>
            <w:vAlign w:val="center"/>
            <w:hideMark/>
          </w:tcPr>
          <w:p w14:paraId="11CC628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54" w:type="dxa"/>
            <w:tcBorders>
              <w:top w:val="nil"/>
              <w:left w:val="nil"/>
              <w:bottom w:val="nil"/>
              <w:right w:val="nil"/>
            </w:tcBorders>
            <w:shd w:val="clear" w:color="auto" w:fill="auto"/>
            <w:noWrap/>
            <w:vAlign w:val="center"/>
            <w:hideMark/>
          </w:tcPr>
          <w:p w14:paraId="68ECB6B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84A00" w:rsidRPr="00284A00" w14:paraId="392458F3" w14:textId="77777777" w:rsidTr="00B215E1">
        <w:trPr>
          <w:trHeight w:val="256"/>
        </w:trPr>
        <w:tc>
          <w:tcPr>
            <w:tcW w:w="1123" w:type="dxa"/>
            <w:tcBorders>
              <w:top w:val="nil"/>
              <w:left w:val="nil"/>
              <w:bottom w:val="nil"/>
              <w:right w:val="nil"/>
            </w:tcBorders>
            <w:shd w:val="clear" w:color="auto" w:fill="auto"/>
            <w:noWrap/>
            <w:vAlign w:val="center"/>
            <w:hideMark/>
          </w:tcPr>
          <w:p w14:paraId="144624D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2001B4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Random Access Main 10 - VTM configuration</w:t>
            </w:r>
          </w:p>
        </w:tc>
      </w:tr>
      <w:tr w:rsidR="00284A00" w:rsidRPr="00284A00" w14:paraId="471FB154" w14:textId="77777777" w:rsidTr="00B215E1">
        <w:trPr>
          <w:trHeight w:val="256"/>
        </w:trPr>
        <w:tc>
          <w:tcPr>
            <w:tcW w:w="1123" w:type="dxa"/>
            <w:tcBorders>
              <w:top w:val="nil"/>
              <w:left w:val="nil"/>
              <w:bottom w:val="nil"/>
              <w:right w:val="nil"/>
            </w:tcBorders>
            <w:shd w:val="clear" w:color="auto" w:fill="auto"/>
            <w:noWrap/>
            <w:vAlign w:val="center"/>
            <w:hideMark/>
          </w:tcPr>
          <w:p w14:paraId="4275456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1"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7F48C8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w:t>
            </w:r>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6BC030D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 + CPR on + PLT on</w:t>
            </w:r>
          </w:p>
        </w:tc>
      </w:tr>
      <w:tr w:rsidR="00284A00" w:rsidRPr="00284A00" w14:paraId="12F7282B" w14:textId="77777777" w:rsidTr="00B215E1">
        <w:trPr>
          <w:trHeight w:val="256"/>
        </w:trPr>
        <w:tc>
          <w:tcPr>
            <w:tcW w:w="1123" w:type="dxa"/>
            <w:tcBorders>
              <w:top w:val="nil"/>
              <w:left w:val="nil"/>
              <w:bottom w:val="nil"/>
              <w:right w:val="nil"/>
            </w:tcBorders>
            <w:shd w:val="clear" w:color="auto" w:fill="auto"/>
            <w:noWrap/>
            <w:vAlign w:val="center"/>
            <w:hideMark/>
          </w:tcPr>
          <w:p w14:paraId="25E2C6F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7F70D2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2BC15A5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33B3205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675" w:type="dxa"/>
            <w:tcBorders>
              <w:top w:val="nil"/>
              <w:left w:val="nil"/>
              <w:bottom w:val="single" w:sz="8" w:space="0" w:color="auto"/>
              <w:right w:val="nil"/>
            </w:tcBorders>
            <w:shd w:val="clear" w:color="auto" w:fill="auto"/>
            <w:noWrap/>
            <w:vAlign w:val="center"/>
            <w:hideMark/>
          </w:tcPr>
          <w:p w14:paraId="79EC323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675" w:type="dxa"/>
            <w:tcBorders>
              <w:top w:val="nil"/>
              <w:left w:val="nil"/>
              <w:bottom w:val="single" w:sz="8" w:space="0" w:color="auto"/>
              <w:right w:val="single" w:sz="8" w:space="0" w:color="auto"/>
            </w:tcBorders>
            <w:shd w:val="clear" w:color="auto" w:fill="auto"/>
            <w:noWrap/>
            <w:vAlign w:val="center"/>
            <w:hideMark/>
          </w:tcPr>
          <w:p w14:paraId="754F8A4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c>
          <w:tcPr>
            <w:tcW w:w="858" w:type="dxa"/>
            <w:gridSpan w:val="2"/>
            <w:tcBorders>
              <w:top w:val="nil"/>
              <w:left w:val="nil"/>
              <w:bottom w:val="single" w:sz="8" w:space="0" w:color="auto"/>
              <w:right w:val="nil"/>
            </w:tcBorders>
            <w:shd w:val="clear" w:color="auto" w:fill="auto"/>
            <w:noWrap/>
            <w:vAlign w:val="center"/>
            <w:hideMark/>
          </w:tcPr>
          <w:p w14:paraId="07788A0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858" w:type="dxa"/>
            <w:tcBorders>
              <w:top w:val="nil"/>
              <w:left w:val="nil"/>
              <w:bottom w:val="single" w:sz="8" w:space="0" w:color="auto"/>
              <w:right w:val="nil"/>
            </w:tcBorders>
            <w:shd w:val="clear" w:color="auto" w:fill="auto"/>
            <w:noWrap/>
            <w:vAlign w:val="center"/>
            <w:hideMark/>
          </w:tcPr>
          <w:p w14:paraId="365500D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858" w:type="dxa"/>
            <w:tcBorders>
              <w:top w:val="nil"/>
              <w:left w:val="nil"/>
              <w:bottom w:val="single" w:sz="8" w:space="0" w:color="auto"/>
              <w:right w:val="single" w:sz="4" w:space="0" w:color="auto"/>
            </w:tcBorders>
            <w:shd w:val="clear" w:color="auto" w:fill="auto"/>
            <w:noWrap/>
            <w:vAlign w:val="center"/>
            <w:hideMark/>
          </w:tcPr>
          <w:p w14:paraId="760E3C6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746" w:type="dxa"/>
            <w:tcBorders>
              <w:top w:val="nil"/>
              <w:left w:val="nil"/>
              <w:bottom w:val="single" w:sz="8" w:space="0" w:color="auto"/>
              <w:right w:val="nil"/>
            </w:tcBorders>
            <w:shd w:val="clear" w:color="auto" w:fill="auto"/>
            <w:noWrap/>
            <w:vAlign w:val="center"/>
            <w:hideMark/>
          </w:tcPr>
          <w:p w14:paraId="1B31194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754" w:type="dxa"/>
            <w:tcBorders>
              <w:top w:val="nil"/>
              <w:left w:val="nil"/>
              <w:bottom w:val="single" w:sz="8" w:space="0" w:color="auto"/>
              <w:right w:val="single" w:sz="8" w:space="0" w:color="auto"/>
            </w:tcBorders>
            <w:shd w:val="clear" w:color="auto" w:fill="auto"/>
            <w:noWrap/>
            <w:vAlign w:val="center"/>
            <w:hideMark/>
          </w:tcPr>
          <w:p w14:paraId="45A2D5F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r>
      <w:tr w:rsidR="00284A00" w:rsidRPr="00284A00" w14:paraId="4441E240"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2ECCBF6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A1</w:t>
            </w:r>
          </w:p>
        </w:tc>
        <w:tc>
          <w:tcPr>
            <w:tcW w:w="953" w:type="dxa"/>
            <w:tcBorders>
              <w:top w:val="nil"/>
              <w:left w:val="nil"/>
              <w:bottom w:val="nil"/>
              <w:right w:val="nil"/>
            </w:tcBorders>
            <w:shd w:val="clear" w:color="auto" w:fill="auto"/>
            <w:noWrap/>
            <w:vAlign w:val="center"/>
            <w:hideMark/>
          </w:tcPr>
          <w:p w14:paraId="7FD6CA3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0.22%</w:t>
            </w:r>
          </w:p>
        </w:tc>
        <w:tc>
          <w:tcPr>
            <w:tcW w:w="953" w:type="dxa"/>
            <w:tcBorders>
              <w:top w:val="nil"/>
              <w:left w:val="nil"/>
              <w:bottom w:val="nil"/>
              <w:right w:val="nil"/>
            </w:tcBorders>
            <w:shd w:val="clear" w:color="auto" w:fill="auto"/>
            <w:noWrap/>
            <w:vAlign w:val="center"/>
            <w:hideMark/>
          </w:tcPr>
          <w:p w14:paraId="6E17D7D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953" w:type="dxa"/>
            <w:tcBorders>
              <w:top w:val="nil"/>
              <w:left w:val="nil"/>
              <w:bottom w:val="nil"/>
              <w:right w:val="single" w:sz="4" w:space="0" w:color="auto"/>
            </w:tcBorders>
            <w:shd w:val="clear" w:color="auto" w:fill="auto"/>
            <w:noWrap/>
            <w:vAlign w:val="center"/>
            <w:hideMark/>
          </w:tcPr>
          <w:p w14:paraId="23BF96A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0.31%</w:t>
            </w:r>
          </w:p>
        </w:tc>
        <w:tc>
          <w:tcPr>
            <w:tcW w:w="675" w:type="dxa"/>
            <w:tcBorders>
              <w:top w:val="nil"/>
              <w:left w:val="nil"/>
              <w:bottom w:val="nil"/>
              <w:right w:val="nil"/>
            </w:tcBorders>
            <w:shd w:val="clear" w:color="auto" w:fill="auto"/>
            <w:noWrap/>
            <w:vAlign w:val="center"/>
            <w:hideMark/>
          </w:tcPr>
          <w:p w14:paraId="0802D51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102%</w:t>
            </w:r>
          </w:p>
        </w:tc>
        <w:tc>
          <w:tcPr>
            <w:tcW w:w="675" w:type="dxa"/>
            <w:tcBorders>
              <w:top w:val="nil"/>
              <w:left w:val="nil"/>
              <w:bottom w:val="nil"/>
              <w:right w:val="nil"/>
            </w:tcBorders>
            <w:shd w:val="clear" w:color="auto" w:fill="auto"/>
            <w:noWrap/>
            <w:vAlign w:val="center"/>
            <w:hideMark/>
          </w:tcPr>
          <w:p w14:paraId="6FB5A01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858" w:type="dxa"/>
            <w:gridSpan w:val="2"/>
            <w:tcBorders>
              <w:top w:val="nil"/>
              <w:left w:val="single" w:sz="8" w:space="0" w:color="auto"/>
              <w:bottom w:val="nil"/>
              <w:right w:val="nil"/>
            </w:tcBorders>
            <w:shd w:val="clear" w:color="auto" w:fill="auto"/>
            <w:noWrap/>
            <w:vAlign w:val="center"/>
            <w:hideMark/>
          </w:tcPr>
          <w:p w14:paraId="25CB1F7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7C83105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-0.14%</w:t>
            </w:r>
          </w:p>
        </w:tc>
        <w:tc>
          <w:tcPr>
            <w:tcW w:w="858" w:type="dxa"/>
            <w:tcBorders>
              <w:top w:val="nil"/>
              <w:left w:val="nil"/>
              <w:bottom w:val="nil"/>
              <w:right w:val="single" w:sz="4" w:space="0" w:color="auto"/>
            </w:tcBorders>
            <w:shd w:val="clear" w:color="auto" w:fill="auto"/>
            <w:noWrap/>
            <w:vAlign w:val="center"/>
            <w:hideMark/>
          </w:tcPr>
          <w:p w14:paraId="4B16B9F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746" w:type="dxa"/>
            <w:tcBorders>
              <w:top w:val="nil"/>
              <w:left w:val="nil"/>
              <w:bottom w:val="nil"/>
              <w:right w:val="nil"/>
            </w:tcBorders>
            <w:shd w:val="clear" w:color="auto" w:fill="auto"/>
            <w:noWrap/>
            <w:vAlign w:val="center"/>
            <w:hideMark/>
          </w:tcPr>
          <w:p w14:paraId="41E902F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nil"/>
              <w:right w:val="single" w:sz="8" w:space="0" w:color="auto"/>
            </w:tcBorders>
            <w:shd w:val="clear" w:color="auto" w:fill="auto"/>
            <w:noWrap/>
            <w:vAlign w:val="center"/>
            <w:hideMark/>
          </w:tcPr>
          <w:p w14:paraId="2324579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r>
      <w:tr w:rsidR="00284A00" w:rsidRPr="00284A00" w14:paraId="4723216C"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2E917E4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A2</w:t>
            </w:r>
          </w:p>
        </w:tc>
        <w:tc>
          <w:tcPr>
            <w:tcW w:w="953" w:type="dxa"/>
            <w:tcBorders>
              <w:top w:val="nil"/>
              <w:left w:val="nil"/>
              <w:bottom w:val="nil"/>
              <w:right w:val="nil"/>
            </w:tcBorders>
            <w:shd w:val="clear" w:color="auto" w:fill="auto"/>
            <w:noWrap/>
            <w:vAlign w:val="center"/>
            <w:hideMark/>
          </w:tcPr>
          <w:p w14:paraId="1EA6392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0.13%</w:t>
            </w:r>
          </w:p>
        </w:tc>
        <w:tc>
          <w:tcPr>
            <w:tcW w:w="953" w:type="dxa"/>
            <w:tcBorders>
              <w:top w:val="nil"/>
              <w:left w:val="nil"/>
              <w:bottom w:val="nil"/>
              <w:right w:val="nil"/>
            </w:tcBorders>
            <w:shd w:val="clear" w:color="auto" w:fill="auto"/>
            <w:noWrap/>
            <w:vAlign w:val="center"/>
            <w:hideMark/>
          </w:tcPr>
          <w:p w14:paraId="69EB01A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0.14%</w:t>
            </w:r>
          </w:p>
        </w:tc>
        <w:tc>
          <w:tcPr>
            <w:tcW w:w="953" w:type="dxa"/>
            <w:tcBorders>
              <w:top w:val="nil"/>
              <w:left w:val="nil"/>
              <w:bottom w:val="nil"/>
              <w:right w:val="single" w:sz="4" w:space="0" w:color="auto"/>
            </w:tcBorders>
            <w:shd w:val="clear" w:color="auto" w:fill="auto"/>
            <w:noWrap/>
            <w:vAlign w:val="center"/>
            <w:hideMark/>
          </w:tcPr>
          <w:p w14:paraId="77AA586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0.20%</w:t>
            </w:r>
          </w:p>
        </w:tc>
        <w:tc>
          <w:tcPr>
            <w:tcW w:w="675" w:type="dxa"/>
            <w:tcBorders>
              <w:top w:val="nil"/>
              <w:left w:val="nil"/>
              <w:bottom w:val="nil"/>
              <w:right w:val="nil"/>
            </w:tcBorders>
            <w:shd w:val="clear" w:color="auto" w:fill="auto"/>
            <w:noWrap/>
            <w:vAlign w:val="center"/>
            <w:hideMark/>
          </w:tcPr>
          <w:p w14:paraId="5D0D416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102%</w:t>
            </w:r>
          </w:p>
        </w:tc>
        <w:tc>
          <w:tcPr>
            <w:tcW w:w="675" w:type="dxa"/>
            <w:tcBorders>
              <w:top w:val="nil"/>
              <w:left w:val="nil"/>
              <w:bottom w:val="nil"/>
              <w:right w:val="nil"/>
            </w:tcBorders>
            <w:shd w:val="clear" w:color="auto" w:fill="auto"/>
            <w:noWrap/>
            <w:vAlign w:val="center"/>
            <w:hideMark/>
          </w:tcPr>
          <w:p w14:paraId="6091EC4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858" w:type="dxa"/>
            <w:gridSpan w:val="2"/>
            <w:tcBorders>
              <w:top w:val="nil"/>
              <w:left w:val="single" w:sz="8" w:space="0" w:color="auto"/>
              <w:bottom w:val="nil"/>
              <w:right w:val="nil"/>
            </w:tcBorders>
            <w:shd w:val="clear" w:color="auto" w:fill="auto"/>
            <w:noWrap/>
            <w:vAlign w:val="center"/>
            <w:hideMark/>
          </w:tcPr>
          <w:p w14:paraId="5922F31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858" w:type="dxa"/>
            <w:tcBorders>
              <w:top w:val="nil"/>
              <w:left w:val="nil"/>
              <w:bottom w:val="nil"/>
              <w:right w:val="nil"/>
            </w:tcBorders>
            <w:shd w:val="clear" w:color="auto" w:fill="auto"/>
            <w:noWrap/>
            <w:vAlign w:val="center"/>
            <w:hideMark/>
          </w:tcPr>
          <w:p w14:paraId="2CD42D7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single" w:sz="4" w:space="0" w:color="auto"/>
            </w:tcBorders>
            <w:shd w:val="clear" w:color="auto" w:fill="auto"/>
            <w:noWrap/>
            <w:vAlign w:val="center"/>
            <w:hideMark/>
          </w:tcPr>
          <w:p w14:paraId="62E0267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-0.08%</w:t>
            </w:r>
          </w:p>
        </w:tc>
        <w:tc>
          <w:tcPr>
            <w:tcW w:w="746" w:type="dxa"/>
            <w:tcBorders>
              <w:top w:val="nil"/>
              <w:left w:val="nil"/>
              <w:bottom w:val="nil"/>
              <w:right w:val="nil"/>
            </w:tcBorders>
            <w:shd w:val="clear" w:color="auto" w:fill="auto"/>
            <w:noWrap/>
            <w:vAlign w:val="center"/>
            <w:hideMark/>
          </w:tcPr>
          <w:p w14:paraId="4C30519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nil"/>
              <w:left w:val="nil"/>
              <w:bottom w:val="nil"/>
              <w:right w:val="single" w:sz="8" w:space="0" w:color="auto"/>
            </w:tcBorders>
            <w:shd w:val="clear" w:color="auto" w:fill="auto"/>
            <w:noWrap/>
            <w:vAlign w:val="center"/>
            <w:hideMark/>
          </w:tcPr>
          <w:p w14:paraId="74B7B83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104%</w:t>
            </w:r>
          </w:p>
        </w:tc>
      </w:tr>
      <w:tr w:rsidR="00284A00" w:rsidRPr="00284A00" w14:paraId="0378C0F2"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29C6076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B</w:t>
            </w:r>
          </w:p>
        </w:tc>
        <w:tc>
          <w:tcPr>
            <w:tcW w:w="953" w:type="dxa"/>
            <w:tcBorders>
              <w:top w:val="nil"/>
              <w:left w:val="nil"/>
              <w:bottom w:val="nil"/>
              <w:right w:val="nil"/>
            </w:tcBorders>
            <w:shd w:val="clear" w:color="auto" w:fill="auto"/>
            <w:noWrap/>
            <w:vAlign w:val="center"/>
            <w:hideMark/>
          </w:tcPr>
          <w:p w14:paraId="2D17963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0.12%</w:t>
            </w:r>
          </w:p>
        </w:tc>
        <w:tc>
          <w:tcPr>
            <w:tcW w:w="953" w:type="dxa"/>
            <w:tcBorders>
              <w:top w:val="nil"/>
              <w:left w:val="nil"/>
              <w:bottom w:val="nil"/>
              <w:right w:val="nil"/>
            </w:tcBorders>
            <w:shd w:val="clear" w:color="auto" w:fill="auto"/>
            <w:noWrap/>
            <w:vAlign w:val="center"/>
            <w:hideMark/>
          </w:tcPr>
          <w:p w14:paraId="7CEBCAD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953" w:type="dxa"/>
            <w:tcBorders>
              <w:top w:val="nil"/>
              <w:left w:val="nil"/>
              <w:bottom w:val="nil"/>
              <w:right w:val="single" w:sz="4" w:space="0" w:color="auto"/>
            </w:tcBorders>
            <w:shd w:val="clear" w:color="auto" w:fill="auto"/>
            <w:noWrap/>
            <w:vAlign w:val="center"/>
            <w:hideMark/>
          </w:tcPr>
          <w:p w14:paraId="7CD0D59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-0.19%</w:t>
            </w:r>
          </w:p>
        </w:tc>
        <w:tc>
          <w:tcPr>
            <w:tcW w:w="675" w:type="dxa"/>
            <w:tcBorders>
              <w:top w:val="nil"/>
              <w:left w:val="nil"/>
              <w:bottom w:val="nil"/>
              <w:right w:val="nil"/>
            </w:tcBorders>
            <w:shd w:val="clear" w:color="auto" w:fill="auto"/>
            <w:noWrap/>
            <w:vAlign w:val="center"/>
            <w:hideMark/>
          </w:tcPr>
          <w:p w14:paraId="72A00E0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104%</w:t>
            </w:r>
          </w:p>
        </w:tc>
        <w:tc>
          <w:tcPr>
            <w:tcW w:w="675" w:type="dxa"/>
            <w:tcBorders>
              <w:top w:val="nil"/>
              <w:left w:val="nil"/>
              <w:bottom w:val="nil"/>
              <w:right w:val="nil"/>
            </w:tcBorders>
            <w:shd w:val="clear" w:color="auto" w:fill="auto"/>
            <w:noWrap/>
            <w:vAlign w:val="center"/>
            <w:hideMark/>
          </w:tcPr>
          <w:p w14:paraId="0145FCB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858" w:type="dxa"/>
            <w:gridSpan w:val="2"/>
            <w:tcBorders>
              <w:top w:val="nil"/>
              <w:left w:val="single" w:sz="8" w:space="0" w:color="auto"/>
              <w:bottom w:val="nil"/>
              <w:right w:val="nil"/>
            </w:tcBorders>
            <w:shd w:val="clear" w:color="auto" w:fill="auto"/>
            <w:noWrap/>
            <w:vAlign w:val="center"/>
            <w:hideMark/>
          </w:tcPr>
          <w:p w14:paraId="74FD469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338A9CC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858" w:type="dxa"/>
            <w:tcBorders>
              <w:top w:val="nil"/>
              <w:left w:val="nil"/>
              <w:bottom w:val="nil"/>
              <w:right w:val="single" w:sz="4" w:space="0" w:color="auto"/>
            </w:tcBorders>
            <w:shd w:val="clear" w:color="auto" w:fill="auto"/>
            <w:noWrap/>
            <w:vAlign w:val="center"/>
            <w:hideMark/>
          </w:tcPr>
          <w:p w14:paraId="67AC3B1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-0.10%</w:t>
            </w:r>
          </w:p>
        </w:tc>
        <w:tc>
          <w:tcPr>
            <w:tcW w:w="746" w:type="dxa"/>
            <w:tcBorders>
              <w:top w:val="nil"/>
              <w:left w:val="nil"/>
              <w:bottom w:val="nil"/>
              <w:right w:val="nil"/>
            </w:tcBorders>
            <w:shd w:val="clear" w:color="auto" w:fill="auto"/>
            <w:noWrap/>
            <w:vAlign w:val="center"/>
            <w:hideMark/>
          </w:tcPr>
          <w:p w14:paraId="55644DF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754" w:type="dxa"/>
            <w:tcBorders>
              <w:top w:val="nil"/>
              <w:left w:val="nil"/>
              <w:bottom w:val="nil"/>
              <w:right w:val="single" w:sz="8" w:space="0" w:color="auto"/>
            </w:tcBorders>
            <w:shd w:val="clear" w:color="auto" w:fill="auto"/>
            <w:noWrap/>
            <w:vAlign w:val="center"/>
            <w:hideMark/>
          </w:tcPr>
          <w:p w14:paraId="0410617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r>
      <w:tr w:rsidR="00284A00" w:rsidRPr="00284A00" w14:paraId="5CB44D0A"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4A8EB0C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C</w:t>
            </w:r>
          </w:p>
        </w:tc>
        <w:tc>
          <w:tcPr>
            <w:tcW w:w="953" w:type="dxa"/>
            <w:tcBorders>
              <w:top w:val="nil"/>
              <w:left w:val="nil"/>
              <w:bottom w:val="nil"/>
              <w:right w:val="nil"/>
            </w:tcBorders>
            <w:shd w:val="clear" w:color="auto" w:fill="auto"/>
            <w:noWrap/>
            <w:vAlign w:val="center"/>
            <w:hideMark/>
          </w:tcPr>
          <w:p w14:paraId="5F21546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0.36%</w:t>
            </w:r>
          </w:p>
        </w:tc>
        <w:tc>
          <w:tcPr>
            <w:tcW w:w="953" w:type="dxa"/>
            <w:tcBorders>
              <w:top w:val="nil"/>
              <w:left w:val="nil"/>
              <w:bottom w:val="nil"/>
              <w:right w:val="nil"/>
            </w:tcBorders>
            <w:shd w:val="clear" w:color="auto" w:fill="auto"/>
            <w:noWrap/>
            <w:vAlign w:val="center"/>
            <w:hideMark/>
          </w:tcPr>
          <w:p w14:paraId="1CAEF80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953" w:type="dxa"/>
            <w:tcBorders>
              <w:top w:val="nil"/>
              <w:left w:val="nil"/>
              <w:bottom w:val="nil"/>
              <w:right w:val="single" w:sz="4" w:space="0" w:color="auto"/>
            </w:tcBorders>
            <w:shd w:val="clear" w:color="auto" w:fill="auto"/>
            <w:noWrap/>
            <w:vAlign w:val="center"/>
            <w:hideMark/>
          </w:tcPr>
          <w:p w14:paraId="7F6D5EB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0.46%</w:t>
            </w:r>
          </w:p>
        </w:tc>
        <w:tc>
          <w:tcPr>
            <w:tcW w:w="675" w:type="dxa"/>
            <w:tcBorders>
              <w:top w:val="nil"/>
              <w:left w:val="nil"/>
              <w:bottom w:val="nil"/>
              <w:right w:val="nil"/>
            </w:tcBorders>
            <w:shd w:val="clear" w:color="auto" w:fill="auto"/>
            <w:noWrap/>
            <w:vAlign w:val="center"/>
            <w:hideMark/>
          </w:tcPr>
          <w:p w14:paraId="21D73AD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107%</w:t>
            </w:r>
          </w:p>
        </w:tc>
        <w:tc>
          <w:tcPr>
            <w:tcW w:w="675" w:type="dxa"/>
            <w:tcBorders>
              <w:top w:val="nil"/>
              <w:left w:val="nil"/>
              <w:bottom w:val="nil"/>
              <w:right w:val="nil"/>
            </w:tcBorders>
            <w:shd w:val="clear" w:color="auto" w:fill="auto"/>
            <w:noWrap/>
            <w:vAlign w:val="center"/>
            <w:hideMark/>
          </w:tcPr>
          <w:p w14:paraId="58FA2CE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858" w:type="dxa"/>
            <w:gridSpan w:val="2"/>
            <w:tcBorders>
              <w:top w:val="nil"/>
              <w:left w:val="single" w:sz="8" w:space="0" w:color="auto"/>
              <w:bottom w:val="nil"/>
              <w:right w:val="nil"/>
            </w:tcBorders>
            <w:shd w:val="clear" w:color="auto" w:fill="auto"/>
            <w:noWrap/>
            <w:vAlign w:val="center"/>
            <w:hideMark/>
          </w:tcPr>
          <w:p w14:paraId="1099034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nil"/>
              <w:left w:val="nil"/>
              <w:bottom w:val="nil"/>
              <w:right w:val="nil"/>
            </w:tcBorders>
            <w:shd w:val="clear" w:color="auto" w:fill="auto"/>
            <w:noWrap/>
            <w:vAlign w:val="center"/>
            <w:hideMark/>
          </w:tcPr>
          <w:p w14:paraId="59200D4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-0.04%</w:t>
            </w:r>
          </w:p>
        </w:tc>
        <w:tc>
          <w:tcPr>
            <w:tcW w:w="858" w:type="dxa"/>
            <w:tcBorders>
              <w:top w:val="nil"/>
              <w:left w:val="nil"/>
              <w:bottom w:val="nil"/>
              <w:right w:val="single" w:sz="4" w:space="0" w:color="auto"/>
            </w:tcBorders>
            <w:shd w:val="clear" w:color="auto" w:fill="auto"/>
            <w:noWrap/>
            <w:vAlign w:val="center"/>
            <w:hideMark/>
          </w:tcPr>
          <w:p w14:paraId="3DA9CC4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0.08%</w:t>
            </w:r>
          </w:p>
        </w:tc>
        <w:tc>
          <w:tcPr>
            <w:tcW w:w="746" w:type="dxa"/>
            <w:tcBorders>
              <w:top w:val="nil"/>
              <w:left w:val="nil"/>
              <w:bottom w:val="nil"/>
              <w:right w:val="nil"/>
            </w:tcBorders>
            <w:shd w:val="clear" w:color="auto" w:fill="auto"/>
            <w:noWrap/>
            <w:vAlign w:val="center"/>
            <w:hideMark/>
          </w:tcPr>
          <w:p w14:paraId="360FCE0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nil"/>
              <w:left w:val="nil"/>
              <w:bottom w:val="nil"/>
              <w:right w:val="single" w:sz="8" w:space="0" w:color="auto"/>
            </w:tcBorders>
            <w:shd w:val="clear" w:color="auto" w:fill="auto"/>
            <w:noWrap/>
            <w:vAlign w:val="center"/>
            <w:hideMark/>
          </w:tcPr>
          <w:p w14:paraId="1760193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97%</w:t>
            </w:r>
          </w:p>
        </w:tc>
      </w:tr>
      <w:tr w:rsidR="00284A00" w:rsidRPr="00284A00" w14:paraId="57B67FFF"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0BFC4E5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E</w:t>
            </w:r>
          </w:p>
        </w:tc>
        <w:tc>
          <w:tcPr>
            <w:tcW w:w="953" w:type="dxa"/>
            <w:tcBorders>
              <w:top w:val="nil"/>
              <w:left w:val="nil"/>
              <w:bottom w:val="nil"/>
              <w:right w:val="nil"/>
            </w:tcBorders>
            <w:shd w:val="clear" w:color="auto" w:fill="auto"/>
            <w:noWrap/>
            <w:vAlign w:val="center"/>
            <w:hideMark/>
          </w:tcPr>
          <w:p w14:paraId="6956A4B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953" w:type="dxa"/>
            <w:tcBorders>
              <w:top w:val="nil"/>
              <w:left w:val="nil"/>
              <w:bottom w:val="nil"/>
              <w:right w:val="nil"/>
            </w:tcBorders>
            <w:shd w:val="clear" w:color="auto" w:fill="auto"/>
            <w:noWrap/>
            <w:vAlign w:val="center"/>
            <w:hideMark/>
          </w:tcPr>
          <w:p w14:paraId="3BFAE2E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single" w:sz="4" w:space="0" w:color="auto"/>
            </w:tcBorders>
            <w:shd w:val="clear" w:color="auto" w:fill="auto"/>
            <w:noWrap/>
            <w:vAlign w:val="center"/>
            <w:hideMark/>
          </w:tcPr>
          <w:p w14:paraId="22DF24D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65940D3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7BCACB2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2DE11D9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858" w:type="dxa"/>
            <w:tcBorders>
              <w:top w:val="nil"/>
              <w:left w:val="nil"/>
              <w:bottom w:val="nil"/>
              <w:right w:val="nil"/>
            </w:tcBorders>
            <w:shd w:val="clear" w:color="auto" w:fill="auto"/>
            <w:noWrap/>
            <w:vAlign w:val="center"/>
            <w:hideMark/>
          </w:tcPr>
          <w:p w14:paraId="303821B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8" w:type="dxa"/>
            <w:tcBorders>
              <w:top w:val="nil"/>
              <w:left w:val="nil"/>
              <w:bottom w:val="nil"/>
              <w:right w:val="single" w:sz="4" w:space="0" w:color="auto"/>
            </w:tcBorders>
            <w:shd w:val="clear" w:color="auto" w:fill="auto"/>
            <w:noWrap/>
            <w:vAlign w:val="center"/>
            <w:hideMark/>
          </w:tcPr>
          <w:p w14:paraId="74721B6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46" w:type="dxa"/>
            <w:tcBorders>
              <w:top w:val="nil"/>
              <w:left w:val="nil"/>
              <w:bottom w:val="nil"/>
              <w:right w:val="nil"/>
            </w:tcBorders>
            <w:shd w:val="clear" w:color="auto" w:fill="auto"/>
            <w:noWrap/>
            <w:vAlign w:val="center"/>
            <w:hideMark/>
          </w:tcPr>
          <w:p w14:paraId="5891576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54" w:type="dxa"/>
            <w:tcBorders>
              <w:top w:val="nil"/>
              <w:left w:val="nil"/>
              <w:bottom w:val="nil"/>
              <w:right w:val="single" w:sz="8" w:space="0" w:color="auto"/>
            </w:tcBorders>
            <w:shd w:val="clear" w:color="auto" w:fill="auto"/>
            <w:noWrap/>
            <w:vAlign w:val="center"/>
            <w:hideMark/>
          </w:tcPr>
          <w:p w14:paraId="5AD27A9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r>
      <w:tr w:rsidR="00284A00" w:rsidRPr="00284A00" w14:paraId="311AB677"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5944D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Overall</w:t>
            </w:r>
          </w:p>
        </w:tc>
        <w:tc>
          <w:tcPr>
            <w:tcW w:w="953" w:type="dxa"/>
            <w:tcBorders>
              <w:top w:val="single" w:sz="8" w:space="0" w:color="auto"/>
              <w:left w:val="nil"/>
              <w:bottom w:val="nil"/>
              <w:right w:val="nil"/>
            </w:tcBorders>
            <w:shd w:val="clear" w:color="auto" w:fill="auto"/>
            <w:noWrap/>
            <w:vAlign w:val="center"/>
            <w:hideMark/>
          </w:tcPr>
          <w:p w14:paraId="6EB382F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0.21%</w:t>
            </w:r>
          </w:p>
        </w:tc>
        <w:tc>
          <w:tcPr>
            <w:tcW w:w="953" w:type="dxa"/>
            <w:tcBorders>
              <w:top w:val="single" w:sz="8" w:space="0" w:color="auto"/>
              <w:left w:val="nil"/>
              <w:bottom w:val="nil"/>
              <w:right w:val="nil"/>
            </w:tcBorders>
            <w:shd w:val="clear" w:color="auto" w:fill="auto"/>
            <w:noWrap/>
            <w:vAlign w:val="center"/>
            <w:hideMark/>
          </w:tcPr>
          <w:p w14:paraId="77B5004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953" w:type="dxa"/>
            <w:tcBorders>
              <w:top w:val="single" w:sz="8" w:space="0" w:color="auto"/>
              <w:left w:val="nil"/>
              <w:bottom w:val="nil"/>
              <w:right w:val="single" w:sz="4" w:space="0" w:color="auto"/>
            </w:tcBorders>
            <w:shd w:val="clear" w:color="auto" w:fill="auto"/>
            <w:noWrap/>
            <w:vAlign w:val="center"/>
            <w:hideMark/>
          </w:tcPr>
          <w:p w14:paraId="75D93C1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0.16%</w:t>
            </w:r>
          </w:p>
        </w:tc>
        <w:tc>
          <w:tcPr>
            <w:tcW w:w="675" w:type="dxa"/>
            <w:tcBorders>
              <w:top w:val="single" w:sz="8" w:space="0" w:color="auto"/>
              <w:left w:val="nil"/>
              <w:bottom w:val="nil"/>
              <w:right w:val="nil"/>
            </w:tcBorders>
            <w:shd w:val="clear" w:color="auto" w:fill="auto"/>
            <w:noWrap/>
            <w:vAlign w:val="center"/>
            <w:hideMark/>
          </w:tcPr>
          <w:p w14:paraId="29E378D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104%</w:t>
            </w:r>
          </w:p>
        </w:tc>
        <w:tc>
          <w:tcPr>
            <w:tcW w:w="675" w:type="dxa"/>
            <w:tcBorders>
              <w:top w:val="single" w:sz="8" w:space="0" w:color="auto"/>
              <w:left w:val="nil"/>
              <w:bottom w:val="nil"/>
              <w:right w:val="nil"/>
            </w:tcBorders>
            <w:shd w:val="clear" w:color="auto" w:fill="auto"/>
            <w:noWrap/>
            <w:vAlign w:val="center"/>
            <w:hideMark/>
          </w:tcPr>
          <w:p w14:paraId="16A0211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858" w:type="dxa"/>
            <w:gridSpan w:val="2"/>
            <w:tcBorders>
              <w:top w:val="single" w:sz="8" w:space="0" w:color="auto"/>
              <w:left w:val="single" w:sz="8" w:space="0" w:color="auto"/>
              <w:bottom w:val="nil"/>
              <w:right w:val="nil"/>
            </w:tcBorders>
            <w:shd w:val="clear" w:color="auto" w:fill="auto"/>
            <w:noWrap/>
            <w:vAlign w:val="center"/>
            <w:hideMark/>
          </w:tcPr>
          <w:p w14:paraId="1821ECF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single" w:sz="8" w:space="0" w:color="auto"/>
              <w:left w:val="nil"/>
              <w:bottom w:val="nil"/>
              <w:right w:val="nil"/>
            </w:tcBorders>
            <w:shd w:val="clear" w:color="auto" w:fill="auto"/>
            <w:noWrap/>
            <w:vAlign w:val="center"/>
            <w:hideMark/>
          </w:tcPr>
          <w:p w14:paraId="688C540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858" w:type="dxa"/>
            <w:tcBorders>
              <w:top w:val="single" w:sz="8" w:space="0" w:color="auto"/>
              <w:left w:val="nil"/>
              <w:bottom w:val="nil"/>
              <w:right w:val="single" w:sz="4" w:space="0" w:color="auto"/>
            </w:tcBorders>
            <w:shd w:val="clear" w:color="auto" w:fill="auto"/>
            <w:noWrap/>
            <w:vAlign w:val="center"/>
            <w:hideMark/>
          </w:tcPr>
          <w:p w14:paraId="6A80BFB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-0.04%</w:t>
            </w:r>
          </w:p>
        </w:tc>
        <w:tc>
          <w:tcPr>
            <w:tcW w:w="746" w:type="dxa"/>
            <w:tcBorders>
              <w:top w:val="single" w:sz="8" w:space="0" w:color="auto"/>
              <w:left w:val="nil"/>
              <w:bottom w:val="nil"/>
              <w:right w:val="nil"/>
            </w:tcBorders>
            <w:shd w:val="clear" w:color="auto" w:fill="auto"/>
            <w:noWrap/>
            <w:vAlign w:val="center"/>
            <w:hideMark/>
          </w:tcPr>
          <w:p w14:paraId="68480FF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single" w:sz="8" w:space="0" w:color="auto"/>
              <w:left w:val="nil"/>
              <w:bottom w:val="nil"/>
              <w:right w:val="single" w:sz="8" w:space="0" w:color="auto"/>
            </w:tcBorders>
            <w:shd w:val="clear" w:color="auto" w:fill="auto"/>
            <w:noWrap/>
            <w:vAlign w:val="center"/>
            <w:hideMark/>
          </w:tcPr>
          <w:p w14:paraId="2F998F4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r>
      <w:tr w:rsidR="00284A00" w:rsidRPr="00284A00" w14:paraId="0615169C"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8D6CFF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D</w:t>
            </w:r>
          </w:p>
        </w:tc>
        <w:tc>
          <w:tcPr>
            <w:tcW w:w="953" w:type="dxa"/>
            <w:tcBorders>
              <w:top w:val="single" w:sz="8" w:space="0" w:color="auto"/>
              <w:left w:val="nil"/>
              <w:bottom w:val="nil"/>
              <w:right w:val="nil"/>
            </w:tcBorders>
            <w:shd w:val="clear" w:color="auto" w:fill="auto"/>
            <w:noWrap/>
            <w:vAlign w:val="center"/>
            <w:hideMark/>
          </w:tcPr>
          <w:p w14:paraId="13F6182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0.41%</w:t>
            </w:r>
          </w:p>
        </w:tc>
        <w:tc>
          <w:tcPr>
            <w:tcW w:w="953" w:type="dxa"/>
            <w:tcBorders>
              <w:top w:val="single" w:sz="8" w:space="0" w:color="auto"/>
              <w:left w:val="nil"/>
              <w:bottom w:val="nil"/>
              <w:right w:val="nil"/>
            </w:tcBorders>
            <w:shd w:val="clear" w:color="auto" w:fill="auto"/>
            <w:noWrap/>
            <w:vAlign w:val="center"/>
            <w:hideMark/>
          </w:tcPr>
          <w:p w14:paraId="6309FBB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0.00%</w:t>
            </w:r>
          </w:p>
        </w:tc>
        <w:tc>
          <w:tcPr>
            <w:tcW w:w="953" w:type="dxa"/>
            <w:tcBorders>
              <w:top w:val="single" w:sz="8" w:space="0" w:color="auto"/>
              <w:left w:val="nil"/>
              <w:bottom w:val="nil"/>
              <w:right w:val="single" w:sz="4" w:space="0" w:color="auto"/>
            </w:tcBorders>
            <w:shd w:val="clear" w:color="auto" w:fill="auto"/>
            <w:noWrap/>
            <w:vAlign w:val="center"/>
            <w:hideMark/>
          </w:tcPr>
          <w:p w14:paraId="110B84D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675" w:type="dxa"/>
            <w:tcBorders>
              <w:top w:val="single" w:sz="8" w:space="0" w:color="auto"/>
              <w:left w:val="nil"/>
              <w:bottom w:val="nil"/>
              <w:right w:val="nil"/>
            </w:tcBorders>
            <w:shd w:val="clear" w:color="auto" w:fill="auto"/>
            <w:noWrap/>
            <w:vAlign w:val="center"/>
            <w:hideMark/>
          </w:tcPr>
          <w:p w14:paraId="01F4C7C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108%</w:t>
            </w:r>
          </w:p>
        </w:tc>
        <w:tc>
          <w:tcPr>
            <w:tcW w:w="675" w:type="dxa"/>
            <w:tcBorders>
              <w:top w:val="single" w:sz="8" w:space="0" w:color="auto"/>
              <w:left w:val="nil"/>
              <w:bottom w:val="nil"/>
              <w:right w:val="single" w:sz="8" w:space="0" w:color="auto"/>
            </w:tcBorders>
            <w:shd w:val="clear" w:color="auto" w:fill="auto"/>
            <w:noWrap/>
            <w:vAlign w:val="center"/>
            <w:hideMark/>
          </w:tcPr>
          <w:p w14:paraId="26A1380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c>
          <w:tcPr>
            <w:tcW w:w="858" w:type="dxa"/>
            <w:gridSpan w:val="2"/>
            <w:tcBorders>
              <w:top w:val="single" w:sz="8" w:space="0" w:color="auto"/>
              <w:left w:val="nil"/>
              <w:bottom w:val="nil"/>
              <w:right w:val="nil"/>
            </w:tcBorders>
            <w:shd w:val="clear" w:color="auto" w:fill="auto"/>
            <w:noWrap/>
            <w:vAlign w:val="center"/>
            <w:hideMark/>
          </w:tcPr>
          <w:p w14:paraId="11EEF50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858" w:type="dxa"/>
            <w:tcBorders>
              <w:top w:val="single" w:sz="8" w:space="0" w:color="auto"/>
              <w:left w:val="nil"/>
              <w:bottom w:val="nil"/>
              <w:right w:val="nil"/>
            </w:tcBorders>
            <w:shd w:val="clear" w:color="auto" w:fill="auto"/>
            <w:noWrap/>
            <w:vAlign w:val="center"/>
            <w:hideMark/>
          </w:tcPr>
          <w:p w14:paraId="173AFCE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0.04%</w:t>
            </w:r>
          </w:p>
        </w:tc>
        <w:tc>
          <w:tcPr>
            <w:tcW w:w="858" w:type="dxa"/>
            <w:tcBorders>
              <w:top w:val="single" w:sz="8" w:space="0" w:color="auto"/>
              <w:left w:val="nil"/>
              <w:bottom w:val="nil"/>
              <w:right w:val="single" w:sz="4" w:space="0" w:color="auto"/>
            </w:tcBorders>
            <w:shd w:val="clear" w:color="auto" w:fill="auto"/>
            <w:noWrap/>
            <w:vAlign w:val="center"/>
            <w:hideMark/>
          </w:tcPr>
          <w:p w14:paraId="4D04672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0.10%</w:t>
            </w:r>
          </w:p>
        </w:tc>
        <w:tc>
          <w:tcPr>
            <w:tcW w:w="746" w:type="dxa"/>
            <w:tcBorders>
              <w:top w:val="single" w:sz="8" w:space="0" w:color="auto"/>
              <w:left w:val="nil"/>
              <w:bottom w:val="nil"/>
              <w:right w:val="nil"/>
            </w:tcBorders>
            <w:shd w:val="clear" w:color="auto" w:fill="auto"/>
            <w:noWrap/>
            <w:vAlign w:val="center"/>
            <w:hideMark/>
          </w:tcPr>
          <w:p w14:paraId="3CF6497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c>
          <w:tcPr>
            <w:tcW w:w="754" w:type="dxa"/>
            <w:tcBorders>
              <w:top w:val="single" w:sz="8" w:space="0" w:color="auto"/>
              <w:left w:val="nil"/>
              <w:bottom w:val="nil"/>
              <w:right w:val="single" w:sz="8" w:space="0" w:color="auto"/>
            </w:tcBorders>
            <w:shd w:val="clear" w:color="auto" w:fill="auto"/>
            <w:noWrap/>
            <w:vAlign w:val="center"/>
            <w:hideMark/>
          </w:tcPr>
          <w:p w14:paraId="4F6C3AB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97%</w:t>
            </w:r>
          </w:p>
        </w:tc>
      </w:tr>
      <w:tr w:rsidR="00284A00" w:rsidRPr="00284A00" w14:paraId="3DBFB844" w14:textId="77777777" w:rsidTr="00B215E1">
        <w:trPr>
          <w:trHeight w:val="256"/>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21124E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16C0AD2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-12.00%</w:t>
            </w:r>
          </w:p>
        </w:tc>
        <w:tc>
          <w:tcPr>
            <w:tcW w:w="953" w:type="dxa"/>
            <w:tcBorders>
              <w:top w:val="nil"/>
              <w:left w:val="nil"/>
              <w:bottom w:val="single" w:sz="8" w:space="0" w:color="auto"/>
              <w:right w:val="nil"/>
            </w:tcBorders>
            <w:shd w:val="clear" w:color="000000" w:fill="CCFFCC"/>
            <w:noWrap/>
            <w:vAlign w:val="center"/>
            <w:hideMark/>
          </w:tcPr>
          <w:p w14:paraId="78BF435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-11.84%</w:t>
            </w:r>
          </w:p>
        </w:tc>
        <w:tc>
          <w:tcPr>
            <w:tcW w:w="953" w:type="dxa"/>
            <w:tcBorders>
              <w:top w:val="nil"/>
              <w:left w:val="nil"/>
              <w:bottom w:val="single" w:sz="8" w:space="0" w:color="auto"/>
              <w:right w:val="single" w:sz="4" w:space="0" w:color="auto"/>
            </w:tcBorders>
            <w:shd w:val="clear" w:color="000000" w:fill="CCFFCC"/>
            <w:noWrap/>
            <w:vAlign w:val="center"/>
            <w:hideMark/>
          </w:tcPr>
          <w:p w14:paraId="5C88990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-12.07%</w:t>
            </w:r>
          </w:p>
        </w:tc>
        <w:tc>
          <w:tcPr>
            <w:tcW w:w="675" w:type="dxa"/>
            <w:tcBorders>
              <w:top w:val="nil"/>
              <w:left w:val="nil"/>
              <w:bottom w:val="single" w:sz="8" w:space="0" w:color="auto"/>
              <w:right w:val="nil"/>
            </w:tcBorders>
            <w:shd w:val="clear" w:color="auto" w:fill="auto"/>
            <w:noWrap/>
            <w:vAlign w:val="center"/>
            <w:hideMark/>
          </w:tcPr>
          <w:p w14:paraId="7F63BC1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112%</w:t>
            </w:r>
          </w:p>
        </w:tc>
        <w:tc>
          <w:tcPr>
            <w:tcW w:w="675" w:type="dxa"/>
            <w:tcBorders>
              <w:top w:val="nil"/>
              <w:left w:val="nil"/>
              <w:bottom w:val="single" w:sz="8" w:space="0" w:color="auto"/>
              <w:right w:val="single" w:sz="8" w:space="0" w:color="auto"/>
            </w:tcBorders>
            <w:shd w:val="clear" w:color="auto" w:fill="auto"/>
            <w:noWrap/>
            <w:vAlign w:val="center"/>
            <w:hideMark/>
          </w:tcPr>
          <w:p w14:paraId="3034C08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97%</w:t>
            </w:r>
          </w:p>
        </w:tc>
        <w:tc>
          <w:tcPr>
            <w:tcW w:w="858" w:type="dxa"/>
            <w:gridSpan w:val="2"/>
            <w:tcBorders>
              <w:top w:val="nil"/>
              <w:left w:val="nil"/>
              <w:bottom w:val="single" w:sz="8" w:space="0" w:color="auto"/>
              <w:right w:val="nil"/>
            </w:tcBorders>
            <w:shd w:val="clear" w:color="auto" w:fill="auto"/>
            <w:noWrap/>
            <w:vAlign w:val="center"/>
            <w:hideMark/>
          </w:tcPr>
          <w:p w14:paraId="72CB288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-0.12%</w:t>
            </w:r>
          </w:p>
        </w:tc>
        <w:tc>
          <w:tcPr>
            <w:tcW w:w="858" w:type="dxa"/>
            <w:tcBorders>
              <w:top w:val="nil"/>
              <w:left w:val="nil"/>
              <w:bottom w:val="single" w:sz="8" w:space="0" w:color="auto"/>
              <w:right w:val="nil"/>
            </w:tcBorders>
            <w:shd w:val="clear" w:color="auto" w:fill="auto"/>
            <w:noWrap/>
            <w:vAlign w:val="center"/>
            <w:hideMark/>
          </w:tcPr>
          <w:p w14:paraId="76DDA37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858" w:type="dxa"/>
            <w:tcBorders>
              <w:top w:val="nil"/>
              <w:left w:val="nil"/>
              <w:bottom w:val="single" w:sz="8" w:space="0" w:color="auto"/>
              <w:right w:val="single" w:sz="4" w:space="0" w:color="auto"/>
            </w:tcBorders>
            <w:shd w:val="clear" w:color="auto" w:fill="auto"/>
            <w:noWrap/>
            <w:vAlign w:val="center"/>
            <w:hideMark/>
          </w:tcPr>
          <w:p w14:paraId="2FD42A7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746" w:type="dxa"/>
            <w:tcBorders>
              <w:top w:val="nil"/>
              <w:left w:val="nil"/>
              <w:bottom w:val="single" w:sz="8" w:space="0" w:color="auto"/>
              <w:right w:val="nil"/>
            </w:tcBorders>
            <w:shd w:val="clear" w:color="auto" w:fill="auto"/>
            <w:noWrap/>
            <w:vAlign w:val="center"/>
            <w:hideMark/>
          </w:tcPr>
          <w:p w14:paraId="796D561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single" w:sz="8" w:space="0" w:color="auto"/>
              <w:right w:val="single" w:sz="8" w:space="0" w:color="auto"/>
            </w:tcBorders>
            <w:shd w:val="clear" w:color="auto" w:fill="auto"/>
            <w:noWrap/>
            <w:vAlign w:val="center"/>
            <w:hideMark/>
          </w:tcPr>
          <w:p w14:paraId="728D9CA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r>
      <w:tr w:rsidR="00284A00" w:rsidRPr="00284A00" w14:paraId="068231D2" w14:textId="77777777" w:rsidTr="00B215E1">
        <w:trPr>
          <w:trHeight w:val="256"/>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F0CDD72" w14:textId="278A1355"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2B9848F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-25.74%</w:t>
            </w:r>
          </w:p>
        </w:tc>
        <w:tc>
          <w:tcPr>
            <w:tcW w:w="953" w:type="dxa"/>
            <w:tcBorders>
              <w:top w:val="nil"/>
              <w:left w:val="nil"/>
              <w:bottom w:val="single" w:sz="8" w:space="0" w:color="auto"/>
              <w:right w:val="nil"/>
            </w:tcBorders>
            <w:shd w:val="clear" w:color="000000" w:fill="CCFFCC"/>
            <w:noWrap/>
            <w:vAlign w:val="center"/>
            <w:hideMark/>
          </w:tcPr>
          <w:p w14:paraId="0C33EA9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-24.58%</w:t>
            </w:r>
          </w:p>
        </w:tc>
        <w:tc>
          <w:tcPr>
            <w:tcW w:w="953" w:type="dxa"/>
            <w:tcBorders>
              <w:top w:val="nil"/>
              <w:left w:val="nil"/>
              <w:bottom w:val="single" w:sz="8" w:space="0" w:color="auto"/>
              <w:right w:val="single" w:sz="4" w:space="0" w:color="auto"/>
            </w:tcBorders>
            <w:shd w:val="clear" w:color="000000" w:fill="CCFFCC"/>
            <w:noWrap/>
            <w:vAlign w:val="center"/>
            <w:hideMark/>
          </w:tcPr>
          <w:p w14:paraId="3EBBB24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-24.94%</w:t>
            </w:r>
          </w:p>
        </w:tc>
        <w:tc>
          <w:tcPr>
            <w:tcW w:w="675" w:type="dxa"/>
            <w:tcBorders>
              <w:top w:val="nil"/>
              <w:left w:val="nil"/>
              <w:bottom w:val="single" w:sz="8" w:space="0" w:color="auto"/>
              <w:right w:val="nil"/>
            </w:tcBorders>
            <w:shd w:val="clear" w:color="auto" w:fill="auto"/>
            <w:noWrap/>
            <w:vAlign w:val="center"/>
            <w:hideMark/>
          </w:tcPr>
          <w:p w14:paraId="41B2CDD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107%</w:t>
            </w:r>
          </w:p>
        </w:tc>
        <w:tc>
          <w:tcPr>
            <w:tcW w:w="675" w:type="dxa"/>
            <w:tcBorders>
              <w:top w:val="nil"/>
              <w:left w:val="nil"/>
              <w:bottom w:val="single" w:sz="8" w:space="0" w:color="auto"/>
              <w:right w:val="single" w:sz="8" w:space="0" w:color="auto"/>
            </w:tcBorders>
            <w:shd w:val="clear" w:color="auto" w:fill="auto"/>
            <w:noWrap/>
            <w:vAlign w:val="center"/>
            <w:hideMark/>
          </w:tcPr>
          <w:p w14:paraId="03909E7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95%</w:t>
            </w:r>
          </w:p>
        </w:tc>
        <w:tc>
          <w:tcPr>
            <w:tcW w:w="858" w:type="dxa"/>
            <w:gridSpan w:val="2"/>
            <w:tcBorders>
              <w:top w:val="nil"/>
              <w:left w:val="nil"/>
              <w:bottom w:val="single" w:sz="8" w:space="0" w:color="auto"/>
              <w:right w:val="nil"/>
            </w:tcBorders>
            <w:shd w:val="clear" w:color="auto" w:fill="auto"/>
            <w:noWrap/>
            <w:vAlign w:val="center"/>
            <w:hideMark/>
          </w:tcPr>
          <w:p w14:paraId="5E1BBC0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-0.10%</w:t>
            </w:r>
          </w:p>
        </w:tc>
        <w:tc>
          <w:tcPr>
            <w:tcW w:w="858" w:type="dxa"/>
            <w:tcBorders>
              <w:top w:val="nil"/>
              <w:left w:val="nil"/>
              <w:bottom w:val="single" w:sz="8" w:space="0" w:color="auto"/>
              <w:right w:val="nil"/>
            </w:tcBorders>
            <w:shd w:val="clear" w:color="auto" w:fill="auto"/>
            <w:noWrap/>
            <w:vAlign w:val="center"/>
            <w:hideMark/>
          </w:tcPr>
          <w:p w14:paraId="690A3ED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-0.12%</w:t>
            </w:r>
          </w:p>
        </w:tc>
        <w:tc>
          <w:tcPr>
            <w:tcW w:w="858" w:type="dxa"/>
            <w:tcBorders>
              <w:top w:val="nil"/>
              <w:left w:val="nil"/>
              <w:bottom w:val="single" w:sz="8" w:space="0" w:color="auto"/>
              <w:right w:val="single" w:sz="4" w:space="0" w:color="auto"/>
            </w:tcBorders>
            <w:shd w:val="clear" w:color="auto" w:fill="auto"/>
            <w:noWrap/>
            <w:vAlign w:val="center"/>
            <w:hideMark/>
          </w:tcPr>
          <w:p w14:paraId="4919FBE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-0.17%</w:t>
            </w:r>
          </w:p>
        </w:tc>
        <w:tc>
          <w:tcPr>
            <w:tcW w:w="746" w:type="dxa"/>
            <w:tcBorders>
              <w:top w:val="nil"/>
              <w:left w:val="nil"/>
              <w:bottom w:val="single" w:sz="8" w:space="0" w:color="auto"/>
              <w:right w:val="nil"/>
            </w:tcBorders>
            <w:shd w:val="clear" w:color="auto" w:fill="auto"/>
            <w:noWrap/>
            <w:vAlign w:val="center"/>
            <w:hideMark/>
          </w:tcPr>
          <w:p w14:paraId="04E1841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single" w:sz="8" w:space="0" w:color="auto"/>
              <w:right w:val="single" w:sz="8" w:space="0" w:color="auto"/>
            </w:tcBorders>
            <w:shd w:val="clear" w:color="auto" w:fill="auto"/>
            <w:noWrap/>
            <w:vAlign w:val="center"/>
            <w:hideMark/>
          </w:tcPr>
          <w:p w14:paraId="5A944E0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r>
      <w:tr w:rsidR="00284A00" w:rsidRPr="00284A00" w14:paraId="62072A4E" w14:textId="77777777" w:rsidTr="00B215E1">
        <w:trPr>
          <w:trHeight w:val="256"/>
        </w:trPr>
        <w:tc>
          <w:tcPr>
            <w:tcW w:w="1123" w:type="dxa"/>
            <w:tcBorders>
              <w:top w:val="nil"/>
              <w:left w:val="nil"/>
              <w:bottom w:val="nil"/>
              <w:right w:val="nil"/>
            </w:tcBorders>
            <w:shd w:val="clear" w:color="auto" w:fill="auto"/>
            <w:noWrap/>
            <w:vAlign w:val="center"/>
            <w:hideMark/>
          </w:tcPr>
          <w:p w14:paraId="4BBDFF8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nil"/>
            </w:tcBorders>
            <w:shd w:val="clear" w:color="auto" w:fill="auto"/>
            <w:noWrap/>
            <w:vAlign w:val="bottom"/>
            <w:hideMark/>
          </w:tcPr>
          <w:p w14:paraId="52FFFD3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bottom"/>
            <w:hideMark/>
          </w:tcPr>
          <w:p w14:paraId="41A2CCE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3" w:type="dxa"/>
            <w:tcBorders>
              <w:top w:val="nil"/>
              <w:left w:val="nil"/>
              <w:bottom w:val="nil"/>
              <w:right w:val="nil"/>
            </w:tcBorders>
            <w:shd w:val="clear" w:color="auto" w:fill="auto"/>
            <w:noWrap/>
            <w:vAlign w:val="bottom"/>
            <w:hideMark/>
          </w:tcPr>
          <w:p w14:paraId="1D9C69A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5" w:type="dxa"/>
            <w:tcBorders>
              <w:top w:val="nil"/>
              <w:left w:val="nil"/>
              <w:bottom w:val="nil"/>
              <w:right w:val="nil"/>
            </w:tcBorders>
            <w:shd w:val="clear" w:color="auto" w:fill="auto"/>
            <w:noWrap/>
            <w:vAlign w:val="bottom"/>
            <w:hideMark/>
          </w:tcPr>
          <w:p w14:paraId="148EF9E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5" w:type="dxa"/>
            <w:tcBorders>
              <w:top w:val="nil"/>
              <w:left w:val="nil"/>
              <w:bottom w:val="nil"/>
              <w:right w:val="nil"/>
            </w:tcBorders>
            <w:shd w:val="clear" w:color="auto" w:fill="auto"/>
            <w:noWrap/>
            <w:vAlign w:val="bottom"/>
            <w:hideMark/>
          </w:tcPr>
          <w:p w14:paraId="4C16B80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8" w:type="dxa"/>
            <w:gridSpan w:val="2"/>
            <w:tcBorders>
              <w:top w:val="nil"/>
              <w:left w:val="nil"/>
              <w:bottom w:val="nil"/>
              <w:right w:val="nil"/>
            </w:tcBorders>
            <w:shd w:val="clear" w:color="auto" w:fill="auto"/>
            <w:noWrap/>
            <w:vAlign w:val="bottom"/>
            <w:hideMark/>
          </w:tcPr>
          <w:p w14:paraId="1E9F214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8" w:type="dxa"/>
            <w:tcBorders>
              <w:top w:val="nil"/>
              <w:left w:val="nil"/>
              <w:bottom w:val="nil"/>
              <w:right w:val="nil"/>
            </w:tcBorders>
            <w:shd w:val="clear" w:color="auto" w:fill="auto"/>
            <w:noWrap/>
            <w:vAlign w:val="bottom"/>
            <w:hideMark/>
          </w:tcPr>
          <w:p w14:paraId="59CCDC9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8" w:type="dxa"/>
            <w:tcBorders>
              <w:top w:val="nil"/>
              <w:left w:val="nil"/>
              <w:bottom w:val="nil"/>
              <w:right w:val="nil"/>
            </w:tcBorders>
            <w:shd w:val="clear" w:color="auto" w:fill="auto"/>
            <w:noWrap/>
            <w:vAlign w:val="bottom"/>
            <w:hideMark/>
          </w:tcPr>
          <w:p w14:paraId="2336617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46" w:type="dxa"/>
            <w:tcBorders>
              <w:top w:val="nil"/>
              <w:left w:val="nil"/>
              <w:bottom w:val="nil"/>
              <w:right w:val="nil"/>
            </w:tcBorders>
            <w:shd w:val="clear" w:color="auto" w:fill="auto"/>
            <w:noWrap/>
            <w:vAlign w:val="bottom"/>
            <w:hideMark/>
          </w:tcPr>
          <w:p w14:paraId="78470F2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54" w:type="dxa"/>
            <w:tcBorders>
              <w:top w:val="nil"/>
              <w:left w:val="nil"/>
              <w:bottom w:val="nil"/>
              <w:right w:val="nil"/>
            </w:tcBorders>
            <w:shd w:val="clear" w:color="auto" w:fill="auto"/>
            <w:noWrap/>
            <w:vAlign w:val="bottom"/>
            <w:hideMark/>
          </w:tcPr>
          <w:p w14:paraId="591DA9C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84A00" w:rsidRPr="00284A00" w14:paraId="50E26565" w14:textId="77777777" w:rsidTr="00B215E1">
        <w:trPr>
          <w:trHeight w:val="256"/>
        </w:trPr>
        <w:tc>
          <w:tcPr>
            <w:tcW w:w="1123" w:type="dxa"/>
            <w:tcBorders>
              <w:top w:val="nil"/>
              <w:left w:val="nil"/>
              <w:bottom w:val="nil"/>
              <w:right w:val="nil"/>
            </w:tcBorders>
            <w:shd w:val="clear" w:color="auto" w:fill="auto"/>
            <w:noWrap/>
            <w:vAlign w:val="center"/>
            <w:hideMark/>
          </w:tcPr>
          <w:p w14:paraId="47EEEB9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3D015D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Low delay B Main10 - VTM configuration</w:t>
            </w:r>
          </w:p>
        </w:tc>
      </w:tr>
      <w:tr w:rsidR="00284A00" w:rsidRPr="00284A00" w14:paraId="1A61095C" w14:textId="77777777" w:rsidTr="00B215E1">
        <w:trPr>
          <w:trHeight w:val="256"/>
        </w:trPr>
        <w:tc>
          <w:tcPr>
            <w:tcW w:w="1123" w:type="dxa"/>
            <w:tcBorders>
              <w:top w:val="nil"/>
              <w:left w:val="nil"/>
              <w:bottom w:val="nil"/>
              <w:right w:val="nil"/>
            </w:tcBorders>
            <w:shd w:val="clear" w:color="auto" w:fill="auto"/>
            <w:noWrap/>
            <w:vAlign w:val="center"/>
            <w:hideMark/>
          </w:tcPr>
          <w:p w14:paraId="1858A57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1"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CF9A0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w:t>
            </w:r>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655887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 VTM-3 + CPR on + PLT on</w:t>
            </w:r>
          </w:p>
        </w:tc>
      </w:tr>
      <w:tr w:rsidR="00284A00" w:rsidRPr="00284A00" w14:paraId="1EEC623A" w14:textId="77777777" w:rsidTr="00B215E1">
        <w:trPr>
          <w:trHeight w:val="256"/>
        </w:trPr>
        <w:tc>
          <w:tcPr>
            <w:tcW w:w="1123" w:type="dxa"/>
            <w:tcBorders>
              <w:top w:val="nil"/>
              <w:left w:val="nil"/>
              <w:bottom w:val="nil"/>
              <w:right w:val="nil"/>
            </w:tcBorders>
            <w:shd w:val="clear" w:color="auto" w:fill="auto"/>
            <w:noWrap/>
            <w:vAlign w:val="center"/>
            <w:hideMark/>
          </w:tcPr>
          <w:p w14:paraId="17B0D6E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630420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346169D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18266DF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675" w:type="dxa"/>
            <w:tcBorders>
              <w:top w:val="nil"/>
              <w:left w:val="nil"/>
              <w:bottom w:val="single" w:sz="8" w:space="0" w:color="auto"/>
              <w:right w:val="nil"/>
            </w:tcBorders>
            <w:shd w:val="clear" w:color="auto" w:fill="auto"/>
            <w:noWrap/>
            <w:vAlign w:val="center"/>
            <w:hideMark/>
          </w:tcPr>
          <w:p w14:paraId="155494A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675" w:type="dxa"/>
            <w:tcBorders>
              <w:top w:val="nil"/>
              <w:left w:val="nil"/>
              <w:bottom w:val="single" w:sz="8" w:space="0" w:color="auto"/>
              <w:right w:val="single" w:sz="8" w:space="0" w:color="auto"/>
            </w:tcBorders>
            <w:shd w:val="clear" w:color="auto" w:fill="auto"/>
            <w:noWrap/>
            <w:vAlign w:val="center"/>
            <w:hideMark/>
          </w:tcPr>
          <w:p w14:paraId="68D7F6A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c>
          <w:tcPr>
            <w:tcW w:w="858" w:type="dxa"/>
            <w:gridSpan w:val="2"/>
            <w:tcBorders>
              <w:top w:val="nil"/>
              <w:left w:val="nil"/>
              <w:bottom w:val="single" w:sz="8" w:space="0" w:color="auto"/>
              <w:right w:val="nil"/>
            </w:tcBorders>
            <w:shd w:val="clear" w:color="auto" w:fill="auto"/>
            <w:noWrap/>
            <w:vAlign w:val="center"/>
            <w:hideMark/>
          </w:tcPr>
          <w:p w14:paraId="401D532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Y</w:t>
            </w:r>
          </w:p>
        </w:tc>
        <w:tc>
          <w:tcPr>
            <w:tcW w:w="858" w:type="dxa"/>
            <w:tcBorders>
              <w:top w:val="nil"/>
              <w:left w:val="nil"/>
              <w:bottom w:val="single" w:sz="8" w:space="0" w:color="auto"/>
              <w:right w:val="nil"/>
            </w:tcBorders>
            <w:shd w:val="clear" w:color="auto" w:fill="auto"/>
            <w:noWrap/>
            <w:vAlign w:val="center"/>
            <w:hideMark/>
          </w:tcPr>
          <w:p w14:paraId="400C091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U</w:t>
            </w:r>
          </w:p>
        </w:tc>
        <w:tc>
          <w:tcPr>
            <w:tcW w:w="858" w:type="dxa"/>
            <w:tcBorders>
              <w:top w:val="nil"/>
              <w:left w:val="nil"/>
              <w:bottom w:val="single" w:sz="8" w:space="0" w:color="auto"/>
              <w:right w:val="single" w:sz="4" w:space="0" w:color="auto"/>
            </w:tcBorders>
            <w:shd w:val="clear" w:color="auto" w:fill="auto"/>
            <w:noWrap/>
            <w:vAlign w:val="center"/>
            <w:hideMark/>
          </w:tcPr>
          <w:p w14:paraId="28C6605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V</w:t>
            </w:r>
          </w:p>
        </w:tc>
        <w:tc>
          <w:tcPr>
            <w:tcW w:w="746" w:type="dxa"/>
            <w:tcBorders>
              <w:top w:val="nil"/>
              <w:left w:val="nil"/>
              <w:bottom w:val="single" w:sz="8" w:space="0" w:color="auto"/>
              <w:right w:val="nil"/>
            </w:tcBorders>
            <w:shd w:val="clear" w:color="auto" w:fill="auto"/>
            <w:noWrap/>
            <w:vAlign w:val="center"/>
            <w:hideMark/>
          </w:tcPr>
          <w:p w14:paraId="5D6BF74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EncT</w:t>
            </w:r>
          </w:p>
        </w:tc>
        <w:tc>
          <w:tcPr>
            <w:tcW w:w="754" w:type="dxa"/>
            <w:tcBorders>
              <w:top w:val="nil"/>
              <w:left w:val="nil"/>
              <w:bottom w:val="single" w:sz="8" w:space="0" w:color="auto"/>
              <w:right w:val="single" w:sz="8" w:space="0" w:color="auto"/>
            </w:tcBorders>
            <w:shd w:val="clear" w:color="auto" w:fill="auto"/>
            <w:noWrap/>
            <w:vAlign w:val="center"/>
            <w:hideMark/>
          </w:tcPr>
          <w:p w14:paraId="11F92AD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DecT</w:t>
            </w:r>
          </w:p>
        </w:tc>
      </w:tr>
      <w:tr w:rsidR="00284A00" w:rsidRPr="00284A00" w14:paraId="0299D3CC"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D811DC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A1</w:t>
            </w:r>
          </w:p>
        </w:tc>
        <w:tc>
          <w:tcPr>
            <w:tcW w:w="953" w:type="dxa"/>
            <w:tcBorders>
              <w:top w:val="nil"/>
              <w:left w:val="nil"/>
              <w:bottom w:val="nil"/>
              <w:right w:val="nil"/>
            </w:tcBorders>
            <w:shd w:val="clear" w:color="auto" w:fill="auto"/>
            <w:noWrap/>
            <w:vAlign w:val="center"/>
            <w:hideMark/>
          </w:tcPr>
          <w:p w14:paraId="0D60BC9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953" w:type="dxa"/>
            <w:tcBorders>
              <w:top w:val="nil"/>
              <w:left w:val="nil"/>
              <w:bottom w:val="nil"/>
              <w:right w:val="nil"/>
            </w:tcBorders>
            <w:shd w:val="clear" w:color="auto" w:fill="auto"/>
            <w:noWrap/>
            <w:vAlign w:val="center"/>
            <w:hideMark/>
          </w:tcPr>
          <w:p w14:paraId="5330414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953" w:type="dxa"/>
            <w:tcBorders>
              <w:top w:val="nil"/>
              <w:left w:val="nil"/>
              <w:bottom w:val="nil"/>
              <w:right w:val="single" w:sz="4" w:space="0" w:color="auto"/>
            </w:tcBorders>
            <w:shd w:val="clear" w:color="auto" w:fill="auto"/>
            <w:noWrap/>
            <w:vAlign w:val="center"/>
            <w:hideMark/>
          </w:tcPr>
          <w:p w14:paraId="7D4518C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5ED3ADC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79BDB8E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858" w:type="dxa"/>
            <w:gridSpan w:val="2"/>
            <w:tcBorders>
              <w:top w:val="nil"/>
              <w:left w:val="single" w:sz="8" w:space="0" w:color="auto"/>
              <w:bottom w:val="nil"/>
              <w:right w:val="nil"/>
            </w:tcBorders>
            <w:shd w:val="clear" w:color="auto" w:fill="auto"/>
            <w:noWrap/>
            <w:vAlign w:val="center"/>
            <w:hideMark/>
          </w:tcPr>
          <w:p w14:paraId="7E6A5B9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858" w:type="dxa"/>
            <w:tcBorders>
              <w:top w:val="nil"/>
              <w:left w:val="nil"/>
              <w:bottom w:val="nil"/>
              <w:right w:val="nil"/>
            </w:tcBorders>
            <w:shd w:val="clear" w:color="auto" w:fill="auto"/>
            <w:noWrap/>
            <w:vAlign w:val="center"/>
            <w:hideMark/>
          </w:tcPr>
          <w:p w14:paraId="51479C9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858" w:type="dxa"/>
            <w:tcBorders>
              <w:top w:val="nil"/>
              <w:left w:val="nil"/>
              <w:bottom w:val="nil"/>
              <w:right w:val="single" w:sz="4" w:space="0" w:color="auto"/>
            </w:tcBorders>
            <w:shd w:val="clear" w:color="auto" w:fill="auto"/>
            <w:noWrap/>
            <w:vAlign w:val="center"/>
            <w:hideMark/>
          </w:tcPr>
          <w:p w14:paraId="43505C9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46" w:type="dxa"/>
            <w:tcBorders>
              <w:top w:val="nil"/>
              <w:left w:val="nil"/>
              <w:bottom w:val="nil"/>
              <w:right w:val="nil"/>
            </w:tcBorders>
            <w:shd w:val="clear" w:color="auto" w:fill="auto"/>
            <w:noWrap/>
            <w:vAlign w:val="center"/>
            <w:hideMark/>
          </w:tcPr>
          <w:p w14:paraId="7CFD357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54" w:type="dxa"/>
            <w:tcBorders>
              <w:top w:val="nil"/>
              <w:left w:val="nil"/>
              <w:bottom w:val="nil"/>
              <w:right w:val="single" w:sz="8" w:space="0" w:color="auto"/>
            </w:tcBorders>
            <w:shd w:val="clear" w:color="auto" w:fill="auto"/>
            <w:noWrap/>
            <w:vAlign w:val="center"/>
            <w:hideMark/>
          </w:tcPr>
          <w:p w14:paraId="18F8246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r>
      <w:tr w:rsidR="00284A00" w:rsidRPr="00284A00" w14:paraId="2C6652F1"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625EF20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A2</w:t>
            </w:r>
          </w:p>
        </w:tc>
        <w:tc>
          <w:tcPr>
            <w:tcW w:w="953" w:type="dxa"/>
            <w:tcBorders>
              <w:top w:val="nil"/>
              <w:left w:val="nil"/>
              <w:bottom w:val="nil"/>
              <w:right w:val="nil"/>
            </w:tcBorders>
            <w:shd w:val="clear" w:color="auto" w:fill="auto"/>
            <w:noWrap/>
            <w:vAlign w:val="center"/>
            <w:hideMark/>
          </w:tcPr>
          <w:p w14:paraId="6F78DEB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953" w:type="dxa"/>
            <w:tcBorders>
              <w:top w:val="nil"/>
              <w:left w:val="nil"/>
              <w:bottom w:val="nil"/>
              <w:right w:val="nil"/>
            </w:tcBorders>
            <w:shd w:val="clear" w:color="auto" w:fill="auto"/>
            <w:noWrap/>
            <w:vAlign w:val="center"/>
            <w:hideMark/>
          </w:tcPr>
          <w:p w14:paraId="0B0555A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single" w:sz="4" w:space="0" w:color="auto"/>
            </w:tcBorders>
            <w:shd w:val="clear" w:color="auto" w:fill="auto"/>
            <w:noWrap/>
            <w:vAlign w:val="center"/>
            <w:hideMark/>
          </w:tcPr>
          <w:p w14:paraId="66B461B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3115156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675" w:type="dxa"/>
            <w:tcBorders>
              <w:top w:val="nil"/>
              <w:left w:val="nil"/>
              <w:bottom w:val="nil"/>
              <w:right w:val="nil"/>
            </w:tcBorders>
            <w:shd w:val="clear" w:color="auto" w:fill="auto"/>
            <w:noWrap/>
            <w:vAlign w:val="center"/>
            <w:hideMark/>
          </w:tcPr>
          <w:p w14:paraId="10E2D02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685964A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858" w:type="dxa"/>
            <w:tcBorders>
              <w:top w:val="nil"/>
              <w:left w:val="nil"/>
              <w:bottom w:val="nil"/>
              <w:right w:val="nil"/>
            </w:tcBorders>
            <w:shd w:val="clear" w:color="auto" w:fill="auto"/>
            <w:noWrap/>
            <w:vAlign w:val="center"/>
            <w:hideMark/>
          </w:tcPr>
          <w:p w14:paraId="487742B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8" w:type="dxa"/>
            <w:tcBorders>
              <w:top w:val="nil"/>
              <w:left w:val="nil"/>
              <w:bottom w:val="nil"/>
              <w:right w:val="single" w:sz="4" w:space="0" w:color="auto"/>
            </w:tcBorders>
            <w:shd w:val="clear" w:color="auto" w:fill="auto"/>
            <w:noWrap/>
            <w:vAlign w:val="center"/>
            <w:hideMark/>
          </w:tcPr>
          <w:p w14:paraId="2248585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46" w:type="dxa"/>
            <w:tcBorders>
              <w:top w:val="nil"/>
              <w:left w:val="nil"/>
              <w:bottom w:val="nil"/>
              <w:right w:val="nil"/>
            </w:tcBorders>
            <w:shd w:val="clear" w:color="auto" w:fill="auto"/>
            <w:noWrap/>
            <w:vAlign w:val="center"/>
            <w:hideMark/>
          </w:tcPr>
          <w:p w14:paraId="4C71582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c>
          <w:tcPr>
            <w:tcW w:w="754" w:type="dxa"/>
            <w:tcBorders>
              <w:top w:val="nil"/>
              <w:left w:val="nil"/>
              <w:bottom w:val="nil"/>
              <w:right w:val="single" w:sz="8" w:space="0" w:color="auto"/>
            </w:tcBorders>
            <w:shd w:val="clear" w:color="auto" w:fill="auto"/>
            <w:noWrap/>
            <w:vAlign w:val="center"/>
            <w:hideMark/>
          </w:tcPr>
          <w:p w14:paraId="335058A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 </w:t>
            </w:r>
          </w:p>
        </w:tc>
      </w:tr>
      <w:tr w:rsidR="00284A00" w:rsidRPr="00284A00" w14:paraId="38E8D0B5"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6C88B19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B</w:t>
            </w:r>
          </w:p>
        </w:tc>
        <w:tc>
          <w:tcPr>
            <w:tcW w:w="953" w:type="dxa"/>
            <w:tcBorders>
              <w:top w:val="nil"/>
              <w:left w:val="nil"/>
              <w:bottom w:val="nil"/>
              <w:right w:val="nil"/>
            </w:tcBorders>
            <w:shd w:val="clear" w:color="auto" w:fill="auto"/>
            <w:noWrap/>
            <w:vAlign w:val="center"/>
            <w:hideMark/>
          </w:tcPr>
          <w:p w14:paraId="5311664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0.16%</w:t>
            </w:r>
          </w:p>
        </w:tc>
        <w:tc>
          <w:tcPr>
            <w:tcW w:w="953" w:type="dxa"/>
            <w:tcBorders>
              <w:top w:val="nil"/>
              <w:left w:val="nil"/>
              <w:bottom w:val="nil"/>
              <w:right w:val="nil"/>
            </w:tcBorders>
            <w:shd w:val="clear" w:color="auto" w:fill="auto"/>
            <w:noWrap/>
            <w:vAlign w:val="center"/>
            <w:hideMark/>
          </w:tcPr>
          <w:p w14:paraId="5D8DF18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0.01%</w:t>
            </w:r>
          </w:p>
        </w:tc>
        <w:tc>
          <w:tcPr>
            <w:tcW w:w="953" w:type="dxa"/>
            <w:tcBorders>
              <w:top w:val="nil"/>
              <w:left w:val="nil"/>
              <w:bottom w:val="nil"/>
              <w:right w:val="single" w:sz="4" w:space="0" w:color="auto"/>
            </w:tcBorders>
            <w:shd w:val="clear" w:color="auto" w:fill="auto"/>
            <w:noWrap/>
            <w:vAlign w:val="center"/>
            <w:hideMark/>
          </w:tcPr>
          <w:p w14:paraId="2977E7A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0.16%</w:t>
            </w:r>
          </w:p>
        </w:tc>
        <w:tc>
          <w:tcPr>
            <w:tcW w:w="675" w:type="dxa"/>
            <w:tcBorders>
              <w:top w:val="nil"/>
              <w:left w:val="nil"/>
              <w:bottom w:val="nil"/>
              <w:right w:val="nil"/>
            </w:tcBorders>
            <w:shd w:val="clear" w:color="auto" w:fill="auto"/>
            <w:noWrap/>
            <w:vAlign w:val="center"/>
            <w:hideMark/>
          </w:tcPr>
          <w:p w14:paraId="77FE545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114%</w:t>
            </w:r>
          </w:p>
        </w:tc>
        <w:tc>
          <w:tcPr>
            <w:tcW w:w="675" w:type="dxa"/>
            <w:tcBorders>
              <w:top w:val="nil"/>
              <w:left w:val="nil"/>
              <w:bottom w:val="nil"/>
              <w:right w:val="nil"/>
            </w:tcBorders>
            <w:shd w:val="clear" w:color="auto" w:fill="auto"/>
            <w:noWrap/>
            <w:vAlign w:val="center"/>
            <w:hideMark/>
          </w:tcPr>
          <w:p w14:paraId="72F7998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858" w:type="dxa"/>
            <w:gridSpan w:val="2"/>
            <w:tcBorders>
              <w:top w:val="nil"/>
              <w:left w:val="single" w:sz="8" w:space="0" w:color="auto"/>
              <w:bottom w:val="nil"/>
              <w:right w:val="nil"/>
            </w:tcBorders>
            <w:shd w:val="clear" w:color="auto" w:fill="auto"/>
            <w:noWrap/>
            <w:vAlign w:val="center"/>
          </w:tcPr>
          <w:p w14:paraId="1FC9A1CB" w14:textId="4E2EB5E0"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-0.01%</w:t>
            </w:r>
          </w:p>
        </w:tc>
        <w:tc>
          <w:tcPr>
            <w:tcW w:w="858" w:type="dxa"/>
            <w:tcBorders>
              <w:top w:val="nil"/>
              <w:left w:val="nil"/>
              <w:bottom w:val="nil"/>
              <w:right w:val="nil"/>
            </w:tcBorders>
            <w:shd w:val="clear" w:color="auto" w:fill="auto"/>
            <w:noWrap/>
            <w:vAlign w:val="center"/>
          </w:tcPr>
          <w:p w14:paraId="1550A2D2" w14:textId="2BC0E23E"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0.25%</w:t>
            </w:r>
          </w:p>
        </w:tc>
        <w:tc>
          <w:tcPr>
            <w:tcW w:w="858" w:type="dxa"/>
            <w:tcBorders>
              <w:top w:val="nil"/>
              <w:left w:val="nil"/>
              <w:bottom w:val="nil"/>
              <w:right w:val="single" w:sz="4" w:space="0" w:color="auto"/>
            </w:tcBorders>
            <w:shd w:val="clear" w:color="auto" w:fill="auto"/>
            <w:noWrap/>
            <w:vAlign w:val="center"/>
          </w:tcPr>
          <w:p w14:paraId="5182FCFF" w14:textId="54A100DA"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0.05%</w:t>
            </w:r>
          </w:p>
        </w:tc>
        <w:tc>
          <w:tcPr>
            <w:tcW w:w="746" w:type="dxa"/>
            <w:tcBorders>
              <w:top w:val="nil"/>
              <w:left w:val="nil"/>
              <w:bottom w:val="nil"/>
              <w:right w:val="nil"/>
            </w:tcBorders>
            <w:shd w:val="clear" w:color="auto" w:fill="auto"/>
            <w:noWrap/>
            <w:vAlign w:val="center"/>
          </w:tcPr>
          <w:p w14:paraId="2930B102" w14:textId="35C679F6"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w:t>
            </w:r>
          </w:p>
        </w:tc>
        <w:tc>
          <w:tcPr>
            <w:tcW w:w="754" w:type="dxa"/>
            <w:tcBorders>
              <w:top w:val="nil"/>
              <w:left w:val="nil"/>
              <w:bottom w:val="nil"/>
              <w:right w:val="single" w:sz="8" w:space="0" w:color="auto"/>
            </w:tcBorders>
            <w:shd w:val="clear" w:color="auto" w:fill="auto"/>
            <w:noWrap/>
            <w:vAlign w:val="center"/>
          </w:tcPr>
          <w:p w14:paraId="4C03628E" w14:textId="1B03D31D"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99%</w:t>
            </w:r>
          </w:p>
        </w:tc>
      </w:tr>
      <w:tr w:rsidR="00284A00" w:rsidRPr="00284A00" w14:paraId="1698C7CA"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569B718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C</w:t>
            </w:r>
          </w:p>
        </w:tc>
        <w:tc>
          <w:tcPr>
            <w:tcW w:w="953" w:type="dxa"/>
            <w:tcBorders>
              <w:top w:val="nil"/>
              <w:left w:val="nil"/>
              <w:bottom w:val="nil"/>
              <w:right w:val="nil"/>
            </w:tcBorders>
            <w:shd w:val="clear" w:color="auto" w:fill="auto"/>
            <w:noWrap/>
            <w:vAlign w:val="center"/>
            <w:hideMark/>
          </w:tcPr>
          <w:p w14:paraId="245FA76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0.26%</w:t>
            </w:r>
          </w:p>
        </w:tc>
        <w:tc>
          <w:tcPr>
            <w:tcW w:w="953" w:type="dxa"/>
            <w:tcBorders>
              <w:top w:val="nil"/>
              <w:left w:val="nil"/>
              <w:bottom w:val="nil"/>
              <w:right w:val="nil"/>
            </w:tcBorders>
            <w:shd w:val="clear" w:color="auto" w:fill="auto"/>
            <w:noWrap/>
            <w:vAlign w:val="center"/>
            <w:hideMark/>
          </w:tcPr>
          <w:p w14:paraId="04A6065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0.32%</w:t>
            </w:r>
          </w:p>
        </w:tc>
        <w:tc>
          <w:tcPr>
            <w:tcW w:w="953" w:type="dxa"/>
            <w:tcBorders>
              <w:top w:val="nil"/>
              <w:left w:val="nil"/>
              <w:bottom w:val="nil"/>
              <w:right w:val="single" w:sz="4" w:space="0" w:color="auto"/>
            </w:tcBorders>
            <w:shd w:val="clear" w:color="auto" w:fill="auto"/>
            <w:noWrap/>
            <w:vAlign w:val="center"/>
            <w:hideMark/>
          </w:tcPr>
          <w:p w14:paraId="704D1A7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0.68%</w:t>
            </w:r>
          </w:p>
        </w:tc>
        <w:tc>
          <w:tcPr>
            <w:tcW w:w="675" w:type="dxa"/>
            <w:tcBorders>
              <w:top w:val="nil"/>
              <w:left w:val="nil"/>
              <w:bottom w:val="nil"/>
              <w:right w:val="nil"/>
            </w:tcBorders>
            <w:shd w:val="clear" w:color="auto" w:fill="auto"/>
            <w:noWrap/>
            <w:vAlign w:val="center"/>
            <w:hideMark/>
          </w:tcPr>
          <w:p w14:paraId="58FDBE5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119%</w:t>
            </w:r>
          </w:p>
        </w:tc>
        <w:tc>
          <w:tcPr>
            <w:tcW w:w="675" w:type="dxa"/>
            <w:tcBorders>
              <w:top w:val="nil"/>
              <w:left w:val="nil"/>
              <w:bottom w:val="nil"/>
              <w:right w:val="nil"/>
            </w:tcBorders>
            <w:shd w:val="clear" w:color="auto" w:fill="auto"/>
            <w:noWrap/>
            <w:vAlign w:val="center"/>
            <w:hideMark/>
          </w:tcPr>
          <w:p w14:paraId="197C11E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105%</w:t>
            </w:r>
          </w:p>
        </w:tc>
        <w:tc>
          <w:tcPr>
            <w:tcW w:w="858" w:type="dxa"/>
            <w:gridSpan w:val="2"/>
            <w:tcBorders>
              <w:top w:val="nil"/>
              <w:left w:val="single" w:sz="8" w:space="0" w:color="auto"/>
              <w:bottom w:val="nil"/>
              <w:right w:val="nil"/>
            </w:tcBorders>
            <w:shd w:val="clear" w:color="auto" w:fill="auto"/>
            <w:noWrap/>
            <w:vAlign w:val="center"/>
            <w:hideMark/>
          </w:tcPr>
          <w:p w14:paraId="47C7C64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-0.03%</w:t>
            </w:r>
          </w:p>
        </w:tc>
        <w:tc>
          <w:tcPr>
            <w:tcW w:w="858" w:type="dxa"/>
            <w:tcBorders>
              <w:top w:val="nil"/>
              <w:left w:val="nil"/>
              <w:bottom w:val="nil"/>
              <w:right w:val="nil"/>
            </w:tcBorders>
            <w:shd w:val="clear" w:color="auto" w:fill="auto"/>
            <w:noWrap/>
            <w:vAlign w:val="center"/>
            <w:hideMark/>
          </w:tcPr>
          <w:p w14:paraId="560D5E5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-0.21%</w:t>
            </w:r>
          </w:p>
        </w:tc>
        <w:tc>
          <w:tcPr>
            <w:tcW w:w="858" w:type="dxa"/>
            <w:tcBorders>
              <w:top w:val="nil"/>
              <w:left w:val="nil"/>
              <w:bottom w:val="nil"/>
              <w:right w:val="single" w:sz="4" w:space="0" w:color="auto"/>
            </w:tcBorders>
            <w:shd w:val="clear" w:color="auto" w:fill="auto"/>
            <w:noWrap/>
            <w:vAlign w:val="center"/>
            <w:hideMark/>
          </w:tcPr>
          <w:p w14:paraId="59E9085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0.31%</w:t>
            </w:r>
          </w:p>
        </w:tc>
        <w:tc>
          <w:tcPr>
            <w:tcW w:w="746" w:type="dxa"/>
            <w:tcBorders>
              <w:top w:val="nil"/>
              <w:left w:val="nil"/>
              <w:bottom w:val="nil"/>
              <w:right w:val="nil"/>
            </w:tcBorders>
            <w:shd w:val="clear" w:color="auto" w:fill="auto"/>
            <w:noWrap/>
            <w:vAlign w:val="center"/>
            <w:hideMark/>
          </w:tcPr>
          <w:p w14:paraId="5BF10E0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nil"/>
              <w:right w:val="single" w:sz="8" w:space="0" w:color="auto"/>
            </w:tcBorders>
            <w:shd w:val="clear" w:color="auto" w:fill="auto"/>
            <w:noWrap/>
            <w:vAlign w:val="center"/>
            <w:hideMark/>
          </w:tcPr>
          <w:p w14:paraId="49B3ED0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103%</w:t>
            </w:r>
          </w:p>
        </w:tc>
      </w:tr>
      <w:tr w:rsidR="00284A00" w:rsidRPr="00284A00" w14:paraId="2820D936" w14:textId="77777777" w:rsidTr="00B215E1">
        <w:trPr>
          <w:trHeight w:val="256"/>
        </w:trPr>
        <w:tc>
          <w:tcPr>
            <w:tcW w:w="1123" w:type="dxa"/>
            <w:tcBorders>
              <w:top w:val="nil"/>
              <w:left w:val="single" w:sz="8" w:space="0" w:color="auto"/>
              <w:bottom w:val="nil"/>
              <w:right w:val="single" w:sz="8" w:space="0" w:color="auto"/>
            </w:tcBorders>
            <w:shd w:val="clear" w:color="auto" w:fill="auto"/>
            <w:noWrap/>
            <w:vAlign w:val="center"/>
            <w:hideMark/>
          </w:tcPr>
          <w:p w14:paraId="7E35443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E</w:t>
            </w:r>
          </w:p>
        </w:tc>
        <w:tc>
          <w:tcPr>
            <w:tcW w:w="953" w:type="dxa"/>
            <w:tcBorders>
              <w:top w:val="nil"/>
              <w:left w:val="nil"/>
              <w:bottom w:val="nil"/>
              <w:right w:val="nil"/>
            </w:tcBorders>
            <w:shd w:val="clear" w:color="auto" w:fill="auto"/>
            <w:noWrap/>
            <w:vAlign w:val="center"/>
            <w:hideMark/>
          </w:tcPr>
          <w:p w14:paraId="5C877FF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0.45%</w:t>
            </w:r>
          </w:p>
        </w:tc>
        <w:tc>
          <w:tcPr>
            <w:tcW w:w="953" w:type="dxa"/>
            <w:tcBorders>
              <w:top w:val="nil"/>
              <w:left w:val="nil"/>
              <w:bottom w:val="nil"/>
              <w:right w:val="nil"/>
            </w:tcBorders>
            <w:shd w:val="clear" w:color="auto" w:fill="auto"/>
            <w:noWrap/>
            <w:vAlign w:val="center"/>
            <w:hideMark/>
          </w:tcPr>
          <w:p w14:paraId="5544522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0.48%</w:t>
            </w:r>
          </w:p>
        </w:tc>
        <w:tc>
          <w:tcPr>
            <w:tcW w:w="953" w:type="dxa"/>
            <w:tcBorders>
              <w:top w:val="nil"/>
              <w:left w:val="nil"/>
              <w:bottom w:val="nil"/>
              <w:right w:val="single" w:sz="4" w:space="0" w:color="auto"/>
            </w:tcBorders>
            <w:shd w:val="clear" w:color="auto" w:fill="auto"/>
            <w:noWrap/>
            <w:vAlign w:val="center"/>
            <w:hideMark/>
          </w:tcPr>
          <w:p w14:paraId="390FDFC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-0.52%</w:t>
            </w:r>
          </w:p>
        </w:tc>
        <w:tc>
          <w:tcPr>
            <w:tcW w:w="675" w:type="dxa"/>
            <w:tcBorders>
              <w:top w:val="nil"/>
              <w:left w:val="nil"/>
              <w:bottom w:val="nil"/>
              <w:right w:val="nil"/>
            </w:tcBorders>
            <w:shd w:val="clear" w:color="auto" w:fill="auto"/>
            <w:noWrap/>
            <w:vAlign w:val="center"/>
            <w:hideMark/>
          </w:tcPr>
          <w:p w14:paraId="3108D80B"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113%</w:t>
            </w:r>
          </w:p>
        </w:tc>
        <w:tc>
          <w:tcPr>
            <w:tcW w:w="675" w:type="dxa"/>
            <w:tcBorders>
              <w:top w:val="nil"/>
              <w:left w:val="nil"/>
              <w:bottom w:val="nil"/>
              <w:right w:val="nil"/>
            </w:tcBorders>
            <w:shd w:val="clear" w:color="auto" w:fill="auto"/>
            <w:noWrap/>
            <w:vAlign w:val="center"/>
            <w:hideMark/>
          </w:tcPr>
          <w:p w14:paraId="3B54F66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95%</w:t>
            </w:r>
          </w:p>
        </w:tc>
        <w:tc>
          <w:tcPr>
            <w:tcW w:w="858" w:type="dxa"/>
            <w:gridSpan w:val="2"/>
            <w:tcBorders>
              <w:top w:val="nil"/>
              <w:left w:val="single" w:sz="8" w:space="0" w:color="auto"/>
              <w:bottom w:val="nil"/>
              <w:right w:val="nil"/>
            </w:tcBorders>
            <w:shd w:val="clear" w:color="auto" w:fill="auto"/>
            <w:noWrap/>
            <w:vAlign w:val="center"/>
            <w:hideMark/>
          </w:tcPr>
          <w:p w14:paraId="457E00D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-0.02%</w:t>
            </w:r>
          </w:p>
        </w:tc>
        <w:tc>
          <w:tcPr>
            <w:tcW w:w="858" w:type="dxa"/>
            <w:tcBorders>
              <w:top w:val="nil"/>
              <w:left w:val="nil"/>
              <w:bottom w:val="nil"/>
              <w:right w:val="nil"/>
            </w:tcBorders>
            <w:shd w:val="clear" w:color="auto" w:fill="auto"/>
            <w:noWrap/>
            <w:vAlign w:val="center"/>
            <w:hideMark/>
          </w:tcPr>
          <w:p w14:paraId="0DF445F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-0.56%</w:t>
            </w:r>
          </w:p>
        </w:tc>
        <w:tc>
          <w:tcPr>
            <w:tcW w:w="858" w:type="dxa"/>
            <w:tcBorders>
              <w:top w:val="nil"/>
              <w:left w:val="nil"/>
              <w:bottom w:val="nil"/>
              <w:right w:val="single" w:sz="4" w:space="0" w:color="auto"/>
            </w:tcBorders>
            <w:shd w:val="clear" w:color="auto" w:fill="auto"/>
            <w:noWrap/>
            <w:vAlign w:val="center"/>
            <w:hideMark/>
          </w:tcPr>
          <w:p w14:paraId="6F2D4EE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-0.14%</w:t>
            </w:r>
          </w:p>
        </w:tc>
        <w:tc>
          <w:tcPr>
            <w:tcW w:w="746" w:type="dxa"/>
            <w:tcBorders>
              <w:top w:val="nil"/>
              <w:left w:val="nil"/>
              <w:bottom w:val="nil"/>
              <w:right w:val="nil"/>
            </w:tcBorders>
            <w:shd w:val="clear" w:color="auto" w:fill="auto"/>
            <w:noWrap/>
            <w:vAlign w:val="center"/>
            <w:hideMark/>
          </w:tcPr>
          <w:p w14:paraId="3839C26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102%</w:t>
            </w:r>
          </w:p>
        </w:tc>
        <w:tc>
          <w:tcPr>
            <w:tcW w:w="754" w:type="dxa"/>
            <w:tcBorders>
              <w:top w:val="nil"/>
              <w:left w:val="nil"/>
              <w:bottom w:val="nil"/>
              <w:right w:val="single" w:sz="8" w:space="0" w:color="auto"/>
            </w:tcBorders>
            <w:shd w:val="clear" w:color="auto" w:fill="auto"/>
            <w:noWrap/>
            <w:vAlign w:val="center"/>
            <w:hideMark/>
          </w:tcPr>
          <w:p w14:paraId="1AE396E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r>
      <w:tr w:rsidR="00284A00" w:rsidRPr="00284A00" w14:paraId="60EB3EBC" w14:textId="77777777" w:rsidTr="00B215E1">
        <w:trPr>
          <w:trHeight w:val="256"/>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39B66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284A00">
              <w:rPr>
                <w:b/>
                <w:bCs/>
                <w:color w:val="000000"/>
                <w:sz w:val="20"/>
              </w:rPr>
              <w:t>Overall</w:t>
            </w:r>
          </w:p>
        </w:tc>
        <w:tc>
          <w:tcPr>
            <w:tcW w:w="953" w:type="dxa"/>
            <w:tcBorders>
              <w:top w:val="single" w:sz="8" w:space="0" w:color="auto"/>
              <w:left w:val="nil"/>
              <w:bottom w:val="nil"/>
              <w:right w:val="nil"/>
            </w:tcBorders>
            <w:shd w:val="clear" w:color="auto" w:fill="auto"/>
            <w:noWrap/>
            <w:vAlign w:val="center"/>
            <w:hideMark/>
          </w:tcPr>
          <w:p w14:paraId="341823D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0.27%</w:t>
            </w:r>
          </w:p>
        </w:tc>
        <w:tc>
          <w:tcPr>
            <w:tcW w:w="953" w:type="dxa"/>
            <w:tcBorders>
              <w:top w:val="single" w:sz="8" w:space="0" w:color="auto"/>
              <w:left w:val="nil"/>
              <w:bottom w:val="nil"/>
              <w:right w:val="nil"/>
            </w:tcBorders>
            <w:shd w:val="clear" w:color="auto" w:fill="auto"/>
            <w:noWrap/>
            <w:vAlign w:val="center"/>
            <w:hideMark/>
          </w:tcPr>
          <w:p w14:paraId="1D243B2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0.23%</w:t>
            </w:r>
          </w:p>
        </w:tc>
        <w:tc>
          <w:tcPr>
            <w:tcW w:w="953" w:type="dxa"/>
            <w:tcBorders>
              <w:top w:val="single" w:sz="8" w:space="0" w:color="auto"/>
              <w:left w:val="nil"/>
              <w:bottom w:val="nil"/>
              <w:right w:val="single" w:sz="4" w:space="0" w:color="auto"/>
            </w:tcBorders>
            <w:shd w:val="clear" w:color="auto" w:fill="auto"/>
            <w:noWrap/>
            <w:vAlign w:val="center"/>
            <w:hideMark/>
          </w:tcPr>
          <w:p w14:paraId="11FD787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0.16%</w:t>
            </w:r>
          </w:p>
        </w:tc>
        <w:tc>
          <w:tcPr>
            <w:tcW w:w="675" w:type="dxa"/>
            <w:tcBorders>
              <w:top w:val="single" w:sz="8" w:space="0" w:color="auto"/>
              <w:left w:val="nil"/>
              <w:bottom w:val="nil"/>
              <w:right w:val="nil"/>
            </w:tcBorders>
            <w:shd w:val="clear" w:color="auto" w:fill="auto"/>
            <w:noWrap/>
            <w:vAlign w:val="center"/>
            <w:hideMark/>
          </w:tcPr>
          <w:p w14:paraId="44045E4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115%</w:t>
            </w:r>
          </w:p>
        </w:tc>
        <w:tc>
          <w:tcPr>
            <w:tcW w:w="675" w:type="dxa"/>
            <w:tcBorders>
              <w:top w:val="single" w:sz="8" w:space="0" w:color="auto"/>
              <w:left w:val="nil"/>
              <w:bottom w:val="nil"/>
              <w:right w:val="nil"/>
            </w:tcBorders>
            <w:shd w:val="clear" w:color="auto" w:fill="auto"/>
            <w:noWrap/>
            <w:vAlign w:val="center"/>
            <w:hideMark/>
          </w:tcPr>
          <w:p w14:paraId="76A0AD5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101%</w:t>
            </w:r>
          </w:p>
        </w:tc>
        <w:tc>
          <w:tcPr>
            <w:tcW w:w="858" w:type="dxa"/>
            <w:gridSpan w:val="2"/>
            <w:tcBorders>
              <w:top w:val="single" w:sz="8" w:space="0" w:color="auto"/>
              <w:left w:val="single" w:sz="8" w:space="0" w:color="auto"/>
              <w:bottom w:val="nil"/>
              <w:right w:val="nil"/>
            </w:tcBorders>
            <w:shd w:val="clear" w:color="auto" w:fill="auto"/>
            <w:noWrap/>
            <w:vAlign w:val="center"/>
          </w:tcPr>
          <w:p w14:paraId="0D26D89F" w14:textId="1ECAB1A9"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-0.02%</w:t>
            </w:r>
          </w:p>
        </w:tc>
        <w:tc>
          <w:tcPr>
            <w:tcW w:w="858" w:type="dxa"/>
            <w:tcBorders>
              <w:top w:val="single" w:sz="8" w:space="0" w:color="auto"/>
              <w:left w:val="nil"/>
              <w:bottom w:val="nil"/>
              <w:right w:val="nil"/>
            </w:tcBorders>
            <w:shd w:val="clear" w:color="auto" w:fill="auto"/>
            <w:noWrap/>
            <w:vAlign w:val="center"/>
          </w:tcPr>
          <w:p w14:paraId="26510289" w14:textId="2DE06A8D"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-0.11%</w:t>
            </w:r>
          </w:p>
        </w:tc>
        <w:tc>
          <w:tcPr>
            <w:tcW w:w="858" w:type="dxa"/>
            <w:tcBorders>
              <w:top w:val="single" w:sz="8" w:space="0" w:color="auto"/>
              <w:left w:val="nil"/>
              <w:bottom w:val="nil"/>
              <w:right w:val="single" w:sz="4" w:space="0" w:color="auto"/>
            </w:tcBorders>
            <w:shd w:val="clear" w:color="auto" w:fill="auto"/>
            <w:noWrap/>
            <w:vAlign w:val="center"/>
          </w:tcPr>
          <w:p w14:paraId="0CDB1325" w14:textId="527B864A" w:rsidR="002D2198" w:rsidRPr="00284A00" w:rsidRDefault="002D2198" w:rsidP="002D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0.09%</w:t>
            </w:r>
          </w:p>
        </w:tc>
        <w:tc>
          <w:tcPr>
            <w:tcW w:w="746" w:type="dxa"/>
            <w:tcBorders>
              <w:top w:val="single" w:sz="8" w:space="0" w:color="auto"/>
              <w:left w:val="nil"/>
              <w:bottom w:val="nil"/>
              <w:right w:val="nil"/>
            </w:tcBorders>
            <w:shd w:val="clear" w:color="auto" w:fill="auto"/>
            <w:noWrap/>
            <w:vAlign w:val="center"/>
          </w:tcPr>
          <w:p w14:paraId="4B7A2FF5" w14:textId="05C89EF9"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w:t>
            </w:r>
          </w:p>
        </w:tc>
        <w:tc>
          <w:tcPr>
            <w:tcW w:w="754" w:type="dxa"/>
            <w:tcBorders>
              <w:top w:val="single" w:sz="8" w:space="0" w:color="auto"/>
              <w:left w:val="nil"/>
              <w:bottom w:val="nil"/>
              <w:right w:val="single" w:sz="8" w:space="0" w:color="auto"/>
            </w:tcBorders>
            <w:shd w:val="clear" w:color="auto" w:fill="auto"/>
            <w:noWrap/>
            <w:vAlign w:val="center"/>
          </w:tcPr>
          <w:p w14:paraId="298EA8B7" w14:textId="61AA12CC" w:rsidR="00284A00" w:rsidRPr="00284A00"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100%</w:t>
            </w:r>
          </w:p>
        </w:tc>
      </w:tr>
      <w:tr w:rsidR="00284A00" w:rsidRPr="00284A00" w14:paraId="157F113C" w14:textId="77777777" w:rsidTr="00B215E1">
        <w:trPr>
          <w:trHeight w:val="256"/>
        </w:trPr>
        <w:tc>
          <w:tcPr>
            <w:tcW w:w="1123" w:type="dxa"/>
            <w:tcBorders>
              <w:top w:val="single" w:sz="8" w:space="0" w:color="auto"/>
              <w:left w:val="single" w:sz="8" w:space="0" w:color="auto"/>
              <w:bottom w:val="nil"/>
              <w:right w:val="nil"/>
            </w:tcBorders>
            <w:shd w:val="clear" w:color="auto" w:fill="auto"/>
            <w:noWrap/>
            <w:vAlign w:val="center"/>
            <w:hideMark/>
          </w:tcPr>
          <w:p w14:paraId="3BD28C5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175F8C0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0.32%</w:t>
            </w:r>
          </w:p>
        </w:tc>
        <w:tc>
          <w:tcPr>
            <w:tcW w:w="953" w:type="dxa"/>
            <w:tcBorders>
              <w:top w:val="single" w:sz="8" w:space="0" w:color="auto"/>
              <w:left w:val="nil"/>
              <w:bottom w:val="nil"/>
              <w:right w:val="nil"/>
            </w:tcBorders>
            <w:shd w:val="clear" w:color="auto" w:fill="auto"/>
            <w:noWrap/>
            <w:vAlign w:val="center"/>
            <w:hideMark/>
          </w:tcPr>
          <w:p w14:paraId="478AA90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0.35%</w:t>
            </w:r>
          </w:p>
        </w:tc>
        <w:tc>
          <w:tcPr>
            <w:tcW w:w="953" w:type="dxa"/>
            <w:tcBorders>
              <w:top w:val="single" w:sz="8" w:space="0" w:color="auto"/>
              <w:left w:val="nil"/>
              <w:bottom w:val="nil"/>
              <w:right w:val="single" w:sz="4" w:space="0" w:color="auto"/>
            </w:tcBorders>
            <w:shd w:val="clear" w:color="auto" w:fill="auto"/>
            <w:noWrap/>
            <w:vAlign w:val="center"/>
            <w:hideMark/>
          </w:tcPr>
          <w:p w14:paraId="2D8340E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0.44%</w:t>
            </w:r>
          </w:p>
        </w:tc>
        <w:tc>
          <w:tcPr>
            <w:tcW w:w="675" w:type="dxa"/>
            <w:tcBorders>
              <w:top w:val="single" w:sz="8" w:space="0" w:color="auto"/>
              <w:left w:val="nil"/>
              <w:bottom w:val="nil"/>
              <w:right w:val="nil"/>
            </w:tcBorders>
            <w:shd w:val="clear" w:color="auto" w:fill="auto"/>
            <w:noWrap/>
            <w:vAlign w:val="center"/>
            <w:hideMark/>
          </w:tcPr>
          <w:p w14:paraId="1F5D526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118%</w:t>
            </w:r>
          </w:p>
        </w:tc>
        <w:tc>
          <w:tcPr>
            <w:tcW w:w="675" w:type="dxa"/>
            <w:tcBorders>
              <w:top w:val="single" w:sz="8" w:space="0" w:color="auto"/>
              <w:left w:val="nil"/>
              <w:bottom w:val="nil"/>
              <w:right w:val="single" w:sz="8" w:space="0" w:color="auto"/>
            </w:tcBorders>
            <w:shd w:val="clear" w:color="auto" w:fill="auto"/>
            <w:noWrap/>
            <w:vAlign w:val="center"/>
            <w:hideMark/>
          </w:tcPr>
          <w:p w14:paraId="5A2E2E2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95%</w:t>
            </w:r>
          </w:p>
        </w:tc>
        <w:tc>
          <w:tcPr>
            <w:tcW w:w="858" w:type="dxa"/>
            <w:gridSpan w:val="2"/>
            <w:tcBorders>
              <w:top w:val="single" w:sz="8" w:space="0" w:color="auto"/>
              <w:left w:val="nil"/>
              <w:bottom w:val="nil"/>
              <w:right w:val="nil"/>
            </w:tcBorders>
            <w:shd w:val="clear" w:color="auto" w:fill="auto"/>
            <w:noWrap/>
            <w:vAlign w:val="center"/>
            <w:hideMark/>
          </w:tcPr>
          <w:p w14:paraId="38AC682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-0.06%</w:t>
            </w:r>
          </w:p>
        </w:tc>
        <w:tc>
          <w:tcPr>
            <w:tcW w:w="858" w:type="dxa"/>
            <w:tcBorders>
              <w:top w:val="single" w:sz="8" w:space="0" w:color="auto"/>
              <w:left w:val="nil"/>
              <w:bottom w:val="nil"/>
              <w:right w:val="nil"/>
            </w:tcBorders>
            <w:shd w:val="clear" w:color="auto" w:fill="auto"/>
            <w:noWrap/>
            <w:vAlign w:val="center"/>
            <w:hideMark/>
          </w:tcPr>
          <w:p w14:paraId="4923800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-0.30%</w:t>
            </w:r>
          </w:p>
        </w:tc>
        <w:tc>
          <w:tcPr>
            <w:tcW w:w="858" w:type="dxa"/>
            <w:tcBorders>
              <w:top w:val="single" w:sz="8" w:space="0" w:color="auto"/>
              <w:left w:val="nil"/>
              <w:bottom w:val="nil"/>
              <w:right w:val="single" w:sz="4" w:space="0" w:color="auto"/>
            </w:tcBorders>
            <w:shd w:val="clear" w:color="auto" w:fill="auto"/>
            <w:noWrap/>
            <w:vAlign w:val="center"/>
            <w:hideMark/>
          </w:tcPr>
          <w:p w14:paraId="71F41FD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-0.21%</w:t>
            </w:r>
          </w:p>
        </w:tc>
        <w:tc>
          <w:tcPr>
            <w:tcW w:w="746" w:type="dxa"/>
            <w:tcBorders>
              <w:top w:val="single" w:sz="8" w:space="0" w:color="auto"/>
              <w:left w:val="nil"/>
              <w:bottom w:val="nil"/>
              <w:right w:val="nil"/>
            </w:tcBorders>
            <w:shd w:val="clear" w:color="auto" w:fill="auto"/>
            <w:noWrap/>
            <w:vAlign w:val="center"/>
            <w:hideMark/>
          </w:tcPr>
          <w:p w14:paraId="3D75EF3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single" w:sz="8" w:space="0" w:color="auto"/>
              <w:left w:val="nil"/>
              <w:bottom w:val="nil"/>
              <w:right w:val="single" w:sz="8" w:space="0" w:color="auto"/>
            </w:tcBorders>
            <w:shd w:val="clear" w:color="auto" w:fill="auto"/>
            <w:noWrap/>
            <w:vAlign w:val="center"/>
            <w:hideMark/>
          </w:tcPr>
          <w:p w14:paraId="70660948"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98%</w:t>
            </w:r>
          </w:p>
        </w:tc>
      </w:tr>
      <w:tr w:rsidR="00284A00" w:rsidRPr="00284A00" w14:paraId="7B69A894" w14:textId="77777777" w:rsidTr="00B215E1">
        <w:trPr>
          <w:trHeight w:val="256"/>
        </w:trPr>
        <w:tc>
          <w:tcPr>
            <w:tcW w:w="1123" w:type="dxa"/>
            <w:tcBorders>
              <w:top w:val="nil"/>
              <w:left w:val="single" w:sz="8" w:space="0" w:color="auto"/>
              <w:bottom w:val="single" w:sz="8" w:space="0" w:color="auto"/>
              <w:right w:val="nil"/>
            </w:tcBorders>
            <w:shd w:val="clear" w:color="auto" w:fill="auto"/>
            <w:noWrap/>
            <w:vAlign w:val="center"/>
            <w:hideMark/>
          </w:tcPr>
          <w:p w14:paraId="46C4EAD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0B72DF6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-6.25%</w:t>
            </w:r>
          </w:p>
        </w:tc>
        <w:tc>
          <w:tcPr>
            <w:tcW w:w="953" w:type="dxa"/>
            <w:tcBorders>
              <w:top w:val="nil"/>
              <w:left w:val="nil"/>
              <w:bottom w:val="single" w:sz="8" w:space="0" w:color="auto"/>
              <w:right w:val="nil"/>
            </w:tcBorders>
            <w:shd w:val="clear" w:color="000000" w:fill="CCFFCC"/>
            <w:noWrap/>
            <w:vAlign w:val="center"/>
            <w:hideMark/>
          </w:tcPr>
          <w:p w14:paraId="50F03D7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-7.17%</w:t>
            </w:r>
          </w:p>
        </w:tc>
        <w:tc>
          <w:tcPr>
            <w:tcW w:w="953" w:type="dxa"/>
            <w:tcBorders>
              <w:top w:val="nil"/>
              <w:left w:val="nil"/>
              <w:bottom w:val="single" w:sz="8" w:space="0" w:color="auto"/>
              <w:right w:val="single" w:sz="4" w:space="0" w:color="auto"/>
            </w:tcBorders>
            <w:shd w:val="clear" w:color="000000" w:fill="CCFFCC"/>
            <w:noWrap/>
            <w:vAlign w:val="center"/>
            <w:hideMark/>
          </w:tcPr>
          <w:p w14:paraId="2B72E509"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-7.64%</w:t>
            </w:r>
          </w:p>
        </w:tc>
        <w:tc>
          <w:tcPr>
            <w:tcW w:w="675" w:type="dxa"/>
            <w:tcBorders>
              <w:top w:val="nil"/>
              <w:left w:val="nil"/>
              <w:bottom w:val="single" w:sz="8" w:space="0" w:color="auto"/>
              <w:right w:val="nil"/>
            </w:tcBorders>
            <w:shd w:val="clear" w:color="auto" w:fill="auto"/>
            <w:noWrap/>
            <w:vAlign w:val="center"/>
            <w:hideMark/>
          </w:tcPr>
          <w:p w14:paraId="71C945D6"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114%</w:t>
            </w:r>
          </w:p>
        </w:tc>
        <w:tc>
          <w:tcPr>
            <w:tcW w:w="675" w:type="dxa"/>
            <w:tcBorders>
              <w:top w:val="nil"/>
              <w:left w:val="nil"/>
              <w:bottom w:val="single" w:sz="8" w:space="0" w:color="auto"/>
              <w:right w:val="single" w:sz="8" w:space="0" w:color="auto"/>
            </w:tcBorders>
            <w:shd w:val="clear" w:color="auto" w:fill="auto"/>
            <w:noWrap/>
            <w:vAlign w:val="center"/>
            <w:hideMark/>
          </w:tcPr>
          <w:p w14:paraId="51890C17"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858" w:type="dxa"/>
            <w:gridSpan w:val="2"/>
            <w:tcBorders>
              <w:top w:val="nil"/>
              <w:left w:val="nil"/>
              <w:bottom w:val="single" w:sz="8" w:space="0" w:color="auto"/>
              <w:right w:val="nil"/>
            </w:tcBorders>
            <w:shd w:val="clear" w:color="auto" w:fill="auto"/>
            <w:noWrap/>
            <w:vAlign w:val="center"/>
            <w:hideMark/>
          </w:tcPr>
          <w:p w14:paraId="11A1B72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-0.12%</w:t>
            </w:r>
          </w:p>
        </w:tc>
        <w:tc>
          <w:tcPr>
            <w:tcW w:w="858" w:type="dxa"/>
            <w:tcBorders>
              <w:top w:val="nil"/>
              <w:left w:val="nil"/>
              <w:bottom w:val="single" w:sz="8" w:space="0" w:color="auto"/>
              <w:right w:val="nil"/>
            </w:tcBorders>
            <w:shd w:val="clear" w:color="auto" w:fill="auto"/>
            <w:noWrap/>
            <w:vAlign w:val="center"/>
            <w:hideMark/>
          </w:tcPr>
          <w:p w14:paraId="03FD3DF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-0.39%</w:t>
            </w:r>
          </w:p>
        </w:tc>
        <w:tc>
          <w:tcPr>
            <w:tcW w:w="858" w:type="dxa"/>
            <w:tcBorders>
              <w:top w:val="nil"/>
              <w:left w:val="nil"/>
              <w:bottom w:val="single" w:sz="8" w:space="0" w:color="auto"/>
              <w:right w:val="single" w:sz="4" w:space="0" w:color="auto"/>
            </w:tcBorders>
            <w:shd w:val="clear" w:color="auto" w:fill="auto"/>
            <w:noWrap/>
            <w:vAlign w:val="center"/>
            <w:hideMark/>
          </w:tcPr>
          <w:p w14:paraId="253F4044"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-0.51%</w:t>
            </w:r>
          </w:p>
        </w:tc>
        <w:tc>
          <w:tcPr>
            <w:tcW w:w="746" w:type="dxa"/>
            <w:tcBorders>
              <w:top w:val="nil"/>
              <w:left w:val="nil"/>
              <w:bottom w:val="single" w:sz="8" w:space="0" w:color="auto"/>
              <w:right w:val="nil"/>
            </w:tcBorders>
            <w:shd w:val="clear" w:color="auto" w:fill="auto"/>
            <w:noWrap/>
            <w:vAlign w:val="center"/>
            <w:hideMark/>
          </w:tcPr>
          <w:p w14:paraId="06913D2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c>
          <w:tcPr>
            <w:tcW w:w="754" w:type="dxa"/>
            <w:tcBorders>
              <w:top w:val="nil"/>
              <w:left w:val="nil"/>
              <w:bottom w:val="single" w:sz="8" w:space="0" w:color="auto"/>
              <w:right w:val="single" w:sz="8" w:space="0" w:color="auto"/>
            </w:tcBorders>
            <w:shd w:val="clear" w:color="auto" w:fill="auto"/>
            <w:noWrap/>
            <w:vAlign w:val="center"/>
            <w:hideMark/>
          </w:tcPr>
          <w:p w14:paraId="0CE2FF52"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100%</w:t>
            </w:r>
          </w:p>
        </w:tc>
      </w:tr>
      <w:tr w:rsidR="00284A00" w:rsidRPr="00284A00" w14:paraId="453FCBE0" w14:textId="77777777" w:rsidTr="00B215E1">
        <w:trPr>
          <w:trHeight w:val="256"/>
        </w:trPr>
        <w:tc>
          <w:tcPr>
            <w:tcW w:w="1123" w:type="dxa"/>
            <w:tcBorders>
              <w:top w:val="nil"/>
              <w:left w:val="single" w:sz="8" w:space="0" w:color="auto"/>
              <w:bottom w:val="single" w:sz="8" w:space="0" w:color="auto"/>
              <w:right w:val="nil"/>
            </w:tcBorders>
            <w:shd w:val="clear" w:color="auto" w:fill="auto"/>
            <w:noWrap/>
            <w:vAlign w:val="center"/>
            <w:hideMark/>
          </w:tcPr>
          <w:p w14:paraId="1F753406" w14:textId="7A94F1BF"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6E598033"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-14.79%</w:t>
            </w:r>
          </w:p>
        </w:tc>
        <w:tc>
          <w:tcPr>
            <w:tcW w:w="953" w:type="dxa"/>
            <w:tcBorders>
              <w:top w:val="nil"/>
              <w:left w:val="nil"/>
              <w:bottom w:val="single" w:sz="8" w:space="0" w:color="auto"/>
              <w:right w:val="nil"/>
            </w:tcBorders>
            <w:shd w:val="clear" w:color="000000" w:fill="CCFFCC"/>
            <w:noWrap/>
            <w:vAlign w:val="center"/>
            <w:hideMark/>
          </w:tcPr>
          <w:p w14:paraId="7A98234E"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-14.59%</w:t>
            </w:r>
          </w:p>
        </w:tc>
        <w:tc>
          <w:tcPr>
            <w:tcW w:w="953" w:type="dxa"/>
            <w:tcBorders>
              <w:top w:val="nil"/>
              <w:left w:val="nil"/>
              <w:bottom w:val="single" w:sz="8" w:space="0" w:color="auto"/>
              <w:right w:val="single" w:sz="4" w:space="0" w:color="auto"/>
            </w:tcBorders>
            <w:shd w:val="clear" w:color="000000" w:fill="CCFFCC"/>
            <w:noWrap/>
            <w:vAlign w:val="center"/>
            <w:hideMark/>
          </w:tcPr>
          <w:p w14:paraId="398F4E10"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84A00">
              <w:rPr>
                <w:sz w:val="20"/>
              </w:rPr>
              <w:t>-14.60%</w:t>
            </w:r>
          </w:p>
        </w:tc>
        <w:tc>
          <w:tcPr>
            <w:tcW w:w="675" w:type="dxa"/>
            <w:tcBorders>
              <w:top w:val="nil"/>
              <w:left w:val="nil"/>
              <w:bottom w:val="single" w:sz="8" w:space="0" w:color="auto"/>
              <w:right w:val="nil"/>
            </w:tcBorders>
            <w:shd w:val="clear" w:color="auto" w:fill="auto"/>
            <w:noWrap/>
            <w:vAlign w:val="center"/>
            <w:hideMark/>
          </w:tcPr>
          <w:p w14:paraId="49B296DA"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110%</w:t>
            </w:r>
          </w:p>
        </w:tc>
        <w:tc>
          <w:tcPr>
            <w:tcW w:w="675" w:type="dxa"/>
            <w:tcBorders>
              <w:top w:val="nil"/>
              <w:left w:val="nil"/>
              <w:bottom w:val="single" w:sz="8" w:space="0" w:color="auto"/>
              <w:right w:val="single" w:sz="8" w:space="0" w:color="auto"/>
            </w:tcBorders>
            <w:shd w:val="clear" w:color="auto" w:fill="auto"/>
            <w:noWrap/>
            <w:vAlign w:val="center"/>
            <w:hideMark/>
          </w:tcPr>
          <w:p w14:paraId="6351F745"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95%</w:t>
            </w:r>
          </w:p>
        </w:tc>
        <w:tc>
          <w:tcPr>
            <w:tcW w:w="858" w:type="dxa"/>
            <w:gridSpan w:val="2"/>
            <w:tcBorders>
              <w:top w:val="nil"/>
              <w:left w:val="nil"/>
              <w:bottom w:val="single" w:sz="8" w:space="0" w:color="auto"/>
              <w:right w:val="nil"/>
            </w:tcBorders>
            <w:shd w:val="clear" w:color="auto" w:fill="auto"/>
            <w:noWrap/>
            <w:vAlign w:val="center"/>
            <w:hideMark/>
          </w:tcPr>
          <w:p w14:paraId="5A87F63F"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0.05%</w:t>
            </w:r>
          </w:p>
        </w:tc>
        <w:tc>
          <w:tcPr>
            <w:tcW w:w="858" w:type="dxa"/>
            <w:tcBorders>
              <w:top w:val="nil"/>
              <w:left w:val="nil"/>
              <w:bottom w:val="single" w:sz="8" w:space="0" w:color="auto"/>
              <w:right w:val="nil"/>
            </w:tcBorders>
            <w:shd w:val="clear" w:color="auto" w:fill="auto"/>
            <w:noWrap/>
            <w:vAlign w:val="center"/>
            <w:hideMark/>
          </w:tcPr>
          <w:p w14:paraId="2CFEA31C"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0.13%</w:t>
            </w:r>
          </w:p>
        </w:tc>
        <w:tc>
          <w:tcPr>
            <w:tcW w:w="858" w:type="dxa"/>
            <w:tcBorders>
              <w:top w:val="nil"/>
              <w:left w:val="nil"/>
              <w:bottom w:val="single" w:sz="8" w:space="0" w:color="auto"/>
              <w:right w:val="single" w:sz="4" w:space="0" w:color="auto"/>
            </w:tcBorders>
            <w:shd w:val="clear" w:color="auto" w:fill="auto"/>
            <w:noWrap/>
            <w:vAlign w:val="center"/>
            <w:hideMark/>
          </w:tcPr>
          <w:p w14:paraId="3FC422F1"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0.19%</w:t>
            </w:r>
          </w:p>
        </w:tc>
        <w:tc>
          <w:tcPr>
            <w:tcW w:w="746" w:type="dxa"/>
            <w:tcBorders>
              <w:top w:val="nil"/>
              <w:left w:val="nil"/>
              <w:bottom w:val="single" w:sz="8" w:space="0" w:color="auto"/>
              <w:right w:val="nil"/>
            </w:tcBorders>
            <w:shd w:val="clear" w:color="auto" w:fill="auto"/>
            <w:noWrap/>
            <w:vAlign w:val="center"/>
            <w:hideMark/>
          </w:tcPr>
          <w:p w14:paraId="627D531D" w14:textId="77777777" w:rsidR="00284A00" w:rsidRPr="00284A00"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99%</w:t>
            </w:r>
          </w:p>
        </w:tc>
        <w:tc>
          <w:tcPr>
            <w:tcW w:w="754" w:type="dxa"/>
            <w:tcBorders>
              <w:top w:val="nil"/>
              <w:left w:val="nil"/>
              <w:bottom w:val="single" w:sz="8" w:space="0" w:color="auto"/>
              <w:right w:val="single" w:sz="8" w:space="0" w:color="auto"/>
            </w:tcBorders>
            <w:shd w:val="clear" w:color="auto" w:fill="auto"/>
            <w:noWrap/>
            <w:vAlign w:val="center"/>
            <w:hideMark/>
          </w:tcPr>
          <w:p w14:paraId="7CEA5806" w14:textId="77777777" w:rsidR="00284A00" w:rsidRPr="00284A00" w:rsidRDefault="00284A00" w:rsidP="008F21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84A00">
              <w:rPr>
                <w:color w:val="000000"/>
                <w:sz w:val="20"/>
              </w:rPr>
              <w:t>103%</w:t>
            </w:r>
          </w:p>
        </w:tc>
      </w:tr>
    </w:tbl>
    <w:p w14:paraId="10F0F676" w14:textId="072BB495" w:rsidR="00F5055B" w:rsidRDefault="00F5055B" w:rsidP="00AA2358">
      <w:pPr>
        <w:rPr>
          <w:lang w:val="en-CA"/>
        </w:rPr>
      </w:pPr>
    </w:p>
    <w:p w14:paraId="32BB75F2" w14:textId="135471A4" w:rsidR="00F5055B" w:rsidRPr="00F5055B" w:rsidRDefault="00F5055B" w:rsidP="00AA2358">
      <w:pPr>
        <w:rPr>
          <w:b/>
          <w:i/>
          <w:lang w:val="en-CA"/>
        </w:rPr>
      </w:pPr>
      <w:r w:rsidRPr="00F5055B">
        <w:rPr>
          <w:b/>
          <w:i/>
          <w:lang w:val="en-CA"/>
        </w:rPr>
        <w:t>Additional results:</w:t>
      </w:r>
    </w:p>
    <w:p w14:paraId="4B078D7C" w14:textId="5DE0FE7F" w:rsidR="00F5055B" w:rsidRDefault="00E47089" w:rsidP="00AA2358">
      <w:pPr>
        <w:rPr>
          <w:lang w:val="en-CA"/>
        </w:rPr>
      </w:pPr>
      <w:r>
        <w:rPr>
          <w:lang w:val="en-CA"/>
        </w:rPr>
        <w:t>As in Table 2, t</w:t>
      </w:r>
      <w:r w:rsidR="00EF133C">
        <w:rPr>
          <w:lang w:val="en-CA"/>
        </w:rPr>
        <w:t xml:space="preserve">he </w:t>
      </w:r>
      <w:r w:rsidR="009776DE">
        <w:rPr>
          <w:lang w:val="en-CA"/>
        </w:rPr>
        <w:t>luma (CTC, Class F, Class SCC) performance of Test 4 when CPR on and PLT off are:</w:t>
      </w:r>
    </w:p>
    <w:p w14:paraId="4503FE64" w14:textId="3391931C" w:rsidR="009776DE" w:rsidRPr="009776DE" w:rsidRDefault="009776DE" w:rsidP="00AA2358">
      <w:pPr>
        <w:rPr>
          <w:i/>
          <w:lang w:val="en-CA"/>
        </w:rPr>
      </w:pPr>
      <w:r w:rsidRPr="009776DE">
        <w:rPr>
          <w:i/>
          <w:lang w:val="en-CA"/>
        </w:rPr>
        <w:t xml:space="preserve">AI:(-0.30%, -12.69%, -38.56%) and (-0.03%, -0.81%, -2.78%) over </w:t>
      </w:r>
      <w:r w:rsidRPr="009776DE">
        <w:rPr>
          <w:i/>
          <w:lang w:val="en-CA"/>
        </w:rPr>
        <w:t>VTM</w:t>
      </w:r>
      <w:r w:rsidRPr="009776DE">
        <w:rPr>
          <w:i/>
          <w:lang w:val="en-CA"/>
        </w:rPr>
        <w:t xml:space="preserve"> and </w:t>
      </w:r>
      <w:r w:rsidRPr="009776DE">
        <w:rPr>
          <w:i/>
          <w:lang w:val="en-CA"/>
        </w:rPr>
        <w:t>VTM</w:t>
      </w:r>
      <w:r w:rsidRPr="009776DE">
        <w:rPr>
          <w:i/>
          <w:lang w:val="en-CA"/>
        </w:rPr>
        <w:t>+CPRon+PLToff, resp.</w:t>
      </w:r>
    </w:p>
    <w:p w14:paraId="560B15AB" w14:textId="364DD46E" w:rsidR="00F5055B" w:rsidRPr="009776DE" w:rsidRDefault="009776DE" w:rsidP="00AA2358">
      <w:pPr>
        <w:rPr>
          <w:i/>
          <w:lang w:val="en-CA"/>
        </w:rPr>
      </w:pPr>
      <w:r w:rsidRPr="009776DE">
        <w:rPr>
          <w:i/>
          <w:lang w:val="en-CA"/>
        </w:rPr>
        <w:t xml:space="preserve">RA:(0.07%, -10.35%, -23.12%), and (-0.01%, -0.62%, -1.51%) </w:t>
      </w:r>
      <w:r w:rsidRPr="009776DE">
        <w:rPr>
          <w:i/>
          <w:lang w:val="en-CA"/>
        </w:rPr>
        <w:t>over VTM and VTM+CPRon+PLToff, resp.</w:t>
      </w:r>
    </w:p>
    <w:p w14:paraId="17309737" w14:textId="42328F94" w:rsidR="00F5055B" w:rsidRDefault="009776DE" w:rsidP="00AA2358">
      <w:pPr>
        <w:rPr>
          <w:lang w:val="en-CA"/>
        </w:rPr>
      </w:pPr>
      <w:r>
        <w:rPr>
          <w:i/>
          <w:lang w:val="en-CA"/>
        </w:rPr>
        <w:t>LDB</w:t>
      </w:r>
      <w:r w:rsidRPr="009776DE">
        <w:rPr>
          <w:i/>
          <w:lang w:val="en-CA"/>
        </w:rPr>
        <w:t>:(0.</w:t>
      </w:r>
      <w:r>
        <w:rPr>
          <w:i/>
          <w:lang w:val="en-CA"/>
        </w:rPr>
        <w:t>12</w:t>
      </w:r>
      <w:r w:rsidRPr="009776DE">
        <w:rPr>
          <w:i/>
          <w:lang w:val="en-CA"/>
        </w:rPr>
        <w:t>%,-</w:t>
      </w:r>
      <w:r>
        <w:rPr>
          <w:i/>
          <w:lang w:val="en-CA"/>
        </w:rPr>
        <w:t>5</w:t>
      </w:r>
      <w:r w:rsidRPr="009776DE">
        <w:rPr>
          <w:i/>
          <w:lang w:val="en-CA"/>
        </w:rPr>
        <w:t>.3</w:t>
      </w:r>
      <w:r>
        <w:rPr>
          <w:i/>
          <w:lang w:val="en-CA"/>
        </w:rPr>
        <w:t>9</w:t>
      </w:r>
      <w:r w:rsidRPr="009776DE">
        <w:rPr>
          <w:i/>
          <w:lang w:val="en-CA"/>
        </w:rPr>
        <w:t>%, -</w:t>
      </w:r>
      <w:r>
        <w:rPr>
          <w:i/>
          <w:lang w:val="en-CA"/>
        </w:rPr>
        <w:t>1</w:t>
      </w:r>
      <w:r w:rsidRPr="009776DE">
        <w:rPr>
          <w:i/>
          <w:lang w:val="en-CA"/>
        </w:rPr>
        <w:t>3.</w:t>
      </w:r>
      <w:r>
        <w:rPr>
          <w:i/>
          <w:lang w:val="en-CA"/>
        </w:rPr>
        <w:t>71</w:t>
      </w:r>
      <w:r w:rsidRPr="009776DE">
        <w:rPr>
          <w:i/>
          <w:lang w:val="en-CA"/>
        </w:rPr>
        <w:t>%), and (-0.0</w:t>
      </w:r>
      <w:r>
        <w:rPr>
          <w:i/>
          <w:lang w:val="en-CA"/>
        </w:rPr>
        <w:t>2</w:t>
      </w:r>
      <w:r w:rsidRPr="009776DE">
        <w:rPr>
          <w:i/>
          <w:lang w:val="en-CA"/>
        </w:rPr>
        <w:t>%, -0.</w:t>
      </w:r>
      <w:r>
        <w:rPr>
          <w:i/>
          <w:lang w:val="en-CA"/>
        </w:rPr>
        <w:t>31</w:t>
      </w:r>
      <w:r w:rsidRPr="009776DE">
        <w:rPr>
          <w:i/>
          <w:lang w:val="en-CA"/>
        </w:rPr>
        <w:t>%, -</w:t>
      </w:r>
      <w:r>
        <w:rPr>
          <w:i/>
          <w:lang w:val="en-CA"/>
        </w:rPr>
        <w:t>0</w:t>
      </w:r>
      <w:r w:rsidRPr="009776DE">
        <w:rPr>
          <w:i/>
          <w:lang w:val="en-CA"/>
        </w:rPr>
        <w:t>.</w:t>
      </w:r>
      <w:r>
        <w:rPr>
          <w:i/>
          <w:lang w:val="en-CA"/>
        </w:rPr>
        <w:t>74</w:t>
      </w:r>
      <w:r w:rsidRPr="009776DE">
        <w:rPr>
          <w:i/>
          <w:lang w:val="en-CA"/>
        </w:rPr>
        <w:t>%) over VTM and VTM+CPRon+PLToff, resp.</w:t>
      </w:r>
    </w:p>
    <w:p w14:paraId="4A1ED8D1" w14:textId="1C70B3E0" w:rsidR="00F5055B" w:rsidRDefault="00F5055B" w:rsidP="00AA2358">
      <w:pPr>
        <w:rPr>
          <w:lang w:val="en-CA"/>
        </w:rPr>
      </w:pPr>
    </w:p>
    <w:p w14:paraId="4452B37E" w14:textId="36496C5B" w:rsidR="00E47089" w:rsidRDefault="00E47089" w:rsidP="00E47089">
      <w:pPr>
        <w:rPr>
          <w:lang w:val="en-CA"/>
        </w:rPr>
      </w:pPr>
      <w:r>
        <w:rPr>
          <w:lang w:val="en-CA"/>
        </w:rPr>
        <w:t xml:space="preserve">As in Table </w:t>
      </w:r>
      <w:r w:rsidR="001A4AE5">
        <w:rPr>
          <w:lang w:val="en-CA"/>
        </w:rPr>
        <w:t>5(a)</w:t>
      </w:r>
      <w:r>
        <w:rPr>
          <w:lang w:val="en-CA"/>
        </w:rPr>
        <w:t xml:space="preserve">, the luma (CTC, Class F, Class SCC) performance of Test </w:t>
      </w:r>
      <w:r w:rsidR="001A4AE5">
        <w:rPr>
          <w:lang w:val="en-CA"/>
        </w:rPr>
        <w:t>4</w:t>
      </w:r>
      <w:r>
        <w:rPr>
          <w:lang w:val="en-CA"/>
        </w:rPr>
        <w:t xml:space="preserve"> when CPR on and PLT off are:</w:t>
      </w:r>
    </w:p>
    <w:p w14:paraId="33BCB4E7" w14:textId="196B4157" w:rsidR="00E47089" w:rsidRPr="009776DE" w:rsidRDefault="00E47089" w:rsidP="00E47089">
      <w:pPr>
        <w:rPr>
          <w:i/>
          <w:lang w:val="en-CA"/>
        </w:rPr>
      </w:pPr>
      <w:r w:rsidRPr="009776DE">
        <w:rPr>
          <w:i/>
          <w:lang w:val="en-CA"/>
        </w:rPr>
        <w:t>AI:(-0.</w:t>
      </w:r>
      <w:r w:rsidR="00CF6B27">
        <w:rPr>
          <w:i/>
          <w:lang w:val="en-CA"/>
        </w:rPr>
        <w:t>12</w:t>
      </w:r>
      <w:r w:rsidRPr="009776DE">
        <w:rPr>
          <w:i/>
          <w:lang w:val="en-CA"/>
        </w:rPr>
        <w:t>%, -</w:t>
      </w:r>
      <w:r w:rsidR="00325D32">
        <w:rPr>
          <w:i/>
          <w:lang w:val="en-CA"/>
        </w:rPr>
        <w:t>9</w:t>
      </w:r>
      <w:r w:rsidRPr="009776DE">
        <w:rPr>
          <w:i/>
          <w:lang w:val="en-CA"/>
        </w:rPr>
        <w:t>.</w:t>
      </w:r>
      <w:r w:rsidR="00325D32">
        <w:rPr>
          <w:i/>
          <w:lang w:val="en-CA"/>
        </w:rPr>
        <w:t>37</w:t>
      </w:r>
      <w:r w:rsidRPr="009776DE">
        <w:rPr>
          <w:i/>
          <w:lang w:val="en-CA"/>
        </w:rPr>
        <w:t>%, -</w:t>
      </w:r>
      <w:r w:rsidR="00325D32">
        <w:rPr>
          <w:i/>
          <w:lang w:val="en-CA"/>
        </w:rPr>
        <w:t>29</w:t>
      </w:r>
      <w:r w:rsidRPr="009776DE">
        <w:rPr>
          <w:i/>
          <w:lang w:val="en-CA"/>
        </w:rPr>
        <w:t>.</w:t>
      </w:r>
      <w:r w:rsidR="00325D32">
        <w:rPr>
          <w:i/>
          <w:lang w:val="en-CA"/>
        </w:rPr>
        <w:t>45</w:t>
      </w:r>
      <w:r w:rsidRPr="009776DE">
        <w:rPr>
          <w:i/>
          <w:lang w:val="en-CA"/>
        </w:rPr>
        <w:t>%) and (0.</w:t>
      </w:r>
      <w:r w:rsidR="00325D32">
        <w:rPr>
          <w:i/>
          <w:lang w:val="en-CA"/>
        </w:rPr>
        <w:t>16</w:t>
      </w:r>
      <w:r w:rsidRPr="009776DE">
        <w:rPr>
          <w:i/>
          <w:lang w:val="en-CA"/>
        </w:rPr>
        <w:t xml:space="preserve">%, </w:t>
      </w:r>
      <w:r w:rsidR="00325D32">
        <w:rPr>
          <w:i/>
          <w:lang w:val="en-CA"/>
        </w:rPr>
        <w:t>3</w:t>
      </w:r>
      <w:r w:rsidRPr="009776DE">
        <w:rPr>
          <w:i/>
          <w:lang w:val="en-CA"/>
        </w:rPr>
        <w:t>.</w:t>
      </w:r>
      <w:r w:rsidR="00325D32">
        <w:rPr>
          <w:i/>
          <w:lang w:val="en-CA"/>
        </w:rPr>
        <w:t>65</w:t>
      </w:r>
      <w:r w:rsidRPr="009776DE">
        <w:rPr>
          <w:i/>
          <w:lang w:val="en-CA"/>
        </w:rPr>
        <w:t xml:space="preserve">%, </w:t>
      </w:r>
      <w:r w:rsidR="00325D32">
        <w:rPr>
          <w:i/>
          <w:lang w:val="en-CA"/>
        </w:rPr>
        <w:t>1</w:t>
      </w:r>
      <w:r w:rsidRPr="009776DE">
        <w:rPr>
          <w:i/>
          <w:lang w:val="en-CA"/>
        </w:rPr>
        <w:t>2.</w:t>
      </w:r>
      <w:r w:rsidR="00325D32">
        <w:rPr>
          <w:i/>
          <w:lang w:val="en-CA"/>
        </w:rPr>
        <w:t>44</w:t>
      </w:r>
      <w:r w:rsidRPr="009776DE">
        <w:rPr>
          <w:i/>
          <w:lang w:val="en-CA"/>
        </w:rPr>
        <w:t>%) over VTM and VTM+CPRon+PLToff, resp.</w:t>
      </w:r>
    </w:p>
    <w:p w14:paraId="6974CA5F" w14:textId="3B3ED151" w:rsidR="00E47089" w:rsidRPr="009776DE" w:rsidRDefault="00E47089" w:rsidP="00E47089">
      <w:pPr>
        <w:rPr>
          <w:i/>
          <w:lang w:val="en-CA"/>
        </w:rPr>
      </w:pPr>
      <w:r w:rsidRPr="009776DE">
        <w:rPr>
          <w:i/>
          <w:lang w:val="en-CA"/>
        </w:rPr>
        <w:t>RA:(0.</w:t>
      </w:r>
      <w:r w:rsidR="00325D32">
        <w:rPr>
          <w:i/>
          <w:lang w:val="en-CA"/>
        </w:rPr>
        <w:t>13</w:t>
      </w:r>
      <w:r w:rsidRPr="009776DE">
        <w:rPr>
          <w:i/>
          <w:lang w:val="en-CA"/>
        </w:rPr>
        <w:t>%, -</w:t>
      </w:r>
      <w:r w:rsidR="00325D32">
        <w:rPr>
          <w:i/>
          <w:lang w:val="en-CA"/>
        </w:rPr>
        <w:t>7</w:t>
      </w:r>
      <w:r w:rsidRPr="009776DE">
        <w:rPr>
          <w:i/>
          <w:lang w:val="en-CA"/>
        </w:rPr>
        <w:t>.</w:t>
      </w:r>
      <w:r w:rsidR="00325D32">
        <w:rPr>
          <w:i/>
          <w:lang w:val="en-CA"/>
        </w:rPr>
        <w:t>76</w:t>
      </w:r>
      <w:r w:rsidRPr="009776DE">
        <w:rPr>
          <w:i/>
          <w:lang w:val="en-CA"/>
        </w:rPr>
        <w:t>%, -</w:t>
      </w:r>
      <w:r w:rsidR="00325D32">
        <w:rPr>
          <w:i/>
          <w:lang w:val="en-CA"/>
        </w:rPr>
        <w:t>16</w:t>
      </w:r>
      <w:r w:rsidRPr="009776DE">
        <w:rPr>
          <w:i/>
          <w:lang w:val="en-CA"/>
        </w:rPr>
        <w:t>.</w:t>
      </w:r>
      <w:r w:rsidR="00325D32">
        <w:rPr>
          <w:i/>
          <w:lang w:val="en-CA"/>
        </w:rPr>
        <w:t>9</w:t>
      </w:r>
      <w:r w:rsidRPr="009776DE">
        <w:rPr>
          <w:i/>
          <w:lang w:val="en-CA"/>
        </w:rPr>
        <w:t>2%), and (0.0</w:t>
      </w:r>
      <w:r w:rsidR="00325D32">
        <w:rPr>
          <w:i/>
          <w:lang w:val="en-CA"/>
        </w:rPr>
        <w:t>5</w:t>
      </w:r>
      <w:r w:rsidRPr="009776DE">
        <w:rPr>
          <w:i/>
          <w:lang w:val="en-CA"/>
        </w:rPr>
        <w:t xml:space="preserve">%, </w:t>
      </w:r>
      <w:r w:rsidR="00325D32">
        <w:rPr>
          <w:i/>
          <w:lang w:val="en-CA"/>
        </w:rPr>
        <w:t>2</w:t>
      </w:r>
      <w:r w:rsidRPr="009776DE">
        <w:rPr>
          <w:i/>
          <w:lang w:val="en-CA"/>
        </w:rPr>
        <w:t>.</w:t>
      </w:r>
      <w:r w:rsidR="00325D32">
        <w:rPr>
          <w:i/>
          <w:lang w:val="en-CA"/>
        </w:rPr>
        <w:t>87</w:t>
      </w:r>
      <w:r w:rsidRPr="009776DE">
        <w:rPr>
          <w:i/>
          <w:lang w:val="en-CA"/>
        </w:rPr>
        <w:t xml:space="preserve">%, </w:t>
      </w:r>
      <w:r w:rsidR="00325D32">
        <w:rPr>
          <w:i/>
          <w:lang w:val="en-CA"/>
        </w:rPr>
        <w:t>7</w:t>
      </w:r>
      <w:r w:rsidRPr="009776DE">
        <w:rPr>
          <w:i/>
          <w:lang w:val="en-CA"/>
        </w:rPr>
        <w:t>.</w:t>
      </w:r>
      <w:r w:rsidR="00325D32">
        <w:rPr>
          <w:i/>
          <w:lang w:val="en-CA"/>
        </w:rPr>
        <w:t>01</w:t>
      </w:r>
      <w:r w:rsidRPr="009776DE">
        <w:rPr>
          <w:i/>
          <w:lang w:val="en-CA"/>
        </w:rPr>
        <w:t>%) over VTM and VTM+CPRon+PLToff, resp.</w:t>
      </w:r>
    </w:p>
    <w:p w14:paraId="4F369E29" w14:textId="52A0E738" w:rsidR="00F5055B" w:rsidRDefault="00E47089" w:rsidP="00AA2358">
      <w:pPr>
        <w:rPr>
          <w:i/>
          <w:lang w:val="en-CA"/>
        </w:rPr>
      </w:pPr>
      <w:r>
        <w:rPr>
          <w:i/>
          <w:lang w:val="en-CA"/>
        </w:rPr>
        <w:t>LDB</w:t>
      </w:r>
      <w:r w:rsidRPr="009776DE">
        <w:rPr>
          <w:i/>
          <w:lang w:val="en-CA"/>
        </w:rPr>
        <w:t>:(0.</w:t>
      </w:r>
      <w:r>
        <w:rPr>
          <w:i/>
          <w:lang w:val="en-CA"/>
        </w:rPr>
        <w:t>1</w:t>
      </w:r>
      <w:r w:rsidR="00325D32">
        <w:rPr>
          <w:i/>
          <w:lang w:val="en-CA"/>
        </w:rPr>
        <w:t>4</w:t>
      </w:r>
      <w:r w:rsidRPr="009776DE">
        <w:rPr>
          <w:i/>
          <w:lang w:val="en-CA"/>
        </w:rPr>
        <w:t>%,</w:t>
      </w:r>
      <w:r w:rsidR="00325D32">
        <w:rPr>
          <w:i/>
          <w:lang w:val="en-CA"/>
        </w:rPr>
        <w:t xml:space="preserve"> </w:t>
      </w:r>
      <w:r w:rsidRPr="009776DE">
        <w:rPr>
          <w:i/>
          <w:lang w:val="en-CA"/>
        </w:rPr>
        <w:t>-</w:t>
      </w:r>
      <w:r w:rsidR="00325D32">
        <w:rPr>
          <w:i/>
          <w:lang w:val="en-CA"/>
        </w:rPr>
        <w:t>3</w:t>
      </w:r>
      <w:r w:rsidRPr="009776DE">
        <w:rPr>
          <w:i/>
          <w:lang w:val="en-CA"/>
        </w:rPr>
        <w:t>.</w:t>
      </w:r>
      <w:r w:rsidR="00325D32">
        <w:rPr>
          <w:i/>
          <w:lang w:val="en-CA"/>
        </w:rPr>
        <w:t>80</w:t>
      </w:r>
      <w:r w:rsidRPr="009776DE">
        <w:rPr>
          <w:i/>
          <w:lang w:val="en-CA"/>
        </w:rPr>
        <w:t>%, -</w:t>
      </w:r>
      <w:r w:rsidR="00325D32">
        <w:rPr>
          <w:i/>
          <w:lang w:val="en-CA"/>
        </w:rPr>
        <w:t>9</w:t>
      </w:r>
      <w:r w:rsidRPr="009776DE">
        <w:rPr>
          <w:i/>
          <w:lang w:val="en-CA"/>
        </w:rPr>
        <w:t>.</w:t>
      </w:r>
      <w:r w:rsidR="00325D32">
        <w:rPr>
          <w:i/>
          <w:lang w:val="en-CA"/>
        </w:rPr>
        <w:t>17</w:t>
      </w:r>
      <w:r w:rsidRPr="009776DE">
        <w:rPr>
          <w:i/>
          <w:lang w:val="en-CA"/>
        </w:rPr>
        <w:t>%), and (0.0</w:t>
      </w:r>
      <w:r w:rsidR="00325D32">
        <w:rPr>
          <w:i/>
          <w:lang w:val="en-CA"/>
        </w:rPr>
        <w:t>0</w:t>
      </w:r>
      <w:r w:rsidRPr="009776DE">
        <w:rPr>
          <w:i/>
          <w:lang w:val="en-CA"/>
        </w:rPr>
        <w:t xml:space="preserve">%, </w:t>
      </w:r>
      <w:r w:rsidR="00325D32">
        <w:rPr>
          <w:i/>
          <w:lang w:val="en-CA"/>
        </w:rPr>
        <w:t>1</w:t>
      </w:r>
      <w:r w:rsidRPr="009776DE">
        <w:rPr>
          <w:i/>
          <w:lang w:val="en-CA"/>
        </w:rPr>
        <w:t>.</w:t>
      </w:r>
      <w:r w:rsidR="00325D32">
        <w:rPr>
          <w:i/>
          <w:lang w:val="en-CA"/>
        </w:rPr>
        <w:t>6</w:t>
      </w:r>
      <w:r>
        <w:rPr>
          <w:i/>
          <w:lang w:val="en-CA"/>
        </w:rPr>
        <w:t>1</w:t>
      </w:r>
      <w:r w:rsidRPr="009776DE">
        <w:rPr>
          <w:i/>
          <w:lang w:val="en-CA"/>
        </w:rPr>
        <w:t xml:space="preserve">%, </w:t>
      </w:r>
      <w:r w:rsidR="00325D32">
        <w:rPr>
          <w:i/>
          <w:lang w:val="en-CA"/>
        </w:rPr>
        <w:t>4</w:t>
      </w:r>
      <w:r w:rsidRPr="009776DE">
        <w:rPr>
          <w:i/>
          <w:lang w:val="en-CA"/>
        </w:rPr>
        <w:t>.</w:t>
      </w:r>
      <w:r w:rsidR="00325D32">
        <w:rPr>
          <w:i/>
          <w:lang w:val="en-CA"/>
        </w:rPr>
        <w:t>82</w:t>
      </w:r>
      <w:r w:rsidRPr="009776DE">
        <w:rPr>
          <w:i/>
          <w:lang w:val="en-CA"/>
        </w:rPr>
        <w:t>%) over VTM and VTM+CPRon+PLToff, resp.</w:t>
      </w:r>
    </w:p>
    <w:p w14:paraId="033CA957" w14:textId="77777777" w:rsidR="001A4AE5" w:rsidRDefault="001A4AE5" w:rsidP="00AA2358">
      <w:pPr>
        <w:rPr>
          <w:lang w:val="en-CA"/>
        </w:rPr>
      </w:pPr>
    </w:p>
    <w:p w14:paraId="4796DD9C" w14:textId="49391711" w:rsidR="001A4AE5" w:rsidRDefault="001A4AE5" w:rsidP="00AA2358">
      <w:pPr>
        <w:rPr>
          <w:lang w:val="en-CA"/>
        </w:rPr>
      </w:pPr>
      <w:r>
        <w:rPr>
          <w:lang w:val="en-CA"/>
        </w:rPr>
        <w:t>As in Table 5(</w:t>
      </w:r>
      <w:r>
        <w:rPr>
          <w:lang w:val="en-CA"/>
        </w:rPr>
        <w:t>b</w:t>
      </w:r>
      <w:r>
        <w:rPr>
          <w:lang w:val="en-CA"/>
        </w:rPr>
        <w:t>), the luma (CTC, Class F, Class SCC) performance of Test 4 when CPR on and PLT off are:</w:t>
      </w:r>
      <w:bookmarkStart w:id="2" w:name="_GoBack"/>
      <w:bookmarkEnd w:id="2"/>
    </w:p>
    <w:p w14:paraId="74F95BDF" w14:textId="455E0575" w:rsidR="001A4AE5" w:rsidRPr="009776DE" w:rsidRDefault="001A4AE5" w:rsidP="001A4AE5">
      <w:pPr>
        <w:rPr>
          <w:i/>
          <w:lang w:val="en-CA"/>
        </w:rPr>
      </w:pPr>
      <w:r w:rsidRPr="009776DE">
        <w:rPr>
          <w:i/>
          <w:lang w:val="en-CA"/>
        </w:rPr>
        <w:t>AI:(-0.</w:t>
      </w:r>
      <w:r w:rsidR="009644B4">
        <w:rPr>
          <w:i/>
          <w:lang w:val="en-CA"/>
        </w:rPr>
        <w:t>03</w:t>
      </w:r>
      <w:r w:rsidRPr="009776DE">
        <w:rPr>
          <w:i/>
          <w:lang w:val="en-CA"/>
        </w:rPr>
        <w:t>%, -1</w:t>
      </w:r>
      <w:r w:rsidR="009644B4">
        <w:rPr>
          <w:i/>
          <w:lang w:val="en-CA"/>
        </w:rPr>
        <w:t>3</w:t>
      </w:r>
      <w:r w:rsidRPr="009776DE">
        <w:rPr>
          <w:i/>
          <w:lang w:val="en-CA"/>
        </w:rPr>
        <w:t>.</w:t>
      </w:r>
      <w:r w:rsidR="009644B4">
        <w:rPr>
          <w:i/>
          <w:lang w:val="en-CA"/>
        </w:rPr>
        <w:t>5</w:t>
      </w:r>
      <w:r w:rsidRPr="009776DE">
        <w:rPr>
          <w:i/>
          <w:lang w:val="en-CA"/>
        </w:rPr>
        <w:t>9%, -3</w:t>
      </w:r>
      <w:r w:rsidR="009644B4">
        <w:rPr>
          <w:i/>
          <w:lang w:val="en-CA"/>
        </w:rPr>
        <w:t>9</w:t>
      </w:r>
      <w:r w:rsidRPr="009776DE">
        <w:rPr>
          <w:i/>
          <w:lang w:val="en-CA"/>
        </w:rPr>
        <w:t>.5</w:t>
      </w:r>
      <w:r w:rsidR="009644B4">
        <w:rPr>
          <w:i/>
          <w:lang w:val="en-CA"/>
        </w:rPr>
        <w:t>7</w:t>
      </w:r>
      <w:r w:rsidRPr="009776DE">
        <w:rPr>
          <w:i/>
          <w:lang w:val="en-CA"/>
        </w:rPr>
        <w:t>%) and (0.</w:t>
      </w:r>
      <w:r w:rsidR="009644B4">
        <w:rPr>
          <w:i/>
          <w:lang w:val="en-CA"/>
        </w:rPr>
        <w:t>16</w:t>
      </w:r>
      <w:r w:rsidRPr="009776DE">
        <w:rPr>
          <w:i/>
          <w:lang w:val="en-CA"/>
        </w:rPr>
        <w:t xml:space="preserve">%, </w:t>
      </w:r>
      <w:r w:rsidR="009644B4">
        <w:rPr>
          <w:i/>
          <w:lang w:val="en-CA"/>
        </w:rPr>
        <w:t>2</w:t>
      </w:r>
      <w:r w:rsidRPr="009776DE">
        <w:rPr>
          <w:i/>
          <w:lang w:val="en-CA"/>
        </w:rPr>
        <w:t>.8</w:t>
      </w:r>
      <w:r w:rsidR="009644B4">
        <w:rPr>
          <w:i/>
          <w:lang w:val="en-CA"/>
        </w:rPr>
        <w:t>0</w:t>
      </w:r>
      <w:r w:rsidRPr="009776DE">
        <w:rPr>
          <w:i/>
          <w:lang w:val="en-CA"/>
        </w:rPr>
        <w:t xml:space="preserve">%, </w:t>
      </w:r>
      <w:r w:rsidR="009644B4">
        <w:rPr>
          <w:i/>
          <w:lang w:val="en-CA"/>
        </w:rPr>
        <w:t>9</w:t>
      </w:r>
      <w:r w:rsidRPr="009776DE">
        <w:rPr>
          <w:i/>
          <w:lang w:val="en-CA"/>
        </w:rPr>
        <w:t>.7</w:t>
      </w:r>
      <w:r w:rsidR="009644B4">
        <w:rPr>
          <w:i/>
          <w:lang w:val="en-CA"/>
        </w:rPr>
        <w:t>3</w:t>
      </w:r>
      <w:r w:rsidRPr="009776DE">
        <w:rPr>
          <w:i/>
          <w:lang w:val="en-CA"/>
        </w:rPr>
        <w:t>%) over VTM and VTM+CPRon+PLToff, resp.</w:t>
      </w:r>
    </w:p>
    <w:p w14:paraId="1D4664C9" w14:textId="0A59B088" w:rsidR="001A4AE5" w:rsidRPr="009776DE" w:rsidRDefault="001A4AE5" w:rsidP="001A4AE5">
      <w:pPr>
        <w:rPr>
          <w:i/>
          <w:lang w:val="en-CA"/>
        </w:rPr>
      </w:pPr>
      <w:r w:rsidRPr="009776DE">
        <w:rPr>
          <w:i/>
          <w:lang w:val="en-CA"/>
        </w:rPr>
        <w:t>RA:(0.</w:t>
      </w:r>
      <w:r w:rsidR="009644B4">
        <w:rPr>
          <w:i/>
          <w:lang w:val="en-CA"/>
        </w:rPr>
        <w:t>26</w:t>
      </w:r>
      <w:r w:rsidRPr="009776DE">
        <w:rPr>
          <w:i/>
          <w:lang w:val="en-CA"/>
        </w:rPr>
        <w:t>%, -10.</w:t>
      </w:r>
      <w:r w:rsidR="009644B4">
        <w:rPr>
          <w:i/>
          <w:lang w:val="en-CA"/>
        </w:rPr>
        <w:t>43</w:t>
      </w:r>
      <w:r w:rsidRPr="009776DE">
        <w:rPr>
          <w:i/>
          <w:lang w:val="en-CA"/>
        </w:rPr>
        <w:t>%, -2</w:t>
      </w:r>
      <w:r w:rsidR="009644B4">
        <w:rPr>
          <w:i/>
          <w:lang w:val="en-CA"/>
        </w:rPr>
        <w:t>1</w:t>
      </w:r>
      <w:r w:rsidRPr="009776DE">
        <w:rPr>
          <w:i/>
          <w:lang w:val="en-CA"/>
        </w:rPr>
        <w:t>.</w:t>
      </w:r>
      <w:r w:rsidR="009644B4">
        <w:rPr>
          <w:i/>
          <w:lang w:val="en-CA"/>
        </w:rPr>
        <w:t>98</w:t>
      </w:r>
      <w:r w:rsidRPr="009776DE">
        <w:rPr>
          <w:i/>
          <w:lang w:val="en-CA"/>
        </w:rPr>
        <w:t>%), and (0.0</w:t>
      </w:r>
      <w:r w:rsidR="009644B4">
        <w:rPr>
          <w:i/>
          <w:lang w:val="en-CA"/>
        </w:rPr>
        <w:t>6</w:t>
      </w:r>
      <w:r w:rsidRPr="009776DE">
        <w:rPr>
          <w:i/>
          <w:lang w:val="en-CA"/>
        </w:rPr>
        <w:t xml:space="preserve">%, </w:t>
      </w:r>
      <w:r w:rsidR="009644B4">
        <w:rPr>
          <w:i/>
          <w:lang w:val="en-CA"/>
        </w:rPr>
        <w:t>2</w:t>
      </w:r>
      <w:r w:rsidRPr="009776DE">
        <w:rPr>
          <w:i/>
          <w:lang w:val="en-CA"/>
        </w:rPr>
        <w:t>.</w:t>
      </w:r>
      <w:r w:rsidR="009644B4">
        <w:rPr>
          <w:i/>
          <w:lang w:val="en-CA"/>
        </w:rPr>
        <w:t>11</w:t>
      </w:r>
      <w:r w:rsidRPr="009776DE">
        <w:rPr>
          <w:i/>
          <w:lang w:val="en-CA"/>
        </w:rPr>
        <w:t xml:space="preserve">%, </w:t>
      </w:r>
      <w:r w:rsidR="009644B4">
        <w:rPr>
          <w:i/>
          <w:lang w:val="en-CA"/>
        </w:rPr>
        <w:t>5</w:t>
      </w:r>
      <w:r w:rsidRPr="009776DE">
        <w:rPr>
          <w:i/>
          <w:lang w:val="en-CA"/>
        </w:rPr>
        <w:t>.</w:t>
      </w:r>
      <w:r w:rsidR="009644B4">
        <w:rPr>
          <w:i/>
          <w:lang w:val="en-CA"/>
        </w:rPr>
        <w:t>32</w:t>
      </w:r>
      <w:r w:rsidRPr="009776DE">
        <w:rPr>
          <w:i/>
          <w:lang w:val="en-CA"/>
        </w:rPr>
        <w:t>%) over VTM and VTM+CPRon+PLToff, resp.</w:t>
      </w:r>
    </w:p>
    <w:p w14:paraId="2E36C451" w14:textId="382D0F72" w:rsidR="001A4AE5" w:rsidRDefault="001A4AE5" w:rsidP="001A4AE5">
      <w:pPr>
        <w:rPr>
          <w:i/>
          <w:lang w:val="en-CA"/>
        </w:rPr>
      </w:pPr>
      <w:r>
        <w:rPr>
          <w:i/>
          <w:lang w:val="en-CA"/>
        </w:rPr>
        <w:t>LDB</w:t>
      </w:r>
      <w:r w:rsidRPr="009776DE">
        <w:rPr>
          <w:i/>
          <w:lang w:val="en-CA"/>
        </w:rPr>
        <w:t>:(0.</w:t>
      </w:r>
      <w:r w:rsidR="009644B4">
        <w:rPr>
          <w:i/>
          <w:lang w:val="en-CA"/>
        </w:rPr>
        <w:t>28</w:t>
      </w:r>
      <w:r w:rsidRPr="009776DE">
        <w:rPr>
          <w:i/>
          <w:lang w:val="en-CA"/>
        </w:rPr>
        <w:t>%,</w:t>
      </w:r>
      <w:r w:rsidR="009644B4">
        <w:rPr>
          <w:i/>
          <w:lang w:val="en-CA"/>
        </w:rPr>
        <w:t xml:space="preserve"> </w:t>
      </w:r>
      <w:r w:rsidRPr="009776DE">
        <w:rPr>
          <w:i/>
          <w:lang w:val="en-CA"/>
        </w:rPr>
        <w:t>-</w:t>
      </w:r>
      <w:r>
        <w:rPr>
          <w:i/>
          <w:lang w:val="en-CA"/>
        </w:rPr>
        <w:t>5</w:t>
      </w:r>
      <w:r w:rsidRPr="009776DE">
        <w:rPr>
          <w:i/>
          <w:lang w:val="en-CA"/>
        </w:rPr>
        <w:t>.</w:t>
      </w:r>
      <w:r w:rsidR="009644B4">
        <w:rPr>
          <w:i/>
          <w:lang w:val="en-CA"/>
        </w:rPr>
        <w:t>13</w:t>
      </w:r>
      <w:r w:rsidRPr="009776DE">
        <w:rPr>
          <w:i/>
          <w:lang w:val="en-CA"/>
        </w:rPr>
        <w:t>%, -</w:t>
      </w:r>
      <w:r>
        <w:rPr>
          <w:i/>
          <w:lang w:val="en-CA"/>
        </w:rPr>
        <w:t>1</w:t>
      </w:r>
      <w:r w:rsidR="009644B4">
        <w:rPr>
          <w:i/>
          <w:lang w:val="en-CA"/>
        </w:rPr>
        <w:t>1</w:t>
      </w:r>
      <w:r w:rsidRPr="009776DE">
        <w:rPr>
          <w:i/>
          <w:lang w:val="en-CA"/>
        </w:rPr>
        <w:t>.</w:t>
      </w:r>
      <w:r w:rsidR="009644B4">
        <w:rPr>
          <w:i/>
          <w:lang w:val="en-CA"/>
        </w:rPr>
        <w:t>92</w:t>
      </w:r>
      <w:r w:rsidRPr="009776DE">
        <w:rPr>
          <w:i/>
          <w:lang w:val="en-CA"/>
        </w:rPr>
        <w:t>%), and (-0.0</w:t>
      </w:r>
      <w:r w:rsidR="009644B4">
        <w:rPr>
          <w:i/>
          <w:lang w:val="en-CA"/>
        </w:rPr>
        <w:t>1</w:t>
      </w:r>
      <w:r w:rsidRPr="009776DE">
        <w:rPr>
          <w:i/>
          <w:lang w:val="en-CA"/>
        </w:rPr>
        <w:t xml:space="preserve">%, </w:t>
      </w:r>
      <w:r w:rsidR="009644B4">
        <w:rPr>
          <w:i/>
          <w:lang w:val="en-CA"/>
        </w:rPr>
        <w:t>1</w:t>
      </w:r>
      <w:r w:rsidRPr="009776DE">
        <w:rPr>
          <w:i/>
          <w:lang w:val="en-CA"/>
        </w:rPr>
        <w:t>.</w:t>
      </w:r>
      <w:r w:rsidR="009644B4">
        <w:rPr>
          <w:i/>
          <w:lang w:val="en-CA"/>
        </w:rPr>
        <w:t>25</w:t>
      </w:r>
      <w:r w:rsidRPr="009776DE">
        <w:rPr>
          <w:i/>
          <w:lang w:val="en-CA"/>
        </w:rPr>
        <w:t xml:space="preserve">%, </w:t>
      </w:r>
      <w:r w:rsidR="009644B4">
        <w:rPr>
          <w:i/>
          <w:lang w:val="en-CA"/>
        </w:rPr>
        <w:t>3</w:t>
      </w:r>
      <w:r w:rsidRPr="009776DE">
        <w:rPr>
          <w:i/>
          <w:lang w:val="en-CA"/>
        </w:rPr>
        <w:t>.</w:t>
      </w:r>
      <w:r w:rsidR="009644B4">
        <w:rPr>
          <w:i/>
          <w:lang w:val="en-CA"/>
        </w:rPr>
        <w:t>62</w:t>
      </w:r>
      <w:r w:rsidRPr="009776DE">
        <w:rPr>
          <w:i/>
          <w:lang w:val="en-CA"/>
        </w:rPr>
        <w:t>%) over VTM and VTM+CPRon+PLToff, resp.</w:t>
      </w:r>
    </w:p>
    <w:p w14:paraId="06626694" w14:textId="0805EB46" w:rsidR="001A4AE5" w:rsidRDefault="001A4AE5" w:rsidP="001A4AE5">
      <w:pPr>
        <w:rPr>
          <w:lang w:val="en-CA"/>
        </w:rPr>
      </w:pPr>
    </w:p>
    <w:p w14:paraId="661F960C" w14:textId="64CC3E59" w:rsidR="001A4AE5" w:rsidRDefault="001A4AE5" w:rsidP="001A4AE5">
      <w:pPr>
        <w:rPr>
          <w:lang w:val="en-CA"/>
        </w:rPr>
      </w:pPr>
    </w:p>
    <w:p w14:paraId="0A80BD11" w14:textId="07E1FBC3" w:rsidR="001A4AE5" w:rsidRDefault="001A4AE5" w:rsidP="001A4AE5">
      <w:pPr>
        <w:rPr>
          <w:lang w:val="en-CA"/>
        </w:rPr>
      </w:pPr>
    </w:p>
    <w:p w14:paraId="03841F5E" w14:textId="77777777" w:rsidR="001A4AE5" w:rsidRDefault="001A4AE5" w:rsidP="001A4AE5">
      <w:pPr>
        <w:rPr>
          <w:lang w:val="en-CA"/>
        </w:rPr>
      </w:pPr>
    </w:p>
    <w:p w14:paraId="5F000123" w14:textId="3B7E3DB7" w:rsidR="00110842" w:rsidRDefault="000534B2" w:rsidP="00B87BC2">
      <w:pPr>
        <w:pStyle w:val="Caption"/>
        <w:jc w:val="center"/>
        <w:rPr>
          <w:lang w:val="en-CA"/>
        </w:rPr>
      </w:pPr>
      <w:r>
        <w:t>Table</w:t>
      </w:r>
      <w:r w:rsidR="00B87BC2">
        <w:t xml:space="preserve"> </w:t>
      </w:r>
      <w:r w:rsidR="00E47089">
        <w:rPr>
          <w:noProof/>
        </w:rPr>
        <w:t>2</w:t>
      </w:r>
      <w:r w:rsidR="00B87BC2">
        <w:t xml:space="preserve"> Test 1: Current CPR and 4 above lines and 4 left columns</w:t>
      </w:r>
    </w:p>
    <w:tbl>
      <w:tblPr>
        <w:tblW w:w="9414" w:type="dxa"/>
        <w:jc w:val="center"/>
        <w:tblLook w:val="04A0" w:firstRow="1" w:lastRow="0" w:firstColumn="1" w:lastColumn="0" w:noHBand="0" w:noVBand="1"/>
      </w:tblPr>
      <w:tblGrid>
        <w:gridCol w:w="1261"/>
        <w:gridCol w:w="973"/>
        <w:gridCol w:w="973"/>
        <w:gridCol w:w="973"/>
        <w:gridCol w:w="683"/>
        <w:gridCol w:w="683"/>
        <w:gridCol w:w="834"/>
        <w:gridCol w:w="834"/>
        <w:gridCol w:w="834"/>
        <w:gridCol w:w="683"/>
        <w:gridCol w:w="683"/>
      </w:tblGrid>
      <w:tr w:rsidR="008155C8" w:rsidRPr="008155C8" w14:paraId="632F2F98"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76EBBC26" w14:textId="77777777" w:rsidR="008155C8" w:rsidRPr="008155C8"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C9DF790" w14:textId="77777777" w:rsidR="008155C8" w:rsidRPr="008155C8"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All Intra Main10 - VTM configuration</w:t>
            </w:r>
          </w:p>
        </w:tc>
      </w:tr>
      <w:tr w:rsidR="00B87BC2" w:rsidRPr="008155C8" w14:paraId="2DCBF246"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2441C3B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E3A1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w:t>
            </w:r>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90772CC" w14:textId="413888ED"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 + CPR</w:t>
            </w:r>
            <w:r>
              <w:rPr>
                <w:b/>
                <w:bCs/>
                <w:color w:val="000000"/>
                <w:sz w:val="20"/>
              </w:rPr>
              <w:t xml:space="preserve"> on + PLT off</w:t>
            </w:r>
          </w:p>
        </w:tc>
      </w:tr>
      <w:tr w:rsidR="00B87BC2" w:rsidRPr="008155C8" w14:paraId="24CD4218"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041A2C2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7B1C2A3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973" w:type="dxa"/>
            <w:tcBorders>
              <w:top w:val="nil"/>
              <w:left w:val="nil"/>
              <w:bottom w:val="single" w:sz="8" w:space="0" w:color="auto"/>
              <w:right w:val="nil"/>
            </w:tcBorders>
            <w:shd w:val="clear" w:color="auto" w:fill="auto"/>
            <w:noWrap/>
            <w:vAlign w:val="center"/>
            <w:hideMark/>
          </w:tcPr>
          <w:p w14:paraId="028C17E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973" w:type="dxa"/>
            <w:tcBorders>
              <w:top w:val="nil"/>
              <w:left w:val="nil"/>
              <w:bottom w:val="single" w:sz="8" w:space="0" w:color="auto"/>
              <w:right w:val="single" w:sz="4" w:space="0" w:color="auto"/>
            </w:tcBorders>
            <w:shd w:val="clear" w:color="auto" w:fill="auto"/>
            <w:noWrap/>
            <w:vAlign w:val="center"/>
            <w:hideMark/>
          </w:tcPr>
          <w:p w14:paraId="537D10D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7FFBFCD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11FDB2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c>
          <w:tcPr>
            <w:tcW w:w="834" w:type="dxa"/>
            <w:tcBorders>
              <w:top w:val="nil"/>
              <w:left w:val="nil"/>
              <w:bottom w:val="single" w:sz="8" w:space="0" w:color="auto"/>
              <w:right w:val="nil"/>
            </w:tcBorders>
            <w:shd w:val="clear" w:color="auto" w:fill="auto"/>
            <w:noWrap/>
            <w:vAlign w:val="center"/>
            <w:hideMark/>
          </w:tcPr>
          <w:p w14:paraId="3E2794E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834" w:type="dxa"/>
            <w:tcBorders>
              <w:top w:val="nil"/>
              <w:left w:val="nil"/>
              <w:bottom w:val="single" w:sz="8" w:space="0" w:color="auto"/>
              <w:right w:val="nil"/>
            </w:tcBorders>
            <w:shd w:val="clear" w:color="auto" w:fill="auto"/>
            <w:noWrap/>
            <w:vAlign w:val="center"/>
            <w:hideMark/>
          </w:tcPr>
          <w:p w14:paraId="0F892A8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834" w:type="dxa"/>
            <w:tcBorders>
              <w:top w:val="nil"/>
              <w:left w:val="nil"/>
              <w:bottom w:val="single" w:sz="8" w:space="0" w:color="auto"/>
              <w:right w:val="single" w:sz="4" w:space="0" w:color="auto"/>
            </w:tcBorders>
            <w:shd w:val="clear" w:color="auto" w:fill="auto"/>
            <w:noWrap/>
            <w:vAlign w:val="center"/>
            <w:hideMark/>
          </w:tcPr>
          <w:p w14:paraId="1C32627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3F7BFF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628BB5E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r>
      <w:tr w:rsidR="00B87BC2" w:rsidRPr="008155C8" w14:paraId="7854C3D9" w14:textId="77777777" w:rsidTr="00F06350">
        <w:trPr>
          <w:trHeight w:val="256"/>
          <w:jc w:val="center"/>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7E07DFF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 xml:space="preserve">Overall </w:t>
            </w:r>
          </w:p>
        </w:tc>
        <w:tc>
          <w:tcPr>
            <w:tcW w:w="973" w:type="dxa"/>
            <w:tcBorders>
              <w:top w:val="single" w:sz="8" w:space="0" w:color="auto"/>
              <w:left w:val="nil"/>
              <w:bottom w:val="nil"/>
              <w:right w:val="nil"/>
            </w:tcBorders>
            <w:shd w:val="clear" w:color="auto" w:fill="auto"/>
            <w:noWrap/>
            <w:vAlign w:val="center"/>
            <w:hideMark/>
          </w:tcPr>
          <w:p w14:paraId="0F27BED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-0.30%</w:t>
            </w:r>
          </w:p>
        </w:tc>
        <w:tc>
          <w:tcPr>
            <w:tcW w:w="973" w:type="dxa"/>
            <w:tcBorders>
              <w:top w:val="single" w:sz="8" w:space="0" w:color="auto"/>
              <w:left w:val="nil"/>
              <w:bottom w:val="nil"/>
              <w:right w:val="nil"/>
            </w:tcBorders>
            <w:shd w:val="clear" w:color="auto" w:fill="auto"/>
            <w:noWrap/>
            <w:vAlign w:val="center"/>
            <w:hideMark/>
          </w:tcPr>
          <w:p w14:paraId="02D18CF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-0.41%</w:t>
            </w:r>
          </w:p>
        </w:tc>
        <w:tc>
          <w:tcPr>
            <w:tcW w:w="973" w:type="dxa"/>
            <w:tcBorders>
              <w:top w:val="single" w:sz="8" w:space="0" w:color="auto"/>
              <w:left w:val="nil"/>
              <w:bottom w:val="nil"/>
              <w:right w:val="single" w:sz="4" w:space="0" w:color="auto"/>
            </w:tcBorders>
            <w:shd w:val="clear" w:color="auto" w:fill="auto"/>
            <w:noWrap/>
            <w:vAlign w:val="center"/>
            <w:hideMark/>
          </w:tcPr>
          <w:p w14:paraId="3C1A669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-0.38%</w:t>
            </w:r>
          </w:p>
        </w:tc>
        <w:tc>
          <w:tcPr>
            <w:tcW w:w="683" w:type="dxa"/>
            <w:tcBorders>
              <w:top w:val="single" w:sz="8" w:space="0" w:color="auto"/>
              <w:left w:val="nil"/>
              <w:bottom w:val="nil"/>
              <w:right w:val="nil"/>
            </w:tcBorders>
            <w:shd w:val="clear" w:color="auto" w:fill="auto"/>
            <w:noWrap/>
            <w:vAlign w:val="center"/>
            <w:hideMark/>
          </w:tcPr>
          <w:p w14:paraId="5BDE1D1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135%</w:t>
            </w:r>
          </w:p>
        </w:tc>
        <w:tc>
          <w:tcPr>
            <w:tcW w:w="683" w:type="dxa"/>
            <w:tcBorders>
              <w:top w:val="single" w:sz="8" w:space="0" w:color="auto"/>
              <w:left w:val="nil"/>
              <w:bottom w:val="nil"/>
              <w:right w:val="nil"/>
            </w:tcBorders>
            <w:shd w:val="clear" w:color="auto" w:fill="auto"/>
            <w:noWrap/>
            <w:vAlign w:val="center"/>
            <w:hideMark/>
          </w:tcPr>
          <w:p w14:paraId="730F370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101%</w:t>
            </w:r>
          </w:p>
        </w:tc>
        <w:tc>
          <w:tcPr>
            <w:tcW w:w="834" w:type="dxa"/>
            <w:tcBorders>
              <w:top w:val="single" w:sz="8" w:space="0" w:color="auto"/>
              <w:left w:val="single" w:sz="8" w:space="0" w:color="auto"/>
              <w:bottom w:val="nil"/>
              <w:right w:val="nil"/>
            </w:tcBorders>
            <w:shd w:val="clear" w:color="auto" w:fill="auto"/>
            <w:noWrap/>
            <w:vAlign w:val="center"/>
            <w:hideMark/>
          </w:tcPr>
          <w:p w14:paraId="29BFC7F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-0.03%</w:t>
            </w:r>
          </w:p>
        </w:tc>
        <w:tc>
          <w:tcPr>
            <w:tcW w:w="834" w:type="dxa"/>
            <w:tcBorders>
              <w:top w:val="single" w:sz="8" w:space="0" w:color="auto"/>
              <w:left w:val="nil"/>
              <w:bottom w:val="nil"/>
              <w:right w:val="nil"/>
            </w:tcBorders>
            <w:shd w:val="clear" w:color="auto" w:fill="auto"/>
            <w:noWrap/>
            <w:vAlign w:val="center"/>
            <w:hideMark/>
          </w:tcPr>
          <w:p w14:paraId="3D66105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-0.01%</w:t>
            </w:r>
          </w:p>
        </w:tc>
        <w:tc>
          <w:tcPr>
            <w:tcW w:w="834" w:type="dxa"/>
            <w:tcBorders>
              <w:top w:val="single" w:sz="8" w:space="0" w:color="auto"/>
              <w:left w:val="nil"/>
              <w:bottom w:val="nil"/>
              <w:right w:val="single" w:sz="4" w:space="0" w:color="auto"/>
            </w:tcBorders>
            <w:shd w:val="clear" w:color="auto" w:fill="auto"/>
            <w:noWrap/>
            <w:vAlign w:val="center"/>
            <w:hideMark/>
          </w:tcPr>
          <w:p w14:paraId="0F8D9E6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-0.04%</w:t>
            </w:r>
          </w:p>
        </w:tc>
        <w:tc>
          <w:tcPr>
            <w:tcW w:w="683" w:type="dxa"/>
            <w:tcBorders>
              <w:top w:val="single" w:sz="8" w:space="0" w:color="auto"/>
              <w:left w:val="nil"/>
              <w:bottom w:val="nil"/>
              <w:right w:val="nil"/>
            </w:tcBorders>
            <w:shd w:val="clear" w:color="auto" w:fill="auto"/>
            <w:noWrap/>
            <w:vAlign w:val="center"/>
            <w:hideMark/>
          </w:tcPr>
          <w:p w14:paraId="4702326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3A55601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r>
      <w:tr w:rsidR="00B87BC2" w:rsidRPr="008155C8" w14:paraId="377F9BB4" w14:textId="77777777" w:rsidTr="00F06350">
        <w:trPr>
          <w:trHeight w:val="256"/>
          <w:jc w:val="center"/>
        </w:trPr>
        <w:tc>
          <w:tcPr>
            <w:tcW w:w="1261" w:type="dxa"/>
            <w:tcBorders>
              <w:top w:val="single" w:sz="8" w:space="0" w:color="auto"/>
              <w:left w:val="single" w:sz="8" w:space="0" w:color="auto"/>
              <w:bottom w:val="nil"/>
              <w:right w:val="nil"/>
            </w:tcBorders>
            <w:shd w:val="clear" w:color="auto" w:fill="auto"/>
            <w:noWrap/>
            <w:vAlign w:val="center"/>
            <w:hideMark/>
          </w:tcPr>
          <w:p w14:paraId="66EA461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D</w:t>
            </w:r>
          </w:p>
        </w:tc>
        <w:tc>
          <w:tcPr>
            <w:tcW w:w="973" w:type="dxa"/>
            <w:tcBorders>
              <w:top w:val="single" w:sz="8" w:space="0" w:color="auto"/>
              <w:left w:val="single" w:sz="8" w:space="0" w:color="auto"/>
              <w:bottom w:val="nil"/>
              <w:right w:val="nil"/>
            </w:tcBorders>
            <w:shd w:val="clear" w:color="auto" w:fill="auto"/>
            <w:noWrap/>
            <w:vAlign w:val="center"/>
            <w:hideMark/>
          </w:tcPr>
          <w:p w14:paraId="448F5CF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-0.11%</w:t>
            </w:r>
          </w:p>
        </w:tc>
        <w:tc>
          <w:tcPr>
            <w:tcW w:w="973" w:type="dxa"/>
            <w:tcBorders>
              <w:top w:val="single" w:sz="8" w:space="0" w:color="auto"/>
              <w:left w:val="nil"/>
              <w:bottom w:val="nil"/>
              <w:right w:val="nil"/>
            </w:tcBorders>
            <w:shd w:val="clear" w:color="auto" w:fill="auto"/>
            <w:noWrap/>
            <w:vAlign w:val="center"/>
            <w:hideMark/>
          </w:tcPr>
          <w:p w14:paraId="4AEF02B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-0.19%</w:t>
            </w:r>
          </w:p>
        </w:tc>
        <w:tc>
          <w:tcPr>
            <w:tcW w:w="973" w:type="dxa"/>
            <w:tcBorders>
              <w:top w:val="single" w:sz="8" w:space="0" w:color="auto"/>
              <w:left w:val="nil"/>
              <w:bottom w:val="nil"/>
              <w:right w:val="single" w:sz="4" w:space="0" w:color="auto"/>
            </w:tcBorders>
            <w:shd w:val="clear" w:color="auto" w:fill="auto"/>
            <w:noWrap/>
            <w:vAlign w:val="center"/>
            <w:hideMark/>
          </w:tcPr>
          <w:p w14:paraId="4E48182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0.09%</w:t>
            </w:r>
          </w:p>
        </w:tc>
        <w:tc>
          <w:tcPr>
            <w:tcW w:w="683" w:type="dxa"/>
            <w:tcBorders>
              <w:top w:val="single" w:sz="8" w:space="0" w:color="auto"/>
              <w:left w:val="nil"/>
              <w:bottom w:val="nil"/>
              <w:right w:val="nil"/>
            </w:tcBorders>
            <w:shd w:val="clear" w:color="auto" w:fill="auto"/>
            <w:noWrap/>
            <w:vAlign w:val="center"/>
            <w:hideMark/>
          </w:tcPr>
          <w:p w14:paraId="3ED3325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136%</w:t>
            </w:r>
          </w:p>
        </w:tc>
        <w:tc>
          <w:tcPr>
            <w:tcW w:w="683" w:type="dxa"/>
            <w:tcBorders>
              <w:top w:val="single" w:sz="8" w:space="0" w:color="auto"/>
              <w:left w:val="nil"/>
              <w:bottom w:val="nil"/>
              <w:right w:val="single" w:sz="8" w:space="0" w:color="auto"/>
            </w:tcBorders>
            <w:shd w:val="clear" w:color="auto" w:fill="auto"/>
            <w:noWrap/>
            <w:vAlign w:val="center"/>
            <w:hideMark/>
          </w:tcPr>
          <w:p w14:paraId="473EE07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834" w:type="dxa"/>
            <w:tcBorders>
              <w:top w:val="single" w:sz="8" w:space="0" w:color="auto"/>
              <w:left w:val="nil"/>
              <w:bottom w:val="nil"/>
              <w:right w:val="nil"/>
            </w:tcBorders>
            <w:shd w:val="clear" w:color="auto" w:fill="auto"/>
            <w:noWrap/>
            <w:vAlign w:val="center"/>
            <w:hideMark/>
          </w:tcPr>
          <w:p w14:paraId="5236EDA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-0.01%</w:t>
            </w:r>
          </w:p>
        </w:tc>
        <w:tc>
          <w:tcPr>
            <w:tcW w:w="834" w:type="dxa"/>
            <w:tcBorders>
              <w:top w:val="single" w:sz="8" w:space="0" w:color="auto"/>
              <w:left w:val="nil"/>
              <w:bottom w:val="nil"/>
              <w:right w:val="nil"/>
            </w:tcBorders>
            <w:shd w:val="clear" w:color="auto" w:fill="auto"/>
            <w:noWrap/>
            <w:vAlign w:val="center"/>
            <w:hideMark/>
          </w:tcPr>
          <w:p w14:paraId="204916F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0.04%</w:t>
            </w:r>
          </w:p>
        </w:tc>
        <w:tc>
          <w:tcPr>
            <w:tcW w:w="834" w:type="dxa"/>
            <w:tcBorders>
              <w:top w:val="single" w:sz="8" w:space="0" w:color="auto"/>
              <w:left w:val="nil"/>
              <w:bottom w:val="nil"/>
              <w:right w:val="single" w:sz="4" w:space="0" w:color="auto"/>
            </w:tcBorders>
            <w:shd w:val="clear" w:color="auto" w:fill="auto"/>
            <w:noWrap/>
            <w:vAlign w:val="center"/>
            <w:hideMark/>
          </w:tcPr>
          <w:p w14:paraId="2F03952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-0.13%</w:t>
            </w:r>
          </w:p>
        </w:tc>
        <w:tc>
          <w:tcPr>
            <w:tcW w:w="683" w:type="dxa"/>
            <w:tcBorders>
              <w:top w:val="single" w:sz="8" w:space="0" w:color="auto"/>
              <w:left w:val="nil"/>
              <w:bottom w:val="nil"/>
              <w:right w:val="nil"/>
            </w:tcBorders>
            <w:shd w:val="clear" w:color="auto" w:fill="auto"/>
            <w:noWrap/>
            <w:vAlign w:val="center"/>
            <w:hideMark/>
          </w:tcPr>
          <w:p w14:paraId="377E615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066A4FA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r>
      <w:tr w:rsidR="00B87BC2" w:rsidRPr="008155C8" w14:paraId="65CBB0CE" w14:textId="77777777" w:rsidTr="00F06350">
        <w:trPr>
          <w:trHeight w:val="249"/>
          <w:jc w:val="center"/>
        </w:trPr>
        <w:tc>
          <w:tcPr>
            <w:tcW w:w="1261" w:type="dxa"/>
            <w:tcBorders>
              <w:top w:val="nil"/>
              <w:left w:val="single" w:sz="8" w:space="0" w:color="auto"/>
              <w:bottom w:val="single" w:sz="8" w:space="0" w:color="auto"/>
              <w:right w:val="nil"/>
            </w:tcBorders>
            <w:shd w:val="clear" w:color="auto" w:fill="auto"/>
            <w:noWrap/>
            <w:vAlign w:val="center"/>
            <w:hideMark/>
          </w:tcPr>
          <w:p w14:paraId="35852BE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F</w:t>
            </w:r>
          </w:p>
        </w:tc>
        <w:tc>
          <w:tcPr>
            <w:tcW w:w="973" w:type="dxa"/>
            <w:tcBorders>
              <w:top w:val="nil"/>
              <w:left w:val="single" w:sz="8" w:space="0" w:color="auto"/>
              <w:bottom w:val="single" w:sz="8" w:space="0" w:color="auto"/>
              <w:right w:val="nil"/>
            </w:tcBorders>
            <w:shd w:val="clear" w:color="000000" w:fill="CCFFCC"/>
            <w:noWrap/>
            <w:vAlign w:val="center"/>
            <w:hideMark/>
          </w:tcPr>
          <w:p w14:paraId="50F1D26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-12.69%</w:t>
            </w:r>
          </w:p>
        </w:tc>
        <w:tc>
          <w:tcPr>
            <w:tcW w:w="973" w:type="dxa"/>
            <w:tcBorders>
              <w:top w:val="nil"/>
              <w:left w:val="nil"/>
              <w:bottom w:val="single" w:sz="8" w:space="0" w:color="auto"/>
              <w:right w:val="nil"/>
            </w:tcBorders>
            <w:shd w:val="clear" w:color="000000" w:fill="CCFFCC"/>
            <w:noWrap/>
            <w:vAlign w:val="center"/>
            <w:hideMark/>
          </w:tcPr>
          <w:p w14:paraId="6822581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-12.62%</w:t>
            </w:r>
          </w:p>
        </w:tc>
        <w:tc>
          <w:tcPr>
            <w:tcW w:w="973" w:type="dxa"/>
            <w:tcBorders>
              <w:top w:val="nil"/>
              <w:left w:val="nil"/>
              <w:bottom w:val="single" w:sz="8" w:space="0" w:color="auto"/>
              <w:right w:val="single" w:sz="4" w:space="0" w:color="auto"/>
            </w:tcBorders>
            <w:shd w:val="clear" w:color="000000" w:fill="CCFFCC"/>
            <w:noWrap/>
            <w:vAlign w:val="center"/>
            <w:hideMark/>
          </w:tcPr>
          <w:p w14:paraId="089A68E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-12.62%</w:t>
            </w:r>
          </w:p>
        </w:tc>
        <w:tc>
          <w:tcPr>
            <w:tcW w:w="683" w:type="dxa"/>
            <w:tcBorders>
              <w:top w:val="nil"/>
              <w:left w:val="nil"/>
              <w:bottom w:val="single" w:sz="8" w:space="0" w:color="auto"/>
              <w:right w:val="nil"/>
            </w:tcBorders>
            <w:shd w:val="clear" w:color="auto" w:fill="auto"/>
            <w:noWrap/>
            <w:vAlign w:val="center"/>
            <w:hideMark/>
          </w:tcPr>
          <w:p w14:paraId="26B7847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157%</w:t>
            </w:r>
          </w:p>
        </w:tc>
        <w:tc>
          <w:tcPr>
            <w:tcW w:w="683" w:type="dxa"/>
            <w:tcBorders>
              <w:top w:val="nil"/>
              <w:left w:val="nil"/>
              <w:bottom w:val="single" w:sz="8" w:space="0" w:color="auto"/>
              <w:right w:val="single" w:sz="8" w:space="0" w:color="auto"/>
            </w:tcBorders>
            <w:shd w:val="clear" w:color="auto" w:fill="auto"/>
            <w:noWrap/>
            <w:vAlign w:val="center"/>
            <w:hideMark/>
          </w:tcPr>
          <w:p w14:paraId="6961B08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c>
          <w:tcPr>
            <w:tcW w:w="834" w:type="dxa"/>
            <w:tcBorders>
              <w:top w:val="nil"/>
              <w:left w:val="nil"/>
              <w:bottom w:val="single" w:sz="8" w:space="0" w:color="auto"/>
              <w:right w:val="nil"/>
            </w:tcBorders>
            <w:shd w:val="clear" w:color="auto" w:fill="auto"/>
            <w:noWrap/>
            <w:vAlign w:val="center"/>
            <w:hideMark/>
          </w:tcPr>
          <w:p w14:paraId="63BF23E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-0.81%</w:t>
            </w:r>
          </w:p>
        </w:tc>
        <w:tc>
          <w:tcPr>
            <w:tcW w:w="834" w:type="dxa"/>
            <w:tcBorders>
              <w:top w:val="nil"/>
              <w:left w:val="nil"/>
              <w:bottom w:val="single" w:sz="8" w:space="0" w:color="auto"/>
              <w:right w:val="nil"/>
            </w:tcBorders>
            <w:shd w:val="clear" w:color="auto" w:fill="auto"/>
            <w:noWrap/>
            <w:vAlign w:val="center"/>
            <w:hideMark/>
          </w:tcPr>
          <w:p w14:paraId="36D2545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-0.79%</w:t>
            </w:r>
          </w:p>
        </w:tc>
        <w:tc>
          <w:tcPr>
            <w:tcW w:w="834" w:type="dxa"/>
            <w:tcBorders>
              <w:top w:val="nil"/>
              <w:left w:val="nil"/>
              <w:bottom w:val="single" w:sz="8" w:space="0" w:color="auto"/>
              <w:right w:val="single" w:sz="4" w:space="0" w:color="auto"/>
            </w:tcBorders>
            <w:shd w:val="clear" w:color="auto" w:fill="auto"/>
            <w:noWrap/>
            <w:vAlign w:val="center"/>
            <w:hideMark/>
          </w:tcPr>
          <w:p w14:paraId="3DF9DF7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-0.72%</w:t>
            </w:r>
          </w:p>
        </w:tc>
        <w:tc>
          <w:tcPr>
            <w:tcW w:w="683" w:type="dxa"/>
            <w:tcBorders>
              <w:top w:val="nil"/>
              <w:left w:val="nil"/>
              <w:bottom w:val="single" w:sz="8" w:space="0" w:color="auto"/>
              <w:right w:val="nil"/>
            </w:tcBorders>
            <w:shd w:val="clear" w:color="auto" w:fill="auto"/>
            <w:noWrap/>
            <w:vAlign w:val="center"/>
            <w:hideMark/>
          </w:tcPr>
          <w:p w14:paraId="35FE1CD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101%</w:t>
            </w:r>
          </w:p>
        </w:tc>
        <w:tc>
          <w:tcPr>
            <w:tcW w:w="683" w:type="dxa"/>
            <w:tcBorders>
              <w:top w:val="nil"/>
              <w:left w:val="nil"/>
              <w:bottom w:val="single" w:sz="8" w:space="0" w:color="auto"/>
              <w:right w:val="single" w:sz="8" w:space="0" w:color="auto"/>
            </w:tcBorders>
            <w:shd w:val="clear" w:color="auto" w:fill="auto"/>
            <w:noWrap/>
            <w:vAlign w:val="center"/>
            <w:hideMark/>
          </w:tcPr>
          <w:p w14:paraId="70A42FD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r>
      <w:tr w:rsidR="00B87BC2" w:rsidRPr="008155C8" w14:paraId="362F61BD" w14:textId="77777777" w:rsidTr="00F06350">
        <w:trPr>
          <w:trHeight w:val="249"/>
          <w:jc w:val="center"/>
        </w:trPr>
        <w:tc>
          <w:tcPr>
            <w:tcW w:w="1261" w:type="dxa"/>
            <w:tcBorders>
              <w:top w:val="nil"/>
              <w:left w:val="single" w:sz="8" w:space="0" w:color="auto"/>
              <w:bottom w:val="single" w:sz="8" w:space="0" w:color="auto"/>
              <w:right w:val="nil"/>
            </w:tcBorders>
            <w:shd w:val="clear" w:color="auto" w:fill="auto"/>
            <w:noWrap/>
            <w:vAlign w:val="center"/>
            <w:hideMark/>
          </w:tcPr>
          <w:p w14:paraId="524AB21D" w14:textId="0A69D0DE"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SCC</w:t>
            </w:r>
          </w:p>
        </w:tc>
        <w:tc>
          <w:tcPr>
            <w:tcW w:w="973" w:type="dxa"/>
            <w:tcBorders>
              <w:top w:val="nil"/>
              <w:left w:val="single" w:sz="8" w:space="0" w:color="auto"/>
              <w:bottom w:val="single" w:sz="8" w:space="0" w:color="auto"/>
              <w:right w:val="nil"/>
            </w:tcBorders>
            <w:shd w:val="clear" w:color="000000" w:fill="CCFFCC"/>
            <w:noWrap/>
            <w:vAlign w:val="center"/>
            <w:hideMark/>
          </w:tcPr>
          <w:p w14:paraId="169FF63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-38.56%</w:t>
            </w:r>
          </w:p>
        </w:tc>
        <w:tc>
          <w:tcPr>
            <w:tcW w:w="973" w:type="dxa"/>
            <w:tcBorders>
              <w:top w:val="nil"/>
              <w:left w:val="nil"/>
              <w:bottom w:val="single" w:sz="8" w:space="0" w:color="auto"/>
              <w:right w:val="nil"/>
            </w:tcBorders>
            <w:shd w:val="clear" w:color="000000" w:fill="CCFFCC"/>
            <w:noWrap/>
            <w:vAlign w:val="center"/>
            <w:hideMark/>
          </w:tcPr>
          <w:p w14:paraId="11B5D3E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-37.53%</w:t>
            </w:r>
          </w:p>
        </w:tc>
        <w:tc>
          <w:tcPr>
            <w:tcW w:w="973" w:type="dxa"/>
            <w:tcBorders>
              <w:top w:val="nil"/>
              <w:left w:val="nil"/>
              <w:bottom w:val="single" w:sz="8" w:space="0" w:color="auto"/>
              <w:right w:val="single" w:sz="4" w:space="0" w:color="auto"/>
            </w:tcBorders>
            <w:shd w:val="clear" w:color="000000" w:fill="CCFFCC"/>
            <w:noWrap/>
            <w:vAlign w:val="center"/>
            <w:hideMark/>
          </w:tcPr>
          <w:p w14:paraId="0790288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-37.80%</w:t>
            </w:r>
          </w:p>
        </w:tc>
        <w:tc>
          <w:tcPr>
            <w:tcW w:w="683" w:type="dxa"/>
            <w:tcBorders>
              <w:top w:val="nil"/>
              <w:left w:val="nil"/>
              <w:bottom w:val="single" w:sz="8" w:space="0" w:color="auto"/>
              <w:right w:val="nil"/>
            </w:tcBorders>
            <w:shd w:val="clear" w:color="auto" w:fill="auto"/>
            <w:noWrap/>
            <w:vAlign w:val="center"/>
            <w:hideMark/>
          </w:tcPr>
          <w:p w14:paraId="406F9F6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141%</w:t>
            </w:r>
          </w:p>
        </w:tc>
        <w:tc>
          <w:tcPr>
            <w:tcW w:w="683" w:type="dxa"/>
            <w:tcBorders>
              <w:top w:val="nil"/>
              <w:left w:val="nil"/>
              <w:bottom w:val="single" w:sz="8" w:space="0" w:color="auto"/>
              <w:right w:val="single" w:sz="8" w:space="0" w:color="auto"/>
            </w:tcBorders>
            <w:shd w:val="clear" w:color="auto" w:fill="auto"/>
            <w:noWrap/>
            <w:vAlign w:val="center"/>
            <w:hideMark/>
          </w:tcPr>
          <w:p w14:paraId="1544176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90%</w:t>
            </w:r>
          </w:p>
        </w:tc>
        <w:tc>
          <w:tcPr>
            <w:tcW w:w="834" w:type="dxa"/>
            <w:tcBorders>
              <w:top w:val="nil"/>
              <w:left w:val="nil"/>
              <w:bottom w:val="single" w:sz="8" w:space="0" w:color="auto"/>
              <w:right w:val="nil"/>
            </w:tcBorders>
            <w:shd w:val="clear" w:color="auto" w:fill="auto"/>
            <w:noWrap/>
            <w:vAlign w:val="center"/>
            <w:hideMark/>
          </w:tcPr>
          <w:p w14:paraId="7041A49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-2.78%</w:t>
            </w:r>
          </w:p>
        </w:tc>
        <w:tc>
          <w:tcPr>
            <w:tcW w:w="834" w:type="dxa"/>
            <w:tcBorders>
              <w:top w:val="nil"/>
              <w:left w:val="nil"/>
              <w:bottom w:val="single" w:sz="8" w:space="0" w:color="auto"/>
              <w:right w:val="nil"/>
            </w:tcBorders>
            <w:shd w:val="clear" w:color="auto" w:fill="auto"/>
            <w:noWrap/>
            <w:vAlign w:val="center"/>
            <w:hideMark/>
          </w:tcPr>
          <w:p w14:paraId="215482E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-2.35%</w:t>
            </w:r>
          </w:p>
        </w:tc>
        <w:tc>
          <w:tcPr>
            <w:tcW w:w="834" w:type="dxa"/>
            <w:tcBorders>
              <w:top w:val="nil"/>
              <w:left w:val="nil"/>
              <w:bottom w:val="single" w:sz="8" w:space="0" w:color="auto"/>
              <w:right w:val="single" w:sz="4" w:space="0" w:color="auto"/>
            </w:tcBorders>
            <w:shd w:val="clear" w:color="auto" w:fill="auto"/>
            <w:noWrap/>
            <w:vAlign w:val="center"/>
            <w:hideMark/>
          </w:tcPr>
          <w:p w14:paraId="422EEBE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-2.41%</w:t>
            </w:r>
          </w:p>
        </w:tc>
        <w:tc>
          <w:tcPr>
            <w:tcW w:w="683" w:type="dxa"/>
            <w:tcBorders>
              <w:top w:val="nil"/>
              <w:left w:val="nil"/>
              <w:bottom w:val="single" w:sz="8" w:space="0" w:color="auto"/>
              <w:right w:val="nil"/>
            </w:tcBorders>
            <w:shd w:val="clear" w:color="auto" w:fill="auto"/>
            <w:noWrap/>
            <w:vAlign w:val="center"/>
            <w:hideMark/>
          </w:tcPr>
          <w:p w14:paraId="1D1CCCC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74E9535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r>
      <w:tr w:rsidR="00B87BC2" w:rsidRPr="008155C8" w14:paraId="0C4B51AC"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52C5526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3" w:type="dxa"/>
            <w:tcBorders>
              <w:top w:val="nil"/>
              <w:left w:val="nil"/>
              <w:bottom w:val="nil"/>
              <w:right w:val="nil"/>
            </w:tcBorders>
            <w:shd w:val="clear" w:color="auto" w:fill="auto"/>
            <w:noWrap/>
            <w:vAlign w:val="center"/>
            <w:hideMark/>
          </w:tcPr>
          <w:p w14:paraId="76F7CD0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3" w:type="dxa"/>
            <w:tcBorders>
              <w:top w:val="nil"/>
              <w:left w:val="nil"/>
              <w:bottom w:val="nil"/>
              <w:right w:val="nil"/>
            </w:tcBorders>
            <w:shd w:val="clear" w:color="auto" w:fill="auto"/>
            <w:noWrap/>
            <w:vAlign w:val="center"/>
            <w:hideMark/>
          </w:tcPr>
          <w:p w14:paraId="1B807C0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3" w:type="dxa"/>
            <w:tcBorders>
              <w:top w:val="nil"/>
              <w:left w:val="nil"/>
              <w:bottom w:val="nil"/>
              <w:right w:val="nil"/>
            </w:tcBorders>
            <w:shd w:val="clear" w:color="auto" w:fill="auto"/>
            <w:noWrap/>
            <w:vAlign w:val="center"/>
            <w:hideMark/>
          </w:tcPr>
          <w:p w14:paraId="2B23CCB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1771B26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7FD68B3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4" w:type="dxa"/>
            <w:tcBorders>
              <w:top w:val="nil"/>
              <w:left w:val="nil"/>
              <w:bottom w:val="nil"/>
              <w:right w:val="nil"/>
            </w:tcBorders>
            <w:shd w:val="clear" w:color="auto" w:fill="auto"/>
            <w:noWrap/>
            <w:vAlign w:val="center"/>
            <w:hideMark/>
          </w:tcPr>
          <w:p w14:paraId="64A7766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4" w:type="dxa"/>
            <w:tcBorders>
              <w:top w:val="nil"/>
              <w:left w:val="nil"/>
              <w:bottom w:val="nil"/>
              <w:right w:val="nil"/>
            </w:tcBorders>
            <w:shd w:val="clear" w:color="auto" w:fill="auto"/>
            <w:noWrap/>
            <w:vAlign w:val="center"/>
            <w:hideMark/>
          </w:tcPr>
          <w:p w14:paraId="0775201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4" w:type="dxa"/>
            <w:tcBorders>
              <w:top w:val="nil"/>
              <w:left w:val="nil"/>
              <w:bottom w:val="nil"/>
              <w:right w:val="nil"/>
            </w:tcBorders>
            <w:shd w:val="clear" w:color="auto" w:fill="auto"/>
            <w:noWrap/>
            <w:vAlign w:val="center"/>
            <w:hideMark/>
          </w:tcPr>
          <w:p w14:paraId="335DA6D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2AD669B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7EA147C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87BC2" w:rsidRPr="008155C8" w14:paraId="4EF8E3C5"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4088E5C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EE33F1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Random Access Main 10 - VTM configuration</w:t>
            </w:r>
          </w:p>
        </w:tc>
      </w:tr>
      <w:tr w:rsidR="00B87BC2" w:rsidRPr="008155C8" w14:paraId="095B73CD"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3D46EB2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B861A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w:t>
            </w:r>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1086403F" w14:textId="1F7F7C8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 + CPR</w:t>
            </w:r>
            <w:r>
              <w:rPr>
                <w:b/>
                <w:bCs/>
                <w:color w:val="000000"/>
                <w:sz w:val="20"/>
              </w:rPr>
              <w:t xml:space="preserve"> on + PLT off</w:t>
            </w:r>
          </w:p>
        </w:tc>
      </w:tr>
      <w:tr w:rsidR="00B87BC2" w:rsidRPr="008155C8" w14:paraId="2CFFA3C9"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14763AD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16BB385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973" w:type="dxa"/>
            <w:tcBorders>
              <w:top w:val="nil"/>
              <w:left w:val="nil"/>
              <w:bottom w:val="single" w:sz="8" w:space="0" w:color="auto"/>
              <w:right w:val="nil"/>
            </w:tcBorders>
            <w:shd w:val="clear" w:color="auto" w:fill="auto"/>
            <w:noWrap/>
            <w:vAlign w:val="center"/>
            <w:hideMark/>
          </w:tcPr>
          <w:p w14:paraId="276E633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973" w:type="dxa"/>
            <w:tcBorders>
              <w:top w:val="nil"/>
              <w:left w:val="nil"/>
              <w:bottom w:val="single" w:sz="8" w:space="0" w:color="auto"/>
              <w:right w:val="single" w:sz="4" w:space="0" w:color="auto"/>
            </w:tcBorders>
            <w:shd w:val="clear" w:color="auto" w:fill="auto"/>
            <w:noWrap/>
            <w:vAlign w:val="center"/>
            <w:hideMark/>
          </w:tcPr>
          <w:p w14:paraId="50DFF7A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3B2C01D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224F052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c>
          <w:tcPr>
            <w:tcW w:w="834" w:type="dxa"/>
            <w:tcBorders>
              <w:top w:val="nil"/>
              <w:left w:val="nil"/>
              <w:bottom w:val="single" w:sz="8" w:space="0" w:color="auto"/>
              <w:right w:val="nil"/>
            </w:tcBorders>
            <w:shd w:val="clear" w:color="auto" w:fill="auto"/>
            <w:noWrap/>
            <w:vAlign w:val="center"/>
            <w:hideMark/>
          </w:tcPr>
          <w:p w14:paraId="4C85423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834" w:type="dxa"/>
            <w:tcBorders>
              <w:top w:val="nil"/>
              <w:left w:val="nil"/>
              <w:bottom w:val="single" w:sz="8" w:space="0" w:color="auto"/>
              <w:right w:val="nil"/>
            </w:tcBorders>
            <w:shd w:val="clear" w:color="auto" w:fill="auto"/>
            <w:noWrap/>
            <w:vAlign w:val="center"/>
            <w:hideMark/>
          </w:tcPr>
          <w:p w14:paraId="2F49454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834" w:type="dxa"/>
            <w:tcBorders>
              <w:top w:val="nil"/>
              <w:left w:val="nil"/>
              <w:bottom w:val="single" w:sz="8" w:space="0" w:color="auto"/>
              <w:right w:val="single" w:sz="4" w:space="0" w:color="auto"/>
            </w:tcBorders>
            <w:shd w:val="clear" w:color="auto" w:fill="auto"/>
            <w:noWrap/>
            <w:vAlign w:val="center"/>
            <w:hideMark/>
          </w:tcPr>
          <w:p w14:paraId="28F3180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10ED5B4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7CD25B2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r>
      <w:tr w:rsidR="00B87BC2" w:rsidRPr="008155C8" w14:paraId="15995ADB" w14:textId="77777777" w:rsidTr="00F06350">
        <w:trPr>
          <w:trHeight w:val="256"/>
          <w:jc w:val="center"/>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669AB48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Overall</w:t>
            </w:r>
          </w:p>
        </w:tc>
        <w:tc>
          <w:tcPr>
            <w:tcW w:w="973" w:type="dxa"/>
            <w:tcBorders>
              <w:top w:val="single" w:sz="8" w:space="0" w:color="auto"/>
              <w:left w:val="nil"/>
              <w:bottom w:val="nil"/>
              <w:right w:val="nil"/>
            </w:tcBorders>
            <w:shd w:val="clear" w:color="auto" w:fill="auto"/>
            <w:noWrap/>
            <w:vAlign w:val="center"/>
            <w:hideMark/>
          </w:tcPr>
          <w:p w14:paraId="580D577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0.07%</w:t>
            </w:r>
          </w:p>
        </w:tc>
        <w:tc>
          <w:tcPr>
            <w:tcW w:w="973" w:type="dxa"/>
            <w:tcBorders>
              <w:top w:val="single" w:sz="8" w:space="0" w:color="auto"/>
              <w:left w:val="nil"/>
              <w:bottom w:val="nil"/>
              <w:right w:val="nil"/>
            </w:tcBorders>
            <w:shd w:val="clear" w:color="auto" w:fill="auto"/>
            <w:noWrap/>
            <w:vAlign w:val="center"/>
            <w:hideMark/>
          </w:tcPr>
          <w:p w14:paraId="12E2678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-0.06%</w:t>
            </w:r>
          </w:p>
        </w:tc>
        <w:tc>
          <w:tcPr>
            <w:tcW w:w="973" w:type="dxa"/>
            <w:tcBorders>
              <w:top w:val="single" w:sz="8" w:space="0" w:color="auto"/>
              <w:left w:val="nil"/>
              <w:bottom w:val="nil"/>
              <w:right w:val="single" w:sz="4" w:space="0" w:color="auto"/>
            </w:tcBorders>
            <w:shd w:val="clear" w:color="auto" w:fill="auto"/>
            <w:noWrap/>
            <w:vAlign w:val="center"/>
            <w:hideMark/>
          </w:tcPr>
          <w:p w14:paraId="12AB397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0.06%</w:t>
            </w:r>
          </w:p>
        </w:tc>
        <w:tc>
          <w:tcPr>
            <w:tcW w:w="683" w:type="dxa"/>
            <w:tcBorders>
              <w:top w:val="single" w:sz="8" w:space="0" w:color="auto"/>
              <w:left w:val="nil"/>
              <w:bottom w:val="nil"/>
              <w:right w:val="nil"/>
            </w:tcBorders>
            <w:shd w:val="clear" w:color="auto" w:fill="auto"/>
            <w:noWrap/>
            <w:vAlign w:val="center"/>
            <w:hideMark/>
          </w:tcPr>
          <w:p w14:paraId="4DC8F26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683" w:type="dxa"/>
            <w:tcBorders>
              <w:top w:val="single" w:sz="8" w:space="0" w:color="auto"/>
              <w:left w:val="nil"/>
              <w:bottom w:val="nil"/>
              <w:right w:val="nil"/>
            </w:tcBorders>
            <w:shd w:val="clear" w:color="auto" w:fill="auto"/>
            <w:noWrap/>
            <w:vAlign w:val="center"/>
            <w:hideMark/>
          </w:tcPr>
          <w:p w14:paraId="3109627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834" w:type="dxa"/>
            <w:tcBorders>
              <w:top w:val="single" w:sz="8" w:space="0" w:color="auto"/>
              <w:left w:val="single" w:sz="8" w:space="0" w:color="auto"/>
              <w:bottom w:val="nil"/>
              <w:right w:val="nil"/>
            </w:tcBorders>
            <w:shd w:val="clear" w:color="auto" w:fill="auto"/>
            <w:noWrap/>
            <w:vAlign w:val="center"/>
            <w:hideMark/>
          </w:tcPr>
          <w:p w14:paraId="5014514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-0.01%</w:t>
            </w:r>
          </w:p>
        </w:tc>
        <w:tc>
          <w:tcPr>
            <w:tcW w:w="834" w:type="dxa"/>
            <w:tcBorders>
              <w:top w:val="single" w:sz="8" w:space="0" w:color="auto"/>
              <w:left w:val="nil"/>
              <w:bottom w:val="nil"/>
              <w:right w:val="nil"/>
            </w:tcBorders>
            <w:shd w:val="clear" w:color="auto" w:fill="auto"/>
            <w:noWrap/>
            <w:vAlign w:val="center"/>
            <w:hideMark/>
          </w:tcPr>
          <w:p w14:paraId="367E813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-0.05%</w:t>
            </w:r>
          </w:p>
        </w:tc>
        <w:tc>
          <w:tcPr>
            <w:tcW w:w="834" w:type="dxa"/>
            <w:tcBorders>
              <w:top w:val="single" w:sz="8" w:space="0" w:color="auto"/>
              <w:left w:val="nil"/>
              <w:bottom w:val="nil"/>
              <w:right w:val="single" w:sz="4" w:space="0" w:color="auto"/>
            </w:tcBorders>
            <w:shd w:val="clear" w:color="auto" w:fill="auto"/>
            <w:noWrap/>
            <w:vAlign w:val="center"/>
            <w:hideMark/>
          </w:tcPr>
          <w:p w14:paraId="2E2FB07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0.01%</w:t>
            </w:r>
          </w:p>
        </w:tc>
        <w:tc>
          <w:tcPr>
            <w:tcW w:w="683" w:type="dxa"/>
            <w:tcBorders>
              <w:top w:val="single" w:sz="8" w:space="0" w:color="auto"/>
              <w:left w:val="nil"/>
              <w:bottom w:val="nil"/>
              <w:right w:val="nil"/>
            </w:tcBorders>
            <w:shd w:val="clear" w:color="auto" w:fill="auto"/>
            <w:noWrap/>
            <w:vAlign w:val="center"/>
            <w:hideMark/>
          </w:tcPr>
          <w:p w14:paraId="769263E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683" w:type="dxa"/>
            <w:tcBorders>
              <w:top w:val="single" w:sz="8" w:space="0" w:color="auto"/>
              <w:left w:val="nil"/>
              <w:bottom w:val="nil"/>
              <w:right w:val="single" w:sz="8" w:space="0" w:color="auto"/>
            </w:tcBorders>
            <w:shd w:val="clear" w:color="auto" w:fill="auto"/>
            <w:noWrap/>
            <w:vAlign w:val="center"/>
            <w:hideMark/>
          </w:tcPr>
          <w:p w14:paraId="690F937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r>
      <w:tr w:rsidR="00B87BC2" w:rsidRPr="008155C8" w14:paraId="6ACBBD93" w14:textId="77777777" w:rsidTr="00F06350">
        <w:trPr>
          <w:trHeight w:val="256"/>
          <w:jc w:val="center"/>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373F4B7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D</w:t>
            </w:r>
          </w:p>
        </w:tc>
        <w:tc>
          <w:tcPr>
            <w:tcW w:w="973" w:type="dxa"/>
            <w:tcBorders>
              <w:top w:val="single" w:sz="8" w:space="0" w:color="auto"/>
              <w:left w:val="nil"/>
              <w:bottom w:val="nil"/>
              <w:right w:val="nil"/>
            </w:tcBorders>
            <w:shd w:val="clear" w:color="auto" w:fill="auto"/>
            <w:noWrap/>
            <w:vAlign w:val="center"/>
            <w:hideMark/>
          </w:tcPr>
          <w:p w14:paraId="123FE2A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0.18%</w:t>
            </w:r>
          </w:p>
        </w:tc>
        <w:tc>
          <w:tcPr>
            <w:tcW w:w="973" w:type="dxa"/>
            <w:tcBorders>
              <w:top w:val="single" w:sz="8" w:space="0" w:color="auto"/>
              <w:left w:val="nil"/>
              <w:bottom w:val="nil"/>
              <w:right w:val="nil"/>
            </w:tcBorders>
            <w:shd w:val="clear" w:color="auto" w:fill="auto"/>
            <w:noWrap/>
            <w:vAlign w:val="center"/>
            <w:hideMark/>
          </w:tcPr>
          <w:p w14:paraId="37E6541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-0.31%</w:t>
            </w:r>
          </w:p>
        </w:tc>
        <w:tc>
          <w:tcPr>
            <w:tcW w:w="973" w:type="dxa"/>
            <w:tcBorders>
              <w:top w:val="single" w:sz="8" w:space="0" w:color="auto"/>
              <w:left w:val="nil"/>
              <w:bottom w:val="nil"/>
              <w:right w:val="single" w:sz="4" w:space="0" w:color="auto"/>
            </w:tcBorders>
            <w:shd w:val="clear" w:color="auto" w:fill="auto"/>
            <w:noWrap/>
            <w:vAlign w:val="center"/>
            <w:hideMark/>
          </w:tcPr>
          <w:p w14:paraId="1A34DE2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0.23%</w:t>
            </w:r>
          </w:p>
        </w:tc>
        <w:tc>
          <w:tcPr>
            <w:tcW w:w="683" w:type="dxa"/>
            <w:tcBorders>
              <w:top w:val="single" w:sz="8" w:space="0" w:color="auto"/>
              <w:left w:val="nil"/>
              <w:bottom w:val="nil"/>
              <w:right w:val="nil"/>
            </w:tcBorders>
            <w:shd w:val="clear" w:color="auto" w:fill="auto"/>
            <w:noWrap/>
            <w:vAlign w:val="center"/>
            <w:hideMark/>
          </w:tcPr>
          <w:p w14:paraId="793A87C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5577DDC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96%</w:t>
            </w:r>
          </w:p>
        </w:tc>
        <w:tc>
          <w:tcPr>
            <w:tcW w:w="834" w:type="dxa"/>
            <w:tcBorders>
              <w:top w:val="single" w:sz="8" w:space="0" w:color="auto"/>
              <w:left w:val="nil"/>
              <w:bottom w:val="nil"/>
              <w:right w:val="nil"/>
            </w:tcBorders>
            <w:shd w:val="clear" w:color="auto" w:fill="auto"/>
            <w:noWrap/>
            <w:vAlign w:val="center"/>
            <w:hideMark/>
          </w:tcPr>
          <w:p w14:paraId="7284A25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0.03%</w:t>
            </w:r>
          </w:p>
        </w:tc>
        <w:tc>
          <w:tcPr>
            <w:tcW w:w="834" w:type="dxa"/>
            <w:tcBorders>
              <w:top w:val="single" w:sz="8" w:space="0" w:color="auto"/>
              <w:left w:val="nil"/>
              <w:bottom w:val="nil"/>
              <w:right w:val="nil"/>
            </w:tcBorders>
            <w:shd w:val="clear" w:color="auto" w:fill="auto"/>
            <w:noWrap/>
            <w:vAlign w:val="center"/>
            <w:hideMark/>
          </w:tcPr>
          <w:p w14:paraId="6555C00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-0.03%</w:t>
            </w:r>
          </w:p>
        </w:tc>
        <w:tc>
          <w:tcPr>
            <w:tcW w:w="834" w:type="dxa"/>
            <w:tcBorders>
              <w:top w:val="single" w:sz="8" w:space="0" w:color="auto"/>
              <w:left w:val="nil"/>
              <w:bottom w:val="nil"/>
              <w:right w:val="single" w:sz="4" w:space="0" w:color="auto"/>
            </w:tcBorders>
            <w:shd w:val="clear" w:color="auto" w:fill="auto"/>
            <w:noWrap/>
            <w:vAlign w:val="center"/>
            <w:hideMark/>
          </w:tcPr>
          <w:p w14:paraId="25B471E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0.07%</w:t>
            </w:r>
          </w:p>
        </w:tc>
        <w:tc>
          <w:tcPr>
            <w:tcW w:w="683" w:type="dxa"/>
            <w:tcBorders>
              <w:top w:val="single" w:sz="8" w:space="0" w:color="auto"/>
              <w:left w:val="nil"/>
              <w:bottom w:val="nil"/>
              <w:right w:val="nil"/>
            </w:tcBorders>
            <w:shd w:val="clear" w:color="auto" w:fill="auto"/>
            <w:noWrap/>
            <w:vAlign w:val="center"/>
            <w:hideMark/>
          </w:tcPr>
          <w:p w14:paraId="1683A9C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5415FE5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r>
      <w:tr w:rsidR="00B87BC2" w:rsidRPr="008155C8" w14:paraId="13686576" w14:textId="77777777" w:rsidTr="00F06350">
        <w:trPr>
          <w:trHeight w:val="256"/>
          <w:jc w:val="center"/>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534AC6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F</w:t>
            </w:r>
          </w:p>
        </w:tc>
        <w:tc>
          <w:tcPr>
            <w:tcW w:w="973" w:type="dxa"/>
            <w:tcBorders>
              <w:top w:val="nil"/>
              <w:left w:val="single" w:sz="8" w:space="0" w:color="auto"/>
              <w:bottom w:val="single" w:sz="8" w:space="0" w:color="auto"/>
              <w:right w:val="nil"/>
            </w:tcBorders>
            <w:shd w:val="clear" w:color="000000" w:fill="CCFFCC"/>
            <w:noWrap/>
            <w:vAlign w:val="center"/>
            <w:hideMark/>
          </w:tcPr>
          <w:p w14:paraId="70C7034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-10.35%</w:t>
            </w:r>
          </w:p>
        </w:tc>
        <w:tc>
          <w:tcPr>
            <w:tcW w:w="973" w:type="dxa"/>
            <w:tcBorders>
              <w:top w:val="nil"/>
              <w:left w:val="nil"/>
              <w:bottom w:val="single" w:sz="8" w:space="0" w:color="auto"/>
              <w:right w:val="nil"/>
            </w:tcBorders>
            <w:shd w:val="clear" w:color="000000" w:fill="CCFFCC"/>
            <w:noWrap/>
            <w:vAlign w:val="center"/>
            <w:hideMark/>
          </w:tcPr>
          <w:p w14:paraId="1DD65B9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-10.24%</w:t>
            </w:r>
          </w:p>
        </w:tc>
        <w:tc>
          <w:tcPr>
            <w:tcW w:w="973" w:type="dxa"/>
            <w:tcBorders>
              <w:top w:val="nil"/>
              <w:left w:val="nil"/>
              <w:bottom w:val="single" w:sz="8" w:space="0" w:color="auto"/>
              <w:right w:val="single" w:sz="4" w:space="0" w:color="auto"/>
            </w:tcBorders>
            <w:shd w:val="clear" w:color="000000" w:fill="CCFFCC"/>
            <w:noWrap/>
            <w:vAlign w:val="center"/>
            <w:hideMark/>
          </w:tcPr>
          <w:p w14:paraId="4383A55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-10.38%</w:t>
            </w:r>
          </w:p>
        </w:tc>
        <w:tc>
          <w:tcPr>
            <w:tcW w:w="683" w:type="dxa"/>
            <w:tcBorders>
              <w:top w:val="nil"/>
              <w:left w:val="nil"/>
              <w:bottom w:val="single" w:sz="8" w:space="0" w:color="auto"/>
              <w:right w:val="nil"/>
            </w:tcBorders>
            <w:shd w:val="clear" w:color="auto" w:fill="auto"/>
            <w:noWrap/>
            <w:vAlign w:val="center"/>
            <w:hideMark/>
          </w:tcPr>
          <w:p w14:paraId="2C69CD8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103%</w:t>
            </w:r>
          </w:p>
        </w:tc>
        <w:tc>
          <w:tcPr>
            <w:tcW w:w="683" w:type="dxa"/>
            <w:tcBorders>
              <w:top w:val="nil"/>
              <w:left w:val="nil"/>
              <w:bottom w:val="single" w:sz="8" w:space="0" w:color="auto"/>
              <w:right w:val="single" w:sz="8" w:space="0" w:color="auto"/>
            </w:tcBorders>
            <w:shd w:val="clear" w:color="auto" w:fill="auto"/>
            <w:noWrap/>
            <w:vAlign w:val="center"/>
            <w:hideMark/>
          </w:tcPr>
          <w:p w14:paraId="71FE50E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95%</w:t>
            </w:r>
          </w:p>
        </w:tc>
        <w:tc>
          <w:tcPr>
            <w:tcW w:w="834" w:type="dxa"/>
            <w:tcBorders>
              <w:top w:val="nil"/>
              <w:left w:val="nil"/>
              <w:bottom w:val="single" w:sz="8" w:space="0" w:color="auto"/>
              <w:right w:val="nil"/>
            </w:tcBorders>
            <w:shd w:val="clear" w:color="auto" w:fill="auto"/>
            <w:noWrap/>
            <w:vAlign w:val="center"/>
            <w:hideMark/>
          </w:tcPr>
          <w:p w14:paraId="4472120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-0.62%</w:t>
            </w:r>
          </w:p>
        </w:tc>
        <w:tc>
          <w:tcPr>
            <w:tcW w:w="834" w:type="dxa"/>
            <w:tcBorders>
              <w:top w:val="nil"/>
              <w:left w:val="nil"/>
              <w:bottom w:val="single" w:sz="8" w:space="0" w:color="auto"/>
              <w:right w:val="nil"/>
            </w:tcBorders>
            <w:shd w:val="clear" w:color="auto" w:fill="auto"/>
            <w:noWrap/>
            <w:vAlign w:val="center"/>
            <w:hideMark/>
          </w:tcPr>
          <w:p w14:paraId="672B1A5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-0.42%</w:t>
            </w:r>
          </w:p>
        </w:tc>
        <w:tc>
          <w:tcPr>
            <w:tcW w:w="834" w:type="dxa"/>
            <w:tcBorders>
              <w:top w:val="nil"/>
              <w:left w:val="nil"/>
              <w:bottom w:val="single" w:sz="8" w:space="0" w:color="auto"/>
              <w:right w:val="single" w:sz="4" w:space="0" w:color="auto"/>
            </w:tcBorders>
            <w:shd w:val="clear" w:color="auto" w:fill="auto"/>
            <w:noWrap/>
            <w:vAlign w:val="center"/>
            <w:hideMark/>
          </w:tcPr>
          <w:p w14:paraId="7B9D8BF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-0.54%</w:t>
            </w:r>
          </w:p>
        </w:tc>
        <w:tc>
          <w:tcPr>
            <w:tcW w:w="683" w:type="dxa"/>
            <w:tcBorders>
              <w:top w:val="nil"/>
              <w:left w:val="nil"/>
              <w:bottom w:val="single" w:sz="8" w:space="0" w:color="auto"/>
              <w:right w:val="nil"/>
            </w:tcBorders>
            <w:shd w:val="clear" w:color="auto" w:fill="auto"/>
            <w:noWrap/>
            <w:vAlign w:val="center"/>
            <w:hideMark/>
          </w:tcPr>
          <w:p w14:paraId="660F43D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683" w:type="dxa"/>
            <w:tcBorders>
              <w:top w:val="nil"/>
              <w:left w:val="nil"/>
              <w:bottom w:val="single" w:sz="8" w:space="0" w:color="auto"/>
              <w:right w:val="single" w:sz="8" w:space="0" w:color="auto"/>
            </w:tcBorders>
            <w:shd w:val="clear" w:color="auto" w:fill="auto"/>
            <w:noWrap/>
            <w:vAlign w:val="center"/>
            <w:hideMark/>
          </w:tcPr>
          <w:p w14:paraId="72AA897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r>
      <w:tr w:rsidR="00B87BC2" w:rsidRPr="008155C8" w14:paraId="74EB5EB7" w14:textId="77777777" w:rsidTr="00F06350">
        <w:trPr>
          <w:trHeight w:val="256"/>
          <w:jc w:val="center"/>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709216E" w14:textId="229D05EC"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SCC</w:t>
            </w:r>
          </w:p>
        </w:tc>
        <w:tc>
          <w:tcPr>
            <w:tcW w:w="973" w:type="dxa"/>
            <w:tcBorders>
              <w:top w:val="nil"/>
              <w:left w:val="single" w:sz="8" w:space="0" w:color="auto"/>
              <w:bottom w:val="single" w:sz="8" w:space="0" w:color="auto"/>
              <w:right w:val="nil"/>
            </w:tcBorders>
            <w:shd w:val="clear" w:color="000000" w:fill="CCFFCC"/>
            <w:noWrap/>
            <w:vAlign w:val="center"/>
            <w:hideMark/>
          </w:tcPr>
          <w:p w14:paraId="2454505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-23.12%</w:t>
            </w:r>
          </w:p>
        </w:tc>
        <w:tc>
          <w:tcPr>
            <w:tcW w:w="973" w:type="dxa"/>
            <w:tcBorders>
              <w:top w:val="nil"/>
              <w:left w:val="nil"/>
              <w:bottom w:val="single" w:sz="8" w:space="0" w:color="auto"/>
              <w:right w:val="nil"/>
            </w:tcBorders>
            <w:shd w:val="clear" w:color="000000" w:fill="CCFFCC"/>
            <w:noWrap/>
            <w:vAlign w:val="center"/>
            <w:hideMark/>
          </w:tcPr>
          <w:p w14:paraId="519A786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-22.57%</w:t>
            </w:r>
          </w:p>
        </w:tc>
        <w:tc>
          <w:tcPr>
            <w:tcW w:w="973" w:type="dxa"/>
            <w:tcBorders>
              <w:top w:val="nil"/>
              <w:left w:val="nil"/>
              <w:bottom w:val="single" w:sz="8" w:space="0" w:color="auto"/>
              <w:right w:val="single" w:sz="4" w:space="0" w:color="auto"/>
            </w:tcBorders>
            <w:shd w:val="clear" w:color="000000" w:fill="CCFFCC"/>
            <w:noWrap/>
            <w:vAlign w:val="center"/>
            <w:hideMark/>
          </w:tcPr>
          <w:p w14:paraId="2E0A427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-23.14%</w:t>
            </w:r>
          </w:p>
        </w:tc>
        <w:tc>
          <w:tcPr>
            <w:tcW w:w="683" w:type="dxa"/>
            <w:tcBorders>
              <w:top w:val="nil"/>
              <w:left w:val="nil"/>
              <w:bottom w:val="single" w:sz="8" w:space="0" w:color="auto"/>
              <w:right w:val="nil"/>
            </w:tcBorders>
            <w:shd w:val="clear" w:color="auto" w:fill="auto"/>
            <w:noWrap/>
            <w:vAlign w:val="center"/>
            <w:hideMark/>
          </w:tcPr>
          <w:p w14:paraId="5AA3AAE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102%</w:t>
            </w:r>
          </w:p>
        </w:tc>
        <w:tc>
          <w:tcPr>
            <w:tcW w:w="683" w:type="dxa"/>
            <w:tcBorders>
              <w:top w:val="nil"/>
              <w:left w:val="nil"/>
              <w:bottom w:val="single" w:sz="8" w:space="0" w:color="auto"/>
              <w:right w:val="single" w:sz="8" w:space="0" w:color="auto"/>
            </w:tcBorders>
            <w:shd w:val="clear" w:color="auto" w:fill="auto"/>
            <w:noWrap/>
            <w:vAlign w:val="center"/>
            <w:hideMark/>
          </w:tcPr>
          <w:p w14:paraId="53E09FE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96%</w:t>
            </w:r>
          </w:p>
        </w:tc>
        <w:tc>
          <w:tcPr>
            <w:tcW w:w="834" w:type="dxa"/>
            <w:tcBorders>
              <w:top w:val="nil"/>
              <w:left w:val="nil"/>
              <w:bottom w:val="single" w:sz="8" w:space="0" w:color="auto"/>
              <w:right w:val="nil"/>
            </w:tcBorders>
            <w:shd w:val="clear" w:color="auto" w:fill="auto"/>
            <w:noWrap/>
            <w:vAlign w:val="center"/>
            <w:hideMark/>
          </w:tcPr>
          <w:p w14:paraId="6B6288E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-1.51%</w:t>
            </w:r>
          </w:p>
        </w:tc>
        <w:tc>
          <w:tcPr>
            <w:tcW w:w="834" w:type="dxa"/>
            <w:tcBorders>
              <w:top w:val="nil"/>
              <w:left w:val="nil"/>
              <w:bottom w:val="single" w:sz="8" w:space="0" w:color="auto"/>
              <w:right w:val="nil"/>
            </w:tcBorders>
            <w:shd w:val="clear" w:color="auto" w:fill="auto"/>
            <w:noWrap/>
            <w:vAlign w:val="center"/>
            <w:hideMark/>
          </w:tcPr>
          <w:p w14:paraId="3E29E92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-1.35%</w:t>
            </w:r>
          </w:p>
        </w:tc>
        <w:tc>
          <w:tcPr>
            <w:tcW w:w="834" w:type="dxa"/>
            <w:tcBorders>
              <w:top w:val="nil"/>
              <w:left w:val="nil"/>
              <w:bottom w:val="single" w:sz="8" w:space="0" w:color="auto"/>
              <w:right w:val="single" w:sz="4" w:space="0" w:color="auto"/>
            </w:tcBorders>
            <w:shd w:val="clear" w:color="auto" w:fill="auto"/>
            <w:noWrap/>
            <w:vAlign w:val="center"/>
            <w:hideMark/>
          </w:tcPr>
          <w:p w14:paraId="68E2F0C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-1.42%</w:t>
            </w:r>
          </w:p>
        </w:tc>
        <w:tc>
          <w:tcPr>
            <w:tcW w:w="683" w:type="dxa"/>
            <w:tcBorders>
              <w:top w:val="nil"/>
              <w:left w:val="nil"/>
              <w:bottom w:val="single" w:sz="8" w:space="0" w:color="auto"/>
              <w:right w:val="nil"/>
            </w:tcBorders>
            <w:shd w:val="clear" w:color="auto" w:fill="auto"/>
            <w:noWrap/>
            <w:vAlign w:val="center"/>
            <w:hideMark/>
          </w:tcPr>
          <w:p w14:paraId="653B300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AAE1F1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r>
      <w:tr w:rsidR="00B87BC2" w:rsidRPr="008155C8" w14:paraId="7C6FDD39"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049D768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3" w:type="dxa"/>
            <w:tcBorders>
              <w:top w:val="nil"/>
              <w:left w:val="nil"/>
              <w:bottom w:val="nil"/>
              <w:right w:val="nil"/>
            </w:tcBorders>
            <w:shd w:val="clear" w:color="auto" w:fill="auto"/>
            <w:noWrap/>
            <w:vAlign w:val="bottom"/>
            <w:hideMark/>
          </w:tcPr>
          <w:p w14:paraId="27D845F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3" w:type="dxa"/>
            <w:tcBorders>
              <w:top w:val="nil"/>
              <w:left w:val="nil"/>
              <w:bottom w:val="nil"/>
              <w:right w:val="nil"/>
            </w:tcBorders>
            <w:shd w:val="clear" w:color="auto" w:fill="auto"/>
            <w:noWrap/>
            <w:vAlign w:val="bottom"/>
            <w:hideMark/>
          </w:tcPr>
          <w:p w14:paraId="2F00444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3" w:type="dxa"/>
            <w:tcBorders>
              <w:top w:val="nil"/>
              <w:left w:val="nil"/>
              <w:bottom w:val="nil"/>
              <w:right w:val="nil"/>
            </w:tcBorders>
            <w:shd w:val="clear" w:color="auto" w:fill="auto"/>
            <w:noWrap/>
            <w:vAlign w:val="bottom"/>
            <w:hideMark/>
          </w:tcPr>
          <w:p w14:paraId="38476EA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76D760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D55D79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4" w:type="dxa"/>
            <w:tcBorders>
              <w:top w:val="nil"/>
              <w:left w:val="nil"/>
              <w:bottom w:val="nil"/>
              <w:right w:val="nil"/>
            </w:tcBorders>
            <w:shd w:val="clear" w:color="auto" w:fill="auto"/>
            <w:noWrap/>
            <w:vAlign w:val="bottom"/>
            <w:hideMark/>
          </w:tcPr>
          <w:p w14:paraId="513B942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4" w:type="dxa"/>
            <w:tcBorders>
              <w:top w:val="nil"/>
              <w:left w:val="nil"/>
              <w:bottom w:val="nil"/>
              <w:right w:val="nil"/>
            </w:tcBorders>
            <w:shd w:val="clear" w:color="auto" w:fill="auto"/>
            <w:noWrap/>
            <w:vAlign w:val="bottom"/>
            <w:hideMark/>
          </w:tcPr>
          <w:p w14:paraId="75AFFBD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4" w:type="dxa"/>
            <w:tcBorders>
              <w:top w:val="nil"/>
              <w:left w:val="nil"/>
              <w:bottom w:val="nil"/>
              <w:right w:val="nil"/>
            </w:tcBorders>
            <w:shd w:val="clear" w:color="auto" w:fill="auto"/>
            <w:noWrap/>
            <w:vAlign w:val="bottom"/>
            <w:hideMark/>
          </w:tcPr>
          <w:p w14:paraId="7B5CD56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33746F2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14D9A3D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87BC2" w:rsidRPr="008155C8" w14:paraId="2BBF9979"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6A86DDA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F2129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Low delay B Main10 - VTM configuration</w:t>
            </w:r>
          </w:p>
        </w:tc>
      </w:tr>
      <w:tr w:rsidR="00B87BC2" w:rsidRPr="008155C8" w14:paraId="2C2DA0BB"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706F8B6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3BD1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w:t>
            </w:r>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BBA1111" w14:textId="6B0959DB"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 VTM-3 + CPR</w:t>
            </w:r>
            <w:r>
              <w:rPr>
                <w:b/>
                <w:bCs/>
                <w:color w:val="000000"/>
                <w:sz w:val="20"/>
              </w:rPr>
              <w:t xml:space="preserve"> on + PLT off</w:t>
            </w:r>
          </w:p>
        </w:tc>
      </w:tr>
      <w:tr w:rsidR="00B87BC2" w:rsidRPr="008155C8" w14:paraId="1401530C" w14:textId="77777777" w:rsidTr="00F06350">
        <w:trPr>
          <w:trHeight w:val="256"/>
          <w:jc w:val="center"/>
        </w:trPr>
        <w:tc>
          <w:tcPr>
            <w:tcW w:w="1261" w:type="dxa"/>
            <w:tcBorders>
              <w:top w:val="nil"/>
              <w:left w:val="nil"/>
              <w:bottom w:val="nil"/>
              <w:right w:val="nil"/>
            </w:tcBorders>
            <w:shd w:val="clear" w:color="auto" w:fill="auto"/>
            <w:noWrap/>
            <w:vAlign w:val="center"/>
            <w:hideMark/>
          </w:tcPr>
          <w:p w14:paraId="6D7BF18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46EDF92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973" w:type="dxa"/>
            <w:tcBorders>
              <w:top w:val="nil"/>
              <w:left w:val="nil"/>
              <w:bottom w:val="single" w:sz="8" w:space="0" w:color="auto"/>
              <w:right w:val="nil"/>
            </w:tcBorders>
            <w:shd w:val="clear" w:color="auto" w:fill="auto"/>
            <w:noWrap/>
            <w:vAlign w:val="center"/>
            <w:hideMark/>
          </w:tcPr>
          <w:p w14:paraId="327CF61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973" w:type="dxa"/>
            <w:tcBorders>
              <w:top w:val="nil"/>
              <w:left w:val="nil"/>
              <w:bottom w:val="single" w:sz="8" w:space="0" w:color="auto"/>
              <w:right w:val="single" w:sz="4" w:space="0" w:color="auto"/>
            </w:tcBorders>
            <w:shd w:val="clear" w:color="auto" w:fill="auto"/>
            <w:noWrap/>
            <w:vAlign w:val="center"/>
            <w:hideMark/>
          </w:tcPr>
          <w:p w14:paraId="7EFA63F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6D8F13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2BAB7F2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c>
          <w:tcPr>
            <w:tcW w:w="834" w:type="dxa"/>
            <w:tcBorders>
              <w:top w:val="nil"/>
              <w:left w:val="nil"/>
              <w:bottom w:val="single" w:sz="8" w:space="0" w:color="auto"/>
              <w:right w:val="nil"/>
            </w:tcBorders>
            <w:shd w:val="clear" w:color="auto" w:fill="auto"/>
            <w:noWrap/>
            <w:vAlign w:val="center"/>
            <w:hideMark/>
          </w:tcPr>
          <w:p w14:paraId="6D3A251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Y</w:t>
            </w:r>
          </w:p>
        </w:tc>
        <w:tc>
          <w:tcPr>
            <w:tcW w:w="834" w:type="dxa"/>
            <w:tcBorders>
              <w:top w:val="nil"/>
              <w:left w:val="nil"/>
              <w:bottom w:val="single" w:sz="8" w:space="0" w:color="auto"/>
              <w:right w:val="nil"/>
            </w:tcBorders>
            <w:shd w:val="clear" w:color="auto" w:fill="auto"/>
            <w:noWrap/>
            <w:vAlign w:val="center"/>
            <w:hideMark/>
          </w:tcPr>
          <w:p w14:paraId="6AAE552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U</w:t>
            </w:r>
          </w:p>
        </w:tc>
        <w:tc>
          <w:tcPr>
            <w:tcW w:w="834" w:type="dxa"/>
            <w:tcBorders>
              <w:top w:val="nil"/>
              <w:left w:val="nil"/>
              <w:bottom w:val="single" w:sz="8" w:space="0" w:color="auto"/>
              <w:right w:val="single" w:sz="4" w:space="0" w:color="auto"/>
            </w:tcBorders>
            <w:shd w:val="clear" w:color="auto" w:fill="auto"/>
            <w:noWrap/>
            <w:vAlign w:val="center"/>
            <w:hideMark/>
          </w:tcPr>
          <w:p w14:paraId="3D0572A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150BBD4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7E68C2A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DecT</w:t>
            </w:r>
          </w:p>
        </w:tc>
      </w:tr>
      <w:tr w:rsidR="00B87BC2" w:rsidRPr="008155C8" w14:paraId="4BD632B0" w14:textId="77777777" w:rsidTr="00F06350">
        <w:trPr>
          <w:trHeight w:val="256"/>
          <w:jc w:val="center"/>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267D82A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8155C8">
              <w:rPr>
                <w:b/>
                <w:bCs/>
                <w:color w:val="000000"/>
                <w:sz w:val="20"/>
              </w:rPr>
              <w:t>Overall</w:t>
            </w:r>
          </w:p>
        </w:tc>
        <w:tc>
          <w:tcPr>
            <w:tcW w:w="973" w:type="dxa"/>
            <w:tcBorders>
              <w:top w:val="single" w:sz="8" w:space="0" w:color="auto"/>
              <w:left w:val="nil"/>
              <w:bottom w:val="nil"/>
              <w:right w:val="nil"/>
            </w:tcBorders>
            <w:shd w:val="clear" w:color="auto" w:fill="auto"/>
            <w:noWrap/>
            <w:vAlign w:val="center"/>
            <w:hideMark/>
          </w:tcPr>
          <w:p w14:paraId="380ADB2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0.12%</w:t>
            </w:r>
          </w:p>
        </w:tc>
        <w:tc>
          <w:tcPr>
            <w:tcW w:w="973" w:type="dxa"/>
            <w:tcBorders>
              <w:top w:val="single" w:sz="8" w:space="0" w:color="auto"/>
              <w:left w:val="nil"/>
              <w:bottom w:val="nil"/>
              <w:right w:val="nil"/>
            </w:tcBorders>
            <w:shd w:val="clear" w:color="auto" w:fill="auto"/>
            <w:noWrap/>
            <w:vAlign w:val="center"/>
            <w:hideMark/>
          </w:tcPr>
          <w:p w14:paraId="13861268"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0.33%</w:t>
            </w:r>
          </w:p>
        </w:tc>
        <w:tc>
          <w:tcPr>
            <w:tcW w:w="973" w:type="dxa"/>
            <w:tcBorders>
              <w:top w:val="single" w:sz="8" w:space="0" w:color="auto"/>
              <w:left w:val="nil"/>
              <w:bottom w:val="nil"/>
              <w:right w:val="single" w:sz="4" w:space="0" w:color="auto"/>
            </w:tcBorders>
            <w:shd w:val="clear" w:color="auto" w:fill="auto"/>
            <w:noWrap/>
            <w:vAlign w:val="center"/>
            <w:hideMark/>
          </w:tcPr>
          <w:p w14:paraId="197CCBD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0.24%</w:t>
            </w:r>
          </w:p>
        </w:tc>
        <w:tc>
          <w:tcPr>
            <w:tcW w:w="683" w:type="dxa"/>
            <w:tcBorders>
              <w:top w:val="single" w:sz="8" w:space="0" w:color="auto"/>
              <w:left w:val="nil"/>
              <w:bottom w:val="nil"/>
              <w:right w:val="nil"/>
            </w:tcBorders>
            <w:shd w:val="clear" w:color="auto" w:fill="auto"/>
            <w:noWrap/>
            <w:vAlign w:val="center"/>
            <w:hideMark/>
          </w:tcPr>
          <w:p w14:paraId="63A4C97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106%</w:t>
            </w:r>
          </w:p>
        </w:tc>
        <w:tc>
          <w:tcPr>
            <w:tcW w:w="683" w:type="dxa"/>
            <w:tcBorders>
              <w:top w:val="single" w:sz="8" w:space="0" w:color="auto"/>
              <w:left w:val="nil"/>
              <w:bottom w:val="nil"/>
              <w:right w:val="nil"/>
            </w:tcBorders>
            <w:shd w:val="clear" w:color="auto" w:fill="auto"/>
            <w:noWrap/>
            <w:vAlign w:val="center"/>
            <w:hideMark/>
          </w:tcPr>
          <w:p w14:paraId="43D1328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101%</w:t>
            </w:r>
          </w:p>
        </w:tc>
        <w:tc>
          <w:tcPr>
            <w:tcW w:w="834" w:type="dxa"/>
            <w:tcBorders>
              <w:top w:val="single" w:sz="8" w:space="0" w:color="auto"/>
              <w:left w:val="single" w:sz="8" w:space="0" w:color="auto"/>
              <w:bottom w:val="nil"/>
              <w:right w:val="nil"/>
            </w:tcBorders>
            <w:shd w:val="clear" w:color="auto" w:fill="auto"/>
            <w:noWrap/>
            <w:vAlign w:val="center"/>
            <w:hideMark/>
          </w:tcPr>
          <w:p w14:paraId="4B8BE7D1"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-0.02%</w:t>
            </w:r>
          </w:p>
        </w:tc>
        <w:tc>
          <w:tcPr>
            <w:tcW w:w="834" w:type="dxa"/>
            <w:tcBorders>
              <w:top w:val="single" w:sz="8" w:space="0" w:color="auto"/>
              <w:left w:val="nil"/>
              <w:bottom w:val="nil"/>
              <w:right w:val="nil"/>
            </w:tcBorders>
            <w:shd w:val="clear" w:color="auto" w:fill="auto"/>
            <w:noWrap/>
            <w:vAlign w:val="center"/>
            <w:hideMark/>
          </w:tcPr>
          <w:p w14:paraId="51490C0D"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0.07%</w:t>
            </w:r>
          </w:p>
        </w:tc>
        <w:tc>
          <w:tcPr>
            <w:tcW w:w="834" w:type="dxa"/>
            <w:tcBorders>
              <w:top w:val="single" w:sz="8" w:space="0" w:color="auto"/>
              <w:left w:val="nil"/>
              <w:bottom w:val="nil"/>
              <w:right w:val="single" w:sz="4" w:space="0" w:color="auto"/>
            </w:tcBorders>
            <w:shd w:val="clear" w:color="auto" w:fill="auto"/>
            <w:noWrap/>
            <w:vAlign w:val="center"/>
            <w:hideMark/>
          </w:tcPr>
          <w:p w14:paraId="7A60215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0.24%</w:t>
            </w:r>
          </w:p>
        </w:tc>
        <w:tc>
          <w:tcPr>
            <w:tcW w:w="683" w:type="dxa"/>
            <w:tcBorders>
              <w:top w:val="single" w:sz="8" w:space="0" w:color="auto"/>
              <w:left w:val="nil"/>
              <w:bottom w:val="nil"/>
              <w:right w:val="nil"/>
            </w:tcBorders>
            <w:shd w:val="clear" w:color="auto" w:fill="auto"/>
            <w:noWrap/>
            <w:vAlign w:val="center"/>
            <w:hideMark/>
          </w:tcPr>
          <w:p w14:paraId="54ECFA6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224F009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r>
      <w:tr w:rsidR="00B87BC2" w:rsidRPr="008155C8" w14:paraId="65A7A923" w14:textId="77777777" w:rsidTr="00F06350">
        <w:trPr>
          <w:trHeight w:val="256"/>
          <w:jc w:val="center"/>
        </w:trPr>
        <w:tc>
          <w:tcPr>
            <w:tcW w:w="1261" w:type="dxa"/>
            <w:tcBorders>
              <w:top w:val="single" w:sz="8" w:space="0" w:color="auto"/>
              <w:left w:val="single" w:sz="8" w:space="0" w:color="auto"/>
              <w:bottom w:val="nil"/>
              <w:right w:val="nil"/>
            </w:tcBorders>
            <w:shd w:val="clear" w:color="auto" w:fill="auto"/>
            <w:noWrap/>
            <w:vAlign w:val="center"/>
            <w:hideMark/>
          </w:tcPr>
          <w:p w14:paraId="73636C9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D</w:t>
            </w:r>
          </w:p>
        </w:tc>
        <w:tc>
          <w:tcPr>
            <w:tcW w:w="973" w:type="dxa"/>
            <w:tcBorders>
              <w:top w:val="single" w:sz="8" w:space="0" w:color="auto"/>
              <w:left w:val="single" w:sz="8" w:space="0" w:color="auto"/>
              <w:bottom w:val="nil"/>
              <w:right w:val="nil"/>
            </w:tcBorders>
            <w:shd w:val="clear" w:color="auto" w:fill="auto"/>
            <w:noWrap/>
            <w:vAlign w:val="center"/>
            <w:hideMark/>
          </w:tcPr>
          <w:p w14:paraId="484ACBB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0.19%</w:t>
            </w:r>
          </w:p>
        </w:tc>
        <w:tc>
          <w:tcPr>
            <w:tcW w:w="973" w:type="dxa"/>
            <w:tcBorders>
              <w:top w:val="single" w:sz="8" w:space="0" w:color="auto"/>
              <w:left w:val="nil"/>
              <w:bottom w:val="nil"/>
              <w:right w:val="nil"/>
            </w:tcBorders>
            <w:shd w:val="clear" w:color="auto" w:fill="auto"/>
            <w:noWrap/>
            <w:vAlign w:val="center"/>
            <w:hideMark/>
          </w:tcPr>
          <w:p w14:paraId="78759E3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0.21%</w:t>
            </w:r>
          </w:p>
        </w:tc>
        <w:tc>
          <w:tcPr>
            <w:tcW w:w="973" w:type="dxa"/>
            <w:tcBorders>
              <w:top w:val="single" w:sz="8" w:space="0" w:color="auto"/>
              <w:left w:val="nil"/>
              <w:bottom w:val="nil"/>
              <w:right w:val="single" w:sz="4" w:space="0" w:color="auto"/>
            </w:tcBorders>
            <w:shd w:val="clear" w:color="auto" w:fill="auto"/>
            <w:noWrap/>
            <w:vAlign w:val="center"/>
            <w:hideMark/>
          </w:tcPr>
          <w:p w14:paraId="53439E6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0.10%</w:t>
            </w:r>
          </w:p>
        </w:tc>
        <w:tc>
          <w:tcPr>
            <w:tcW w:w="683" w:type="dxa"/>
            <w:tcBorders>
              <w:top w:val="single" w:sz="8" w:space="0" w:color="auto"/>
              <w:left w:val="nil"/>
              <w:bottom w:val="nil"/>
              <w:right w:val="nil"/>
            </w:tcBorders>
            <w:shd w:val="clear" w:color="auto" w:fill="auto"/>
            <w:noWrap/>
            <w:vAlign w:val="center"/>
            <w:hideMark/>
          </w:tcPr>
          <w:p w14:paraId="64211AD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110%</w:t>
            </w:r>
          </w:p>
        </w:tc>
        <w:tc>
          <w:tcPr>
            <w:tcW w:w="683" w:type="dxa"/>
            <w:tcBorders>
              <w:top w:val="single" w:sz="8" w:space="0" w:color="auto"/>
              <w:left w:val="nil"/>
              <w:bottom w:val="nil"/>
              <w:right w:val="single" w:sz="8" w:space="0" w:color="auto"/>
            </w:tcBorders>
            <w:shd w:val="clear" w:color="auto" w:fill="auto"/>
            <w:noWrap/>
            <w:vAlign w:val="center"/>
            <w:hideMark/>
          </w:tcPr>
          <w:p w14:paraId="65100EE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97%</w:t>
            </w:r>
          </w:p>
        </w:tc>
        <w:tc>
          <w:tcPr>
            <w:tcW w:w="834" w:type="dxa"/>
            <w:tcBorders>
              <w:top w:val="single" w:sz="8" w:space="0" w:color="auto"/>
              <w:left w:val="nil"/>
              <w:bottom w:val="nil"/>
              <w:right w:val="nil"/>
            </w:tcBorders>
            <w:shd w:val="clear" w:color="auto" w:fill="auto"/>
            <w:noWrap/>
            <w:vAlign w:val="center"/>
            <w:hideMark/>
          </w:tcPr>
          <w:p w14:paraId="3419DCB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0.05%</w:t>
            </w:r>
          </w:p>
        </w:tc>
        <w:tc>
          <w:tcPr>
            <w:tcW w:w="834" w:type="dxa"/>
            <w:tcBorders>
              <w:top w:val="single" w:sz="8" w:space="0" w:color="auto"/>
              <w:left w:val="nil"/>
              <w:bottom w:val="nil"/>
              <w:right w:val="nil"/>
            </w:tcBorders>
            <w:shd w:val="clear" w:color="auto" w:fill="auto"/>
            <w:noWrap/>
            <w:vAlign w:val="center"/>
            <w:hideMark/>
          </w:tcPr>
          <w:p w14:paraId="5F341B0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0.37%</w:t>
            </w:r>
          </w:p>
        </w:tc>
        <w:tc>
          <w:tcPr>
            <w:tcW w:w="834" w:type="dxa"/>
            <w:tcBorders>
              <w:top w:val="single" w:sz="8" w:space="0" w:color="auto"/>
              <w:left w:val="nil"/>
              <w:bottom w:val="nil"/>
              <w:right w:val="single" w:sz="4" w:space="0" w:color="auto"/>
            </w:tcBorders>
            <w:shd w:val="clear" w:color="auto" w:fill="auto"/>
            <w:noWrap/>
            <w:vAlign w:val="center"/>
            <w:hideMark/>
          </w:tcPr>
          <w:p w14:paraId="6CFF077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-0.58%</w:t>
            </w:r>
          </w:p>
        </w:tc>
        <w:tc>
          <w:tcPr>
            <w:tcW w:w="683" w:type="dxa"/>
            <w:tcBorders>
              <w:top w:val="single" w:sz="8" w:space="0" w:color="auto"/>
              <w:left w:val="nil"/>
              <w:bottom w:val="nil"/>
              <w:right w:val="nil"/>
            </w:tcBorders>
            <w:shd w:val="clear" w:color="auto" w:fill="auto"/>
            <w:noWrap/>
            <w:vAlign w:val="center"/>
            <w:hideMark/>
          </w:tcPr>
          <w:p w14:paraId="0ECDFAC2"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683" w:type="dxa"/>
            <w:tcBorders>
              <w:top w:val="single" w:sz="8" w:space="0" w:color="auto"/>
              <w:left w:val="nil"/>
              <w:bottom w:val="nil"/>
              <w:right w:val="single" w:sz="8" w:space="0" w:color="auto"/>
            </w:tcBorders>
            <w:shd w:val="clear" w:color="auto" w:fill="auto"/>
            <w:noWrap/>
            <w:vAlign w:val="center"/>
            <w:hideMark/>
          </w:tcPr>
          <w:p w14:paraId="0F19A3A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97%</w:t>
            </w:r>
          </w:p>
        </w:tc>
      </w:tr>
      <w:tr w:rsidR="00B87BC2" w:rsidRPr="008155C8" w14:paraId="79475E77" w14:textId="77777777" w:rsidTr="00F06350">
        <w:trPr>
          <w:trHeight w:val="256"/>
          <w:jc w:val="center"/>
        </w:trPr>
        <w:tc>
          <w:tcPr>
            <w:tcW w:w="1261" w:type="dxa"/>
            <w:tcBorders>
              <w:top w:val="nil"/>
              <w:left w:val="single" w:sz="8" w:space="0" w:color="auto"/>
              <w:bottom w:val="single" w:sz="8" w:space="0" w:color="auto"/>
              <w:right w:val="nil"/>
            </w:tcBorders>
            <w:shd w:val="clear" w:color="auto" w:fill="auto"/>
            <w:noWrap/>
            <w:vAlign w:val="center"/>
            <w:hideMark/>
          </w:tcPr>
          <w:p w14:paraId="6C108665"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F</w:t>
            </w:r>
          </w:p>
        </w:tc>
        <w:tc>
          <w:tcPr>
            <w:tcW w:w="973" w:type="dxa"/>
            <w:tcBorders>
              <w:top w:val="nil"/>
              <w:left w:val="single" w:sz="8" w:space="0" w:color="auto"/>
              <w:bottom w:val="single" w:sz="8" w:space="0" w:color="auto"/>
              <w:right w:val="nil"/>
            </w:tcBorders>
            <w:shd w:val="clear" w:color="000000" w:fill="CCFFCC"/>
            <w:noWrap/>
            <w:vAlign w:val="center"/>
            <w:hideMark/>
          </w:tcPr>
          <w:p w14:paraId="5100B2F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-5.39%</w:t>
            </w:r>
          </w:p>
        </w:tc>
        <w:tc>
          <w:tcPr>
            <w:tcW w:w="973" w:type="dxa"/>
            <w:tcBorders>
              <w:top w:val="nil"/>
              <w:left w:val="nil"/>
              <w:bottom w:val="single" w:sz="8" w:space="0" w:color="auto"/>
              <w:right w:val="nil"/>
            </w:tcBorders>
            <w:shd w:val="clear" w:color="000000" w:fill="CCFFCC"/>
            <w:noWrap/>
            <w:vAlign w:val="center"/>
            <w:hideMark/>
          </w:tcPr>
          <w:p w14:paraId="22DFC67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-5.59%</w:t>
            </w:r>
          </w:p>
        </w:tc>
        <w:tc>
          <w:tcPr>
            <w:tcW w:w="973" w:type="dxa"/>
            <w:tcBorders>
              <w:top w:val="nil"/>
              <w:left w:val="nil"/>
              <w:bottom w:val="single" w:sz="8" w:space="0" w:color="auto"/>
              <w:right w:val="single" w:sz="4" w:space="0" w:color="auto"/>
            </w:tcBorders>
            <w:shd w:val="clear" w:color="000000" w:fill="CCFFCC"/>
            <w:noWrap/>
            <w:vAlign w:val="center"/>
            <w:hideMark/>
          </w:tcPr>
          <w:p w14:paraId="7DCD974C"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-5.27%</w:t>
            </w:r>
          </w:p>
        </w:tc>
        <w:tc>
          <w:tcPr>
            <w:tcW w:w="683" w:type="dxa"/>
            <w:tcBorders>
              <w:top w:val="nil"/>
              <w:left w:val="nil"/>
              <w:bottom w:val="single" w:sz="8" w:space="0" w:color="auto"/>
              <w:right w:val="nil"/>
            </w:tcBorders>
            <w:shd w:val="clear" w:color="auto" w:fill="auto"/>
            <w:noWrap/>
            <w:vAlign w:val="center"/>
            <w:hideMark/>
          </w:tcPr>
          <w:p w14:paraId="5332372B"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108%</w:t>
            </w:r>
          </w:p>
        </w:tc>
        <w:tc>
          <w:tcPr>
            <w:tcW w:w="683" w:type="dxa"/>
            <w:tcBorders>
              <w:top w:val="nil"/>
              <w:left w:val="nil"/>
              <w:bottom w:val="single" w:sz="8" w:space="0" w:color="auto"/>
              <w:right w:val="single" w:sz="8" w:space="0" w:color="auto"/>
            </w:tcBorders>
            <w:shd w:val="clear" w:color="auto" w:fill="auto"/>
            <w:noWrap/>
            <w:vAlign w:val="center"/>
            <w:hideMark/>
          </w:tcPr>
          <w:p w14:paraId="487B508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c>
          <w:tcPr>
            <w:tcW w:w="834" w:type="dxa"/>
            <w:tcBorders>
              <w:top w:val="nil"/>
              <w:left w:val="nil"/>
              <w:bottom w:val="single" w:sz="8" w:space="0" w:color="auto"/>
              <w:right w:val="nil"/>
            </w:tcBorders>
            <w:shd w:val="clear" w:color="auto" w:fill="auto"/>
            <w:noWrap/>
            <w:vAlign w:val="center"/>
            <w:hideMark/>
          </w:tcPr>
          <w:p w14:paraId="3DCC1D3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-0.31%</w:t>
            </w:r>
          </w:p>
        </w:tc>
        <w:tc>
          <w:tcPr>
            <w:tcW w:w="834" w:type="dxa"/>
            <w:tcBorders>
              <w:top w:val="nil"/>
              <w:left w:val="nil"/>
              <w:bottom w:val="single" w:sz="8" w:space="0" w:color="auto"/>
              <w:right w:val="nil"/>
            </w:tcBorders>
            <w:shd w:val="clear" w:color="auto" w:fill="auto"/>
            <w:noWrap/>
            <w:vAlign w:val="center"/>
            <w:hideMark/>
          </w:tcPr>
          <w:p w14:paraId="5A896AD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-0.28%</w:t>
            </w:r>
          </w:p>
        </w:tc>
        <w:tc>
          <w:tcPr>
            <w:tcW w:w="834" w:type="dxa"/>
            <w:tcBorders>
              <w:top w:val="nil"/>
              <w:left w:val="nil"/>
              <w:bottom w:val="single" w:sz="8" w:space="0" w:color="auto"/>
              <w:right w:val="single" w:sz="4" w:space="0" w:color="auto"/>
            </w:tcBorders>
            <w:shd w:val="clear" w:color="auto" w:fill="auto"/>
            <w:noWrap/>
            <w:vAlign w:val="center"/>
            <w:hideMark/>
          </w:tcPr>
          <w:p w14:paraId="64D5C71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0.16%</w:t>
            </w:r>
          </w:p>
        </w:tc>
        <w:tc>
          <w:tcPr>
            <w:tcW w:w="683" w:type="dxa"/>
            <w:tcBorders>
              <w:top w:val="nil"/>
              <w:left w:val="nil"/>
              <w:bottom w:val="single" w:sz="8" w:space="0" w:color="auto"/>
              <w:right w:val="nil"/>
            </w:tcBorders>
            <w:shd w:val="clear" w:color="auto" w:fill="auto"/>
            <w:noWrap/>
            <w:vAlign w:val="center"/>
            <w:hideMark/>
          </w:tcPr>
          <w:p w14:paraId="78430A7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100%</w:t>
            </w:r>
          </w:p>
        </w:tc>
        <w:tc>
          <w:tcPr>
            <w:tcW w:w="683" w:type="dxa"/>
            <w:tcBorders>
              <w:top w:val="nil"/>
              <w:left w:val="nil"/>
              <w:bottom w:val="single" w:sz="8" w:space="0" w:color="auto"/>
              <w:right w:val="single" w:sz="8" w:space="0" w:color="auto"/>
            </w:tcBorders>
            <w:shd w:val="clear" w:color="auto" w:fill="auto"/>
            <w:noWrap/>
            <w:vAlign w:val="center"/>
            <w:hideMark/>
          </w:tcPr>
          <w:p w14:paraId="3EF5DDB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97%</w:t>
            </w:r>
          </w:p>
        </w:tc>
      </w:tr>
      <w:tr w:rsidR="00B87BC2" w:rsidRPr="008155C8" w14:paraId="0C416807" w14:textId="77777777" w:rsidTr="00F06350">
        <w:trPr>
          <w:trHeight w:val="256"/>
          <w:jc w:val="center"/>
        </w:trPr>
        <w:tc>
          <w:tcPr>
            <w:tcW w:w="1261" w:type="dxa"/>
            <w:tcBorders>
              <w:top w:val="nil"/>
              <w:left w:val="single" w:sz="8" w:space="0" w:color="auto"/>
              <w:bottom w:val="single" w:sz="8" w:space="0" w:color="auto"/>
              <w:right w:val="nil"/>
            </w:tcBorders>
            <w:shd w:val="clear" w:color="auto" w:fill="auto"/>
            <w:noWrap/>
            <w:vAlign w:val="center"/>
            <w:hideMark/>
          </w:tcPr>
          <w:p w14:paraId="41FFE2C8" w14:textId="2EE4194C"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Class SCC</w:t>
            </w:r>
          </w:p>
        </w:tc>
        <w:tc>
          <w:tcPr>
            <w:tcW w:w="973" w:type="dxa"/>
            <w:tcBorders>
              <w:top w:val="nil"/>
              <w:left w:val="single" w:sz="8" w:space="0" w:color="auto"/>
              <w:bottom w:val="single" w:sz="8" w:space="0" w:color="auto"/>
              <w:right w:val="nil"/>
            </w:tcBorders>
            <w:shd w:val="clear" w:color="000000" w:fill="CCFFCC"/>
            <w:noWrap/>
            <w:vAlign w:val="center"/>
            <w:hideMark/>
          </w:tcPr>
          <w:p w14:paraId="10ABEDB3"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-13.71%</w:t>
            </w:r>
          </w:p>
        </w:tc>
        <w:tc>
          <w:tcPr>
            <w:tcW w:w="973" w:type="dxa"/>
            <w:tcBorders>
              <w:top w:val="nil"/>
              <w:left w:val="nil"/>
              <w:bottom w:val="single" w:sz="8" w:space="0" w:color="auto"/>
              <w:right w:val="nil"/>
            </w:tcBorders>
            <w:shd w:val="clear" w:color="000000" w:fill="CCFFCC"/>
            <w:noWrap/>
            <w:vAlign w:val="center"/>
            <w:hideMark/>
          </w:tcPr>
          <w:p w14:paraId="2ECA93BE"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-14.02%</w:t>
            </w:r>
          </w:p>
        </w:tc>
        <w:tc>
          <w:tcPr>
            <w:tcW w:w="973" w:type="dxa"/>
            <w:tcBorders>
              <w:top w:val="nil"/>
              <w:left w:val="nil"/>
              <w:bottom w:val="single" w:sz="8" w:space="0" w:color="auto"/>
              <w:right w:val="single" w:sz="4" w:space="0" w:color="auto"/>
            </w:tcBorders>
            <w:shd w:val="clear" w:color="000000" w:fill="CCFFCC"/>
            <w:noWrap/>
            <w:vAlign w:val="center"/>
            <w:hideMark/>
          </w:tcPr>
          <w:p w14:paraId="2C929DD7"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55C8">
              <w:rPr>
                <w:sz w:val="20"/>
              </w:rPr>
              <w:t>-14.29%</w:t>
            </w:r>
          </w:p>
        </w:tc>
        <w:tc>
          <w:tcPr>
            <w:tcW w:w="683" w:type="dxa"/>
            <w:tcBorders>
              <w:top w:val="nil"/>
              <w:left w:val="nil"/>
              <w:bottom w:val="single" w:sz="8" w:space="0" w:color="auto"/>
              <w:right w:val="nil"/>
            </w:tcBorders>
            <w:shd w:val="clear" w:color="auto" w:fill="auto"/>
            <w:noWrap/>
            <w:vAlign w:val="center"/>
            <w:hideMark/>
          </w:tcPr>
          <w:p w14:paraId="0FBE1554"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108%</w:t>
            </w:r>
          </w:p>
        </w:tc>
        <w:tc>
          <w:tcPr>
            <w:tcW w:w="683" w:type="dxa"/>
            <w:tcBorders>
              <w:top w:val="nil"/>
              <w:left w:val="nil"/>
              <w:bottom w:val="single" w:sz="8" w:space="0" w:color="auto"/>
              <w:right w:val="single" w:sz="8" w:space="0" w:color="auto"/>
            </w:tcBorders>
            <w:shd w:val="clear" w:color="auto" w:fill="auto"/>
            <w:noWrap/>
            <w:vAlign w:val="center"/>
            <w:hideMark/>
          </w:tcPr>
          <w:p w14:paraId="0A44F14A"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93%</w:t>
            </w:r>
          </w:p>
        </w:tc>
        <w:tc>
          <w:tcPr>
            <w:tcW w:w="834" w:type="dxa"/>
            <w:tcBorders>
              <w:top w:val="nil"/>
              <w:left w:val="nil"/>
              <w:bottom w:val="single" w:sz="8" w:space="0" w:color="auto"/>
              <w:right w:val="nil"/>
            </w:tcBorders>
            <w:shd w:val="clear" w:color="auto" w:fill="auto"/>
            <w:noWrap/>
            <w:vAlign w:val="center"/>
            <w:hideMark/>
          </w:tcPr>
          <w:p w14:paraId="11E95916"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-0.74%</w:t>
            </w:r>
          </w:p>
        </w:tc>
        <w:tc>
          <w:tcPr>
            <w:tcW w:w="834" w:type="dxa"/>
            <w:tcBorders>
              <w:top w:val="nil"/>
              <w:left w:val="nil"/>
              <w:bottom w:val="single" w:sz="8" w:space="0" w:color="auto"/>
              <w:right w:val="nil"/>
            </w:tcBorders>
            <w:shd w:val="clear" w:color="auto" w:fill="auto"/>
            <w:noWrap/>
            <w:vAlign w:val="center"/>
            <w:hideMark/>
          </w:tcPr>
          <w:p w14:paraId="400B531F"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-0.78%</w:t>
            </w:r>
          </w:p>
        </w:tc>
        <w:tc>
          <w:tcPr>
            <w:tcW w:w="834" w:type="dxa"/>
            <w:tcBorders>
              <w:top w:val="nil"/>
              <w:left w:val="nil"/>
              <w:bottom w:val="single" w:sz="8" w:space="0" w:color="auto"/>
              <w:right w:val="single" w:sz="4" w:space="0" w:color="auto"/>
            </w:tcBorders>
            <w:shd w:val="clear" w:color="auto" w:fill="auto"/>
            <w:noWrap/>
            <w:vAlign w:val="center"/>
            <w:hideMark/>
          </w:tcPr>
          <w:p w14:paraId="0D809399"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-0.79%</w:t>
            </w:r>
          </w:p>
        </w:tc>
        <w:tc>
          <w:tcPr>
            <w:tcW w:w="683" w:type="dxa"/>
            <w:tcBorders>
              <w:top w:val="nil"/>
              <w:left w:val="nil"/>
              <w:bottom w:val="single" w:sz="8" w:space="0" w:color="auto"/>
              <w:right w:val="nil"/>
            </w:tcBorders>
            <w:shd w:val="clear" w:color="auto" w:fill="auto"/>
            <w:noWrap/>
            <w:vAlign w:val="center"/>
            <w:hideMark/>
          </w:tcPr>
          <w:p w14:paraId="18AB0510" w14:textId="77777777" w:rsidR="00B87BC2" w:rsidRPr="008155C8"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73EDFE4B" w14:textId="77777777" w:rsidR="00B87BC2" w:rsidRPr="008155C8" w:rsidRDefault="00B87BC2" w:rsidP="00B87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155C8">
              <w:rPr>
                <w:color w:val="000000"/>
                <w:sz w:val="20"/>
              </w:rPr>
              <w:t>98%</w:t>
            </w:r>
          </w:p>
        </w:tc>
      </w:tr>
    </w:tbl>
    <w:p w14:paraId="04DCA7B9" w14:textId="77777777" w:rsidR="00F5055B" w:rsidRDefault="00F5055B" w:rsidP="00F06350">
      <w:pPr>
        <w:pStyle w:val="Caption"/>
        <w:keepNext/>
        <w:jc w:val="center"/>
        <w:rPr>
          <w:sz w:val="22"/>
          <w:szCs w:val="22"/>
        </w:rPr>
      </w:pPr>
      <w:bookmarkStart w:id="3" w:name="_Hlk534213892"/>
    </w:p>
    <w:p w14:paraId="58BF6865" w14:textId="552CC38C" w:rsidR="00F06350" w:rsidRPr="00F06350" w:rsidRDefault="00F06350" w:rsidP="00F06350">
      <w:pPr>
        <w:pStyle w:val="Caption"/>
        <w:keepNext/>
        <w:jc w:val="center"/>
        <w:rPr>
          <w:sz w:val="22"/>
          <w:szCs w:val="22"/>
        </w:rPr>
      </w:pPr>
      <w:r w:rsidRPr="006672CA">
        <w:rPr>
          <w:sz w:val="22"/>
          <w:szCs w:val="22"/>
        </w:rPr>
        <w:t xml:space="preserve">Table </w:t>
      </w:r>
      <w:r w:rsidR="00B669A4">
        <w:rPr>
          <w:sz w:val="22"/>
          <w:szCs w:val="22"/>
        </w:rPr>
        <w:t>3</w:t>
      </w:r>
      <w:r w:rsidR="0089394C">
        <w:rPr>
          <w:sz w:val="22"/>
          <w:szCs w:val="22"/>
        </w:rPr>
        <w:t>(a)</w:t>
      </w:r>
      <w:r w:rsidRPr="006672CA">
        <w:rPr>
          <w:sz w:val="22"/>
          <w:szCs w:val="22"/>
        </w:rPr>
        <w:t xml:space="preserve"> </w:t>
      </w:r>
      <w:r>
        <w:rPr>
          <w:sz w:val="22"/>
          <w:szCs w:val="22"/>
        </w:rPr>
        <w:t xml:space="preserve">Test 2 </w:t>
      </w:r>
      <w:r w:rsidR="0089394C" w:rsidRPr="0089394C">
        <w:rPr>
          <w:sz w:val="22"/>
          <w:szCs w:val="22"/>
        </w:rPr>
        <w:t>CPR search area is the current VPDU</w:t>
      </w:r>
      <w:r w:rsidR="0089394C">
        <w:rPr>
          <w:sz w:val="22"/>
          <w:szCs w:val="22"/>
        </w:rPr>
        <w:t xml:space="preserve"> -</w:t>
      </w:r>
      <w:r w:rsidR="0089394C" w:rsidRPr="0089394C">
        <w:rPr>
          <w:sz w:val="22"/>
          <w:szCs w:val="22"/>
        </w:rPr>
        <w:t xml:space="preserve"> CPR on + PLT off</w:t>
      </w:r>
      <w:bookmarkEnd w:id="3"/>
      <w:r w:rsidR="0089394C" w:rsidRPr="0089394C">
        <w:rPr>
          <w:sz w:val="22"/>
          <w:szCs w:val="22"/>
        </w:rPr>
        <w:t xml:space="preserve"> </w:t>
      </w:r>
      <w:r>
        <w:rPr>
          <w:lang w:val="en-CA"/>
        </w:rPr>
        <w:fldChar w:fldCharType="begin"/>
      </w:r>
      <w:r>
        <w:rPr>
          <w:lang w:val="en-CA"/>
        </w:rPr>
        <w:instrText xml:space="preserve"> LINK Excel.SheetMacroEnabled.12 "C:\\Users\\lphamvan\\Desktop\\IBC\\M-Meeting\\CETest8.1.3\\results\\Additional_results\\JVET-M0474_Test2_CPRon_PLToff_tester.xlsm" "Summary!R2C2:R39C12" \a \f 4 \h  \* MERGEFORMAT </w:instrText>
      </w:r>
      <w:r>
        <w:rPr>
          <w:lang w:val="en-CA"/>
        </w:rPr>
        <w:fldChar w:fldCharType="separate"/>
      </w:r>
    </w:p>
    <w:tbl>
      <w:tblPr>
        <w:tblW w:w="9463" w:type="dxa"/>
        <w:jc w:val="center"/>
        <w:tblLook w:val="04A0" w:firstRow="1" w:lastRow="0" w:firstColumn="1" w:lastColumn="0" w:noHBand="0" w:noVBand="1"/>
      </w:tblPr>
      <w:tblGrid>
        <w:gridCol w:w="1259"/>
        <w:gridCol w:w="953"/>
        <w:gridCol w:w="953"/>
        <w:gridCol w:w="953"/>
        <w:gridCol w:w="683"/>
        <w:gridCol w:w="683"/>
        <w:gridCol w:w="871"/>
        <w:gridCol w:w="871"/>
        <w:gridCol w:w="871"/>
        <w:gridCol w:w="683"/>
        <w:gridCol w:w="683"/>
      </w:tblGrid>
      <w:tr w:rsidR="00F06350" w:rsidRPr="00F06350" w14:paraId="22FA382E"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62B4534D" w14:textId="1C147B00"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ECA17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All Intra Main10 - VTM configuration</w:t>
            </w:r>
          </w:p>
        </w:tc>
      </w:tr>
      <w:tr w:rsidR="00F06350" w:rsidRPr="00F06350" w14:paraId="3251E50E"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744A052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B50EE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B09641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off</w:t>
            </w:r>
          </w:p>
        </w:tc>
      </w:tr>
      <w:tr w:rsidR="00F06350" w:rsidRPr="00F06350" w14:paraId="03784DA1"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0ACD192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94A1F6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2BA32AB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2DA9FA1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CECB8E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507F0AC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871" w:type="dxa"/>
            <w:tcBorders>
              <w:top w:val="nil"/>
              <w:left w:val="nil"/>
              <w:bottom w:val="single" w:sz="8" w:space="0" w:color="auto"/>
              <w:right w:val="nil"/>
            </w:tcBorders>
            <w:shd w:val="clear" w:color="auto" w:fill="auto"/>
            <w:noWrap/>
            <w:vAlign w:val="center"/>
            <w:hideMark/>
          </w:tcPr>
          <w:p w14:paraId="34CD546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871" w:type="dxa"/>
            <w:tcBorders>
              <w:top w:val="nil"/>
              <w:left w:val="nil"/>
              <w:bottom w:val="single" w:sz="8" w:space="0" w:color="auto"/>
              <w:right w:val="nil"/>
            </w:tcBorders>
            <w:shd w:val="clear" w:color="auto" w:fill="auto"/>
            <w:noWrap/>
            <w:vAlign w:val="center"/>
            <w:hideMark/>
          </w:tcPr>
          <w:p w14:paraId="442CB52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871" w:type="dxa"/>
            <w:tcBorders>
              <w:top w:val="nil"/>
              <w:left w:val="nil"/>
              <w:bottom w:val="single" w:sz="8" w:space="0" w:color="auto"/>
              <w:right w:val="single" w:sz="4" w:space="0" w:color="auto"/>
            </w:tcBorders>
            <w:shd w:val="clear" w:color="auto" w:fill="auto"/>
            <w:noWrap/>
            <w:vAlign w:val="center"/>
            <w:hideMark/>
          </w:tcPr>
          <w:p w14:paraId="022EBE6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64AA34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867717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29AE306D" w14:textId="77777777" w:rsidTr="00F5055B">
        <w:trPr>
          <w:trHeight w:val="253"/>
          <w:jc w:val="center"/>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55A87D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 xml:space="preserve">Overall </w:t>
            </w:r>
          </w:p>
        </w:tc>
        <w:tc>
          <w:tcPr>
            <w:tcW w:w="953" w:type="dxa"/>
            <w:tcBorders>
              <w:top w:val="single" w:sz="8" w:space="0" w:color="auto"/>
              <w:left w:val="nil"/>
              <w:bottom w:val="nil"/>
              <w:right w:val="nil"/>
            </w:tcBorders>
            <w:shd w:val="clear" w:color="auto" w:fill="auto"/>
            <w:noWrap/>
            <w:vAlign w:val="center"/>
            <w:hideMark/>
          </w:tcPr>
          <w:p w14:paraId="0D1ACD5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-0.06%</w:t>
            </w:r>
          </w:p>
        </w:tc>
        <w:tc>
          <w:tcPr>
            <w:tcW w:w="953" w:type="dxa"/>
            <w:tcBorders>
              <w:top w:val="single" w:sz="8" w:space="0" w:color="auto"/>
              <w:left w:val="nil"/>
              <w:bottom w:val="nil"/>
              <w:right w:val="nil"/>
            </w:tcBorders>
            <w:shd w:val="clear" w:color="auto" w:fill="auto"/>
            <w:noWrap/>
            <w:vAlign w:val="center"/>
            <w:hideMark/>
          </w:tcPr>
          <w:p w14:paraId="5843D12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-0.18%</w:t>
            </w:r>
          </w:p>
        </w:tc>
        <w:tc>
          <w:tcPr>
            <w:tcW w:w="953" w:type="dxa"/>
            <w:tcBorders>
              <w:top w:val="single" w:sz="8" w:space="0" w:color="auto"/>
              <w:left w:val="nil"/>
              <w:bottom w:val="nil"/>
              <w:right w:val="single" w:sz="4" w:space="0" w:color="auto"/>
            </w:tcBorders>
            <w:shd w:val="clear" w:color="auto" w:fill="auto"/>
            <w:noWrap/>
            <w:vAlign w:val="center"/>
            <w:hideMark/>
          </w:tcPr>
          <w:p w14:paraId="3CBBA38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-0.14%</w:t>
            </w:r>
          </w:p>
        </w:tc>
        <w:tc>
          <w:tcPr>
            <w:tcW w:w="683" w:type="dxa"/>
            <w:tcBorders>
              <w:top w:val="single" w:sz="8" w:space="0" w:color="auto"/>
              <w:left w:val="nil"/>
              <w:bottom w:val="nil"/>
              <w:right w:val="nil"/>
            </w:tcBorders>
            <w:shd w:val="clear" w:color="auto" w:fill="auto"/>
            <w:noWrap/>
            <w:vAlign w:val="center"/>
            <w:hideMark/>
          </w:tcPr>
          <w:p w14:paraId="057C59A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127%</w:t>
            </w:r>
          </w:p>
        </w:tc>
        <w:tc>
          <w:tcPr>
            <w:tcW w:w="683" w:type="dxa"/>
            <w:tcBorders>
              <w:top w:val="single" w:sz="8" w:space="0" w:color="auto"/>
              <w:left w:val="nil"/>
              <w:bottom w:val="nil"/>
              <w:right w:val="nil"/>
            </w:tcBorders>
            <w:shd w:val="clear" w:color="auto" w:fill="auto"/>
            <w:noWrap/>
            <w:vAlign w:val="center"/>
            <w:hideMark/>
          </w:tcPr>
          <w:p w14:paraId="0E87B0E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871" w:type="dxa"/>
            <w:tcBorders>
              <w:top w:val="single" w:sz="8" w:space="0" w:color="auto"/>
              <w:left w:val="single" w:sz="8" w:space="0" w:color="auto"/>
              <w:bottom w:val="nil"/>
              <w:right w:val="nil"/>
            </w:tcBorders>
            <w:shd w:val="clear" w:color="auto" w:fill="auto"/>
            <w:noWrap/>
            <w:vAlign w:val="center"/>
            <w:hideMark/>
          </w:tcPr>
          <w:p w14:paraId="0699B2C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0.21%</w:t>
            </w:r>
          </w:p>
        </w:tc>
        <w:tc>
          <w:tcPr>
            <w:tcW w:w="871" w:type="dxa"/>
            <w:tcBorders>
              <w:top w:val="single" w:sz="8" w:space="0" w:color="auto"/>
              <w:left w:val="nil"/>
              <w:bottom w:val="nil"/>
              <w:right w:val="nil"/>
            </w:tcBorders>
            <w:shd w:val="clear" w:color="auto" w:fill="auto"/>
            <w:noWrap/>
            <w:vAlign w:val="center"/>
            <w:hideMark/>
          </w:tcPr>
          <w:p w14:paraId="516D677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0.22%</w:t>
            </w:r>
          </w:p>
        </w:tc>
        <w:tc>
          <w:tcPr>
            <w:tcW w:w="871" w:type="dxa"/>
            <w:tcBorders>
              <w:top w:val="single" w:sz="8" w:space="0" w:color="auto"/>
              <w:left w:val="nil"/>
              <w:bottom w:val="nil"/>
              <w:right w:val="single" w:sz="4" w:space="0" w:color="auto"/>
            </w:tcBorders>
            <w:shd w:val="clear" w:color="auto" w:fill="auto"/>
            <w:noWrap/>
            <w:vAlign w:val="center"/>
            <w:hideMark/>
          </w:tcPr>
          <w:p w14:paraId="6D27503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0.19%</w:t>
            </w:r>
          </w:p>
        </w:tc>
        <w:tc>
          <w:tcPr>
            <w:tcW w:w="683" w:type="dxa"/>
            <w:tcBorders>
              <w:top w:val="single" w:sz="8" w:space="0" w:color="auto"/>
              <w:left w:val="nil"/>
              <w:bottom w:val="nil"/>
              <w:right w:val="nil"/>
            </w:tcBorders>
            <w:shd w:val="clear" w:color="auto" w:fill="auto"/>
            <w:noWrap/>
            <w:vAlign w:val="center"/>
            <w:hideMark/>
          </w:tcPr>
          <w:p w14:paraId="183E38B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94%</w:t>
            </w:r>
          </w:p>
        </w:tc>
        <w:tc>
          <w:tcPr>
            <w:tcW w:w="683" w:type="dxa"/>
            <w:tcBorders>
              <w:top w:val="single" w:sz="8" w:space="0" w:color="auto"/>
              <w:left w:val="nil"/>
              <w:bottom w:val="nil"/>
              <w:right w:val="single" w:sz="8" w:space="0" w:color="auto"/>
            </w:tcBorders>
            <w:shd w:val="clear" w:color="auto" w:fill="auto"/>
            <w:noWrap/>
            <w:vAlign w:val="center"/>
            <w:hideMark/>
          </w:tcPr>
          <w:p w14:paraId="26125E0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r>
      <w:tr w:rsidR="00F06350" w:rsidRPr="00F06350" w14:paraId="2F1FCCD9" w14:textId="77777777" w:rsidTr="00F5055B">
        <w:trPr>
          <w:trHeight w:val="253"/>
          <w:jc w:val="center"/>
        </w:trPr>
        <w:tc>
          <w:tcPr>
            <w:tcW w:w="1259" w:type="dxa"/>
            <w:tcBorders>
              <w:top w:val="single" w:sz="8" w:space="0" w:color="auto"/>
              <w:left w:val="single" w:sz="8" w:space="0" w:color="auto"/>
              <w:bottom w:val="nil"/>
              <w:right w:val="nil"/>
            </w:tcBorders>
            <w:shd w:val="clear" w:color="auto" w:fill="auto"/>
            <w:noWrap/>
            <w:vAlign w:val="center"/>
            <w:hideMark/>
          </w:tcPr>
          <w:p w14:paraId="1A847F1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680B953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0.07%</w:t>
            </w:r>
          </w:p>
        </w:tc>
        <w:tc>
          <w:tcPr>
            <w:tcW w:w="953" w:type="dxa"/>
            <w:tcBorders>
              <w:top w:val="single" w:sz="8" w:space="0" w:color="auto"/>
              <w:left w:val="nil"/>
              <w:bottom w:val="nil"/>
              <w:right w:val="nil"/>
            </w:tcBorders>
            <w:shd w:val="clear" w:color="auto" w:fill="auto"/>
            <w:noWrap/>
            <w:vAlign w:val="center"/>
            <w:hideMark/>
          </w:tcPr>
          <w:p w14:paraId="1F68BB0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0.10%</w:t>
            </w:r>
          </w:p>
        </w:tc>
        <w:tc>
          <w:tcPr>
            <w:tcW w:w="953" w:type="dxa"/>
            <w:tcBorders>
              <w:top w:val="single" w:sz="8" w:space="0" w:color="auto"/>
              <w:left w:val="nil"/>
              <w:bottom w:val="nil"/>
              <w:right w:val="single" w:sz="4" w:space="0" w:color="auto"/>
            </w:tcBorders>
            <w:shd w:val="clear" w:color="auto" w:fill="auto"/>
            <w:noWrap/>
            <w:vAlign w:val="center"/>
            <w:hideMark/>
          </w:tcPr>
          <w:p w14:paraId="0FDC813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0.28%</w:t>
            </w:r>
          </w:p>
        </w:tc>
        <w:tc>
          <w:tcPr>
            <w:tcW w:w="683" w:type="dxa"/>
            <w:tcBorders>
              <w:top w:val="single" w:sz="8" w:space="0" w:color="auto"/>
              <w:left w:val="nil"/>
              <w:bottom w:val="nil"/>
              <w:right w:val="nil"/>
            </w:tcBorders>
            <w:shd w:val="clear" w:color="auto" w:fill="auto"/>
            <w:noWrap/>
            <w:vAlign w:val="center"/>
            <w:hideMark/>
          </w:tcPr>
          <w:p w14:paraId="195519B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128%</w:t>
            </w:r>
          </w:p>
        </w:tc>
        <w:tc>
          <w:tcPr>
            <w:tcW w:w="683" w:type="dxa"/>
            <w:tcBorders>
              <w:top w:val="single" w:sz="8" w:space="0" w:color="auto"/>
              <w:left w:val="nil"/>
              <w:bottom w:val="nil"/>
              <w:right w:val="single" w:sz="8" w:space="0" w:color="auto"/>
            </w:tcBorders>
            <w:shd w:val="clear" w:color="auto" w:fill="auto"/>
            <w:noWrap/>
            <w:vAlign w:val="center"/>
            <w:hideMark/>
          </w:tcPr>
          <w:p w14:paraId="70C8E81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104%</w:t>
            </w:r>
          </w:p>
        </w:tc>
        <w:tc>
          <w:tcPr>
            <w:tcW w:w="871" w:type="dxa"/>
            <w:tcBorders>
              <w:top w:val="single" w:sz="8" w:space="0" w:color="auto"/>
              <w:left w:val="nil"/>
              <w:bottom w:val="nil"/>
              <w:right w:val="nil"/>
            </w:tcBorders>
            <w:shd w:val="clear" w:color="auto" w:fill="auto"/>
            <w:noWrap/>
            <w:vAlign w:val="center"/>
            <w:hideMark/>
          </w:tcPr>
          <w:p w14:paraId="667D577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0.17%</w:t>
            </w:r>
          </w:p>
        </w:tc>
        <w:tc>
          <w:tcPr>
            <w:tcW w:w="871" w:type="dxa"/>
            <w:tcBorders>
              <w:top w:val="single" w:sz="8" w:space="0" w:color="auto"/>
              <w:left w:val="nil"/>
              <w:bottom w:val="nil"/>
              <w:right w:val="nil"/>
            </w:tcBorders>
            <w:shd w:val="clear" w:color="auto" w:fill="auto"/>
            <w:noWrap/>
            <w:vAlign w:val="center"/>
            <w:hideMark/>
          </w:tcPr>
          <w:p w14:paraId="719102E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0.33%</w:t>
            </w:r>
          </w:p>
        </w:tc>
        <w:tc>
          <w:tcPr>
            <w:tcW w:w="871" w:type="dxa"/>
            <w:tcBorders>
              <w:top w:val="single" w:sz="8" w:space="0" w:color="auto"/>
              <w:left w:val="nil"/>
              <w:bottom w:val="nil"/>
              <w:right w:val="single" w:sz="4" w:space="0" w:color="auto"/>
            </w:tcBorders>
            <w:shd w:val="clear" w:color="auto" w:fill="auto"/>
            <w:noWrap/>
            <w:vAlign w:val="center"/>
            <w:hideMark/>
          </w:tcPr>
          <w:p w14:paraId="6328A11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0.07%</w:t>
            </w:r>
          </w:p>
        </w:tc>
        <w:tc>
          <w:tcPr>
            <w:tcW w:w="683" w:type="dxa"/>
            <w:tcBorders>
              <w:top w:val="single" w:sz="8" w:space="0" w:color="auto"/>
              <w:left w:val="nil"/>
              <w:bottom w:val="nil"/>
              <w:right w:val="nil"/>
            </w:tcBorders>
            <w:shd w:val="clear" w:color="auto" w:fill="auto"/>
            <w:noWrap/>
            <w:vAlign w:val="center"/>
            <w:hideMark/>
          </w:tcPr>
          <w:p w14:paraId="28B80AE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94%</w:t>
            </w:r>
          </w:p>
        </w:tc>
        <w:tc>
          <w:tcPr>
            <w:tcW w:w="683" w:type="dxa"/>
            <w:tcBorders>
              <w:top w:val="single" w:sz="8" w:space="0" w:color="auto"/>
              <w:left w:val="nil"/>
              <w:bottom w:val="nil"/>
              <w:right w:val="single" w:sz="8" w:space="0" w:color="auto"/>
            </w:tcBorders>
            <w:shd w:val="clear" w:color="auto" w:fill="auto"/>
            <w:noWrap/>
            <w:vAlign w:val="center"/>
            <w:hideMark/>
          </w:tcPr>
          <w:p w14:paraId="37861D5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106%</w:t>
            </w:r>
          </w:p>
        </w:tc>
      </w:tr>
      <w:tr w:rsidR="00F06350" w:rsidRPr="00F06350" w14:paraId="649EE79B" w14:textId="77777777" w:rsidTr="00F5055B">
        <w:trPr>
          <w:trHeight w:val="247"/>
          <w:jc w:val="center"/>
        </w:trPr>
        <w:tc>
          <w:tcPr>
            <w:tcW w:w="1259" w:type="dxa"/>
            <w:tcBorders>
              <w:top w:val="nil"/>
              <w:left w:val="single" w:sz="8" w:space="0" w:color="auto"/>
              <w:bottom w:val="single" w:sz="8" w:space="0" w:color="auto"/>
              <w:right w:val="nil"/>
            </w:tcBorders>
            <w:shd w:val="clear" w:color="auto" w:fill="auto"/>
            <w:noWrap/>
            <w:vAlign w:val="center"/>
            <w:hideMark/>
          </w:tcPr>
          <w:p w14:paraId="7202768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638AD14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-8.42%</w:t>
            </w:r>
          </w:p>
        </w:tc>
        <w:tc>
          <w:tcPr>
            <w:tcW w:w="953" w:type="dxa"/>
            <w:tcBorders>
              <w:top w:val="nil"/>
              <w:left w:val="nil"/>
              <w:bottom w:val="single" w:sz="8" w:space="0" w:color="auto"/>
              <w:right w:val="nil"/>
            </w:tcBorders>
            <w:shd w:val="clear" w:color="000000" w:fill="CCFFCC"/>
            <w:noWrap/>
            <w:vAlign w:val="center"/>
            <w:hideMark/>
          </w:tcPr>
          <w:p w14:paraId="5F8B1A0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-8.52%</w:t>
            </w:r>
          </w:p>
        </w:tc>
        <w:tc>
          <w:tcPr>
            <w:tcW w:w="953" w:type="dxa"/>
            <w:tcBorders>
              <w:top w:val="nil"/>
              <w:left w:val="nil"/>
              <w:bottom w:val="single" w:sz="8" w:space="0" w:color="auto"/>
              <w:right w:val="single" w:sz="4" w:space="0" w:color="auto"/>
            </w:tcBorders>
            <w:shd w:val="clear" w:color="000000" w:fill="CCFFCC"/>
            <w:noWrap/>
            <w:vAlign w:val="center"/>
            <w:hideMark/>
          </w:tcPr>
          <w:p w14:paraId="7671A5A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-8.49%</w:t>
            </w:r>
          </w:p>
        </w:tc>
        <w:tc>
          <w:tcPr>
            <w:tcW w:w="683" w:type="dxa"/>
            <w:tcBorders>
              <w:top w:val="nil"/>
              <w:left w:val="nil"/>
              <w:bottom w:val="single" w:sz="8" w:space="0" w:color="auto"/>
              <w:right w:val="nil"/>
            </w:tcBorders>
            <w:shd w:val="clear" w:color="auto" w:fill="auto"/>
            <w:noWrap/>
            <w:vAlign w:val="center"/>
            <w:hideMark/>
          </w:tcPr>
          <w:p w14:paraId="00EDCDB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143%</w:t>
            </w:r>
          </w:p>
        </w:tc>
        <w:tc>
          <w:tcPr>
            <w:tcW w:w="683" w:type="dxa"/>
            <w:tcBorders>
              <w:top w:val="nil"/>
              <w:left w:val="nil"/>
              <w:bottom w:val="single" w:sz="8" w:space="0" w:color="auto"/>
              <w:right w:val="single" w:sz="8" w:space="0" w:color="auto"/>
            </w:tcBorders>
            <w:shd w:val="clear" w:color="auto" w:fill="auto"/>
            <w:noWrap/>
            <w:vAlign w:val="center"/>
            <w:hideMark/>
          </w:tcPr>
          <w:p w14:paraId="3DF9C6A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106%</w:t>
            </w:r>
          </w:p>
        </w:tc>
        <w:tc>
          <w:tcPr>
            <w:tcW w:w="871" w:type="dxa"/>
            <w:tcBorders>
              <w:top w:val="nil"/>
              <w:left w:val="single" w:sz="8" w:space="0" w:color="auto"/>
              <w:bottom w:val="single" w:sz="8" w:space="0" w:color="auto"/>
              <w:right w:val="nil"/>
            </w:tcBorders>
            <w:shd w:val="clear" w:color="000000" w:fill="FFC7CE"/>
            <w:noWrap/>
            <w:vAlign w:val="center"/>
            <w:hideMark/>
          </w:tcPr>
          <w:p w14:paraId="324731C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4.96%</w:t>
            </w:r>
          </w:p>
        </w:tc>
        <w:tc>
          <w:tcPr>
            <w:tcW w:w="871" w:type="dxa"/>
            <w:tcBorders>
              <w:top w:val="nil"/>
              <w:left w:val="nil"/>
              <w:bottom w:val="single" w:sz="8" w:space="0" w:color="auto"/>
              <w:right w:val="nil"/>
            </w:tcBorders>
            <w:shd w:val="clear" w:color="000000" w:fill="FFC7CE"/>
            <w:noWrap/>
            <w:vAlign w:val="center"/>
            <w:hideMark/>
          </w:tcPr>
          <w:p w14:paraId="704DE30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4.72%</w:t>
            </w:r>
          </w:p>
        </w:tc>
        <w:tc>
          <w:tcPr>
            <w:tcW w:w="871" w:type="dxa"/>
            <w:tcBorders>
              <w:top w:val="nil"/>
              <w:left w:val="nil"/>
              <w:bottom w:val="single" w:sz="8" w:space="0" w:color="auto"/>
              <w:right w:val="single" w:sz="4" w:space="0" w:color="auto"/>
            </w:tcBorders>
            <w:shd w:val="clear" w:color="000000" w:fill="FFC7CE"/>
            <w:noWrap/>
            <w:vAlign w:val="center"/>
            <w:hideMark/>
          </w:tcPr>
          <w:p w14:paraId="770A884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4.84%</w:t>
            </w:r>
          </w:p>
        </w:tc>
        <w:tc>
          <w:tcPr>
            <w:tcW w:w="683" w:type="dxa"/>
            <w:tcBorders>
              <w:top w:val="nil"/>
              <w:left w:val="nil"/>
              <w:bottom w:val="single" w:sz="8" w:space="0" w:color="auto"/>
              <w:right w:val="nil"/>
            </w:tcBorders>
            <w:shd w:val="clear" w:color="auto" w:fill="auto"/>
            <w:noWrap/>
            <w:vAlign w:val="center"/>
            <w:hideMark/>
          </w:tcPr>
          <w:p w14:paraId="6A1B3A2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92%</w:t>
            </w:r>
          </w:p>
        </w:tc>
        <w:tc>
          <w:tcPr>
            <w:tcW w:w="683" w:type="dxa"/>
            <w:tcBorders>
              <w:top w:val="nil"/>
              <w:left w:val="nil"/>
              <w:bottom w:val="single" w:sz="8" w:space="0" w:color="auto"/>
              <w:right w:val="single" w:sz="8" w:space="0" w:color="auto"/>
            </w:tcBorders>
            <w:shd w:val="clear" w:color="auto" w:fill="auto"/>
            <w:noWrap/>
            <w:vAlign w:val="center"/>
            <w:hideMark/>
          </w:tcPr>
          <w:p w14:paraId="3192B7B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105%</w:t>
            </w:r>
          </w:p>
        </w:tc>
      </w:tr>
      <w:tr w:rsidR="00F06350" w:rsidRPr="00F06350" w14:paraId="0DE6B7B9" w14:textId="77777777" w:rsidTr="00F5055B">
        <w:trPr>
          <w:trHeight w:val="247"/>
          <w:jc w:val="center"/>
        </w:trPr>
        <w:tc>
          <w:tcPr>
            <w:tcW w:w="1259" w:type="dxa"/>
            <w:tcBorders>
              <w:top w:val="nil"/>
              <w:left w:val="single" w:sz="8" w:space="0" w:color="auto"/>
              <w:bottom w:val="single" w:sz="8" w:space="0" w:color="auto"/>
              <w:right w:val="nil"/>
            </w:tcBorders>
            <w:shd w:val="clear" w:color="auto" w:fill="auto"/>
            <w:noWrap/>
            <w:vAlign w:val="center"/>
            <w:hideMark/>
          </w:tcPr>
          <w:p w14:paraId="3F281660" w14:textId="088B2234"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7FEF3E6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-26.37%</w:t>
            </w:r>
          </w:p>
        </w:tc>
        <w:tc>
          <w:tcPr>
            <w:tcW w:w="953" w:type="dxa"/>
            <w:tcBorders>
              <w:top w:val="nil"/>
              <w:left w:val="nil"/>
              <w:bottom w:val="single" w:sz="8" w:space="0" w:color="auto"/>
              <w:right w:val="nil"/>
            </w:tcBorders>
            <w:shd w:val="clear" w:color="000000" w:fill="CCFFCC"/>
            <w:noWrap/>
            <w:vAlign w:val="center"/>
            <w:hideMark/>
          </w:tcPr>
          <w:p w14:paraId="183929D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-25.67%</w:t>
            </w:r>
          </w:p>
        </w:tc>
        <w:tc>
          <w:tcPr>
            <w:tcW w:w="953" w:type="dxa"/>
            <w:tcBorders>
              <w:top w:val="nil"/>
              <w:left w:val="nil"/>
              <w:bottom w:val="single" w:sz="8" w:space="0" w:color="auto"/>
              <w:right w:val="single" w:sz="4" w:space="0" w:color="auto"/>
            </w:tcBorders>
            <w:shd w:val="clear" w:color="000000" w:fill="CCFFCC"/>
            <w:noWrap/>
            <w:vAlign w:val="center"/>
            <w:hideMark/>
          </w:tcPr>
          <w:p w14:paraId="6406064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-25.84%</w:t>
            </w:r>
          </w:p>
        </w:tc>
        <w:tc>
          <w:tcPr>
            <w:tcW w:w="683" w:type="dxa"/>
            <w:tcBorders>
              <w:top w:val="nil"/>
              <w:left w:val="nil"/>
              <w:bottom w:val="single" w:sz="8" w:space="0" w:color="auto"/>
              <w:right w:val="nil"/>
            </w:tcBorders>
            <w:shd w:val="clear" w:color="auto" w:fill="auto"/>
            <w:noWrap/>
            <w:vAlign w:val="center"/>
            <w:hideMark/>
          </w:tcPr>
          <w:p w14:paraId="562B92F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142%</w:t>
            </w:r>
          </w:p>
        </w:tc>
        <w:tc>
          <w:tcPr>
            <w:tcW w:w="683" w:type="dxa"/>
            <w:tcBorders>
              <w:top w:val="nil"/>
              <w:left w:val="nil"/>
              <w:bottom w:val="single" w:sz="8" w:space="0" w:color="auto"/>
              <w:right w:val="single" w:sz="8" w:space="0" w:color="auto"/>
            </w:tcBorders>
            <w:shd w:val="clear" w:color="auto" w:fill="auto"/>
            <w:noWrap/>
            <w:vAlign w:val="center"/>
            <w:hideMark/>
          </w:tcPr>
          <w:p w14:paraId="60B2821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104%</w:t>
            </w:r>
          </w:p>
        </w:tc>
        <w:tc>
          <w:tcPr>
            <w:tcW w:w="871" w:type="dxa"/>
            <w:tcBorders>
              <w:top w:val="nil"/>
              <w:left w:val="single" w:sz="8" w:space="0" w:color="auto"/>
              <w:bottom w:val="single" w:sz="8" w:space="0" w:color="auto"/>
              <w:right w:val="nil"/>
            </w:tcBorders>
            <w:shd w:val="clear" w:color="000000" w:fill="FFC7CE"/>
            <w:noWrap/>
            <w:vAlign w:val="center"/>
            <w:hideMark/>
          </w:tcPr>
          <w:p w14:paraId="3B34D30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17.70%</w:t>
            </w:r>
          </w:p>
        </w:tc>
        <w:tc>
          <w:tcPr>
            <w:tcW w:w="871" w:type="dxa"/>
            <w:tcBorders>
              <w:top w:val="nil"/>
              <w:left w:val="nil"/>
              <w:bottom w:val="single" w:sz="8" w:space="0" w:color="auto"/>
              <w:right w:val="nil"/>
            </w:tcBorders>
            <w:shd w:val="clear" w:color="000000" w:fill="FFC7CE"/>
            <w:noWrap/>
            <w:vAlign w:val="center"/>
            <w:hideMark/>
          </w:tcPr>
          <w:p w14:paraId="7491130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17.26%</w:t>
            </w:r>
          </w:p>
        </w:tc>
        <w:tc>
          <w:tcPr>
            <w:tcW w:w="871" w:type="dxa"/>
            <w:tcBorders>
              <w:top w:val="nil"/>
              <w:left w:val="nil"/>
              <w:bottom w:val="single" w:sz="8" w:space="0" w:color="auto"/>
              <w:right w:val="single" w:sz="4" w:space="0" w:color="auto"/>
            </w:tcBorders>
            <w:shd w:val="clear" w:color="000000" w:fill="FFC7CE"/>
            <w:noWrap/>
            <w:vAlign w:val="center"/>
            <w:hideMark/>
          </w:tcPr>
          <w:p w14:paraId="7C94D38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17.44%</w:t>
            </w:r>
          </w:p>
        </w:tc>
        <w:tc>
          <w:tcPr>
            <w:tcW w:w="683" w:type="dxa"/>
            <w:tcBorders>
              <w:top w:val="nil"/>
              <w:left w:val="nil"/>
              <w:bottom w:val="single" w:sz="8" w:space="0" w:color="auto"/>
              <w:right w:val="nil"/>
            </w:tcBorders>
            <w:shd w:val="clear" w:color="auto" w:fill="auto"/>
            <w:noWrap/>
            <w:vAlign w:val="center"/>
            <w:hideMark/>
          </w:tcPr>
          <w:p w14:paraId="7484D5E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c>
          <w:tcPr>
            <w:tcW w:w="683" w:type="dxa"/>
            <w:tcBorders>
              <w:top w:val="nil"/>
              <w:left w:val="nil"/>
              <w:bottom w:val="single" w:sz="8" w:space="0" w:color="auto"/>
              <w:right w:val="single" w:sz="8" w:space="0" w:color="auto"/>
            </w:tcBorders>
            <w:shd w:val="clear" w:color="auto" w:fill="auto"/>
            <w:noWrap/>
            <w:vAlign w:val="center"/>
            <w:hideMark/>
          </w:tcPr>
          <w:p w14:paraId="270F381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106%</w:t>
            </w:r>
          </w:p>
        </w:tc>
      </w:tr>
      <w:tr w:rsidR="00F06350" w:rsidRPr="00F06350" w14:paraId="7078319F"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6722FBF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nil"/>
            </w:tcBorders>
            <w:shd w:val="clear" w:color="auto" w:fill="auto"/>
            <w:noWrap/>
            <w:vAlign w:val="center"/>
            <w:hideMark/>
          </w:tcPr>
          <w:p w14:paraId="4429F33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center"/>
            <w:hideMark/>
          </w:tcPr>
          <w:p w14:paraId="1863C0A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center"/>
            <w:hideMark/>
          </w:tcPr>
          <w:p w14:paraId="45E260F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18AEDA9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0703C9A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71" w:type="dxa"/>
            <w:tcBorders>
              <w:top w:val="nil"/>
              <w:left w:val="nil"/>
              <w:bottom w:val="nil"/>
              <w:right w:val="nil"/>
            </w:tcBorders>
            <w:shd w:val="clear" w:color="auto" w:fill="auto"/>
            <w:noWrap/>
            <w:vAlign w:val="center"/>
            <w:hideMark/>
          </w:tcPr>
          <w:p w14:paraId="375C423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71" w:type="dxa"/>
            <w:tcBorders>
              <w:top w:val="nil"/>
              <w:left w:val="nil"/>
              <w:bottom w:val="nil"/>
              <w:right w:val="nil"/>
            </w:tcBorders>
            <w:shd w:val="clear" w:color="auto" w:fill="auto"/>
            <w:noWrap/>
            <w:vAlign w:val="center"/>
            <w:hideMark/>
          </w:tcPr>
          <w:p w14:paraId="69643DE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71" w:type="dxa"/>
            <w:tcBorders>
              <w:top w:val="nil"/>
              <w:left w:val="nil"/>
              <w:bottom w:val="nil"/>
              <w:right w:val="nil"/>
            </w:tcBorders>
            <w:shd w:val="clear" w:color="auto" w:fill="auto"/>
            <w:noWrap/>
            <w:vAlign w:val="center"/>
            <w:hideMark/>
          </w:tcPr>
          <w:p w14:paraId="45A864B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682BD1F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7422A74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350" w:rsidRPr="00F06350" w14:paraId="77D978DB"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4E14911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0E90E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Random Access Main 10 - VTM configuration</w:t>
            </w:r>
          </w:p>
        </w:tc>
      </w:tr>
      <w:tr w:rsidR="00F06350" w:rsidRPr="00F06350" w14:paraId="4C72DC5D"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6CFE575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690F6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D80ACD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off</w:t>
            </w:r>
          </w:p>
        </w:tc>
      </w:tr>
      <w:tr w:rsidR="00F06350" w:rsidRPr="00F06350" w14:paraId="35CC35B4"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6D7CC12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660B38E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5791FAA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164A06F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30F9852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6F75D9B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871" w:type="dxa"/>
            <w:tcBorders>
              <w:top w:val="nil"/>
              <w:left w:val="nil"/>
              <w:bottom w:val="single" w:sz="8" w:space="0" w:color="auto"/>
              <w:right w:val="nil"/>
            </w:tcBorders>
            <w:shd w:val="clear" w:color="auto" w:fill="auto"/>
            <w:noWrap/>
            <w:vAlign w:val="center"/>
            <w:hideMark/>
          </w:tcPr>
          <w:p w14:paraId="172E5CA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871" w:type="dxa"/>
            <w:tcBorders>
              <w:top w:val="nil"/>
              <w:left w:val="nil"/>
              <w:bottom w:val="single" w:sz="8" w:space="0" w:color="auto"/>
              <w:right w:val="nil"/>
            </w:tcBorders>
            <w:shd w:val="clear" w:color="auto" w:fill="auto"/>
            <w:noWrap/>
            <w:vAlign w:val="center"/>
            <w:hideMark/>
          </w:tcPr>
          <w:p w14:paraId="68A579C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871" w:type="dxa"/>
            <w:tcBorders>
              <w:top w:val="nil"/>
              <w:left w:val="nil"/>
              <w:bottom w:val="single" w:sz="8" w:space="0" w:color="auto"/>
              <w:right w:val="single" w:sz="4" w:space="0" w:color="auto"/>
            </w:tcBorders>
            <w:shd w:val="clear" w:color="auto" w:fill="auto"/>
            <w:noWrap/>
            <w:vAlign w:val="center"/>
            <w:hideMark/>
          </w:tcPr>
          <w:p w14:paraId="2F3D1AC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6396EE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7460849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152FA2D2" w14:textId="77777777" w:rsidTr="00F5055B">
        <w:trPr>
          <w:trHeight w:val="253"/>
          <w:jc w:val="center"/>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45AE7B6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Overall</w:t>
            </w:r>
          </w:p>
        </w:tc>
        <w:tc>
          <w:tcPr>
            <w:tcW w:w="953" w:type="dxa"/>
            <w:tcBorders>
              <w:top w:val="single" w:sz="8" w:space="0" w:color="auto"/>
              <w:left w:val="nil"/>
              <w:bottom w:val="nil"/>
              <w:right w:val="nil"/>
            </w:tcBorders>
            <w:shd w:val="clear" w:color="auto" w:fill="auto"/>
            <w:noWrap/>
            <w:vAlign w:val="center"/>
            <w:hideMark/>
          </w:tcPr>
          <w:p w14:paraId="51C0DF6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0.15%</w:t>
            </w:r>
          </w:p>
        </w:tc>
        <w:tc>
          <w:tcPr>
            <w:tcW w:w="953" w:type="dxa"/>
            <w:tcBorders>
              <w:top w:val="single" w:sz="8" w:space="0" w:color="auto"/>
              <w:left w:val="nil"/>
              <w:bottom w:val="nil"/>
              <w:right w:val="nil"/>
            </w:tcBorders>
            <w:shd w:val="clear" w:color="auto" w:fill="auto"/>
            <w:noWrap/>
            <w:vAlign w:val="center"/>
            <w:hideMark/>
          </w:tcPr>
          <w:p w14:paraId="6F46789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0.09%</w:t>
            </w:r>
          </w:p>
        </w:tc>
        <w:tc>
          <w:tcPr>
            <w:tcW w:w="953" w:type="dxa"/>
            <w:tcBorders>
              <w:top w:val="single" w:sz="8" w:space="0" w:color="auto"/>
              <w:left w:val="nil"/>
              <w:bottom w:val="nil"/>
              <w:right w:val="single" w:sz="4" w:space="0" w:color="auto"/>
            </w:tcBorders>
            <w:shd w:val="clear" w:color="auto" w:fill="auto"/>
            <w:noWrap/>
            <w:vAlign w:val="center"/>
            <w:hideMark/>
          </w:tcPr>
          <w:p w14:paraId="7D8CDEF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0.12%</w:t>
            </w:r>
          </w:p>
        </w:tc>
        <w:tc>
          <w:tcPr>
            <w:tcW w:w="683" w:type="dxa"/>
            <w:tcBorders>
              <w:top w:val="single" w:sz="8" w:space="0" w:color="auto"/>
              <w:left w:val="nil"/>
              <w:bottom w:val="nil"/>
              <w:right w:val="nil"/>
            </w:tcBorders>
            <w:shd w:val="clear" w:color="auto" w:fill="auto"/>
            <w:noWrap/>
            <w:vAlign w:val="center"/>
            <w:hideMark/>
          </w:tcPr>
          <w:p w14:paraId="2053A1A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98%</w:t>
            </w:r>
          </w:p>
        </w:tc>
        <w:tc>
          <w:tcPr>
            <w:tcW w:w="683" w:type="dxa"/>
            <w:tcBorders>
              <w:top w:val="single" w:sz="8" w:space="0" w:color="auto"/>
              <w:left w:val="nil"/>
              <w:bottom w:val="nil"/>
              <w:right w:val="nil"/>
            </w:tcBorders>
            <w:shd w:val="clear" w:color="auto" w:fill="auto"/>
            <w:noWrap/>
            <w:vAlign w:val="center"/>
            <w:hideMark/>
          </w:tcPr>
          <w:p w14:paraId="436D1C0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c>
          <w:tcPr>
            <w:tcW w:w="871" w:type="dxa"/>
            <w:tcBorders>
              <w:top w:val="single" w:sz="8" w:space="0" w:color="auto"/>
              <w:left w:val="single" w:sz="8" w:space="0" w:color="auto"/>
              <w:bottom w:val="nil"/>
              <w:right w:val="nil"/>
            </w:tcBorders>
            <w:shd w:val="clear" w:color="auto" w:fill="auto"/>
            <w:noWrap/>
            <w:vAlign w:val="center"/>
            <w:hideMark/>
          </w:tcPr>
          <w:p w14:paraId="4BD8C6E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0.07%</w:t>
            </w:r>
          </w:p>
        </w:tc>
        <w:tc>
          <w:tcPr>
            <w:tcW w:w="871" w:type="dxa"/>
            <w:tcBorders>
              <w:top w:val="single" w:sz="8" w:space="0" w:color="auto"/>
              <w:left w:val="nil"/>
              <w:bottom w:val="nil"/>
              <w:right w:val="nil"/>
            </w:tcBorders>
            <w:shd w:val="clear" w:color="auto" w:fill="auto"/>
            <w:noWrap/>
            <w:vAlign w:val="center"/>
            <w:hideMark/>
          </w:tcPr>
          <w:p w14:paraId="56546D8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0.10%</w:t>
            </w:r>
          </w:p>
        </w:tc>
        <w:tc>
          <w:tcPr>
            <w:tcW w:w="871" w:type="dxa"/>
            <w:tcBorders>
              <w:top w:val="single" w:sz="8" w:space="0" w:color="auto"/>
              <w:left w:val="nil"/>
              <w:bottom w:val="nil"/>
              <w:right w:val="single" w:sz="4" w:space="0" w:color="auto"/>
            </w:tcBorders>
            <w:shd w:val="clear" w:color="auto" w:fill="auto"/>
            <w:noWrap/>
            <w:vAlign w:val="center"/>
            <w:hideMark/>
          </w:tcPr>
          <w:p w14:paraId="7FF9CDE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0.07%</w:t>
            </w:r>
          </w:p>
        </w:tc>
        <w:tc>
          <w:tcPr>
            <w:tcW w:w="683" w:type="dxa"/>
            <w:tcBorders>
              <w:top w:val="single" w:sz="8" w:space="0" w:color="auto"/>
              <w:left w:val="nil"/>
              <w:bottom w:val="nil"/>
              <w:right w:val="nil"/>
            </w:tcBorders>
            <w:shd w:val="clear" w:color="auto" w:fill="auto"/>
            <w:noWrap/>
            <w:vAlign w:val="center"/>
            <w:hideMark/>
          </w:tcPr>
          <w:p w14:paraId="2D5DAB5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7D82923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r>
      <w:tr w:rsidR="00F06350" w:rsidRPr="00F06350" w14:paraId="10A7B574" w14:textId="77777777" w:rsidTr="00F5055B">
        <w:trPr>
          <w:trHeight w:val="253"/>
          <w:jc w:val="center"/>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F86022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53" w:type="dxa"/>
            <w:tcBorders>
              <w:top w:val="single" w:sz="8" w:space="0" w:color="auto"/>
              <w:left w:val="nil"/>
              <w:bottom w:val="nil"/>
              <w:right w:val="nil"/>
            </w:tcBorders>
            <w:shd w:val="clear" w:color="auto" w:fill="auto"/>
            <w:noWrap/>
            <w:vAlign w:val="center"/>
            <w:hideMark/>
          </w:tcPr>
          <w:p w14:paraId="330E081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0.24%</w:t>
            </w:r>
          </w:p>
        </w:tc>
        <w:tc>
          <w:tcPr>
            <w:tcW w:w="953" w:type="dxa"/>
            <w:tcBorders>
              <w:top w:val="single" w:sz="8" w:space="0" w:color="auto"/>
              <w:left w:val="nil"/>
              <w:bottom w:val="nil"/>
              <w:right w:val="nil"/>
            </w:tcBorders>
            <w:shd w:val="clear" w:color="auto" w:fill="auto"/>
            <w:noWrap/>
            <w:vAlign w:val="center"/>
            <w:hideMark/>
          </w:tcPr>
          <w:p w14:paraId="3C58ED0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-0.49%</w:t>
            </w:r>
          </w:p>
        </w:tc>
        <w:tc>
          <w:tcPr>
            <w:tcW w:w="953" w:type="dxa"/>
            <w:tcBorders>
              <w:top w:val="single" w:sz="8" w:space="0" w:color="auto"/>
              <w:left w:val="nil"/>
              <w:bottom w:val="nil"/>
              <w:right w:val="single" w:sz="4" w:space="0" w:color="auto"/>
            </w:tcBorders>
            <w:shd w:val="clear" w:color="auto" w:fill="auto"/>
            <w:noWrap/>
            <w:vAlign w:val="center"/>
            <w:hideMark/>
          </w:tcPr>
          <w:p w14:paraId="3A896EB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0.11%</w:t>
            </w:r>
          </w:p>
        </w:tc>
        <w:tc>
          <w:tcPr>
            <w:tcW w:w="683" w:type="dxa"/>
            <w:tcBorders>
              <w:top w:val="single" w:sz="8" w:space="0" w:color="auto"/>
              <w:left w:val="nil"/>
              <w:bottom w:val="nil"/>
              <w:right w:val="nil"/>
            </w:tcBorders>
            <w:shd w:val="clear" w:color="auto" w:fill="auto"/>
            <w:noWrap/>
            <w:vAlign w:val="center"/>
            <w:hideMark/>
          </w:tcPr>
          <w:p w14:paraId="45687E0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c>
          <w:tcPr>
            <w:tcW w:w="683" w:type="dxa"/>
            <w:tcBorders>
              <w:top w:val="single" w:sz="8" w:space="0" w:color="auto"/>
              <w:left w:val="nil"/>
              <w:bottom w:val="nil"/>
              <w:right w:val="single" w:sz="8" w:space="0" w:color="auto"/>
            </w:tcBorders>
            <w:shd w:val="clear" w:color="auto" w:fill="auto"/>
            <w:noWrap/>
            <w:vAlign w:val="center"/>
            <w:hideMark/>
          </w:tcPr>
          <w:p w14:paraId="54B6AFF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871" w:type="dxa"/>
            <w:tcBorders>
              <w:top w:val="single" w:sz="8" w:space="0" w:color="auto"/>
              <w:left w:val="nil"/>
              <w:bottom w:val="nil"/>
              <w:right w:val="nil"/>
            </w:tcBorders>
            <w:shd w:val="clear" w:color="auto" w:fill="auto"/>
            <w:noWrap/>
            <w:vAlign w:val="center"/>
            <w:hideMark/>
          </w:tcPr>
          <w:p w14:paraId="7F88D0F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0.09%</w:t>
            </w:r>
          </w:p>
        </w:tc>
        <w:tc>
          <w:tcPr>
            <w:tcW w:w="871" w:type="dxa"/>
            <w:tcBorders>
              <w:top w:val="single" w:sz="8" w:space="0" w:color="auto"/>
              <w:left w:val="nil"/>
              <w:bottom w:val="nil"/>
              <w:right w:val="nil"/>
            </w:tcBorders>
            <w:shd w:val="clear" w:color="auto" w:fill="auto"/>
            <w:noWrap/>
            <w:vAlign w:val="center"/>
            <w:hideMark/>
          </w:tcPr>
          <w:p w14:paraId="3EC5B62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-0.21%</w:t>
            </w:r>
          </w:p>
        </w:tc>
        <w:tc>
          <w:tcPr>
            <w:tcW w:w="871" w:type="dxa"/>
            <w:tcBorders>
              <w:top w:val="single" w:sz="8" w:space="0" w:color="auto"/>
              <w:left w:val="nil"/>
              <w:bottom w:val="nil"/>
              <w:right w:val="single" w:sz="4" w:space="0" w:color="auto"/>
            </w:tcBorders>
            <w:shd w:val="clear" w:color="auto" w:fill="auto"/>
            <w:noWrap/>
            <w:vAlign w:val="center"/>
            <w:hideMark/>
          </w:tcPr>
          <w:p w14:paraId="41EAAE6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-0.05%</w:t>
            </w:r>
          </w:p>
        </w:tc>
        <w:tc>
          <w:tcPr>
            <w:tcW w:w="683" w:type="dxa"/>
            <w:tcBorders>
              <w:top w:val="single" w:sz="8" w:space="0" w:color="auto"/>
              <w:left w:val="nil"/>
              <w:bottom w:val="nil"/>
              <w:right w:val="nil"/>
            </w:tcBorders>
            <w:shd w:val="clear" w:color="auto" w:fill="auto"/>
            <w:noWrap/>
            <w:vAlign w:val="center"/>
            <w:hideMark/>
          </w:tcPr>
          <w:p w14:paraId="63312E8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683" w:type="dxa"/>
            <w:tcBorders>
              <w:top w:val="single" w:sz="8" w:space="0" w:color="auto"/>
              <w:left w:val="nil"/>
              <w:bottom w:val="nil"/>
              <w:right w:val="single" w:sz="8" w:space="0" w:color="auto"/>
            </w:tcBorders>
            <w:shd w:val="clear" w:color="auto" w:fill="auto"/>
            <w:noWrap/>
            <w:vAlign w:val="center"/>
            <w:hideMark/>
          </w:tcPr>
          <w:p w14:paraId="70D403E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104%</w:t>
            </w:r>
          </w:p>
        </w:tc>
      </w:tr>
      <w:tr w:rsidR="00F06350" w:rsidRPr="00F06350" w14:paraId="2036AB89" w14:textId="77777777" w:rsidTr="00F5055B">
        <w:trPr>
          <w:trHeight w:val="253"/>
          <w:jc w:val="center"/>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0CE8DD8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5C86B12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-6.95%</w:t>
            </w:r>
          </w:p>
        </w:tc>
        <w:tc>
          <w:tcPr>
            <w:tcW w:w="953" w:type="dxa"/>
            <w:tcBorders>
              <w:top w:val="nil"/>
              <w:left w:val="nil"/>
              <w:bottom w:val="single" w:sz="8" w:space="0" w:color="auto"/>
              <w:right w:val="nil"/>
            </w:tcBorders>
            <w:shd w:val="clear" w:color="000000" w:fill="CCFFCC"/>
            <w:noWrap/>
            <w:vAlign w:val="center"/>
            <w:hideMark/>
          </w:tcPr>
          <w:p w14:paraId="3647C2D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-6.99%</w:t>
            </w:r>
          </w:p>
        </w:tc>
        <w:tc>
          <w:tcPr>
            <w:tcW w:w="953" w:type="dxa"/>
            <w:tcBorders>
              <w:top w:val="nil"/>
              <w:left w:val="nil"/>
              <w:bottom w:val="single" w:sz="8" w:space="0" w:color="auto"/>
              <w:right w:val="single" w:sz="4" w:space="0" w:color="auto"/>
            </w:tcBorders>
            <w:shd w:val="clear" w:color="000000" w:fill="CCFFCC"/>
            <w:noWrap/>
            <w:vAlign w:val="center"/>
            <w:hideMark/>
          </w:tcPr>
          <w:p w14:paraId="7A0BAF5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-7.08%</w:t>
            </w:r>
          </w:p>
        </w:tc>
        <w:tc>
          <w:tcPr>
            <w:tcW w:w="683" w:type="dxa"/>
            <w:tcBorders>
              <w:top w:val="nil"/>
              <w:left w:val="nil"/>
              <w:bottom w:val="single" w:sz="8" w:space="0" w:color="auto"/>
              <w:right w:val="nil"/>
            </w:tcBorders>
            <w:shd w:val="clear" w:color="auto" w:fill="auto"/>
            <w:noWrap/>
            <w:vAlign w:val="center"/>
            <w:hideMark/>
          </w:tcPr>
          <w:p w14:paraId="2D527DA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c>
          <w:tcPr>
            <w:tcW w:w="683" w:type="dxa"/>
            <w:tcBorders>
              <w:top w:val="nil"/>
              <w:left w:val="nil"/>
              <w:bottom w:val="single" w:sz="8" w:space="0" w:color="auto"/>
              <w:right w:val="single" w:sz="8" w:space="0" w:color="auto"/>
            </w:tcBorders>
            <w:shd w:val="clear" w:color="auto" w:fill="auto"/>
            <w:noWrap/>
            <w:vAlign w:val="center"/>
            <w:hideMark/>
          </w:tcPr>
          <w:p w14:paraId="50AAB8B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c>
          <w:tcPr>
            <w:tcW w:w="871" w:type="dxa"/>
            <w:tcBorders>
              <w:top w:val="nil"/>
              <w:left w:val="single" w:sz="8" w:space="0" w:color="auto"/>
              <w:bottom w:val="single" w:sz="8" w:space="0" w:color="auto"/>
              <w:right w:val="nil"/>
            </w:tcBorders>
            <w:shd w:val="clear" w:color="000000" w:fill="FFC7CE"/>
            <w:noWrap/>
            <w:vAlign w:val="center"/>
            <w:hideMark/>
          </w:tcPr>
          <w:p w14:paraId="407E4BC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3.97%</w:t>
            </w:r>
          </w:p>
        </w:tc>
        <w:tc>
          <w:tcPr>
            <w:tcW w:w="871" w:type="dxa"/>
            <w:tcBorders>
              <w:top w:val="nil"/>
              <w:left w:val="nil"/>
              <w:bottom w:val="single" w:sz="8" w:space="0" w:color="auto"/>
              <w:right w:val="nil"/>
            </w:tcBorders>
            <w:shd w:val="clear" w:color="000000" w:fill="FFC7CE"/>
            <w:noWrap/>
            <w:vAlign w:val="center"/>
            <w:hideMark/>
          </w:tcPr>
          <w:p w14:paraId="482D192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3.95%</w:t>
            </w:r>
          </w:p>
        </w:tc>
        <w:tc>
          <w:tcPr>
            <w:tcW w:w="871" w:type="dxa"/>
            <w:tcBorders>
              <w:top w:val="nil"/>
              <w:left w:val="nil"/>
              <w:bottom w:val="single" w:sz="8" w:space="0" w:color="auto"/>
              <w:right w:val="single" w:sz="4" w:space="0" w:color="auto"/>
            </w:tcBorders>
            <w:shd w:val="clear" w:color="000000" w:fill="FFC7CE"/>
            <w:noWrap/>
            <w:vAlign w:val="center"/>
            <w:hideMark/>
          </w:tcPr>
          <w:p w14:paraId="052BF36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3.92%</w:t>
            </w:r>
          </w:p>
        </w:tc>
        <w:tc>
          <w:tcPr>
            <w:tcW w:w="683" w:type="dxa"/>
            <w:tcBorders>
              <w:top w:val="nil"/>
              <w:left w:val="nil"/>
              <w:bottom w:val="single" w:sz="8" w:space="0" w:color="auto"/>
              <w:right w:val="nil"/>
            </w:tcBorders>
            <w:shd w:val="clear" w:color="auto" w:fill="auto"/>
            <w:noWrap/>
            <w:vAlign w:val="center"/>
            <w:hideMark/>
          </w:tcPr>
          <w:p w14:paraId="022542E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c>
          <w:tcPr>
            <w:tcW w:w="683" w:type="dxa"/>
            <w:tcBorders>
              <w:top w:val="nil"/>
              <w:left w:val="nil"/>
              <w:bottom w:val="single" w:sz="8" w:space="0" w:color="auto"/>
              <w:right w:val="single" w:sz="8" w:space="0" w:color="auto"/>
            </w:tcBorders>
            <w:shd w:val="clear" w:color="auto" w:fill="auto"/>
            <w:noWrap/>
            <w:vAlign w:val="center"/>
            <w:hideMark/>
          </w:tcPr>
          <w:p w14:paraId="6A858B1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r>
      <w:tr w:rsidR="00F06350" w:rsidRPr="00F06350" w14:paraId="09C6C7F2" w14:textId="77777777" w:rsidTr="00F5055B">
        <w:trPr>
          <w:trHeight w:val="253"/>
          <w:jc w:val="center"/>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6C5F62A3" w14:textId="131A541C"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2257E61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-15.03%</w:t>
            </w:r>
          </w:p>
        </w:tc>
        <w:tc>
          <w:tcPr>
            <w:tcW w:w="953" w:type="dxa"/>
            <w:tcBorders>
              <w:top w:val="nil"/>
              <w:left w:val="nil"/>
              <w:bottom w:val="single" w:sz="8" w:space="0" w:color="auto"/>
              <w:right w:val="nil"/>
            </w:tcBorders>
            <w:shd w:val="clear" w:color="000000" w:fill="CCFFCC"/>
            <w:noWrap/>
            <w:vAlign w:val="center"/>
            <w:hideMark/>
          </w:tcPr>
          <w:p w14:paraId="21223F3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-14.66%</w:t>
            </w:r>
          </w:p>
        </w:tc>
        <w:tc>
          <w:tcPr>
            <w:tcW w:w="953" w:type="dxa"/>
            <w:tcBorders>
              <w:top w:val="nil"/>
              <w:left w:val="nil"/>
              <w:bottom w:val="single" w:sz="8" w:space="0" w:color="auto"/>
              <w:right w:val="single" w:sz="4" w:space="0" w:color="auto"/>
            </w:tcBorders>
            <w:shd w:val="clear" w:color="000000" w:fill="CCFFCC"/>
            <w:noWrap/>
            <w:vAlign w:val="center"/>
            <w:hideMark/>
          </w:tcPr>
          <w:p w14:paraId="39E10D4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-15.04%</w:t>
            </w:r>
          </w:p>
        </w:tc>
        <w:tc>
          <w:tcPr>
            <w:tcW w:w="683" w:type="dxa"/>
            <w:tcBorders>
              <w:top w:val="nil"/>
              <w:left w:val="nil"/>
              <w:bottom w:val="single" w:sz="8" w:space="0" w:color="auto"/>
              <w:right w:val="nil"/>
            </w:tcBorders>
            <w:shd w:val="clear" w:color="auto" w:fill="auto"/>
            <w:noWrap/>
            <w:vAlign w:val="center"/>
            <w:hideMark/>
          </w:tcPr>
          <w:p w14:paraId="09C7623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104%</w:t>
            </w:r>
          </w:p>
        </w:tc>
        <w:tc>
          <w:tcPr>
            <w:tcW w:w="683" w:type="dxa"/>
            <w:tcBorders>
              <w:top w:val="nil"/>
              <w:left w:val="nil"/>
              <w:bottom w:val="single" w:sz="8" w:space="0" w:color="auto"/>
              <w:right w:val="single" w:sz="8" w:space="0" w:color="auto"/>
            </w:tcBorders>
            <w:shd w:val="clear" w:color="auto" w:fill="auto"/>
            <w:noWrap/>
            <w:vAlign w:val="center"/>
            <w:hideMark/>
          </w:tcPr>
          <w:p w14:paraId="4110AB4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c>
          <w:tcPr>
            <w:tcW w:w="871" w:type="dxa"/>
            <w:tcBorders>
              <w:top w:val="nil"/>
              <w:left w:val="single" w:sz="8" w:space="0" w:color="auto"/>
              <w:bottom w:val="single" w:sz="8" w:space="0" w:color="auto"/>
              <w:right w:val="nil"/>
            </w:tcBorders>
            <w:shd w:val="clear" w:color="000000" w:fill="FFC7CE"/>
            <w:noWrap/>
            <w:vAlign w:val="center"/>
            <w:hideMark/>
          </w:tcPr>
          <w:p w14:paraId="3786C87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9.63%</w:t>
            </w:r>
          </w:p>
        </w:tc>
        <w:tc>
          <w:tcPr>
            <w:tcW w:w="871" w:type="dxa"/>
            <w:tcBorders>
              <w:top w:val="nil"/>
              <w:left w:val="nil"/>
              <w:bottom w:val="single" w:sz="8" w:space="0" w:color="auto"/>
              <w:right w:val="nil"/>
            </w:tcBorders>
            <w:shd w:val="clear" w:color="000000" w:fill="FFC7CE"/>
            <w:noWrap/>
            <w:vAlign w:val="center"/>
            <w:hideMark/>
          </w:tcPr>
          <w:p w14:paraId="48C432C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9.45%</w:t>
            </w:r>
          </w:p>
        </w:tc>
        <w:tc>
          <w:tcPr>
            <w:tcW w:w="871" w:type="dxa"/>
            <w:tcBorders>
              <w:top w:val="nil"/>
              <w:left w:val="nil"/>
              <w:bottom w:val="single" w:sz="8" w:space="0" w:color="auto"/>
              <w:right w:val="single" w:sz="4" w:space="0" w:color="auto"/>
            </w:tcBorders>
            <w:shd w:val="clear" w:color="000000" w:fill="FFC7CE"/>
            <w:noWrap/>
            <w:vAlign w:val="center"/>
            <w:hideMark/>
          </w:tcPr>
          <w:p w14:paraId="29DCB7B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9.66%</w:t>
            </w:r>
          </w:p>
        </w:tc>
        <w:tc>
          <w:tcPr>
            <w:tcW w:w="683" w:type="dxa"/>
            <w:tcBorders>
              <w:top w:val="nil"/>
              <w:left w:val="nil"/>
              <w:bottom w:val="single" w:sz="8" w:space="0" w:color="auto"/>
              <w:right w:val="nil"/>
            </w:tcBorders>
            <w:shd w:val="clear" w:color="auto" w:fill="auto"/>
            <w:noWrap/>
            <w:vAlign w:val="center"/>
            <w:hideMark/>
          </w:tcPr>
          <w:p w14:paraId="13809C8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683" w:type="dxa"/>
            <w:tcBorders>
              <w:top w:val="nil"/>
              <w:left w:val="nil"/>
              <w:bottom w:val="single" w:sz="8" w:space="0" w:color="auto"/>
              <w:right w:val="single" w:sz="8" w:space="0" w:color="auto"/>
            </w:tcBorders>
            <w:shd w:val="clear" w:color="auto" w:fill="auto"/>
            <w:noWrap/>
            <w:vAlign w:val="center"/>
            <w:hideMark/>
          </w:tcPr>
          <w:p w14:paraId="4801D7F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r>
      <w:tr w:rsidR="00F06350" w:rsidRPr="00F06350" w14:paraId="3790CC6D"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29F13EA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53" w:type="dxa"/>
            <w:tcBorders>
              <w:top w:val="nil"/>
              <w:left w:val="nil"/>
              <w:bottom w:val="nil"/>
              <w:right w:val="nil"/>
            </w:tcBorders>
            <w:shd w:val="clear" w:color="auto" w:fill="auto"/>
            <w:noWrap/>
            <w:vAlign w:val="bottom"/>
            <w:hideMark/>
          </w:tcPr>
          <w:p w14:paraId="26FD0E7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3" w:type="dxa"/>
            <w:tcBorders>
              <w:top w:val="nil"/>
              <w:left w:val="nil"/>
              <w:bottom w:val="nil"/>
              <w:right w:val="nil"/>
            </w:tcBorders>
            <w:shd w:val="clear" w:color="auto" w:fill="auto"/>
            <w:noWrap/>
            <w:vAlign w:val="bottom"/>
            <w:hideMark/>
          </w:tcPr>
          <w:p w14:paraId="5520D2D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3" w:type="dxa"/>
            <w:tcBorders>
              <w:top w:val="nil"/>
              <w:left w:val="nil"/>
              <w:bottom w:val="nil"/>
              <w:right w:val="nil"/>
            </w:tcBorders>
            <w:shd w:val="clear" w:color="auto" w:fill="auto"/>
            <w:noWrap/>
            <w:vAlign w:val="bottom"/>
            <w:hideMark/>
          </w:tcPr>
          <w:p w14:paraId="6745FD6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0317ADE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3E76CA4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71" w:type="dxa"/>
            <w:tcBorders>
              <w:top w:val="nil"/>
              <w:left w:val="nil"/>
              <w:bottom w:val="nil"/>
              <w:right w:val="nil"/>
            </w:tcBorders>
            <w:shd w:val="clear" w:color="auto" w:fill="auto"/>
            <w:noWrap/>
            <w:vAlign w:val="bottom"/>
            <w:hideMark/>
          </w:tcPr>
          <w:p w14:paraId="6E3A3C4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71" w:type="dxa"/>
            <w:tcBorders>
              <w:top w:val="nil"/>
              <w:left w:val="nil"/>
              <w:bottom w:val="nil"/>
              <w:right w:val="nil"/>
            </w:tcBorders>
            <w:shd w:val="clear" w:color="auto" w:fill="auto"/>
            <w:noWrap/>
            <w:vAlign w:val="bottom"/>
            <w:hideMark/>
          </w:tcPr>
          <w:p w14:paraId="4B27CC7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71" w:type="dxa"/>
            <w:tcBorders>
              <w:top w:val="nil"/>
              <w:left w:val="nil"/>
              <w:bottom w:val="nil"/>
              <w:right w:val="nil"/>
            </w:tcBorders>
            <w:shd w:val="clear" w:color="auto" w:fill="auto"/>
            <w:noWrap/>
            <w:vAlign w:val="bottom"/>
            <w:hideMark/>
          </w:tcPr>
          <w:p w14:paraId="50DB7BC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0F290C0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34BFA7B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06350" w:rsidRPr="00F06350" w14:paraId="52E05996"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48FF41F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393A9A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Low delay B Main10 - VTM configuration</w:t>
            </w:r>
          </w:p>
        </w:tc>
      </w:tr>
      <w:tr w:rsidR="00F06350" w:rsidRPr="00F06350" w14:paraId="1705D2B9"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03D9BB3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F0F4A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00E61D7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off</w:t>
            </w:r>
          </w:p>
        </w:tc>
      </w:tr>
      <w:tr w:rsidR="00F06350" w:rsidRPr="00F06350" w14:paraId="08348FF5" w14:textId="77777777" w:rsidTr="00F5055B">
        <w:trPr>
          <w:trHeight w:val="253"/>
          <w:jc w:val="center"/>
        </w:trPr>
        <w:tc>
          <w:tcPr>
            <w:tcW w:w="1259" w:type="dxa"/>
            <w:tcBorders>
              <w:top w:val="nil"/>
              <w:left w:val="nil"/>
              <w:bottom w:val="nil"/>
              <w:right w:val="nil"/>
            </w:tcBorders>
            <w:shd w:val="clear" w:color="auto" w:fill="auto"/>
            <w:noWrap/>
            <w:vAlign w:val="center"/>
            <w:hideMark/>
          </w:tcPr>
          <w:p w14:paraId="5571D14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A76A6D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53" w:type="dxa"/>
            <w:tcBorders>
              <w:top w:val="nil"/>
              <w:left w:val="nil"/>
              <w:bottom w:val="single" w:sz="8" w:space="0" w:color="auto"/>
              <w:right w:val="nil"/>
            </w:tcBorders>
            <w:shd w:val="clear" w:color="auto" w:fill="auto"/>
            <w:noWrap/>
            <w:vAlign w:val="center"/>
            <w:hideMark/>
          </w:tcPr>
          <w:p w14:paraId="04EB42A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53" w:type="dxa"/>
            <w:tcBorders>
              <w:top w:val="nil"/>
              <w:left w:val="nil"/>
              <w:bottom w:val="single" w:sz="8" w:space="0" w:color="auto"/>
              <w:right w:val="single" w:sz="4" w:space="0" w:color="auto"/>
            </w:tcBorders>
            <w:shd w:val="clear" w:color="auto" w:fill="auto"/>
            <w:noWrap/>
            <w:vAlign w:val="center"/>
            <w:hideMark/>
          </w:tcPr>
          <w:p w14:paraId="5068AB2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A7AD0A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34A2AC0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871" w:type="dxa"/>
            <w:tcBorders>
              <w:top w:val="nil"/>
              <w:left w:val="nil"/>
              <w:bottom w:val="single" w:sz="8" w:space="0" w:color="auto"/>
              <w:right w:val="nil"/>
            </w:tcBorders>
            <w:shd w:val="clear" w:color="auto" w:fill="auto"/>
            <w:noWrap/>
            <w:vAlign w:val="center"/>
            <w:hideMark/>
          </w:tcPr>
          <w:p w14:paraId="5FAF0FF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871" w:type="dxa"/>
            <w:tcBorders>
              <w:top w:val="nil"/>
              <w:left w:val="nil"/>
              <w:bottom w:val="single" w:sz="8" w:space="0" w:color="auto"/>
              <w:right w:val="nil"/>
            </w:tcBorders>
            <w:shd w:val="clear" w:color="auto" w:fill="auto"/>
            <w:noWrap/>
            <w:vAlign w:val="center"/>
            <w:hideMark/>
          </w:tcPr>
          <w:p w14:paraId="5A054FA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871" w:type="dxa"/>
            <w:tcBorders>
              <w:top w:val="nil"/>
              <w:left w:val="nil"/>
              <w:bottom w:val="single" w:sz="8" w:space="0" w:color="auto"/>
              <w:right w:val="single" w:sz="4" w:space="0" w:color="auto"/>
            </w:tcBorders>
            <w:shd w:val="clear" w:color="auto" w:fill="auto"/>
            <w:noWrap/>
            <w:vAlign w:val="center"/>
            <w:hideMark/>
          </w:tcPr>
          <w:p w14:paraId="18CC8A7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79E99D5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124550A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7F53357A" w14:textId="77777777" w:rsidTr="00F5055B">
        <w:trPr>
          <w:trHeight w:val="253"/>
          <w:jc w:val="center"/>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119A606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Overall</w:t>
            </w:r>
          </w:p>
        </w:tc>
        <w:tc>
          <w:tcPr>
            <w:tcW w:w="953" w:type="dxa"/>
            <w:tcBorders>
              <w:top w:val="single" w:sz="8" w:space="0" w:color="auto"/>
              <w:left w:val="nil"/>
              <w:bottom w:val="nil"/>
              <w:right w:val="nil"/>
            </w:tcBorders>
            <w:shd w:val="clear" w:color="auto" w:fill="auto"/>
            <w:noWrap/>
            <w:vAlign w:val="center"/>
            <w:hideMark/>
          </w:tcPr>
          <w:p w14:paraId="6A716D3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0.14%</w:t>
            </w:r>
          </w:p>
        </w:tc>
        <w:tc>
          <w:tcPr>
            <w:tcW w:w="953" w:type="dxa"/>
            <w:tcBorders>
              <w:top w:val="single" w:sz="8" w:space="0" w:color="auto"/>
              <w:left w:val="nil"/>
              <w:bottom w:val="nil"/>
              <w:right w:val="nil"/>
            </w:tcBorders>
            <w:shd w:val="clear" w:color="auto" w:fill="auto"/>
            <w:noWrap/>
            <w:vAlign w:val="center"/>
            <w:hideMark/>
          </w:tcPr>
          <w:p w14:paraId="1C77C55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0.15%</w:t>
            </w:r>
          </w:p>
        </w:tc>
        <w:tc>
          <w:tcPr>
            <w:tcW w:w="953" w:type="dxa"/>
            <w:tcBorders>
              <w:top w:val="single" w:sz="8" w:space="0" w:color="auto"/>
              <w:left w:val="nil"/>
              <w:bottom w:val="nil"/>
              <w:right w:val="single" w:sz="4" w:space="0" w:color="auto"/>
            </w:tcBorders>
            <w:shd w:val="clear" w:color="auto" w:fill="auto"/>
            <w:noWrap/>
            <w:vAlign w:val="center"/>
            <w:hideMark/>
          </w:tcPr>
          <w:p w14:paraId="39DAD68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0.12%</w:t>
            </w:r>
          </w:p>
        </w:tc>
        <w:tc>
          <w:tcPr>
            <w:tcW w:w="683" w:type="dxa"/>
            <w:tcBorders>
              <w:top w:val="single" w:sz="8" w:space="0" w:color="auto"/>
              <w:left w:val="nil"/>
              <w:bottom w:val="nil"/>
              <w:right w:val="nil"/>
            </w:tcBorders>
            <w:shd w:val="clear" w:color="auto" w:fill="auto"/>
            <w:noWrap/>
            <w:vAlign w:val="center"/>
            <w:hideMark/>
          </w:tcPr>
          <w:p w14:paraId="1B64C1C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107%</w:t>
            </w:r>
          </w:p>
        </w:tc>
        <w:tc>
          <w:tcPr>
            <w:tcW w:w="683" w:type="dxa"/>
            <w:tcBorders>
              <w:top w:val="single" w:sz="8" w:space="0" w:color="auto"/>
              <w:left w:val="nil"/>
              <w:bottom w:val="nil"/>
              <w:right w:val="nil"/>
            </w:tcBorders>
            <w:shd w:val="clear" w:color="auto" w:fill="auto"/>
            <w:noWrap/>
            <w:vAlign w:val="center"/>
            <w:hideMark/>
          </w:tcPr>
          <w:p w14:paraId="036B974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871" w:type="dxa"/>
            <w:tcBorders>
              <w:top w:val="single" w:sz="8" w:space="0" w:color="auto"/>
              <w:left w:val="single" w:sz="8" w:space="0" w:color="auto"/>
              <w:bottom w:val="nil"/>
              <w:right w:val="nil"/>
            </w:tcBorders>
            <w:shd w:val="clear" w:color="auto" w:fill="auto"/>
            <w:noWrap/>
            <w:vAlign w:val="center"/>
            <w:hideMark/>
          </w:tcPr>
          <w:p w14:paraId="5196AB3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0.00%</w:t>
            </w:r>
          </w:p>
        </w:tc>
        <w:tc>
          <w:tcPr>
            <w:tcW w:w="871" w:type="dxa"/>
            <w:tcBorders>
              <w:top w:val="single" w:sz="8" w:space="0" w:color="auto"/>
              <w:left w:val="nil"/>
              <w:bottom w:val="nil"/>
              <w:right w:val="nil"/>
            </w:tcBorders>
            <w:shd w:val="clear" w:color="auto" w:fill="auto"/>
            <w:noWrap/>
            <w:vAlign w:val="center"/>
            <w:hideMark/>
          </w:tcPr>
          <w:p w14:paraId="1C347BC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-0.11%</w:t>
            </w:r>
          </w:p>
        </w:tc>
        <w:tc>
          <w:tcPr>
            <w:tcW w:w="871" w:type="dxa"/>
            <w:tcBorders>
              <w:top w:val="single" w:sz="8" w:space="0" w:color="auto"/>
              <w:left w:val="nil"/>
              <w:bottom w:val="nil"/>
              <w:right w:val="single" w:sz="4" w:space="0" w:color="auto"/>
            </w:tcBorders>
            <w:shd w:val="clear" w:color="auto" w:fill="auto"/>
            <w:noWrap/>
            <w:vAlign w:val="center"/>
            <w:hideMark/>
          </w:tcPr>
          <w:p w14:paraId="247D971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0.11%</w:t>
            </w:r>
          </w:p>
        </w:tc>
        <w:tc>
          <w:tcPr>
            <w:tcW w:w="683" w:type="dxa"/>
            <w:tcBorders>
              <w:top w:val="single" w:sz="8" w:space="0" w:color="auto"/>
              <w:left w:val="nil"/>
              <w:bottom w:val="nil"/>
              <w:right w:val="nil"/>
            </w:tcBorders>
            <w:shd w:val="clear" w:color="auto" w:fill="auto"/>
            <w:noWrap/>
            <w:vAlign w:val="center"/>
            <w:hideMark/>
          </w:tcPr>
          <w:p w14:paraId="0119919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4CF21D1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r>
      <w:tr w:rsidR="00F06350" w:rsidRPr="00F06350" w14:paraId="0B20408D" w14:textId="77777777" w:rsidTr="00F5055B">
        <w:trPr>
          <w:trHeight w:val="253"/>
          <w:jc w:val="center"/>
        </w:trPr>
        <w:tc>
          <w:tcPr>
            <w:tcW w:w="1259" w:type="dxa"/>
            <w:tcBorders>
              <w:top w:val="single" w:sz="8" w:space="0" w:color="auto"/>
              <w:left w:val="single" w:sz="8" w:space="0" w:color="auto"/>
              <w:bottom w:val="nil"/>
              <w:right w:val="nil"/>
            </w:tcBorders>
            <w:shd w:val="clear" w:color="auto" w:fill="auto"/>
            <w:noWrap/>
            <w:vAlign w:val="center"/>
            <w:hideMark/>
          </w:tcPr>
          <w:p w14:paraId="3637761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53" w:type="dxa"/>
            <w:tcBorders>
              <w:top w:val="single" w:sz="8" w:space="0" w:color="auto"/>
              <w:left w:val="single" w:sz="8" w:space="0" w:color="auto"/>
              <w:bottom w:val="nil"/>
              <w:right w:val="nil"/>
            </w:tcBorders>
            <w:shd w:val="clear" w:color="auto" w:fill="auto"/>
            <w:noWrap/>
            <w:vAlign w:val="center"/>
            <w:hideMark/>
          </w:tcPr>
          <w:p w14:paraId="08BB2CD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0.15%</w:t>
            </w:r>
          </w:p>
        </w:tc>
        <w:tc>
          <w:tcPr>
            <w:tcW w:w="953" w:type="dxa"/>
            <w:tcBorders>
              <w:top w:val="single" w:sz="8" w:space="0" w:color="auto"/>
              <w:left w:val="nil"/>
              <w:bottom w:val="nil"/>
              <w:right w:val="nil"/>
            </w:tcBorders>
            <w:shd w:val="clear" w:color="auto" w:fill="auto"/>
            <w:noWrap/>
            <w:vAlign w:val="center"/>
            <w:hideMark/>
          </w:tcPr>
          <w:p w14:paraId="0FB4536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0.23%</w:t>
            </w:r>
          </w:p>
        </w:tc>
        <w:tc>
          <w:tcPr>
            <w:tcW w:w="953" w:type="dxa"/>
            <w:tcBorders>
              <w:top w:val="single" w:sz="8" w:space="0" w:color="auto"/>
              <w:left w:val="nil"/>
              <w:bottom w:val="nil"/>
              <w:right w:val="single" w:sz="4" w:space="0" w:color="auto"/>
            </w:tcBorders>
            <w:shd w:val="clear" w:color="auto" w:fill="auto"/>
            <w:noWrap/>
            <w:vAlign w:val="center"/>
            <w:hideMark/>
          </w:tcPr>
          <w:p w14:paraId="13F076B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0.49%</w:t>
            </w:r>
          </w:p>
        </w:tc>
        <w:tc>
          <w:tcPr>
            <w:tcW w:w="683" w:type="dxa"/>
            <w:tcBorders>
              <w:top w:val="single" w:sz="8" w:space="0" w:color="auto"/>
              <w:left w:val="nil"/>
              <w:bottom w:val="nil"/>
              <w:right w:val="nil"/>
            </w:tcBorders>
            <w:shd w:val="clear" w:color="auto" w:fill="auto"/>
            <w:noWrap/>
            <w:vAlign w:val="center"/>
            <w:hideMark/>
          </w:tcPr>
          <w:p w14:paraId="0B069A8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112%</w:t>
            </w:r>
          </w:p>
        </w:tc>
        <w:tc>
          <w:tcPr>
            <w:tcW w:w="683" w:type="dxa"/>
            <w:tcBorders>
              <w:top w:val="single" w:sz="8" w:space="0" w:color="auto"/>
              <w:left w:val="nil"/>
              <w:bottom w:val="nil"/>
              <w:right w:val="single" w:sz="8" w:space="0" w:color="auto"/>
            </w:tcBorders>
            <w:shd w:val="clear" w:color="auto" w:fill="auto"/>
            <w:noWrap/>
            <w:vAlign w:val="center"/>
            <w:hideMark/>
          </w:tcPr>
          <w:p w14:paraId="1762FD4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c>
          <w:tcPr>
            <w:tcW w:w="871" w:type="dxa"/>
            <w:tcBorders>
              <w:top w:val="single" w:sz="8" w:space="0" w:color="auto"/>
              <w:left w:val="nil"/>
              <w:bottom w:val="nil"/>
              <w:right w:val="nil"/>
            </w:tcBorders>
            <w:shd w:val="clear" w:color="auto" w:fill="auto"/>
            <w:noWrap/>
            <w:vAlign w:val="center"/>
            <w:hideMark/>
          </w:tcPr>
          <w:p w14:paraId="4B9BEE5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0.01%</w:t>
            </w:r>
          </w:p>
        </w:tc>
        <w:tc>
          <w:tcPr>
            <w:tcW w:w="871" w:type="dxa"/>
            <w:tcBorders>
              <w:top w:val="single" w:sz="8" w:space="0" w:color="auto"/>
              <w:left w:val="nil"/>
              <w:bottom w:val="nil"/>
              <w:right w:val="nil"/>
            </w:tcBorders>
            <w:shd w:val="clear" w:color="auto" w:fill="auto"/>
            <w:noWrap/>
            <w:vAlign w:val="center"/>
            <w:hideMark/>
          </w:tcPr>
          <w:p w14:paraId="3812DC5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0.39%</w:t>
            </w:r>
          </w:p>
        </w:tc>
        <w:tc>
          <w:tcPr>
            <w:tcW w:w="871" w:type="dxa"/>
            <w:tcBorders>
              <w:top w:val="single" w:sz="8" w:space="0" w:color="auto"/>
              <w:left w:val="nil"/>
              <w:bottom w:val="nil"/>
              <w:right w:val="single" w:sz="4" w:space="0" w:color="auto"/>
            </w:tcBorders>
            <w:shd w:val="clear" w:color="auto" w:fill="auto"/>
            <w:noWrap/>
            <w:vAlign w:val="center"/>
            <w:hideMark/>
          </w:tcPr>
          <w:p w14:paraId="469AD40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-0.19%</w:t>
            </w:r>
          </w:p>
        </w:tc>
        <w:tc>
          <w:tcPr>
            <w:tcW w:w="683" w:type="dxa"/>
            <w:tcBorders>
              <w:top w:val="single" w:sz="8" w:space="0" w:color="auto"/>
              <w:left w:val="nil"/>
              <w:bottom w:val="nil"/>
              <w:right w:val="nil"/>
            </w:tcBorders>
            <w:shd w:val="clear" w:color="auto" w:fill="auto"/>
            <w:noWrap/>
            <w:vAlign w:val="center"/>
            <w:hideMark/>
          </w:tcPr>
          <w:p w14:paraId="3CC62BF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1991D83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r>
      <w:tr w:rsidR="00F06350" w:rsidRPr="00F06350" w14:paraId="47C380B7" w14:textId="77777777" w:rsidTr="00F5055B">
        <w:trPr>
          <w:trHeight w:val="253"/>
          <w:jc w:val="center"/>
        </w:trPr>
        <w:tc>
          <w:tcPr>
            <w:tcW w:w="1259" w:type="dxa"/>
            <w:tcBorders>
              <w:top w:val="nil"/>
              <w:left w:val="single" w:sz="8" w:space="0" w:color="auto"/>
              <w:bottom w:val="single" w:sz="8" w:space="0" w:color="auto"/>
              <w:right w:val="nil"/>
            </w:tcBorders>
            <w:shd w:val="clear" w:color="auto" w:fill="auto"/>
            <w:noWrap/>
            <w:vAlign w:val="center"/>
            <w:hideMark/>
          </w:tcPr>
          <w:p w14:paraId="6F5905C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53" w:type="dxa"/>
            <w:tcBorders>
              <w:top w:val="nil"/>
              <w:left w:val="single" w:sz="8" w:space="0" w:color="auto"/>
              <w:bottom w:val="single" w:sz="8" w:space="0" w:color="auto"/>
              <w:right w:val="nil"/>
            </w:tcBorders>
            <w:shd w:val="clear" w:color="000000" w:fill="CCFFCC"/>
            <w:noWrap/>
            <w:vAlign w:val="center"/>
            <w:hideMark/>
          </w:tcPr>
          <w:p w14:paraId="453FE26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-3.33%</w:t>
            </w:r>
          </w:p>
        </w:tc>
        <w:tc>
          <w:tcPr>
            <w:tcW w:w="953" w:type="dxa"/>
            <w:tcBorders>
              <w:top w:val="nil"/>
              <w:left w:val="nil"/>
              <w:bottom w:val="single" w:sz="8" w:space="0" w:color="auto"/>
              <w:right w:val="nil"/>
            </w:tcBorders>
            <w:shd w:val="clear" w:color="000000" w:fill="CCFFCC"/>
            <w:noWrap/>
            <w:vAlign w:val="center"/>
            <w:hideMark/>
          </w:tcPr>
          <w:p w14:paraId="3EDEA44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-3.61%</w:t>
            </w:r>
          </w:p>
        </w:tc>
        <w:tc>
          <w:tcPr>
            <w:tcW w:w="953" w:type="dxa"/>
            <w:tcBorders>
              <w:top w:val="nil"/>
              <w:left w:val="nil"/>
              <w:bottom w:val="single" w:sz="8" w:space="0" w:color="auto"/>
              <w:right w:val="single" w:sz="4" w:space="0" w:color="auto"/>
            </w:tcBorders>
            <w:shd w:val="clear" w:color="000000" w:fill="CCFFCC"/>
            <w:noWrap/>
            <w:vAlign w:val="center"/>
            <w:hideMark/>
          </w:tcPr>
          <w:p w14:paraId="7E50029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-4.10%</w:t>
            </w:r>
          </w:p>
        </w:tc>
        <w:tc>
          <w:tcPr>
            <w:tcW w:w="683" w:type="dxa"/>
            <w:tcBorders>
              <w:top w:val="nil"/>
              <w:left w:val="nil"/>
              <w:bottom w:val="single" w:sz="8" w:space="0" w:color="auto"/>
              <w:right w:val="nil"/>
            </w:tcBorders>
            <w:shd w:val="clear" w:color="auto" w:fill="auto"/>
            <w:noWrap/>
            <w:vAlign w:val="center"/>
            <w:hideMark/>
          </w:tcPr>
          <w:p w14:paraId="5E81394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107%</w:t>
            </w:r>
          </w:p>
        </w:tc>
        <w:tc>
          <w:tcPr>
            <w:tcW w:w="683" w:type="dxa"/>
            <w:tcBorders>
              <w:top w:val="nil"/>
              <w:left w:val="nil"/>
              <w:bottom w:val="single" w:sz="8" w:space="0" w:color="auto"/>
              <w:right w:val="single" w:sz="8" w:space="0" w:color="auto"/>
            </w:tcBorders>
            <w:shd w:val="clear" w:color="auto" w:fill="auto"/>
            <w:noWrap/>
            <w:vAlign w:val="center"/>
            <w:hideMark/>
          </w:tcPr>
          <w:p w14:paraId="1E7FE09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871" w:type="dxa"/>
            <w:tcBorders>
              <w:top w:val="nil"/>
              <w:left w:val="nil"/>
              <w:bottom w:val="single" w:sz="8" w:space="0" w:color="auto"/>
              <w:right w:val="nil"/>
            </w:tcBorders>
            <w:shd w:val="clear" w:color="auto" w:fill="auto"/>
            <w:noWrap/>
            <w:vAlign w:val="center"/>
            <w:hideMark/>
          </w:tcPr>
          <w:p w14:paraId="2AD8D63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2.14%</w:t>
            </w:r>
          </w:p>
        </w:tc>
        <w:tc>
          <w:tcPr>
            <w:tcW w:w="871" w:type="dxa"/>
            <w:tcBorders>
              <w:top w:val="nil"/>
              <w:left w:val="nil"/>
              <w:bottom w:val="single" w:sz="8" w:space="0" w:color="auto"/>
              <w:right w:val="nil"/>
            </w:tcBorders>
            <w:shd w:val="clear" w:color="auto" w:fill="auto"/>
            <w:noWrap/>
            <w:vAlign w:val="center"/>
            <w:hideMark/>
          </w:tcPr>
          <w:p w14:paraId="5B9F5E3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2.07%</w:t>
            </w:r>
          </w:p>
        </w:tc>
        <w:tc>
          <w:tcPr>
            <w:tcW w:w="871" w:type="dxa"/>
            <w:tcBorders>
              <w:top w:val="nil"/>
              <w:left w:val="nil"/>
              <w:bottom w:val="single" w:sz="8" w:space="0" w:color="auto"/>
              <w:right w:val="single" w:sz="4" w:space="0" w:color="auto"/>
            </w:tcBorders>
            <w:shd w:val="clear" w:color="auto" w:fill="auto"/>
            <w:noWrap/>
            <w:vAlign w:val="center"/>
            <w:hideMark/>
          </w:tcPr>
          <w:p w14:paraId="0BED3F9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1.66%</w:t>
            </w:r>
          </w:p>
        </w:tc>
        <w:tc>
          <w:tcPr>
            <w:tcW w:w="683" w:type="dxa"/>
            <w:tcBorders>
              <w:top w:val="nil"/>
              <w:left w:val="nil"/>
              <w:bottom w:val="single" w:sz="8" w:space="0" w:color="auto"/>
              <w:right w:val="nil"/>
            </w:tcBorders>
            <w:shd w:val="clear" w:color="auto" w:fill="auto"/>
            <w:noWrap/>
            <w:vAlign w:val="center"/>
            <w:hideMark/>
          </w:tcPr>
          <w:p w14:paraId="27AD49C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3DF3A9B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r>
      <w:tr w:rsidR="00F06350" w:rsidRPr="00F06350" w14:paraId="299A80CF" w14:textId="77777777" w:rsidTr="00F5055B">
        <w:trPr>
          <w:trHeight w:val="253"/>
          <w:jc w:val="center"/>
        </w:trPr>
        <w:tc>
          <w:tcPr>
            <w:tcW w:w="1259" w:type="dxa"/>
            <w:tcBorders>
              <w:top w:val="nil"/>
              <w:left w:val="single" w:sz="8" w:space="0" w:color="auto"/>
              <w:bottom w:val="single" w:sz="8" w:space="0" w:color="auto"/>
              <w:right w:val="nil"/>
            </w:tcBorders>
            <w:shd w:val="clear" w:color="auto" w:fill="auto"/>
            <w:noWrap/>
            <w:vAlign w:val="center"/>
            <w:hideMark/>
          </w:tcPr>
          <w:p w14:paraId="322DCA24" w14:textId="308E95DF"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53" w:type="dxa"/>
            <w:tcBorders>
              <w:top w:val="nil"/>
              <w:left w:val="single" w:sz="8" w:space="0" w:color="auto"/>
              <w:bottom w:val="single" w:sz="8" w:space="0" w:color="auto"/>
              <w:right w:val="nil"/>
            </w:tcBorders>
            <w:shd w:val="clear" w:color="000000" w:fill="CCFFCC"/>
            <w:noWrap/>
            <w:vAlign w:val="center"/>
            <w:hideMark/>
          </w:tcPr>
          <w:p w14:paraId="21B0A2D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-8.15%</w:t>
            </w:r>
          </w:p>
        </w:tc>
        <w:tc>
          <w:tcPr>
            <w:tcW w:w="953" w:type="dxa"/>
            <w:tcBorders>
              <w:top w:val="nil"/>
              <w:left w:val="nil"/>
              <w:bottom w:val="single" w:sz="8" w:space="0" w:color="auto"/>
              <w:right w:val="nil"/>
            </w:tcBorders>
            <w:shd w:val="clear" w:color="000000" w:fill="CCFFCC"/>
            <w:noWrap/>
            <w:vAlign w:val="center"/>
            <w:hideMark/>
          </w:tcPr>
          <w:p w14:paraId="1064E5A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-8.36%</w:t>
            </w:r>
          </w:p>
        </w:tc>
        <w:tc>
          <w:tcPr>
            <w:tcW w:w="953" w:type="dxa"/>
            <w:tcBorders>
              <w:top w:val="nil"/>
              <w:left w:val="nil"/>
              <w:bottom w:val="single" w:sz="8" w:space="0" w:color="auto"/>
              <w:right w:val="single" w:sz="4" w:space="0" w:color="auto"/>
            </w:tcBorders>
            <w:shd w:val="clear" w:color="000000" w:fill="CCFFCC"/>
            <w:noWrap/>
            <w:vAlign w:val="center"/>
            <w:hideMark/>
          </w:tcPr>
          <w:p w14:paraId="09CC258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-8.52%</w:t>
            </w:r>
          </w:p>
        </w:tc>
        <w:tc>
          <w:tcPr>
            <w:tcW w:w="683" w:type="dxa"/>
            <w:tcBorders>
              <w:top w:val="nil"/>
              <w:left w:val="nil"/>
              <w:bottom w:val="single" w:sz="8" w:space="0" w:color="auto"/>
              <w:right w:val="nil"/>
            </w:tcBorders>
            <w:shd w:val="clear" w:color="auto" w:fill="auto"/>
            <w:noWrap/>
            <w:vAlign w:val="center"/>
            <w:hideMark/>
          </w:tcPr>
          <w:p w14:paraId="77C91D7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109%</w:t>
            </w:r>
          </w:p>
        </w:tc>
        <w:tc>
          <w:tcPr>
            <w:tcW w:w="683" w:type="dxa"/>
            <w:tcBorders>
              <w:top w:val="nil"/>
              <w:left w:val="nil"/>
              <w:bottom w:val="single" w:sz="8" w:space="0" w:color="auto"/>
              <w:right w:val="single" w:sz="8" w:space="0" w:color="auto"/>
            </w:tcBorders>
            <w:shd w:val="clear" w:color="auto" w:fill="auto"/>
            <w:noWrap/>
            <w:vAlign w:val="center"/>
            <w:hideMark/>
          </w:tcPr>
          <w:p w14:paraId="797C1B2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871" w:type="dxa"/>
            <w:tcBorders>
              <w:top w:val="nil"/>
              <w:left w:val="nil"/>
              <w:bottom w:val="single" w:sz="8" w:space="0" w:color="auto"/>
              <w:right w:val="nil"/>
            </w:tcBorders>
            <w:shd w:val="clear" w:color="000000" w:fill="FFC7CE"/>
            <w:noWrap/>
            <w:vAlign w:val="center"/>
            <w:hideMark/>
          </w:tcPr>
          <w:p w14:paraId="292A4E3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6.07%</w:t>
            </w:r>
          </w:p>
        </w:tc>
        <w:tc>
          <w:tcPr>
            <w:tcW w:w="871" w:type="dxa"/>
            <w:tcBorders>
              <w:top w:val="nil"/>
              <w:left w:val="nil"/>
              <w:bottom w:val="single" w:sz="8" w:space="0" w:color="auto"/>
              <w:right w:val="nil"/>
            </w:tcBorders>
            <w:shd w:val="clear" w:color="000000" w:fill="FFC7CE"/>
            <w:noWrap/>
            <w:vAlign w:val="center"/>
            <w:hideMark/>
          </w:tcPr>
          <w:p w14:paraId="5707132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6.15%</w:t>
            </w:r>
          </w:p>
        </w:tc>
        <w:tc>
          <w:tcPr>
            <w:tcW w:w="871" w:type="dxa"/>
            <w:tcBorders>
              <w:top w:val="nil"/>
              <w:left w:val="nil"/>
              <w:bottom w:val="single" w:sz="8" w:space="0" w:color="auto"/>
              <w:right w:val="single" w:sz="4" w:space="0" w:color="auto"/>
            </w:tcBorders>
            <w:shd w:val="clear" w:color="000000" w:fill="FFC7CE"/>
            <w:noWrap/>
            <w:vAlign w:val="center"/>
            <w:hideMark/>
          </w:tcPr>
          <w:p w14:paraId="4576BF7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6.27%</w:t>
            </w:r>
          </w:p>
        </w:tc>
        <w:tc>
          <w:tcPr>
            <w:tcW w:w="683" w:type="dxa"/>
            <w:tcBorders>
              <w:top w:val="nil"/>
              <w:left w:val="nil"/>
              <w:bottom w:val="single" w:sz="8" w:space="0" w:color="auto"/>
              <w:right w:val="nil"/>
            </w:tcBorders>
            <w:shd w:val="clear" w:color="auto" w:fill="auto"/>
            <w:noWrap/>
            <w:vAlign w:val="center"/>
            <w:hideMark/>
          </w:tcPr>
          <w:p w14:paraId="779B510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c>
          <w:tcPr>
            <w:tcW w:w="683" w:type="dxa"/>
            <w:tcBorders>
              <w:top w:val="nil"/>
              <w:left w:val="nil"/>
              <w:bottom w:val="single" w:sz="8" w:space="0" w:color="auto"/>
              <w:right w:val="single" w:sz="8" w:space="0" w:color="auto"/>
            </w:tcBorders>
            <w:shd w:val="clear" w:color="auto" w:fill="auto"/>
            <w:noWrap/>
            <w:vAlign w:val="center"/>
            <w:hideMark/>
          </w:tcPr>
          <w:p w14:paraId="1C815B5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105%</w:t>
            </w:r>
          </w:p>
        </w:tc>
      </w:tr>
    </w:tbl>
    <w:p w14:paraId="5A022291" w14:textId="77777777" w:rsidR="001A4AE5" w:rsidRDefault="00F06350" w:rsidP="00F5055B">
      <w:pPr>
        <w:jc w:val="center"/>
        <w:rPr>
          <w:lang w:val="en-CA"/>
        </w:rPr>
      </w:pPr>
      <w:r>
        <w:rPr>
          <w:lang w:val="en-CA"/>
        </w:rPr>
        <w:fldChar w:fldCharType="end"/>
      </w:r>
    </w:p>
    <w:p w14:paraId="47E23BF5" w14:textId="7EB3FD1C" w:rsidR="00F06350" w:rsidRPr="0089394C" w:rsidRDefault="0089394C" w:rsidP="00F5055B">
      <w:pPr>
        <w:jc w:val="center"/>
        <w:rPr>
          <w:b/>
          <w:sz w:val="20"/>
        </w:rPr>
      </w:pPr>
      <w:r w:rsidRPr="0089394C">
        <w:rPr>
          <w:b/>
          <w:lang w:val="en-CA"/>
        </w:rPr>
        <w:t xml:space="preserve">Table </w:t>
      </w:r>
      <w:r w:rsidR="00B669A4">
        <w:rPr>
          <w:b/>
          <w:lang w:val="en-CA"/>
        </w:rPr>
        <w:t>3</w:t>
      </w:r>
      <w:r w:rsidRPr="0089394C">
        <w:rPr>
          <w:b/>
          <w:lang w:val="en-CA"/>
        </w:rPr>
        <w:t>(</w:t>
      </w:r>
      <w:r>
        <w:rPr>
          <w:b/>
          <w:lang w:val="en-CA"/>
        </w:rPr>
        <w:t>b</w:t>
      </w:r>
      <w:r w:rsidRPr="0089394C">
        <w:rPr>
          <w:b/>
          <w:lang w:val="en-CA"/>
        </w:rPr>
        <w:t xml:space="preserve">) Test 2 CPR search area is the current VPDU - CPR on + PLT </w:t>
      </w:r>
      <w:r>
        <w:rPr>
          <w:b/>
          <w:lang w:val="en-CA"/>
        </w:rPr>
        <w:t>on</w:t>
      </w:r>
      <w:r w:rsidRPr="0089394C">
        <w:rPr>
          <w:b/>
          <w:lang w:val="en-CA"/>
        </w:rPr>
        <w:t xml:space="preserve"> </w:t>
      </w:r>
      <w:r w:rsidR="00F06350" w:rsidRPr="0089394C">
        <w:rPr>
          <w:b/>
          <w:lang w:val="en-CA"/>
        </w:rPr>
        <w:fldChar w:fldCharType="begin"/>
      </w:r>
      <w:r w:rsidR="00F06350" w:rsidRPr="0089394C">
        <w:rPr>
          <w:b/>
          <w:lang w:val="en-CA"/>
        </w:rPr>
        <w:instrText xml:space="preserve"> LINK Excel.SheetMacroEnabled.12 "C:\\Users\\lphamvan\\Desktop\\IBC\\M-Meeting\\CETest8.1.3\\results\\Additional_results\\JVET-M0474_Test2_CPRon_PLTon_tester.xlsm" "Summary!R2C2:R39C12" \a \f 4 \h  \* MERGEFORMAT </w:instrText>
      </w:r>
      <w:r w:rsidR="00F06350" w:rsidRPr="0089394C">
        <w:rPr>
          <w:b/>
          <w:lang w:val="en-CA"/>
        </w:rPr>
        <w:fldChar w:fldCharType="separate"/>
      </w:r>
    </w:p>
    <w:tbl>
      <w:tblPr>
        <w:tblW w:w="9487" w:type="dxa"/>
        <w:tblLook w:val="04A0" w:firstRow="1" w:lastRow="0" w:firstColumn="1" w:lastColumn="0" w:noHBand="0" w:noVBand="1"/>
      </w:tblPr>
      <w:tblGrid>
        <w:gridCol w:w="1148"/>
        <w:gridCol w:w="902"/>
        <w:gridCol w:w="902"/>
        <w:gridCol w:w="902"/>
        <w:gridCol w:w="729"/>
        <w:gridCol w:w="734"/>
        <w:gridCol w:w="902"/>
        <w:gridCol w:w="902"/>
        <w:gridCol w:w="902"/>
        <w:gridCol w:w="729"/>
        <w:gridCol w:w="735"/>
      </w:tblGrid>
      <w:tr w:rsidR="00F06350" w:rsidRPr="00F06350" w14:paraId="3B9D4E06" w14:textId="77777777" w:rsidTr="00F5055B">
        <w:trPr>
          <w:trHeight w:val="255"/>
        </w:trPr>
        <w:tc>
          <w:tcPr>
            <w:tcW w:w="1148" w:type="dxa"/>
            <w:tcBorders>
              <w:top w:val="nil"/>
              <w:left w:val="nil"/>
              <w:bottom w:val="nil"/>
              <w:right w:val="nil"/>
            </w:tcBorders>
            <w:shd w:val="clear" w:color="auto" w:fill="auto"/>
            <w:noWrap/>
            <w:vAlign w:val="center"/>
            <w:hideMark/>
          </w:tcPr>
          <w:p w14:paraId="5267BEEE" w14:textId="4135CC0F"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114877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All Intra Main10 - VTM configuration</w:t>
            </w:r>
          </w:p>
        </w:tc>
      </w:tr>
      <w:tr w:rsidR="00F06350" w:rsidRPr="00F06350" w14:paraId="6A85A380" w14:textId="77777777" w:rsidTr="00F5055B">
        <w:trPr>
          <w:trHeight w:val="255"/>
        </w:trPr>
        <w:tc>
          <w:tcPr>
            <w:tcW w:w="1148" w:type="dxa"/>
            <w:tcBorders>
              <w:top w:val="nil"/>
              <w:left w:val="nil"/>
              <w:bottom w:val="nil"/>
              <w:right w:val="nil"/>
            </w:tcBorders>
            <w:shd w:val="clear" w:color="auto" w:fill="auto"/>
            <w:noWrap/>
            <w:vAlign w:val="center"/>
            <w:hideMark/>
          </w:tcPr>
          <w:p w14:paraId="1CC710C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B588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48E0937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on</w:t>
            </w:r>
          </w:p>
        </w:tc>
      </w:tr>
      <w:tr w:rsidR="00F06350" w:rsidRPr="00F06350" w14:paraId="34D2194E" w14:textId="77777777" w:rsidTr="00F5055B">
        <w:trPr>
          <w:trHeight w:val="255"/>
        </w:trPr>
        <w:tc>
          <w:tcPr>
            <w:tcW w:w="1148" w:type="dxa"/>
            <w:tcBorders>
              <w:top w:val="nil"/>
              <w:left w:val="nil"/>
              <w:bottom w:val="nil"/>
              <w:right w:val="nil"/>
            </w:tcBorders>
            <w:shd w:val="clear" w:color="auto" w:fill="auto"/>
            <w:noWrap/>
            <w:vAlign w:val="center"/>
            <w:hideMark/>
          </w:tcPr>
          <w:p w14:paraId="23DE67F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2646B82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0214B3E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6F473E3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1B29FFB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4" w:type="dxa"/>
            <w:tcBorders>
              <w:top w:val="nil"/>
              <w:left w:val="nil"/>
              <w:bottom w:val="single" w:sz="8" w:space="0" w:color="auto"/>
              <w:right w:val="single" w:sz="8" w:space="0" w:color="auto"/>
            </w:tcBorders>
            <w:shd w:val="clear" w:color="auto" w:fill="auto"/>
            <w:noWrap/>
            <w:vAlign w:val="center"/>
            <w:hideMark/>
          </w:tcPr>
          <w:p w14:paraId="35443AD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902" w:type="dxa"/>
            <w:tcBorders>
              <w:top w:val="nil"/>
              <w:left w:val="nil"/>
              <w:bottom w:val="single" w:sz="8" w:space="0" w:color="auto"/>
              <w:right w:val="nil"/>
            </w:tcBorders>
            <w:shd w:val="clear" w:color="auto" w:fill="auto"/>
            <w:noWrap/>
            <w:vAlign w:val="center"/>
            <w:hideMark/>
          </w:tcPr>
          <w:p w14:paraId="159233C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24D8514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19B3B6D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1E791A1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5" w:type="dxa"/>
            <w:tcBorders>
              <w:top w:val="nil"/>
              <w:left w:val="nil"/>
              <w:bottom w:val="single" w:sz="8" w:space="0" w:color="auto"/>
              <w:right w:val="single" w:sz="8" w:space="0" w:color="auto"/>
            </w:tcBorders>
            <w:shd w:val="clear" w:color="auto" w:fill="auto"/>
            <w:noWrap/>
            <w:vAlign w:val="center"/>
            <w:hideMark/>
          </w:tcPr>
          <w:p w14:paraId="26EB882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1448A21E" w14:textId="77777777" w:rsidTr="00F5055B">
        <w:trPr>
          <w:trHeight w:val="255"/>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5B2D537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 xml:space="preserve">Overall </w:t>
            </w:r>
          </w:p>
        </w:tc>
        <w:tc>
          <w:tcPr>
            <w:tcW w:w="902" w:type="dxa"/>
            <w:tcBorders>
              <w:top w:val="single" w:sz="8" w:space="0" w:color="auto"/>
              <w:left w:val="nil"/>
              <w:bottom w:val="nil"/>
              <w:right w:val="nil"/>
            </w:tcBorders>
            <w:shd w:val="clear" w:color="auto" w:fill="auto"/>
            <w:noWrap/>
            <w:vAlign w:val="center"/>
            <w:hideMark/>
          </w:tcPr>
          <w:p w14:paraId="74E78E0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0.02%</w:t>
            </w:r>
          </w:p>
        </w:tc>
        <w:tc>
          <w:tcPr>
            <w:tcW w:w="902" w:type="dxa"/>
            <w:tcBorders>
              <w:top w:val="single" w:sz="8" w:space="0" w:color="auto"/>
              <w:left w:val="nil"/>
              <w:bottom w:val="nil"/>
              <w:right w:val="nil"/>
            </w:tcBorders>
            <w:shd w:val="clear" w:color="auto" w:fill="auto"/>
            <w:noWrap/>
            <w:vAlign w:val="center"/>
            <w:hideMark/>
          </w:tcPr>
          <w:p w14:paraId="7241DE7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-0.05%</w:t>
            </w:r>
          </w:p>
        </w:tc>
        <w:tc>
          <w:tcPr>
            <w:tcW w:w="902" w:type="dxa"/>
            <w:tcBorders>
              <w:top w:val="single" w:sz="8" w:space="0" w:color="auto"/>
              <w:left w:val="nil"/>
              <w:bottom w:val="nil"/>
              <w:right w:val="single" w:sz="4" w:space="0" w:color="auto"/>
            </w:tcBorders>
            <w:shd w:val="clear" w:color="auto" w:fill="auto"/>
            <w:noWrap/>
            <w:vAlign w:val="center"/>
            <w:hideMark/>
          </w:tcPr>
          <w:p w14:paraId="64016A2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-0.07%</w:t>
            </w:r>
          </w:p>
        </w:tc>
        <w:tc>
          <w:tcPr>
            <w:tcW w:w="729" w:type="dxa"/>
            <w:tcBorders>
              <w:top w:val="single" w:sz="8" w:space="0" w:color="auto"/>
              <w:left w:val="nil"/>
              <w:bottom w:val="nil"/>
              <w:right w:val="nil"/>
            </w:tcBorders>
            <w:shd w:val="clear" w:color="auto" w:fill="auto"/>
            <w:noWrap/>
            <w:vAlign w:val="center"/>
            <w:hideMark/>
          </w:tcPr>
          <w:p w14:paraId="2552470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134%</w:t>
            </w:r>
          </w:p>
        </w:tc>
        <w:tc>
          <w:tcPr>
            <w:tcW w:w="734" w:type="dxa"/>
            <w:tcBorders>
              <w:top w:val="single" w:sz="8" w:space="0" w:color="auto"/>
              <w:left w:val="nil"/>
              <w:bottom w:val="nil"/>
              <w:right w:val="nil"/>
            </w:tcBorders>
            <w:shd w:val="clear" w:color="auto" w:fill="auto"/>
            <w:noWrap/>
            <w:vAlign w:val="center"/>
            <w:hideMark/>
          </w:tcPr>
          <w:p w14:paraId="607C218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c>
          <w:tcPr>
            <w:tcW w:w="902" w:type="dxa"/>
            <w:tcBorders>
              <w:top w:val="single" w:sz="8" w:space="0" w:color="auto"/>
              <w:left w:val="single" w:sz="8" w:space="0" w:color="auto"/>
              <w:bottom w:val="nil"/>
              <w:right w:val="nil"/>
            </w:tcBorders>
            <w:shd w:val="clear" w:color="auto" w:fill="auto"/>
            <w:noWrap/>
            <w:vAlign w:val="center"/>
            <w:hideMark/>
          </w:tcPr>
          <w:p w14:paraId="151FECA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0.21%</w:t>
            </w:r>
          </w:p>
        </w:tc>
        <w:tc>
          <w:tcPr>
            <w:tcW w:w="902" w:type="dxa"/>
            <w:tcBorders>
              <w:top w:val="single" w:sz="8" w:space="0" w:color="auto"/>
              <w:left w:val="nil"/>
              <w:bottom w:val="nil"/>
              <w:right w:val="nil"/>
            </w:tcBorders>
            <w:shd w:val="clear" w:color="auto" w:fill="auto"/>
            <w:noWrap/>
            <w:vAlign w:val="center"/>
            <w:hideMark/>
          </w:tcPr>
          <w:p w14:paraId="04C7632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0.21%</w:t>
            </w:r>
          </w:p>
        </w:tc>
        <w:tc>
          <w:tcPr>
            <w:tcW w:w="902" w:type="dxa"/>
            <w:tcBorders>
              <w:top w:val="single" w:sz="8" w:space="0" w:color="auto"/>
              <w:left w:val="nil"/>
              <w:bottom w:val="nil"/>
              <w:right w:val="single" w:sz="4" w:space="0" w:color="auto"/>
            </w:tcBorders>
            <w:shd w:val="clear" w:color="auto" w:fill="auto"/>
            <w:noWrap/>
            <w:vAlign w:val="center"/>
            <w:hideMark/>
          </w:tcPr>
          <w:p w14:paraId="7033420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0.19%</w:t>
            </w:r>
          </w:p>
        </w:tc>
        <w:tc>
          <w:tcPr>
            <w:tcW w:w="729" w:type="dxa"/>
            <w:tcBorders>
              <w:top w:val="single" w:sz="8" w:space="0" w:color="auto"/>
              <w:left w:val="nil"/>
              <w:bottom w:val="nil"/>
              <w:right w:val="nil"/>
            </w:tcBorders>
            <w:shd w:val="clear" w:color="auto" w:fill="auto"/>
            <w:noWrap/>
            <w:vAlign w:val="center"/>
            <w:hideMark/>
          </w:tcPr>
          <w:p w14:paraId="7979F51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93%</w:t>
            </w:r>
          </w:p>
        </w:tc>
        <w:tc>
          <w:tcPr>
            <w:tcW w:w="735" w:type="dxa"/>
            <w:tcBorders>
              <w:top w:val="single" w:sz="8" w:space="0" w:color="auto"/>
              <w:left w:val="nil"/>
              <w:bottom w:val="nil"/>
              <w:right w:val="single" w:sz="8" w:space="0" w:color="auto"/>
            </w:tcBorders>
            <w:shd w:val="clear" w:color="auto" w:fill="auto"/>
            <w:noWrap/>
            <w:vAlign w:val="center"/>
            <w:hideMark/>
          </w:tcPr>
          <w:p w14:paraId="56BC63A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r>
      <w:tr w:rsidR="00F06350" w:rsidRPr="00F06350" w14:paraId="42F1C755" w14:textId="77777777" w:rsidTr="00F5055B">
        <w:trPr>
          <w:trHeight w:val="255"/>
        </w:trPr>
        <w:tc>
          <w:tcPr>
            <w:tcW w:w="1148" w:type="dxa"/>
            <w:tcBorders>
              <w:top w:val="single" w:sz="8" w:space="0" w:color="auto"/>
              <w:left w:val="single" w:sz="8" w:space="0" w:color="auto"/>
              <w:bottom w:val="nil"/>
              <w:right w:val="nil"/>
            </w:tcBorders>
            <w:shd w:val="clear" w:color="auto" w:fill="auto"/>
            <w:noWrap/>
            <w:vAlign w:val="center"/>
            <w:hideMark/>
          </w:tcPr>
          <w:p w14:paraId="41800A3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02" w:type="dxa"/>
            <w:tcBorders>
              <w:top w:val="single" w:sz="8" w:space="0" w:color="auto"/>
              <w:left w:val="single" w:sz="8" w:space="0" w:color="auto"/>
              <w:bottom w:val="nil"/>
              <w:right w:val="nil"/>
            </w:tcBorders>
            <w:shd w:val="clear" w:color="auto" w:fill="auto"/>
            <w:noWrap/>
            <w:vAlign w:val="center"/>
            <w:hideMark/>
          </w:tcPr>
          <w:p w14:paraId="6814344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0.17%</w:t>
            </w:r>
          </w:p>
        </w:tc>
        <w:tc>
          <w:tcPr>
            <w:tcW w:w="902" w:type="dxa"/>
            <w:tcBorders>
              <w:top w:val="single" w:sz="8" w:space="0" w:color="auto"/>
              <w:left w:val="nil"/>
              <w:bottom w:val="nil"/>
              <w:right w:val="nil"/>
            </w:tcBorders>
            <w:shd w:val="clear" w:color="auto" w:fill="auto"/>
            <w:noWrap/>
            <w:vAlign w:val="center"/>
            <w:hideMark/>
          </w:tcPr>
          <w:p w14:paraId="6A27256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0.17%</w:t>
            </w:r>
          </w:p>
        </w:tc>
        <w:tc>
          <w:tcPr>
            <w:tcW w:w="902" w:type="dxa"/>
            <w:tcBorders>
              <w:top w:val="single" w:sz="8" w:space="0" w:color="auto"/>
              <w:left w:val="nil"/>
              <w:bottom w:val="nil"/>
              <w:right w:val="single" w:sz="4" w:space="0" w:color="auto"/>
            </w:tcBorders>
            <w:shd w:val="clear" w:color="auto" w:fill="auto"/>
            <w:noWrap/>
            <w:vAlign w:val="center"/>
            <w:hideMark/>
          </w:tcPr>
          <w:p w14:paraId="7AD3639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0.29%</w:t>
            </w:r>
          </w:p>
        </w:tc>
        <w:tc>
          <w:tcPr>
            <w:tcW w:w="729" w:type="dxa"/>
            <w:tcBorders>
              <w:top w:val="single" w:sz="8" w:space="0" w:color="auto"/>
              <w:left w:val="nil"/>
              <w:bottom w:val="nil"/>
              <w:right w:val="nil"/>
            </w:tcBorders>
            <w:shd w:val="clear" w:color="auto" w:fill="auto"/>
            <w:noWrap/>
            <w:vAlign w:val="center"/>
            <w:hideMark/>
          </w:tcPr>
          <w:p w14:paraId="1AA0A36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134%</w:t>
            </w:r>
          </w:p>
        </w:tc>
        <w:tc>
          <w:tcPr>
            <w:tcW w:w="734" w:type="dxa"/>
            <w:tcBorders>
              <w:top w:val="single" w:sz="8" w:space="0" w:color="auto"/>
              <w:left w:val="nil"/>
              <w:bottom w:val="nil"/>
              <w:right w:val="single" w:sz="8" w:space="0" w:color="auto"/>
            </w:tcBorders>
            <w:shd w:val="clear" w:color="auto" w:fill="auto"/>
            <w:noWrap/>
            <w:vAlign w:val="center"/>
            <w:hideMark/>
          </w:tcPr>
          <w:p w14:paraId="1FA855B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106%</w:t>
            </w:r>
          </w:p>
        </w:tc>
        <w:tc>
          <w:tcPr>
            <w:tcW w:w="902" w:type="dxa"/>
            <w:tcBorders>
              <w:top w:val="single" w:sz="8" w:space="0" w:color="auto"/>
              <w:left w:val="nil"/>
              <w:bottom w:val="nil"/>
              <w:right w:val="nil"/>
            </w:tcBorders>
            <w:shd w:val="clear" w:color="auto" w:fill="auto"/>
            <w:noWrap/>
            <w:vAlign w:val="center"/>
            <w:hideMark/>
          </w:tcPr>
          <w:p w14:paraId="17EE38E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0.19%</w:t>
            </w:r>
          </w:p>
        </w:tc>
        <w:tc>
          <w:tcPr>
            <w:tcW w:w="902" w:type="dxa"/>
            <w:tcBorders>
              <w:top w:val="single" w:sz="8" w:space="0" w:color="auto"/>
              <w:left w:val="nil"/>
              <w:bottom w:val="nil"/>
              <w:right w:val="nil"/>
            </w:tcBorders>
            <w:shd w:val="clear" w:color="auto" w:fill="auto"/>
            <w:noWrap/>
            <w:vAlign w:val="center"/>
            <w:hideMark/>
          </w:tcPr>
          <w:p w14:paraId="29090E4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0.21%</w:t>
            </w:r>
          </w:p>
        </w:tc>
        <w:tc>
          <w:tcPr>
            <w:tcW w:w="902" w:type="dxa"/>
            <w:tcBorders>
              <w:top w:val="single" w:sz="8" w:space="0" w:color="auto"/>
              <w:left w:val="nil"/>
              <w:bottom w:val="nil"/>
              <w:right w:val="single" w:sz="4" w:space="0" w:color="auto"/>
            </w:tcBorders>
            <w:shd w:val="clear" w:color="auto" w:fill="auto"/>
            <w:noWrap/>
            <w:vAlign w:val="center"/>
            <w:hideMark/>
          </w:tcPr>
          <w:p w14:paraId="5B76251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0.12%</w:t>
            </w:r>
          </w:p>
        </w:tc>
        <w:tc>
          <w:tcPr>
            <w:tcW w:w="729" w:type="dxa"/>
            <w:tcBorders>
              <w:top w:val="single" w:sz="8" w:space="0" w:color="auto"/>
              <w:left w:val="nil"/>
              <w:bottom w:val="nil"/>
              <w:right w:val="nil"/>
            </w:tcBorders>
            <w:shd w:val="clear" w:color="auto" w:fill="auto"/>
            <w:noWrap/>
            <w:vAlign w:val="center"/>
            <w:hideMark/>
          </w:tcPr>
          <w:p w14:paraId="5E78E48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93%</w:t>
            </w:r>
          </w:p>
        </w:tc>
        <w:tc>
          <w:tcPr>
            <w:tcW w:w="735" w:type="dxa"/>
            <w:tcBorders>
              <w:top w:val="single" w:sz="8" w:space="0" w:color="auto"/>
              <w:left w:val="nil"/>
              <w:bottom w:val="nil"/>
              <w:right w:val="single" w:sz="8" w:space="0" w:color="auto"/>
            </w:tcBorders>
            <w:shd w:val="clear" w:color="auto" w:fill="auto"/>
            <w:noWrap/>
            <w:vAlign w:val="center"/>
            <w:hideMark/>
          </w:tcPr>
          <w:p w14:paraId="5EE2EED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r>
      <w:tr w:rsidR="00F06350" w:rsidRPr="00F06350" w14:paraId="5334BDBD" w14:textId="77777777" w:rsidTr="00F5055B">
        <w:trPr>
          <w:trHeight w:val="248"/>
        </w:trPr>
        <w:tc>
          <w:tcPr>
            <w:tcW w:w="1148" w:type="dxa"/>
            <w:tcBorders>
              <w:top w:val="nil"/>
              <w:left w:val="single" w:sz="8" w:space="0" w:color="auto"/>
              <w:bottom w:val="single" w:sz="8" w:space="0" w:color="auto"/>
              <w:right w:val="nil"/>
            </w:tcBorders>
            <w:shd w:val="clear" w:color="auto" w:fill="auto"/>
            <w:noWrap/>
            <w:vAlign w:val="center"/>
            <w:hideMark/>
          </w:tcPr>
          <w:p w14:paraId="5078F32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02" w:type="dxa"/>
            <w:tcBorders>
              <w:top w:val="nil"/>
              <w:left w:val="single" w:sz="8" w:space="0" w:color="auto"/>
              <w:bottom w:val="single" w:sz="8" w:space="0" w:color="auto"/>
              <w:right w:val="nil"/>
            </w:tcBorders>
            <w:shd w:val="clear" w:color="000000" w:fill="CCFFCC"/>
            <w:noWrap/>
            <w:vAlign w:val="center"/>
            <w:hideMark/>
          </w:tcPr>
          <w:p w14:paraId="4B15E36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-13.25%</w:t>
            </w:r>
          </w:p>
        </w:tc>
        <w:tc>
          <w:tcPr>
            <w:tcW w:w="902" w:type="dxa"/>
            <w:tcBorders>
              <w:top w:val="nil"/>
              <w:left w:val="nil"/>
              <w:bottom w:val="single" w:sz="8" w:space="0" w:color="auto"/>
              <w:right w:val="nil"/>
            </w:tcBorders>
            <w:shd w:val="clear" w:color="000000" w:fill="CCFFCC"/>
            <w:noWrap/>
            <w:vAlign w:val="center"/>
            <w:hideMark/>
          </w:tcPr>
          <w:p w14:paraId="21C0FED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-11.48%</w:t>
            </w:r>
          </w:p>
        </w:tc>
        <w:tc>
          <w:tcPr>
            <w:tcW w:w="902" w:type="dxa"/>
            <w:tcBorders>
              <w:top w:val="nil"/>
              <w:left w:val="nil"/>
              <w:bottom w:val="single" w:sz="8" w:space="0" w:color="auto"/>
              <w:right w:val="single" w:sz="4" w:space="0" w:color="auto"/>
            </w:tcBorders>
            <w:shd w:val="clear" w:color="000000" w:fill="CCFFCC"/>
            <w:noWrap/>
            <w:vAlign w:val="center"/>
            <w:hideMark/>
          </w:tcPr>
          <w:p w14:paraId="03FE637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-11.57%</w:t>
            </w:r>
          </w:p>
        </w:tc>
        <w:tc>
          <w:tcPr>
            <w:tcW w:w="729" w:type="dxa"/>
            <w:tcBorders>
              <w:top w:val="nil"/>
              <w:left w:val="nil"/>
              <w:bottom w:val="single" w:sz="8" w:space="0" w:color="auto"/>
              <w:right w:val="nil"/>
            </w:tcBorders>
            <w:shd w:val="clear" w:color="auto" w:fill="auto"/>
            <w:noWrap/>
            <w:vAlign w:val="center"/>
            <w:hideMark/>
          </w:tcPr>
          <w:p w14:paraId="5139A2E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158%</w:t>
            </w:r>
          </w:p>
        </w:tc>
        <w:tc>
          <w:tcPr>
            <w:tcW w:w="734" w:type="dxa"/>
            <w:tcBorders>
              <w:top w:val="nil"/>
              <w:left w:val="nil"/>
              <w:bottom w:val="single" w:sz="8" w:space="0" w:color="auto"/>
              <w:right w:val="single" w:sz="8" w:space="0" w:color="auto"/>
            </w:tcBorders>
            <w:shd w:val="clear" w:color="auto" w:fill="auto"/>
            <w:noWrap/>
            <w:vAlign w:val="center"/>
            <w:hideMark/>
          </w:tcPr>
          <w:p w14:paraId="2B2AF18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95%</w:t>
            </w:r>
          </w:p>
        </w:tc>
        <w:tc>
          <w:tcPr>
            <w:tcW w:w="902" w:type="dxa"/>
            <w:tcBorders>
              <w:top w:val="nil"/>
              <w:left w:val="single" w:sz="8" w:space="0" w:color="auto"/>
              <w:bottom w:val="single" w:sz="8" w:space="0" w:color="auto"/>
              <w:right w:val="nil"/>
            </w:tcBorders>
            <w:shd w:val="clear" w:color="000000" w:fill="FFC7CE"/>
            <w:noWrap/>
            <w:vAlign w:val="center"/>
            <w:hideMark/>
          </w:tcPr>
          <w:p w14:paraId="2981773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3.31%</w:t>
            </w:r>
          </w:p>
        </w:tc>
        <w:tc>
          <w:tcPr>
            <w:tcW w:w="902" w:type="dxa"/>
            <w:tcBorders>
              <w:top w:val="nil"/>
              <w:left w:val="nil"/>
              <w:bottom w:val="single" w:sz="8" w:space="0" w:color="auto"/>
              <w:right w:val="nil"/>
            </w:tcBorders>
            <w:shd w:val="clear" w:color="000000" w:fill="FFC7CE"/>
            <w:noWrap/>
            <w:vAlign w:val="center"/>
            <w:hideMark/>
          </w:tcPr>
          <w:p w14:paraId="66C6DC9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3.57%</w:t>
            </w:r>
          </w:p>
        </w:tc>
        <w:tc>
          <w:tcPr>
            <w:tcW w:w="902" w:type="dxa"/>
            <w:tcBorders>
              <w:top w:val="nil"/>
              <w:left w:val="nil"/>
              <w:bottom w:val="single" w:sz="8" w:space="0" w:color="auto"/>
              <w:right w:val="single" w:sz="4" w:space="0" w:color="auto"/>
            </w:tcBorders>
            <w:shd w:val="clear" w:color="000000" w:fill="FFC7CE"/>
            <w:noWrap/>
            <w:vAlign w:val="center"/>
            <w:hideMark/>
          </w:tcPr>
          <w:p w14:paraId="7609200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3.55%</w:t>
            </w:r>
          </w:p>
        </w:tc>
        <w:tc>
          <w:tcPr>
            <w:tcW w:w="729" w:type="dxa"/>
            <w:tcBorders>
              <w:top w:val="nil"/>
              <w:left w:val="nil"/>
              <w:bottom w:val="single" w:sz="8" w:space="0" w:color="auto"/>
              <w:right w:val="nil"/>
            </w:tcBorders>
            <w:shd w:val="clear" w:color="auto" w:fill="auto"/>
            <w:noWrap/>
            <w:vAlign w:val="center"/>
            <w:hideMark/>
          </w:tcPr>
          <w:p w14:paraId="571EE64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92%</w:t>
            </w:r>
          </w:p>
        </w:tc>
        <w:tc>
          <w:tcPr>
            <w:tcW w:w="735" w:type="dxa"/>
            <w:tcBorders>
              <w:top w:val="nil"/>
              <w:left w:val="nil"/>
              <w:bottom w:val="single" w:sz="8" w:space="0" w:color="auto"/>
              <w:right w:val="single" w:sz="8" w:space="0" w:color="auto"/>
            </w:tcBorders>
            <w:shd w:val="clear" w:color="auto" w:fill="auto"/>
            <w:noWrap/>
            <w:vAlign w:val="center"/>
            <w:hideMark/>
          </w:tcPr>
          <w:p w14:paraId="577589C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r>
      <w:tr w:rsidR="00F06350" w:rsidRPr="00F06350" w14:paraId="3CA54B72" w14:textId="77777777" w:rsidTr="00F5055B">
        <w:trPr>
          <w:trHeight w:val="248"/>
        </w:trPr>
        <w:tc>
          <w:tcPr>
            <w:tcW w:w="1148" w:type="dxa"/>
            <w:tcBorders>
              <w:top w:val="nil"/>
              <w:left w:val="single" w:sz="8" w:space="0" w:color="auto"/>
              <w:bottom w:val="single" w:sz="8" w:space="0" w:color="auto"/>
              <w:right w:val="nil"/>
            </w:tcBorders>
            <w:shd w:val="clear" w:color="auto" w:fill="auto"/>
            <w:noWrap/>
            <w:vAlign w:val="center"/>
            <w:hideMark/>
          </w:tcPr>
          <w:p w14:paraId="295FD8F3" w14:textId="7EFF8206"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02" w:type="dxa"/>
            <w:tcBorders>
              <w:top w:val="nil"/>
              <w:left w:val="single" w:sz="8" w:space="0" w:color="auto"/>
              <w:bottom w:val="single" w:sz="8" w:space="0" w:color="auto"/>
              <w:right w:val="nil"/>
            </w:tcBorders>
            <w:shd w:val="clear" w:color="000000" w:fill="CCFFCC"/>
            <w:noWrap/>
            <w:vAlign w:val="center"/>
            <w:hideMark/>
          </w:tcPr>
          <w:p w14:paraId="5D129B3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-38.52%</w:t>
            </w:r>
          </w:p>
        </w:tc>
        <w:tc>
          <w:tcPr>
            <w:tcW w:w="902" w:type="dxa"/>
            <w:tcBorders>
              <w:top w:val="nil"/>
              <w:left w:val="nil"/>
              <w:bottom w:val="single" w:sz="8" w:space="0" w:color="auto"/>
              <w:right w:val="nil"/>
            </w:tcBorders>
            <w:shd w:val="clear" w:color="000000" w:fill="CCFFCC"/>
            <w:noWrap/>
            <w:vAlign w:val="center"/>
            <w:hideMark/>
          </w:tcPr>
          <w:p w14:paraId="2DD9B55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-34.16%</w:t>
            </w:r>
          </w:p>
        </w:tc>
        <w:tc>
          <w:tcPr>
            <w:tcW w:w="902" w:type="dxa"/>
            <w:tcBorders>
              <w:top w:val="nil"/>
              <w:left w:val="nil"/>
              <w:bottom w:val="single" w:sz="8" w:space="0" w:color="auto"/>
              <w:right w:val="single" w:sz="4" w:space="0" w:color="auto"/>
            </w:tcBorders>
            <w:shd w:val="clear" w:color="000000" w:fill="CCFFCC"/>
            <w:noWrap/>
            <w:vAlign w:val="center"/>
            <w:hideMark/>
          </w:tcPr>
          <w:p w14:paraId="140ED06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-34.31%</w:t>
            </w:r>
          </w:p>
        </w:tc>
        <w:tc>
          <w:tcPr>
            <w:tcW w:w="729" w:type="dxa"/>
            <w:tcBorders>
              <w:top w:val="nil"/>
              <w:left w:val="nil"/>
              <w:bottom w:val="single" w:sz="8" w:space="0" w:color="auto"/>
              <w:right w:val="nil"/>
            </w:tcBorders>
            <w:shd w:val="clear" w:color="auto" w:fill="auto"/>
            <w:noWrap/>
            <w:vAlign w:val="center"/>
            <w:hideMark/>
          </w:tcPr>
          <w:p w14:paraId="175ECF2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162%</w:t>
            </w:r>
          </w:p>
        </w:tc>
        <w:tc>
          <w:tcPr>
            <w:tcW w:w="734" w:type="dxa"/>
            <w:tcBorders>
              <w:top w:val="nil"/>
              <w:left w:val="nil"/>
              <w:bottom w:val="single" w:sz="8" w:space="0" w:color="auto"/>
              <w:right w:val="single" w:sz="8" w:space="0" w:color="auto"/>
            </w:tcBorders>
            <w:shd w:val="clear" w:color="auto" w:fill="auto"/>
            <w:noWrap/>
            <w:vAlign w:val="center"/>
            <w:hideMark/>
          </w:tcPr>
          <w:p w14:paraId="2B3EA23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75%</w:t>
            </w:r>
          </w:p>
        </w:tc>
        <w:tc>
          <w:tcPr>
            <w:tcW w:w="902" w:type="dxa"/>
            <w:tcBorders>
              <w:top w:val="nil"/>
              <w:left w:val="single" w:sz="8" w:space="0" w:color="auto"/>
              <w:bottom w:val="single" w:sz="8" w:space="0" w:color="auto"/>
              <w:right w:val="nil"/>
            </w:tcBorders>
            <w:shd w:val="clear" w:color="000000" w:fill="FFC7CE"/>
            <w:noWrap/>
            <w:vAlign w:val="center"/>
            <w:hideMark/>
          </w:tcPr>
          <w:p w14:paraId="1CE168D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11.76%</w:t>
            </w:r>
          </w:p>
        </w:tc>
        <w:tc>
          <w:tcPr>
            <w:tcW w:w="902" w:type="dxa"/>
            <w:tcBorders>
              <w:top w:val="nil"/>
              <w:left w:val="nil"/>
              <w:bottom w:val="single" w:sz="8" w:space="0" w:color="auto"/>
              <w:right w:val="nil"/>
            </w:tcBorders>
            <w:shd w:val="clear" w:color="000000" w:fill="FFC7CE"/>
            <w:noWrap/>
            <w:vAlign w:val="center"/>
            <w:hideMark/>
          </w:tcPr>
          <w:p w14:paraId="0E80435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12.06%</w:t>
            </w:r>
          </w:p>
        </w:tc>
        <w:tc>
          <w:tcPr>
            <w:tcW w:w="902" w:type="dxa"/>
            <w:tcBorders>
              <w:top w:val="nil"/>
              <w:left w:val="nil"/>
              <w:bottom w:val="single" w:sz="8" w:space="0" w:color="auto"/>
              <w:right w:val="single" w:sz="4" w:space="0" w:color="auto"/>
            </w:tcBorders>
            <w:shd w:val="clear" w:color="000000" w:fill="FFC7CE"/>
            <w:noWrap/>
            <w:vAlign w:val="center"/>
            <w:hideMark/>
          </w:tcPr>
          <w:p w14:paraId="69A5549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12.18%</w:t>
            </w:r>
          </w:p>
        </w:tc>
        <w:tc>
          <w:tcPr>
            <w:tcW w:w="729" w:type="dxa"/>
            <w:tcBorders>
              <w:top w:val="nil"/>
              <w:left w:val="nil"/>
              <w:bottom w:val="single" w:sz="8" w:space="0" w:color="auto"/>
              <w:right w:val="nil"/>
            </w:tcBorders>
            <w:shd w:val="clear" w:color="auto" w:fill="auto"/>
            <w:noWrap/>
            <w:vAlign w:val="center"/>
            <w:hideMark/>
          </w:tcPr>
          <w:p w14:paraId="06AC520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c>
          <w:tcPr>
            <w:tcW w:w="735" w:type="dxa"/>
            <w:tcBorders>
              <w:top w:val="nil"/>
              <w:left w:val="nil"/>
              <w:bottom w:val="single" w:sz="8" w:space="0" w:color="auto"/>
              <w:right w:val="single" w:sz="8" w:space="0" w:color="auto"/>
            </w:tcBorders>
            <w:shd w:val="clear" w:color="auto" w:fill="auto"/>
            <w:noWrap/>
            <w:vAlign w:val="center"/>
            <w:hideMark/>
          </w:tcPr>
          <w:p w14:paraId="1BD45A9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99%</w:t>
            </w:r>
          </w:p>
        </w:tc>
      </w:tr>
      <w:tr w:rsidR="00F06350" w:rsidRPr="00F06350" w14:paraId="361B4FD5" w14:textId="77777777" w:rsidTr="00F5055B">
        <w:trPr>
          <w:trHeight w:val="255"/>
        </w:trPr>
        <w:tc>
          <w:tcPr>
            <w:tcW w:w="1148" w:type="dxa"/>
            <w:tcBorders>
              <w:top w:val="nil"/>
              <w:left w:val="nil"/>
              <w:bottom w:val="nil"/>
              <w:right w:val="nil"/>
            </w:tcBorders>
            <w:shd w:val="clear" w:color="auto" w:fill="auto"/>
            <w:noWrap/>
            <w:vAlign w:val="center"/>
            <w:hideMark/>
          </w:tcPr>
          <w:p w14:paraId="2C4C2B6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nil"/>
              <w:left w:val="nil"/>
              <w:bottom w:val="nil"/>
              <w:right w:val="nil"/>
            </w:tcBorders>
            <w:shd w:val="clear" w:color="auto" w:fill="auto"/>
            <w:noWrap/>
            <w:vAlign w:val="center"/>
            <w:hideMark/>
          </w:tcPr>
          <w:p w14:paraId="012A0A3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center"/>
            <w:hideMark/>
          </w:tcPr>
          <w:p w14:paraId="44D6231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center"/>
            <w:hideMark/>
          </w:tcPr>
          <w:p w14:paraId="660C032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9" w:type="dxa"/>
            <w:tcBorders>
              <w:top w:val="nil"/>
              <w:left w:val="nil"/>
              <w:bottom w:val="nil"/>
              <w:right w:val="nil"/>
            </w:tcBorders>
            <w:shd w:val="clear" w:color="auto" w:fill="auto"/>
            <w:noWrap/>
            <w:vAlign w:val="center"/>
            <w:hideMark/>
          </w:tcPr>
          <w:p w14:paraId="75E24C3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4" w:type="dxa"/>
            <w:tcBorders>
              <w:top w:val="nil"/>
              <w:left w:val="nil"/>
              <w:bottom w:val="nil"/>
              <w:right w:val="nil"/>
            </w:tcBorders>
            <w:shd w:val="clear" w:color="auto" w:fill="auto"/>
            <w:noWrap/>
            <w:vAlign w:val="center"/>
            <w:hideMark/>
          </w:tcPr>
          <w:p w14:paraId="059260F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center"/>
            <w:hideMark/>
          </w:tcPr>
          <w:p w14:paraId="5B9E201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center"/>
            <w:hideMark/>
          </w:tcPr>
          <w:p w14:paraId="5C412B8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center"/>
            <w:hideMark/>
          </w:tcPr>
          <w:p w14:paraId="4B30B85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9" w:type="dxa"/>
            <w:tcBorders>
              <w:top w:val="nil"/>
              <w:left w:val="nil"/>
              <w:bottom w:val="nil"/>
              <w:right w:val="nil"/>
            </w:tcBorders>
            <w:shd w:val="clear" w:color="auto" w:fill="auto"/>
            <w:noWrap/>
            <w:vAlign w:val="center"/>
            <w:hideMark/>
          </w:tcPr>
          <w:p w14:paraId="271C753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5" w:type="dxa"/>
            <w:tcBorders>
              <w:top w:val="nil"/>
              <w:left w:val="nil"/>
              <w:bottom w:val="nil"/>
              <w:right w:val="nil"/>
            </w:tcBorders>
            <w:shd w:val="clear" w:color="auto" w:fill="auto"/>
            <w:noWrap/>
            <w:vAlign w:val="center"/>
            <w:hideMark/>
          </w:tcPr>
          <w:p w14:paraId="09CA6F4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350" w:rsidRPr="00F06350" w14:paraId="07CE5236" w14:textId="77777777" w:rsidTr="00F5055B">
        <w:trPr>
          <w:trHeight w:val="255"/>
        </w:trPr>
        <w:tc>
          <w:tcPr>
            <w:tcW w:w="1148" w:type="dxa"/>
            <w:tcBorders>
              <w:top w:val="nil"/>
              <w:left w:val="nil"/>
              <w:bottom w:val="nil"/>
              <w:right w:val="nil"/>
            </w:tcBorders>
            <w:shd w:val="clear" w:color="auto" w:fill="auto"/>
            <w:noWrap/>
            <w:vAlign w:val="center"/>
            <w:hideMark/>
          </w:tcPr>
          <w:p w14:paraId="50D266D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BFEC0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Random Access Main 10 - VTM configuration</w:t>
            </w:r>
          </w:p>
        </w:tc>
      </w:tr>
      <w:tr w:rsidR="00F06350" w:rsidRPr="00F06350" w14:paraId="1C5821E2" w14:textId="77777777" w:rsidTr="00F5055B">
        <w:trPr>
          <w:trHeight w:val="255"/>
        </w:trPr>
        <w:tc>
          <w:tcPr>
            <w:tcW w:w="1148" w:type="dxa"/>
            <w:tcBorders>
              <w:top w:val="nil"/>
              <w:left w:val="nil"/>
              <w:bottom w:val="nil"/>
              <w:right w:val="nil"/>
            </w:tcBorders>
            <w:shd w:val="clear" w:color="auto" w:fill="auto"/>
            <w:noWrap/>
            <w:vAlign w:val="center"/>
            <w:hideMark/>
          </w:tcPr>
          <w:p w14:paraId="1134A5A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3CED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11E1BE8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on</w:t>
            </w:r>
          </w:p>
        </w:tc>
      </w:tr>
      <w:tr w:rsidR="00F06350" w:rsidRPr="00F06350" w14:paraId="2CA88761" w14:textId="77777777" w:rsidTr="00F5055B">
        <w:trPr>
          <w:trHeight w:val="255"/>
        </w:trPr>
        <w:tc>
          <w:tcPr>
            <w:tcW w:w="1148" w:type="dxa"/>
            <w:tcBorders>
              <w:top w:val="nil"/>
              <w:left w:val="nil"/>
              <w:bottom w:val="nil"/>
              <w:right w:val="nil"/>
            </w:tcBorders>
            <w:shd w:val="clear" w:color="auto" w:fill="auto"/>
            <w:noWrap/>
            <w:vAlign w:val="center"/>
            <w:hideMark/>
          </w:tcPr>
          <w:p w14:paraId="7C189BD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571F5E8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697AF9C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2DCDF84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51B993B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4" w:type="dxa"/>
            <w:tcBorders>
              <w:top w:val="nil"/>
              <w:left w:val="nil"/>
              <w:bottom w:val="single" w:sz="8" w:space="0" w:color="auto"/>
              <w:right w:val="single" w:sz="8" w:space="0" w:color="auto"/>
            </w:tcBorders>
            <w:shd w:val="clear" w:color="auto" w:fill="auto"/>
            <w:noWrap/>
            <w:vAlign w:val="center"/>
            <w:hideMark/>
          </w:tcPr>
          <w:p w14:paraId="576536A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902" w:type="dxa"/>
            <w:tcBorders>
              <w:top w:val="nil"/>
              <w:left w:val="nil"/>
              <w:bottom w:val="single" w:sz="8" w:space="0" w:color="auto"/>
              <w:right w:val="nil"/>
            </w:tcBorders>
            <w:shd w:val="clear" w:color="auto" w:fill="auto"/>
            <w:noWrap/>
            <w:vAlign w:val="center"/>
            <w:hideMark/>
          </w:tcPr>
          <w:p w14:paraId="60EEE76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48305DD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028CF1E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7427E00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5" w:type="dxa"/>
            <w:tcBorders>
              <w:top w:val="nil"/>
              <w:left w:val="nil"/>
              <w:bottom w:val="single" w:sz="8" w:space="0" w:color="auto"/>
              <w:right w:val="single" w:sz="8" w:space="0" w:color="auto"/>
            </w:tcBorders>
            <w:shd w:val="clear" w:color="auto" w:fill="auto"/>
            <w:noWrap/>
            <w:vAlign w:val="center"/>
            <w:hideMark/>
          </w:tcPr>
          <w:p w14:paraId="38C9B16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42C0823D" w14:textId="77777777" w:rsidTr="00F5055B">
        <w:trPr>
          <w:trHeight w:val="255"/>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3771C4E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Overall</w:t>
            </w:r>
          </w:p>
        </w:tc>
        <w:tc>
          <w:tcPr>
            <w:tcW w:w="902" w:type="dxa"/>
            <w:tcBorders>
              <w:top w:val="single" w:sz="8" w:space="0" w:color="auto"/>
              <w:left w:val="nil"/>
              <w:bottom w:val="nil"/>
              <w:right w:val="nil"/>
            </w:tcBorders>
            <w:shd w:val="clear" w:color="auto" w:fill="auto"/>
            <w:noWrap/>
            <w:vAlign w:val="center"/>
            <w:hideMark/>
          </w:tcPr>
          <w:p w14:paraId="229BFF1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0.28%</w:t>
            </w:r>
          </w:p>
        </w:tc>
        <w:tc>
          <w:tcPr>
            <w:tcW w:w="902" w:type="dxa"/>
            <w:tcBorders>
              <w:top w:val="single" w:sz="8" w:space="0" w:color="auto"/>
              <w:left w:val="nil"/>
              <w:bottom w:val="nil"/>
              <w:right w:val="nil"/>
            </w:tcBorders>
            <w:shd w:val="clear" w:color="auto" w:fill="auto"/>
            <w:noWrap/>
            <w:vAlign w:val="center"/>
            <w:hideMark/>
          </w:tcPr>
          <w:p w14:paraId="5595735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0.15%</w:t>
            </w:r>
          </w:p>
        </w:tc>
        <w:tc>
          <w:tcPr>
            <w:tcW w:w="902" w:type="dxa"/>
            <w:tcBorders>
              <w:top w:val="single" w:sz="8" w:space="0" w:color="auto"/>
              <w:left w:val="nil"/>
              <w:bottom w:val="nil"/>
              <w:right w:val="single" w:sz="4" w:space="0" w:color="auto"/>
            </w:tcBorders>
            <w:shd w:val="clear" w:color="auto" w:fill="auto"/>
            <w:noWrap/>
            <w:vAlign w:val="center"/>
            <w:hideMark/>
          </w:tcPr>
          <w:p w14:paraId="6176989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0.24%</w:t>
            </w:r>
          </w:p>
        </w:tc>
        <w:tc>
          <w:tcPr>
            <w:tcW w:w="729" w:type="dxa"/>
            <w:tcBorders>
              <w:top w:val="single" w:sz="8" w:space="0" w:color="auto"/>
              <w:left w:val="nil"/>
              <w:bottom w:val="nil"/>
              <w:right w:val="nil"/>
            </w:tcBorders>
            <w:shd w:val="clear" w:color="auto" w:fill="auto"/>
            <w:noWrap/>
            <w:vAlign w:val="center"/>
            <w:hideMark/>
          </w:tcPr>
          <w:p w14:paraId="1DC987D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104%</w:t>
            </w:r>
          </w:p>
        </w:tc>
        <w:tc>
          <w:tcPr>
            <w:tcW w:w="734" w:type="dxa"/>
            <w:tcBorders>
              <w:top w:val="single" w:sz="8" w:space="0" w:color="auto"/>
              <w:left w:val="nil"/>
              <w:bottom w:val="nil"/>
              <w:right w:val="nil"/>
            </w:tcBorders>
            <w:shd w:val="clear" w:color="auto" w:fill="auto"/>
            <w:noWrap/>
            <w:vAlign w:val="center"/>
            <w:hideMark/>
          </w:tcPr>
          <w:p w14:paraId="576E186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902" w:type="dxa"/>
            <w:tcBorders>
              <w:top w:val="single" w:sz="8" w:space="0" w:color="auto"/>
              <w:left w:val="single" w:sz="8" w:space="0" w:color="auto"/>
              <w:bottom w:val="nil"/>
              <w:right w:val="nil"/>
            </w:tcBorders>
            <w:shd w:val="clear" w:color="auto" w:fill="auto"/>
            <w:noWrap/>
            <w:vAlign w:val="center"/>
            <w:hideMark/>
          </w:tcPr>
          <w:p w14:paraId="35AB0F9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0.09%</w:t>
            </w:r>
          </w:p>
        </w:tc>
        <w:tc>
          <w:tcPr>
            <w:tcW w:w="902" w:type="dxa"/>
            <w:tcBorders>
              <w:top w:val="single" w:sz="8" w:space="0" w:color="auto"/>
              <w:left w:val="nil"/>
              <w:bottom w:val="nil"/>
              <w:right w:val="nil"/>
            </w:tcBorders>
            <w:shd w:val="clear" w:color="auto" w:fill="auto"/>
            <w:noWrap/>
            <w:vAlign w:val="center"/>
            <w:hideMark/>
          </w:tcPr>
          <w:p w14:paraId="7E8119F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0.08%</w:t>
            </w:r>
          </w:p>
        </w:tc>
        <w:tc>
          <w:tcPr>
            <w:tcW w:w="902" w:type="dxa"/>
            <w:tcBorders>
              <w:top w:val="single" w:sz="8" w:space="0" w:color="auto"/>
              <w:left w:val="nil"/>
              <w:bottom w:val="nil"/>
              <w:right w:val="single" w:sz="4" w:space="0" w:color="auto"/>
            </w:tcBorders>
            <w:shd w:val="clear" w:color="auto" w:fill="auto"/>
            <w:noWrap/>
            <w:vAlign w:val="center"/>
            <w:hideMark/>
          </w:tcPr>
          <w:p w14:paraId="39CD44D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0.04%</w:t>
            </w:r>
          </w:p>
        </w:tc>
        <w:tc>
          <w:tcPr>
            <w:tcW w:w="729" w:type="dxa"/>
            <w:tcBorders>
              <w:top w:val="single" w:sz="8" w:space="0" w:color="auto"/>
              <w:left w:val="nil"/>
              <w:bottom w:val="nil"/>
              <w:right w:val="nil"/>
            </w:tcBorders>
            <w:shd w:val="clear" w:color="auto" w:fill="auto"/>
            <w:noWrap/>
            <w:vAlign w:val="center"/>
            <w:hideMark/>
          </w:tcPr>
          <w:p w14:paraId="12D5A89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735" w:type="dxa"/>
            <w:tcBorders>
              <w:top w:val="single" w:sz="8" w:space="0" w:color="auto"/>
              <w:left w:val="nil"/>
              <w:bottom w:val="nil"/>
              <w:right w:val="single" w:sz="8" w:space="0" w:color="auto"/>
            </w:tcBorders>
            <w:shd w:val="clear" w:color="auto" w:fill="auto"/>
            <w:noWrap/>
            <w:vAlign w:val="center"/>
            <w:hideMark/>
          </w:tcPr>
          <w:p w14:paraId="29B2930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r>
      <w:tr w:rsidR="00F06350" w:rsidRPr="00F06350" w14:paraId="6B7E3D30" w14:textId="77777777" w:rsidTr="00F5055B">
        <w:trPr>
          <w:trHeight w:val="255"/>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6E51253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02" w:type="dxa"/>
            <w:tcBorders>
              <w:top w:val="single" w:sz="8" w:space="0" w:color="auto"/>
              <w:left w:val="nil"/>
              <w:bottom w:val="nil"/>
              <w:right w:val="nil"/>
            </w:tcBorders>
            <w:shd w:val="clear" w:color="auto" w:fill="auto"/>
            <w:noWrap/>
            <w:vAlign w:val="center"/>
            <w:hideMark/>
          </w:tcPr>
          <w:p w14:paraId="3A0CAA2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0.44%</w:t>
            </w:r>
          </w:p>
        </w:tc>
        <w:tc>
          <w:tcPr>
            <w:tcW w:w="902" w:type="dxa"/>
            <w:tcBorders>
              <w:top w:val="single" w:sz="8" w:space="0" w:color="auto"/>
              <w:left w:val="nil"/>
              <w:bottom w:val="nil"/>
              <w:right w:val="nil"/>
            </w:tcBorders>
            <w:shd w:val="clear" w:color="auto" w:fill="auto"/>
            <w:noWrap/>
            <w:vAlign w:val="center"/>
            <w:hideMark/>
          </w:tcPr>
          <w:p w14:paraId="12E7B26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0.09%</w:t>
            </w:r>
          </w:p>
        </w:tc>
        <w:tc>
          <w:tcPr>
            <w:tcW w:w="902" w:type="dxa"/>
            <w:tcBorders>
              <w:top w:val="single" w:sz="8" w:space="0" w:color="auto"/>
              <w:left w:val="nil"/>
              <w:bottom w:val="nil"/>
              <w:right w:val="single" w:sz="4" w:space="0" w:color="auto"/>
            </w:tcBorders>
            <w:shd w:val="clear" w:color="auto" w:fill="auto"/>
            <w:noWrap/>
            <w:vAlign w:val="center"/>
            <w:hideMark/>
          </w:tcPr>
          <w:p w14:paraId="5DB3909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0.44%</w:t>
            </w:r>
          </w:p>
        </w:tc>
        <w:tc>
          <w:tcPr>
            <w:tcW w:w="729" w:type="dxa"/>
            <w:tcBorders>
              <w:top w:val="single" w:sz="8" w:space="0" w:color="auto"/>
              <w:left w:val="nil"/>
              <w:bottom w:val="nil"/>
              <w:right w:val="nil"/>
            </w:tcBorders>
            <w:shd w:val="clear" w:color="auto" w:fill="auto"/>
            <w:noWrap/>
            <w:vAlign w:val="center"/>
            <w:hideMark/>
          </w:tcPr>
          <w:p w14:paraId="4CBE46F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109%</w:t>
            </w:r>
          </w:p>
        </w:tc>
        <w:tc>
          <w:tcPr>
            <w:tcW w:w="734" w:type="dxa"/>
            <w:tcBorders>
              <w:top w:val="single" w:sz="8" w:space="0" w:color="auto"/>
              <w:left w:val="nil"/>
              <w:bottom w:val="nil"/>
              <w:right w:val="single" w:sz="8" w:space="0" w:color="auto"/>
            </w:tcBorders>
            <w:shd w:val="clear" w:color="auto" w:fill="auto"/>
            <w:noWrap/>
            <w:vAlign w:val="center"/>
            <w:hideMark/>
          </w:tcPr>
          <w:p w14:paraId="3AB583B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102%</w:t>
            </w:r>
          </w:p>
        </w:tc>
        <w:tc>
          <w:tcPr>
            <w:tcW w:w="902" w:type="dxa"/>
            <w:tcBorders>
              <w:top w:val="single" w:sz="8" w:space="0" w:color="auto"/>
              <w:left w:val="nil"/>
              <w:bottom w:val="nil"/>
              <w:right w:val="nil"/>
            </w:tcBorders>
            <w:shd w:val="clear" w:color="auto" w:fill="auto"/>
            <w:noWrap/>
            <w:vAlign w:val="center"/>
            <w:hideMark/>
          </w:tcPr>
          <w:p w14:paraId="6089F0D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0.02%</w:t>
            </w:r>
          </w:p>
        </w:tc>
        <w:tc>
          <w:tcPr>
            <w:tcW w:w="902" w:type="dxa"/>
            <w:tcBorders>
              <w:top w:val="single" w:sz="8" w:space="0" w:color="auto"/>
              <w:left w:val="nil"/>
              <w:bottom w:val="nil"/>
              <w:right w:val="nil"/>
            </w:tcBorders>
            <w:shd w:val="clear" w:color="auto" w:fill="auto"/>
            <w:noWrap/>
            <w:vAlign w:val="center"/>
            <w:hideMark/>
          </w:tcPr>
          <w:p w14:paraId="26E97C9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0.14%</w:t>
            </w:r>
          </w:p>
        </w:tc>
        <w:tc>
          <w:tcPr>
            <w:tcW w:w="902" w:type="dxa"/>
            <w:tcBorders>
              <w:top w:val="single" w:sz="8" w:space="0" w:color="auto"/>
              <w:left w:val="nil"/>
              <w:bottom w:val="nil"/>
              <w:right w:val="single" w:sz="4" w:space="0" w:color="auto"/>
            </w:tcBorders>
            <w:shd w:val="clear" w:color="auto" w:fill="auto"/>
            <w:noWrap/>
            <w:vAlign w:val="center"/>
            <w:hideMark/>
          </w:tcPr>
          <w:p w14:paraId="665E6D5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0.48%</w:t>
            </w:r>
          </w:p>
        </w:tc>
        <w:tc>
          <w:tcPr>
            <w:tcW w:w="729" w:type="dxa"/>
            <w:tcBorders>
              <w:top w:val="single" w:sz="8" w:space="0" w:color="auto"/>
              <w:left w:val="nil"/>
              <w:bottom w:val="nil"/>
              <w:right w:val="nil"/>
            </w:tcBorders>
            <w:shd w:val="clear" w:color="auto" w:fill="auto"/>
            <w:noWrap/>
            <w:vAlign w:val="center"/>
            <w:hideMark/>
          </w:tcPr>
          <w:p w14:paraId="4F94DE4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c>
          <w:tcPr>
            <w:tcW w:w="735" w:type="dxa"/>
            <w:tcBorders>
              <w:top w:val="single" w:sz="8" w:space="0" w:color="auto"/>
              <w:left w:val="nil"/>
              <w:bottom w:val="nil"/>
              <w:right w:val="single" w:sz="8" w:space="0" w:color="auto"/>
            </w:tcBorders>
            <w:shd w:val="clear" w:color="auto" w:fill="auto"/>
            <w:noWrap/>
            <w:vAlign w:val="center"/>
            <w:hideMark/>
          </w:tcPr>
          <w:p w14:paraId="1D1FE41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101%</w:t>
            </w:r>
          </w:p>
        </w:tc>
      </w:tr>
      <w:tr w:rsidR="00F06350" w:rsidRPr="00F06350" w14:paraId="5BA1D1E2" w14:textId="77777777" w:rsidTr="00F5055B">
        <w:trPr>
          <w:trHeight w:val="255"/>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4FE5DC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02" w:type="dxa"/>
            <w:tcBorders>
              <w:top w:val="nil"/>
              <w:left w:val="single" w:sz="8" w:space="0" w:color="auto"/>
              <w:bottom w:val="single" w:sz="8" w:space="0" w:color="auto"/>
              <w:right w:val="nil"/>
            </w:tcBorders>
            <w:shd w:val="clear" w:color="000000" w:fill="CCFFCC"/>
            <w:noWrap/>
            <w:vAlign w:val="center"/>
            <w:hideMark/>
          </w:tcPr>
          <w:p w14:paraId="0D60D1E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-10.09%</w:t>
            </w:r>
          </w:p>
        </w:tc>
        <w:tc>
          <w:tcPr>
            <w:tcW w:w="902" w:type="dxa"/>
            <w:tcBorders>
              <w:top w:val="nil"/>
              <w:left w:val="nil"/>
              <w:bottom w:val="single" w:sz="8" w:space="0" w:color="auto"/>
              <w:right w:val="nil"/>
            </w:tcBorders>
            <w:shd w:val="clear" w:color="000000" w:fill="CCFFCC"/>
            <w:noWrap/>
            <w:vAlign w:val="center"/>
            <w:hideMark/>
          </w:tcPr>
          <w:p w14:paraId="56610AE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-9.78%</w:t>
            </w:r>
          </w:p>
        </w:tc>
        <w:tc>
          <w:tcPr>
            <w:tcW w:w="902" w:type="dxa"/>
            <w:tcBorders>
              <w:top w:val="nil"/>
              <w:left w:val="nil"/>
              <w:bottom w:val="single" w:sz="8" w:space="0" w:color="auto"/>
              <w:right w:val="single" w:sz="4" w:space="0" w:color="auto"/>
            </w:tcBorders>
            <w:shd w:val="clear" w:color="000000" w:fill="CCFFCC"/>
            <w:noWrap/>
            <w:vAlign w:val="center"/>
            <w:hideMark/>
          </w:tcPr>
          <w:p w14:paraId="63ECB33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-10.06%</w:t>
            </w:r>
          </w:p>
        </w:tc>
        <w:tc>
          <w:tcPr>
            <w:tcW w:w="729" w:type="dxa"/>
            <w:tcBorders>
              <w:top w:val="nil"/>
              <w:left w:val="nil"/>
              <w:bottom w:val="single" w:sz="8" w:space="0" w:color="auto"/>
              <w:right w:val="nil"/>
            </w:tcBorders>
            <w:shd w:val="clear" w:color="auto" w:fill="auto"/>
            <w:noWrap/>
            <w:vAlign w:val="center"/>
            <w:hideMark/>
          </w:tcPr>
          <w:p w14:paraId="0AA3F04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110%</w:t>
            </w:r>
          </w:p>
        </w:tc>
        <w:tc>
          <w:tcPr>
            <w:tcW w:w="734" w:type="dxa"/>
            <w:tcBorders>
              <w:top w:val="nil"/>
              <w:left w:val="nil"/>
              <w:bottom w:val="single" w:sz="8" w:space="0" w:color="auto"/>
              <w:right w:val="single" w:sz="8" w:space="0" w:color="auto"/>
            </w:tcBorders>
            <w:shd w:val="clear" w:color="auto" w:fill="auto"/>
            <w:noWrap/>
            <w:vAlign w:val="center"/>
            <w:hideMark/>
          </w:tcPr>
          <w:p w14:paraId="4E46204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c>
          <w:tcPr>
            <w:tcW w:w="902" w:type="dxa"/>
            <w:tcBorders>
              <w:top w:val="nil"/>
              <w:left w:val="nil"/>
              <w:bottom w:val="single" w:sz="8" w:space="0" w:color="auto"/>
              <w:right w:val="nil"/>
            </w:tcBorders>
            <w:shd w:val="clear" w:color="auto" w:fill="auto"/>
            <w:noWrap/>
            <w:vAlign w:val="center"/>
            <w:hideMark/>
          </w:tcPr>
          <w:p w14:paraId="7350EBA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2.59%</w:t>
            </w:r>
          </w:p>
        </w:tc>
        <w:tc>
          <w:tcPr>
            <w:tcW w:w="902" w:type="dxa"/>
            <w:tcBorders>
              <w:top w:val="nil"/>
              <w:left w:val="nil"/>
              <w:bottom w:val="single" w:sz="8" w:space="0" w:color="auto"/>
              <w:right w:val="nil"/>
            </w:tcBorders>
            <w:shd w:val="clear" w:color="auto" w:fill="auto"/>
            <w:noWrap/>
            <w:vAlign w:val="center"/>
            <w:hideMark/>
          </w:tcPr>
          <w:p w14:paraId="026D57C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2.84%</w:t>
            </w:r>
          </w:p>
        </w:tc>
        <w:tc>
          <w:tcPr>
            <w:tcW w:w="902" w:type="dxa"/>
            <w:tcBorders>
              <w:top w:val="nil"/>
              <w:left w:val="nil"/>
              <w:bottom w:val="single" w:sz="8" w:space="0" w:color="auto"/>
              <w:right w:val="single" w:sz="4" w:space="0" w:color="auto"/>
            </w:tcBorders>
            <w:shd w:val="clear" w:color="auto" w:fill="auto"/>
            <w:noWrap/>
            <w:vAlign w:val="center"/>
            <w:hideMark/>
          </w:tcPr>
          <w:p w14:paraId="37CD861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2.77%</w:t>
            </w:r>
          </w:p>
        </w:tc>
        <w:tc>
          <w:tcPr>
            <w:tcW w:w="729" w:type="dxa"/>
            <w:tcBorders>
              <w:top w:val="nil"/>
              <w:left w:val="nil"/>
              <w:bottom w:val="single" w:sz="8" w:space="0" w:color="auto"/>
              <w:right w:val="nil"/>
            </w:tcBorders>
            <w:shd w:val="clear" w:color="auto" w:fill="auto"/>
            <w:noWrap/>
            <w:vAlign w:val="center"/>
            <w:hideMark/>
          </w:tcPr>
          <w:p w14:paraId="629D486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98%</w:t>
            </w:r>
          </w:p>
        </w:tc>
        <w:tc>
          <w:tcPr>
            <w:tcW w:w="735" w:type="dxa"/>
            <w:tcBorders>
              <w:top w:val="nil"/>
              <w:left w:val="nil"/>
              <w:bottom w:val="single" w:sz="8" w:space="0" w:color="auto"/>
              <w:right w:val="single" w:sz="8" w:space="0" w:color="auto"/>
            </w:tcBorders>
            <w:shd w:val="clear" w:color="auto" w:fill="auto"/>
            <w:noWrap/>
            <w:vAlign w:val="center"/>
            <w:hideMark/>
          </w:tcPr>
          <w:p w14:paraId="46EF0BB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98%</w:t>
            </w:r>
          </w:p>
        </w:tc>
      </w:tr>
      <w:tr w:rsidR="00F06350" w:rsidRPr="00F06350" w14:paraId="386A2CE7" w14:textId="77777777" w:rsidTr="00F5055B">
        <w:trPr>
          <w:trHeight w:val="255"/>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9FDB9D8" w14:textId="705F2654"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02" w:type="dxa"/>
            <w:tcBorders>
              <w:top w:val="nil"/>
              <w:left w:val="single" w:sz="8" w:space="0" w:color="auto"/>
              <w:bottom w:val="single" w:sz="8" w:space="0" w:color="auto"/>
              <w:right w:val="nil"/>
            </w:tcBorders>
            <w:shd w:val="clear" w:color="000000" w:fill="CCFFCC"/>
            <w:noWrap/>
            <w:vAlign w:val="center"/>
            <w:hideMark/>
          </w:tcPr>
          <w:p w14:paraId="45CF7F2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-21.01%</w:t>
            </w:r>
          </w:p>
        </w:tc>
        <w:tc>
          <w:tcPr>
            <w:tcW w:w="902" w:type="dxa"/>
            <w:tcBorders>
              <w:top w:val="nil"/>
              <w:left w:val="nil"/>
              <w:bottom w:val="single" w:sz="8" w:space="0" w:color="auto"/>
              <w:right w:val="nil"/>
            </w:tcBorders>
            <w:shd w:val="clear" w:color="000000" w:fill="CCFFCC"/>
            <w:noWrap/>
            <w:vAlign w:val="center"/>
            <w:hideMark/>
          </w:tcPr>
          <w:p w14:paraId="444D629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-19.83%</w:t>
            </w:r>
          </w:p>
        </w:tc>
        <w:tc>
          <w:tcPr>
            <w:tcW w:w="902" w:type="dxa"/>
            <w:tcBorders>
              <w:top w:val="nil"/>
              <w:left w:val="nil"/>
              <w:bottom w:val="single" w:sz="8" w:space="0" w:color="auto"/>
              <w:right w:val="single" w:sz="4" w:space="0" w:color="auto"/>
            </w:tcBorders>
            <w:shd w:val="clear" w:color="000000" w:fill="CCFFCC"/>
            <w:noWrap/>
            <w:vAlign w:val="center"/>
            <w:hideMark/>
          </w:tcPr>
          <w:p w14:paraId="67CC24E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-19.96%</w:t>
            </w:r>
          </w:p>
        </w:tc>
        <w:tc>
          <w:tcPr>
            <w:tcW w:w="729" w:type="dxa"/>
            <w:tcBorders>
              <w:top w:val="nil"/>
              <w:left w:val="nil"/>
              <w:bottom w:val="single" w:sz="8" w:space="0" w:color="auto"/>
              <w:right w:val="nil"/>
            </w:tcBorders>
            <w:shd w:val="clear" w:color="auto" w:fill="auto"/>
            <w:noWrap/>
            <w:vAlign w:val="center"/>
            <w:hideMark/>
          </w:tcPr>
          <w:p w14:paraId="1DAFA66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109%</w:t>
            </w:r>
          </w:p>
        </w:tc>
        <w:tc>
          <w:tcPr>
            <w:tcW w:w="734" w:type="dxa"/>
            <w:tcBorders>
              <w:top w:val="nil"/>
              <w:left w:val="nil"/>
              <w:bottom w:val="single" w:sz="8" w:space="0" w:color="auto"/>
              <w:right w:val="single" w:sz="8" w:space="0" w:color="auto"/>
            </w:tcBorders>
            <w:shd w:val="clear" w:color="auto" w:fill="auto"/>
            <w:noWrap/>
            <w:vAlign w:val="center"/>
            <w:hideMark/>
          </w:tcPr>
          <w:p w14:paraId="768F8F0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95%</w:t>
            </w:r>
          </w:p>
        </w:tc>
        <w:tc>
          <w:tcPr>
            <w:tcW w:w="902" w:type="dxa"/>
            <w:tcBorders>
              <w:top w:val="nil"/>
              <w:left w:val="single" w:sz="8" w:space="0" w:color="auto"/>
              <w:bottom w:val="single" w:sz="8" w:space="0" w:color="auto"/>
              <w:right w:val="nil"/>
            </w:tcBorders>
            <w:shd w:val="clear" w:color="000000" w:fill="FFC7CE"/>
            <w:noWrap/>
            <w:vAlign w:val="center"/>
            <w:hideMark/>
          </w:tcPr>
          <w:p w14:paraId="7C6E5ED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6.73%</w:t>
            </w:r>
          </w:p>
        </w:tc>
        <w:tc>
          <w:tcPr>
            <w:tcW w:w="902" w:type="dxa"/>
            <w:tcBorders>
              <w:top w:val="nil"/>
              <w:left w:val="nil"/>
              <w:bottom w:val="single" w:sz="8" w:space="0" w:color="auto"/>
              <w:right w:val="nil"/>
            </w:tcBorders>
            <w:shd w:val="clear" w:color="000000" w:fill="FFC7CE"/>
            <w:noWrap/>
            <w:vAlign w:val="center"/>
            <w:hideMark/>
          </w:tcPr>
          <w:p w14:paraId="313A89B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6.56%</w:t>
            </w:r>
          </w:p>
        </w:tc>
        <w:tc>
          <w:tcPr>
            <w:tcW w:w="902" w:type="dxa"/>
            <w:tcBorders>
              <w:top w:val="nil"/>
              <w:left w:val="nil"/>
              <w:bottom w:val="single" w:sz="8" w:space="0" w:color="auto"/>
              <w:right w:val="single" w:sz="4" w:space="0" w:color="auto"/>
            </w:tcBorders>
            <w:shd w:val="clear" w:color="000000" w:fill="FFC7CE"/>
            <w:noWrap/>
            <w:vAlign w:val="center"/>
            <w:hideMark/>
          </w:tcPr>
          <w:p w14:paraId="2DC249A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6.81%</w:t>
            </w:r>
          </w:p>
        </w:tc>
        <w:tc>
          <w:tcPr>
            <w:tcW w:w="729" w:type="dxa"/>
            <w:tcBorders>
              <w:top w:val="nil"/>
              <w:left w:val="nil"/>
              <w:bottom w:val="single" w:sz="8" w:space="0" w:color="auto"/>
              <w:right w:val="nil"/>
            </w:tcBorders>
            <w:shd w:val="clear" w:color="auto" w:fill="auto"/>
            <w:noWrap/>
            <w:vAlign w:val="center"/>
            <w:hideMark/>
          </w:tcPr>
          <w:p w14:paraId="1190AED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c>
          <w:tcPr>
            <w:tcW w:w="735" w:type="dxa"/>
            <w:tcBorders>
              <w:top w:val="nil"/>
              <w:left w:val="nil"/>
              <w:bottom w:val="single" w:sz="8" w:space="0" w:color="auto"/>
              <w:right w:val="single" w:sz="8" w:space="0" w:color="auto"/>
            </w:tcBorders>
            <w:shd w:val="clear" w:color="auto" w:fill="auto"/>
            <w:noWrap/>
            <w:vAlign w:val="center"/>
            <w:hideMark/>
          </w:tcPr>
          <w:p w14:paraId="76911F4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100%</w:t>
            </w:r>
          </w:p>
        </w:tc>
      </w:tr>
      <w:tr w:rsidR="00F06350" w:rsidRPr="00F06350" w14:paraId="62E77654" w14:textId="77777777" w:rsidTr="00F5055B">
        <w:trPr>
          <w:trHeight w:val="255"/>
        </w:trPr>
        <w:tc>
          <w:tcPr>
            <w:tcW w:w="1148" w:type="dxa"/>
            <w:tcBorders>
              <w:top w:val="nil"/>
              <w:left w:val="nil"/>
              <w:bottom w:val="nil"/>
              <w:right w:val="nil"/>
            </w:tcBorders>
            <w:shd w:val="clear" w:color="auto" w:fill="auto"/>
            <w:noWrap/>
            <w:vAlign w:val="center"/>
            <w:hideMark/>
          </w:tcPr>
          <w:p w14:paraId="5C497DA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nil"/>
              <w:left w:val="nil"/>
              <w:bottom w:val="nil"/>
              <w:right w:val="nil"/>
            </w:tcBorders>
            <w:shd w:val="clear" w:color="auto" w:fill="auto"/>
            <w:noWrap/>
            <w:vAlign w:val="bottom"/>
            <w:hideMark/>
          </w:tcPr>
          <w:p w14:paraId="0A661A1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2" w:type="dxa"/>
            <w:tcBorders>
              <w:top w:val="nil"/>
              <w:left w:val="nil"/>
              <w:bottom w:val="nil"/>
              <w:right w:val="nil"/>
            </w:tcBorders>
            <w:shd w:val="clear" w:color="auto" w:fill="auto"/>
            <w:noWrap/>
            <w:vAlign w:val="bottom"/>
            <w:hideMark/>
          </w:tcPr>
          <w:p w14:paraId="0A0343C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2" w:type="dxa"/>
            <w:tcBorders>
              <w:top w:val="nil"/>
              <w:left w:val="nil"/>
              <w:bottom w:val="nil"/>
              <w:right w:val="nil"/>
            </w:tcBorders>
            <w:shd w:val="clear" w:color="auto" w:fill="auto"/>
            <w:noWrap/>
            <w:vAlign w:val="bottom"/>
            <w:hideMark/>
          </w:tcPr>
          <w:p w14:paraId="3A4B692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29" w:type="dxa"/>
            <w:tcBorders>
              <w:top w:val="nil"/>
              <w:left w:val="nil"/>
              <w:bottom w:val="nil"/>
              <w:right w:val="nil"/>
            </w:tcBorders>
            <w:shd w:val="clear" w:color="auto" w:fill="auto"/>
            <w:noWrap/>
            <w:vAlign w:val="bottom"/>
            <w:hideMark/>
          </w:tcPr>
          <w:p w14:paraId="7A0DEAC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34" w:type="dxa"/>
            <w:tcBorders>
              <w:top w:val="nil"/>
              <w:left w:val="nil"/>
              <w:bottom w:val="nil"/>
              <w:right w:val="nil"/>
            </w:tcBorders>
            <w:shd w:val="clear" w:color="auto" w:fill="auto"/>
            <w:noWrap/>
            <w:vAlign w:val="bottom"/>
            <w:hideMark/>
          </w:tcPr>
          <w:p w14:paraId="02F5174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2" w:type="dxa"/>
            <w:tcBorders>
              <w:top w:val="nil"/>
              <w:left w:val="nil"/>
              <w:bottom w:val="nil"/>
              <w:right w:val="nil"/>
            </w:tcBorders>
            <w:shd w:val="clear" w:color="auto" w:fill="auto"/>
            <w:noWrap/>
            <w:vAlign w:val="bottom"/>
            <w:hideMark/>
          </w:tcPr>
          <w:p w14:paraId="0F8A0AB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2" w:type="dxa"/>
            <w:tcBorders>
              <w:top w:val="nil"/>
              <w:left w:val="nil"/>
              <w:bottom w:val="nil"/>
              <w:right w:val="nil"/>
            </w:tcBorders>
            <w:shd w:val="clear" w:color="auto" w:fill="auto"/>
            <w:noWrap/>
            <w:vAlign w:val="bottom"/>
            <w:hideMark/>
          </w:tcPr>
          <w:p w14:paraId="3DCA73E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2" w:type="dxa"/>
            <w:tcBorders>
              <w:top w:val="nil"/>
              <w:left w:val="nil"/>
              <w:bottom w:val="nil"/>
              <w:right w:val="nil"/>
            </w:tcBorders>
            <w:shd w:val="clear" w:color="auto" w:fill="auto"/>
            <w:noWrap/>
            <w:vAlign w:val="bottom"/>
            <w:hideMark/>
          </w:tcPr>
          <w:p w14:paraId="1ACDA98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29" w:type="dxa"/>
            <w:tcBorders>
              <w:top w:val="nil"/>
              <w:left w:val="nil"/>
              <w:bottom w:val="nil"/>
              <w:right w:val="nil"/>
            </w:tcBorders>
            <w:shd w:val="clear" w:color="auto" w:fill="auto"/>
            <w:noWrap/>
            <w:vAlign w:val="bottom"/>
            <w:hideMark/>
          </w:tcPr>
          <w:p w14:paraId="5EED91D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35" w:type="dxa"/>
            <w:tcBorders>
              <w:top w:val="nil"/>
              <w:left w:val="nil"/>
              <w:bottom w:val="nil"/>
              <w:right w:val="nil"/>
            </w:tcBorders>
            <w:shd w:val="clear" w:color="auto" w:fill="auto"/>
            <w:noWrap/>
            <w:vAlign w:val="bottom"/>
            <w:hideMark/>
          </w:tcPr>
          <w:p w14:paraId="5B017B6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06350" w:rsidRPr="00F06350" w14:paraId="5E27654A" w14:textId="77777777" w:rsidTr="00F5055B">
        <w:trPr>
          <w:trHeight w:val="255"/>
        </w:trPr>
        <w:tc>
          <w:tcPr>
            <w:tcW w:w="1148" w:type="dxa"/>
            <w:tcBorders>
              <w:top w:val="nil"/>
              <w:left w:val="nil"/>
              <w:bottom w:val="nil"/>
              <w:right w:val="nil"/>
            </w:tcBorders>
            <w:shd w:val="clear" w:color="auto" w:fill="auto"/>
            <w:noWrap/>
            <w:vAlign w:val="center"/>
            <w:hideMark/>
          </w:tcPr>
          <w:p w14:paraId="64B36DE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8BF44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Low delay B Main10 - VTM configuration</w:t>
            </w:r>
          </w:p>
        </w:tc>
      </w:tr>
      <w:tr w:rsidR="00F06350" w:rsidRPr="00F06350" w14:paraId="5366A028" w14:textId="77777777" w:rsidTr="00F5055B">
        <w:trPr>
          <w:trHeight w:val="255"/>
        </w:trPr>
        <w:tc>
          <w:tcPr>
            <w:tcW w:w="1148" w:type="dxa"/>
            <w:tcBorders>
              <w:top w:val="nil"/>
              <w:left w:val="nil"/>
              <w:bottom w:val="nil"/>
              <w:right w:val="nil"/>
            </w:tcBorders>
            <w:shd w:val="clear" w:color="auto" w:fill="auto"/>
            <w:noWrap/>
            <w:vAlign w:val="center"/>
            <w:hideMark/>
          </w:tcPr>
          <w:p w14:paraId="2865C0B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0125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w:t>
            </w:r>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31EC5AD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 VTM-3 + CPR on + PLT on</w:t>
            </w:r>
          </w:p>
        </w:tc>
      </w:tr>
      <w:tr w:rsidR="00F06350" w:rsidRPr="00F06350" w14:paraId="3E089E3E" w14:textId="77777777" w:rsidTr="00F5055B">
        <w:trPr>
          <w:trHeight w:val="255"/>
        </w:trPr>
        <w:tc>
          <w:tcPr>
            <w:tcW w:w="1148" w:type="dxa"/>
            <w:tcBorders>
              <w:top w:val="nil"/>
              <w:left w:val="nil"/>
              <w:bottom w:val="nil"/>
              <w:right w:val="nil"/>
            </w:tcBorders>
            <w:shd w:val="clear" w:color="auto" w:fill="auto"/>
            <w:noWrap/>
            <w:vAlign w:val="center"/>
            <w:hideMark/>
          </w:tcPr>
          <w:p w14:paraId="231B108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6054BC8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2DD1E34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68082EB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1CF6321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4" w:type="dxa"/>
            <w:tcBorders>
              <w:top w:val="nil"/>
              <w:left w:val="nil"/>
              <w:bottom w:val="single" w:sz="8" w:space="0" w:color="auto"/>
              <w:right w:val="single" w:sz="8" w:space="0" w:color="auto"/>
            </w:tcBorders>
            <w:shd w:val="clear" w:color="auto" w:fill="auto"/>
            <w:noWrap/>
            <w:vAlign w:val="center"/>
            <w:hideMark/>
          </w:tcPr>
          <w:p w14:paraId="2BEBD0D4"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c>
          <w:tcPr>
            <w:tcW w:w="902" w:type="dxa"/>
            <w:tcBorders>
              <w:top w:val="nil"/>
              <w:left w:val="nil"/>
              <w:bottom w:val="single" w:sz="8" w:space="0" w:color="auto"/>
              <w:right w:val="nil"/>
            </w:tcBorders>
            <w:shd w:val="clear" w:color="auto" w:fill="auto"/>
            <w:noWrap/>
            <w:vAlign w:val="center"/>
            <w:hideMark/>
          </w:tcPr>
          <w:p w14:paraId="10B72B4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Y</w:t>
            </w:r>
          </w:p>
        </w:tc>
        <w:tc>
          <w:tcPr>
            <w:tcW w:w="902" w:type="dxa"/>
            <w:tcBorders>
              <w:top w:val="nil"/>
              <w:left w:val="nil"/>
              <w:bottom w:val="single" w:sz="8" w:space="0" w:color="auto"/>
              <w:right w:val="nil"/>
            </w:tcBorders>
            <w:shd w:val="clear" w:color="auto" w:fill="auto"/>
            <w:noWrap/>
            <w:vAlign w:val="center"/>
            <w:hideMark/>
          </w:tcPr>
          <w:p w14:paraId="5E035F7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U</w:t>
            </w:r>
          </w:p>
        </w:tc>
        <w:tc>
          <w:tcPr>
            <w:tcW w:w="902" w:type="dxa"/>
            <w:tcBorders>
              <w:top w:val="nil"/>
              <w:left w:val="nil"/>
              <w:bottom w:val="single" w:sz="8" w:space="0" w:color="auto"/>
              <w:right w:val="single" w:sz="4" w:space="0" w:color="auto"/>
            </w:tcBorders>
            <w:shd w:val="clear" w:color="auto" w:fill="auto"/>
            <w:noWrap/>
            <w:vAlign w:val="center"/>
            <w:hideMark/>
          </w:tcPr>
          <w:p w14:paraId="42712B1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V</w:t>
            </w:r>
          </w:p>
        </w:tc>
        <w:tc>
          <w:tcPr>
            <w:tcW w:w="729" w:type="dxa"/>
            <w:tcBorders>
              <w:top w:val="nil"/>
              <w:left w:val="nil"/>
              <w:bottom w:val="single" w:sz="8" w:space="0" w:color="auto"/>
              <w:right w:val="nil"/>
            </w:tcBorders>
            <w:shd w:val="clear" w:color="auto" w:fill="auto"/>
            <w:noWrap/>
            <w:vAlign w:val="center"/>
            <w:hideMark/>
          </w:tcPr>
          <w:p w14:paraId="0A8E342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EncT</w:t>
            </w:r>
          </w:p>
        </w:tc>
        <w:tc>
          <w:tcPr>
            <w:tcW w:w="735" w:type="dxa"/>
            <w:tcBorders>
              <w:top w:val="nil"/>
              <w:left w:val="nil"/>
              <w:bottom w:val="single" w:sz="8" w:space="0" w:color="auto"/>
              <w:right w:val="single" w:sz="8" w:space="0" w:color="auto"/>
            </w:tcBorders>
            <w:shd w:val="clear" w:color="auto" w:fill="auto"/>
            <w:noWrap/>
            <w:vAlign w:val="center"/>
            <w:hideMark/>
          </w:tcPr>
          <w:p w14:paraId="0C734AC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DecT</w:t>
            </w:r>
          </w:p>
        </w:tc>
      </w:tr>
      <w:tr w:rsidR="00F06350" w:rsidRPr="00F06350" w14:paraId="74A25A5F" w14:textId="77777777" w:rsidTr="00F5055B">
        <w:trPr>
          <w:trHeight w:val="255"/>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093D77D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F06350">
              <w:rPr>
                <w:b/>
                <w:bCs/>
                <w:color w:val="000000"/>
                <w:sz w:val="20"/>
              </w:rPr>
              <w:t>Overall</w:t>
            </w:r>
          </w:p>
        </w:tc>
        <w:tc>
          <w:tcPr>
            <w:tcW w:w="902" w:type="dxa"/>
            <w:tcBorders>
              <w:top w:val="single" w:sz="8" w:space="0" w:color="auto"/>
              <w:left w:val="nil"/>
              <w:bottom w:val="nil"/>
              <w:right w:val="nil"/>
            </w:tcBorders>
            <w:shd w:val="clear" w:color="auto" w:fill="auto"/>
            <w:noWrap/>
            <w:vAlign w:val="center"/>
          </w:tcPr>
          <w:p w14:paraId="162BAE34" w14:textId="243E575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single" w:sz="8" w:space="0" w:color="auto"/>
              <w:left w:val="nil"/>
              <w:bottom w:val="nil"/>
              <w:right w:val="nil"/>
            </w:tcBorders>
            <w:shd w:val="clear" w:color="auto" w:fill="auto"/>
            <w:noWrap/>
            <w:vAlign w:val="center"/>
          </w:tcPr>
          <w:p w14:paraId="24C6C9B9" w14:textId="45493335"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793586F6" w14:textId="20D92410"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729" w:type="dxa"/>
            <w:tcBorders>
              <w:top w:val="single" w:sz="8" w:space="0" w:color="auto"/>
              <w:left w:val="nil"/>
              <w:bottom w:val="nil"/>
              <w:right w:val="nil"/>
            </w:tcBorders>
            <w:shd w:val="clear" w:color="auto" w:fill="auto"/>
            <w:noWrap/>
            <w:vAlign w:val="center"/>
          </w:tcPr>
          <w:p w14:paraId="15877385" w14:textId="1E9A4F19"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734" w:type="dxa"/>
            <w:tcBorders>
              <w:top w:val="single" w:sz="8" w:space="0" w:color="auto"/>
              <w:left w:val="nil"/>
              <w:bottom w:val="nil"/>
              <w:right w:val="nil"/>
            </w:tcBorders>
            <w:shd w:val="clear" w:color="auto" w:fill="auto"/>
            <w:noWrap/>
            <w:vAlign w:val="center"/>
          </w:tcPr>
          <w:p w14:paraId="08677B61" w14:textId="5F50174A"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single" w:sz="8" w:space="0" w:color="auto"/>
              <w:left w:val="single" w:sz="8" w:space="0" w:color="auto"/>
              <w:bottom w:val="nil"/>
              <w:right w:val="nil"/>
            </w:tcBorders>
            <w:shd w:val="clear" w:color="auto" w:fill="auto"/>
            <w:noWrap/>
            <w:vAlign w:val="center"/>
          </w:tcPr>
          <w:p w14:paraId="04F4E559" w14:textId="52B405D1"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single" w:sz="8" w:space="0" w:color="auto"/>
              <w:left w:val="nil"/>
              <w:bottom w:val="nil"/>
              <w:right w:val="nil"/>
            </w:tcBorders>
            <w:shd w:val="clear" w:color="auto" w:fill="auto"/>
            <w:noWrap/>
            <w:vAlign w:val="center"/>
          </w:tcPr>
          <w:p w14:paraId="420F4825" w14:textId="6188A879"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5F4F91D9" w14:textId="26889A00"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729" w:type="dxa"/>
            <w:tcBorders>
              <w:top w:val="single" w:sz="8" w:space="0" w:color="auto"/>
              <w:left w:val="nil"/>
              <w:bottom w:val="nil"/>
              <w:right w:val="nil"/>
            </w:tcBorders>
            <w:shd w:val="clear" w:color="auto" w:fill="auto"/>
            <w:noWrap/>
            <w:vAlign w:val="center"/>
          </w:tcPr>
          <w:p w14:paraId="0A9B2CF1" w14:textId="24E2A960"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735" w:type="dxa"/>
            <w:tcBorders>
              <w:top w:val="single" w:sz="8" w:space="0" w:color="auto"/>
              <w:left w:val="nil"/>
              <w:bottom w:val="nil"/>
              <w:right w:val="single" w:sz="8" w:space="0" w:color="auto"/>
            </w:tcBorders>
            <w:shd w:val="clear" w:color="auto" w:fill="auto"/>
            <w:noWrap/>
            <w:vAlign w:val="center"/>
          </w:tcPr>
          <w:p w14:paraId="7E17DDBB" w14:textId="232D88B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F06350" w:rsidRPr="00F06350" w14:paraId="3C161989" w14:textId="77777777" w:rsidTr="00F5055B">
        <w:trPr>
          <w:trHeight w:val="255"/>
        </w:trPr>
        <w:tc>
          <w:tcPr>
            <w:tcW w:w="1148" w:type="dxa"/>
            <w:tcBorders>
              <w:top w:val="single" w:sz="8" w:space="0" w:color="auto"/>
              <w:left w:val="single" w:sz="8" w:space="0" w:color="auto"/>
              <w:bottom w:val="nil"/>
              <w:right w:val="nil"/>
            </w:tcBorders>
            <w:shd w:val="clear" w:color="auto" w:fill="auto"/>
            <w:noWrap/>
            <w:vAlign w:val="center"/>
            <w:hideMark/>
          </w:tcPr>
          <w:p w14:paraId="1371F01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D</w:t>
            </w:r>
          </w:p>
        </w:tc>
        <w:tc>
          <w:tcPr>
            <w:tcW w:w="902" w:type="dxa"/>
            <w:tcBorders>
              <w:top w:val="single" w:sz="8" w:space="0" w:color="auto"/>
              <w:left w:val="single" w:sz="8" w:space="0" w:color="auto"/>
              <w:bottom w:val="nil"/>
              <w:right w:val="nil"/>
            </w:tcBorders>
            <w:shd w:val="clear" w:color="auto" w:fill="auto"/>
            <w:noWrap/>
            <w:vAlign w:val="center"/>
            <w:hideMark/>
          </w:tcPr>
          <w:p w14:paraId="151371E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0.34%</w:t>
            </w:r>
          </w:p>
        </w:tc>
        <w:tc>
          <w:tcPr>
            <w:tcW w:w="902" w:type="dxa"/>
            <w:tcBorders>
              <w:top w:val="single" w:sz="8" w:space="0" w:color="auto"/>
              <w:left w:val="nil"/>
              <w:bottom w:val="nil"/>
              <w:right w:val="nil"/>
            </w:tcBorders>
            <w:shd w:val="clear" w:color="auto" w:fill="auto"/>
            <w:noWrap/>
            <w:vAlign w:val="center"/>
            <w:hideMark/>
          </w:tcPr>
          <w:p w14:paraId="26056776"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0.78%</w:t>
            </w:r>
          </w:p>
        </w:tc>
        <w:tc>
          <w:tcPr>
            <w:tcW w:w="902" w:type="dxa"/>
            <w:tcBorders>
              <w:top w:val="single" w:sz="8" w:space="0" w:color="auto"/>
              <w:left w:val="nil"/>
              <w:bottom w:val="nil"/>
              <w:right w:val="single" w:sz="4" w:space="0" w:color="auto"/>
            </w:tcBorders>
            <w:shd w:val="clear" w:color="auto" w:fill="auto"/>
            <w:noWrap/>
            <w:vAlign w:val="center"/>
            <w:hideMark/>
          </w:tcPr>
          <w:p w14:paraId="385EEAB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1.15%</w:t>
            </w:r>
          </w:p>
        </w:tc>
        <w:tc>
          <w:tcPr>
            <w:tcW w:w="729" w:type="dxa"/>
            <w:tcBorders>
              <w:top w:val="single" w:sz="8" w:space="0" w:color="auto"/>
              <w:left w:val="nil"/>
              <w:bottom w:val="nil"/>
              <w:right w:val="nil"/>
            </w:tcBorders>
            <w:shd w:val="clear" w:color="auto" w:fill="auto"/>
            <w:noWrap/>
            <w:vAlign w:val="center"/>
            <w:hideMark/>
          </w:tcPr>
          <w:p w14:paraId="2C5F47F2"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116%</w:t>
            </w:r>
          </w:p>
        </w:tc>
        <w:tc>
          <w:tcPr>
            <w:tcW w:w="734" w:type="dxa"/>
            <w:tcBorders>
              <w:top w:val="single" w:sz="8" w:space="0" w:color="auto"/>
              <w:left w:val="nil"/>
              <w:bottom w:val="nil"/>
              <w:right w:val="single" w:sz="8" w:space="0" w:color="auto"/>
            </w:tcBorders>
            <w:shd w:val="clear" w:color="auto" w:fill="auto"/>
            <w:noWrap/>
            <w:vAlign w:val="center"/>
            <w:hideMark/>
          </w:tcPr>
          <w:p w14:paraId="5E57E41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94%</w:t>
            </w:r>
          </w:p>
        </w:tc>
        <w:tc>
          <w:tcPr>
            <w:tcW w:w="902" w:type="dxa"/>
            <w:tcBorders>
              <w:top w:val="single" w:sz="8" w:space="0" w:color="auto"/>
              <w:left w:val="nil"/>
              <w:bottom w:val="nil"/>
              <w:right w:val="nil"/>
            </w:tcBorders>
            <w:shd w:val="clear" w:color="auto" w:fill="auto"/>
            <w:noWrap/>
            <w:vAlign w:val="center"/>
            <w:hideMark/>
          </w:tcPr>
          <w:p w14:paraId="6CD6CDCD"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-0.05%</w:t>
            </w:r>
          </w:p>
        </w:tc>
        <w:tc>
          <w:tcPr>
            <w:tcW w:w="902" w:type="dxa"/>
            <w:tcBorders>
              <w:top w:val="single" w:sz="8" w:space="0" w:color="auto"/>
              <w:left w:val="nil"/>
              <w:bottom w:val="nil"/>
              <w:right w:val="nil"/>
            </w:tcBorders>
            <w:shd w:val="clear" w:color="auto" w:fill="auto"/>
            <w:noWrap/>
            <w:vAlign w:val="center"/>
            <w:hideMark/>
          </w:tcPr>
          <w:p w14:paraId="07A2243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0.13%</w:t>
            </w:r>
          </w:p>
        </w:tc>
        <w:tc>
          <w:tcPr>
            <w:tcW w:w="902" w:type="dxa"/>
            <w:tcBorders>
              <w:top w:val="single" w:sz="8" w:space="0" w:color="auto"/>
              <w:left w:val="nil"/>
              <w:bottom w:val="nil"/>
              <w:right w:val="single" w:sz="4" w:space="0" w:color="auto"/>
            </w:tcBorders>
            <w:shd w:val="clear" w:color="auto" w:fill="auto"/>
            <w:noWrap/>
            <w:vAlign w:val="center"/>
            <w:hideMark/>
          </w:tcPr>
          <w:p w14:paraId="725322DF"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0.48%</w:t>
            </w:r>
          </w:p>
        </w:tc>
        <w:tc>
          <w:tcPr>
            <w:tcW w:w="729" w:type="dxa"/>
            <w:tcBorders>
              <w:top w:val="single" w:sz="8" w:space="0" w:color="auto"/>
              <w:left w:val="nil"/>
              <w:bottom w:val="nil"/>
              <w:right w:val="nil"/>
            </w:tcBorders>
            <w:shd w:val="clear" w:color="auto" w:fill="auto"/>
            <w:noWrap/>
            <w:vAlign w:val="center"/>
            <w:hideMark/>
          </w:tcPr>
          <w:p w14:paraId="7A6DB241"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c>
          <w:tcPr>
            <w:tcW w:w="735" w:type="dxa"/>
            <w:tcBorders>
              <w:top w:val="single" w:sz="8" w:space="0" w:color="auto"/>
              <w:left w:val="nil"/>
              <w:bottom w:val="nil"/>
              <w:right w:val="single" w:sz="8" w:space="0" w:color="auto"/>
            </w:tcBorders>
            <w:shd w:val="clear" w:color="auto" w:fill="auto"/>
            <w:noWrap/>
            <w:vAlign w:val="center"/>
            <w:hideMark/>
          </w:tcPr>
          <w:p w14:paraId="5D5C618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98%</w:t>
            </w:r>
          </w:p>
        </w:tc>
      </w:tr>
      <w:tr w:rsidR="00F06350" w:rsidRPr="00F06350" w14:paraId="132CFE4F" w14:textId="77777777" w:rsidTr="00F5055B">
        <w:trPr>
          <w:trHeight w:val="255"/>
        </w:trPr>
        <w:tc>
          <w:tcPr>
            <w:tcW w:w="1148" w:type="dxa"/>
            <w:tcBorders>
              <w:top w:val="nil"/>
              <w:left w:val="single" w:sz="8" w:space="0" w:color="auto"/>
              <w:bottom w:val="single" w:sz="8" w:space="0" w:color="auto"/>
              <w:right w:val="nil"/>
            </w:tcBorders>
            <w:shd w:val="clear" w:color="auto" w:fill="auto"/>
            <w:noWrap/>
            <w:vAlign w:val="center"/>
            <w:hideMark/>
          </w:tcPr>
          <w:p w14:paraId="36DE7E0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F</w:t>
            </w:r>
          </w:p>
        </w:tc>
        <w:tc>
          <w:tcPr>
            <w:tcW w:w="902" w:type="dxa"/>
            <w:tcBorders>
              <w:top w:val="nil"/>
              <w:left w:val="single" w:sz="8" w:space="0" w:color="auto"/>
              <w:bottom w:val="single" w:sz="8" w:space="0" w:color="auto"/>
              <w:right w:val="nil"/>
            </w:tcBorders>
            <w:shd w:val="clear" w:color="000000" w:fill="CCFFCC"/>
            <w:noWrap/>
            <w:vAlign w:val="center"/>
            <w:hideMark/>
          </w:tcPr>
          <w:p w14:paraId="1095A38B"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-4.94%</w:t>
            </w:r>
          </w:p>
        </w:tc>
        <w:tc>
          <w:tcPr>
            <w:tcW w:w="902" w:type="dxa"/>
            <w:tcBorders>
              <w:top w:val="nil"/>
              <w:left w:val="nil"/>
              <w:bottom w:val="single" w:sz="8" w:space="0" w:color="auto"/>
              <w:right w:val="nil"/>
            </w:tcBorders>
            <w:shd w:val="clear" w:color="000000" w:fill="CCFFCC"/>
            <w:noWrap/>
            <w:vAlign w:val="center"/>
            <w:hideMark/>
          </w:tcPr>
          <w:p w14:paraId="57AFCC8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-5.76%</w:t>
            </w:r>
          </w:p>
        </w:tc>
        <w:tc>
          <w:tcPr>
            <w:tcW w:w="902" w:type="dxa"/>
            <w:tcBorders>
              <w:top w:val="nil"/>
              <w:left w:val="nil"/>
              <w:bottom w:val="single" w:sz="8" w:space="0" w:color="auto"/>
              <w:right w:val="single" w:sz="4" w:space="0" w:color="auto"/>
            </w:tcBorders>
            <w:shd w:val="clear" w:color="000000" w:fill="CCFFCC"/>
            <w:noWrap/>
            <w:vAlign w:val="center"/>
            <w:hideMark/>
          </w:tcPr>
          <w:p w14:paraId="0E4670B9"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-6.38%</w:t>
            </w:r>
          </w:p>
        </w:tc>
        <w:tc>
          <w:tcPr>
            <w:tcW w:w="729" w:type="dxa"/>
            <w:tcBorders>
              <w:top w:val="nil"/>
              <w:left w:val="nil"/>
              <w:bottom w:val="single" w:sz="8" w:space="0" w:color="auto"/>
              <w:right w:val="nil"/>
            </w:tcBorders>
            <w:shd w:val="clear" w:color="auto" w:fill="auto"/>
            <w:noWrap/>
            <w:vAlign w:val="center"/>
            <w:hideMark/>
          </w:tcPr>
          <w:p w14:paraId="3F5F319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110%</w:t>
            </w:r>
          </w:p>
        </w:tc>
        <w:tc>
          <w:tcPr>
            <w:tcW w:w="734" w:type="dxa"/>
            <w:tcBorders>
              <w:top w:val="nil"/>
              <w:left w:val="nil"/>
              <w:bottom w:val="single" w:sz="8" w:space="0" w:color="auto"/>
              <w:right w:val="single" w:sz="8" w:space="0" w:color="auto"/>
            </w:tcBorders>
            <w:shd w:val="clear" w:color="auto" w:fill="auto"/>
            <w:noWrap/>
            <w:vAlign w:val="center"/>
            <w:hideMark/>
          </w:tcPr>
          <w:p w14:paraId="41FE332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94%</w:t>
            </w:r>
          </w:p>
        </w:tc>
        <w:tc>
          <w:tcPr>
            <w:tcW w:w="902" w:type="dxa"/>
            <w:tcBorders>
              <w:top w:val="nil"/>
              <w:left w:val="nil"/>
              <w:bottom w:val="single" w:sz="8" w:space="0" w:color="auto"/>
              <w:right w:val="nil"/>
            </w:tcBorders>
            <w:shd w:val="clear" w:color="auto" w:fill="auto"/>
            <w:noWrap/>
            <w:vAlign w:val="center"/>
            <w:hideMark/>
          </w:tcPr>
          <w:p w14:paraId="4FFDACC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1.47%</w:t>
            </w:r>
          </w:p>
        </w:tc>
        <w:tc>
          <w:tcPr>
            <w:tcW w:w="902" w:type="dxa"/>
            <w:tcBorders>
              <w:top w:val="nil"/>
              <w:left w:val="nil"/>
              <w:bottom w:val="single" w:sz="8" w:space="0" w:color="auto"/>
              <w:right w:val="nil"/>
            </w:tcBorders>
            <w:shd w:val="clear" w:color="auto" w:fill="auto"/>
            <w:noWrap/>
            <w:vAlign w:val="center"/>
            <w:hideMark/>
          </w:tcPr>
          <w:p w14:paraId="51D9EB97"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1.30%</w:t>
            </w:r>
          </w:p>
        </w:tc>
        <w:tc>
          <w:tcPr>
            <w:tcW w:w="902" w:type="dxa"/>
            <w:tcBorders>
              <w:top w:val="nil"/>
              <w:left w:val="nil"/>
              <w:bottom w:val="single" w:sz="8" w:space="0" w:color="auto"/>
              <w:right w:val="single" w:sz="4" w:space="0" w:color="auto"/>
            </w:tcBorders>
            <w:shd w:val="clear" w:color="auto" w:fill="auto"/>
            <w:noWrap/>
            <w:vAlign w:val="center"/>
            <w:hideMark/>
          </w:tcPr>
          <w:p w14:paraId="302FDA85"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1.03%</w:t>
            </w:r>
          </w:p>
        </w:tc>
        <w:tc>
          <w:tcPr>
            <w:tcW w:w="729" w:type="dxa"/>
            <w:tcBorders>
              <w:top w:val="nil"/>
              <w:left w:val="nil"/>
              <w:bottom w:val="single" w:sz="8" w:space="0" w:color="auto"/>
              <w:right w:val="nil"/>
            </w:tcBorders>
            <w:shd w:val="clear" w:color="auto" w:fill="auto"/>
            <w:noWrap/>
            <w:vAlign w:val="center"/>
            <w:hideMark/>
          </w:tcPr>
          <w:p w14:paraId="36DEF1E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c>
          <w:tcPr>
            <w:tcW w:w="735" w:type="dxa"/>
            <w:tcBorders>
              <w:top w:val="nil"/>
              <w:left w:val="nil"/>
              <w:bottom w:val="single" w:sz="8" w:space="0" w:color="auto"/>
              <w:right w:val="single" w:sz="8" w:space="0" w:color="auto"/>
            </w:tcBorders>
            <w:shd w:val="clear" w:color="auto" w:fill="auto"/>
            <w:noWrap/>
            <w:vAlign w:val="center"/>
            <w:hideMark/>
          </w:tcPr>
          <w:p w14:paraId="21F3706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95%</w:t>
            </w:r>
          </w:p>
        </w:tc>
      </w:tr>
      <w:tr w:rsidR="00F06350" w:rsidRPr="00F06350" w14:paraId="6A50095A" w14:textId="77777777" w:rsidTr="00F5055B">
        <w:trPr>
          <w:trHeight w:val="255"/>
        </w:trPr>
        <w:tc>
          <w:tcPr>
            <w:tcW w:w="1148" w:type="dxa"/>
            <w:tcBorders>
              <w:top w:val="nil"/>
              <w:left w:val="single" w:sz="8" w:space="0" w:color="auto"/>
              <w:bottom w:val="single" w:sz="8" w:space="0" w:color="auto"/>
              <w:right w:val="nil"/>
            </w:tcBorders>
            <w:shd w:val="clear" w:color="auto" w:fill="auto"/>
            <w:noWrap/>
            <w:vAlign w:val="center"/>
            <w:hideMark/>
          </w:tcPr>
          <w:p w14:paraId="4024E814" w14:textId="175B0978"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Class SCC</w:t>
            </w:r>
          </w:p>
        </w:tc>
        <w:tc>
          <w:tcPr>
            <w:tcW w:w="902" w:type="dxa"/>
            <w:tcBorders>
              <w:top w:val="nil"/>
              <w:left w:val="single" w:sz="8" w:space="0" w:color="auto"/>
              <w:bottom w:val="single" w:sz="8" w:space="0" w:color="auto"/>
              <w:right w:val="nil"/>
            </w:tcBorders>
            <w:shd w:val="clear" w:color="000000" w:fill="CCFFCC"/>
            <w:noWrap/>
            <w:vAlign w:val="center"/>
            <w:hideMark/>
          </w:tcPr>
          <w:p w14:paraId="62E816C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-11.28%</w:t>
            </w:r>
          </w:p>
        </w:tc>
        <w:tc>
          <w:tcPr>
            <w:tcW w:w="902" w:type="dxa"/>
            <w:tcBorders>
              <w:top w:val="nil"/>
              <w:left w:val="nil"/>
              <w:bottom w:val="single" w:sz="8" w:space="0" w:color="auto"/>
              <w:right w:val="nil"/>
            </w:tcBorders>
            <w:shd w:val="clear" w:color="000000" w:fill="CCFFCC"/>
            <w:noWrap/>
            <w:vAlign w:val="center"/>
            <w:hideMark/>
          </w:tcPr>
          <w:p w14:paraId="7CBE2C53"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-11.04%</w:t>
            </w:r>
          </w:p>
        </w:tc>
        <w:tc>
          <w:tcPr>
            <w:tcW w:w="902" w:type="dxa"/>
            <w:tcBorders>
              <w:top w:val="nil"/>
              <w:left w:val="nil"/>
              <w:bottom w:val="single" w:sz="8" w:space="0" w:color="auto"/>
              <w:right w:val="single" w:sz="4" w:space="0" w:color="auto"/>
            </w:tcBorders>
            <w:shd w:val="clear" w:color="000000" w:fill="CCFFCC"/>
            <w:noWrap/>
            <w:vAlign w:val="center"/>
            <w:hideMark/>
          </w:tcPr>
          <w:p w14:paraId="26B7652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-10.84%</w:t>
            </w:r>
          </w:p>
        </w:tc>
        <w:tc>
          <w:tcPr>
            <w:tcW w:w="729" w:type="dxa"/>
            <w:tcBorders>
              <w:top w:val="nil"/>
              <w:left w:val="nil"/>
              <w:bottom w:val="single" w:sz="8" w:space="0" w:color="auto"/>
              <w:right w:val="nil"/>
            </w:tcBorders>
            <w:shd w:val="clear" w:color="auto" w:fill="auto"/>
            <w:noWrap/>
            <w:vAlign w:val="center"/>
            <w:hideMark/>
          </w:tcPr>
          <w:p w14:paraId="64B0BD3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108%</w:t>
            </w:r>
          </w:p>
        </w:tc>
        <w:tc>
          <w:tcPr>
            <w:tcW w:w="734" w:type="dxa"/>
            <w:tcBorders>
              <w:top w:val="nil"/>
              <w:left w:val="nil"/>
              <w:bottom w:val="single" w:sz="8" w:space="0" w:color="auto"/>
              <w:right w:val="single" w:sz="8" w:space="0" w:color="auto"/>
            </w:tcBorders>
            <w:shd w:val="clear" w:color="auto" w:fill="auto"/>
            <w:noWrap/>
            <w:vAlign w:val="center"/>
            <w:hideMark/>
          </w:tcPr>
          <w:p w14:paraId="6B57F9B0"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90%</w:t>
            </w:r>
          </w:p>
        </w:tc>
        <w:tc>
          <w:tcPr>
            <w:tcW w:w="902" w:type="dxa"/>
            <w:tcBorders>
              <w:top w:val="nil"/>
              <w:left w:val="nil"/>
              <w:bottom w:val="single" w:sz="8" w:space="0" w:color="auto"/>
              <w:right w:val="nil"/>
            </w:tcBorders>
            <w:shd w:val="clear" w:color="000000" w:fill="FFC7CE"/>
            <w:noWrap/>
            <w:vAlign w:val="center"/>
            <w:hideMark/>
          </w:tcPr>
          <w:p w14:paraId="2912C7CE"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4.43%</w:t>
            </w:r>
          </w:p>
        </w:tc>
        <w:tc>
          <w:tcPr>
            <w:tcW w:w="902" w:type="dxa"/>
            <w:tcBorders>
              <w:top w:val="nil"/>
              <w:left w:val="nil"/>
              <w:bottom w:val="single" w:sz="8" w:space="0" w:color="auto"/>
              <w:right w:val="nil"/>
            </w:tcBorders>
            <w:shd w:val="clear" w:color="000000" w:fill="FFC7CE"/>
            <w:noWrap/>
            <w:vAlign w:val="center"/>
            <w:hideMark/>
          </w:tcPr>
          <w:p w14:paraId="5087EED8"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4.52%</w:t>
            </w:r>
          </w:p>
        </w:tc>
        <w:tc>
          <w:tcPr>
            <w:tcW w:w="902" w:type="dxa"/>
            <w:tcBorders>
              <w:top w:val="nil"/>
              <w:left w:val="nil"/>
              <w:bottom w:val="single" w:sz="8" w:space="0" w:color="auto"/>
              <w:right w:val="single" w:sz="4" w:space="0" w:color="auto"/>
            </w:tcBorders>
            <w:shd w:val="clear" w:color="000000" w:fill="FFC7CE"/>
            <w:noWrap/>
            <w:vAlign w:val="center"/>
            <w:hideMark/>
          </w:tcPr>
          <w:p w14:paraId="09E2B97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F06350">
              <w:rPr>
                <w:sz w:val="20"/>
              </w:rPr>
              <w:t>4.82%</w:t>
            </w:r>
          </w:p>
        </w:tc>
        <w:tc>
          <w:tcPr>
            <w:tcW w:w="729" w:type="dxa"/>
            <w:tcBorders>
              <w:top w:val="nil"/>
              <w:left w:val="nil"/>
              <w:bottom w:val="single" w:sz="8" w:space="0" w:color="auto"/>
              <w:right w:val="nil"/>
            </w:tcBorders>
            <w:shd w:val="clear" w:color="auto" w:fill="auto"/>
            <w:noWrap/>
            <w:vAlign w:val="center"/>
            <w:hideMark/>
          </w:tcPr>
          <w:p w14:paraId="59F22B1A"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98%</w:t>
            </w:r>
          </w:p>
        </w:tc>
        <w:tc>
          <w:tcPr>
            <w:tcW w:w="735" w:type="dxa"/>
            <w:tcBorders>
              <w:top w:val="nil"/>
              <w:left w:val="nil"/>
              <w:bottom w:val="single" w:sz="8" w:space="0" w:color="auto"/>
              <w:right w:val="single" w:sz="8" w:space="0" w:color="auto"/>
            </w:tcBorders>
            <w:shd w:val="clear" w:color="auto" w:fill="auto"/>
            <w:noWrap/>
            <w:vAlign w:val="center"/>
            <w:hideMark/>
          </w:tcPr>
          <w:p w14:paraId="3A6C5D9C" w14:textId="77777777" w:rsidR="00F06350" w:rsidRPr="00F06350"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F06350">
              <w:rPr>
                <w:color w:val="000000"/>
                <w:sz w:val="20"/>
              </w:rPr>
              <w:t>97%</w:t>
            </w:r>
          </w:p>
        </w:tc>
      </w:tr>
    </w:tbl>
    <w:p w14:paraId="669DFE29" w14:textId="70A9DCBE" w:rsidR="00F06350" w:rsidRDefault="00F06350" w:rsidP="00B87BC2">
      <w:pPr>
        <w:rPr>
          <w:lang w:val="en-CA"/>
        </w:rPr>
      </w:pPr>
      <w:r>
        <w:rPr>
          <w:lang w:val="en-CA"/>
        </w:rPr>
        <w:fldChar w:fldCharType="end"/>
      </w:r>
    </w:p>
    <w:p w14:paraId="0952D6B6" w14:textId="6B8B6E18" w:rsidR="00F5055B" w:rsidRDefault="000C7620" w:rsidP="000C7620">
      <w:pPr>
        <w:jc w:val="center"/>
        <w:rPr>
          <w:sz w:val="20"/>
        </w:rPr>
      </w:pPr>
      <w:r w:rsidRPr="0089394C">
        <w:rPr>
          <w:b/>
          <w:lang w:val="en-CA"/>
        </w:rPr>
        <w:t xml:space="preserve">Table </w:t>
      </w:r>
      <w:r w:rsidR="00B669A4">
        <w:rPr>
          <w:b/>
          <w:lang w:val="en-CA"/>
        </w:rPr>
        <w:t>4</w:t>
      </w:r>
      <w:r w:rsidRPr="0089394C">
        <w:rPr>
          <w:b/>
          <w:lang w:val="en-CA"/>
        </w:rPr>
        <w:t>(</w:t>
      </w:r>
      <w:r>
        <w:rPr>
          <w:b/>
          <w:lang w:val="en-CA"/>
        </w:rPr>
        <w:t>a</w:t>
      </w:r>
      <w:r w:rsidRPr="0089394C">
        <w:rPr>
          <w:b/>
          <w:lang w:val="en-CA"/>
        </w:rPr>
        <w:t xml:space="preserve">) Test </w:t>
      </w:r>
      <w:r>
        <w:rPr>
          <w:b/>
          <w:lang w:val="en-CA"/>
        </w:rPr>
        <w:t>3</w:t>
      </w:r>
      <w:r w:rsidRPr="0089394C">
        <w:rPr>
          <w:b/>
          <w:lang w:val="en-CA"/>
        </w:rPr>
        <w:t xml:space="preserve"> </w:t>
      </w:r>
      <w:r w:rsidR="00994F8D" w:rsidRPr="00994F8D">
        <w:rPr>
          <w:b/>
          <w:lang w:val="en-CA"/>
        </w:rPr>
        <w:t>CPR search area is the current VPDU and 1 line above and 1 column to the left of current VPDU</w:t>
      </w:r>
      <w:r w:rsidRPr="0089394C">
        <w:rPr>
          <w:b/>
          <w:lang w:val="en-CA"/>
        </w:rPr>
        <w:t xml:space="preserve"> - CPR on + PLT </w:t>
      </w:r>
      <w:r>
        <w:rPr>
          <w:b/>
          <w:lang w:val="en-CA"/>
        </w:rPr>
        <w:t>off</w:t>
      </w:r>
      <w:r>
        <w:rPr>
          <w:lang w:val="en-CA"/>
        </w:rPr>
        <w:t xml:space="preserve"> </w:t>
      </w:r>
      <w:r w:rsidR="00F5055B">
        <w:rPr>
          <w:lang w:val="en-CA"/>
        </w:rPr>
        <w:fldChar w:fldCharType="begin"/>
      </w:r>
      <w:r w:rsidR="00F5055B">
        <w:rPr>
          <w:lang w:val="en-CA"/>
        </w:rPr>
        <w:instrText xml:space="preserve"> LINK Excel.SheetMacroEnabled.12 "C:\\Users\\lphamvan\\Desktop\\IBC\\M-Meeting\\CETest8.1.3\\results\\Additional_results\\JVET-M0474_Test3_CPRon_PLToff_tester.xlsm" "Summary!R2C2:R39C12" \a \f 4 \h  \* MERGEFORMAT </w:instrText>
      </w:r>
      <w:r w:rsidR="00F5055B">
        <w:rPr>
          <w:lang w:val="en-CA"/>
        </w:rPr>
        <w:fldChar w:fldCharType="separate"/>
      </w:r>
    </w:p>
    <w:tbl>
      <w:tblPr>
        <w:tblW w:w="9539" w:type="dxa"/>
        <w:tblLook w:val="04A0" w:firstRow="1" w:lastRow="0" w:firstColumn="1" w:lastColumn="0" w:noHBand="0" w:noVBand="1"/>
      </w:tblPr>
      <w:tblGrid>
        <w:gridCol w:w="1277"/>
        <w:gridCol w:w="966"/>
        <w:gridCol w:w="966"/>
        <w:gridCol w:w="966"/>
        <w:gridCol w:w="677"/>
        <w:gridCol w:w="681"/>
        <w:gridCol w:w="883"/>
        <w:gridCol w:w="883"/>
        <w:gridCol w:w="883"/>
        <w:gridCol w:w="677"/>
        <w:gridCol w:w="677"/>
        <w:gridCol w:w="6"/>
      </w:tblGrid>
      <w:tr w:rsidR="00F5055B" w:rsidRPr="00F5055B" w14:paraId="18E2E74D" w14:textId="77777777" w:rsidTr="000C7620">
        <w:trPr>
          <w:trHeight w:val="253"/>
        </w:trPr>
        <w:tc>
          <w:tcPr>
            <w:tcW w:w="1277" w:type="dxa"/>
            <w:tcBorders>
              <w:top w:val="nil"/>
              <w:left w:val="nil"/>
              <w:bottom w:val="nil"/>
              <w:right w:val="nil"/>
            </w:tcBorders>
            <w:shd w:val="clear" w:color="auto" w:fill="auto"/>
            <w:noWrap/>
            <w:vAlign w:val="center"/>
            <w:hideMark/>
          </w:tcPr>
          <w:p w14:paraId="29AA1567" w14:textId="1F332D05"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D03E13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All Intra Main10 - VTM configuration</w:t>
            </w:r>
          </w:p>
        </w:tc>
      </w:tr>
      <w:tr w:rsidR="00F5055B" w:rsidRPr="00F5055B" w14:paraId="3FD6FCB4" w14:textId="77777777" w:rsidTr="000C7620">
        <w:trPr>
          <w:trHeight w:val="253"/>
        </w:trPr>
        <w:tc>
          <w:tcPr>
            <w:tcW w:w="1277" w:type="dxa"/>
            <w:tcBorders>
              <w:top w:val="nil"/>
              <w:left w:val="nil"/>
              <w:bottom w:val="nil"/>
              <w:right w:val="nil"/>
            </w:tcBorders>
            <w:shd w:val="clear" w:color="auto" w:fill="auto"/>
            <w:noWrap/>
            <w:vAlign w:val="center"/>
            <w:hideMark/>
          </w:tcPr>
          <w:p w14:paraId="53D027F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B563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w:t>
            </w:r>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2947BAD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 + CPR on + PLT off</w:t>
            </w:r>
          </w:p>
        </w:tc>
      </w:tr>
      <w:tr w:rsidR="000C7620" w:rsidRPr="00F5055B" w14:paraId="1458B11E" w14:textId="77777777" w:rsidTr="000C7620">
        <w:trPr>
          <w:gridAfter w:val="1"/>
          <w:wAfter w:w="8" w:type="dxa"/>
          <w:trHeight w:val="253"/>
        </w:trPr>
        <w:tc>
          <w:tcPr>
            <w:tcW w:w="1277" w:type="dxa"/>
            <w:tcBorders>
              <w:top w:val="nil"/>
              <w:left w:val="nil"/>
              <w:bottom w:val="nil"/>
              <w:right w:val="nil"/>
            </w:tcBorders>
            <w:shd w:val="clear" w:color="auto" w:fill="auto"/>
            <w:noWrap/>
            <w:vAlign w:val="center"/>
            <w:hideMark/>
          </w:tcPr>
          <w:p w14:paraId="35A96D3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3FD0B3E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966" w:type="dxa"/>
            <w:tcBorders>
              <w:top w:val="nil"/>
              <w:left w:val="nil"/>
              <w:bottom w:val="single" w:sz="8" w:space="0" w:color="auto"/>
              <w:right w:val="nil"/>
            </w:tcBorders>
            <w:shd w:val="clear" w:color="auto" w:fill="auto"/>
            <w:noWrap/>
            <w:vAlign w:val="center"/>
            <w:hideMark/>
          </w:tcPr>
          <w:p w14:paraId="44933AC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966" w:type="dxa"/>
            <w:tcBorders>
              <w:top w:val="nil"/>
              <w:left w:val="nil"/>
              <w:bottom w:val="single" w:sz="8" w:space="0" w:color="auto"/>
              <w:right w:val="single" w:sz="4" w:space="0" w:color="auto"/>
            </w:tcBorders>
            <w:shd w:val="clear" w:color="auto" w:fill="auto"/>
            <w:noWrap/>
            <w:vAlign w:val="center"/>
            <w:hideMark/>
          </w:tcPr>
          <w:p w14:paraId="5F41C5A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79491CD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8" w:type="dxa"/>
            <w:tcBorders>
              <w:top w:val="nil"/>
              <w:left w:val="nil"/>
              <w:bottom w:val="single" w:sz="8" w:space="0" w:color="auto"/>
              <w:right w:val="single" w:sz="8" w:space="0" w:color="auto"/>
            </w:tcBorders>
            <w:shd w:val="clear" w:color="auto" w:fill="auto"/>
            <w:noWrap/>
            <w:vAlign w:val="center"/>
            <w:hideMark/>
          </w:tcPr>
          <w:p w14:paraId="04E5522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c>
          <w:tcPr>
            <w:tcW w:w="883" w:type="dxa"/>
            <w:tcBorders>
              <w:top w:val="nil"/>
              <w:left w:val="nil"/>
              <w:bottom w:val="single" w:sz="8" w:space="0" w:color="auto"/>
              <w:right w:val="nil"/>
            </w:tcBorders>
            <w:shd w:val="clear" w:color="auto" w:fill="auto"/>
            <w:noWrap/>
            <w:vAlign w:val="center"/>
            <w:hideMark/>
          </w:tcPr>
          <w:p w14:paraId="6C8CA1F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883" w:type="dxa"/>
            <w:tcBorders>
              <w:top w:val="nil"/>
              <w:left w:val="nil"/>
              <w:bottom w:val="single" w:sz="8" w:space="0" w:color="auto"/>
              <w:right w:val="nil"/>
            </w:tcBorders>
            <w:shd w:val="clear" w:color="auto" w:fill="auto"/>
            <w:noWrap/>
            <w:vAlign w:val="center"/>
            <w:hideMark/>
          </w:tcPr>
          <w:p w14:paraId="6A2E62B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883" w:type="dxa"/>
            <w:tcBorders>
              <w:top w:val="nil"/>
              <w:left w:val="nil"/>
              <w:bottom w:val="single" w:sz="8" w:space="0" w:color="auto"/>
              <w:right w:val="single" w:sz="4" w:space="0" w:color="auto"/>
            </w:tcBorders>
            <w:shd w:val="clear" w:color="auto" w:fill="auto"/>
            <w:noWrap/>
            <w:vAlign w:val="center"/>
            <w:hideMark/>
          </w:tcPr>
          <w:p w14:paraId="108EB69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4E00899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7" w:type="dxa"/>
            <w:tcBorders>
              <w:top w:val="nil"/>
              <w:left w:val="nil"/>
              <w:bottom w:val="single" w:sz="8" w:space="0" w:color="auto"/>
              <w:right w:val="single" w:sz="8" w:space="0" w:color="auto"/>
            </w:tcBorders>
            <w:shd w:val="clear" w:color="auto" w:fill="auto"/>
            <w:noWrap/>
            <w:vAlign w:val="center"/>
            <w:hideMark/>
          </w:tcPr>
          <w:p w14:paraId="05AB368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r>
      <w:tr w:rsidR="000C7620" w:rsidRPr="00F5055B" w14:paraId="53BB4357" w14:textId="77777777" w:rsidTr="000C7620">
        <w:trPr>
          <w:gridAfter w:val="1"/>
          <w:wAfter w:w="8" w:type="dxa"/>
          <w:trHeight w:val="253"/>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655C00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 xml:space="preserve">Overall </w:t>
            </w:r>
          </w:p>
        </w:tc>
        <w:tc>
          <w:tcPr>
            <w:tcW w:w="966" w:type="dxa"/>
            <w:tcBorders>
              <w:top w:val="single" w:sz="8" w:space="0" w:color="auto"/>
              <w:left w:val="nil"/>
              <w:bottom w:val="nil"/>
              <w:right w:val="nil"/>
            </w:tcBorders>
            <w:shd w:val="clear" w:color="auto" w:fill="auto"/>
            <w:noWrap/>
            <w:vAlign w:val="center"/>
            <w:hideMark/>
          </w:tcPr>
          <w:p w14:paraId="42B4489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1950F13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-0.20%</w:t>
            </w:r>
          </w:p>
        </w:tc>
        <w:tc>
          <w:tcPr>
            <w:tcW w:w="966" w:type="dxa"/>
            <w:tcBorders>
              <w:top w:val="single" w:sz="8" w:space="0" w:color="auto"/>
              <w:left w:val="nil"/>
              <w:bottom w:val="nil"/>
              <w:right w:val="single" w:sz="4" w:space="0" w:color="auto"/>
            </w:tcBorders>
            <w:shd w:val="clear" w:color="auto" w:fill="auto"/>
            <w:noWrap/>
            <w:vAlign w:val="center"/>
            <w:hideMark/>
          </w:tcPr>
          <w:p w14:paraId="5141AAB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-0.17%</w:t>
            </w:r>
          </w:p>
        </w:tc>
        <w:tc>
          <w:tcPr>
            <w:tcW w:w="676" w:type="dxa"/>
            <w:tcBorders>
              <w:top w:val="single" w:sz="8" w:space="0" w:color="auto"/>
              <w:left w:val="nil"/>
              <w:bottom w:val="nil"/>
              <w:right w:val="nil"/>
            </w:tcBorders>
            <w:shd w:val="clear" w:color="auto" w:fill="auto"/>
            <w:noWrap/>
            <w:vAlign w:val="center"/>
            <w:hideMark/>
          </w:tcPr>
          <w:p w14:paraId="5F3ECDA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128%</w:t>
            </w:r>
          </w:p>
        </w:tc>
        <w:tc>
          <w:tcPr>
            <w:tcW w:w="678" w:type="dxa"/>
            <w:tcBorders>
              <w:top w:val="single" w:sz="8" w:space="0" w:color="auto"/>
              <w:left w:val="nil"/>
              <w:bottom w:val="nil"/>
              <w:right w:val="nil"/>
            </w:tcBorders>
            <w:shd w:val="clear" w:color="auto" w:fill="auto"/>
            <w:noWrap/>
            <w:vAlign w:val="center"/>
            <w:hideMark/>
          </w:tcPr>
          <w:p w14:paraId="076448B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105%</w:t>
            </w:r>
          </w:p>
        </w:tc>
        <w:tc>
          <w:tcPr>
            <w:tcW w:w="883" w:type="dxa"/>
            <w:tcBorders>
              <w:top w:val="single" w:sz="8" w:space="0" w:color="auto"/>
              <w:left w:val="single" w:sz="8" w:space="0" w:color="auto"/>
              <w:bottom w:val="nil"/>
              <w:right w:val="nil"/>
            </w:tcBorders>
            <w:shd w:val="clear" w:color="auto" w:fill="auto"/>
            <w:noWrap/>
            <w:vAlign w:val="center"/>
            <w:hideMark/>
          </w:tcPr>
          <w:p w14:paraId="2D46BED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0.20%</w:t>
            </w:r>
          </w:p>
        </w:tc>
        <w:tc>
          <w:tcPr>
            <w:tcW w:w="883" w:type="dxa"/>
            <w:tcBorders>
              <w:top w:val="single" w:sz="8" w:space="0" w:color="auto"/>
              <w:left w:val="nil"/>
              <w:bottom w:val="nil"/>
              <w:right w:val="nil"/>
            </w:tcBorders>
            <w:shd w:val="clear" w:color="auto" w:fill="auto"/>
            <w:noWrap/>
            <w:vAlign w:val="center"/>
            <w:hideMark/>
          </w:tcPr>
          <w:p w14:paraId="0E15267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0.20%</w:t>
            </w:r>
          </w:p>
        </w:tc>
        <w:tc>
          <w:tcPr>
            <w:tcW w:w="883" w:type="dxa"/>
            <w:tcBorders>
              <w:top w:val="single" w:sz="8" w:space="0" w:color="auto"/>
              <w:left w:val="nil"/>
              <w:bottom w:val="nil"/>
              <w:right w:val="single" w:sz="4" w:space="0" w:color="auto"/>
            </w:tcBorders>
            <w:shd w:val="clear" w:color="auto" w:fill="auto"/>
            <w:noWrap/>
            <w:vAlign w:val="center"/>
            <w:hideMark/>
          </w:tcPr>
          <w:p w14:paraId="5C705DB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0.17%</w:t>
            </w:r>
          </w:p>
        </w:tc>
        <w:tc>
          <w:tcPr>
            <w:tcW w:w="676" w:type="dxa"/>
            <w:tcBorders>
              <w:top w:val="single" w:sz="8" w:space="0" w:color="auto"/>
              <w:left w:val="nil"/>
              <w:bottom w:val="nil"/>
              <w:right w:val="nil"/>
            </w:tcBorders>
            <w:shd w:val="clear" w:color="auto" w:fill="auto"/>
            <w:noWrap/>
            <w:vAlign w:val="center"/>
            <w:hideMark/>
          </w:tcPr>
          <w:p w14:paraId="5DC83D2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95%</w:t>
            </w:r>
          </w:p>
        </w:tc>
        <w:tc>
          <w:tcPr>
            <w:tcW w:w="677" w:type="dxa"/>
            <w:tcBorders>
              <w:top w:val="single" w:sz="8" w:space="0" w:color="auto"/>
              <w:left w:val="nil"/>
              <w:bottom w:val="nil"/>
              <w:right w:val="single" w:sz="8" w:space="0" w:color="auto"/>
            </w:tcBorders>
            <w:shd w:val="clear" w:color="auto" w:fill="auto"/>
            <w:noWrap/>
            <w:vAlign w:val="center"/>
            <w:hideMark/>
          </w:tcPr>
          <w:p w14:paraId="65DFBF5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103%</w:t>
            </w:r>
          </w:p>
        </w:tc>
      </w:tr>
      <w:tr w:rsidR="000C7620" w:rsidRPr="00F5055B" w14:paraId="11F2DF5E" w14:textId="77777777" w:rsidTr="000C7620">
        <w:trPr>
          <w:gridAfter w:val="1"/>
          <w:wAfter w:w="8" w:type="dxa"/>
          <w:trHeight w:val="253"/>
        </w:trPr>
        <w:tc>
          <w:tcPr>
            <w:tcW w:w="1277" w:type="dxa"/>
            <w:tcBorders>
              <w:top w:val="single" w:sz="8" w:space="0" w:color="auto"/>
              <w:left w:val="single" w:sz="8" w:space="0" w:color="auto"/>
              <w:bottom w:val="nil"/>
              <w:right w:val="nil"/>
            </w:tcBorders>
            <w:shd w:val="clear" w:color="auto" w:fill="auto"/>
            <w:noWrap/>
            <w:vAlign w:val="center"/>
            <w:hideMark/>
          </w:tcPr>
          <w:p w14:paraId="5213544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D</w:t>
            </w:r>
          </w:p>
        </w:tc>
        <w:tc>
          <w:tcPr>
            <w:tcW w:w="966" w:type="dxa"/>
            <w:tcBorders>
              <w:top w:val="single" w:sz="8" w:space="0" w:color="auto"/>
              <w:left w:val="single" w:sz="8" w:space="0" w:color="auto"/>
              <w:bottom w:val="nil"/>
              <w:right w:val="nil"/>
            </w:tcBorders>
            <w:shd w:val="clear" w:color="auto" w:fill="auto"/>
            <w:noWrap/>
            <w:vAlign w:val="center"/>
            <w:hideMark/>
          </w:tcPr>
          <w:p w14:paraId="4A95AC7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0.05%</w:t>
            </w:r>
          </w:p>
        </w:tc>
        <w:tc>
          <w:tcPr>
            <w:tcW w:w="966" w:type="dxa"/>
            <w:tcBorders>
              <w:top w:val="single" w:sz="8" w:space="0" w:color="auto"/>
              <w:left w:val="nil"/>
              <w:bottom w:val="nil"/>
              <w:right w:val="nil"/>
            </w:tcBorders>
            <w:shd w:val="clear" w:color="auto" w:fill="auto"/>
            <w:noWrap/>
            <w:vAlign w:val="center"/>
            <w:hideMark/>
          </w:tcPr>
          <w:p w14:paraId="6B064EA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0.09%</w:t>
            </w:r>
          </w:p>
        </w:tc>
        <w:tc>
          <w:tcPr>
            <w:tcW w:w="966" w:type="dxa"/>
            <w:tcBorders>
              <w:top w:val="single" w:sz="8" w:space="0" w:color="auto"/>
              <w:left w:val="nil"/>
              <w:bottom w:val="nil"/>
              <w:right w:val="single" w:sz="4" w:space="0" w:color="auto"/>
            </w:tcBorders>
            <w:shd w:val="clear" w:color="auto" w:fill="auto"/>
            <w:noWrap/>
            <w:vAlign w:val="center"/>
            <w:hideMark/>
          </w:tcPr>
          <w:p w14:paraId="6C0485C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0.25%</w:t>
            </w:r>
          </w:p>
        </w:tc>
        <w:tc>
          <w:tcPr>
            <w:tcW w:w="676" w:type="dxa"/>
            <w:tcBorders>
              <w:top w:val="single" w:sz="8" w:space="0" w:color="auto"/>
              <w:left w:val="nil"/>
              <w:bottom w:val="nil"/>
              <w:right w:val="nil"/>
            </w:tcBorders>
            <w:shd w:val="clear" w:color="auto" w:fill="auto"/>
            <w:noWrap/>
            <w:vAlign w:val="center"/>
            <w:hideMark/>
          </w:tcPr>
          <w:p w14:paraId="048D222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129%</w:t>
            </w:r>
          </w:p>
        </w:tc>
        <w:tc>
          <w:tcPr>
            <w:tcW w:w="678" w:type="dxa"/>
            <w:tcBorders>
              <w:top w:val="single" w:sz="8" w:space="0" w:color="auto"/>
              <w:left w:val="nil"/>
              <w:bottom w:val="nil"/>
              <w:right w:val="single" w:sz="8" w:space="0" w:color="auto"/>
            </w:tcBorders>
            <w:shd w:val="clear" w:color="auto" w:fill="auto"/>
            <w:noWrap/>
            <w:vAlign w:val="center"/>
            <w:hideMark/>
          </w:tcPr>
          <w:p w14:paraId="3563D33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105%</w:t>
            </w:r>
          </w:p>
        </w:tc>
        <w:tc>
          <w:tcPr>
            <w:tcW w:w="883" w:type="dxa"/>
            <w:tcBorders>
              <w:top w:val="single" w:sz="8" w:space="0" w:color="auto"/>
              <w:left w:val="nil"/>
              <w:bottom w:val="nil"/>
              <w:right w:val="nil"/>
            </w:tcBorders>
            <w:shd w:val="clear" w:color="auto" w:fill="auto"/>
            <w:noWrap/>
            <w:vAlign w:val="center"/>
            <w:hideMark/>
          </w:tcPr>
          <w:p w14:paraId="51AA9C6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0.16%</w:t>
            </w:r>
          </w:p>
        </w:tc>
        <w:tc>
          <w:tcPr>
            <w:tcW w:w="883" w:type="dxa"/>
            <w:tcBorders>
              <w:top w:val="single" w:sz="8" w:space="0" w:color="auto"/>
              <w:left w:val="nil"/>
              <w:bottom w:val="nil"/>
              <w:right w:val="nil"/>
            </w:tcBorders>
            <w:shd w:val="clear" w:color="auto" w:fill="auto"/>
            <w:noWrap/>
            <w:vAlign w:val="center"/>
            <w:hideMark/>
          </w:tcPr>
          <w:p w14:paraId="193FEB5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0.32%</w:t>
            </w:r>
          </w:p>
        </w:tc>
        <w:tc>
          <w:tcPr>
            <w:tcW w:w="883" w:type="dxa"/>
            <w:tcBorders>
              <w:top w:val="single" w:sz="8" w:space="0" w:color="auto"/>
              <w:left w:val="nil"/>
              <w:bottom w:val="nil"/>
              <w:right w:val="single" w:sz="4" w:space="0" w:color="auto"/>
            </w:tcBorders>
            <w:shd w:val="clear" w:color="auto" w:fill="auto"/>
            <w:noWrap/>
            <w:vAlign w:val="center"/>
            <w:hideMark/>
          </w:tcPr>
          <w:p w14:paraId="44338DF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0.04%</w:t>
            </w:r>
          </w:p>
        </w:tc>
        <w:tc>
          <w:tcPr>
            <w:tcW w:w="676" w:type="dxa"/>
            <w:tcBorders>
              <w:top w:val="single" w:sz="8" w:space="0" w:color="auto"/>
              <w:left w:val="nil"/>
              <w:bottom w:val="nil"/>
              <w:right w:val="nil"/>
            </w:tcBorders>
            <w:shd w:val="clear" w:color="auto" w:fill="auto"/>
            <w:noWrap/>
            <w:vAlign w:val="center"/>
            <w:hideMark/>
          </w:tcPr>
          <w:p w14:paraId="08D938A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95%</w:t>
            </w:r>
          </w:p>
        </w:tc>
        <w:tc>
          <w:tcPr>
            <w:tcW w:w="677" w:type="dxa"/>
            <w:tcBorders>
              <w:top w:val="single" w:sz="8" w:space="0" w:color="auto"/>
              <w:left w:val="nil"/>
              <w:bottom w:val="nil"/>
              <w:right w:val="single" w:sz="8" w:space="0" w:color="auto"/>
            </w:tcBorders>
            <w:shd w:val="clear" w:color="auto" w:fill="auto"/>
            <w:noWrap/>
            <w:vAlign w:val="center"/>
            <w:hideMark/>
          </w:tcPr>
          <w:p w14:paraId="105E6FC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107%</w:t>
            </w:r>
          </w:p>
        </w:tc>
      </w:tr>
      <w:tr w:rsidR="00F5055B" w:rsidRPr="00F5055B" w14:paraId="41158947" w14:textId="77777777" w:rsidTr="000C7620">
        <w:trPr>
          <w:gridAfter w:val="1"/>
          <w:wAfter w:w="8" w:type="dxa"/>
          <w:trHeight w:val="247"/>
        </w:trPr>
        <w:tc>
          <w:tcPr>
            <w:tcW w:w="1277" w:type="dxa"/>
            <w:tcBorders>
              <w:top w:val="nil"/>
              <w:left w:val="single" w:sz="8" w:space="0" w:color="auto"/>
              <w:bottom w:val="single" w:sz="8" w:space="0" w:color="auto"/>
              <w:right w:val="nil"/>
            </w:tcBorders>
            <w:shd w:val="clear" w:color="auto" w:fill="auto"/>
            <w:noWrap/>
            <w:vAlign w:val="center"/>
            <w:hideMark/>
          </w:tcPr>
          <w:p w14:paraId="2D6FC3D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F</w:t>
            </w:r>
          </w:p>
        </w:tc>
        <w:tc>
          <w:tcPr>
            <w:tcW w:w="966" w:type="dxa"/>
            <w:tcBorders>
              <w:top w:val="nil"/>
              <w:left w:val="single" w:sz="8" w:space="0" w:color="auto"/>
              <w:bottom w:val="single" w:sz="8" w:space="0" w:color="auto"/>
              <w:right w:val="nil"/>
            </w:tcBorders>
            <w:shd w:val="clear" w:color="000000" w:fill="CCFFCC"/>
            <w:noWrap/>
            <w:vAlign w:val="center"/>
            <w:hideMark/>
          </w:tcPr>
          <w:p w14:paraId="33B996E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-8.65%</w:t>
            </w:r>
          </w:p>
        </w:tc>
        <w:tc>
          <w:tcPr>
            <w:tcW w:w="966" w:type="dxa"/>
            <w:tcBorders>
              <w:top w:val="nil"/>
              <w:left w:val="nil"/>
              <w:bottom w:val="single" w:sz="8" w:space="0" w:color="auto"/>
              <w:right w:val="nil"/>
            </w:tcBorders>
            <w:shd w:val="clear" w:color="000000" w:fill="CCFFCC"/>
            <w:noWrap/>
            <w:vAlign w:val="center"/>
            <w:hideMark/>
          </w:tcPr>
          <w:p w14:paraId="71DFF14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-8.75%</w:t>
            </w:r>
          </w:p>
        </w:tc>
        <w:tc>
          <w:tcPr>
            <w:tcW w:w="966" w:type="dxa"/>
            <w:tcBorders>
              <w:top w:val="nil"/>
              <w:left w:val="nil"/>
              <w:bottom w:val="single" w:sz="8" w:space="0" w:color="auto"/>
              <w:right w:val="single" w:sz="4" w:space="0" w:color="auto"/>
            </w:tcBorders>
            <w:shd w:val="clear" w:color="000000" w:fill="CCFFCC"/>
            <w:noWrap/>
            <w:vAlign w:val="center"/>
            <w:hideMark/>
          </w:tcPr>
          <w:p w14:paraId="3738930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-8.74%</w:t>
            </w:r>
          </w:p>
        </w:tc>
        <w:tc>
          <w:tcPr>
            <w:tcW w:w="676" w:type="dxa"/>
            <w:tcBorders>
              <w:top w:val="nil"/>
              <w:left w:val="nil"/>
              <w:bottom w:val="single" w:sz="8" w:space="0" w:color="auto"/>
              <w:right w:val="nil"/>
            </w:tcBorders>
            <w:shd w:val="clear" w:color="auto" w:fill="auto"/>
            <w:noWrap/>
            <w:vAlign w:val="center"/>
            <w:hideMark/>
          </w:tcPr>
          <w:p w14:paraId="106C4F3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144%</w:t>
            </w:r>
          </w:p>
        </w:tc>
        <w:tc>
          <w:tcPr>
            <w:tcW w:w="678" w:type="dxa"/>
            <w:tcBorders>
              <w:top w:val="nil"/>
              <w:left w:val="nil"/>
              <w:bottom w:val="single" w:sz="8" w:space="0" w:color="auto"/>
              <w:right w:val="single" w:sz="8" w:space="0" w:color="auto"/>
            </w:tcBorders>
            <w:shd w:val="clear" w:color="auto" w:fill="auto"/>
            <w:noWrap/>
            <w:vAlign w:val="center"/>
            <w:hideMark/>
          </w:tcPr>
          <w:p w14:paraId="262830F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105%</w:t>
            </w:r>
          </w:p>
        </w:tc>
        <w:tc>
          <w:tcPr>
            <w:tcW w:w="883" w:type="dxa"/>
            <w:tcBorders>
              <w:top w:val="nil"/>
              <w:left w:val="single" w:sz="8" w:space="0" w:color="auto"/>
              <w:bottom w:val="single" w:sz="8" w:space="0" w:color="auto"/>
              <w:right w:val="nil"/>
            </w:tcBorders>
            <w:shd w:val="clear" w:color="000000" w:fill="FFC7CE"/>
            <w:noWrap/>
            <w:vAlign w:val="center"/>
            <w:hideMark/>
          </w:tcPr>
          <w:p w14:paraId="6EEA9BB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4.64%</w:t>
            </w:r>
          </w:p>
        </w:tc>
        <w:tc>
          <w:tcPr>
            <w:tcW w:w="883" w:type="dxa"/>
            <w:tcBorders>
              <w:top w:val="nil"/>
              <w:left w:val="nil"/>
              <w:bottom w:val="single" w:sz="8" w:space="0" w:color="auto"/>
              <w:right w:val="nil"/>
            </w:tcBorders>
            <w:shd w:val="clear" w:color="000000" w:fill="FFC7CE"/>
            <w:noWrap/>
            <w:vAlign w:val="center"/>
            <w:hideMark/>
          </w:tcPr>
          <w:p w14:paraId="39639EB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4.42%</w:t>
            </w:r>
          </w:p>
        </w:tc>
        <w:tc>
          <w:tcPr>
            <w:tcW w:w="883" w:type="dxa"/>
            <w:tcBorders>
              <w:top w:val="nil"/>
              <w:left w:val="nil"/>
              <w:bottom w:val="single" w:sz="8" w:space="0" w:color="auto"/>
              <w:right w:val="single" w:sz="4" w:space="0" w:color="auto"/>
            </w:tcBorders>
            <w:shd w:val="clear" w:color="000000" w:fill="FFC7CE"/>
            <w:noWrap/>
            <w:vAlign w:val="center"/>
            <w:hideMark/>
          </w:tcPr>
          <w:p w14:paraId="3DCD461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4.50%</w:t>
            </w:r>
          </w:p>
        </w:tc>
        <w:tc>
          <w:tcPr>
            <w:tcW w:w="676" w:type="dxa"/>
            <w:tcBorders>
              <w:top w:val="nil"/>
              <w:left w:val="nil"/>
              <w:bottom w:val="single" w:sz="8" w:space="0" w:color="auto"/>
              <w:right w:val="nil"/>
            </w:tcBorders>
            <w:shd w:val="clear" w:color="auto" w:fill="auto"/>
            <w:noWrap/>
            <w:vAlign w:val="center"/>
            <w:hideMark/>
          </w:tcPr>
          <w:p w14:paraId="07060E1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93%</w:t>
            </w:r>
          </w:p>
        </w:tc>
        <w:tc>
          <w:tcPr>
            <w:tcW w:w="677" w:type="dxa"/>
            <w:tcBorders>
              <w:top w:val="nil"/>
              <w:left w:val="nil"/>
              <w:bottom w:val="single" w:sz="8" w:space="0" w:color="auto"/>
              <w:right w:val="single" w:sz="8" w:space="0" w:color="auto"/>
            </w:tcBorders>
            <w:shd w:val="clear" w:color="auto" w:fill="auto"/>
            <w:noWrap/>
            <w:vAlign w:val="center"/>
            <w:hideMark/>
          </w:tcPr>
          <w:p w14:paraId="0E572AE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105%</w:t>
            </w:r>
          </w:p>
        </w:tc>
      </w:tr>
      <w:tr w:rsidR="00F5055B" w:rsidRPr="00F5055B" w14:paraId="68890685" w14:textId="77777777" w:rsidTr="000C7620">
        <w:trPr>
          <w:gridAfter w:val="1"/>
          <w:wAfter w:w="8" w:type="dxa"/>
          <w:trHeight w:val="247"/>
        </w:trPr>
        <w:tc>
          <w:tcPr>
            <w:tcW w:w="1277" w:type="dxa"/>
            <w:tcBorders>
              <w:top w:val="nil"/>
              <w:left w:val="single" w:sz="8" w:space="0" w:color="auto"/>
              <w:bottom w:val="single" w:sz="8" w:space="0" w:color="auto"/>
              <w:right w:val="nil"/>
            </w:tcBorders>
            <w:shd w:val="clear" w:color="auto" w:fill="auto"/>
            <w:noWrap/>
            <w:vAlign w:val="center"/>
            <w:hideMark/>
          </w:tcPr>
          <w:p w14:paraId="72404CD2" w14:textId="0FD4A4C0"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SCC</w:t>
            </w:r>
          </w:p>
        </w:tc>
        <w:tc>
          <w:tcPr>
            <w:tcW w:w="966" w:type="dxa"/>
            <w:tcBorders>
              <w:top w:val="nil"/>
              <w:left w:val="single" w:sz="8" w:space="0" w:color="auto"/>
              <w:bottom w:val="single" w:sz="8" w:space="0" w:color="auto"/>
              <w:right w:val="nil"/>
            </w:tcBorders>
            <w:shd w:val="clear" w:color="000000" w:fill="CCFFCC"/>
            <w:noWrap/>
            <w:vAlign w:val="center"/>
            <w:hideMark/>
          </w:tcPr>
          <w:p w14:paraId="27D000F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-26.79%</w:t>
            </w:r>
          </w:p>
        </w:tc>
        <w:tc>
          <w:tcPr>
            <w:tcW w:w="966" w:type="dxa"/>
            <w:tcBorders>
              <w:top w:val="nil"/>
              <w:left w:val="nil"/>
              <w:bottom w:val="single" w:sz="8" w:space="0" w:color="auto"/>
              <w:right w:val="nil"/>
            </w:tcBorders>
            <w:shd w:val="clear" w:color="000000" w:fill="CCFFCC"/>
            <w:noWrap/>
            <w:vAlign w:val="center"/>
            <w:hideMark/>
          </w:tcPr>
          <w:p w14:paraId="71C0B95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-26.08%</w:t>
            </w:r>
          </w:p>
        </w:tc>
        <w:tc>
          <w:tcPr>
            <w:tcW w:w="966" w:type="dxa"/>
            <w:tcBorders>
              <w:top w:val="nil"/>
              <w:left w:val="nil"/>
              <w:bottom w:val="single" w:sz="8" w:space="0" w:color="auto"/>
              <w:right w:val="single" w:sz="4" w:space="0" w:color="auto"/>
            </w:tcBorders>
            <w:shd w:val="clear" w:color="000000" w:fill="CCFFCC"/>
            <w:noWrap/>
            <w:vAlign w:val="center"/>
            <w:hideMark/>
          </w:tcPr>
          <w:p w14:paraId="0993741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-26.26%</w:t>
            </w:r>
          </w:p>
        </w:tc>
        <w:tc>
          <w:tcPr>
            <w:tcW w:w="676" w:type="dxa"/>
            <w:tcBorders>
              <w:top w:val="nil"/>
              <w:left w:val="nil"/>
              <w:bottom w:val="single" w:sz="8" w:space="0" w:color="auto"/>
              <w:right w:val="nil"/>
            </w:tcBorders>
            <w:shd w:val="clear" w:color="auto" w:fill="auto"/>
            <w:noWrap/>
            <w:vAlign w:val="center"/>
            <w:hideMark/>
          </w:tcPr>
          <w:p w14:paraId="78D9211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143%</w:t>
            </w:r>
          </w:p>
        </w:tc>
        <w:tc>
          <w:tcPr>
            <w:tcW w:w="678" w:type="dxa"/>
            <w:tcBorders>
              <w:top w:val="nil"/>
              <w:left w:val="nil"/>
              <w:bottom w:val="single" w:sz="8" w:space="0" w:color="auto"/>
              <w:right w:val="single" w:sz="8" w:space="0" w:color="auto"/>
            </w:tcBorders>
            <w:shd w:val="clear" w:color="auto" w:fill="auto"/>
            <w:noWrap/>
            <w:vAlign w:val="center"/>
            <w:hideMark/>
          </w:tcPr>
          <w:p w14:paraId="3CD6886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104%</w:t>
            </w:r>
          </w:p>
        </w:tc>
        <w:tc>
          <w:tcPr>
            <w:tcW w:w="883" w:type="dxa"/>
            <w:tcBorders>
              <w:top w:val="nil"/>
              <w:left w:val="single" w:sz="8" w:space="0" w:color="auto"/>
              <w:bottom w:val="single" w:sz="8" w:space="0" w:color="auto"/>
              <w:right w:val="nil"/>
            </w:tcBorders>
            <w:shd w:val="clear" w:color="000000" w:fill="FFC7CE"/>
            <w:noWrap/>
            <w:vAlign w:val="center"/>
            <w:hideMark/>
          </w:tcPr>
          <w:p w14:paraId="0D3BC1B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17.00%</w:t>
            </w:r>
          </w:p>
        </w:tc>
        <w:tc>
          <w:tcPr>
            <w:tcW w:w="883" w:type="dxa"/>
            <w:tcBorders>
              <w:top w:val="nil"/>
              <w:left w:val="nil"/>
              <w:bottom w:val="single" w:sz="8" w:space="0" w:color="auto"/>
              <w:right w:val="nil"/>
            </w:tcBorders>
            <w:shd w:val="clear" w:color="000000" w:fill="FFC7CE"/>
            <w:noWrap/>
            <w:vAlign w:val="center"/>
            <w:hideMark/>
          </w:tcPr>
          <w:p w14:paraId="4884663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16.60%</w:t>
            </w:r>
          </w:p>
        </w:tc>
        <w:tc>
          <w:tcPr>
            <w:tcW w:w="883" w:type="dxa"/>
            <w:tcBorders>
              <w:top w:val="nil"/>
              <w:left w:val="nil"/>
              <w:bottom w:val="single" w:sz="8" w:space="0" w:color="auto"/>
              <w:right w:val="single" w:sz="4" w:space="0" w:color="auto"/>
            </w:tcBorders>
            <w:shd w:val="clear" w:color="000000" w:fill="FFC7CE"/>
            <w:noWrap/>
            <w:vAlign w:val="center"/>
            <w:hideMark/>
          </w:tcPr>
          <w:p w14:paraId="1A5173A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16.75%</w:t>
            </w:r>
          </w:p>
        </w:tc>
        <w:tc>
          <w:tcPr>
            <w:tcW w:w="676" w:type="dxa"/>
            <w:tcBorders>
              <w:top w:val="nil"/>
              <w:left w:val="nil"/>
              <w:bottom w:val="single" w:sz="8" w:space="0" w:color="auto"/>
              <w:right w:val="nil"/>
            </w:tcBorders>
            <w:shd w:val="clear" w:color="auto" w:fill="auto"/>
            <w:noWrap/>
            <w:vAlign w:val="center"/>
            <w:hideMark/>
          </w:tcPr>
          <w:p w14:paraId="41CE2E7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677" w:type="dxa"/>
            <w:tcBorders>
              <w:top w:val="nil"/>
              <w:left w:val="nil"/>
              <w:bottom w:val="single" w:sz="8" w:space="0" w:color="auto"/>
              <w:right w:val="single" w:sz="8" w:space="0" w:color="auto"/>
            </w:tcBorders>
            <w:shd w:val="clear" w:color="auto" w:fill="auto"/>
            <w:noWrap/>
            <w:vAlign w:val="center"/>
            <w:hideMark/>
          </w:tcPr>
          <w:p w14:paraId="1DDAA8C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106%</w:t>
            </w:r>
          </w:p>
        </w:tc>
      </w:tr>
      <w:tr w:rsidR="000C7620" w:rsidRPr="00F5055B" w14:paraId="0887C6E4" w14:textId="77777777" w:rsidTr="000C7620">
        <w:trPr>
          <w:gridAfter w:val="1"/>
          <w:wAfter w:w="8" w:type="dxa"/>
          <w:trHeight w:val="253"/>
        </w:trPr>
        <w:tc>
          <w:tcPr>
            <w:tcW w:w="1277" w:type="dxa"/>
            <w:tcBorders>
              <w:top w:val="nil"/>
              <w:left w:val="nil"/>
              <w:bottom w:val="nil"/>
              <w:right w:val="nil"/>
            </w:tcBorders>
            <w:shd w:val="clear" w:color="auto" w:fill="auto"/>
            <w:noWrap/>
            <w:vAlign w:val="center"/>
            <w:hideMark/>
          </w:tcPr>
          <w:p w14:paraId="6BCC19A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6" w:type="dxa"/>
            <w:tcBorders>
              <w:top w:val="nil"/>
              <w:left w:val="nil"/>
              <w:bottom w:val="nil"/>
              <w:right w:val="nil"/>
            </w:tcBorders>
            <w:shd w:val="clear" w:color="auto" w:fill="auto"/>
            <w:noWrap/>
            <w:vAlign w:val="center"/>
            <w:hideMark/>
          </w:tcPr>
          <w:p w14:paraId="1001B0E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6" w:type="dxa"/>
            <w:tcBorders>
              <w:top w:val="nil"/>
              <w:left w:val="nil"/>
              <w:bottom w:val="nil"/>
              <w:right w:val="nil"/>
            </w:tcBorders>
            <w:shd w:val="clear" w:color="auto" w:fill="auto"/>
            <w:noWrap/>
            <w:vAlign w:val="center"/>
            <w:hideMark/>
          </w:tcPr>
          <w:p w14:paraId="2BEC6A7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6" w:type="dxa"/>
            <w:tcBorders>
              <w:top w:val="nil"/>
              <w:left w:val="nil"/>
              <w:bottom w:val="nil"/>
              <w:right w:val="nil"/>
            </w:tcBorders>
            <w:shd w:val="clear" w:color="auto" w:fill="auto"/>
            <w:noWrap/>
            <w:vAlign w:val="center"/>
            <w:hideMark/>
          </w:tcPr>
          <w:p w14:paraId="27BCCA7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6" w:type="dxa"/>
            <w:tcBorders>
              <w:top w:val="nil"/>
              <w:left w:val="nil"/>
              <w:bottom w:val="nil"/>
              <w:right w:val="nil"/>
            </w:tcBorders>
            <w:shd w:val="clear" w:color="auto" w:fill="auto"/>
            <w:noWrap/>
            <w:vAlign w:val="center"/>
            <w:hideMark/>
          </w:tcPr>
          <w:p w14:paraId="10B1224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8" w:type="dxa"/>
            <w:tcBorders>
              <w:top w:val="nil"/>
              <w:left w:val="nil"/>
              <w:bottom w:val="nil"/>
              <w:right w:val="nil"/>
            </w:tcBorders>
            <w:shd w:val="clear" w:color="auto" w:fill="auto"/>
            <w:noWrap/>
            <w:vAlign w:val="center"/>
            <w:hideMark/>
          </w:tcPr>
          <w:p w14:paraId="767C19B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3" w:type="dxa"/>
            <w:tcBorders>
              <w:top w:val="nil"/>
              <w:left w:val="nil"/>
              <w:bottom w:val="nil"/>
              <w:right w:val="nil"/>
            </w:tcBorders>
            <w:shd w:val="clear" w:color="auto" w:fill="auto"/>
            <w:noWrap/>
            <w:vAlign w:val="center"/>
            <w:hideMark/>
          </w:tcPr>
          <w:p w14:paraId="11F25B5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3" w:type="dxa"/>
            <w:tcBorders>
              <w:top w:val="nil"/>
              <w:left w:val="nil"/>
              <w:bottom w:val="nil"/>
              <w:right w:val="nil"/>
            </w:tcBorders>
            <w:shd w:val="clear" w:color="auto" w:fill="auto"/>
            <w:noWrap/>
            <w:vAlign w:val="center"/>
            <w:hideMark/>
          </w:tcPr>
          <w:p w14:paraId="19A7E45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3" w:type="dxa"/>
            <w:tcBorders>
              <w:top w:val="nil"/>
              <w:left w:val="nil"/>
              <w:bottom w:val="nil"/>
              <w:right w:val="nil"/>
            </w:tcBorders>
            <w:shd w:val="clear" w:color="auto" w:fill="auto"/>
            <w:noWrap/>
            <w:vAlign w:val="center"/>
            <w:hideMark/>
          </w:tcPr>
          <w:p w14:paraId="58EEAF9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6" w:type="dxa"/>
            <w:tcBorders>
              <w:top w:val="nil"/>
              <w:left w:val="nil"/>
              <w:bottom w:val="nil"/>
              <w:right w:val="nil"/>
            </w:tcBorders>
            <w:shd w:val="clear" w:color="auto" w:fill="auto"/>
            <w:noWrap/>
            <w:vAlign w:val="center"/>
            <w:hideMark/>
          </w:tcPr>
          <w:p w14:paraId="57D4497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7" w:type="dxa"/>
            <w:tcBorders>
              <w:top w:val="nil"/>
              <w:left w:val="nil"/>
              <w:bottom w:val="nil"/>
              <w:right w:val="nil"/>
            </w:tcBorders>
            <w:shd w:val="clear" w:color="auto" w:fill="auto"/>
            <w:noWrap/>
            <w:vAlign w:val="center"/>
            <w:hideMark/>
          </w:tcPr>
          <w:p w14:paraId="0612565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5055B" w:rsidRPr="00F5055B" w14:paraId="6E1BB288" w14:textId="77777777" w:rsidTr="000C7620">
        <w:trPr>
          <w:trHeight w:val="253"/>
        </w:trPr>
        <w:tc>
          <w:tcPr>
            <w:tcW w:w="1277" w:type="dxa"/>
            <w:tcBorders>
              <w:top w:val="nil"/>
              <w:left w:val="nil"/>
              <w:bottom w:val="nil"/>
              <w:right w:val="nil"/>
            </w:tcBorders>
            <w:shd w:val="clear" w:color="auto" w:fill="auto"/>
            <w:noWrap/>
            <w:vAlign w:val="center"/>
            <w:hideMark/>
          </w:tcPr>
          <w:p w14:paraId="5BE5C68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8FE47F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Random Access Main 10 - VTM configuration</w:t>
            </w:r>
          </w:p>
        </w:tc>
      </w:tr>
      <w:tr w:rsidR="00F5055B" w:rsidRPr="00F5055B" w14:paraId="10D1F9DD" w14:textId="77777777" w:rsidTr="000C7620">
        <w:trPr>
          <w:trHeight w:val="253"/>
        </w:trPr>
        <w:tc>
          <w:tcPr>
            <w:tcW w:w="1277" w:type="dxa"/>
            <w:tcBorders>
              <w:top w:val="nil"/>
              <w:left w:val="nil"/>
              <w:bottom w:val="nil"/>
              <w:right w:val="nil"/>
            </w:tcBorders>
            <w:shd w:val="clear" w:color="auto" w:fill="auto"/>
            <w:noWrap/>
            <w:vAlign w:val="center"/>
            <w:hideMark/>
          </w:tcPr>
          <w:p w14:paraId="379D098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82B50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w:t>
            </w:r>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1768214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 + CPR on + PLT off</w:t>
            </w:r>
          </w:p>
        </w:tc>
      </w:tr>
      <w:tr w:rsidR="000C7620" w:rsidRPr="00F5055B" w14:paraId="525A874E" w14:textId="77777777" w:rsidTr="000C7620">
        <w:trPr>
          <w:gridAfter w:val="1"/>
          <w:wAfter w:w="8" w:type="dxa"/>
          <w:trHeight w:val="253"/>
        </w:trPr>
        <w:tc>
          <w:tcPr>
            <w:tcW w:w="1277" w:type="dxa"/>
            <w:tcBorders>
              <w:top w:val="nil"/>
              <w:left w:val="nil"/>
              <w:bottom w:val="nil"/>
              <w:right w:val="nil"/>
            </w:tcBorders>
            <w:shd w:val="clear" w:color="auto" w:fill="auto"/>
            <w:noWrap/>
            <w:vAlign w:val="center"/>
            <w:hideMark/>
          </w:tcPr>
          <w:p w14:paraId="626B4EE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49BFCA6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966" w:type="dxa"/>
            <w:tcBorders>
              <w:top w:val="nil"/>
              <w:left w:val="nil"/>
              <w:bottom w:val="single" w:sz="8" w:space="0" w:color="auto"/>
              <w:right w:val="nil"/>
            </w:tcBorders>
            <w:shd w:val="clear" w:color="auto" w:fill="auto"/>
            <w:noWrap/>
            <w:vAlign w:val="center"/>
            <w:hideMark/>
          </w:tcPr>
          <w:p w14:paraId="5DC5290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966" w:type="dxa"/>
            <w:tcBorders>
              <w:top w:val="nil"/>
              <w:left w:val="nil"/>
              <w:bottom w:val="single" w:sz="8" w:space="0" w:color="auto"/>
              <w:right w:val="single" w:sz="4" w:space="0" w:color="auto"/>
            </w:tcBorders>
            <w:shd w:val="clear" w:color="auto" w:fill="auto"/>
            <w:noWrap/>
            <w:vAlign w:val="center"/>
            <w:hideMark/>
          </w:tcPr>
          <w:p w14:paraId="6FC51B8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77BD3C1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8" w:type="dxa"/>
            <w:tcBorders>
              <w:top w:val="nil"/>
              <w:left w:val="nil"/>
              <w:bottom w:val="single" w:sz="8" w:space="0" w:color="auto"/>
              <w:right w:val="single" w:sz="8" w:space="0" w:color="auto"/>
            </w:tcBorders>
            <w:shd w:val="clear" w:color="auto" w:fill="auto"/>
            <w:noWrap/>
            <w:vAlign w:val="center"/>
            <w:hideMark/>
          </w:tcPr>
          <w:p w14:paraId="31B8285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c>
          <w:tcPr>
            <w:tcW w:w="883" w:type="dxa"/>
            <w:tcBorders>
              <w:top w:val="nil"/>
              <w:left w:val="nil"/>
              <w:bottom w:val="single" w:sz="8" w:space="0" w:color="auto"/>
              <w:right w:val="nil"/>
            </w:tcBorders>
            <w:shd w:val="clear" w:color="auto" w:fill="auto"/>
            <w:noWrap/>
            <w:vAlign w:val="center"/>
            <w:hideMark/>
          </w:tcPr>
          <w:p w14:paraId="00F0323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883" w:type="dxa"/>
            <w:tcBorders>
              <w:top w:val="nil"/>
              <w:left w:val="nil"/>
              <w:bottom w:val="single" w:sz="8" w:space="0" w:color="auto"/>
              <w:right w:val="nil"/>
            </w:tcBorders>
            <w:shd w:val="clear" w:color="auto" w:fill="auto"/>
            <w:noWrap/>
            <w:vAlign w:val="center"/>
            <w:hideMark/>
          </w:tcPr>
          <w:p w14:paraId="19C2A8E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883" w:type="dxa"/>
            <w:tcBorders>
              <w:top w:val="nil"/>
              <w:left w:val="nil"/>
              <w:bottom w:val="single" w:sz="8" w:space="0" w:color="auto"/>
              <w:right w:val="single" w:sz="4" w:space="0" w:color="auto"/>
            </w:tcBorders>
            <w:shd w:val="clear" w:color="auto" w:fill="auto"/>
            <w:noWrap/>
            <w:vAlign w:val="center"/>
            <w:hideMark/>
          </w:tcPr>
          <w:p w14:paraId="5BD60EE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3E07156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7" w:type="dxa"/>
            <w:tcBorders>
              <w:top w:val="nil"/>
              <w:left w:val="nil"/>
              <w:bottom w:val="single" w:sz="8" w:space="0" w:color="auto"/>
              <w:right w:val="single" w:sz="8" w:space="0" w:color="auto"/>
            </w:tcBorders>
            <w:shd w:val="clear" w:color="auto" w:fill="auto"/>
            <w:noWrap/>
            <w:vAlign w:val="center"/>
            <w:hideMark/>
          </w:tcPr>
          <w:p w14:paraId="30CD62F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r>
      <w:tr w:rsidR="000C7620" w:rsidRPr="00F5055B" w14:paraId="6BA54BC1" w14:textId="77777777" w:rsidTr="000C7620">
        <w:trPr>
          <w:gridAfter w:val="1"/>
          <w:wAfter w:w="8" w:type="dxa"/>
          <w:trHeight w:val="253"/>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411C6C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Overall</w:t>
            </w:r>
          </w:p>
        </w:tc>
        <w:tc>
          <w:tcPr>
            <w:tcW w:w="966" w:type="dxa"/>
            <w:tcBorders>
              <w:top w:val="single" w:sz="8" w:space="0" w:color="auto"/>
              <w:left w:val="nil"/>
              <w:bottom w:val="nil"/>
              <w:right w:val="nil"/>
            </w:tcBorders>
            <w:shd w:val="clear" w:color="auto" w:fill="auto"/>
            <w:noWrap/>
            <w:vAlign w:val="center"/>
            <w:hideMark/>
          </w:tcPr>
          <w:p w14:paraId="5904AFF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0.15%</w:t>
            </w:r>
          </w:p>
        </w:tc>
        <w:tc>
          <w:tcPr>
            <w:tcW w:w="966" w:type="dxa"/>
            <w:tcBorders>
              <w:top w:val="single" w:sz="8" w:space="0" w:color="auto"/>
              <w:left w:val="nil"/>
              <w:bottom w:val="nil"/>
              <w:right w:val="nil"/>
            </w:tcBorders>
            <w:shd w:val="clear" w:color="auto" w:fill="auto"/>
            <w:noWrap/>
            <w:vAlign w:val="center"/>
            <w:hideMark/>
          </w:tcPr>
          <w:p w14:paraId="23DF7C7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0.08%</w:t>
            </w:r>
          </w:p>
        </w:tc>
        <w:tc>
          <w:tcPr>
            <w:tcW w:w="966" w:type="dxa"/>
            <w:tcBorders>
              <w:top w:val="single" w:sz="8" w:space="0" w:color="auto"/>
              <w:left w:val="nil"/>
              <w:bottom w:val="nil"/>
              <w:right w:val="single" w:sz="4" w:space="0" w:color="auto"/>
            </w:tcBorders>
            <w:shd w:val="clear" w:color="auto" w:fill="auto"/>
            <w:noWrap/>
            <w:vAlign w:val="center"/>
            <w:hideMark/>
          </w:tcPr>
          <w:p w14:paraId="4FB76E2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0.09%</w:t>
            </w:r>
          </w:p>
        </w:tc>
        <w:tc>
          <w:tcPr>
            <w:tcW w:w="676" w:type="dxa"/>
            <w:tcBorders>
              <w:top w:val="single" w:sz="8" w:space="0" w:color="auto"/>
              <w:left w:val="nil"/>
              <w:bottom w:val="nil"/>
              <w:right w:val="nil"/>
            </w:tcBorders>
            <w:shd w:val="clear" w:color="auto" w:fill="auto"/>
            <w:noWrap/>
            <w:vAlign w:val="center"/>
            <w:hideMark/>
          </w:tcPr>
          <w:p w14:paraId="4B097E1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98%</w:t>
            </w:r>
          </w:p>
        </w:tc>
        <w:tc>
          <w:tcPr>
            <w:tcW w:w="678" w:type="dxa"/>
            <w:tcBorders>
              <w:top w:val="single" w:sz="8" w:space="0" w:color="auto"/>
              <w:left w:val="nil"/>
              <w:bottom w:val="nil"/>
              <w:right w:val="nil"/>
            </w:tcBorders>
            <w:shd w:val="clear" w:color="auto" w:fill="auto"/>
            <w:noWrap/>
            <w:vAlign w:val="center"/>
            <w:hideMark/>
          </w:tcPr>
          <w:p w14:paraId="46384EB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99%</w:t>
            </w:r>
          </w:p>
        </w:tc>
        <w:tc>
          <w:tcPr>
            <w:tcW w:w="883" w:type="dxa"/>
            <w:tcBorders>
              <w:top w:val="single" w:sz="8" w:space="0" w:color="auto"/>
              <w:left w:val="single" w:sz="8" w:space="0" w:color="auto"/>
              <w:bottom w:val="nil"/>
              <w:right w:val="nil"/>
            </w:tcBorders>
            <w:shd w:val="clear" w:color="auto" w:fill="auto"/>
            <w:noWrap/>
            <w:vAlign w:val="center"/>
            <w:hideMark/>
          </w:tcPr>
          <w:p w14:paraId="792FB78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0.06%</w:t>
            </w:r>
          </w:p>
        </w:tc>
        <w:tc>
          <w:tcPr>
            <w:tcW w:w="883" w:type="dxa"/>
            <w:tcBorders>
              <w:top w:val="single" w:sz="8" w:space="0" w:color="auto"/>
              <w:left w:val="nil"/>
              <w:bottom w:val="nil"/>
              <w:right w:val="nil"/>
            </w:tcBorders>
            <w:shd w:val="clear" w:color="auto" w:fill="auto"/>
            <w:noWrap/>
            <w:vAlign w:val="center"/>
            <w:hideMark/>
          </w:tcPr>
          <w:p w14:paraId="36A1F24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0.09%</w:t>
            </w:r>
          </w:p>
        </w:tc>
        <w:tc>
          <w:tcPr>
            <w:tcW w:w="883" w:type="dxa"/>
            <w:tcBorders>
              <w:top w:val="single" w:sz="8" w:space="0" w:color="auto"/>
              <w:left w:val="nil"/>
              <w:bottom w:val="nil"/>
              <w:right w:val="single" w:sz="4" w:space="0" w:color="auto"/>
            </w:tcBorders>
            <w:shd w:val="clear" w:color="auto" w:fill="auto"/>
            <w:noWrap/>
            <w:vAlign w:val="center"/>
            <w:hideMark/>
          </w:tcPr>
          <w:p w14:paraId="7DD8FF2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0.05%</w:t>
            </w:r>
          </w:p>
        </w:tc>
        <w:tc>
          <w:tcPr>
            <w:tcW w:w="676" w:type="dxa"/>
            <w:tcBorders>
              <w:top w:val="single" w:sz="8" w:space="0" w:color="auto"/>
              <w:left w:val="nil"/>
              <w:bottom w:val="nil"/>
              <w:right w:val="nil"/>
            </w:tcBorders>
            <w:shd w:val="clear" w:color="auto" w:fill="auto"/>
            <w:noWrap/>
            <w:vAlign w:val="center"/>
            <w:hideMark/>
          </w:tcPr>
          <w:p w14:paraId="08C0BE0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546E3F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99%</w:t>
            </w:r>
          </w:p>
        </w:tc>
      </w:tr>
      <w:tr w:rsidR="000C7620" w:rsidRPr="00F5055B" w14:paraId="5BE80F3C" w14:textId="77777777" w:rsidTr="000C7620">
        <w:trPr>
          <w:gridAfter w:val="1"/>
          <w:wAfter w:w="8" w:type="dxa"/>
          <w:trHeight w:val="253"/>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3F582C1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D</w:t>
            </w:r>
          </w:p>
        </w:tc>
        <w:tc>
          <w:tcPr>
            <w:tcW w:w="966" w:type="dxa"/>
            <w:tcBorders>
              <w:top w:val="single" w:sz="8" w:space="0" w:color="auto"/>
              <w:left w:val="nil"/>
              <w:bottom w:val="nil"/>
              <w:right w:val="nil"/>
            </w:tcBorders>
            <w:shd w:val="clear" w:color="auto" w:fill="auto"/>
            <w:noWrap/>
            <w:vAlign w:val="center"/>
            <w:hideMark/>
          </w:tcPr>
          <w:p w14:paraId="349F52E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0.23%</w:t>
            </w:r>
          </w:p>
        </w:tc>
        <w:tc>
          <w:tcPr>
            <w:tcW w:w="966" w:type="dxa"/>
            <w:tcBorders>
              <w:top w:val="single" w:sz="8" w:space="0" w:color="auto"/>
              <w:left w:val="nil"/>
              <w:bottom w:val="nil"/>
              <w:right w:val="nil"/>
            </w:tcBorders>
            <w:shd w:val="clear" w:color="auto" w:fill="auto"/>
            <w:noWrap/>
            <w:vAlign w:val="center"/>
            <w:hideMark/>
          </w:tcPr>
          <w:p w14:paraId="5F3B5F3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-0.35%</w:t>
            </w:r>
          </w:p>
        </w:tc>
        <w:tc>
          <w:tcPr>
            <w:tcW w:w="966" w:type="dxa"/>
            <w:tcBorders>
              <w:top w:val="single" w:sz="8" w:space="0" w:color="auto"/>
              <w:left w:val="nil"/>
              <w:bottom w:val="nil"/>
              <w:right w:val="single" w:sz="4" w:space="0" w:color="auto"/>
            </w:tcBorders>
            <w:shd w:val="clear" w:color="auto" w:fill="auto"/>
            <w:noWrap/>
            <w:vAlign w:val="center"/>
            <w:hideMark/>
          </w:tcPr>
          <w:p w14:paraId="03C1E81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0.19%</w:t>
            </w:r>
          </w:p>
        </w:tc>
        <w:tc>
          <w:tcPr>
            <w:tcW w:w="676" w:type="dxa"/>
            <w:tcBorders>
              <w:top w:val="single" w:sz="8" w:space="0" w:color="auto"/>
              <w:left w:val="nil"/>
              <w:bottom w:val="nil"/>
              <w:right w:val="nil"/>
            </w:tcBorders>
            <w:shd w:val="clear" w:color="auto" w:fill="auto"/>
            <w:noWrap/>
            <w:vAlign w:val="center"/>
            <w:hideMark/>
          </w:tcPr>
          <w:p w14:paraId="40F1FCB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104%</w:t>
            </w:r>
          </w:p>
        </w:tc>
        <w:tc>
          <w:tcPr>
            <w:tcW w:w="678" w:type="dxa"/>
            <w:tcBorders>
              <w:top w:val="single" w:sz="8" w:space="0" w:color="auto"/>
              <w:left w:val="nil"/>
              <w:bottom w:val="nil"/>
              <w:right w:val="single" w:sz="8" w:space="0" w:color="auto"/>
            </w:tcBorders>
            <w:shd w:val="clear" w:color="auto" w:fill="auto"/>
            <w:noWrap/>
            <w:vAlign w:val="center"/>
            <w:hideMark/>
          </w:tcPr>
          <w:p w14:paraId="1E78FF6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103%</w:t>
            </w:r>
          </w:p>
        </w:tc>
        <w:tc>
          <w:tcPr>
            <w:tcW w:w="883" w:type="dxa"/>
            <w:tcBorders>
              <w:top w:val="single" w:sz="8" w:space="0" w:color="auto"/>
              <w:left w:val="nil"/>
              <w:bottom w:val="nil"/>
              <w:right w:val="nil"/>
            </w:tcBorders>
            <w:shd w:val="clear" w:color="auto" w:fill="auto"/>
            <w:noWrap/>
            <w:vAlign w:val="center"/>
            <w:hideMark/>
          </w:tcPr>
          <w:p w14:paraId="22EBD79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0.07%</w:t>
            </w:r>
          </w:p>
        </w:tc>
        <w:tc>
          <w:tcPr>
            <w:tcW w:w="883" w:type="dxa"/>
            <w:tcBorders>
              <w:top w:val="single" w:sz="8" w:space="0" w:color="auto"/>
              <w:left w:val="nil"/>
              <w:bottom w:val="nil"/>
              <w:right w:val="nil"/>
            </w:tcBorders>
            <w:shd w:val="clear" w:color="auto" w:fill="auto"/>
            <w:noWrap/>
            <w:vAlign w:val="center"/>
            <w:hideMark/>
          </w:tcPr>
          <w:p w14:paraId="4CBB3B6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-0.08%</w:t>
            </w:r>
          </w:p>
        </w:tc>
        <w:tc>
          <w:tcPr>
            <w:tcW w:w="883" w:type="dxa"/>
            <w:tcBorders>
              <w:top w:val="single" w:sz="8" w:space="0" w:color="auto"/>
              <w:left w:val="nil"/>
              <w:bottom w:val="nil"/>
              <w:right w:val="single" w:sz="4" w:space="0" w:color="auto"/>
            </w:tcBorders>
            <w:shd w:val="clear" w:color="auto" w:fill="auto"/>
            <w:noWrap/>
            <w:vAlign w:val="center"/>
            <w:hideMark/>
          </w:tcPr>
          <w:p w14:paraId="45E4014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0.03%</w:t>
            </w:r>
          </w:p>
        </w:tc>
        <w:tc>
          <w:tcPr>
            <w:tcW w:w="676" w:type="dxa"/>
            <w:tcBorders>
              <w:top w:val="single" w:sz="8" w:space="0" w:color="auto"/>
              <w:left w:val="nil"/>
              <w:bottom w:val="nil"/>
              <w:right w:val="nil"/>
            </w:tcBorders>
            <w:shd w:val="clear" w:color="auto" w:fill="auto"/>
            <w:noWrap/>
            <w:vAlign w:val="center"/>
            <w:hideMark/>
          </w:tcPr>
          <w:p w14:paraId="571175C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102%</w:t>
            </w:r>
          </w:p>
        </w:tc>
        <w:tc>
          <w:tcPr>
            <w:tcW w:w="677" w:type="dxa"/>
            <w:tcBorders>
              <w:top w:val="single" w:sz="8" w:space="0" w:color="auto"/>
              <w:left w:val="nil"/>
              <w:bottom w:val="nil"/>
              <w:right w:val="single" w:sz="8" w:space="0" w:color="auto"/>
            </w:tcBorders>
            <w:shd w:val="clear" w:color="auto" w:fill="auto"/>
            <w:noWrap/>
            <w:vAlign w:val="center"/>
            <w:hideMark/>
          </w:tcPr>
          <w:p w14:paraId="53E0389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105%</w:t>
            </w:r>
          </w:p>
        </w:tc>
      </w:tr>
      <w:tr w:rsidR="00F5055B" w:rsidRPr="00F5055B" w14:paraId="4237F73F" w14:textId="77777777" w:rsidTr="000C7620">
        <w:trPr>
          <w:gridAfter w:val="1"/>
          <w:wAfter w:w="8" w:type="dxa"/>
          <w:trHeight w:val="253"/>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09D5FD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F</w:t>
            </w:r>
          </w:p>
        </w:tc>
        <w:tc>
          <w:tcPr>
            <w:tcW w:w="966" w:type="dxa"/>
            <w:tcBorders>
              <w:top w:val="nil"/>
              <w:left w:val="single" w:sz="8" w:space="0" w:color="auto"/>
              <w:bottom w:val="single" w:sz="8" w:space="0" w:color="auto"/>
              <w:right w:val="nil"/>
            </w:tcBorders>
            <w:shd w:val="clear" w:color="000000" w:fill="CCFFCC"/>
            <w:noWrap/>
            <w:vAlign w:val="center"/>
            <w:hideMark/>
          </w:tcPr>
          <w:p w14:paraId="60729C4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-7.12%</w:t>
            </w:r>
          </w:p>
        </w:tc>
        <w:tc>
          <w:tcPr>
            <w:tcW w:w="966" w:type="dxa"/>
            <w:tcBorders>
              <w:top w:val="nil"/>
              <w:left w:val="nil"/>
              <w:bottom w:val="single" w:sz="8" w:space="0" w:color="auto"/>
              <w:right w:val="nil"/>
            </w:tcBorders>
            <w:shd w:val="clear" w:color="000000" w:fill="CCFFCC"/>
            <w:noWrap/>
            <w:vAlign w:val="center"/>
            <w:hideMark/>
          </w:tcPr>
          <w:p w14:paraId="27E28CF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-7.31%</w:t>
            </w:r>
          </w:p>
        </w:tc>
        <w:tc>
          <w:tcPr>
            <w:tcW w:w="966" w:type="dxa"/>
            <w:tcBorders>
              <w:top w:val="nil"/>
              <w:left w:val="nil"/>
              <w:bottom w:val="single" w:sz="8" w:space="0" w:color="auto"/>
              <w:right w:val="single" w:sz="4" w:space="0" w:color="auto"/>
            </w:tcBorders>
            <w:shd w:val="clear" w:color="000000" w:fill="CCFFCC"/>
            <w:noWrap/>
            <w:vAlign w:val="center"/>
            <w:hideMark/>
          </w:tcPr>
          <w:p w14:paraId="3947920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-7.35%</w:t>
            </w:r>
          </w:p>
        </w:tc>
        <w:tc>
          <w:tcPr>
            <w:tcW w:w="676" w:type="dxa"/>
            <w:tcBorders>
              <w:top w:val="nil"/>
              <w:left w:val="nil"/>
              <w:bottom w:val="single" w:sz="8" w:space="0" w:color="auto"/>
              <w:right w:val="nil"/>
            </w:tcBorders>
            <w:shd w:val="clear" w:color="auto" w:fill="auto"/>
            <w:noWrap/>
            <w:vAlign w:val="center"/>
            <w:hideMark/>
          </w:tcPr>
          <w:p w14:paraId="09BA521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678" w:type="dxa"/>
            <w:tcBorders>
              <w:top w:val="nil"/>
              <w:left w:val="nil"/>
              <w:bottom w:val="single" w:sz="8" w:space="0" w:color="auto"/>
              <w:right w:val="single" w:sz="8" w:space="0" w:color="auto"/>
            </w:tcBorders>
            <w:shd w:val="clear" w:color="auto" w:fill="auto"/>
            <w:noWrap/>
            <w:vAlign w:val="center"/>
            <w:hideMark/>
          </w:tcPr>
          <w:p w14:paraId="4BEC08A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97%</w:t>
            </w:r>
          </w:p>
        </w:tc>
        <w:tc>
          <w:tcPr>
            <w:tcW w:w="883" w:type="dxa"/>
            <w:tcBorders>
              <w:top w:val="nil"/>
              <w:left w:val="single" w:sz="8" w:space="0" w:color="auto"/>
              <w:bottom w:val="single" w:sz="8" w:space="0" w:color="auto"/>
              <w:right w:val="nil"/>
            </w:tcBorders>
            <w:shd w:val="clear" w:color="000000" w:fill="FFC7CE"/>
            <w:noWrap/>
            <w:vAlign w:val="center"/>
            <w:hideMark/>
          </w:tcPr>
          <w:p w14:paraId="3914053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3.73%</w:t>
            </w:r>
          </w:p>
        </w:tc>
        <w:tc>
          <w:tcPr>
            <w:tcW w:w="883" w:type="dxa"/>
            <w:tcBorders>
              <w:top w:val="nil"/>
              <w:left w:val="nil"/>
              <w:bottom w:val="single" w:sz="8" w:space="0" w:color="auto"/>
              <w:right w:val="nil"/>
            </w:tcBorders>
            <w:shd w:val="clear" w:color="000000" w:fill="FFC7CE"/>
            <w:noWrap/>
            <w:vAlign w:val="center"/>
            <w:hideMark/>
          </w:tcPr>
          <w:p w14:paraId="501A05E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3.56%</w:t>
            </w:r>
          </w:p>
        </w:tc>
        <w:tc>
          <w:tcPr>
            <w:tcW w:w="883" w:type="dxa"/>
            <w:tcBorders>
              <w:top w:val="nil"/>
              <w:left w:val="nil"/>
              <w:bottom w:val="single" w:sz="8" w:space="0" w:color="auto"/>
              <w:right w:val="single" w:sz="4" w:space="0" w:color="auto"/>
            </w:tcBorders>
            <w:shd w:val="clear" w:color="000000" w:fill="FFC7CE"/>
            <w:noWrap/>
            <w:vAlign w:val="center"/>
            <w:hideMark/>
          </w:tcPr>
          <w:p w14:paraId="116205E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3.57%</w:t>
            </w:r>
          </w:p>
        </w:tc>
        <w:tc>
          <w:tcPr>
            <w:tcW w:w="676" w:type="dxa"/>
            <w:tcBorders>
              <w:top w:val="nil"/>
              <w:left w:val="nil"/>
              <w:bottom w:val="single" w:sz="8" w:space="0" w:color="auto"/>
              <w:right w:val="nil"/>
            </w:tcBorders>
            <w:shd w:val="clear" w:color="auto" w:fill="auto"/>
            <w:noWrap/>
            <w:vAlign w:val="center"/>
            <w:hideMark/>
          </w:tcPr>
          <w:p w14:paraId="788845B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97%</w:t>
            </w:r>
          </w:p>
        </w:tc>
        <w:tc>
          <w:tcPr>
            <w:tcW w:w="677" w:type="dxa"/>
            <w:tcBorders>
              <w:top w:val="nil"/>
              <w:left w:val="nil"/>
              <w:bottom w:val="single" w:sz="8" w:space="0" w:color="auto"/>
              <w:right w:val="single" w:sz="8" w:space="0" w:color="auto"/>
            </w:tcBorders>
            <w:shd w:val="clear" w:color="auto" w:fill="auto"/>
            <w:noWrap/>
            <w:vAlign w:val="center"/>
            <w:hideMark/>
          </w:tcPr>
          <w:p w14:paraId="1EE7EB3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100%</w:t>
            </w:r>
          </w:p>
        </w:tc>
      </w:tr>
      <w:tr w:rsidR="00F5055B" w:rsidRPr="00F5055B" w14:paraId="79069A3A" w14:textId="77777777" w:rsidTr="000C7620">
        <w:trPr>
          <w:gridAfter w:val="1"/>
          <w:wAfter w:w="8" w:type="dxa"/>
          <w:trHeight w:val="253"/>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8150A4B" w14:textId="6F51A24F"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SCC</w:t>
            </w:r>
          </w:p>
        </w:tc>
        <w:tc>
          <w:tcPr>
            <w:tcW w:w="966" w:type="dxa"/>
            <w:tcBorders>
              <w:top w:val="nil"/>
              <w:left w:val="single" w:sz="8" w:space="0" w:color="auto"/>
              <w:bottom w:val="single" w:sz="8" w:space="0" w:color="auto"/>
              <w:right w:val="nil"/>
            </w:tcBorders>
            <w:shd w:val="clear" w:color="000000" w:fill="CCFFCC"/>
            <w:noWrap/>
            <w:vAlign w:val="center"/>
            <w:hideMark/>
          </w:tcPr>
          <w:p w14:paraId="5A38DA5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-15.24%</w:t>
            </w:r>
          </w:p>
        </w:tc>
        <w:tc>
          <w:tcPr>
            <w:tcW w:w="966" w:type="dxa"/>
            <w:tcBorders>
              <w:top w:val="nil"/>
              <w:left w:val="nil"/>
              <w:bottom w:val="single" w:sz="8" w:space="0" w:color="auto"/>
              <w:right w:val="nil"/>
            </w:tcBorders>
            <w:shd w:val="clear" w:color="000000" w:fill="CCFFCC"/>
            <w:noWrap/>
            <w:vAlign w:val="center"/>
            <w:hideMark/>
          </w:tcPr>
          <w:p w14:paraId="521D995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-14.88%</w:t>
            </w:r>
          </w:p>
        </w:tc>
        <w:tc>
          <w:tcPr>
            <w:tcW w:w="966" w:type="dxa"/>
            <w:tcBorders>
              <w:top w:val="nil"/>
              <w:left w:val="nil"/>
              <w:bottom w:val="single" w:sz="8" w:space="0" w:color="auto"/>
              <w:right w:val="single" w:sz="4" w:space="0" w:color="auto"/>
            </w:tcBorders>
            <w:shd w:val="clear" w:color="000000" w:fill="CCFFCC"/>
            <w:noWrap/>
            <w:vAlign w:val="center"/>
            <w:hideMark/>
          </w:tcPr>
          <w:p w14:paraId="548FA47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-15.22%</w:t>
            </w:r>
          </w:p>
        </w:tc>
        <w:tc>
          <w:tcPr>
            <w:tcW w:w="676" w:type="dxa"/>
            <w:tcBorders>
              <w:top w:val="nil"/>
              <w:left w:val="nil"/>
              <w:bottom w:val="single" w:sz="8" w:space="0" w:color="auto"/>
              <w:right w:val="nil"/>
            </w:tcBorders>
            <w:shd w:val="clear" w:color="auto" w:fill="auto"/>
            <w:noWrap/>
            <w:vAlign w:val="center"/>
            <w:hideMark/>
          </w:tcPr>
          <w:p w14:paraId="25A58CF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103%</w:t>
            </w:r>
          </w:p>
        </w:tc>
        <w:tc>
          <w:tcPr>
            <w:tcW w:w="678" w:type="dxa"/>
            <w:tcBorders>
              <w:top w:val="nil"/>
              <w:left w:val="nil"/>
              <w:bottom w:val="single" w:sz="8" w:space="0" w:color="auto"/>
              <w:right w:val="single" w:sz="8" w:space="0" w:color="auto"/>
            </w:tcBorders>
            <w:shd w:val="clear" w:color="auto" w:fill="auto"/>
            <w:noWrap/>
            <w:vAlign w:val="center"/>
            <w:hideMark/>
          </w:tcPr>
          <w:p w14:paraId="5B1D1BB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99%</w:t>
            </w:r>
          </w:p>
        </w:tc>
        <w:tc>
          <w:tcPr>
            <w:tcW w:w="883" w:type="dxa"/>
            <w:tcBorders>
              <w:top w:val="nil"/>
              <w:left w:val="single" w:sz="8" w:space="0" w:color="auto"/>
              <w:bottom w:val="single" w:sz="8" w:space="0" w:color="auto"/>
              <w:right w:val="nil"/>
            </w:tcBorders>
            <w:shd w:val="clear" w:color="000000" w:fill="FFC7CE"/>
            <w:noWrap/>
            <w:vAlign w:val="center"/>
            <w:hideMark/>
          </w:tcPr>
          <w:p w14:paraId="06BC583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9.33%</w:t>
            </w:r>
          </w:p>
        </w:tc>
        <w:tc>
          <w:tcPr>
            <w:tcW w:w="883" w:type="dxa"/>
            <w:tcBorders>
              <w:top w:val="nil"/>
              <w:left w:val="nil"/>
              <w:bottom w:val="single" w:sz="8" w:space="0" w:color="auto"/>
              <w:right w:val="nil"/>
            </w:tcBorders>
            <w:shd w:val="clear" w:color="000000" w:fill="FFC7CE"/>
            <w:noWrap/>
            <w:vAlign w:val="center"/>
            <w:hideMark/>
          </w:tcPr>
          <w:p w14:paraId="029082E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9.14%</w:t>
            </w:r>
          </w:p>
        </w:tc>
        <w:tc>
          <w:tcPr>
            <w:tcW w:w="883" w:type="dxa"/>
            <w:tcBorders>
              <w:top w:val="nil"/>
              <w:left w:val="nil"/>
              <w:bottom w:val="single" w:sz="8" w:space="0" w:color="auto"/>
              <w:right w:val="single" w:sz="4" w:space="0" w:color="auto"/>
            </w:tcBorders>
            <w:shd w:val="clear" w:color="000000" w:fill="FFC7CE"/>
            <w:noWrap/>
            <w:vAlign w:val="center"/>
            <w:hideMark/>
          </w:tcPr>
          <w:p w14:paraId="7CF9D03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9.41%</w:t>
            </w:r>
          </w:p>
        </w:tc>
        <w:tc>
          <w:tcPr>
            <w:tcW w:w="676" w:type="dxa"/>
            <w:tcBorders>
              <w:top w:val="nil"/>
              <w:left w:val="nil"/>
              <w:bottom w:val="single" w:sz="8" w:space="0" w:color="auto"/>
              <w:right w:val="nil"/>
            </w:tcBorders>
            <w:shd w:val="clear" w:color="auto" w:fill="auto"/>
            <w:noWrap/>
            <w:vAlign w:val="center"/>
            <w:hideMark/>
          </w:tcPr>
          <w:p w14:paraId="16B5F66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100%</w:t>
            </w:r>
          </w:p>
        </w:tc>
        <w:tc>
          <w:tcPr>
            <w:tcW w:w="677" w:type="dxa"/>
            <w:tcBorders>
              <w:top w:val="nil"/>
              <w:left w:val="nil"/>
              <w:bottom w:val="single" w:sz="8" w:space="0" w:color="auto"/>
              <w:right w:val="single" w:sz="8" w:space="0" w:color="auto"/>
            </w:tcBorders>
            <w:shd w:val="clear" w:color="auto" w:fill="auto"/>
            <w:noWrap/>
            <w:vAlign w:val="center"/>
            <w:hideMark/>
          </w:tcPr>
          <w:p w14:paraId="5DBB646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102%</w:t>
            </w:r>
          </w:p>
        </w:tc>
      </w:tr>
      <w:tr w:rsidR="000C7620" w:rsidRPr="00F5055B" w14:paraId="0036008E" w14:textId="77777777" w:rsidTr="000C7620">
        <w:trPr>
          <w:gridAfter w:val="1"/>
          <w:wAfter w:w="8" w:type="dxa"/>
          <w:trHeight w:val="253"/>
        </w:trPr>
        <w:tc>
          <w:tcPr>
            <w:tcW w:w="1277" w:type="dxa"/>
            <w:tcBorders>
              <w:top w:val="nil"/>
              <w:left w:val="nil"/>
              <w:bottom w:val="nil"/>
              <w:right w:val="nil"/>
            </w:tcBorders>
            <w:shd w:val="clear" w:color="auto" w:fill="auto"/>
            <w:noWrap/>
            <w:vAlign w:val="center"/>
            <w:hideMark/>
          </w:tcPr>
          <w:p w14:paraId="0D579DB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6" w:type="dxa"/>
            <w:tcBorders>
              <w:top w:val="nil"/>
              <w:left w:val="nil"/>
              <w:bottom w:val="nil"/>
              <w:right w:val="nil"/>
            </w:tcBorders>
            <w:shd w:val="clear" w:color="auto" w:fill="auto"/>
            <w:noWrap/>
            <w:vAlign w:val="bottom"/>
            <w:hideMark/>
          </w:tcPr>
          <w:p w14:paraId="754ACFB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6" w:type="dxa"/>
            <w:tcBorders>
              <w:top w:val="nil"/>
              <w:left w:val="nil"/>
              <w:bottom w:val="nil"/>
              <w:right w:val="nil"/>
            </w:tcBorders>
            <w:shd w:val="clear" w:color="auto" w:fill="auto"/>
            <w:noWrap/>
            <w:vAlign w:val="bottom"/>
            <w:hideMark/>
          </w:tcPr>
          <w:p w14:paraId="5210B0C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6" w:type="dxa"/>
            <w:tcBorders>
              <w:top w:val="nil"/>
              <w:left w:val="nil"/>
              <w:bottom w:val="nil"/>
              <w:right w:val="nil"/>
            </w:tcBorders>
            <w:shd w:val="clear" w:color="auto" w:fill="auto"/>
            <w:noWrap/>
            <w:vAlign w:val="bottom"/>
            <w:hideMark/>
          </w:tcPr>
          <w:p w14:paraId="655B56D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6" w:type="dxa"/>
            <w:tcBorders>
              <w:top w:val="nil"/>
              <w:left w:val="nil"/>
              <w:bottom w:val="nil"/>
              <w:right w:val="nil"/>
            </w:tcBorders>
            <w:shd w:val="clear" w:color="auto" w:fill="auto"/>
            <w:noWrap/>
            <w:vAlign w:val="bottom"/>
            <w:hideMark/>
          </w:tcPr>
          <w:p w14:paraId="7C1FD3B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8" w:type="dxa"/>
            <w:tcBorders>
              <w:top w:val="nil"/>
              <w:left w:val="nil"/>
              <w:bottom w:val="nil"/>
              <w:right w:val="nil"/>
            </w:tcBorders>
            <w:shd w:val="clear" w:color="auto" w:fill="auto"/>
            <w:noWrap/>
            <w:vAlign w:val="bottom"/>
            <w:hideMark/>
          </w:tcPr>
          <w:p w14:paraId="6C0B051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3" w:type="dxa"/>
            <w:tcBorders>
              <w:top w:val="nil"/>
              <w:left w:val="nil"/>
              <w:bottom w:val="nil"/>
              <w:right w:val="nil"/>
            </w:tcBorders>
            <w:shd w:val="clear" w:color="auto" w:fill="auto"/>
            <w:noWrap/>
            <w:vAlign w:val="bottom"/>
            <w:hideMark/>
          </w:tcPr>
          <w:p w14:paraId="7DCF91A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3" w:type="dxa"/>
            <w:tcBorders>
              <w:top w:val="nil"/>
              <w:left w:val="nil"/>
              <w:bottom w:val="nil"/>
              <w:right w:val="nil"/>
            </w:tcBorders>
            <w:shd w:val="clear" w:color="auto" w:fill="auto"/>
            <w:noWrap/>
            <w:vAlign w:val="bottom"/>
            <w:hideMark/>
          </w:tcPr>
          <w:p w14:paraId="1F12CFF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3" w:type="dxa"/>
            <w:tcBorders>
              <w:top w:val="nil"/>
              <w:left w:val="nil"/>
              <w:bottom w:val="nil"/>
              <w:right w:val="nil"/>
            </w:tcBorders>
            <w:shd w:val="clear" w:color="auto" w:fill="auto"/>
            <w:noWrap/>
            <w:vAlign w:val="bottom"/>
            <w:hideMark/>
          </w:tcPr>
          <w:p w14:paraId="2FC00D2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6" w:type="dxa"/>
            <w:tcBorders>
              <w:top w:val="nil"/>
              <w:left w:val="nil"/>
              <w:bottom w:val="nil"/>
              <w:right w:val="nil"/>
            </w:tcBorders>
            <w:shd w:val="clear" w:color="auto" w:fill="auto"/>
            <w:noWrap/>
            <w:vAlign w:val="bottom"/>
            <w:hideMark/>
          </w:tcPr>
          <w:p w14:paraId="75C6026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7" w:type="dxa"/>
            <w:tcBorders>
              <w:top w:val="nil"/>
              <w:left w:val="nil"/>
              <w:bottom w:val="nil"/>
              <w:right w:val="nil"/>
            </w:tcBorders>
            <w:shd w:val="clear" w:color="auto" w:fill="auto"/>
            <w:noWrap/>
            <w:vAlign w:val="bottom"/>
            <w:hideMark/>
          </w:tcPr>
          <w:p w14:paraId="4858580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5055B" w:rsidRPr="00F5055B" w14:paraId="2FAC0E5D" w14:textId="77777777" w:rsidTr="000C7620">
        <w:trPr>
          <w:trHeight w:val="253"/>
        </w:trPr>
        <w:tc>
          <w:tcPr>
            <w:tcW w:w="1277" w:type="dxa"/>
            <w:tcBorders>
              <w:top w:val="nil"/>
              <w:left w:val="nil"/>
              <w:bottom w:val="nil"/>
              <w:right w:val="nil"/>
            </w:tcBorders>
            <w:shd w:val="clear" w:color="auto" w:fill="auto"/>
            <w:noWrap/>
            <w:vAlign w:val="center"/>
            <w:hideMark/>
          </w:tcPr>
          <w:p w14:paraId="32BFEC4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7D91FF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Low delay B Main10 - VTM configuration</w:t>
            </w:r>
          </w:p>
        </w:tc>
      </w:tr>
      <w:tr w:rsidR="00F5055B" w:rsidRPr="00F5055B" w14:paraId="0D8EF4F9" w14:textId="77777777" w:rsidTr="000C7620">
        <w:trPr>
          <w:trHeight w:val="253"/>
        </w:trPr>
        <w:tc>
          <w:tcPr>
            <w:tcW w:w="1277" w:type="dxa"/>
            <w:tcBorders>
              <w:top w:val="nil"/>
              <w:left w:val="nil"/>
              <w:bottom w:val="nil"/>
              <w:right w:val="nil"/>
            </w:tcBorders>
            <w:shd w:val="clear" w:color="auto" w:fill="auto"/>
            <w:noWrap/>
            <w:vAlign w:val="center"/>
            <w:hideMark/>
          </w:tcPr>
          <w:p w14:paraId="76AFD22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D6613"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w:t>
            </w:r>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4CE1CD5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 VTM-3 + CPR on + PLT off</w:t>
            </w:r>
          </w:p>
        </w:tc>
      </w:tr>
      <w:tr w:rsidR="000C7620" w:rsidRPr="00F5055B" w14:paraId="60C04844" w14:textId="77777777" w:rsidTr="000C7620">
        <w:trPr>
          <w:gridAfter w:val="1"/>
          <w:wAfter w:w="8" w:type="dxa"/>
          <w:trHeight w:val="253"/>
        </w:trPr>
        <w:tc>
          <w:tcPr>
            <w:tcW w:w="1277" w:type="dxa"/>
            <w:tcBorders>
              <w:top w:val="nil"/>
              <w:left w:val="nil"/>
              <w:bottom w:val="nil"/>
              <w:right w:val="nil"/>
            </w:tcBorders>
            <w:shd w:val="clear" w:color="auto" w:fill="auto"/>
            <w:noWrap/>
            <w:vAlign w:val="center"/>
            <w:hideMark/>
          </w:tcPr>
          <w:p w14:paraId="4058A5A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23D9116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966" w:type="dxa"/>
            <w:tcBorders>
              <w:top w:val="nil"/>
              <w:left w:val="nil"/>
              <w:bottom w:val="single" w:sz="8" w:space="0" w:color="auto"/>
              <w:right w:val="nil"/>
            </w:tcBorders>
            <w:shd w:val="clear" w:color="auto" w:fill="auto"/>
            <w:noWrap/>
            <w:vAlign w:val="center"/>
            <w:hideMark/>
          </w:tcPr>
          <w:p w14:paraId="597C71CE"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966" w:type="dxa"/>
            <w:tcBorders>
              <w:top w:val="nil"/>
              <w:left w:val="nil"/>
              <w:bottom w:val="single" w:sz="8" w:space="0" w:color="auto"/>
              <w:right w:val="single" w:sz="4" w:space="0" w:color="auto"/>
            </w:tcBorders>
            <w:shd w:val="clear" w:color="auto" w:fill="auto"/>
            <w:noWrap/>
            <w:vAlign w:val="center"/>
            <w:hideMark/>
          </w:tcPr>
          <w:p w14:paraId="1626D53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6ACD54B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8" w:type="dxa"/>
            <w:tcBorders>
              <w:top w:val="nil"/>
              <w:left w:val="nil"/>
              <w:bottom w:val="single" w:sz="8" w:space="0" w:color="auto"/>
              <w:right w:val="single" w:sz="8" w:space="0" w:color="auto"/>
            </w:tcBorders>
            <w:shd w:val="clear" w:color="auto" w:fill="auto"/>
            <w:noWrap/>
            <w:vAlign w:val="center"/>
            <w:hideMark/>
          </w:tcPr>
          <w:p w14:paraId="62391A12"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c>
          <w:tcPr>
            <w:tcW w:w="883" w:type="dxa"/>
            <w:tcBorders>
              <w:top w:val="nil"/>
              <w:left w:val="nil"/>
              <w:bottom w:val="single" w:sz="8" w:space="0" w:color="auto"/>
              <w:right w:val="nil"/>
            </w:tcBorders>
            <w:shd w:val="clear" w:color="auto" w:fill="auto"/>
            <w:noWrap/>
            <w:vAlign w:val="center"/>
            <w:hideMark/>
          </w:tcPr>
          <w:p w14:paraId="43AA19F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Y</w:t>
            </w:r>
          </w:p>
        </w:tc>
        <w:tc>
          <w:tcPr>
            <w:tcW w:w="883" w:type="dxa"/>
            <w:tcBorders>
              <w:top w:val="nil"/>
              <w:left w:val="nil"/>
              <w:bottom w:val="single" w:sz="8" w:space="0" w:color="auto"/>
              <w:right w:val="nil"/>
            </w:tcBorders>
            <w:shd w:val="clear" w:color="auto" w:fill="auto"/>
            <w:noWrap/>
            <w:vAlign w:val="center"/>
            <w:hideMark/>
          </w:tcPr>
          <w:p w14:paraId="6FB2715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U</w:t>
            </w:r>
          </w:p>
        </w:tc>
        <w:tc>
          <w:tcPr>
            <w:tcW w:w="883" w:type="dxa"/>
            <w:tcBorders>
              <w:top w:val="nil"/>
              <w:left w:val="nil"/>
              <w:bottom w:val="single" w:sz="8" w:space="0" w:color="auto"/>
              <w:right w:val="single" w:sz="4" w:space="0" w:color="auto"/>
            </w:tcBorders>
            <w:shd w:val="clear" w:color="auto" w:fill="auto"/>
            <w:noWrap/>
            <w:vAlign w:val="center"/>
            <w:hideMark/>
          </w:tcPr>
          <w:p w14:paraId="2BB21BC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V</w:t>
            </w:r>
          </w:p>
        </w:tc>
        <w:tc>
          <w:tcPr>
            <w:tcW w:w="676" w:type="dxa"/>
            <w:tcBorders>
              <w:top w:val="nil"/>
              <w:left w:val="nil"/>
              <w:bottom w:val="single" w:sz="8" w:space="0" w:color="auto"/>
              <w:right w:val="nil"/>
            </w:tcBorders>
            <w:shd w:val="clear" w:color="auto" w:fill="auto"/>
            <w:noWrap/>
            <w:vAlign w:val="center"/>
            <w:hideMark/>
          </w:tcPr>
          <w:p w14:paraId="6AE1462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EncT</w:t>
            </w:r>
          </w:p>
        </w:tc>
        <w:tc>
          <w:tcPr>
            <w:tcW w:w="677" w:type="dxa"/>
            <w:tcBorders>
              <w:top w:val="nil"/>
              <w:left w:val="nil"/>
              <w:bottom w:val="single" w:sz="8" w:space="0" w:color="auto"/>
              <w:right w:val="single" w:sz="8" w:space="0" w:color="auto"/>
            </w:tcBorders>
            <w:shd w:val="clear" w:color="auto" w:fill="auto"/>
            <w:noWrap/>
            <w:vAlign w:val="center"/>
            <w:hideMark/>
          </w:tcPr>
          <w:p w14:paraId="5F4E7A8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DecT</w:t>
            </w:r>
          </w:p>
        </w:tc>
      </w:tr>
      <w:tr w:rsidR="000C7620" w:rsidRPr="00F5055B" w14:paraId="57D02C2B" w14:textId="77777777" w:rsidTr="000C7620">
        <w:trPr>
          <w:gridAfter w:val="1"/>
          <w:wAfter w:w="8" w:type="dxa"/>
          <w:trHeight w:val="253"/>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6E6DFED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055B">
              <w:rPr>
                <w:rFonts w:ascii="Arial" w:hAnsi="Arial" w:cs="Arial"/>
                <w:b/>
                <w:bCs/>
                <w:color w:val="000000"/>
                <w:sz w:val="18"/>
                <w:szCs w:val="18"/>
              </w:rPr>
              <w:t>Overall</w:t>
            </w:r>
          </w:p>
        </w:tc>
        <w:tc>
          <w:tcPr>
            <w:tcW w:w="966" w:type="dxa"/>
            <w:tcBorders>
              <w:top w:val="single" w:sz="8" w:space="0" w:color="auto"/>
              <w:left w:val="nil"/>
              <w:bottom w:val="nil"/>
              <w:right w:val="nil"/>
            </w:tcBorders>
            <w:shd w:val="clear" w:color="auto" w:fill="auto"/>
            <w:noWrap/>
            <w:vAlign w:val="center"/>
            <w:hideMark/>
          </w:tcPr>
          <w:p w14:paraId="0CD758B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0.15%</w:t>
            </w:r>
          </w:p>
        </w:tc>
        <w:tc>
          <w:tcPr>
            <w:tcW w:w="966" w:type="dxa"/>
            <w:tcBorders>
              <w:top w:val="single" w:sz="8" w:space="0" w:color="auto"/>
              <w:left w:val="nil"/>
              <w:bottom w:val="nil"/>
              <w:right w:val="nil"/>
            </w:tcBorders>
            <w:shd w:val="clear" w:color="auto" w:fill="auto"/>
            <w:noWrap/>
            <w:vAlign w:val="center"/>
            <w:hideMark/>
          </w:tcPr>
          <w:p w14:paraId="3C73958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0.01%</w:t>
            </w:r>
          </w:p>
        </w:tc>
        <w:tc>
          <w:tcPr>
            <w:tcW w:w="966" w:type="dxa"/>
            <w:tcBorders>
              <w:top w:val="single" w:sz="8" w:space="0" w:color="auto"/>
              <w:left w:val="nil"/>
              <w:bottom w:val="nil"/>
              <w:right w:val="single" w:sz="4" w:space="0" w:color="auto"/>
            </w:tcBorders>
            <w:shd w:val="clear" w:color="auto" w:fill="auto"/>
            <w:noWrap/>
            <w:vAlign w:val="center"/>
            <w:hideMark/>
          </w:tcPr>
          <w:p w14:paraId="393C8AE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0.08%</w:t>
            </w:r>
          </w:p>
        </w:tc>
        <w:tc>
          <w:tcPr>
            <w:tcW w:w="676" w:type="dxa"/>
            <w:tcBorders>
              <w:top w:val="single" w:sz="8" w:space="0" w:color="auto"/>
              <w:left w:val="nil"/>
              <w:bottom w:val="nil"/>
              <w:right w:val="nil"/>
            </w:tcBorders>
            <w:shd w:val="clear" w:color="auto" w:fill="auto"/>
            <w:noWrap/>
            <w:vAlign w:val="center"/>
            <w:hideMark/>
          </w:tcPr>
          <w:p w14:paraId="62AA7DF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108%</w:t>
            </w:r>
          </w:p>
        </w:tc>
        <w:tc>
          <w:tcPr>
            <w:tcW w:w="678" w:type="dxa"/>
            <w:tcBorders>
              <w:top w:val="single" w:sz="8" w:space="0" w:color="auto"/>
              <w:left w:val="nil"/>
              <w:bottom w:val="nil"/>
              <w:right w:val="nil"/>
            </w:tcBorders>
            <w:shd w:val="clear" w:color="auto" w:fill="auto"/>
            <w:noWrap/>
            <w:vAlign w:val="center"/>
            <w:hideMark/>
          </w:tcPr>
          <w:p w14:paraId="41B02F3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883" w:type="dxa"/>
            <w:tcBorders>
              <w:top w:val="single" w:sz="8" w:space="0" w:color="auto"/>
              <w:left w:val="single" w:sz="8" w:space="0" w:color="auto"/>
              <w:bottom w:val="nil"/>
              <w:right w:val="nil"/>
            </w:tcBorders>
            <w:shd w:val="clear" w:color="auto" w:fill="auto"/>
            <w:noWrap/>
            <w:vAlign w:val="center"/>
            <w:hideMark/>
          </w:tcPr>
          <w:p w14:paraId="1F106F2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0.01%</w:t>
            </w:r>
          </w:p>
        </w:tc>
        <w:tc>
          <w:tcPr>
            <w:tcW w:w="883" w:type="dxa"/>
            <w:tcBorders>
              <w:top w:val="single" w:sz="8" w:space="0" w:color="auto"/>
              <w:left w:val="nil"/>
              <w:bottom w:val="nil"/>
              <w:right w:val="nil"/>
            </w:tcBorders>
            <w:shd w:val="clear" w:color="auto" w:fill="auto"/>
            <w:noWrap/>
            <w:vAlign w:val="center"/>
            <w:hideMark/>
          </w:tcPr>
          <w:p w14:paraId="5485160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-0.25%</w:t>
            </w:r>
          </w:p>
        </w:tc>
        <w:tc>
          <w:tcPr>
            <w:tcW w:w="883" w:type="dxa"/>
            <w:tcBorders>
              <w:top w:val="single" w:sz="8" w:space="0" w:color="auto"/>
              <w:left w:val="nil"/>
              <w:bottom w:val="nil"/>
              <w:right w:val="single" w:sz="4" w:space="0" w:color="auto"/>
            </w:tcBorders>
            <w:shd w:val="clear" w:color="auto" w:fill="auto"/>
            <w:noWrap/>
            <w:vAlign w:val="center"/>
            <w:hideMark/>
          </w:tcPr>
          <w:p w14:paraId="10AA720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0.08%</w:t>
            </w:r>
          </w:p>
        </w:tc>
        <w:tc>
          <w:tcPr>
            <w:tcW w:w="676" w:type="dxa"/>
            <w:tcBorders>
              <w:top w:val="single" w:sz="8" w:space="0" w:color="auto"/>
              <w:left w:val="nil"/>
              <w:bottom w:val="nil"/>
              <w:right w:val="nil"/>
            </w:tcBorders>
            <w:shd w:val="clear" w:color="auto" w:fill="auto"/>
            <w:noWrap/>
            <w:vAlign w:val="center"/>
            <w:hideMark/>
          </w:tcPr>
          <w:p w14:paraId="75E5DA9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0E0102A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100%</w:t>
            </w:r>
          </w:p>
        </w:tc>
      </w:tr>
      <w:tr w:rsidR="000C7620" w:rsidRPr="00F5055B" w14:paraId="01400E2E" w14:textId="77777777" w:rsidTr="000C7620">
        <w:trPr>
          <w:gridAfter w:val="1"/>
          <w:wAfter w:w="8" w:type="dxa"/>
          <w:trHeight w:val="253"/>
        </w:trPr>
        <w:tc>
          <w:tcPr>
            <w:tcW w:w="1277" w:type="dxa"/>
            <w:tcBorders>
              <w:top w:val="single" w:sz="8" w:space="0" w:color="auto"/>
              <w:left w:val="single" w:sz="8" w:space="0" w:color="auto"/>
              <w:bottom w:val="nil"/>
              <w:right w:val="nil"/>
            </w:tcBorders>
            <w:shd w:val="clear" w:color="auto" w:fill="auto"/>
            <w:noWrap/>
            <w:vAlign w:val="center"/>
            <w:hideMark/>
          </w:tcPr>
          <w:p w14:paraId="683B437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D</w:t>
            </w:r>
          </w:p>
        </w:tc>
        <w:tc>
          <w:tcPr>
            <w:tcW w:w="966" w:type="dxa"/>
            <w:tcBorders>
              <w:top w:val="single" w:sz="8" w:space="0" w:color="auto"/>
              <w:left w:val="single" w:sz="8" w:space="0" w:color="auto"/>
              <w:bottom w:val="nil"/>
              <w:right w:val="nil"/>
            </w:tcBorders>
            <w:shd w:val="clear" w:color="auto" w:fill="auto"/>
            <w:noWrap/>
            <w:vAlign w:val="center"/>
            <w:hideMark/>
          </w:tcPr>
          <w:p w14:paraId="4498F26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0.12%</w:t>
            </w:r>
          </w:p>
        </w:tc>
        <w:tc>
          <w:tcPr>
            <w:tcW w:w="966" w:type="dxa"/>
            <w:tcBorders>
              <w:top w:val="single" w:sz="8" w:space="0" w:color="auto"/>
              <w:left w:val="nil"/>
              <w:bottom w:val="nil"/>
              <w:right w:val="nil"/>
            </w:tcBorders>
            <w:shd w:val="clear" w:color="auto" w:fill="auto"/>
            <w:noWrap/>
            <w:vAlign w:val="center"/>
            <w:hideMark/>
          </w:tcPr>
          <w:p w14:paraId="3A97DA5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0.17%</w:t>
            </w:r>
          </w:p>
        </w:tc>
        <w:tc>
          <w:tcPr>
            <w:tcW w:w="966" w:type="dxa"/>
            <w:tcBorders>
              <w:top w:val="single" w:sz="8" w:space="0" w:color="auto"/>
              <w:left w:val="nil"/>
              <w:bottom w:val="nil"/>
              <w:right w:val="single" w:sz="4" w:space="0" w:color="auto"/>
            </w:tcBorders>
            <w:shd w:val="clear" w:color="auto" w:fill="auto"/>
            <w:noWrap/>
            <w:vAlign w:val="center"/>
            <w:hideMark/>
          </w:tcPr>
          <w:p w14:paraId="6E9F362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0.59%</w:t>
            </w:r>
          </w:p>
        </w:tc>
        <w:tc>
          <w:tcPr>
            <w:tcW w:w="676" w:type="dxa"/>
            <w:tcBorders>
              <w:top w:val="single" w:sz="8" w:space="0" w:color="auto"/>
              <w:left w:val="nil"/>
              <w:bottom w:val="nil"/>
              <w:right w:val="nil"/>
            </w:tcBorders>
            <w:shd w:val="clear" w:color="auto" w:fill="auto"/>
            <w:noWrap/>
            <w:vAlign w:val="center"/>
            <w:hideMark/>
          </w:tcPr>
          <w:p w14:paraId="6CED8979"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113%</w:t>
            </w:r>
          </w:p>
        </w:tc>
        <w:tc>
          <w:tcPr>
            <w:tcW w:w="678" w:type="dxa"/>
            <w:tcBorders>
              <w:top w:val="single" w:sz="8" w:space="0" w:color="auto"/>
              <w:left w:val="nil"/>
              <w:bottom w:val="nil"/>
              <w:right w:val="single" w:sz="8" w:space="0" w:color="auto"/>
            </w:tcBorders>
            <w:shd w:val="clear" w:color="auto" w:fill="auto"/>
            <w:noWrap/>
            <w:vAlign w:val="center"/>
            <w:hideMark/>
          </w:tcPr>
          <w:p w14:paraId="6FBFEB5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883" w:type="dxa"/>
            <w:tcBorders>
              <w:top w:val="single" w:sz="8" w:space="0" w:color="auto"/>
              <w:left w:val="nil"/>
              <w:bottom w:val="nil"/>
              <w:right w:val="nil"/>
            </w:tcBorders>
            <w:shd w:val="clear" w:color="auto" w:fill="auto"/>
            <w:noWrap/>
            <w:vAlign w:val="center"/>
            <w:hideMark/>
          </w:tcPr>
          <w:p w14:paraId="30B4DA66"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-0.02%</w:t>
            </w:r>
          </w:p>
        </w:tc>
        <w:tc>
          <w:tcPr>
            <w:tcW w:w="883" w:type="dxa"/>
            <w:tcBorders>
              <w:top w:val="single" w:sz="8" w:space="0" w:color="auto"/>
              <w:left w:val="nil"/>
              <w:bottom w:val="nil"/>
              <w:right w:val="nil"/>
            </w:tcBorders>
            <w:shd w:val="clear" w:color="auto" w:fill="auto"/>
            <w:noWrap/>
            <w:vAlign w:val="center"/>
            <w:hideMark/>
          </w:tcPr>
          <w:p w14:paraId="252B5AE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0.32%</w:t>
            </w:r>
          </w:p>
        </w:tc>
        <w:tc>
          <w:tcPr>
            <w:tcW w:w="883" w:type="dxa"/>
            <w:tcBorders>
              <w:top w:val="single" w:sz="8" w:space="0" w:color="auto"/>
              <w:left w:val="nil"/>
              <w:bottom w:val="nil"/>
              <w:right w:val="single" w:sz="4" w:space="0" w:color="auto"/>
            </w:tcBorders>
            <w:shd w:val="clear" w:color="auto" w:fill="auto"/>
            <w:noWrap/>
            <w:vAlign w:val="center"/>
            <w:hideMark/>
          </w:tcPr>
          <w:p w14:paraId="0B4A9C85"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-0.10%</w:t>
            </w:r>
          </w:p>
        </w:tc>
        <w:tc>
          <w:tcPr>
            <w:tcW w:w="676" w:type="dxa"/>
            <w:tcBorders>
              <w:top w:val="single" w:sz="8" w:space="0" w:color="auto"/>
              <w:left w:val="nil"/>
              <w:bottom w:val="nil"/>
              <w:right w:val="nil"/>
            </w:tcBorders>
            <w:shd w:val="clear" w:color="auto" w:fill="auto"/>
            <w:noWrap/>
            <w:vAlign w:val="center"/>
            <w:hideMark/>
          </w:tcPr>
          <w:p w14:paraId="48635CE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26F0DC4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r>
      <w:tr w:rsidR="00F5055B" w:rsidRPr="00F5055B" w14:paraId="5F28931B" w14:textId="77777777" w:rsidTr="000C7620">
        <w:trPr>
          <w:gridAfter w:val="1"/>
          <w:wAfter w:w="8" w:type="dxa"/>
          <w:trHeight w:val="253"/>
        </w:trPr>
        <w:tc>
          <w:tcPr>
            <w:tcW w:w="1277" w:type="dxa"/>
            <w:tcBorders>
              <w:top w:val="nil"/>
              <w:left w:val="single" w:sz="8" w:space="0" w:color="auto"/>
              <w:bottom w:val="single" w:sz="8" w:space="0" w:color="auto"/>
              <w:right w:val="nil"/>
            </w:tcBorders>
            <w:shd w:val="clear" w:color="auto" w:fill="auto"/>
            <w:noWrap/>
            <w:vAlign w:val="center"/>
            <w:hideMark/>
          </w:tcPr>
          <w:p w14:paraId="116CA18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F</w:t>
            </w:r>
          </w:p>
        </w:tc>
        <w:tc>
          <w:tcPr>
            <w:tcW w:w="966" w:type="dxa"/>
            <w:tcBorders>
              <w:top w:val="nil"/>
              <w:left w:val="single" w:sz="8" w:space="0" w:color="auto"/>
              <w:bottom w:val="single" w:sz="8" w:space="0" w:color="auto"/>
              <w:right w:val="nil"/>
            </w:tcBorders>
            <w:shd w:val="clear" w:color="000000" w:fill="CCFFCC"/>
            <w:noWrap/>
            <w:vAlign w:val="center"/>
            <w:hideMark/>
          </w:tcPr>
          <w:p w14:paraId="0F7D6EF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-3.37%</w:t>
            </w:r>
          </w:p>
        </w:tc>
        <w:tc>
          <w:tcPr>
            <w:tcW w:w="966" w:type="dxa"/>
            <w:tcBorders>
              <w:top w:val="nil"/>
              <w:left w:val="nil"/>
              <w:bottom w:val="single" w:sz="8" w:space="0" w:color="auto"/>
              <w:right w:val="nil"/>
            </w:tcBorders>
            <w:shd w:val="clear" w:color="000000" w:fill="CCFFCC"/>
            <w:noWrap/>
            <w:vAlign w:val="center"/>
            <w:hideMark/>
          </w:tcPr>
          <w:p w14:paraId="5A16E48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-3.79%</w:t>
            </w:r>
          </w:p>
        </w:tc>
        <w:tc>
          <w:tcPr>
            <w:tcW w:w="966" w:type="dxa"/>
            <w:tcBorders>
              <w:top w:val="nil"/>
              <w:left w:val="nil"/>
              <w:bottom w:val="single" w:sz="8" w:space="0" w:color="auto"/>
              <w:right w:val="single" w:sz="4" w:space="0" w:color="auto"/>
            </w:tcBorders>
            <w:shd w:val="clear" w:color="000000" w:fill="CCFFCC"/>
            <w:noWrap/>
            <w:vAlign w:val="center"/>
            <w:hideMark/>
          </w:tcPr>
          <w:p w14:paraId="3B4A6C6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-3.48%</w:t>
            </w:r>
          </w:p>
        </w:tc>
        <w:tc>
          <w:tcPr>
            <w:tcW w:w="676" w:type="dxa"/>
            <w:tcBorders>
              <w:top w:val="nil"/>
              <w:left w:val="nil"/>
              <w:bottom w:val="single" w:sz="8" w:space="0" w:color="auto"/>
              <w:right w:val="nil"/>
            </w:tcBorders>
            <w:shd w:val="clear" w:color="auto" w:fill="auto"/>
            <w:noWrap/>
            <w:vAlign w:val="center"/>
            <w:hideMark/>
          </w:tcPr>
          <w:p w14:paraId="312E24C8"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107%</w:t>
            </w:r>
          </w:p>
        </w:tc>
        <w:tc>
          <w:tcPr>
            <w:tcW w:w="678" w:type="dxa"/>
            <w:tcBorders>
              <w:top w:val="nil"/>
              <w:left w:val="nil"/>
              <w:bottom w:val="single" w:sz="8" w:space="0" w:color="auto"/>
              <w:right w:val="single" w:sz="8" w:space="0" w:color="auto"/>
            </w:tcBorders>
            <w:shd w:val="clear" w:color="auto" w:fill="auto"/>
            <w:noWrap/>
            <w:vAlign w:val="center"/>
            <w:hideMark/>
          </w:tcPr>
          <w:p w14:paraId="5245D350"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883" w:type="dxa"/>
            <w:tcBorders>
              <w:top w:val="nil"/>
              <w:left w:val="nil"/>
              <w:bottom w:val="single" w:sz="8" w:space="0" w:color="auto"/>
              <w:right w:val="nil"/>
            </w:tcBorders>
            <w:shd w:val="clear" w:color="auto" w:fill="auto"/>
            <w:noWrap/>
            <w:vAlign w:val="center"/>
            <w:hideMark/>
          </w:tcPr>
          <w:p w14:paraId="5BC888E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2.10%</w:t>
            </w:r>
          </w:p>
        </w:tc>
        <w:tc>
          <w:tcPr>
            <w:tcW w:w="883" w:type="dxa"/>
            <w:tcBorders>
              <w:top w:val="nil"/>
              <w:left w:val="nil"/>
              <w:bottom w:val="single" w:sz="8" w:space="0" w:color="auto"/>
              <w:right w:val="nil"/>
            </w:tcBorders>
            <w:shd w:val="clear" w:color="auto" w:fill="auto"/>
            <w:noWrap/>
            <w:vAlign w:val="center"/>
            <w:hideMark/>
          </w:tcPr>
          <w:p w14:paraId="37396594"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1.90%</w:t>
            </w:r>
          </w:p>
        </w:tc>
        <w:tc>
          <w:tcPr>
            <w:tcW w:w="883" w:type="dxa"/>
            <w:tcBorders>
              <w:top w:val="nil"/>
              <w:left w:val="nil"/>
              <w:bottom w:val="single" w:sz="8" w:space="0" w:color="auto"/>
              <w:right w:val="single" w:sz="4" w:space="0" w:color="auto"/>
            </w:tcBorders>
            <w:shd w:val="clear" w:color="auto" w:fill="auto"/>
            <w:noWrap/>
            <w:vAlign w:val="center"/>
            <w:hideMark/>
          </w:tcPr>
          <w:p w14:paraId="2FFAC02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2.31%</w:t>
            </w:r>
          </w:p>
        </w:tc>
        <w:tc>
          <w:tcPr>
            <w:tcW w:w="676" w:type="dxa"/>
            <w:tcBorders>
              <w:top w:val="nil"/>
              <w:left w:val="nil"/>
              <w:bottom w:val="single" w:sz="8" w:space="0" w:color="auto"/>
              <w:right w:val="nil"/>
            </w:tcBorders>
            <w:shd w:val="clear" w:color="auto" w:fill="auto"/>
            <w:noWrap/>
            <w:vAlign w:val="center"/>
            <w:hideMark/>
          </w:tcPr>
          <w:p w14:paraId="41AB36E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6066B48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100%</w:t>
            </w:r>
          </w:p>
        </w:tc>
      </w:tr>
      <w:tr w:rsidR="00F5055B" w:rsidRPr="00F5055B" w14:paraId="3D15DD0A" w14:textId="77777777" w:rsidTr="000C7620">
        <w:trPr>
          <w:gridAfter w:val="1"/>
          <w:wAfter w:w="8" w:type="dxa"/>
          <w:trHeight w:val="253"/>
        </w:trPr>
        <w:tc>
          <w:tcPr>
            <w:tcW w:w="1277" w:type="dxa"/>
            <w:tcBorders>
              <w:top w:val="nil"/>
              <w:left w:val="single" w:sz="8" w:space="0" w:color="auto"/>
              <w:bottom w:val="single" w:sz="8" w:space="0" w:color="auto"/>
              <w:right w:val="nil"/>
            </w:tcBorders>
            <w:shd w:val="clear" w:color="auto" w:fill="auto"/>
            <w:noWrap/>
            <w:vAlign w:val="center"/>
            <w:hideMark/>
          </w:tcPr>
          <w:p w14:paraId="32A05A83" w14:textId="1621410B"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Class SCC</w:t>
            </w:r>
          </w:p>
        </w:tc>
        <w:tc>
          <w:tcPr>
            <w:tcW w:w="966" w:type="dxa"/>
            <w:tcBorders>
              <w:top w:val="nil"/>
              <w:left w:val="single" w:sz="8" w:space="0" w:color="auto"/>
              <w:bottom w:val="single" w:sz="8" w:space="0" w:color="auto"/>
              <w:right w:val="nil"/>
            </w:tcBorders>
            <w:shd w:val="clear" w:color="000000" w:fill="CCFFCC"/>
            <w:noWrap/>
            <w:vAlign w:val="center"/>
            <w:hideMark/>
          </w:tcPr>
          <w:p w14:paraId="4CBD160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-8.19%</w:t>
            </w:r>
          </w:p>
        </w:tc>
        <w:tc>
          <w:tcPr>
            <w:tcW w:w="966" w:type="dxa"/>
            <w:tcBorders>
              <w:top w:val="nil"/>
              <w:left w:val="nil"/>
              <w:bottom w:val="single" w:sz="8" w:space="0" w:color="auto"/>
              <w:right w:val="nil"/>
            </w:tcBorders>
            <w:shd w:val="clear" w:color="000000" w:fill="CCFFCC"/>
            <w:noWrap/>
            <w:vAlign w:val="center"/>
            <w:hideMark/>
          </w:tcPr>
          <w:p w14:paraId="0D03CEFC"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-8.30%</w:t>
            </w:r>
          </w:p>
        </w:tc>
        <w:tc>
          <w:tcPr>
            <w:tcW w:w="966" w:type="dxa"/>
            <w:tcBorders>
              <w:top w:val="nil"/>
              <w:left w:val="nil"/>
              <w:bottom w:val="single" w:sz="8" w:space="0" w:color="auto"/>
              <w:right w:val="single" w:sz="4" w:space="0" w:color="auto"/>
            </w:tcBorders>
            <w:shd w:val="clear" w:color="000000" w:fill="CCFFCC"/>
            <w:noWrap/>
            <w:vAlign w:val="center"/>
            <w:hideMark/>
          </w:tcPr>
          <w:p w14:paraId="6628605A"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-8.43%</w:t>
            </w:r>
          </w:p>
        </w:tc>
        <w:tc>
          <w:tcPr>
            <w:tcW w:w="676" w:type="dxa"/>
            <w:tcBorders>
              <w:top w:val="nil"/>
              <w:left w:val="nil"/>
              <w:bottom w:val="single" w:sz="8" w:space="0" w:color="auto"/>
              <w:right w:val="nil"/>
            </w:tcBorders>
            <w:shd w:val="clear" w:color="auto" w:fill="auto"/>
            <w:noWrap/>
            <w:vAlign w:val="center"/>
            <w:hideMark/>
          </w:tcPr>
          <w:p w14:paraId="36054F7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109%</w:t>
            </w:r>
          </w:p>
        </w:tc>
        <w:tc>
          <w:tcPr>
            <w:tcW w:w="678" w:type="dxa"/>
            <w:tcBorders>
              <w:top w:val="nil"/>
              <w:left w:val="nil"/>
              <w:bottom w:val="single" w:sz="8" w:space="0" w:color="auto"/>
              <w:right w:val="single" w:sz="8" w:space="0" w:color="auto"/>
            </w:tcBorders>
            <w:shd w:val="clear" w:color="auto" w:fill="auto"/>
            <w:noWrap/>
            <w:vAlign w:val="center"/>
            <w:hideMark/>
          </w:tcPr>
          <w:p w14:paraId="04C72C61"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98%</w:t>
            </w:r>
          </w:p>
        </w:tc>
        <w:tc>
          <w:tcPr>
            <w:tcW w:w="883" w:type="dxa"/>
            <w:tcBorders>
              <w:top w:val="nil"/>
              <w:left w:val="nil"/>
              <w:bottom w:val="single" w:sz="8" w:space="0" w:color="auto"/>
              <w:right w:val="nil"/>
            </w:tcBorders>
            <w:shd w:val="clear" w:color="000000" w:fill="FFC7CE"/>
            <w:noWrap/>
            <w:vAlign w:val="center"/>
            <w:hideMark/>
          </w:tcPr>
          <w:p w14:paraId="67FE4107"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6.01%</w:t>
            </w:r>
          </w:p>
        </w:tc>
        <w:tc>
          <w:tcPr>
            <w:tcW w:w="883" w:type="dxa"/>
            <w:tcBorders>
              <w:top w:val="nil"/>
              <w:left w:val="nil"/>
              <w:bottom w:val="single" w:sz="8" w:space="0" w:color="auto"/>
              <w:right w:val="nil"/>
            </w:tcBorders>
            <w:shd w:val="clear" w:color="000000" w:fill="FFC7CE"/>
            <w:noWrap/>
            <w:vAlign w:val="center"/>
            <w:hideMark/>
          </w:tcPr>
          <w:p w14:paraId="2011A7CD"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6.20%</w:t>
            </w:r>
          </w:p>
        </w:tc>
        <w:tc>
          <w:tcPr>
            <w:tcW w:w="883" w:type="dxa"/>
            <w:tcBorders>
              <w:top w:val="nil"/>
              <w:left w:val="nil"/>
              <w:bottom w:val="single" w:sz="8" w:space="0" w:color="auto"/>
              <w:right w:val="single" w:sz="4" w:space="0" w:color="auto"/>
            </w:tcBorders>
            <w:shd w:val="clear" w:color="000000" w:fill="FFC7CE"/>
            <w:noWrap/>
            <w:vAlign w:val="center"/>
            <w:hideMark/>
          </w:tcPr>
          <w:p w14:paraId="605F196B"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5055B">
              <w:rPr>
                <w:rFonts w:ascii="Arial" w:hAnsi="Arial" w:cs="Arial"/>
                <w:sz w:val="18"/>
                <w:szCs w:val="18"/>
              </w:rPr>
              <w:t>6.35%</w:t>
            </w:r>
          </w:p>
        </w:tc>
        <w:tc>
          <w:tcPr>
            <w:tcW w:w="676" w:type="dxa"/>
            <w:tcBorders>
              <w:top w:val="nil"/>
              <w:left w:val="nil"/>
              <w:bottom w:val="single" w:sz="8" w:space="0" w:color="auto"/>
              <w:right w:val="nil"/>
            </w:tcBorders>
            <w:shd w:val="clear" w:color="auto" w:fill="auto"/>
            <w:noWrap/>
            <w:vAlign w:val="center"/>
            <w:hideMark/>
          </w:tcPr>
          <w:p w14:paraId="3B5F15A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101%</w:t>
            </w:r>
          </w:p>
        </w:tc>
        <w:tc>
          <w:tcPr>
            <w:tcW w:w="677" w:type="dxa"/>
            <w:tcBorders>
              <w:top w:val="nil"/>
              <w:left w:val="nil"/>
              <w:bottom w:val="single" w:sz="8" w:space="0" w:color="auto"/>
              <w:right w:val="single" w:sz="8" w:space="0" w:color="auto"/>
            </w:tcBorders>
            <w:shd w:val="clear" w:color="auto" w:fill="auto"/>
            <w:noWrap/>
            <w:vAlign w:val="center"/>
            <w:hideMark/>
          </w:tcPr>
          <w:p w14:paraId="49CF9F0F" w14:textId="77777777" w:rsidR="00F5055B" w:rsidRPr="00F5055B"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055B">
              <w:rPr>
                <w:rFonts w:ascii="Arial" w:hAnsi="Arial" w:cs="Arial"/>
                <w:color w:val="000000"/>
                <w:sz w:val="18"/>
                <w:szCs w:val="18"/>
              </w:rPr>
              <w:t>103%</w:t>
            </w:r>
          </w:p>
        </w:tc>
      </w:tr>
    </w:tbl>
    <w:p w14:paraId="6AC7FD5D" w14:textId="789F41D4" w:rsidR="00994F8D" w:rsidRPr="001A4AE5" w:rsidRDefault="00F5055B" w:rsidP="001A4AE5">
      <w:pPr>
        <w:jc w:val="center"/>
        <w:rPr>
          <w:lang w:val="en-CA"/>
        </w:rPr>
      </w:pPr>
      <w:r>
        <w:rPr>
          <w:lang w:val="en-CA"/>
        </w:rPr>
        <w:fldChar w:fldCharType="end"/>
      </w:r>
      <w:r w:rsidR="00994F8D" w:rsidRPr="0089394C">
        <w:rPr>
          <w:b/>
          <w:lang w:val="en-CA"/>
        </w:rPr>
        <w:t xml:space="preserve">Table </w:t>
      </w:r>
      <w:r w:rsidR="00B669A4">
        <w:rPr>
          <w:b/>
          <w:lang w:val="en-CA"/>
        </w:rPr>
        <w:t>4</w:t>
      </w:r>
      <w:r w:rsidR="00994F8D" w:rsidRPr="0089394C">
        <w:rPr>
          <w:b/>
          <w:lang w:val="en-CA"/>
        </w:rPr>
        <w:t>(</w:t>
      </w:r>
      <w:r w:rsidR="00994F8D">
        <w:rPr>
          <w:b/>
          <w:lang w:val="en-CA"/>
        </w:rPr>
        <w:t>b</w:t>
      </w:r>
      <w:r w:rsidR="00994F8D" w:rsidRPr="0089394C">
        <w:rPr>
          <w:b/>
          <w:lang w:val="en-CA"/>
        </w:rPr>
        <w:t xml:space="preserve">) </w:t>
      </w:r>
      <w:r w:rsidR="00994F8D" w:rsidRPr="00994F8D">
        <w:rPr>
          <w:b/>
          <w:lang w:val="en-CA"/>
        </w:rPr>
        <w:t>CPR search area is the current VPDU and 1 line above and 1 column to the left of current VPDU</w:t>
      </w:r>
      <w:r w:rsidR="00994F8D" w:rsidRPr="0089394C">
        <w:rPr>
          <w:b/>
          <w:lang w:val="en-CA"/>
        </w:rPr>
        <w:t xml:space="preserve"> - CPR on + PLT </w:t>
      </w:r>
      <w:r w:rsidR="00994F8D">
        <w:rPr>
          <w:b/>
          <w:lang w:val="en-CA"/>
        </w:rPr>
        <w:t>on</w:t>
      </w:r>
      <w:r w:rsidR="00994F8D">
        <w:rPr>
          <w:lang w:val="en-CA"/>
        </w:rPr>
        <w:t xml:space="preserve"> </w:t>
      </w:r>
      <w:r w:rsidR="00994F8D">
        <w:rPr>
          <w:lang w:val="en-CA"/>
        </w:rPr>
        <w:fldChar w:fldCharType="begin"/>
      </w:r>
      <w:r w:rsidR="00994F8D">
        <w:rPr>
          <w:lang w:val="en-CA"/>
        </w:rPr>
        <w:instrText xml:space="preserve"> LINK Excel.SheetMacroEnabled.12 "C:\\Users\\lphamvan\\Desktop\\IBC\\M-Meeting\\CETest8.1.3\\results\\Additional_results\\JVET-M0474_Test3_CPRon_PLTon_tester.xlsm" "Summary!R2C2:R39C12" \a \f 4 \h  \* MERGEFORMAT </w:instrText>
      </w:r>
      <w:r w:rsidR="00994F8D">
        <w:rPr>
          <w:lang w:val="en-CA"/>
        </w:rPr>
        <w:fldChar w:fldCharType="separate"/>
      </w:r>
    </w:p>
    <w:tbl>
      <w:tblPr>
        <w:tblW w:w="9526" w:type="dxa"/>
        <w:tblLook w:val="04A0" w:firstRow="1" w:lastRow="0" w:firstColumn="1" w:lastColumn="0" w:noHBand="0" w:noVBand="1"/>
      </w:tblPr>
      <w:tblGrid>
        <w:gridCol w:w="1276"/>
        <w:gridCol w:w="909"/>
        <w:gridCol w:w="909"/>
        <w:gridCol w:w="909"/>
        <w:gridCol w:w="696"/>
        <w:gridCol w:w="703"/>
        <w:gridCol w:w="909"/>
        <w:gridCol w:w="909"/>
        <w:gridCol w:w="909"/>
        <w:gridCol w:w="696"/>
        <w:gridCol w:w="697"/>
        <w:gridCol w:w="6"/>
      </w:tblGrid>
      <w:tr w:rsidR="00994F8D" w:rsidRPr="00994F8D" w14:paraId="511B7D34" w14:textId="77777777" w:rsidTr="00994F8D">
        <w:trPr>
          <w:trHeight w:val="252"/>
        </w:trPr>
        <w:tc>
          <w:tcPr>
            <w:tcW w:w="1276" w:type="dxa"/>
            <w:tcBorders>
              <w:top w:val="nil"/>
              <w:left w:val="nil"/>
              <w:bottom w:val="nil"/>
              <w:right w:val="nil"/>
            </w:tcBorders>
            <w:shd w:val="clear" w:color="auto" w:fill="auto"/>
            <w:noWrap/>
            <w:vAlign w:val="center"/>
            <w:hideMark/>
          </w:tcPr>
          <w:p w14:paraId="09AB1B56" w14:textId="46B6B845"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44473C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All Intra Main10 - VTM configuration</w:t>
            </w:r>
          </w:p>
        </w:tc>
      </w:tr>
      <w:tr w:rsidR="00994F8D" w:rsidRPr="00994F8D" w14:paraId="118A62C3" w14:textId="77777777" w:rsidTr="00994F8D">
        <w:trPr>
          <w:trHeight w:val="252"/>
        </w:trPr>
        <w:tc>
          <w:tcPr>
            <w:tcW w:w="1276" w:type="dxa"/>
            <w:tcBorders>
              <w:top w:val="nil"/>
              <w:left w:val="nil"/>
              <w:bottom w:val="nil"/>
              <w:right w:val="nil"/>
            </w:tcBorders>
            <w:shd w:val="clear" w:color="auto" w:fill="auto"/>
            <w:noWrap/>
            <w:vAlign w:val="center"/>
            <w:hideMark/>
          </w:tcPr>
          <w:p w14:paraId="269F05C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DDE5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w:t>
            </w:r>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52368B4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 + CPR on + PLT on</w:t>
            </w:r>
          </w:p>
        </w:tc>
      </w:tr>
      <w:tr w:rsidR="00994F8D" w:rsidRPr="00994F8D" w14:paraId="4DB5C512" w14:textId="77777777" w:rsidTr="00994F8D">
        <w:trPr>
          <w:gridAfter w:val="1"/>
          <w:wAfter w:w="8" w:type="dxa"/>
          <w:trHeight w:val="252"/>
        </w:trPr>
        <w:tc>
          <w:tcPr>
            <w:tcW w:w="1276" w:type="dxa"/>
            <w:tcBorders>
              <w:top w:val="nil"/>
              <w:left w:val="nil"/>
              <w:bottom w:val="nil"/>
              <w:right w:val="nil"/>
            </w:tcBorders>
            <w:shd w:val="clear" w:color="auto" w:fill="auto"/>
            <w:noWrap/>
            <w:vAlign w:val="center"/>
            <w:hideMark/>
          </w:tcPr>
          <w:p w14:paraId="04FB944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2734B0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5C12BF2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563B68E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4034087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9" w:type="dxa"/>
            <w:tcBorders>
              <w:top w:val="nil"/>
              <w:left w:val="nil"/>
              <w:bottom w:val="single" w:sz="8" w:space="0" w:color="auto"/>
              <w:right w:val="single" w:sz="8" w:space="0" w:color="auto"/>
            </w:tcBorders>
            <w:shd w:val="clear" w:color="auto" w:fill="auto"/>
            <w:noWrap/>
            <w:vAlign w:val="center"/>
            <w:hideMark/>
          </w:tcPr>
          <w:p w14:paraId="2735669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c>
          <w:tcPr>
            <w:tcW w:w="909" w:type="dxa"/>
            <w:tcBorders>
              <w:top w:val="nil"/>
              <w:left w:val="nil"/>
              <w:bottom w:val="single" w:sz="8" w:space="0" w:color="auto"/>
              <w:right w:val="nil"/>
            </w:tcBorders>
            <w:shd w:val="clear" w:color="auto" w:fill="auto"/>
            <w:noWrap/>
            <w:vAlign w:val="center"/>
            <w:hideMark/>
          </w:tcPr>
          <w:p w14:paraId="46AD92E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0BE8D4C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7E368BC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0D9C92A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4AB2F03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r>
      <w:tr w:rsidR="00994F8D" w:rsidRPr="00994F8D" w14:paraId="09FF1554" w14:textId="77777777" w:rsidTr="00994F8D">
        <w:trPr>
          <w:gridAfter w:val="1"/>
          <w:wAfter w:w="8" w:type="dxa"/>
          <w:trHeight w:val="25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EEA9E6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 xml:space="preserve">Overall </w:t>
            </w:r>
          </w:p>
        </w:tc>
        <w:tc>
          <w:tcPr>
            <w:tcW w:w="909" w:type="dxa"/>
            <w:tcBorders>
              <w:top w:val="single" w:sz="8" w:space="0" w:color="auto"/>
              <w:left w:val="nil"/>
              <w:bottom w:val="nil"/>
              <w:right w:val="nil"/>
            </w:tcBorders>
            <w:shd w:val="clear" w:color="auto" w:fill="auto"/>
            <w:noWrap/>
            <w:vAlign w:val="center"/>
            <w:hideMark/>
          </w:tcPr>
          <w:p w14:paraId="49CA8D9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0.01%</w:t>
            </w:r>
          </w:p>
        </w:tc>
        <w:tc>
          <w:tcPr>
            <w:tcW w:w="909" w:type="dxa"/>
            <w:tcBorders>
              <w:top w:val="single" w:sz="8" w:space="0" w:color="auto"/>
              <w:left w:val="nil"/>
              <w:bottom w:val="nil"/>
              <w:right w:val="nil"/>
            </w:tcBorders>
            <w:shd w:val="clear" w:color="auto" w:fill="auto"/>
            <w:noWrap/>
            <w:vAlign w:val="center"/>
            <w:hideMark/>
          </w:tcPr>
          <w:p w14:paraId="7AA67C9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-0.07%</w:t>
            </w:r>
          </w:p>
        </w:tc>
        <w:tc>
          <w:tcPr>
            <w:tcW w:w="909" w:type="dxa"/>
            <w:tcBorders>
              <w:top w:val="single" w:sz="8" w:space="0" w:color="auto"/>
              <w:left w:val="nil"/>
              <w:bottom w:val="nil"/>
              <w:right w:val="single" w:sz="4" w:space="0" w:color="auto"/>
            </w:tcBorders>
            <w:shd w:val="clear" w:color="auto" w:fill="auto"/>
            <w:noWrap/>
            <w:vAlign w:val="center"/>
            <w:hideMark/>
          </w:tcPr>
          <w:p w14:paraId="6007C46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-0.11%</w:t>
            </w:r>
          </w:p>
        </w:tc>
        <w:tc>
          <w:tcPr>
            <w:tcW w:w="696" w:type="dxa"/>
            <w:tcBorders>
              <w:top w:val="single" w:sz="8" w:space="0" w:color="auto"/>
              <w:left w:val="nil"/>
              <w:bottom w:val="nil"/>
              <w:right w:val="nil"/>
            </w:tcBorders>
            <w:shd w:val="clear" w:color="auto" w:fill="auto"/>
            <w:noWrap/>
            <w:vAlign w:val="center"/>
            <w:hideMark/>
          </w:tcPr>
          <w:p w14:paraId="2506081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135%</w:t>
            </w:r>
          </w:p>
        </w:tc>
        <w:tc>
          <w:tcPr>
            <w:tcW w:w="699" w:type="dxa"/>
            <w:tcBorders>
              <w:top w:val="single" w:sz="8" w:space="0" w:color="auto"/>
              <w:left w:val="nil"/>
              <w:bottom w:val="nil"/>
              <w:right w:val="nil"/>
            </w:tcBorders>
            <w:shd w:val="clear" w:color="auto" w:fill="auto"/>
            <w:noWrap/>
            <w:vAlign w:val="center"/>
            <w:hideMark/>
          </w:tcPr>
          <w:p w14:paraId="737068E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104%</w:t>
            </w:r>
          </w:p>
        </w:tc>
        <w:tc>
          <w:tcPr>
            <w:tcW w:w="909" w:type="dxa"/>
            <w:tcBorders>
              <w:top w:val="single" w:sz="8" w:space="0" w:color="auto"/>
              <w:left w:val="single" w:sz="8" w:space="0" w:color="auto"/>
              <w:bottom w:val="nil"/>
              <w:right w:val="nil"/>
            </w:tcBorders>
            <w:shd w:val="clear" w:color="auto" w:fill="auto"/>
            <w:noWrap/>
            <w:vAlign w:val="center"/>
            <w:hideMark/>
          </w:tcPr>
          <w:p w14:paraId="3A75B2B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0.20%</w:t>
            </w:r>
          </w:p>
        </w:tc>
        <w:tc>
          <w:tcPr>
            <w:tcW w:w="909" w:type="dxa"/>
            <w:tcBorders>
              <w:top w:val="single" w:sz="8" w:space="0" w:color="auto"/>
              <w:left w:val="nil"/>
              <w:bottom w:val="nil"/>
              <w:right w:val="nil"/>
            </w:tcBorders>
            <w:shd w:val="clear" w:color="auto" w:fill="auto"/>
            <w:noWrap/>
            <w:vAlign w:val="center"/>
            <w:hideMark/>
          </w:tcPr>
          <w:p w14:paraId="505540D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0.19%</w:t>
            </w:r>
          </w:p>
        </w:tc>
        <w:tc>
          <w:tcPr>
            <w:tcW w:w="909" w:type="dxa"/>
            <w:tcBorders>
              <w:top w:val="single" w:sz="8" w:space="0" w:color="auto"/>
              <w:left w:val="nil"/>
              <w:bottom w:val="nil"/>
              <w:right w:val="single" w:sz="4" w:space="0" w:color="auto"/>
            </w:tcBorders>
            <w:shd w:val="clear" w:color="auto" w:fill="auto"/>
            <w:noWrap/>
            <w:vAlign w:val="center"/>
            <w:hideMark/>
          </w:tcPr>
          <w:p w14:paraId="71A53A5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0.16%</w:t>
            </w:r>
          </w:p>
        </w:tc>
        <w:tc>
          <w:tcPr>
            <w:tcW w:w="696" w:type="dxa"/>
            <w:tcBorders>
              <w:top w:val="single" w:sz="8" w:space="0" w:color="auto"/>
              <w:left w:val="nil"/>
              <w:bottom w:val="nil"/>
              <w:right w:val="nil"/>
            </w:tcBorders>
            <w:shd w:val="clear" w:color="auto" w:fill="auto"/>
            <w:noWrap/>
            <w:vAlign w:val="center"/>
            <w:hideMark/>
          </w:tcPr>
          <w:p w14:paraId="6ABC0B5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93%</w:t>
            </w:r>
          </w:p>
        </w:tc>
        <w:tc>
          <w:tcPr>
            <w:tcW w:w="697" w:type="dxa"/>
            <w:tcBorders>
              <w:top w:val="single" w:sz="8" w:space="0" w:color="auto"/>
              <w:left w:val="nil"/>
              <w:bottom w:val="nil"/>
              <w:right w:val="single" w:sz="8" w:space="0" w:color="auto"/>
            </w:tcBorders>
            <w:shd w:val="clear" w:color="auto" w:fill="auto"/>
            <w:noWrap/>
            <w:vAlign w:val="center"/>
            <w:hideMark/>
          </w:tcPr>
          <w:p w14:paraId="4B0B426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100%</w:t>
            </w:r>
          </w:p>
        </w:tc>
      </w:tr>
      <w:tr w:rsidR="00994F8D" w:rsidRPr="00994F8D" w14:paraId="77190DC3" w14:textId="77777777" w:rsidTr="00994F8D">
        <w:trPr>
          <w:gridAfter w:val="1"/>
          <w:wAfter w:w="8" w:type="dxa"/>
          <w:trHeight w:val="252"/>
        </w:trPr>
        <w:tc>
          <w:tcPr>
            <w:tcW w:w="1276" w:type="dxa"/>
            <w:tcBorders>
              <w:top w:val="single" w:sz="8" w:space="0" w:color="auto"/>
              <w:left w:val="single" w:sz="8" w:space="0" w:color="auto"/>
              <w:bottom w:val="nil"/>
              <w:right w:val="nil"/>
            </w:tcBorders>
            <w:shd w:val="clear" w:color="auto" w:fill="auto"/>
            <w:noWrap/>
            <w:vAlign w:val="center"/>
            <w:hideMark/>
          </w:tcPr>
          <w:p w14:paraId="19E1FBE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D</w:t>
            </w:r>
          </w:p>
        </w:tc>
        <w:tc>
          <w:tcPr>
            <w:tcW w:w="909" w:type="dxa"/>
            <w:tcBorders>
              <w:top w:val="single" w:sz="8" w:space="0" w:color="auto"/>
              <w:left w:val="single" w:sz="8" w:space="0" w:color="auto"/>
              <w:bottom w:val="nil"/>
              <w:right w:val="nil"/>
            </w:tcBorders>
            <w:shd w:val="clear" w:color="auto" w:fill="auto"/>
            <w:noWrap/>
            <w:vAlign w:val="center"/>
            <w:hideMark/>
          </w:tcPr>
          <w:p w14:paraId="0D8A86B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0.15%</w:t>
            </w:r>
          </w:p>
        </w:tc>
        <w:tc>
          <w:tcPr>
            <w:tcW w:w="909" w:type="dxa"/>
            <w:tcBorders>
              <w:top w:val="single" w:sz="8" w:space="0" w:color="auto"/>
              <w:left w:val="nil"/>
              <w:bottom w:val="nil"/>
              <w:right w:val="nil"/>
            </w:tcBorders>
            <w:shd w:val="clear" w:color="auto" w:fill="auto"/>
            <w:noWrap/>
            <w:vAlign w:val="center"/>
            <w:hideMark/>
          </w:tcPr>
          <w:p w14:paraId="165F0F9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0.19%</w:t>
            </w:r>
          </w:p>
        </w:tc>
        <w:tc>
          <w:tcPr>
            <w:tcW w:w="909" w:type="dxa"/>
            <w:tcBorders>
              <w:top w:val="single" w:sz="8" w:space="0" w:color="auto"/>
              <w:left w:val="nil"/>
              <w:bottom w:val="nil"/>
              <w:right w:val="single" w:sz="4" w:space="0" w:color="auto"/>
            </w:tcBorders>
            <w:shd w:val="clear" w:color="auto" w:fill="auto"/>
            <w:noWrap/>
            <w:vAlign w:val="center"/>
            <w:hideMark/>
          </w:tcPr>
          <w:p w14:paraId="57E6106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0.32%</w:t>
            </w:r>
          </w:p>
        </w:tc>
        <w:tc>
          <w:tcPr>
            <w:tcW w:w="696" w:type="dxa"/>
            <w:tcBorders>
              <w:top w:val="single" w:sz="8" w:space="0" w:color="auto"/>
              <w:left w:val="nil"/>
              <w:bottom w:val="nil"/>
              <w:right w:val="nil"/>
            </w:tcBorders>
            <w:shd w:val="clear" w:color="auto" w:fill="auto"/>
            <w:noWrap/>
            <w:vAlign w:val="center"/>
            <w:hideMark/>
          </w:tcPr>
          <w:p w14:paraId="300F7B7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135%</w:t>
            </w:r>
          </w:p>
        </w:tc>
        <w:tc>
          <w:tcPr>
            <w:tcW w:w="699" w:type="dxa"/>
            <w:tcBorders>
              <w:top w:val="single" w:sz="8" w:space="0" w:color="auto"/>
              <w:left w:val="nil"/>
              <w:bottom w:val="nil"/>
              <w:right w:val="single" w:sz="8" w:space="0" w:color="auto"/>
            </w:tcBorders>
            <w:shd w:val="clear" w:color="auto" w:fill="auto"/>
            <w:noWrap/>
            <w:vAlign w:val="center"/>
            <w:hideMark/>
          </w:tcPr>
          <w:p w14:paraId="5D001B0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106%</w:t>
            </w:r>
          </w:p>
        </w:tc>
        <w:tc>
          <w:tcPr>
            <w:tcW w:w="909" w:type="dxa"/>
            <w:tcBorders>
              <w:top w:val="single" w:sz="8" w:space="0" w:color="auto"/>
              <w:left w:val="nil"/>
              <w:bottom w:val="nil"/>
              <w:right w:val="nil"/>
            </w:tcBorders>
            <w:shd w:val="clear" w:color="auto" w:fill="auto"/>
            <w:noWrap/>
            <w:vAlign w:val="center"/>
            <w:hideMark/>
          </w:tcPr>
          <w:p w14:paraId="6818FDF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0.17%</w:t>
            </w:r>
          </w:p>
        </w:tc>
        <w:tc>
          <w:tcPr>
            <w:tcW w:w="909" w:type="dxa"/>
            <w:tcBorders>
              <w:top w:val="single" w:sz="8" w:space="0" w:color="auto"/>
              <w:left w:val="nil"/>
              <w:bottom w:val="nil"/>
              <w:right w:val="nil"/>
            </w:tcBorders>
            <w:shd w:val="clear" w:color="auto" w:fill="auto"/>
            <w:noWrap/>
            <w:vAlign w:val="center"/>
            <w:hideMark/>
          </w:tcPr>
          <w:p w14:paraId="21D37ED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0.23%</w:t>
            </w:r>
          </w:p>
        </w:tc>
        <w:tc>
          <w:tcPr>
            <w:tcW w:w="909" w:type="dxa"/>
            <w:tcBorders>
              <w:top w:val="single" w:sz="8" w:space="0" w:color="auto"/>
              <w:left w:val="nil"/>
              <w:bottom w:val="nil"/>
              <w:right w:val="single" w:sz="4" w:space="0" w:color="auto"/>
            </w:tcBorders>
            <w:shd w:val="clear" w:color="auto" w:fill="auto"/>
            <w:noWrap/>
            <w:vAlign w:val="center"/>
            <w:hideMark/>
          </w:tcPr>
          <w:p w14:paraId="49B6BC7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0.15%</w:t>
            </w:r>
          </w:p>
        </w:tc>
        <w:tc>
          <w:tcPr>
            <w:tcW w:w="696" w:type="dxa"/>
            <w:tcBorders>
              <w:top w:val="single" w:sz="8" w:space="0" w:color="auto"/>
              <w:left w:val="nil"/>
              <w:bottom w:val="nil"/>
              <w:right w:val="nil"/>
            </w:tcBorders>
            <w:shd w:val="clear" w:color="auto" w:fill="auto"/>
            <w:noWrap/>
            <w:vAlign w:val="center"/>
            <w:hideMark/>
          </w:tcPr>
          <w:p w14:paraId="0269662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93%</w:t>
            </w:r>
          </w:p>
        </w:tc>
        <w:tc>
          <w:tcPr>
            <w:tcW w:w="697" w:type="dxa"/>
            <w:tcBorders>
              <w:top w:val="single" w:sz="8" w:space="0" w:color="auto"/>
              <w:left w:val="nil"/>
              <w:bottom w:val="nil"/>
              <w:right w:val="single" w:sz="8" w:space="0" w:color="auto"/>
            </w:tcBorders>
            <w:shd w:val="clear" w:color="auto" w:fill="auto"/>
            <w:noWrap/>
            <w:vAlign w:val="center"/>
            <w:hideMark/>
          </w:tcPr>
          <w:p w14:paraId="20805A6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100%</w:t>
            </w:r>
          </w:p>
        </w:tc>
      </w:tr>
      <w:tr w:rsidR="00994F8D" w:rsidRPr="00994F8D" w14:paraId="0FB88CC7" w14:textId="77777777" w:rsidTr="00994F8D">
        <w:trPr>
          <w:gridAfter w:val="1"/>
          <w:wAfter w:w="8" w:type="dxa"/>
          <w:trHeight w:val="246"/>
        </w:trPr>
        <w:tc>
          <w:tcPr>
            <w:tcW w:w="1276" w:type="dxa"/>
            <w:tcBorders>
              <w:top w:val="nil"/>
              <w:left w:val="single" w:sz="8" w:space="0" w:color="auto"/>
              <w:bottom w:val="single" w:sz="8" w:space="0" w:color="auto"/>
              <w:right w:val="nil"/>
            </w:tcBorders>
            <w:shd w:val="clear" w:color="auto" w:fill="auto"/>
            <w:noWrap/>
            <w:vAlign w:val="center"/>
            <w:hideMark/>
          </w:tcPr>
          <w:p w14:paraId="1731FBB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F</w:t>
            </w:r>
          </w:p>
        </w:tc>
        <w:tc>
          <w:tcPr>
            <w:tcW w:w="909" w:type="dxa"/>
            <w:tcBorders>
              <w:top w:val="nil"/>
              <w:left w:val="single" w:sz="8" w:space="0" w:color="auto"/>
              <w:bottom w:val="single" w:sz="8" w:space="0" w:color="auto"/>
              <w:right w:val="nil"/>
            </w:tcBorders>
            <w:shd w:val="clear" w:color="000000" w:fill="CCFFCC"/>
            <w:noWrap/>
            <w:vAlign w:val="center"/>
            <w:hideMark/>
          </w:tcPr>
          <w:p w14:paraId="739230F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-13.37%</w:t>
            </w:r>
          </w:p>
        </w:tc>
        <w:tc>
          <w:tcPr>
            <w:tcW w:w="909" w:type="dxa"/>
            <w:tcBorders>
              <w:top w:val="nil"/>
              <w:left w:val="nil"/>
              <w:bottom w:val="single" w:sz="8" w:space="0" w:color="auto"/>
              <w:right w:val="nil"/>
            </w:tcBorders>
            <w:shd w:val="clear" w:color="000000" w:fill="CCFFCC"/>
            <w:noWrap/>
            <w:vAlign w:val="center"/>
            <w:hideMark/>
          </w:tcPr>
          <w:p w14:paraId="4A6E126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-11.48%</w:t>
            </w:r>
          </w:p>
        </w:tc>
        <w:tc>
          <w:tcPr>
            <w:tcW w:w="909" w:type="dxa"/>
            <w:tcBorders>
              <w:top w:val="nil"/>
              <w:left w:val="nil"/>
              <w:bottom w:val="single" w:sz="8" w:space="0" w:color="auto"/>
              <w:right w:val="single" w:sz="4" w:space="0" w:color="auto"/>
            </w:tcBorders>
            <w:shd w:val="clear" w:color="000000" w:fill="CCFFCC"/>
            <w:noWrap/>
            <w:vAlign w:val="center"/>
            <w:hideMark/>
          </w:tcPr>
          <w:p w14:paraId="7BC4F81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-11.59%</w:t>
            </w:r>
          </w:p>
        </w:tc>
        <w:tc>
          <w:tcPr>
            <w:tcW w:w="696" w:type="dxa"/>
            <w:tcBorders>
              <w:top w:val="nil"/>
              <w:left w:val="nil"/>
              <w:bottom w:val="single" w:sz="8" w:space="0" w:color="auto"/>
              <w:right w:val="nil"/>
            </w:tcBorders>
            <w:shd w:val="clear" w:color="auto" w:fill="auto"/>
            <w:noWrap/>
            <w:vAlign w:val="center"/>
            <w:hideMark/>
          </w:tcPr>
          <w:p w14:paraId="4E6F9D0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159%</w:t>
            </w:r>
          </w:p>
        </w:tc>
        <w:tc>
          <w:tcPr>
            <w:tcW w:w="699" w:type="dxa"/>
            <w:tcBorders>
              <w:top w:val="nil"/>
              <w:left w:val="nil"/>
              <w:bottom w:val="single" w:sz="8" w:space="0" w:color="auto"/>
              <w:right w:val="single" w:sz="8" w:space="0" w:color="auto"/>
            </w:tcBorders>
            <w:shd w:val="clear" w:color="auto" w:fill="auto"/>
            <w:noWrap/>
            <w:vAlign w:val="center"/>
            <w:hideMark/>
          </w:tcPr>
          <w:p w14:paraId="2AE7A80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98%</w:t>
            </w:r>
          </w:p>
        </w:tc>
        <w:tc>
          <w:tcPr>
            <w:tcW w:w="909" w:type="dxa"/>
            <w:tcBorders>
              <w:top w:val="nil"/>
              <w:left w:val="single" w:sz="8" w:space="0" w:color="auto"/>
              <w:bottom w:val="single" w:sz="8" w:space="0" w:color="auto"/>
              <w:right w:val="nil"/>
            </w:tcBorders>
            <w:shd w:val="clear" w:color="000000" w:fill="FFC7CE"/>
            <w:noWrap/>
            <w:vAlign w:val="center"/>
            <w:hideMark/>
          </w:tcPr>
          <w:p w14:paraId="1426CF6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3.14%</w:t>
            </w:r>
          </w:p>
        </w:tc>
        <w:tc>
          <w:tcPr>
            <w:tcW w:w="909" w:type="dxa"/>
            <w:tcBorders>
              <w:top w:val="nil"/>
              <w:left w:val="nil"/>
              <w:bottom w:val="single" w:sz="8" w:space="0" w:color="auto"/>
              <w:right w:val="nil"/>
            </w:tcBorders>
            <w:shd w:val="clear" w:color="000000" w:fill="FFC7CE"/>
            <w:noWrap/>
            <w:vAlign w:val="center"/>
            <w:hideMark/>
          </w:tcPr>
          <w:p w14:paraId="2FEF12E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3.53%</w:t>
            </w:r>
          </w:p>
        </w:tc>
        <w:tc>
          <w:tcPr>
            <w:tcW w:w="909" w:type="dxa"/>
            <w:tcBorders>
              <w:top w:val="nil"/>
              <w:left w:val="nil"/>
              <w:bottom w:val="single" w:sz="8" w:space="0" w:color="auto"/>
              <w:right w:val="single" w:sz="4" w:space="0" w:color="auto"/>
            </w:tcBorders>
            <w:shd w:val="clear" w:color="000000" w:fill="FFC7CE"/>
            <w:noWrap/>
            <w:vAlign w:val="center"/>
            <w:hideMark/>
          </w:tcPr>
          <w:p w14:paraId="01B5377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3.50%</w:t>
            </w:r>
          </w:p>
        </w:tc>
        <w:tc>
          <w:tcPr>
            <w:tcW w:w="696" w:type="dxa"/>
            <w:tcBorders>
              <w:top w:val="nil"/>
              <w:left w:val="nil"/>
              <w:bottom w:val="single" w:sz="8" w:space="0" w:color="auto"/>
              <w:right w:val="nil"/>
            </w:tcBorders>
            <w:shd w:val="clear" w:color="auto" w:fill="auto"/>
            <w:noWrap/>
            <w:vAlign w:val="center"/>
            <w:hideMark/>
          </w:tcPr>
          <w:p w14:paraId="201E446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93%</w:t>
            </w:r>
          </w:p>
        </w:tc>
        <w:tc>
          <w:tcPr>
            <w:tcW w:w="697" w:type="dxa"/>
            <w:tcBorders>
              <w:top w:val="nil"/>
              <w:left w:val="nil"/>
              <w:bottom w:val="single" w:sz="8" w:space="0" w:color="auto"/>
              <w:right w:val="single" w:sz="8" w:space="0" w:color="auto"/>
            </w:tcBorders>
            <w:shd w:val="clear" w:color="auto" w:fill="auto"/>
            <w:noWrap/>
            <w:vAlign w:val="center"/>
            <w:hideMark/>
          </w:tcPr>
          <w:p w14:paraId="4433BBC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101%</w:t>
            </w:r>
          </w:p>
        </w:tc>
      </w:tr>
      <w:tr w:rsidR="00994F8D" w:rsidRPr="00994F8D" w14:paraId="197E09E4" w14:textId="77777777" w:rsidTr="00994F8D">
        <w:trPr>
          <w:gridAfter w:val="1"/>
          <w:wAfter w:w="8" w:type="dxa"/>
          <w:trHeight w:val="246"/>
        </w:trPr>
        <w:tc>
          <w:tcPr>
            <w:tcW w:w="1276" w:type="dxa"/>
            <w:tcBorders>
              <w:top w:val="nil"/>
              <w:left w:val="single" w:sz="8" w:space="0" w:color="auto"/>
              <w:bottom w:val="single" w:sz="8" w:space="0" w:color="auto"/>
              <w:right w:val="nil"/>
            </w:tcBorders>
            <w:shd w:val="clear" w:color="auto" w:fill="auto"/>
            <w:noWrap/>
            <w:vAlign w:val="center"/>
            <w:hideMark/>
          </w:tcPr>
          <w:p w14:paraId="35FD77F3" w14:textId="1A835793"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SC</w:t>
            </w:r>
            <w:r>
              <w:rPr>
                <w:rFonts w:ascii="Arial" w:hAnsi="Arial" w:cs="Arial"/>
                <w:color w:val="000000"/>
                <w:sz w:val="18"/>
                <w:szCs w:val="18"/>
              </w:rPr>
              <w:t>C</w:t>
            </w:r>
          </w:p>
        </w:tc>
        <w:tc>
          <w:tcPr>
            <w:tcW w:w="909" w:type="dxa"/>
            <w:tcBorders>
              <w:top w:val="nil"/>
              <w:left w:val="single" w:sz="8" w:space="0" w:color="auto"/>
              <w:bottom w:val="single" w:sz="8" w:space="0" w:color="auto"/>
              <w:right w:val="nil"/>
            </w:tcBorders>
            <w:shd w:val="clear" w:color="000000" w:fill="CCFFCC"/>
            <w:noWrap/>
            <w:vAlign w:val="center"/>
            <w:hideMark/>
          </w:tcPr>
          <w:p w14:paraId="57EF6DF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-38.67%</w:t>
            </w:r>
          </w:p>
        </w:tc>
        <w:tc>
          <w:tcPr>
            <w:tcW w:w="909" w:type="dxa"/>
            <w:tcBorders>
              <w:top w:val="nil"/>
              <w:left w:val="nil"/>
              <w:bottom w:val="single" w:sz="8" w:space="0" w:color="auto"/>
              <w:right w:val="nil"/>
            </w:tcBorders>
            <w:shd w:val="clear" w:color="000000" w:fill="CCFFCC"/>
            <w:noWrap/>
            <w:vAlign w:val="center"/>
            <w:hideMark/>
          </w:tcPr>
          <w:p w14:paraId="175A313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-34.37%</w:t>
            </w:r>
          </w:p>
        </w:tc>
        <w:tc>
          <w:tcPr>
            <w:tcW w:w="909" w:type="dxa"/>
            <w:tcBorders>
              <w:top w:val="nil"/>
              <w:left w:val="nil"/>
              <w:bottom w:val="single" w:sz="8" w:space="0" w:color="auto"/>
              <w:right w:val="single" w:sz="4" w:space="0" w:color="auto"/>
            </w:tcBorders>
            <w:shd w:val="clear" w:color="000000" w:fill="CCFFCC"/>
            <w:noWrap/>
            <w:vAlign w:val="center"/>
            <w:hideMark/>
          </w:tcPr>
          <w:p w14:paraId="7A1DC87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-34.51%</w:t>
            </w:r>
          </w:p>
        </w:tc>
        <w:tc>
          <w:tcPr>
            <w:tcW w:w="696" w:type="dxa"/>
            <w:tcBorders>
              <w:top w:val="nil"/>
              <w:left w:val="nil"/>
              <w:bottom w:val="single" w:sz="8" w:space="0" w:color="auto"/>
              <w:right w:val="nil"/>
            </w:tcBorders>
            <w:shd w:val="clear" w:color="auto" w:fill="auto"/>
            <w:noWrap/>
            <w:vAlign w:val="center"/>
            <w:hideMark/>
          </w:tcPr>
          <w:p w14:paraId="63A068C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163%</w:t>
            </w:r>
          </w:p>
        </w:tc>
        <w:tc>
          <w:tcPr>
            <w:tcW w:w="699" w:type="dxa"/>
            <w:tcBorders>
              <w:top w:val="nil"/>
              <w:left w:val="nil"/>
              <w:bottom w:val="single" w:sz="8" w:space="0" w:color="auto"/>
              <w:right w:val="single" w:sz="8" w:space="0" w:color="auto"/>
            </w:tcBorders>
            <w:shd w:val="clear" w:color="auto" w:fill="auto"/>
            <w:noWrap/>
            <w:vAlign w:val="center"/>
            <w:hideMark/>
          </w:tcPr>
          <w:p w14:paraId="1BDF80C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76%</w:t>
            </w:r>
          </w:p>
        </w:tc>
        <w:tc>
          <w:tcPr>
            <w:tcW w:w="909" w:type="dxa"/>
            <w:tcBorders>
              <w:top w:val="nil"/>
              <w:left w:val="single" w:sz="8" w:space="0" w:color="auto"/>
              <w:bottom w:val="single" w:sz="8" w:space="0" w:color="auto"/>
              <w:right w:val="nil"/>
            </w:tcBorders>
            <w:shd w:val="clear" w:color="000000" w:fill="FFC7CE"/>
            <w:noWrap/>
            <w:vAlign w:val="center"/>
            <w:hideMark/>
          </w:tcPr>
          <w:p w14:paraId="685BB21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11.49%</w:t>
            </w:r>
          </w:p>
        </w:tc>
        <w:tc>
          <w:tcPr>
            <w:tcW w:w="909" w:type="dxa"/>
            <w:tcBorders>
              <w:top w:val="nil"/>
              <w:left w:val="nil"/>
              <w:bottom w:val="single" w:sz="8" w:space="0" w:color="auto"/>
              <w:right w:val="nil"/>
            </w:tcBorders>
            <w:shd w:val="clear" w:color="000000" w:fill="FFC7CE"/>
            <w:noWrap/>
            <w:vAlign w:val="center"/>
            <w:hideMark/>
          </w:tcPr>
          <w:p w14:paraId="20CB58B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11.72%</w:t>
            </w:r>
          </w:p>
        </w:tc>
        <w:tc>
          <w:tcPr>
            <w:tcW w:w="909" w:type="dxa"/>
            <w:tcBorders>
              <w:top w:val="nil"/>
              <w:left w:val="nil"/>
              <w:bottom w:val="single" w:sz="8" w:space="0" w:color="auto"/>
              <w:right w:val="single" w:sz="4" w:space="0" w:color="auto"/>
            </w:tcBorders>
            <w:shd w:val="clear" w:color="000000" w:fill="FFC7CE"/>
            <w:noWrap/>
            <w:vAlign w:val="center"/>
            <w:hideMark/>
          </w:tcPr>
          <w:p w14:paraId="34167DA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11.86%</w:t>
            </w:r>
          </w:p>
        </w:tc>
        <w:tc>
          <w:tcPr>
            <w:tcW w:w="696" w:type="dxa"/>
            <w:tcBorders>
              <w:top w:val="nil"/>
              <w:left w:val="nil"/>
              <w:bottom w:val="single" w:sz="8" w:space="0" w:color="auto"/>
              <w:right w:val="nil"/>
            </w:tcBorders>
            <w:shd w:val="clear" w:color="auto" w:fill="auto"/>
            <w:noWrap/>
            <w:vAlign w:val="center"/>
            <w:hideMark/>
          </w:tcPr>
          <w:p w14:paraId="5DE04DF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104%</w:t>
            </w:r>
          </w:p>
        </w:tc>
        <w:tc>
          <w:tcPr>
            <w:tcW w:w="697" w:type="dxa"/>
            <w:tcBorders>
              <w:top w:val="nil"/>
              <w:left w:val="nil"/>
              <w:bottom w:val="single" w:sz="8" w:space="0" w:color="auto"/>
              <w:right w:val="single" w:sz="8" w:space="0" w:color="auto"/>
            </w:tcBorders>
            <w:shd w:val="clear" w:color="auto" w:fill="auto"/>
            <w:noWrap/>
            <w:vAlign w:val="center"/>
            <w:hideMark/>
          </w:tcPr>
          <w:p w14:paraId="011B905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101%</w:t>
            </w:r>
          </w:p>
        </w:tc>
      </w:tr>
      <w:tr w:rsidR="00994F8D" w:rsidRPr="00994F8D" w14:paraId="108D6E71" w14:textId="77777777" w:rsidTr="00994F8D">
        <w:trPr>
          <w:gridAfter w:val="1"/>
          <w:wAfter w:w="8" w:type="dxa"/>
          <w:trHeight w:val="252"/>
        </w:trPr>
        <w:tc>
          <w:tcPr>
            <w:tcW w:w="1276" w:type="dxa"/>
            <w:tcBorders>
              <w:top w:val="nil"/>
              <w:left w:val="nil"/>
              <w:bottom w:val="nil"/>
              <w:right w:val="nil"/>
            </w:tcBorders>
            <w:shd w:val="clear" w:color="auto" w:fill="auto"/>
            <w:noWrap/>
            <w:vAlign w:val="center"/>
            <w:hideMark/>
          </w:tcPr>
          <w:p w14:paraId="134E3BF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nil"/>
            </w:tcBorders>
            <w:shd w:val="clear" w:color="auto" w:fill="auto"/>
            <w:noWrap/>
            <w:vAlign w:val="center"/>
            <w:hideMark/>
          </w:tcPr>
          <w:p w14:paraId="3B5EF9F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center"/>
            <w:hideMark/>
          </w:tcPr>
          <w:p w14:paraId="45A82D4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center"/>
            <w:hideMark/>
          </w:tcPr>
          <w:p w14:paraId="5FDE6D0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6" w:type="dxa"/>
            <w:tcBorders>
              <w:top w:val="nil"/>
              <w:left w:val="nil"/>
              <w:bottom w:val="nil"/>
              <w:right w:val="nil"/>
            </w:tcBorders>
            <w:shd w:val="clear" w:color="auto" w:fill="auto"/>
            <w:noWrap/>
            <w:vAlign w:val="center"/>
            <w:hideMark/>
          </w:tcPr>
          <w:p w14:paraId="7308F2F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9" w:type="dxa"/>
            <w:tcBorders>
              <w:top w:val="nil"/>
              <w:left w:val="nil"/>
              <w:bottom w:val="nil"/>
              <w:right w:val="nil"/>
            </w:tcBorders>
            <w:shd w:val="clear" w:color="auto" w:fill="auto"/>
            <w:noWrap/>
            <w:vAlign w:val="center"/>
            <w:hideMark/>
          </w:tcPr>
          <w:p w14:paraId="395DD6A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center"/>
            <w:hideMark/>
          </w:tcPr>
          <w:p w14:paraId="5FFFC3B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center"/>
            <w:hideMark/>
          </w:tcPr>
          <w:p w14:paraId="72042C8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center"/>
            <w:hideMark/>
          </w:tcPr>
          <w:p w14:paraId="252D2A3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6" w:type="dxa"/>
            <w:tcBorders>
              <w:top w:val="nil"/>
              <w:left w:val="nil"/>
              <w:bottom w:val="nil"/>
              <w:right w:val="nil"/>
            </w:tcBorders>
            <w:shd w:val="clear" w:color="auto" w:fill="auto"/>
            <w:noWrap/>
            <w:vAlign w:val="center"/>
            <w:hideMark/>
          </w:tcPr>
          <w:p w14:paraId="50B9142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7" w:type="dxa"/>
            <w:tcBorders>
              <w:top w:val="nil"/>
              <w:left w:val="nil"/>
              <w:bottom w:val="nil"/>
              <w:right w:val="nil"/>
            </w:tcBorders>
            <w:shd w:val="clear" w:color="auto" w:fill="auto"/>
            <w:noWrap/>
            <w:vAlign w:val="center"/>
            <w:hideMark/>
          </w:tcPr>
          <w:p w14:paraId="6746573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94F8D" w:rsidRPr="00994F8D" w14:paraId="1227456F" w14:textId="77777777" w:rsidTr="00994F8D">
        <w:trPr>
          <w:trHeight w:val="252"/>
        </w:trPr>
        <w:tc>
          <w:tcPr>
            <w:tcW w:w="1276" w:type="dxa"/>
            <w:tcBorders>
              <w:top w:val="nil"/>
              <w:left w:val="nil"/>
              <w:bottom w:val="nil"/>
              <w:right w:val="nil"/>
            </w:tcBorders>
            <w:shd w:val="clear" w:color="auto" w:fill="auto"/>
            <w:noWrap/>
            <w:vAlign w:val="center"/>
            <w:hideMark/>
          </w:tcPr>
          <w:p w14:paraId="1CD2B02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9BBBBF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Random Access Main 10 - VTM configuration</w:t>
            </w:r>
          </w:p>
        </w:tc>
      </w:tr>
      <w:tr w:rsidR="00994F8D" w:rsidRPr="00994F8D" w14:paraId="5CFD0E15" w14:textId="77777777" w:rsidTr="00994F8D">
        <w:trPr>
          <w:trHeight w:val="252"/>
        </w:trPr>
        <w:tc>
          <w:tcPr>
            <w:tcW w:w="1276" w:type="dxa"/>
            <w:tcBorders>
              <w:top w:val="nil"/>
              <w:left w:val="nil"/>
              <w:bottom w:val="nil"/>
              <w:right w:val="nil"/>
            </w:tcBorders>
            <w:shd w:val="clear" w:color="auto" w:fill="auto"/>
            <w:noWrap/>
            <w:vAlign w:val="center"/>
            <w:hideMark/>
          </w:tcPr>
          <w:p w14:paraId="079F5E1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A272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w:t>
            </w:r>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3CECA18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 + CPR on + PLT on</w:t>
            </w:r>
          </w:p>
        </w:tc>
      </w:tr>
      <w:tr w:rsidR="00994F8D" w:rsidRPr="00994F8D" w14:paraId="35E1DD8C" w14:textId="77777777" w:rsidTr="00994F8D">
        <w:trPr>
          <w:gridAfter w:val="1"/>
          <w:wAfter w:w="8" w:type="dxa"/>
          <w:trHeight w:val="252"/>
        </w:trPr>
        <w:tc>
          <w:tcPr>
            <w:tcW w:w="1276" w:type="dxa"/>
            <w:tcBorders>
              <w:top w:val="nil"/>
              <w:left w:val="nil"/>
              <w:bottom w:val="nil"/>
              <w:right w:val="nil"/>
            </w:tcBorders>
            <w:shd w:val="clear" w:color="auto" w:fill="auto"/>
            <w:noWrap/>
            <w:vAlign w:val="center"/>
            <w:hideMark/>
          </w:tcPr>
          <w:p w14:paraId="7312204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196C5BA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6D04907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632843E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1AC116B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9" w:type="dxa"/>
            <w:tcBorders>
              <w:top w:val="nil"/>
              <w:left w:val="nil"/>
              <w:bottom w:val="single" w:sz="8" w:space="0" w:color="auto"/>
              <w:right w:val="single" w:sz="8" w:space="0" w:color="auto"/>
            </w:tcBorders>
            <w:shd w:val="clear" w:color="auto" w:fill="auto"/>
            <w:noWrap/>
            <w:vAlign w:val="center"/>
            <w:hideMark/>
          </w:tcPr>
          <w:p w14:paraId="7C91F7C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c>
          <w:tcPr>
            <w:tcW w:w="909" w:type="dxa"/>
            <w:tcBorders>
              <w:top w:val="nil"/>
              <w:left w:val="nil"/>
              <w:bottom w:val="single" w:sz="8" w:space="0" w:color="auto"/>
              <w:right w:val="nil"/>
            </w:tcBorders>
            <w:shd w:val="clear" w:color="auto" w:fill="auto"/>
            <w:noWrap/>
            <w:vAlign w:val="center"/>
            <w:hideMark/>
          </w:tcPr>
          <w:p w14:paraId="06DB39B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2342637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44EED6B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19AF5E4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77C0AE0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r>
      <w:tr w:rsidR="00994F8D" w:rsidRPr="00994F8D" w14:paraId="494B677D" w14:textId="77777777" w:rsidTr="00994F8D">
        <w:trPr>
          <w:gridAfter w:val="1"/>
          <w:wAfter w:w="8" w:type="dxa"/>
          <w:trHeight w:val="25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3D0563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Overall</w:t>
            </w:r>
          </w:p>
        </w:tc>
        <w:tc>
          <w:tcPr>
            <w:tcW w:w="909" w:type="dxa"/>
            <w:tcBorders>
              <w:top w:val="single" w:sz="8" w:space="0" w:color="auto"/>
              <w:left w:val="nil"/>
              <w:bottom w:val="nil"/>
              <w:right w:val="nil"/>
            </w:tcBorders>
            <w:shd w:val="clear" w:color="auto" w:fill="auto"/>
            <w:noWrap/>
            <w:vAlign w:val="center"/>
            <w:hideMark/>
          </w:tcPr>
          <w:p w14:paraId="5A88D62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0.28%</w:t>
            </w:r>
          </w:p>
        </w:tc>
        <w:tc>
          <w:tcPr>
            <w:tcW w:w="909" w:type="dxa"/>
            <w:tcBorders>
              <w:top w:val="single" w:sz="8" w:space="0" w:color="auto"/>
              <w:left w:val="nil"/>
              <w:bottom w:val="nil"/>
              <w:right w:val="nil"/>
            </w:tcBorders>
            <w:shd w:val="clear" w:color="auto" w:fill="auto"/>
            <w:noWrap/>
            <w:vAlign w:val="center"/>
            <w:hideMark/>
          </w:tcPr>
          <w:p w14:paraId="4E8D2D6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0.13%</w:t>
            </w:r>
          </w:p>
        </w:tc>
        <w:tc>
          <w:tcPr>
            <w:tcW w:w="909" w:type="dxa"/>
            <w:tcBorders>
              <w:top w:val="single" w:sz="8" w:space="0" w:color="auto"/>
              <w:left w:val="nil"/>
              <w:bottom w:val="nil"/>
              <w:right w:val="single" w:sz="4" w:space="0" w:color="auto"/>
            </w:tcBorders>
            <w:shd w:val="clear" w:color="auto" w:fill="auto"/>
            <w:noWrap/>
            <w:vAlign w:val="center"/>
            <w:hideMark/>
          </w:tcPr>
          <w:p w14:paraId="1914877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0.23%</w:t>
            </w:r>
          </w:p>
        </w:tc>
        <w:tc>
          <w:tcPr>
            <w:tcW w:w="696" w:type="dxa"/>
            <w:tcBorders>
              <w:top w:val="single" w:sz="8" w:space="0" w:color="auto"/>
              <w:left w:val="nil"/>
              <w:bottom w:val="nil"/>
              <w:right w:val="nil"/>
            </w:tcBorders>
            <w:shd w:val="clear" w:color="auto" w:fill="auto"/>
            <w:noWrap/>
            <w:vAlign w:val="center"/>
            <w:hideMark/>
          </w:tcPr>
          <w:p w14:paraId="439DA40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104%</w:t>
            </w:r>
          </w:p>
        </w:tc>
        <w:tc>
          <w:tcPr>
            <w:tcW w:w="699" w:type="dxa"/>
            <w:tcBorders>
              <w:top w:val="single" w:sz="8" w:space="0" w:color="auto"/>
              <w:left w:val="nil"/>
              <w:bottom w:val="nil"/>
              <w:right w:val="nil"/>
            </w:tcBorders>
            <w:shd w:val="clear" w:color="auto" w:fill="auto"/>
            <w:noWrap/>
            <w:vAlign w:val="center"/>
            <w:hideMark/>
          </w:tcPr>
          <w:p w14:paraId="11AAFC3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99%</w:t>
            </w:r>
          </w:p>
        </w:tc>
        <w:tc>
          <w:tcPr>
            <w:tcW w:w="909" w:type="dxa"/>
            <w:tcBorders>
              <w:top w:val="single" w:sz="8" w:space="0" w:color="auto"/>
              <w:left w:val="single" w:sz="8" w:space="0" w:color="auto"/>
              <w:bottom w:val="nil"/>
              <w:right w:val="nil"/>
            </w:tcBorders>
            <w:shd w:val="clear" w:color="auto" w:fill="auto"/>
            <w:noWrap/>
            <w:vAlign w:val="center"/>
            <w:hideMark/>
          </w:tcPr>
          <w:p w14:paraId="679B532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0.08%</w:t>
            </w:r>
          </w:p>
        </w:tc>
        <w:tc>
          <w:tcPr>
            <w:tcW w:w="909" w:type="dxa"/>
            <w:tcBorders>
              <w:top w:val="single" w:sz="8" w:space="0" w:color="auto"/>
              <w:left w:val="nil"/>
              <w:bottom w:val="nil"/>
              <w:right w:val="nil"/>
            </w:tcBorders>
            <w:shd w:val="clear" w:color="auto" w:fill="auto"/>
            <w:noWrap/>
            <w:vAlign w:val="center"/>
            <w:hideMark/>
          </w:tcPr>
          <w:p w14:paraId="4CD1D25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0.06%</w:t>
            </w:r>
          </w:p>
        </w:tc>
        <w:tc>
          <w:tcPr>
            <w:tcW w:w="909" w:type="dxa"/>
            <w:tcBorders>
              <w:top w:val="single" w:sz="8" w:space="0" w:color="auto"/>
              <w:left w:val="nil"/>
              <w:bottom w:val="nil"/>
              <w:right w:val="single" w:sz="4" w:space="0" w:color="auto"/>
            </w:tcBorders>
            <w:shd w:val="clear" w:color="auto" w:fill="auto"/>
            <w:noWrap/>
            <w:vAlign w:val="center"/>
            <w:hideMark/>
          </w:tcPr>
          <w:p w14:paraId="287F1EE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0.03%</w:t>
            </w:r>
          </w:p>
        </w:tc>
        <w:tc>
          <w:tcPr>
            <w:tcW w:w="696" w:type="dxa"/>
            <w:tcBorders>
              <w:top w:val="single" w:sz="8" w:space="0" w:color="auto"/>
              <w:left w:val="nil"/>
              <w:bottom w:val="nil"/>
              <w:right w:val="nil"/>
            </w:tcBorders>
            <w:shd w:val="clear" w:color="auto" w:fill="auto"/>
            <w:noWrap/>
            <w:vAlign w:val="center"/>
            <w:hideMark/>
          </w:tcPr>
          <w:p w14:paraId="2FD1992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99%</w:t>
            </w:r>
          </w:p>
        </w:tc>
        <w:tc>
          <w:tcPr>
            <w:tcW w:w="697" w:type="dxa"/>
            <w:tcBorders>
              <w:top w:val="single" w:sz="8" w:space="0" w:color="auto"/>
              <w:left w:val="nil"/>
              <w:bottom w:val="nil"/>
              <w:right w:val="single" w:sz="8" w:space="0" w:color="auto"/>
            </w:tcBorders>
            <w:shd w:val="clear" w:color="auto" w:fill="auto"/>
            <w:noWrap/>
            <w:vAlign w:val="center"/>
            <w:hideMark/>
          </w:tcPr>
          <w:p w14:paraId="16EE269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99%</w:t>
            </w:r>
          </w:p>
        </w:tc>
      </w:tr>
      <w:tr w:rsidR="00994F8D" w:rsidRPr="00994F8D" w14:paraId="403AF09A" w14:textId="77777777" w:rsidTr="00994F8D">
        <w:trPr>
          <w:gridAfter w:val="1"/>
          <w:wAfter w:w="8" w:type="dxa"/>
          <w:trHeight w:val="25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6CCE112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D</w:t>
            </w:r>
          </w:p>
        </w:tc>
        <w:tc>
          <w:tcPr>
            <w:tcW w:w="909" w:type="dxa"/>
            <w:tcBorders>
              <w:top w:val="single" w:sz="8" w:space="0" w:color="auto"/>
              <w:left w:val="nil"/>
              <w:bottom w:val="nil"/>
              <w:right w:val="nil"/>
            </w:tcBorders>
            <w:shd w:val="clear" w:color="auto" w:fill="auto"/>
            <w:noWrap/>
            <w:vAlign w:val="center"/>
            <w:hideMark/>
          </w:tcPr>
          <w:p w14:paraId="38760BB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0.43%</w:t>
            </w:r>
          </w:p>
        </w:tc>
        <w:tc>
          <w:tcPr>
            <w:tcW w:w="909" w:type="dxa"/>
            <w:tcBorders>
              <w:top w:val="single" w:sz="8" w:space="0" w:color="auto"/>
              <w:left w:val="nil"/>
              <w:bottom w:val="nil"/>
              <w:right w:val="nil"/>
            </w:tcBorders>
            <w:shd w:val="clear" w:color="auto" w:fill="auto"/>
            <w:noWrap/>
            <w:vAlign w:val="center"/>
            <w:hideMark/>
          </w:tcPr>
          <w:p w14:paraId="23AB7A6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-0.01%</w:t>
            </w:r>
          </w:p>
        </w:tc>
        <w:tc>
          <w:tcPr>
            <w:tcW w:w="909" w:type="dxa"/>
            <w:tcBorders>
              <w:top w:val="single" w:sz="8" w:space="0" w:color="auto"/>
              <w:left w:val="nil"/>
              <w:bottom w:val="nil"/>
              <w:right w:val="single" w:sz="4" w:space="0" w:color="auto"/>
            </w:tcBorders>
            <w:shd w:val="clear" w:color="auto" w:fill="auto"/>
            <w:noWrap/>
            <w:vAlign w:val="center"/>
            <w:hideMark/>
          </w:tcPr>
          <w:p w14:paraId="04840AA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0.21%</w:t>
            </w:r>
          </w:p>
        </w:tc>
        <w:tc>
          <w:tcPr>
            <w:tcW w:w="696" w:type="dxa"/>
            <w:tcBorders>
              <w:top w:val="single" w:sz="8" w:space="0" w:color="auto"/>
              <w:left w:val="nil"/>
              <w:bottom w:val="nil"/>
              <w:right w:val="nil"/>
            </w:tcBorders>
            <w:shd w:val="clear" w:color="auto" w:fill="auto"/>
            <w:noWrap/>
            <w:vAlign w:val="center"/>
            <w:hideMark/>
          </w:tcPr>
          <w:p w14:paraId="589A645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106%</w:t>
            </w:r>
          </w:p>
        </w:tc>
        <w:tc>
          <w:tcPr>
            <w:tcW w:w="699" w:type="dxa"/>
            <w:tcBorders>
              <w:top w:val="single" w:sz="8" w:space="0" w:color="auto"/>
              <w:left w:val="nil"/>
              <w:bottom w:val="nil"/>
              <w:right w:val="single" w:sz="8" w:space="0" w:color="auto"/>
            </w:tcBorders>
            <w:shd w:val="clear" w:color="auto" w:fill="auto"/>
            <w:noWrap/>
            <w:vAlign w:val="center"/>
            <w:hideMark/>
          </w:tcPr>
          <w:p w14:paraId="3608411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96%</w:t>
            </w:r>
          </w:p>
        </w:tc>
        <w:tc>
          <w:tcPr>
            <w:tcW w:w="909" w:type="dxa"/>
            <w:tcBorders>
              <w:top w:val="single" w:sz="8" w:space="0" w:color="auto"/>
              <w:left w:val="nil"/>
              <w:bottom w:val="nil"/>
              <w:right w:val="nil"/>
            </w:tcBorders>
            <w:shd w:val="clear" w:color="auto" w:fill="auto"/>
            <w:noWrap/>
            <w:vAlign w:val="center"/>
            <w:hideMark/>
          </w:tcPr>
          <w:p w14:paraId="75B6B16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0.01%</w:t>
            </w:r>
          </w:p>
        </w:tc>
        <w:tc>
          <w:tcPr>
            <w:tcW w:w="909" w:type="dxa"/>
            <w:tcBorders>
              <w:top w:val="single" w:sz="8" w:space="0" w:color="auto"/>
              <w:left w:val="nil"/>
              <w:bottom w:val="nil"/>
              <w:right w:val="nil"/>
            </w:tcBorders>
            <w:shd w:val="clear" w:color="auto" w:fill="auto"/>
            <w:noWrap/>
            <w:vAlign w:val="center"/>
            <w:hideMark/>
          </w:tcPr>
          <w:p w14:paraId="7CC09B4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0.03%</w:t>
            </w:r>
          </w:p>
        </w:tc>
        <w:tc>
          <w:tcPr>
            <w:tcW w:w="909" w:type="dxa"/>
            <w:tcBorders>
              <w:top w:val="single" w:sz="8" w:space="0" w:color="auto"/>
              <w:left w:val="nil"/>
              <w:bottom w:val="nil"/>
              <w:right w:val="single" w:sz="4" w:space="0" w:color="auto"/>
            </w:tcBorders>
            <w:shd w:val="clear" w:color="auto" w:fill="auto"/>
            <w:noWrap/>
            <w:vAlign w:val="center"/>
            <w:hideMark/>
          </w:tcPr>
          <w:p w14:paraId="0411CB2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0.25%</w:t>
            </w:r>
          </w:p>
        </w:tc>
        <w:tc>
          <w:tcPr>
            <w:tcW w:w="696" w:type="dxa"/>
            <w:tcBorders>
              <w:top w:val="single" w:sz="8" w:space="0" w:color="auto"/>
              <w:left w:val="nil"/>
              <w:bottom w:val="nil"/>
              <w:right w:val="nil"/>
            </w:tcBorders>
            <w:shd w:val="clear" w:color="auto" w:fill="auto"/>
            <w:noWrap/>
            <w:vAlign w:val="center"/>
            <w:hideMark/>
          </w:tcPr>
          <w:p w14:paraId="39AAB73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96%</w:t>
            </w:r>
          </w:p>
        </w:tc>
        <w:tc>
          <w:tcPr>
            <w:tcW w:w="697" w:type="dxa"/>
            <w:tcBorders>
              <w:top w:val="single" w:sz="8" w:space="0" w:color="auto"/>
              <w:left w:val="nil"/>
              <w:bottom w:val="nil"/>
              <w:right w:val="single" w:sz="8" w:space="0" w:color="auto"/>
            </w:tcBorders>
            <w:shd w:val="clear" w:color="auto" w:fill="auto"/>
            <w:noWrap/>
            <w:vAlign w:val="center"/>
            <w:hideMark/>
          </w:tcPr>
          <w:p w14:paraId="65426C2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95%</w:t>
            </w:r>
          </w:p>
        </w:tc>
      </w:tr>
      <w:tr w:rsidR="00994F8D" w:rsidRPr="00994F8D" w14:paraId="6E04ECD7" w14:textId="77777777" w:rsidTr="00994F8D">
        <w:trPr>
          <w:gridAfter w:val="1"/>
          <w:wAfter w:w="8" w:type="dxa"/>
          <w:trHeight w:val="25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02D09C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F</w:t>
            </w:r>
          </w:p>
        </w:tc>
        <w:tc>
          <w:tcPr>
            <w:tcW w:w="909" w:type="dxa"/>
            <w:tcBorders>
              <w:top w:val="nil"/>
              <w:left w:val="single" w:sz="8" w:space="0" w:color="auto"/>
              <w:bottom w:val="single" w:sz="8" w:space="0" w:color="auto"/>
              <w:right w:val="nil"/>
            </w:tcBorders>
            <w:shd w:val="clear" w:color="000000" w:fill="CCFFCC"/>
            <w:noWrap/>
            <w:vAlign w:val="center"/>
            <w:hideMark/>
          </w:tcPr>
          <w:p w14:paraId="4ADCFC3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-10.18%</w:t>
            </w:r>
          </w:p>
        </w:tc>
        <w:tc>
          <w:tcPr>
            <w:tcW w:w="909" w:type="dxa"/>
            <w:tcBorders>
              <w:top w:val="nil"/>
              <w:left w:val="nil"/>
              <w:bottom w:val="single" w:sz="8" w:space="0" w:color="auto"/>
              <w:right w:val="nil"/>
            </w:tcBorders>
            <w:shd w:val="clear" w:color="000000" w:fill="CCFFCC"/>
            <w:noWrap/>
            <w:vAlign w:val="center"/>
            <w:hideMark/>
          </w:tcPr>
          <w:p w14:paraId="1AC4E3E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-9.85%</w:t>
            </w:r>
          </w:p>
        </w:tc>
        <w:tc>
          <w:tcPr>
            <w:tcW w:w="909" w:type="dxa"/>
            <w:tcBorders>
              <w:top w:val="nil"/>
              <w:left w:val="nil"/>
              <w:bottom w:val="single" w:sz="8" w:space="0" w:color="auto"/>
              <w:right w:val="single" w:sz="4" w:space="0" w:color="auto"/>
            </w:tcBorders>
            <w:shd w:val="clear" w:color="000000" w:fill="CCFFCC"/>
            <w:noWrap/>
            <w:vAlign w:val="center"/>
            <w:hideMark/>
          </w:tcPr>
          <w:p w14:paraId="0E67326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-10.27%</w:t>
            </w:r>
          </w:p>
        </w:tc>
        <w:tc>
          <w:tcPr>
            <w:tcW w:w="696" w:type="dxa"/>
            <w:tcBorders>
              <w:top w:val="nil"/>
              <w:left w:val="nil"/>
              <w:bottom w:val="single" w:sz="8" w:space="0" w:color="auto"/>
              <w:right w:val="nil"/>
            </w:tcBorders>
            <w:shd w:val="clear" w:color="auto" w:fill="auto"/>
            <w:noWrap/>
            <w:vAlign w:val="center"/>
            <w:hideMark/>
          </w:tcPr>
          <w:p w14:paraId="2804DF4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108%</w:t>
            </w:r>
          </w:p>
        </w:tc>
        <w:tc>
          <w:tcPr>
            <w:tcW w:w="699" w:type="dxa"/>
            <w:tcBorders>
              <w:top w:val="nil"/>
              <w:left w:val="nil"/>
              <w:bottom w:val="single" w:sz="8" w:space="0" w:color="auto"/>
              <w:right w:val="single" w:sz="8" w:space="0" w:color="auto"/>
            </w:tcBorders>
            <w:shd w:val="clear" w:color="auto" w:fill="auto"/>
            <w:noWrap/>
            <w:vAlign w:val="center"/>
            <w:hideMark/>
          </w:tcPr>
          <w:p w14:paraId="5DF65C1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95%</w:t>
            </w:r>
          </w:p>
        </w:tc>
        <w:tc>
          <w:tcPr>
            <w:tcW w:w="909" w:type="dxa"/>
            <w:tcBorders>
              <w:top w:val="nil"/>
              <w:left w:val="nil"/>
              <w:bottom w:val="single" w:sz="8" w:space="0" w:color="auto"/>
              <w:right w:val="nil"/>
            </w:tcBorders>
            <w:shd w:val="clear" w:color="auto" w:fill="auto"/>
            <w:noWrap/>
            <w:vAlign w:val="center"/>
            <w:hideMark/>
          </w:tcPr>
          <w:p w14:paraId="4F36D7A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2.46%</w:t>
            </w:r>
          </w:p>
        </w:tc>
        <w:tc>
          <w:tcPr>
            <w:tcW w:w="909" w:type="dxa"/>
            <w:tcBorders>
              <w:top w:val="nil"/>
              <w:left w:val="nil"/>
              <w:bottom w:val="single" w:sz="8" w:space="0" w:color="auto"/>
              <w:right w:val="nil"/>
            </w:tcBorders>
            <w:shd w:val="clear" w:color="auto" w:fill="auto"/>
            <w:noWrap/>
            <w:vAlign w:val="center"/>
            <w:hideMark/>
          </w:tcPr>
          <w:p w14:paraId="05FB4B6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2.73%</w:t>
            </w:r>
          </w:p>
        </w:tc>
        <w:tc>
          <w:tcPr>
            <w:tcW w:w="909" w:type="dxa"/>
            <w:tcBorders>
              <w:top w:val="nil"/>
              <w:left w:val="nil"/>
              <w:bottom w:val="single" w:sz="8" w:space="0" w:color="auto"/>
              <w:right w:val="single" w:sz="4" w:space="0" w:color="auto"/>
            </w:tcBorders>
            <w:shd w:val="clear" w:color="auto" w:fill="auto"/>
            <w:noWrap/>
            <w:vAlign w:val="center"/>
            <w:hideMark/>
          </w:tcPr>
          <w:p w14:paraId="14896BD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2.52%</w:t>
            </w:r>
          </w:p>
        </w:tc>
        <w:tc>
          <w:tcPr>
            <w:tcW w:w="696" w:type="dxa"/>
            <w:tcBorders>
              <w:top w:val="nil"/>
              <w:left w:val="nil"/>
              <w:bottom w:val="single" w:sz="8" w:space="0" w:color="auto"/>
              <w:right w:val="nil"/>
            </w:tcBorders>
            <w:shd w:val="clear" w:color="auto" w:fill="auto"/>
            <w:noWrap/>
            <w:vAlign w:val="center"/>
            <w:hideMark/>
          </w:tcPr>
          <w:p w14:paraId="76F9F4E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97%</w:t>
            </w:r>
          </w:p>
        </w:tc>
        <w:tc>
          <w:tcPr>
            <w:tcW w:w="697" w:type="dxa"/>
            <w:tcBorders>
              <w:top w:val="nil"/>
              <w:left w:val="nil"/>
              <w:bottom w:val="single" w:sz="8" w:space="0" w:color="auto"/>
              <w:right w:val="single" w:sz="8" w:space="0" w:color="auto"/>
            </w:tcBorders>
            <w:shd w:val="clear" w:color="auto" w:fill="auto"/>
            <w:noWrap/>
            <w:vAlign w:val="center"/>
            <w:hideMark/>
          </w:tcPr>
          <w:p w14:paraId="6E3478A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96%</w:t>
            </w:r>
          </w:p>
        </w:tc>
      </w:tr>
      <w:tr w:rsidR="00994F8D" w:rsidRPr="00994F8D" w14:paraId="34ABF48C" w14:textId="77777777" w:rsidTr="00994F8D">
        <w:trPr>
          <w:gridAfter w:val="1"/>
          <w:wAfter w:w="8" w:type="dxa"/>
          <w:trHeight w:val="252"/>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DFED609" w14:textId="2624604E"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SCC</w:t>
            </w:r>
          </w:p>
        </w:tc>
        <w:tc>
          <w:tcPr>
            <w:tcW w:w="909" w:type="dxa"/>
            <w:tcBorders>
              <w:top w:val="nil"/>
              <w:left w:val="single" w:sz="8" w:space="0" w:color="auto"/>
              <w:bottom w:val="single" w:sz="8" w:space="0" w:color="auto"/>
              <w:right w:val="nil"/>
            </w:tcBorders>
            <w:shd w:val="clear" w:color="000000" w:fill="CCFFCC"/>
            <w:noWrap/>
            <w:vAlign w:val="center"/>
            <w:hideMark/>
          </w:tcPr>
          <w:p w14:paraId="446600B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-21.14%</w:t>
            </w:r>
          </w:p>
        </w:tc>
        <w:tc>
          <w:tcPr>
            <w:tcW w:w="909" w:type="dxa"/>
            <w:tcBorders>
              <w:top w:val="nil"/>
              <w:left w:val="nil"/>
              <w:bottom w:val="single" w:sz="8" w:space="0" w:color="auto"/>
              <w:right w:val="nil"/>
            </w:tcBorders>
            <w:shd w:val="clear" w:color="000000" w:fill="CCFFCC"/>
            <w:noWrap/>
            <w:vAlign w:val="center"/>
            <w:hideMark/>
          </w:tcPr>
          <w:p w14:paraId="183575F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-19.87%</w:t>
            </w:r>
          </w:p>
        </w:tc>
        <w:tc>
          <w:tcPr>
            <w:tcW w:w="909" w:type="dxa"/>
            <w:tcBorders>
              <w:top w:val="nil"/>
              <w:left w:val="nil"/>
              <w:bottom w:val="single" w:sz="8" w:space="0" w:color="auto"/>
              <w:right w:val="single" w:sz="4" w:space="0" w:color="auto"/>
            </w:tcBorders>
            <w:shd w:val="clear" w:color="000000" w:fill="CCFFCC"/>
            <w:noWrap/>
            <w:vAlign w:val="center"/>
            <w:hideMark/>
          </w:tcPr>
          <w:p w14:paraId="55FA911D"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-20.04%</w:t>
            </w:r>
          </w:p>
        </w:tc>
        <w:tc>
          <w:tcPr>
            <w:tcW w:w="696" w:type="dxa"/>
            <w:tcBorders>
              <w:top w:val="nil"/>
              <w:left w:val="nil"/>
              <w:bottom w:val="single" w:sz="8" w:space="0" w:color="auto"/>
              <w:right w:val="nil"/>
            </w:tcBorders>
            <w:shd w:val="clear" w:color="auto" w:fill="auto"/>
            <w:noWrap/>
            <w:vAlign w:val="center"/>
            <w:hideMark/>
          </w:tcPr>
          <w:p w14:paraId="089DFB5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107%</w:t>
            </w:r>
          </w:p>
        </w:tc>
        <w:tc>
          <w:tcPr>
            <w:tcW w:w="699" w:type="dxa"/>
            <w:tcBorders>
              <w:top w:val="nil"/>
              <w:left w:val="nil"/>
              <w:bottom w:val="single" w:sz="8" w:space="0" w:color="auto"/>
              <w:right w:val="single" w:sz="8" w:space="0" w:color="auto"/>
            </w:tcBorders>
            <w:shd w:val="clear" w:color="auto" w:fill="auto"/>
            <w:noWrap/>
            <w:vAlign w:val="center"/>
            <w:hideMark/>
          </w:tcPr>
          <w:p w14:paraId="2FBF674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93%</w:t>
            </w:r>
          </w:p>
        </w:tc>
        <w:tc>
          <w:tcPr>
            <w:tcW w:w="909" w:type="dxa"/>
            <w:tcBorders>
              <w:top w:val="nil"/>
              <w:left w:val="single" w:sz="8" w:space="0" w:color="auto"/>
              <w:bottom w:val="single" w:sz="8" w:space="0" w:color="auto"/>
              <w:right w:val="nil"/>
            </w:tcBorders>
            <w:shd w:val="clear" w:color="000000" w:fill="FFC7CE"/>
            <w:noWrap/>
            <w:vAlign w:val="center"/>
            <w:hideMark/>
          </w:tcPr>
          <w:p w14:paraId="5CEB187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6.54%</w:t>
            </w:r>
          </w:p>
        </w:tc>
        <w:tc>
          <w:tcPr>
            <w:tcW w:w="909" w:type="dxa"/>
            <w:tcBorders>
              <w:top w:val="nil"/>
              <w:left w:val="nil"/>
              <w:bottom w:val="single" w:sz="8" w:space="0" w:color="auto"/>
              <w:right w:val="nil"/>
            </w:tcBorders>
            <w:shd w:val="clear" w:color="000000" w:fill="FFC7CE"/>
            <w:noWrap/>
            <w:vAlign w:val="center"/>
            <w:hideMark/>
          </w:tcPr>
          <w:p w14:paraId="4216741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6.49%</w:t>
            </w:r>
          </w:p>
        </w:tc>
        <w:tc>
          <w:tcPr>
            <w:tcW w:w="909" w:type="dxa"/>
            <w:tcBorders>
              <w:top w:val="nil"/>
              <w:left w:val="nil"/>
              <w:bottom w:val="single" w:sz="8" w:space="0" w:color="auto"/>
              <w:right w:val="single" w:sz="4" w:space="0" w:color="auto"/>
            </w:tcBorders>
            <w:shd w:val="clear" w:color="000000" w:fill="FFC7CE"/>
            <w:noWrap/>
            <w:vAlign w:val="center"/>
            <w:hideMark/>
          </w:tcPr>
          <w:p w14:paraId="727118B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6.69%</w:t>
            </w:r>
          </w:p>
        </w:tc>
        <w:tc>
          <w:tcPr>
            <w:tcW w:w="696" w:type="dxa"/>
            <w:tcBorders>
              <w:top w:val="nil"/>
              <w:left w:val="nil"/>
              <w:bottom w:val="single" w:sz="8" w:space="0" w:color="auto"/>
              <w:right w:val="nil"/>
            </w:tcBorders>
            <w:shd w:val="clear" w:color="auto" w:fill="auto"/>
            <w:noWrap/>
            <w:vAlign w:val="center"/>
            <w:hideMark/>
          </w:tcPr>
          <w:p w14:paraId="77CDBCF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101%</w:t>
            </w:r>
          </w:p>
        </w:tc>
        <w:tc>
          <w:tcPr>
            <w:tcW w:w="697" w:type="dxa"/>
            <w:tcBorders>
              <w:top w:val="nil"/>
              <w:left w:val="nil"/>
              <w:bottom w:val="single" w:sz="8" w:space="0" w:color="auto"/>
              <w:right w:val="single" w:sz="8" w:space="0" w:color="auto"/>
            </w:tcBorders>
            <w:shd w:val="clear" w:color="auto" w:fill="auto"/>
            <w:noWrap/>
            <w:vAlign w:val="center"/>
            <w:hideMark/>
          </w:tcPr>
          <w:p w14:paraId="2AD7D24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98%</w:t>
            </w:r>
          </w:p>
        </w:tc>
      </w:tr>
      <w:tr w:rsidR="00994F8D" w:rsidRPr="00994F8D" w14:paraId="49E01858" w14:textId="77777777" w:rsidTr="00994F8D">
        <w:trPr>
          <w:gridAfter w:val="1"/>
          <w:wAfter w:w="8" w:type="dxa"/>
          <w:trHeight w:val="252"/>
        </w:trPr>
        <w:tc>
          <w:tcPr>
            <w:tcW w:w="1276" w:type="dxa"/>
            <w:tcBorders>
              <w:top w:val="nil"/>
              <w:left w:val="nil"/>
              <w:bottom w:val="nil"/>
              <w:right w:val="nil"/>
            </w:tcBorders>
            <w:shd w:val="clear" w:color="auto" w:fill="auto"/>
            <w:noWrap/>
            <w:vAlign w:val="center"/>
            <w:hideMark/>
          </w:tcPr>
          <w:p w14:paraId="43D15C2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nil"/>
            </w:tcBorders>
            <w:shd w:val="clear" w:color="auto" w:fill="auto"/>
            <w:noWrap/>
            <w:vAlign w:val="bottom"/>
            <w:hideMark/>
          </w:tcPr>
          <w:p w14:paraId="51C90DF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bottom"/>
            <w:hideMark/>
          </w:tcPr>
          <w:p w14:paraId="2929E01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9" w:type="dxa"/>
            <w:tcBorders>
              <w:top w:val="nil"/>
              <w:left w:val="nil"/>
              <w:bottom w:val="nil"/>
              <w:right w:val="nil"/>
            </w:tcBorders>
            <w:shd w:val="clear" w:color="auto" w:fill="auto"/>
            <w:noWrap/>
            <w:vAlign w:val="bottom"/>
            <w:hideMark/>
          </w:tcPr>
          <w:p w14:paraId="468611D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6" w:type="dxa"/>
            <w:tcBorders>
              <w:top w:val="nil"/>
              <w:left w:val="nil"/>
              <w:bottom w:val="nil"/>
              <w:right w:val="nil"/>
            </w:tcBorders>
            <w:shd w:val="clear" w:color="auto" w:fill="auto"/>
            <w:noWrap/>
            <w:vAlign w:val="bottom"/>
            <w:hideMark/>
          </w:tcPr>
          <w:p w14:paraId="2067564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9" w:type="dxa"/>
            <w:tcBorders>
              <w:top w:val="nil"/>
              <w:left w:val="nil"/>
              <w:bottom w:val="nil"/>
              <w:right w:val="nil"/>
            </w:tcBorders>
            <w:shd w:val="clear" w:color="auto" w:fill="auto"/>
            <w:noWrap/>
            <w:vAlign w:val="bottom"/>
            <w:hideMark/>
          </w:tcPr>
          <w:p w14:paraId="3764935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9" w:type="dxa"/>
            <w:tcBorders>
              <w:top w:val="nil"/>
              <w:left w:val="nil"/>
              <w:bottom w:val="nil"/>
              <w:right w:val="nil"/>
            </w:tcBorders>
            <w:shd w:val="clear" w:color="auto" w:fill="auto"/>
            <w:noWrap/>
            <w:vAlign w:val="bottom"/>
            <w:hideMark/>
          </w:tcPr>
          <w:p w14:paraId="287646E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9" w:type="dxa"/>
            <w:tcBorders>
              <w:top w:val="nil"/>
              <w:left w:val="nil"/>
              <w:bottom w:val="nil"/>
              <w:right w:val="nil"/>
            </w:tcBorders>
            <w:shd w:val="clear" w:color="auto" w:fill="auto"/>
            <w:noWrap/>
            <w:vAlign w:val="bottom"/>
            <w:hideMark/>
          </w:tcPr>
          <w:p w14:paraId="5C89F56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9" w:type="dxa"/>
            <w:tcBorders>
              <w:top w:val="nil"/>
              <w:left w:val="nil"/>
              <w:bottom w:val="nil"/>
              <w:right w:val="nil"/>
            </w:tcBorders>
            <w:shd w:val="clear" w:color="auto" w:fill="auto"/>
            <w:noWrap/>
            <w:vAlign w:val="bottom"/>
            <w:hideMark/>
          </w:tcPr>
          <w:p w14:paraId="3397B40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6" w:type="dxa"/>
            <w:tcBorders>
              <w:top w:val="nil"/>
              <w:left w:val="nil"/>
              <w:bottom w:val="nil"/>
              <w:right w:val="nil"/>
            </w:tcBorders>
            <w:shd w:val="clear" w:color="auto" w:fill="auto"/>
            <w:noWrap/>
            <w:vAlign w:val="bottom"/>
            <w:hideMark/>
          </w:tcPr>
          <w:p w14:paraId="5DE23AF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7" w:type="dxa"/>
            <w:tcBorders>
              <w:top w:val="nil"/>
              <w:left w:val="nil"/>
              <w:bottom w:val="nil"/>
              <w:right w:val="nil"/>
            </w:tcBorders>
            <w:shd w:val="clear" w:color="auto" w:fill="auto"/>
            <w:noWrap/>
            <w:vAlign w:val="bottom"/>
            <w:hideMark/>
          </w:tcPr>
          <w:p w14:paraId="4AFC3DE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94F8D" w:rsidRPr="00994F8D" w14:paraId="24CCF302" w14:textId="77777777" w:rsidTr="00994F8D">
        <w:trPr>
          <w:trHeight w:val="252"/>
        </w:trPr>
        <w:tc>
          <w:tcPr>
            <w:tcW w:w="1276" w:type="dxa"/>
            <w:tcBorders>
              <w:top w:val="nil"/>
              <w:left w:val="nil"/>
              <w:bottom w:val="nil"/>
              <w:right w:val="nil"/>
            </w:tcBorders>
            <w:shd w:val="clear" w:color="auto" w:fill="auto"/>
            <w:noWrap/>
            <w:vAlign w:val="center"/>
            <w:hideMark/>
          </w:tcPr>
          <w:p w14:paraId="3512B5B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9D328B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Low delay B Main10 - VTM configuration</w:t>
            </w:r>
          </w:p>
        </w:tc>
      </w:tr>
      <w:tr w:rsidR="00994F8D" w:rsidRPr="00994F8D" w14:paraId="549E4C98" w14:textId="77777777" w:rsidTr="00994F8D">
        <w:trPr>
          <w:trHeight w:val="252"/>
        </w:trPr>
        <w:tc>
          <w:tcPr>
            <w:tcW w:w="1276" w:type="dxa"/>
            <w:tcBorders>
              <w:top w:val="nil"/>
              <w:left w:val="nil"/>
              <w:bottom w:val="nil"/>
              <w:right w:val="nil"/>
            </w:tcBorders>
            <w:shd w:val="clear" w:color="auto" w:fill="auto"/>
            <w:noWrap/>
            <w:vAlign w:val="center"/>
            <w:hideMark/>
          </w:tcPr>
          <w:p w14:paraId="65934BF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5F4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w:t>
            </w:r>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076F51B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 VTM-3 + CPR on + PLT on</w:t>
            </w:r>
          </w:p>
        </w:tc>
      </w:tr>
      <w:tr w:rsidR="00994F8D" w:rsidRPr="00994F8D" w14:paraId="6F97702D" w14:textId="77777777" w:rsidTr="00994F8D">
        <w:trPr>
          <w:gridAfter w:val="1"/>
          <w:wAfter w:w="8" w:type="dxa"/>
          <w:trHeight w:val="252"/>
        </w:trPr>
        <w:tc>
          <w:tcPr>
            <w:tcW w:w="1276" w:type="dxa"/>
            <w:tcBorders>
              <w:top w:val="nil"/>
              <w:left w:val="nil"/>
              <w:bottom w:val="nil"/>
              <w:right w:val="nil"/>
            </w:tcBorders>
            <w:shd w:val="clear" w:color="auto" w:fill="auto"/>
            <w:noWrap/>
            <w:vAlign w:val="center"/>
            <w:hideMark/>
          </w:tcPr>
          <w:p w14:paraId="57ED33C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1E7CA2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74434635"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53E94BC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380BDF3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9" w:type="dxa"/>
            <w:tcBorders>
              <w:top w:val="nil"/>
              <w:left w:val="nil"/>
              <w:bottom w:val="single" w:sz="8" w:space="0" w:color="auto"/>
              <w:right w:val="single" w:sz="8" w:space="0" w:color="auto"/>
            </w:tcBorders>
            <w:shd w:val="clear" w:color="auto" w:fill="auto"/>
            <w:noWrap/>
            <w:vAlign w:val="center"/>
            <w:hideMark/>
          </w:tcPr>
          <w:p w14:paraId="3A7E177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c>
          <w:tcPr>
            <w:tcW w:w="909" w:type="dxa"/>
            <w:tcBorders>
              <w:top w:val="nil"/>
              <w:left w:val="nil"/>
              <w:bottom w:val="single" w:sz="8" w:space="0" w:color="auto"/>
              <w:right w:val="nil"/>
            </w:tcBorders>
            <w:shd w:val="clear" w:color="auto" w:fill="auto"/>
            <w:noWrap/>
            <w:vAlign w:val="center"/>
            <w:hideMark/>
          </w:tcPr>
          <w:p w14:paraId="12581B9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59260E2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U</w:t>
            </w:r>
          </w:p>
        </w:tc>
        <w:tc>
          <w:tcPr>
            <w:tcW w:w="909" w:type="dxa"/>
            <w:tcBorders>
              <w:top w:val="nil"/>
              <w:left w:val="nil"/>
              <w:bottom w:val="single" w:sz="8" w:space="0" w:color="auto"/>
              <w:right w:val="single" w:sz="4" w:space="0" w:color="auto"/>
            </w:tcBorders>
            <w:shd w:val="clear" w:color="auto" w:fill="auto"/>
            <w:noWrap/>
            <w:vAlign w:val="center"/>
            <w:hideMark/>
          </w:tcPr>
          <w:p w14:paraId="23FA83E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V</w:t>
            </w:r>
          </w:p>
        </w:tc>
        <w:tc>
          <w:tcPr>
            <w:tcW w:w="696" w:type="dxa"/>
            <w:tcBorders>
              <w:top w:val="nil"/>
              <w:left w:val="nil"/>
              <w:bottom w:val="single" w:sz="8" w:space="0" w:color="auto"/>
              <w:right w:val="nil"/>
            </w:tcBorders>
            <w:shd w:val="clear" w:color="auto" w:fill="auto"/>
            <w:noWrap/>
            <w:vAlign w:val="center"/>
            <w:hideMark/>
          </w:tcPr>
          <w:p w14:paraId="5CA4020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1AEF763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DecT</w:t>
            </w:r>
          </w:p>
        </w:tc>
      </w:tr>
      <w:tr w:rsidR="00994F8D" w:rsidRPr="00994F8D" w14:paraId="0B88ABF2" w14:textId="77777777" w:rsidTr="00994F8D">
        <w:trPr>
          <w:gridAfter w:val="1"/>
          <w:wAfter w:w="8" w:type="dxa"/>
          <w:trHeight w:val="252"/>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DE88C6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4F8D">
              <w:rPr>
                <w:rFonts w:ascii="Arial" w:hAnsi="Arial" w:cs="Arial"/>
                <w:b/>
                <w:bCs/>
                <w:color w:val="000000"/>
                <w:sz w:val="18"/>
                <w:szCs w:val="18"/>
              </w:rPr>
              <w:t>Overall</w:t>
            </w:r>
          </w:p>
        </w:tc>
        <w:tc>
          <w:tcPr>
            <w:tcW w:w="909" w:type="dxa"/>
            <w:tcBorders>
              <w:top w:val="single" w:sz="8" w:space="0" w:color="auto"/>
              <w:left w:val="nil"/>
              <w:bottom w:val="nil"/>
              <w:right w:val="nil"/>
            </w:tcBorders>
            <w:shd w:val="clear" w:color="auto" w:fill="auto"/>
            <w:noWrap/>
            <w:vAlign w:val="center"/>
          </w:tcPr>
          <w:p w14:paraId="3D5FD078" w14:textId="5D1E770E"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1FCD5F24" w14:textId="43C44F2E"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24C7AFDD" w14:textId="2A16B256"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1BB26537" w14:textId="00893083"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9" w:type="dxa"/>
            <w:tcBorders>
              <w:top w:val="single" w:sz="8" w:space="0" w:color="auto"/>
              <w:left w:val="nil"/>
              <w:bottom w:val="nil"/>
              <w:right w:val="nil"/>
            </w:tcBorders>
            <w:shd w:val="clear" w:color="auto" w:fill="auto"/>
            <w:noWrap/>
            <w:vAlign w:val="center"/>
          </w:tcPr>
          <w:p w14:paraId="25E19DBD" w14:textId="3601DD0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single" w:sz="8" w:space="0" w:color="auto"/>
              <w:bottom w:val="nil"/>
              <w:right w:val="nil"/>
            </w:tcBorders>
            <w:shd w:val="clear" w:color="auto" w:fill="auto"/>
            <w:noWrap/>
            <w:vAlign w:val="center"/>
          </w:tcPr>
          <w:p w14:paraId="5B6D1C52" w14:textId="35BD30B2"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03E46CA1" w14:textId="6260C6F3"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6D28131C" w14:textId="0D5DCBD1"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357202F9" w14:textId="53A21DCB"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97" w:type="dxa"/>
            <w:tcBorders>
              <w:top w:val="single" w:sz="8" w:space="0" w:color="auto"/>
              <w:left w:val="nil"/>
              <w:bottom w:val="nil"/>
              <w:right w:val="single" w:sz="8" w:space="0" w:color="auto"/>
            </w:tcBorders>
            <w:shd w:val="clear" w:color="auto" w:fill="auto"/>
            <w:noWrap/>
            <w:vAlign w:val="center"/>
          </w:tcPr>
          <w:p w14:paraId="71E8D036" w14:textId="3BC36FBB"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4F8D" w:rsidRPr="00994F8D" w14:paraId="0496A846" w14:textId="77777777" w:rsidTr="00994F8D">
        <w:trPr>
          <w:gridAfter w:val="1"/>
          <w:wAfter w:w="8" w:type="dxa"/>
          <w:trHeight w:val="252"/>
        </w:trPr>
        <w:tc>
          <w:tcPr>
            <w:tcW w:w="1276" w:type="dxa"/>
            <w:tcBorders>
              <w:top w:val="single" w:sz="8" w:space="0" w:color="auto"/>
              <w:left w:val="single" w:sz="8" w:space="0" w:color="auto"/>
              <w:bottom w:val="nil"/>
              <w:right w:val="nil"/>
            </w:tcBorders>
            <w:shd w:val="clear" w:color="auto" w:fill="auto"/>
            <w:noWrap/>
            <w:vAlign w:val="center"/>
            <w:hideMark/>
          </w:tcPr>
          <w:p w14:paraId="15390E0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D</w:t>
            </w:r>
          </w:p>
        </w:tc>
        <w:tc>
          <w:tcPr>
            <w:tcW w:w="909" w:type="dxa"/>
            <w:tcBorders>
              <w:top w:val="single" w:sz="8" w:space="0" w:color="auto"/>
              <w:left w:val="single" w:sz="8" w:space="0" w:color="auto"/>
              <w:bottom w:val="nil"/>
              <w:right w:val="nil"/>
            </w:tcBorders>
            <w:shd w:val="clear" w:color="auto" w:fill="auto"/>
            <w:noWrap/>
            <w:vAlign w:val="center"/>
            <w:hideMark/>
          </w:tcPr>
          <w:p w14:paraId="48DADA7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0.42%</w:t>
            </w:r>
          </w:p>
        </w:tc>
        <w:tc>
          <w:tcPr>
            <w:tcW w:w="909" w:type="dxa"/>
            <w:tcBorders>
              <w:top w:val="single" w:sz="8" w:space="0" w:color="auto"/>
              <w:left w:val="nil"/>
              <w:bottom w:val="nil"/>
              <w:right w:val="nil"/>
            </w:tcBorders>
            <w:shd w:val="clear" w:color="auto" w:fill="auto"/>
            <w:noWrap/>
            <w:vAlign w:val="center"/>
            <w:hideMark/>
          </w:tcPr>
          <w:p w14:paraId="0EFCA1A3"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0.60%</w:t>
            </w:r>
          </w:p>
        </w:tc>
        <w:tc>
          <w:tcPr>
            <w:tcW w:w="909" w:type="dxa"/>
            <w:tcBorders>
              <w:top w:val="single" w:sz="8" w:space="0" w:color="auto"/>
              <w:left w:val="nil"/>
              <w:bottom w:val="nil"/>
              <w:right w:val="single" w:sz="4" w:space="0" w:color="auto"/>
            </w:tcBorders>
            <w:shd w:val="clear" w:color="auto" w:fill="auto"/>
            <w:noWrap/>
            <w:vAlign w:val="center"/>
            <w:hideMark/>
          </w:tcPr>
          <w:p w14:paraId="0CD1B4D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0.66%</w:t>
            </w:r>
          </w:p>
        </w:tc>
        <w:tc>
          <w:tcPr>
            <w:tcW w:w="696" w:type="dxa"/>
            <w:tcBorders>
              <w:top w:val="single" w:sz="8" w:space="0" w:color="auto"/>
              <w:left w:val="nil"/>
              <w:bottom w:val="nil"/>
              <w:right w:val="nil"/>
            </w:tcBorders>
            <w:shd w:val="clear" w:color="auto" w:fill="auto"/>
            <w:noWrap/>
            <w:vAlign w:val="center"/>
            <w:hideMark/>
          </w:tcPr>
          <w:p w14:paraId="6413990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116%</w:t>
            </w:r>
          </w:p>
        </w:tc>
        <w:tc>
          <w:tcPr>
            <w:tcW w:w="699" w:type="dxa"/>
            <w:tcBorders>
              <w:top w:val="single" w:sz="8" w:space="0" w:color="auto"/>
              <w:left w:val="nil"/>
              <w:bottom w:val="nil"/>
              <w:right w:val="single" w:sz="8" w:space="0" w:color="auto"/>
            </w:tcBorders>
            <w:shd w:val="clear" w:color="auto" w:fill="auto"/>
            <w:noWrap/>
            <w:vAlign w:val="center"/>
            <w:hideMark/>
          </w:tcPr>
          <w:p w14:paraId="5EE1DA0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94%</w:t>
            </w:r>
          </w:p>
        </w:tc>
        <w:tc>
          <w:tcPr>
            <w:tcW w:w="909" w:type="dxa"/>
            <w:tcBorders>
              <w:top w:val="single" w:sz="8" w:space="0" w:color="auto"/>
              <w:left w:val="nil"/>
              <w:bottom w:val="nil"/>
              <w:right w:val="nil"/>
            </w:tcBorders>
            <w:shd w:val="clear" w:color="auto" w:fill="auto"/>
            <w:noWrap/>
            <w:vAlign w:val="center"/>
            <w:hideMark/>
          </w:tcPr>
          <w:p w14:paraId="197766B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0.04%</w:t>
            </w:r>
          </w:p>
        </w:tc>
        <w:tc>
          <w:tcPr>
            <w:tcW w:w="909" w:type="dxa"/>
            <w:tcBorders>
              <w:top w:val="single" w:sz="8" w:space="0" w:color="auto"/>
              <w:left w:val="nil"/>
              <w:bottom w:val="nil"/>
              <w:right w:val="nil"/>
            </w:tcBorders>
            <w:shd w:val="clear" w:color="auto" w:fill="auto"/>
            <w:noWrap/>
            <w:vAlign w:val="center"/>
            <w:hideMark/>
          </w:tcPr>
          <w:p w14:paraId="14AC383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-0.05%</w:t>
            </w:r>
          </w:p>
        </w:tc>
        <w:tc>
          <w:tcPr>
            <w:tcW w:w="909" w:type="dxa"/>
            <w:tcBorders>
              <w:top w:val="single" w:sz="8" w:space="0" w:color="auto"/>
              <w:left w:val="nil"/>
              <w:bottom w:val="nil"/>
              <w:right w:val="single" w:sz="4" w:space="0" w:color="auto"/>
            </w:tcBorders>
            <w:shd w:val="clear" w:color="auto" w:fill="auto"/>
            <w:noWrap/>
            <w:vAlign w:val="center"/>
            <w:hideMark/>
          </w:tcPr>
          <w:p w14:paraId="2DF5AFF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0.00%</w:t>
            </w:r>
          </w:p>
        </w:tc>
        <w:tc>
          <w:tcPr>
            <w:tcW w:w="696" w:type="dxa"/>
            <w:tcBorders>
              <w:top w:val="single" w:sz="8" w:space="0" w:color="auto"/>
              <w:left w:val="nil"/>
              <w:bottom w:val="nil"/>
              <w:right w:val="nil"/>
            </w:tcBorders>
            <w:shd w:val="clear" w:color="auto" w:fill="auto"/>
            <w:noWrap/>
            <w:vAlign w:val="center"/>
            <w:hideMark/>
          </w:tcPr>
          <w:p w14:paraId="456C2E42"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97%</w:t>
            </w:r>
          </w:p>
        </w:tc>
        <w:tc>
          <w:tcPr>
            <w:tcW w:w="697" w:type="dxa"/>
            <w:tcBorders>
              <w:top w:val="single" w:sz="8" w:space="0" w:color="auto"/>
              <w:left w:val="nil"/>
              <w:bottom w:val="nil"/>
              <w:right w:val="single" w:sz="8" w:space="0" w:color="auto"/>
            </w:tcBorders>
            <w:shd w:val="clear" w:color="auto" w:fill="auto"/>
            <w:noWrap/>
            <w:vAlign w:val="center"/>
            <w:hideMark/>
          </w:tcPr>
          <w:p w14:paraId="6237752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98%</w:t>
            </w:r>
          </w:p>
        </w:tc>
      </w:tr>
      <w:tr w:rsidR="00994F8D" w:rsidRPr="00994F8D" w14:paraId="640A13A7" w14:textId="77777777" w:rsidTr="00994F8D">
        <w:trPr>
          <w:gridAfter w:val="1"/>
          <w:wAfter w:w="8" w:type="dxa"/>
          <w:trHeight w:val="252"/>
        </w:trPr>
        <w:tc>
          <w:tcPr>
            <w:tcW w:w="1276" w:type="dxa"/>
            <w:tcBorders>
              <w:top w:val="nil"/>
              <w:left w:val="single" w:sz="8" w:space="0" w:color="auto"/>
              <w:bottom w:val="single" w:sz="8" w:space="0" w:color="auto"/>
              <w:right w:val="nil"/>
            </w:tcBorders>
            <w:shd w:val="clear" w:color="auto" w:fill="auto"/>
            <w:noWrap/>
            <w:vAlign w:val="center"/>
            <w:hideMark/>
          </w:tcPr>
          <w:p w14:paraId="22C23B01"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F</w:t>
            </w:r>
          </w:p>
        </w:tc>
        <w:tc>
          <w:tcPr>
            <w:tcW w:w="909" w:type="dxa"/>
            <w:tcBorders>
              <w:top w:val="nil"/>
              <w:left w:val="single" w:sz="8" w:space="0" w:color="auto"/>
              <w:bottom w:val="single" w:sz="8" w:space="0" w:color="auto"/>
              <w:right w:val="nil"/>
            </w:tcBorders>
            <w:shd w:val="clear" w:color="000000" w:fill="CCFFCC"/>
            <w:noWrap/>
            <w:vAlign w:val="center"/>
            <w:hideMark/>
          </w:tcPr>
          <w:p w14:paraId="105E6A56"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-5.10%</w:t>
            </w:r>
          </w:p>
        </w:tc>
        <w:tc>
          <w:tcPr>
            <w:tcW w:w="909" w:type="dxa"/>
            <w:tcBorders>
              <w:top w:val="nil"/>
              <w:left w:val="nil"/>
              <w:bottom w:val="single" w:sz="8" w:space="0" w:color="auto"/>
              <w:right w:val="nil"/>
            </w:tcBorders>
            <w:shd w:val="clear" w:color="000000" w:fill="CCFFCC"/>
            <w:noWrap/>
            <w:vAlign w:val="center"/>
            <w:hideMark/>
          </w:tcPr>
          <w:p w14:paraId="112217F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-5.85%</w:t>
            </w:r>
          </w:p>
        </w:tc>
        <w:tc>
          <w:tcPr>
            <w:tcW w:w="909" w:type="dxa"/>
            <w:tcBorders>
              <w:top w:val="nil"/>
              <w:left w:val="nil"/>
              <w:bottom w:val="single" w:sz="8" w:space="0" w:color="auto"/>
              <w:right w:val="single" w:sz="4" w:space="0" w:color="auto"/>
            </w:tcBorders>
            <w:shd w:val="clear" w:color="000000" w:fill="CCFFCC"/>
            <w:noWrap/>
            <w:vAlign w:val="center"/>
            <w:hideMark/>
          </w:tcPr>
          <w:p w14:paraId="63FE5DC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-6.20%</w:t>
            </w:r>
          </w:p>
        </w:tc>
        <w:tc>
          <w:tcPr>
            <w:tcW w:w="696" w:type="dxa"/>
            <w:tcBorders>
              <w:top w:val="nil"/>
              <w:left w:val="nil"/>
              <w:bottom w:val="single" w:sz="8" w:space="0" w:color="auto"/>
              <w:right w:val="nil"/>
            </w:tcBorders>
            <w:shd w:val="clear" w:color="auto" w:fill="auto"/>
            <w:noWrap/>
            <w:vAlign w:val="center"/>
            <w:hideMark/>
          </w:tcPr>
          <w:p w14:paraId="3061AA70"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110%</w:t>
            </w:r>
          </w:p>
        </w:tc>
        <w:tc>
          <w:tcPr>
            <w:tcW w:w="699" w:type="dxa"/>
            <w:tcBorders>
              <w:top w:val="nil"/>
              <w:left w:val="nil"/>
              <w:bottom w:val="single" w:sz="8" w:space="0" w:color="auto"/>
              <w:right w:val="single" w:sz="8" w:space="0" w:color="auto"/>
            </w:tcBorders>
            <w:shd w:val="clear" w:color="auto" w:fill="auto"/>
            <w:noWrap/>
            <w:vAlign w:val="center"/>
            <w:hideMark/>
          </w:tcPr>
          <w:p w14:paraId="2DD4552B"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94%</w:t>
            </w:r>
          </w:p>
        </w:tc>
        <w:tc>
          <w:tcPr>
            <w:tcW w:w="909" w:type="dxa"/>
            <w:tcBorders>
              <w:top w:val="nil"/>
              <w:left w:val="nil"/>
              <w:bottom w:val="single" w:sz="8" w:space="0" w:color="auto"/>
              <w:right w:val="nil"/>
            </w:tcBorders>
            <w:shd w:val="clear" w:color="auto" w:fill="auto"/>
            <w:noWrap/>
            <w:vAlign w:val="center"/>
            <w:hideMark/>
          </w:tcPr>
          <w:p w14:paraId="45D41B3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1.29%</w:t>
            </w:r>
          </w:p>
        </w:tc>
        <w:tc>
          <w:tcPr>
            <w:tcW w:w="909" w:type="dxa"/>
            <w:tcBorders>
              <w:top w:val="nil"/>
              <w:left w:val="nil"/>
              <w:bottom w:val="single" w:sz="8" w:space="0" w:color="auto"/>
              <w:right w:val="nil"/>
            </w:tcBorders>
            <w:shd w:val="clear" w:color="auto" w:fill="auto"/>
            <w:noWrap/>
            <w:vAlign w:val="center"/>
            <w:hideMark/>
          </w:tcPr>
          <w:p w14:paraId="75255A4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1.23%</w:t>
            </w:r>
          </w:p>
        </w:tc>
        <w:tc>
          <w:tcPr>
            <w:tcW w:w="909" w:type="dxa"/>
            <w:tcBorders>
              <w:top w:val="nil"/>
              <w:left w:val="nil"/>
              <w:bottom w:val="single" w:sz="8" w:space="0" w:color="auto"/>
              <w:right w:val="single" w:sz="4" w:space="0" w:color="auto"/>
            </w:tcBorders>
            <w:shd w:val="clear" w:color="auto" w:fill="auto"/>
            <w:noWrap/>
            <w:vAlign w:val="center"/>
            <w:hideMark/>
          </w:tcPr>
          <w:p w14:paraId="350570AC"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1.22%</w:t>
            </w:r>
          </w:p>
        </w:tc>
        <w:tc>
          <w:tcPr>
            <w:tcW w:w="696" w:type="dxa"/>
            <w:tcBorders>
              <w:top w:val="nil"/>
              <w:left w:val="nil"/>
              <w:bottom w:val="single" w:sz="8" w:space="0" w:color="auto"/>
              <w:right w:val="nil"/>
            </w:tcBorders>
            <w:shd w:val="clear" w:color="auto" w:fill="auto"/>
            <w:noWrap/>
            <w:vAlign w:val="center"/>
            <w:hideMark/>
          </w:tcPr>
          <w:p w14:paraId="2CC03B5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97%</w:t>
            </w:r>
          </w:p>
        </w:tc>
        <w:tc>
          <w:tcPr>
            <w:tcW w:w="697" w:type="dxa"/>
            <w:tcBorders>
              <w:top w:val="nil"/>
              <w:left w:val="nil"/>
              <w:bottom w:val="single" w:sz="8" w:space="0" w:color="auto"/>
              <w:right w:val="single" w:sz="8" w:space="0" w:color="auto"/>
            </w:tcBorders>
            <w:shd w:val="clear" w:color="auto" w:fill="auto"/>
            <w:noWrap/>
            <w:vAlign w:val="center"/>
            <w:hideMark/>
          </w:tcPr>
          <w:p w14:paraId="65B17609"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94%</w:t>
            </w:r>
          </w:p>
        </w:tc>
      </w:tr>
      <w:tr w:rsidR="00994F8D" w:rsidRPr="00994F8D" w14:paraId="7EE54CB0" w14:textId="77777777" w:rsidTr="00994F8D">
        <w:trPr>
          <w:gridAfter w:val="1"/>
          <w:wAfter w:w="8" w:type="dxa"/>
          <w:trHeight w:val="252"/>
        </w:trPr>
        <w:tc>
          <w:tcPr>
            <w:tcW w:w="1276" w:type="dxa"/>
            <w:tcBorders>
              <w:top w:val="nil"/>
              <w:left w:val="single" w:sz="8" w:space="0" w:color="auto"/>
              <w:bottom w:val="single" w:sz="8" w:space="0" w:color="auto"/>
              <w:right w:val="nil"/>
            </w:tcBorders>
            <w:shd w:val="clear" w:color="auto" w:fill="auto"/>
            <w:noWrap/>
            <w:vAlign w:val="center"/>
            <w:hideMark/>
          </w:tcPr>
          <w:p w14:paraId="71A0EC72" w14:textId="696E31AA"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Class SC</w:t>
            </w:r>
            <w:r>
              <w:rPr>
                <w:rFonts w:ascii="Arial" w:hAnsi="Arial" w:cs="Arial"/>
                <w:color w:val="000000"/>
                <w:sz w:val="18"/>
                <w:szCs w:val="18"/>
              </w:rPr>
              <w:t>C</w:t>
            </w:r>
          </w:p>
        </w:tc>
        <w:tc>
          <w:tcPr>
            <w:tcW w:w="909" w:type="dxa"/>
            <w:tcBorders>
              <w:top w:val="nil"/>
              <w:left w:val="single" w:sz="8" w:space="0" w:color="auto"/>
              <w:bottom w:val="single" w:sz="8" w:space="0" w:color="auto"/>
              <w:right w:val="nil"/>
            </w:tcBorders>
            <w:shd w:val="clear" w:color="000000" w:fill="CCFFCC"/>
            <w:noWrap/>
            <w:vAlign w:val="center"/>
            <w:hideMark/>
          </w:tcPr>
          <w:p w14:paraId="459BB82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-11.11%</w:t>
            </w:r>
          </w:p>
        </w:tc>
        <w:tc>
          <w:tcPr>
            <w:tcW w:w="909" w:type="dxa"/>
            <w:tcBorders>
              <w:top w:val="nil"/>
              <w:left w:val="nil"/>
              <w:bottom w:val="single" w:sz="8" w:space="0" w:color="auto"/>
              <w:right w:val="nil"/>
            </w:tcBorders>
            <w:shd w:val="clear" w:color="000000" w:fill="CCFFCC"/>
            <w:noWrap/>
            <w:vAlign w:val="center"/>
            <w:hideMark/>
          </w:tcPr>
          <w:p w14:paraId="01F4181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-10.84%</w:t>
            </w:r>
          </w:p>
        </w:tc>
        <w:tc>
          <w:tcPr>
            <w:tcW w:w="909" w:type="dxa"/>
            <w:tcBorders>
              <w:top w:val="nil"/>
              <w:left w:val="nil"/>
              <w:bottom w:val="single" w:sz="8" w:space="0" w:color="auto"/>
              <w:right w:val="single" w:sz="4" w:space="0" w:color="auto"/>
            </w:tcBorders>
            <w:shd w:val="clear" w:color="000000" w:fill="CCFFCC"/>
            <w:noWrap/>
            <w:vAlign w:val="center"/>
            <w:hideMark/>
          </w:tcPr>
          <w:p w14:paraId="0C4E04FA"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-10.72%</w:t>
            </w:r>
          </w:p>
        </w:tc>
        <w:tc>
          <w:tcPr>
            <w:tcW w:w="696" w:type="dxa"/>
            <w:tcBorders>
              <w:top w:val="nil"/>
              <w:left w:val="nil"/>
              <w:bottom w:val="single" w:sz="8" w:space="0" w:color="auto"/>
              <w:right w:val="nil"/>
            </w:tcBorders>
            <w:shd w:val="clear" w:color="auto" w:fill="auto"/>
            <w:noWrap/>
            <w:vAlign w:val="center"/>
            <w:hideMark/>
          </w:tcPr>
          <w:p w14:paraId="2821A8A4"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109%</w:t>
            </w:r>
          </w:p>
        </w:tc>
        <w:tc>
          <w:tcPr>
            <w:tcW w:w="699" w:type="dxa"/>
            <w:tcBorders>
              <w:top w:val="nil"/>
              <w:left w:val="nil"/>
              <w:bottom w:val="single" w:sz="8" w:space="0" w:color="auto"/>
              <w:right w:val="single" w:sz="8" w:space="0" w:color="auto"/>
            </w:tcBorders>
            <w:shd w:val="clear" w:color="auto" w:fill="auto"/>
            <w:noWrap/>
            <w:vAlign w:val="center"/>
            <w:hideMark/>
          </w:tcPr>
          <w:p w14:paraId="2E4F606E"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89%</w:t>
            </w:r>
          </w:p>
        </w:tc>
        <w:tc>
          <w:tcPr>
            <w:tcW w:w="909" w:type="dxa"/>
            <w:tcBorders>
              <w:top w:val="nil"/>
              <w:left w:val="nil"/>
              <w:bottom w:val="single" w:sz="8" w:space="0" w:color="auto"/>
              <w:right w:val="nil"/>
            </w:tcBorders>
            <w:shd w:val="clear" w:color="000000" w:fill="FFC7CE"/>
            <w:noWrap/>
            <w:vAlign w:val="center"/>
            <w:hideMark/>
          </w:tcPr>
          <w:p w14:paraId="363323C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4.61%</w:t>
            </w:r>
          </w:p>
        </w:tc>
        <w:tc>
          <w:tcPr>
            <w:tcW w:w="909" w:type="dxa"/>
            <w:tcBorders>
              <w:top w:val="nil"/>
              <w:left w:val="nil"/>
              <w:bottom w:val="single" w:sz="8" w:space="0" w:color="auto"/>
              <w:right w:val="nil"/>
            </w:tcBorders>
            <w:shd w:val="clear" w:color="000000" w:fill="FFC7CE"/>
            <w:noWrap/>
            <w:vAlign w:val="center"/>
            <w:hideMark/>
          </w:tcPr>
          <w:p w14:paraId="62F07A3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4.75%</w:t>
            </w:r>
          </w:p>
        </w:tc>
        <w:tc>
          <w:tcPr>
            <w:tcW w:w="909" w:type="dxa"/>
            <w:tcBorders>
              <w:top w:val="nil"/>
              <w:left w:val="nil"/>
              <w:bottom w:val="single" w:sz="8" w:space="0" w:color="auto"/>
              <w:right w:val="single" w:sz="4" w:space="0" w:color="auto"/>
            </w:tcBorders>
            <w:shd w:val="clear" w:color="000000" w:fill="FFC7CE"/>
            <w:noWrap/>
            <w:vAlign w:val="center"/>
            <w:hideMark/>
          </w:tcPr>
          <w:p w14:paraId="3E8EA917"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94F8D">
              <w:rPr>
                <w:rFonts w:ascii="Arial" w:hAnsi="Arial" w:cs="Arial"/>
                <w:sz w:val="18"/>
                <w:szCs w:val="18"/>
              </w:rPr>
              <w:t>4.96%</w:t>
            </w:r>
          </w:p>
        </w:tc>
        <w:tc>
          <w:tcPr>
            <w:tcW w:w="696" w:type="dxa"/>
            <w:tcBorders>
              <w:top w:val="nil"/>
              <w:left w:val="nil"/>
              <w:bottom w:val="single" w:sz="8" w:space="0" w:color="auto"/>
              <w:right w:val="nil"/>
            </w:tcBorders>
            <w:shd w:val="clear" w:color="auto" w:fill="auto"/>
            <w:noWrap/>
            <w:vAlign w:val="center"/>
            <w:hideMark/>
          </w:tcPr>
          <w:p w14:paraId="01F9A7E8"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98%</w:t>
            </w:r>
          </w:p>
        </w:tc>
        <w:tc>
          <w:tcPr>
            <w:tcW w:w="697" w:type="dxa"/>
            <w:tcBorders>
              <w:top w:val="nil"/>
              <w:left w:val="nil"/>
              <w:bottom w:val="single" w:sz="8" w:space="0" w:color="auto"/>
              <w:right w:val="single" w:sz="8" w:space="0" w:color="auto"/>
            </w:tcBorders>
            <w:shd w:val="clear" w:color="auto" w:fill="auto"/>
            <w:noWrap/>
            <w:vAlign w:val="center"/>
            <w:hideMark/>
          </w:tcPr>
          <w:p w14:paraId="61AB2CDF" w14:textId="77777777" w:rsidR="00994F8D" w:rsidRPr="00994F8D"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4F8D">
              <w:rPr>
                <w:rFonts w:ascii="Arial" w:hAnsi="Arial" w:cs="Arial"/>
                <w:color w:val="000000"/>
                <w:sz w:val="18"/>
                <w:szCs w:val="18"/>
              </w:rPr>
              <w:t>96%</w:t>
            </w:r>
          </w:p>
        </w:tc>
      </w:tr>
    </w:tbl>
    <w:p w14:paraId="65A3BB44" w14:textId="77777777" w:rsidR="001A4AE5" w:rsidRDefault="00994F8D" w:rsidP="00E70A6D">
      <w:pPr>
        <w:jc w:val="center"/>
        <w:rPr>
          <w:lang w:val="en-CA"/>
        </w:rPr>
      </w:pPr>
      <w:r>
        <w:rPr>
          <w:lang w:val="en-CA"/>
        </w:rPr>
        <w:fldChar w:fldCharType="end"/>
      </w:r>
    </w:p>
    <w:p w14:paraId="2442492D" w14:textId="10AD5BB4" w:rsidR="00AA657A" w:rsidRDefault="00AA657A" w:rsidP="00E70A6D">
      <w:pPr>
        <w:jc w:val="center"/>
        <w:rPr>
          <w:sz w:val="20"/>
        </w:rPr>
      </w:pPr>
      <w:r w:rsidRPr="0089394C">
        <w:rPr>
          <w:b/>
          <w:lang w:val="en-CA"/>
        </w:rPr>
        <w:t xml:space="preserve">Table </w:t>
      </w:r>
      <w:r w:rsidR="00B669A4">
        <w:rPr>
          <w:b/>
          <w:lang w:val="en-CA"/>
        </w:rPr>
        <w:t>5</w:t>
      </w:r>
      <w:r w:rsidRPr="0089394C">
        <w:rPr>
          <w:b/>
          <w:lang w:val="en-CA"/>
        </w:rPr>
        <w:t>(</w:t>
      </w:r>
      <w:r>
        <w:rPr>
          <w:b/>
          <w:lang w:val="en-CA"/>
        </w:rPr>
        <w:t>a</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 above and </w:t>
      </w:r>
      <w:r>
        <w:rPr>
          <w:b/>
          <w:lang w:val="en-CA"/>
        </w:rPr>
        <w:t>4</w:t>
      </w:r>
      <w:r w:rsidRPr="00994F8D">
        <w:rPr>
          <w:b/>
          <w:lang w:val="en-CA"/>
        </w:rPr>
        <w:t xml:space="preserve"> column to the left of current VPDU</w:t>
      </w:r>
      <w:r w:rsidRPr="0089394C">
        <w:rPr>
          <w:b/>
          <w:lang w:val="en-CA"/>
        </w:rPr>
        <w:t xml:space="preserve"> - CPR on + PLT </w:t>
      </w:r>
      <w:r>
        <w:rPr>
          <w:b/>
          <w:lang w:val="en-CA"/>
        </w:rPr>
        <w:t>off</w:t>
      </w:r>
      <w:r>
        <w:rPr>
          <w:lang w:val="en-CA"/>
        </w:rPr>
        <w:fldChar w:fldCharType="begin"/>
      </w:r>
      <w:r>
        <w:rPr>
          <w:lang w:val="en-CA"/>
        </w:rPr>
        <w:instrText xml:space="preserve"> LINK Excel.SheetMacroEnabled.12 "C:\\Users\\lphamvan\\Desktop\\IBC\\M-Meeting\\CETest8.1.3\\results\\Additional_results\\JVET-M0474_Test4_CPRon_PLToff_tester.xlsm" "Summary!R2C2:R39C12" \a \f 4 \h  \* MERGEFORMAT </w:instrText>
      </w:r>
      <w:r>
        <w:rPr>
          <w:lang w:val="en-CA"/>
        </w:rPr>
        <w:fldChar w:fldCharType="separate"/>
      </w:r>
    </w:p>
    <w:tbl>
      <w:tblPr>
        <w:tblW w:w="9565" w:type="dxa"/>
        <w:tblLook w:val="04A0" w:firstRow="1" w:lastRow="0" w:firstColumn="1" w:lastColumn="0" w:noHBand="0" w:noVBand="1"/>
      </w:tblPr>
      <w:tblGrid>
        <w:gridCol w:w="1273"/>
        <w:gridCol w:w="963"/>
        <w:gridCol w:w="963"/>
        <w:gridCol w:w="963"/>
        <w:gridCol w:w="689"/>
        <w:gridCol w:w="692"/>
        <w:gridCol w:w="880"/>
        <w:gridCol w:w="880"/>
        <w:gridCol w:w="880"/>
        <w:gridCol w:w="689"/>
        <w:gridCol w:w="689"/>
        <w:gridCol w:w="6"/>
      </w:tblGrid>
      <w:tr w:rsidR="00AA657A" w:rsidRPr="00AA657A" w14:paraId="7EE1CFC2" w14:textId="77777777" w:rsidTr="00AA657A">
        <w:trPr>
          <w:trHeight w:val="254"/>
        </w:trPr>
        <w:tc>
          <w:tcPr>
            <w:tcW w:w="1273" w:type="dxa"/>
            <w:tcBorders>
              <w:top w:val="nil"/>
              <w:left w:val="nil"/>
              <w:bottom w:val="nil"/>
              <w:right w:val="nil"/>
            </w:tcBorders>
            <w:shd w:val="clear" w:color="auto" w:fill="auto"/>
            <w:noWrap/>
            <w:vAlign w:val="center"/>
            <w:hideMark/>
          </w:tcPr>
          <w:p w14:paraId="465BFAB1" w14:textId="7E0516A2"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1AD42A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All Intra Main10 - VTM configuration</w:t>
            </w:r>
          </w:p>
        </w:tc>
      </w:tr>
      <w:tr w:rsidR="00AA657A" w:rsidRPr="00AA657A" w14:paraId="6E8CDB22" w14:textId="77777777" w:rsidTr="00AA657A">
        <w:trPr>
          <w:trHeight w:val="254"/>
        </w:trPr>
        <w:tc>
          <w:tcPr>
            <w:tcW w:w="1273" w:type="dxa"/>
            <w:tcBorders>
              <w:top w:val="nil"/>
              <w:left w:val="nil"/>
              <w:bottom w:val="nil"/>
              <w:right w:val="nil"/>
            </w:tcBorders>
            <w:shd w:val="clear" w:color="auto" w:fill="auto"/>
            <w:noWrap/>
            <w:vAlign w:val="center"/>
            <w:hideMark/>
          </w:tcPr>
          <w:p w14:paraId="37EC4B4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18C5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5F417E0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off</w:t>
            </w:r>
          </w:p>
        </w:tc>
      </w:tr>
      <w:tr w:rsidR="00AA657A" w:rsidRPr="00AA657A" w14:paraId="74861DE1" w14:textId="77777777" w:rsidTr="00AA657A">
        <w:trPr>
          <w:gridAfter w:val="1"/>
          <w:wAfter w:w="7" w:type="dxa"/>
          <w:trHeight w:val="254"/>
        </w:trPr>
        <w:tc>
          <w:tcPr>
            <w:tcW w:w="1273" w:type="dxa"/>
            <w:tcBorders>
              <w:top w:val="nil"/>
              <w:left w:val="nil"/>
              <w:bottom w:val="nil"/>
              <w:right w:val="nil"/>
            </w:tcBorders>
            <w:shd w:val="clear" w:color="auto" w:fill="auto"/>
            <w:noWrap/>
            <w:vAlign w:val="center"/>
            <w:hideMark/>
          </w:tcPr>
          <w:p w14:paraId="2CBFAC9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504C5BB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1C6867C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6C6242B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10A739C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7A5F8CE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80" w:type="dxa"/>
            <w:tcBorders>
              <w:top w:val="nil"/>
              <w:left w:val="nil"/>
              <w:bottom w:val="single" w:sz="8" w:space="0" w:color="auto"/>
              <w:right w:val="nil"/>
            </w:tcBorders>
            <w:shd w:val="clear" w:color="auto" w:fill="auto"/>
            <w:noWrap/>
            <w:vAlign w:val="center"/>
            <w:hideMark/>
          </w:tcPr>
          <w:p w14:paraId="3EAE954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80" w:type="dxa"/>
            <w:tcBorders>
              <w:top w:val="nil"/>
              <w:left w:val="nil"/>
              <w:bottom w:val="single" w:sz="8" w:space="0" w:color="auto"/>
              <w:right w:val="nil"/>
            </w:tcBorders>
            <w:shd w:val="clear" w:color="auto" w:fill="auto"/>
            <w:noWrap/>
            <w:vAlign w:val="center"/>
            <w:hideMark/>
          </w:tcPr>
          <w:p w14:paraId="4AA1805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80" w:type="dxa"/>
            <w:tcBorders>
              <w:top w:val="nil"/>
              <w:left w:val="nil"/>
              <w:bottom w:val="single" w:sz="8" w:space="0" w:color="auto"/>
              <w:right w:val="single" w:sz="4" w:space="0" w:color="auto"/>
            </w:tcBorders>
            <w:shd w:val="clear" w:color="auto" w:fill="auto"/>
            <w:noWrap/>
            <w:vAlign w:val="center"/>
            <w:hideMark/>
          </w:tcPr>
          <w:p w14:paraId="30C632C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3E96983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325B52D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6FBC0D89" w14:textId="77777777" w:rsidTr="00AA657A">
        <w:trPr>
          <w:gridAfter w:val="1"/>
          <w:wAfter w:w="7" w:type="dxa"/>
          <w:trHeight w:val="254"/>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2FCB9E5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 xml:space="preserve">Overall </w:t>
            </w:r>
          </w:p>
        </w:tc>
        <w:tc>
          <w:tcPr>
            <w:tcW w:w="963" w:type="dxa"/>
            <w:tcBorders>
              <w:top w:val="single" w:sz="8" w:space="0" w:color="auto"/>
              <w:left w:val="nil"/>
              <w:bottom w:val="nil"/>
              <w:right w:val="nil"/>
            </w:tcBorders>
            <w:shd w:val="clear" w:color="auto" w:fill="auto"/>
            <w:noWrap/>
            <w:vAlign w:val="center"/>
            <w:hideMark/>
          </w:tcPr>
          <w:p w14:paraId="318719B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-0.12%</w:t>
            </w:r>
          </w:p>
        </w:tc>
        <w:tc>
          <w:tcPr>
            <w:tcW w:w="963" w:type="dxa"/>
            <w:tcBorders>
              <w:top w:val="single" w:sz="8" w:space="0" w:color="auto"/>
              <w:left w:val="nil"/>
              <w:bottom w:val="nil"/>
              <w:right w:val="nil"/>
            </w:tcBorders>
            <w:shd w:val="clear" w:color="auto" w:fill="auto"/>
            <w:noWrap/>
            <w:vAlign w:val="center"/>
            <w:hideMark/>
          </w:tcPr>
          <w:p w14:paraId="26F3849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-0.20%</w:t>
            </w:r>
          </w:p>
        </w:tc>
        <w:tc>
          <w:tcPr>
            <w:tcW w:w="963" w:type="dxa"/>
            <w:tcBorders>
              <w:top w:val="single" w:sz="8" w:space="0" w:color="auto"/>
              <w:left w:val="nil"/>
              <w:bottom w:val="nil"/>
              <w:right w:val="single" w:sz="4" w:space="0" w:color="auto"/>
            </w:tcBorders>
            <w:shd w:val="clear" w:color="auto" w:fill="auto"/>
            <w:noWrap/>
            <w:vAlign w:val="center"/>
            <w:hideMark/>
          </w:tcPr>
          <w:p w14:paraId="6731496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-0.21%</w:t>
            </w:r>
          </w:p>
        </w:tc>
        <w:tc>
          <w:tcPr>
            <w:tcW w:w="689" w:type="dxa"/>
            <w:tcBorders>
              <w:top w:val="single" w:sz="8" w:space="0" w:color="auto"/>
              <w:left w:val="nil"/>
              <w:bottom w:val="nil"/>
              <w:right w:val="nil"/>
            </w:tcBorders>
            <w:shd w:val="clear" w:color="auto" w:fill="auto"/>
            <w:noWrap/>
            <w:vAlign w:val="center"/>
            <w:hideMark/>
          </w:tcPr>
          <w:p w14:paraId="68DAAE8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130%</w:t>
            </w:r>
          </w:p>
        </w:tc>
        <w:tc>
          <w:tcPr>
            <w:tcW w:w="689" w:type="dxa"/>
            <w:tcBorders>
              <w:top w:val="single" w:sz="8" w:space="0" w:color="auto"/>
              <w:left w:val="nil"/>
              <w:bottom w:val="nil"/>
              <w:right w:val="nil"/>
            </w:tcBorders>
            <w:shd w:val="clear" w:color="auto" w:fill="auto"/>
            <w:noWrap/>
            <w:vAlign w:val="center"/>
            <w:hideMark/>
          </w:tcPr>
          <w:p w14:paraId="2865E89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104%</w:t>
            </w:r>
          </w:p>
        </w:tc>
        <w:tc>
          <w:tcPr>
            <w:tcW w:w="880" w:type="dxa"/>
            <w:tcBorders>
              <w:top w:val="single" w:sz="8" w:space="0" w:color="auto"/>
              <w:left w:val="single" w:sz="8" w:space="0" w:color="auto"/>
              <w:bottom w:val="nil"/>
              <w:right w:val="nil"/>
            </w:tcBorders>
            <w:shd w:val="clear" w:color="auto" w:fill="auto"/>
            <w:noWrap/>
            <w:vAlign w:val="center"/>
            <w:hideMark/>
          </w:tcPr>
          <w:p w14:paraId="68983B7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0.16%</w:t>
            </w:r>
          </w:p>
        </w:tc>
        <w:tc>
          <w:tcPr>
            <w:tcW w:w="880" w:type="dxa"/>
            <w:tcBorders>
              <w:top w:val="single" w:sz="8" w:space="0" w:color="auto"/>
              <w:left w:val="nil"/>
              <w:bottom w:val="nil"/>
              <w:right w:val="nil"/>
            </w:tcBorders>
            <w:shd w:val="clear" w:color="auto" w:fill="auto"/>
            <w:noWrap/>
            <w:vAlign w:val="center"/>
            <w:hideMark/>
          </w:tcPr>
          <w:p w14:paraId="332D81C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0.19%</w:t>
            </w:r>
          </w:p>
        </w:tc>
        <w:tc>
          <w:tcPr>
            <w:tcW w:w="880" w:type="dxa"/>
            <w:tcBorders>
              <w:top w:val="single" w:sz="8" w:space="0" w:color="auto"/>
              <w:left w:val="nil"/>
              <w:bottom w:val="nil"/>
              <w:right w:val="single" w:sz="4" w:space="0" w:color="auto"/>
            </w:tcBorders>
            <w:shd w:val="clear" w:color="auto" w:fill="auto"/>
            <w:noWrap/>
            <w:vAlign w:val="center"/>
            <w:hideMark/>
          </w:tcPr>
          <w:p w14:paraId="73D837F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0.12%</w:t>
            </w:r>
          </w:p>
        </w:tc>
        <w:tc>
          <w:tcPr>
            <w:tcW w:w="689" w:type="dxa"/>
            <w:tcBorders>
              <w:top w:val="single" w:sz="8" w:space="0" w:color="auto"/>
              <w:left w:val="nil"/>
              <w:bottom w:val="nil"/>
              <w:right w:val="nil"/>
            </w:tcBorders>
            <w:shd w:val="clear" w:color="auto" w:fill="auto"/>
            <w:noWrap/>
            <w:vAlign w:val="center"/>
            <w:hideMark/>
          </w:tcPr>
          <w:p w14:paraId="48E89B1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96%</w:t>
            </w:r>
          </w:p>
        </w:tc>
        <w:tc>
          <w:tcPr>
            <w:tcW w:w="689" w:type="dxa"/>
            <w:tcBorders>
              <w:top w:val="single" w:sz="8" w:space="0" w:color="auto"/>
              <w:left w:val="nil"/>
              <w:bottom w:val="nil"/>
              <w:right w:val="single" w:sz="8" w:space="0" w:color="auto"/>
            </w:tcBorders>
            <w:shd w:val="clear" w:color="auto" w:fill="auto"/>
            <w:noWrap/>
            <w:vAlign w:val="center"/>
            <w:hideMark/>
          </w:tcPr>
          <w:p w14:paraId="1E925B0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3F12479C" w14:textId="77777777" w:rsidTr="00AA657A">
        <w:trPr>
          <w:gridAfter w:val="1"/>
          <w:wAfter w:w="7" w:type="dxa"/>
          <w:trHeight w:val="254"/>
        </w:trPr>
        <w:tc>
          <w:tcPr>
            <w:tcW w:w="1273" w:type="dxa"/>
            <w:tcBorders>
              <w:top w:val="single" w:sz="8" w:space="0" w:color="auto"/>
              <w:left w:val="single" w:sz="8" w:space="0" w:color="auto"/>
              <w:bottom w:val="nil"/>
              <w:right w:val="nil"/>
            </w:tcBorders>
            <w:shd w:val="clear" w:color="auto" w:fill="auto"/>
            <w:noWrap/>
            <w:vAlign w:val="center"/>
            <w:hideMark/>
          </w:tcPr>
          <w:p w14:paraId="1C603EB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3353261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963" w:type="dxa"/>
            <w:tcBorders>
              <w:top w:val="single" w:sz="8" w:space="0" w:color="auto"/>
              <w:left w:val="nil"/>
              <w:bottom w:val="nil"/>
              <w:right w:val="nil"/>
            </w:tcBorders>
            <w:shd w:val="clear" w:color="auto" w:fill="auto"/>
            <w:noWrap/>
            <w:vAlign w:val="center"/>
            <w:hideMark/>
          </w:tcPr>
          <w:p w14:paraId="17E8DC8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963" w:type="dxa"/>
            <w:tcBorders>
              <w:top w:val="single" w:sz="8" w:space="0" w:color="auto"/>
              <w:left w:val="nil"/>
              <w:bottom w:val="nil"/>
              <w:right w:val="single" w:sz="4" w:space="0" w:color="auto"/>
            </w:tcBorders>
            <w:shd w:val="clear" w:color="auto" w:fill="auto"/>
            <w:noWrap/>
            <w:vAlign w:val="center"/>
            <w:hideMark/>
          </w:tcPr>
          <w:p w14:paraId="5B610C4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0.17%</w:t>
            </w:r>
          </w:p>
        </w:tc>
        <w:tc>
          <w:tcPr>
            <w:tcW w:w="689" w:type="dxa"/>
            <w:tcBorders>
              <w:top w:val="single" w:sz="8" w:space="0" w:color="auto"/>
              <w:left w:val="nil"/>
              <w:bottom w:val="nil"/>
              <w:right w:val="nil"/>
            </w:tcBorders>
            <w:shd w:val="clear" w:color="auto" w:fill="auto"/>
            <w:noWrap/>
            <w:vAlign w:val="center"/>
            <w:hideMark/>
          </w:tcPr>
          <w:p w14:paraId="35209C1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131%</w:t>
            </w:r>
          </w:p>
        </w:tc>
        <w:tc>
          <w:tcPr>
            <w:tcW w:w="689" w:type="dxa"/>
            <w:tcBorders>
              <w:top w:val="single" w:sz="8" w:space="0" w:color="auto"/>
              <w:left w:val="nil"/>
              <w:bottom w:val="nil"/>
              <w:right w:val="single" w:sz="8" w:space="0" w:color="auto"/>
            </w:tcBorders>
            <w:shd w:val="clear" w:color="auto" w:fill="auto"/>
            <w:noWrap/>
            <w:vAlign w:val="center"/>
            <w:hideMark/>
          </w:tcPr>
          <w:p w14:paraId="3F11F7B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106%</w:t>
            </w:r>
          </w:p>
        </w:tc>
        <w:tc>
          <w:tcPr>
            <w:tcW w:w="880" w:type="dxa"/>
            <w:tcBorders>
              <w:top w:val="single" w:sz="8" w:space="0" w:color="auto"/>
              <w:left w:val="nil"/>
              <w:bottom w:val="nil"/>
              <w:right w:val="nil"/>
            </w:tcBorders>
            <w:shd w:val="clear" w:color="auto" w:fill="auto"/>
            <w:noWrap/>
            <w:vAlign w:val="center"/>
            <w:hideMark/>
          </w:tcPr>
          <w:p w14:paraId="2F586ED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0.13%</w:t>
            </w:r>
          </w:p>
        </w:tc>
        <w:tc>
          <w:tcPr>
            <w:tcW w:w="880" w:type="dxa"/>
            <w:tcBorders>
              <w:top w:val="single" w:sz="8" w:space="0" w:color="auto"/>
              <w:left w:val="nil"/>
              <w:bottom w:val="nil"/>
              <w:right w:val="nil"/>
            </w:tcBorders>
            <w:shd w:val="clear" w:color="auto" w:fill="auto"/>
            <w:noWrap/>
            <w:vAlign w:val="center"/>
            <w:hideMark/>
          </w:tcPr>
          <w:p w14:paraId="6EA0D54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0.22%</w:t>
            </w:r>
          </w:p>
        </w:tc>
        <w:tc>
          <w:tcPr>
            <w:tcW w:w="880" w:type="dxa"/>
            <w:tcBorders>
              <w:top w:val="single" w:sz="8" w:space="0" w:color="auto"/>
              <w:left w:val="nil"/>
              <w:bottom w:val="nil"/>
              <w:right w:val="single" w:sz="4" w:space="0" w:color="auto"/>
            </w:tcBorders>
            <w:shd w:val="clear" w:color="auto" w:fill="auto"/>
            <w:noWrap/>
            <w:vAlign w:val="center"/>
            <w:hideMark/>
          </w:tcPr>
          <w:p w14:paraId="2B23780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-0.05%</w:t>
            </w:r>
          </w:p>
        </w:tc>
        <w:tc>
          <w:tcPr>
            <w:tcW w:w="689" w:type="dxa"/>
            <w:tcBorders>
              <w:top w:val="single" w:sz="8" w:space="0" w:color="auto"/>
              <w:left w:val="nil"/>
              <w:bottom w:val="nil"/>
              <w:right w:val="nil"/>
            </w:tcBorders>
            <w:shd w:val="clear" w:color="auto" w:fill="auto"/>
            <w:noWrap/>
            <w:vAlign w:val="center"/>
            <w:hideMark/>
          </w:tcPr>
          <w:p w14:paraId="0ABFD5F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96%</w:t>
            </w:r>
          </w:p>
        </w:tc>
        <w:tc>
          <w:tcPr>
            <w:tcW w:w="689" w:type="dxa"/>
            <w:tcBorders>
              <w:top w:val="single" w:sz="8" w:space="0" w:color="auto"/>
              <w:left w:val="nil"/>
              <w:bottom w:val="nil"/>
              <w:right w:val="single" w:sz="8" w:space="0" w:color="auto"/>
            </w:tcBorders>
            <w:shd w:val="clear" w:color="auto" w:fill="auto"/>
            <w:noWrap/>
            <w:vAlign w:val="center"/>
            <w:hideMark/>
          </w:tcPr>
          <w:p w14:paraId="7C7F69F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108%</w:t>
            </w:r>
          </w:p>
        </w:tc>
      </w:tr>
      <w:tr w:rsidR="00AA657A" w:rsidRPr="00AA657A" w14:paraId="66F85D0A" w14:textId="77777777" w:rsidTr="00AA657A">
        <w:trPr>
          <w:gridAfter w:val="1"/>
          <w:wAfter w:w="7" w:type="dxa"/>
          <w:trHeight w:val="248"/>
        </w:trPr>
        <w:tc>
          <w:tcPr>
            <w:tcW w:w="1273" w:type="dxa"/>
            <w:tcBorders>
              <w:top w:val="nil"/>
              <w:left w:val="single" w:sz="8" w:space="0" w:color="auto"/>
              <w:bottom w:val="single" w:sz="8" w:space="0" w:color="auto"/>
              <w:right w:val="nil"/>
            </w:tcBorders>
            <w:shd w:val="clear" w:color="auto" w:fill="auto"/>
            <w:noWrap/>
            <w:vAlign w:val="center"/>
            <w:hideMark/>
          </w:tcPr>
          <w:p w14:paraId="3B51FBC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5334951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-9.37%</w:t>
            </w:r>
          </w:p>
        </w:tc>
        <w:tc>
          <w:tcPr>
            <w:tcW w:w="963" w:type="dxa"/>
            <w:tcBorders>
              <w:top w:val="nil"/>
              <w:left w:val="nil"/>
              <w:bottom w:val="single" w:sz="8" w:space="0" w:color="auto"/>
              <w:right w:val="nil"/>
            </w:tcBorders>
            <w:shd w:val="clear" w:color="000000" w:fill="CCFFCC"/>
            <w:noWrap/>
            <w:vAlign w:val="center"/>
            <w:hideMark/>
          </w:tcPr>
          <w:p w14:paraId="2347D1F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-9.40%</w:t>
            </w:r>
          </w:p>
        </w:tc>
        <w:tc>
          <w:tcPr>
            <w:tcW w:w="963" w:type="dxa"/>
            <w:tcBorders>
              <w:top w:val="nil"/>
              <w:left w:val="nil"/>
              <w:bottom w:val="single" w:sz="8" w:space="0" w:color="auto"/>
              <w:right w:val="single" w:sz="4" w:space="0" w:color="auto"/>
            </w:tcBorders>
            <w:shd w:val="clear" w:color="000000" w:fill="CCFFCC"/>
            <w:noWrap/>
            <w:vAlign w:val="center"/>
            <w:hideMark/>
          </w:tcPr>
          <w:p w14:paraId="154DF4C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-9.41%</w:t>
            </w:r>
          </w:p>
        </w:tc>
        <w:tc>
          <w:tcPr>
            <w:tcW w:w="689" w:type="dxa"/>
            <w:tcBorders>
              <w:top w:val="nil"/>
              <w:left w:val="nil"/>
              <w:bottom w:val="single" w:sz="8" w:space="0" w:color="auto"/>
              <w:right w:val="nil"/>
            </w:tcBorders>
            <w:shd w:val="clear" w:color="auto" w:fill="auto"/>
            <w:noWrap/>
            <w:vAlign w:val="center"/>
            <w:hideMark/>
          </w:tcPr>
          <w:p w14:paraId="6AB525A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146%</w:t>
            </w:r>
          </w:p>
        </w:tc>
        <w:tc>
          <w:tcPr>
            <w:tcW w:w="689" w:type="dxa"/>
            <w:tcBorders>
              <w:top w:val="nil"/>
              <w:left w:val="nil"/>
              <w:bottom w:val="single" w:sz="8" w:space="0" w:color="auto"/>
              <w:right w:val="single" w:sz="8" w:space="0" w:color="auto"/>
            </w:tcBorders>
            <w:shd w:val="clear" w:color="auto" w:fill="auto"/>
            <w:noWrap/>
            <w:vAlign w:val="center"/>
            <w:hideMark/>
          </w:tcPr>
          <w:p w14:paraId="4273497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108%</w:t>
            </w:r>
          </w:p>
        </w:tc>
        <w:tc>
          <w:tcPr>
            <w:tcW w:w="880" w:type="dxa"/>
            <w:tcBorders>
              <w:top w:val="nil"/>
              <w:left w:val="single" w:sz="8" w:space="0" w:color="auto"/>
              <w:bottom w:val="single" w:sz="8" w:space="0" w:color="auto"/>
              <w:right w:val="nil"/>
            </w:tcBorders>
            <w:shd w:val="clear" w:color="000000" w:fill="FFC7CE"/>
            <w:noWrap/>
            <w:vAlign w:val="center"/>
            <w:hideMark/>
          </w:tcPr>
          <w:p w14:paraId="5BD56DF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3.65%</w:t>
            </w:r>
          </w:p>
        </w:tc>
        <w:tc>
          <w:tcPr>
            <w:tcW w:w="880" w:type="dxa"/>
            <w:tcBorders>
              <w:top w:val="nil"/>
              <w:left w:val="nil"/>
              <w:bottom w:val="single" w:sz="8" w:space="0" w:color="auto"/>
              <w:right w:val="nil"/>
            </w:tcBorders>
            <w:shd w:val="clear" w:color="000000" w:fill="FFC7CE"/>
            <w:noWrap/>
            <w:vAlign w:val="center"/>
            <w:hideMark/>
          </w:tcPr>
          <w:p w14:paraId="25E83E2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3.51%</w:t>
            </w:r>
          </w:p>
        </w:tc>
        <w:tc>
          <w:tcPr>
            <w:tcW w:w="880" w:type="dxa"/>
            <w:tcBorders>
              <w:top w:val="nil"/>
              <w:left w:val="nil"/>
              <w:bottom w:val="single" w:sz="8" w:space="0" w:color="auto"/>
              <w:right w:val="single" w:sz="4" w:space="0" w:color="auto"/>
            </w:tcBorders>
            <w:shd w:val="clear" w:color="000000" w:fill="FFC7CE"/>
            <w:noWrap/>
            <w:vAlign w:val="center"/>
            <w:hideMark/>
          </w:tcPr>
          <w:p w14:paraId="59A5121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3.59%</w:t>
            </w:r>
          </w:p>
        </w:tc>
        <w:tc>
          <w:tcPr>
            <w:tcW w:w="689" w:type="dxa"/>
            <w:tcBorders>
              <w:top w:val="nil"/>
              <w:left w:val="nil"/>
              <w:bottom w:val="single" w:sz="8" w:space="0" w:color="auto"/>
              <w:right w:val="nil"/>
            </w:tcBorders>
            <w:shd w:val="clear" w:color="auto" w:fill="auto"/>
            <w:noWrap/>
            <w:vAlign w:val="center"/>
            <w:hideMark/>
          </w:tcPr>
          <w:p w14:paraId="2CB3F7D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94%</w:t>
            </w:r>
          </w:p>
        </w:tc>
        <w:tc>
          <w:tcPr>
            <w:tcW w:w="689" w:type="dxa"/>
            <w:tcBorders>
              <w:top w:val="nil"/>
              <w:left w:val="nil"/>
              <w:bottom w:val="single" w:sz="8" w:space="0" w:color="auto"/>
              <w:right w:val="single" w:sz="8" w:space="0" w:color="auto"/>
            </w:tcBorders>
            <w:shd w:val="clear" w:color="auto" w:fill="auto"/>
            <w:noWrap/>
            <w:vAlign w:val="center"/>
            <w:hideMark/>
          </w:tcPr>
          <w:p w14:paraId="0F37B3C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108%</w:t>
            </w:r>
          </w:p>
        </w:tc>
      </w:tr>
      <w:tr w:rsidR="00AA657A" w:rsidRPr="00AA657A" w14:paraId="3491112A" w14:textId="77777777" w:rsidTr="00AA657A">
        <w:trPr>
          <w:gridAfter w:val="1"/>
          <w:wAfter w:w="7" w:type="dxa"/>
          <w:trHeight w:val="248"/>
        </w:trPr>
        <w:tc>
          <w:tcPr>
            <w:tcW w:w="1273" w:type="dxa"/>
            <w:tcBorders>
              <w:top w:val="nil"/>
              <w:left w:val="single" w:sz="8" w:space="0" w:color="auto"/>
              <w:bottom w:val="single" w:sz="8" w:space="0" w:color="auto"/>
              <w:right w:val="nil"/>
            </w:tcBorders>
            <w:shd w:val="clear" w:color="auto" w:fill="auto"/>
            <w:noWrap/>
            <w:vAlign w:val="center"/>
            <w:hideMark/>
          </w:tcPr>
          <w:p w14:paraId="6116259E" w14:textId="6D3E1FC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29AE083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-29.45%</w:t>
            </w:r>
          </w:p>
        </w:tc>
        <w:tc>
          <w:tcPr>
            <w:tcW w:w="963" w:type="dxa"/>
            <w:tcBorders>
              <w:top w:val="nil"/>
              <w:left w:val="nil"/>
              <w:bottom w:val="single" w:sz="8" w:space="0" w:color="auto"/>
              <w:right w:val="nil"/>
            </w:tcBorders>
            <w:shd w:val="clear" w:color="000000" w:fill="CCFFCC"/>
            <w:noWrap/>
            <w:vAlign w:val="center"/>
            <w:hideMark/>
          </w:tcPr>
          <w:p w14:paraId="147D524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-28.41%</w:t>
            </w:r>
          </w:p>
        </w:tc>
        <w:tc>
          <w:tcPr>
            <w:tcW w:w="963" w:type="dxa"/>
            <w:tcBorders>
              <w:top w:val="nil"/>
              <w:left w:val="nil"/>
              <w:bottom w:val="single" w:sz="8" w:space="0" w:color="auto"/>
              <w:right w:val="single" w:sz="4" w:space="0" w:color="auto"/>
            </w:tcBorders>
            <w:shd w:val="clear" w:color="000000" w:fill="CCFFCC"/>
            <w:noWrap/>
            <w:vAlign w:val="center"/>
            <w:hideMark/>
          </w:tcPr>
          <w:p w14:paraId="26CA987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-28.65%</w:t>
            </w:r>
          </w:p>
        </w:tc>
        <w:tc>
          <w:tcPr>
            <w:tcW w:w="689" w:type="dxa"/>
            <w:tcBorders>
              <w:top w:val="nil"/>
              <w:left w:val="nil"/>
              <w:bottom w:val="single" w:sz="8" w:space="0" w:color="auto"/>
              <w:right w:val="nil"/>
            </w:tcBorders>
            <w:shd w:val="clear" w:color="auto" w:fill="auto"/>
            <w:noWrap/>
            <w:vAlign w:val="center"/>
            <w:hideMark/>
          </w:tcPr>
          <w:p w14:paraId="454877F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141%</w:t>
            </w:r>
          </w:p>
        </w:tc>
        <w:tc>
          <w:tcPr>
            <w:tcW w:w="689" w:type="dxa"/>
            <w:tcBorders>
              <w:top w:val="nil"/>
              <w:left w:val="nil"/>
              <w:bottom w:val="single" w:sz="8" w:space="0" w:color="auto"/>
              <w:right w:val="single" w:sz="8" w:space="0" w:color="auto"/>
            </w:tcBorders>
            <w:shd w:val="clear" w:color="auto" w:fill="auto"/>
            <w:noWrap/>
            <w:vAlign w:val="center"/>
            <w:hideMark/>
          </w:tcPr>
          <w:p w14:paraId="082FB51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880" w:type="dxa"/>
            <w:tcBorders>
              <w:top w:val="nil"/>
              <w:left w:val="single" w:sz="8" w:space="0" w:color="auto"/>
              <w:bottom w:val="single" w:sz="8" w:space="0" w:color="auto"/>
              <w:right w:val="nil"/>
            </w:tcBorders>
            <w:shd w:val="clear" w:color="000000" w:fill="FFC7CE"/>
            <w:noWrap/>
            <w:vAlign w:val="center"/>
            <w:hideMark/>
          </w:tcPr>
          <w:p w14:paraId="29433C8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12.44%</w:t>
            </w:r>
          </w:p>
        </w:tc>
        <w:tc>
          <w:tcPr>
            <w:tcW w:w="880" w:type="dxa"/>
            <w:tcBorders>
              <w:top w:val="nil"/>
              <w:left w:val="nil"/>
              <w:bottom w:val="single" w:sz="8" w:space="0" w:color="auto"/>
              <w:right w:val="nil"/>
            </w:tcBorders>
            <w:shd w:val="clear" w:color="000000" w:fill="FFC7CE"/>
            <w:noWrap/>
            <w:vAlign w:val="center"/>
            <w:hideMark/>
          </w:tcPr>
          <w:p w14:paraId="1376B71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12.67%</w:t>
            </w:r>
          </w:p>
        </w:tc>
        <w:tc>
          <w:tcPr>
            <w:tcW w:w="880" w:type="dxa"/>
            <w:tcBorders>
              <w:top w:val="nil"/>
              <w:left w:val="nil"/>
              <w:bottom w:val="single" w:sz="8" w:space="0" w:color="auto"/>
              <w:right w:val="single" w:sz="4" w:space="0" w:color="auto"/>
            </w:tcBorders>
            <w:shd w:val="clear" w:color="000000" w:fill="FFC7CE"/>
            <w:noWrap/>
            <w:vAlign w:val="center"/>
            <w:hideMark/>
          </w:tcPr>
          <w:p w14:paraId="4C5B3E0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12.72%</w:t>
            </w:r>
          </w:p>
        </w:tc>
        <w:tc>
          <w:tcPr>
            <w:tcW w:w="689" w:type="dxa"/>
            <w:tcBorders>
              <w:top w:val="nil"/>
              <w:left w:val="nil"/>
              <w:bottom w:val="single" w:sz="8" w:space="0" w:color="auto"/>
              <w:right w:val="nil"/>
            </w:tcBorders>
            <w:shd w:val="clear" w:color="auto" w:fill="auto"/>
            <w:noWrap/>
            <w:vAlign w:val="center"/>
            <w:hideMark/>
          </w:tcPr>
          <w:p w14:paraId="63678DB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89" w:type="dxa"/>
            <w:tcBorders>
              <w:top w:val="nil"/>
              <w:left w:val="nil"/>
              <w:bottom w:val="single" w:sz="8" w:space="0" w:color="auto"/>
              <w:right w:val="single" w:sz="8" w:space="0" w:color="auto"/>
            </w:tcBorders>
            <w:shd w:val="clear" w:color="auto" w:fill="auto"/>
            <w:noWrap/>
            <w:vAlign w:val="center"/>
            <w:hideMark/>
          </w:tcPr>
          <w:p w14:paraId="16B4E3B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108%</w:t>
            </w:r>
          </w:p>
        </w:tc>
      </w:tr>
      <w:tr w:rsidR="00AA657A" w:rsidRPr="00AA657A" w14:paraId="21E578F2" w14:textId="77777777" w:rsidTr="00AA657A">
        <w:trPr>
          <w:gridAfter w:val="1"/>
          <w:wAfter w:w="7" w:type="dxa"/>
          <w:trHeight w:val="254"/>
        </w:trPr>
        <w:tc>
          <w:tcPr>
            <w:tcW w:w="1273" w:type="dxa"/>
            <w:tcBorders>
              <w:top w:val="nil"/>
              <w:left w:val="nil"/>
              <w:bottom w:val="nil"/>
              <w:right w:val="nil"/>
            </w:tcBorders>
            <w:shd w:val="clear" w:color="auto" w:fill="auto"/>
            <w:noWrap/>
            <w:vAlign w:val="center"/>
            <w:hideMark/>
          </w:tcPr>
          <w:p w14:paraId="3C4C53B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center"/>
            <w:hideMark/>
          </w:tcPr>
          <w:p w14:paraId="573597E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3E11911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42F8428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9" w:type="dxa"/>
            <w:tcBorders>
              <w:top w:val="nil"/>
              <w:left w:val="nil"/>
              <w:bottom w:val="nil"/>
              <w:right w:val="nil"/>
            </w:tcBorders>
            <w:shd w:val="clear" w:color="auto" w:fill="auto"/>
            <w:noWrap/>
            <w:vAlign w:val="center"/>
            <w:hideMark/>
          </w:tcPr>
          <w:p w14:paraId="491DE63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9" w:type="dxa"/>
            <w:tcBorders>
              <w:top w:val="nil"/>
              <w:left w:val="nil"/>
              <w:bottom w:val="nil"/>
              <w:right w:val="nil"/>
            </w:tcBorders>
            <w:shd w:val="clear" w:color="auto" w:fill="auto"/>
            <w:noWrap/>
            <w:vAlign w:val="center"/>
            <w:hideMark/>
          </w:tcPr>
          <w:p w14:paraId="1B16121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8C0E01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5A617CC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FC3DB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9" w:type="dxa"/>
            <w:tcBorders>
              <w:top w:val="nil"/>
              <w:left w:val="nil"/>
              <w:bottom w:val="nil"/>
              <w:right w:val="nil"/>
            </w:tcBorders>
            <w:shd w:val="clear" w:color="auto" w:fill="auto"/>
            <w:noWrap/>
            <w:vAlign w:val="center"/>
            <w:hideMark/>
          </w:tcPr>
          <w:p w14:paraId="2FD7D55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9" w:type="dxa"/>
            <w:tcBorders>
              <w:top w:val="nil"/>
              <w:left w:val="nil"/>
              <w:bottom w:val="nil"/>
              <w:right w:val="nil"/>
            </w:tcBorders>
            <w:shd w:val="clear" w:color="auto" w:fill="auto"/>
            <w:noWrap/>
            <w:vAlign w:val="center"/>
            <w:hideMark/>
          </w:tcPr>
          <w:p w14:paraId="0620583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57A" w:rsidRPr="00AA657A" w14:paraId="6954272E" w14:textId="77777777" w:rsidTr="00AA657A">
        <w:trPr>
          <w:trHeight w:val="254"/>
        </w:trPr>
        <w:tc>
          <w:tcPr>
            <w:tcW w:w="1273" w:type="dxa"/>
            <w:tcBorders>
              <w:top w:val="nil"/>
              <w:left w:val="nil"/>
              <w:bottom w:val="nil"/>
              <w:right w:val="nil"/>
            </w:tcBorders>
            <w:shd w:val="clear" w:color="auto" w:fill="auto"/>
            <w:noWrap/>
            <w:vAlign w:val="center"/>
            <w:hideMark/>
          </w:tcPr>
          <w:p w14:paraId="7B5DA78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2F0575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Random Access Main 10 - VTM configuration</w:t>
            </w:r>
          </w:p>
        </w:tc>
      </w:tr>
      <w:tr w:rsidR="00AA657A" w:rsidRPr="00AA657A" w14:paraId="3B84FABF" w14:textId="77777777" w:rsidTr="00AA657A">
        <w:trPr>
          <w:trHeight w:val="254"/>
        </w:trPr>
        <w:tc>
          <w:tcPr>
            <w:tcW w:w="1273" w:type="dxa"/>
            <w:tcBorders>
              <w:top w:val="nil"/>
              <w:left w:val="nil"/>
              <w:bottom w:val="nil"/>
              <w:right w:val="nil"/>
            </w:tcBorders>
            <w:shd w:val="clear" w:color="auto" w:fill="auto"/>
            <w:noWrap/>
            <w:vAlign w:val="center"/>
            <w:hideMark/>
          </w:tcPr>
          <w:p w14:paraId="5C7009D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36802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2DF4C7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off</w:t>
            </w:r>
          </w:p>
        </w:tc>
      </w:tr>
      <w:tr w:rsidR="00AA657A" w:rsidRPr="00AA657A" w14:paraId="45460B50" w14:textId="77777777" w:rsidTr="00AA657A">
        <w:trPr>
          <w:gridAfter w:val="1"/>
          <w:wAfter w:w="7" w:type="dxa"/>
          <w:trHeight w:val="254"/>
        </w:trPr>
        <w:tc>
          <w:tcPr>
            <w:tcW w:w="1273" w:type="dxa"/>
            <w:tcBorders>
              <w:top w:val="nil"/>
              <w:left w:val="nil"/>
              <w:bottom w:val="nil"/>
              <w:right w:val="nil"/>
            </w:tcBorders>
            <w:shd w:val="clear" w:color="auto" w:fill="auto"/>
            <w:noWrap/>
            <w:vAlign w:val="center"/>
            <w:hideMark/>
          </w:tcPr>
          <w:p w14:paraId="77944DD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0F7B5D3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0AB3E9A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3317DAB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352DEAD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3D97A7A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80" w:type="dxa"/>
            <w:tcBorders>
              <w:top w:val="nil"/>
              <w:left w:val="nil"/>
              <w:bottom w:val="single" w:sz="8" w:space="0" w:color="auto"/>
              <w:right w:val="nil"/>
            </w:tcBorders>
            <w:shd w:val="clear" w:color="auto" w:fill="auto"/>
            <w:noWrap/>
            <w:vAlign w:val="center"/>
            <w:hideMark/>
          </w:tcPr>
          <w:p w14:paraId="7E069DA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80" w:type="dxa"/>
            <w:tcBorders>
              <w:top w:val="nil"/>
              <w:left w:val="nil"/>
              <w:bottom w:val="single" w:sz="8" w:space="0" w:color="auto"/>
              <w:right w:val="nil"/>
            </w:tcBorders>
            <w:shd w:val="clear" w:color="auto" w:fill="auto"/>
            <w:noWrap/>
            <w:vAlign w:val="center"/>
            <w:hideMark/>
          </w:tcPr>
          <w:p w14:paraId="5EDC266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80" w:type="dxa"/>
            <w:tcBorders>
              <w:top w:val="nil"/>
              <w:left w:val="nil"/>
              <w:bottom w:val="single" w:sz="8" w:space="0" w:color="auto"/>
              <w:right w:val="single" w:sz="4" w:space="0" w:color="auto"/>
            </w:tcBorders>
            <w:shd w:val="clear" w:color="auto" w:fill="auto"/>
            <w:noWrap/>
            <w:vAlign w:val="center"/>
            <w:hideMark/>
          </w:tcPr>
          <w:p w14:paraId="3EB92EF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614C218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40B044A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7D59BEA1" w14:textId="77777777" w:rsidTr="00AA657A">
        <w:trPr>
          <w:gridAfter w:val="1"/>
          <w:wAfter w:w="7" w:type="dxa"/>
          <w:trHeight w:val="254"/>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430729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01A97EA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0.13%</w:t>
            </w:r>
          </w:p>
        </w:tc>
        <w:tc>
          <w:tcPr>
            <w:tcW w:w="963" w:type="dxa"/>
            <w:tcBorders>
              <w:top w:val="single" w:sz="8" w:space="0" w:color="auto"/>
              <w:left w:val="nil"/>
              <w:bottom w:val="nil"/>
              <w:right w:val="nil"/>
            </w:tcBorders>
            <w:shd w:val="clear" w:color="auto" w:fill="auto"/>
            <w:noWrap/>
            <w:vAlign w:val="center"/>
            <w:hideMark/>
          </w:tcPr>
          <w:p w14:paraId="5E6D68B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0.03%</w:t>
            </w:r>
          </w:p>
        </w:tc>
        <w:tc>
          <w:tcPr>
            <w:tcW w:w="963" w:type="dxa"/>
            <w:tcBorders>
              <w:top w:val="single" w:sz="8" w:space="0" w:color="auto"/>
              <w:left w:val="nil"/>
              <w:bottom w:val="nil"/>
              <w:right w:val="single" w:sz="4" w:space="0" w:color="auto"/>
            </w:tcBorders>
            <w:shd w:val="clear" w:color="auto" w:fill="auto"/>
            <w:noWrap/>
            <w:vAlign w:val="center"/>
            <w:hideMark/>
          </w:tcPr>
          <w:p w14:paraId="26574BB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0.03%</w:t>
            </w:r>
          </w:p>
        </w:tc>
        <w:tc>
          <w:tcPr>
            <w:tcW w:w="689" w:type="dxa"/>
            <w:tcBorders>
              <w:top w:val="single" w:sz="8" w:space="0" w:color="auto"/>
              <w:left w:val="nil"/>
              <w:bottom w:val="nil"/>
              <w:right w:val="nil"/>
            </w:tcBorders>
            <w:shd w:val="clear" w:color="auto" w:fill="auto"/>
            <w:noWrap/>
            <w:vAlign w:val="center"/>
            <w:hideMark/>
          </w:tcPr>
          <w:p w14:paraId="7DFF730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98%</w:t>
            </w:r>
          </w:p>
        </w:tc>
        <w:tc>
          <w:tcPr>
            <w:tcW w:w="689" w:type="dxa"/>
            <w:tcBorders>
              <w:top w:val="single" w:sz="8" w:space="0" w:color="auto"/>
              <w:left w:val="nil"/>
              <w:bottom w:val="nil"/>
              <w:right w:val="nil"/>
            </w:tcBorders>
            <w:shd w:val="clear" w:color="auto" w:fill="auto"/>
            <w:noWrap/>
            <w:vAlign w:val="center"/>
            <w:hideMark/>
          </w:tcPr>
          <w:p w14:paraId="4BEBE5E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880" w:type="dxa"/>
            <w:tcBorders>
              <w:top w:val="single" w:sz="8" w:space="0" w:color="auto"/>
              <w:left w:val="single" w:sz="8" w:space="0" w:color="auto"/>
              <w:bottom w:val="nil"/>
              <w:right w:val="nil"/>
            </w:tcBorders>
            <w:shd w:val="clear" w:color="auto" w:fill="auto"/>
            <w:noWrap/>
            <w:vAlign w:val="center"/>
            <w:hideMark/>
          </w:tcPr>
          <w:p w14:paraId="33E0729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0.05%</w:t>
            </w:r>
          </w:p>
        </w:tc>
        <w:tc>
          <w:tcPr>
            <w:tcW w:w="880" w:type="dxa"/>
            <w:tcBorders>
              <w:top w:val="single" w:sz="8" w:space="0" w:color="auto"/>
              <w:left w:val="nil"/>
              <w:bottom w:val="nil"/>
              <w:right w:val="nil"/>
            </w:tcBorders>
            <w:shd w:val="clear" w:color="auto" w:fill="auto"/>
            <w:noWrap/>
            <w:vAlign w:val="center"/>
            <w:hideMark/>
          </w:tcPr>
          <w:p w14:paraId="4499CFB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0.04%</w:t>
            </w:r>
          </w:p>
        </w:tc>
        <w:tc>
          <w:tcPr>
            <w:tcW w:w="880" w:type="dxa"/>
            <w:tcBorders>
              <w:top w:val="single" w:sz="8" w:space="0" w:color="auto"/>
              <w:left w:val="nil"/>
              <w:bottom w:val="nil"/>
              <w:right w:val="single" w:sz="4" w:space="0" w:color="auto"/>
            </w:tcBorders>
            <w:shd w:val="clear" w:color="auto" w:fill="auto"/>
            <w:noWrap/>
            <w:vAlign w:val="center"/>
            <w:hideMark/>
          </w:tcPr>
          <w:p w14:paraId="5BC39CA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689" w:type="dxa"/>
            <w:tcBorders>
              <w:top w:val="single" w:sz="8" w:space="0" w:color="auto"/>
              <w:left w:val="nil"/>
              <w:bottom w:val="nil"/>
              <w:right w:val="nil"/>
            </w:tcBorders>
            <w:shd w:val="clear" w:color="auto" w:fill="auto"/>
            <w:noWrap/>
            <w:vAlign w:val="center"/>
            <w:hideMark/>
          </w:tcPr>
          <w:p w14:paraId="7A5D19A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89" w:type="dxa"/>
            <w:tcBorders>
              <w:top w:val="single" w:sz="8" w:space="0" w:color="auto"/>
              <w:left w:val="nil"/>
              <w:bottom w:val="nil"/>
              <w:right w:val="single" w:sz="8" w:space="0" w:color="auto"/>
            </w:tcBorders>
            <w:shd w:val="clear" w:color="auto" w:fill="auto"/>
            <w:noWrap/>
            <w:vAlign w:val="center"/>
            <w:hideMark/>
          </w:tcPr>
          <w:p w14:paraId="60AD8F2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r>
      <w:tr w:rsidR="00AA657A" w:rsidRPr="00AA657A" w14:paraId="06241B07" w14:textId="77777777" w:rsidTr="00AA657A">
        <w:trPr>
          <w:gridAfter w:val="1"/>
          <w:wAfter w:w="7" w:type="dxa"/>
          <w:trHeight w:val="254"/>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6F3232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63" w:type="dxa"/>
            <w:tcBorders>
              <w:top w:val="single" w:sz="8" w:space="0" w:color="auto"/>
              <w:left w:val="nil"/>
              <w:bottom w:val="nil"/>
              <w:right w:val="nil"/>
            </w:tcBorders>
            <w:shd w:val="clear" w:color="auto" w:fill="auto"/>
            <w:noWrap/>
            <w:vAlign w:val="center"/>
            <w:hideMark/>
          </w:tcPr>
          <w:p w14:paraId="68990C0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0.21%</w:t>
            </w:r>
          </w:p>
        </w:tc>
        <w:tc>
          <w:tcPr>
            <w:tcW w:w="963" w:type="dxa"/>
            <w:tcBorders>
              <w:top w:val="single" w:sz="8" w:space="0" w:color="auto"/>
              <w:left w:val="nil"/>
              <w:bottom w:val="nil"/>
              <w:right w:val="nil"/>
            </w:tcBorders>
            <w:shd w:val="clear" w:color="auto" w:fill="auto"/>
            <w:noWrap/>
            <w:vAlign w:val="center"/>
            <w:hideMark/>
          </w:tcPr>
          <w:p w14:paraId="52702A0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-0.13%</w:t>
            </w:r>
          </w:p>
        </w:tc>
        <w:tc>
          <w:tcPr>
            <w:tcW w:w="963" w:type="dxa"/>
            <w:tcBorders>
              <w:top w:val="single" w:sz="8" w:space="0" w:color="auto"/>
              <w:left w:val="nil"/>
              <w:bottom w:val="nil"/>
              <w:right w:val="single" w:sz="4" w:space="0" w:color="auto"/>
            </w:tcBorders>
            <w:shd w:val="clear" w:color="auto" w:fill="auto"/>
            <w:noWrap/>
            <w:vAlign w:val="center"/>
            <w:hideMark/>
          </w:tcPr>
          <w:p w14:paraId="340A6B6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0.30%</w:t>
            </w:r>
          </w:p>
        </w:tc>
        <w:tc>
          <w:tcPr>
            <w:tcW w:w="689" w:type="dxa"/>
            <w:tcBorders>
              <w:top w:val="single" w:sz="8" w:space="0" w:color="auto"/>
              <w:left w:val="nil"/>
              <w:bottom w:val="nil"/>
              <w:right w:val="nil"/>
            </w:tcBorders>
            <w:shd w:val="clear" w:color="auto" w:fill="auto"/>
            <w:noWrap/>
            <w:vAlign w:val="center"/>
            <w:hideMark/>
          </w:tcPr>
          <w:p w14:paraId="0EC6FBC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104%</w:t>
            </w:r>
          </w:p>
        </w:tc>
        <w:tc>
          <w:tcPr>
            <w:tcW w:w="689" w:type="dxa"/>
            <w:tcBorders>
              <w:top w:val="single" w:sz="8" w:space="0" w:color="auto"/>
              <w:left w:val="nil"/>
              <w:bottom w:val="nil"/>
              <w:right w:val="single" w:sz="8" w:space="0" w:color="auto"/>
            </w:tcBorders>
            <w:shd w:val="clear" w:color="auto" w:fill="auto"/>
            <w:noWrap/>
            <w:vAlign w:val="center"/>
            <w:hideMark/>
          </w:tcPr>
          <w:p w14:paraId="02B4CA7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880" w:type="dxa"/>
            <w:tcBorders>
              <w:top w:val="single" w:sz="8" w:space="0" w:color="auto"/>
              <w:left w:val="nil"/>
              <w:bottom w:val="nil"/>
              <w:right w:val="nil"/>
            </w:tcBorders>
            <w:shd w:val="clear" w:color="auto" w:fill="auto"/>
            <w:noWrap/>
            <w:vAlign w:val="center"/>
            <w:hideMark/>
          </w:tcPr>
          <w:p w14:paraId="6CC82FA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0.05%</w:t>
            </w:r>
          </w:p>
        </w:tc>
        <w:tc>
          <w:tcPr>
            <w:tcW w:w="880" w:type="dxa"/>
            <w:tcBorders>
              <w:top w:val="single" w:sz="8" w:space="0" w:color="auto"/>
              <w:left w:val="nil"/>
              <w:bottom w:val="nil"/>
              <w:right w:val="nil"/>
            </w:tcBorders>
            <w:shd w:val="clear" w:color="auto" w:fill="auto"/>
            <w:noWrap/>
            <w:vAlign w:val="center"/>
            <w:hideMark/>
          </w:tcPr>
          <w:p w14:paraId="56D87C7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0.15%</w:t>
            </w:r>
          </w:p>
        </w:tc>
        <w:tc>
          <w:tcPr>
            <w:tcW w:w="880" w:type="dxa"/>
            <w:tcBorders>
              <w:top w:val="single" w:sz="8" w:space="0" w:color="auto"/>
              <w:left w:val="nil"/>
              <w:bottom w:val="nil"/>
              <w:right w:val="single" w:sz="4" w:space="0" w:color="auto"/>
            </w:tcBorders>
            <w:shd w:val="clear" w:color="auto" w:fill="auto"/>
            <w:noWrap/>
            <w:vAlign w:val="center"/>
            <w:hideMark/>
          </w:tcPr>
          <w:p w14:paraId="4A2B187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0.14%</w:t>
            </w:r>
          </w:p>
        </w:tc>
        <w:tc>
          <w:tcPr>
            <w:tcW w:w="689" w:type="dxa"/>
            <w:tcBorders>
              <w:top w:val="single" w:sz="8" w:space="0" w:color="auto"/>
              <w:left w:val="nil"/>
              <w:bottom w:val="nil"/>
              <w:right w:val="nil"/>
            </w:tcBorders>
            <w:shd w:val="clear" w:color="auto" w:fill="auto"/>
            <w:noWrap/>
            <w:vAlign w:val="center"/>
            <w:hideMark/>
          </w:tcPr>
          <w:p w14:paraId="7256CBD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689" w:type="dxa"/>
            <w:tcBorders>
              <w:top w:val="single" w:sz="8" w:space="0" w:color="auto"/>
              <w:left w:val="nil"/>
              <w:bottom w:val="nil"/>
              <w:right w:val="single" w:sz="8" w:space="0" w:color="auto"/>
            </w:tcBorders>
            <w:shd w:val="clear" w:color="auto" w:fill="auto"/>
            <w:noWrap/>
            <w:vAlign w:val="center"/>
            <w:hideMark/>
          </w:tcPr>
          <w:p w14:paraId="06D7214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105%</w:t>
            </w:r>
          </w:p>
        </w:tc>
      </w:tr>
      <w:tr w:rsidR="00AA657A" w:rsidRPr="00AA657A" w14:paraId="0AACCA34" w14:textId="77777777" w:rsidTr="00AA657A">
        <w:trPr>
          <w:gridAfter w:val="1"/>
          <w:wAfter w:w="7" w:type="dxa"/>
          <w:trHeight w:val="254"/>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322D8F8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18E8A39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-7.76%</w:t>
            </w:r>
          </w:p>
        </w:tc>
        <w:tc>
          <w:tcPr>
            <w:tcW w:w="963" w:type="dxa"/>
            <w:tcBorders>
              <w:top w:val="nil"/>
              <w:left w:val="nil"/>
              <w:bottom w:val="single" w:sz="8" w:space="0" w:color="auto"/>
              <w:right w:val="nil"/>
            </w:tcBorders>
            <w:shd w:val="clear" w:color="000000" w:fill="CCFFCC"/>
            <w:noWrap/>
            <w:vAlign w:val="center"/>
            <w:hideMark/>
          </w:tcPr>
          <w:p w14:paraId="2FD86E0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-7.73%</w:t>
            </w:r>
          </w:p>
        </w:tc>
        <w:tc>
          <w:tcPr>
            <w:tcW w:w="963" w:type="dxa"/>
            <w:tcBorders>
              <w:top w:val="nil"/>
              <w:left w:val="nil"/>
              <w:bottom w:val="single" w:sz="8" w:space="0" w:color="auto"/>
              <w:right w:val="single" w:sz="4" w:space="0" w:color="auto"/>
            </w:tcBorders>
            <w:shd w:val="clear" w:color="000000" w:fill="CCFFCC"/>
            <w:noWrap/>
            <w:vAlign w:val="center"/>
            <w:hideMark/>
          </w:tcPr>
          <w:p w14:paraId="1D02201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-7.78%</w:t>
            </w:r>
          </w:p>
        </w:tc>
        <w:tc>
          <w:tcPr>
            <w:tcW w:w="689" w:type="dxa"/>
            <w:tcBorders>
              <w:top w:val="nil"/>
              <w:left w:val="nil"/>
              <w:bottom w:val="single" w:sz="8" w:space="0" w:color="auto"/>
              <w:right w:val="nil"/>
            </w:tcBorders>
            <w:shd w:val="clear" w:color="auto" w:fill="auto"/>
            <w:noWrap/>
            <w:vAlign w:val="center"/>
            <w:hideMark/>
          </w:tcPr>
          <w:p w14:paraId="7596F85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689" w:type="dxa"/>
            <w:tcBorders>
              <w:top w:val="nil"/>
              <w:left w:val="nil"/>
              <w:bottom w:val="single" w:sz="8" w:space="0" w:color="auto"/>
              <w:right w:val="single" w:sz="8" w:space="0" w:color="auto"/>
            </w:tcBorders>
            <w:shd w:val="clear" w:color="auto" w:fill="auto"/>
            <w:noWrap/>
            <w:vAlign w:val="center"/>
            <w:hideMark/>
          </w:tcPr>
          <w:p w14:paraId="3BC2DCF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97%</w:t>
            </w:r>
          </w:p>
        </w:tc>
        <w:tc>
          <w:tcPr>
            <w:tcW w:w="880" w:type="dxa"/>
            <w:tcBorders>
              <w:top w:val="nil"/>
              <w:left w:val="nil"/>
              <w:bottom w:val="single" w:sz="8" w:space="0" w:color="auto"/>
              <w:right w:val="nil"/>
            </w:tcBorders>
            <w:shd w:val="clear" w:color="auto" w:fill="auto"/>
            <w:noWrap/>
            <w:vAlign w:val="center"/>
            <w:hideMark/>
          </w:tcPr>
          <w:p w14:paraId="3DA450E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2.87%</w:t>
            </w:r>
          </w:p>
        </w:tc>
        <w:tc>
          <w:tcPr>
            <w:tcW w:w="880" w:type="dxa"/>
            <w:tcBorders>
              <w:top w:val="nil"/>
              <w:left w:val="nil"/>
              <w:bottom w:val="single" w:sz="8" w:space="0" w:color="auto"/>
              <w:right w:val="nil"/>
            </w:tcBorders>
            <w:shd w:val="clear" w:color="auto" w:fill="auto"/>
            <w:noWrap/>
            <w:vAlign w:val="center"/>
            <w:hideMark/>
          </w:tcPr>
          <w:p w14:paraId="63C00E2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2.94%</w:t>
            </w:r>
          </w:p>
        </w:tc>
        <w:tc>
          <w:tcPr>
            <w:tcW w:w="880" w:type="dxa"/>
            <w:tcBorders>
              <w:top w:val="nil"/>
              <w:left w:val="nil"/>
              <w:bottom w:val="single" w:sz="8" w:space="0" w:color="auto"/>
              <w:right w:val="single" w:sz="4" w:space="0" w:color="auto"/>
            </w:tcBorders>
            <w:shd w:val="clear" w:color="auto" w:fill="auto"/>
            <w:noWrap/>
            <w:vAlign w:val="center"/>
            <w:hideMark/>
          </w:tcPr>
          <w:p w14:paraId="59EBA10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2.95%</w:t>
            </w:r>
          </w:p>
        </w:tc>
        <w:tc>
          <w:tcPr>
            <w:tcW w:w="689" w:type="dxa"/>
            <w:tcBorders>
              <w:top w:val="nil"/>
              <w:left w:val="nil"/>
              <w:bottom w:val="single" w:sz="8" w:space="0" w:color="auto"/>
              <w:right w:val="nil"/>
            </w:tcBorders>
            <w:shd w:val="clear" w:color="auto" w:fill="auto"/>
            <w:noWrap/>
            <w:vAlign w:val="center"/>
            <w:hideMark/>
          </w:tcPr>
          <w:p w14:paraId="3F8E09A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97%</w:t>
            </w:r>
          </w:p>
        </w:tc>
        <w:tc>
          <w:tcPr>
            <w:tcW w:w="689" w:type="dxa"/>
            <w:tcBorders>
              <w:top w:val="nil"/>
              <w:left w:val="nil"/>
              <w:bottom w:val="single" w:sz="8" w:space="0" w:color="auto"/>
              <w:right w:val="single" w:sz="8" w:space="0" w:color="auto"/>
            </w:tcBorders>
            <w:shd w:val="clear" w:color="auto" w:fill="auto"/>
            <w:noWrap/>
            <w:vAlign w:val="center"/>
            <w:hideMark/>
          </w:tcPr>
          <w:p w14:paraId="4714F94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r>
      <w:tr w:rsidR="00AA657A" w:rsidRPr="00AA657A" w14:paraId="7B615C57" w14:textId="77777777" w:rsidTr="00AA657A">
        <w:trPr>
          <w:gridAfter w:val="1"/>
          <w:wAfter w:w="7" w:type="dxa"/>
          <w:trHeight w:val="254"/>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21D5EE74" w14:textId="19FD1339"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2729AF8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-16.92%</w:t>
            </w:r>
          </w:p>
        </w:tc>
        <w:tc>
          <w:tcPr>
            <w:tcW w:w="963" w:type="dxa"/>
            <w:tcBorders>
              <w:top w:val="nil"/>
              <w:left w:val="nil"/>
              <w:bottom w:val="single" w:sz="8" w:space="0" w:color="auto"/>
              <w:right w:val="nil"/>
            </w:tcBorders>
            <w:shd w:val="clear" w:color="000000" w:fill="CCFFCC"/>
            <w:noWrap/>
            <w:vAlign w:val="center"/>
            <w:hideMark/>
          </w:tcPr>
          <w:p w14:paraId="053EE02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-16.44%</w:t>
            </w:r>
          </w:p>
        </w:tc>
        <w:tc>
          <w:tcPr>
            <w:tcW w:w="963" w:type="dxa"/>
            <w:tcBorders>
              <w:top w:val="nil"/>
              <w:left w:val="nil"/>
              <w:bottom w:val="single" w:sz="8" w:space="0" w:color="auto"/>
              <w:right w:val="single" w:sz="4" w:space="0" w:color="auto"/>
            </w:tcBorders>
            <w:shd w:val="clear" w:color="000000" w:fill="CCFFCC"/>
            <w:noWrap/>
            <w:vAlign w:val="center"/>
            <w:hideMark/>
          </w:tcPr>
          <w:p w14:paraId="5828F38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-16.87%</w:t>
            </w:r>
          </w:p>
        </w:tc>
        <w:tc>
          <w:tcPr>
            <w:tcW w:w="689" w:type="dxa"/>
            <w:tcBorders>
              <w:top w:val="nil"/>
              <w:left w:val="nil"/>
              <w:bottom w:val="single" w:sz="8" w:space="0" w:color="auto"/>
              <w:right w:val="nil"/>
            </w:tcBorders>
            <w:shd w:val="clear" w:color="auto" w:fill="auto"/>
            <w:noWrap/>
            <w:vAlign w:val="center"/>
            <w:hideMark/>
          </w:tcPr>
          <w:p w14:paraId="361476D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689" w:type="dxa"/>
            <w:tcBorders>
              <w:top w:val="nil"/>
              <w:left w:val="nil"/>
              <w:bottom w:val="single" w:sz="8" w:space="0" w:color="auto"/>
              <w:right w:val="single" w:sz="8" w:space="0" w:color="auto"/>
            </w:tcBorders>
            <w:shd w:val="clear" w:color="auto" w:fill="auto"/>
            <w:noWrap/>
            <w:vAlign w:val="center"/>
            <w:hideMark/>
          </w:tcPr>
          <w:p w14:paraId="4A1ED67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880" w:type="dxa"/>
            <w:tcBorders>
              <w:top w:val="nil"/>
              <w:left w:val="single" w:sz="8" w:space="0" w:color="auto"/>
              <w:bottom w:val="single" w:sz="8" w:space="0" w:color="auto"/>
              <w:right w:val="nil"/>
            </w:tcBorders>
            <w:shd w:val="clear" w:color="000000" w:fill="FFC7CE"/>
            <w:noWrap/>
            <w:vAlign w:val="center"/>
            <w:hideMark/>
          </w:tcPr>
          <w:p w14:paraId="1C156E7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7.01%</w:t>
            </w:r>
          </w:p>
        </w:tc>
        <w:tc>
          <w:tcPr>
            <w:tcW w:w="880" w:type="dxa"/>
            <w:tcBorders>
              <w:top w:val="nil"/>
              <w:left w:val="nil"/>
              <w:bottom w:val="single" w:sz="8" w:space="0" w:color="auto"/>
              <w:right w:val="nil"/>
            </w:tcBorders>
            <w:shd w:val="clear" w:color="000000" w:fill="FFC7CE"/>
            <w:noWrap/>
            <w:vAlign w:val="center"/>
            <w:hideMark/>
          </w:tcPr>
          <w:p w14:paraId="7D3B94A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7.02%</w:t>
            </w:r>
          </w:p>
        </w:tc>
        <w:tc>
          <w:tcPr>
            <w:tcW w:w="880" w:type="dxa"/>
            <w:tcBorders>
              <w:top w:val="nil"/>
              <w:left w:val="nil"/>
              <w:bottom w:val="single" w:sz="8" w:space="0" w:color="auto"/>
              <w:right w:val="single" w:sz="4" w:space="0" w:color="auto"/>
            </w:tcBorders>
            <w:shd w:val="clear" w:color="000000" w:fill="FFC7CE"/>
            <w:noWrap/>
            <w:vAlign w:val="center"/>
            <w:hideMark/>
          </w:tcPr>
          <w:p w14:paraId="71C2F18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7.16%</w:t>
            </w:r>
          </w:p>
        </w:tc>
        <w:tc>
          <w:tcPr>
            <w:tcW w:w="689" w:type="dxa"/>
            <w:tcBorders>
              <w:top w:val="nil"/>
              <w:left w:val="nil"/>
              <w:bottom w:val="single" w:sz="8" w:space="0" w:color="auto"/>
              <w:right w:val="nil"/>
            </w:tcBorders>
            <w:shd w:val="clear" w:color="auto" w:fill="auto"/>
            <w:noWrap/>
            <w:vAlign w:val="center"/>
            <w:hideMark/>
          </w:tcPr>
          <w:p w14:paraId="5EB8DC0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89" w:type="dxa"/>
            <w:tcBorders>
              <w:top w:val="nil"/>
              <w:left w:val="nil"/>
              <w:bottom w:val="single" w:sz="8" w:space="0" w:color="auto"/>
              <w:right w:val="single" w:sz="8" w:space="0" w:color="auto"/>
            </w:tcBorders>
            <w:shd w:val="clear" w:color="auto" w:fill="auto"/>
            <w:noWrap/>
            <w:vAlign w:val="center"/>
            <w:hideMark/>
          </w:tcPr>
          <w:p w14:paraId="74DDC87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r>
      <w:tr w:rsidR="00AA657A" w:rsidRPr="00AA657A" w14:paraId="61D89431" w14:textId="77777777" w:rsidTr="00AA657A">
        <w:trPr>
          <w:gridAfter w:val="1"/>
          <w:wAfter w:w="7" w:type="dxa"/>
          <w:trHeight w:val="254"/>
        </w:trPr>
        <w:tc>
          <w:tcPr>
            <w:tcW w:w="1273" w:type="dxa"/>
            <w:tcBorders>
              <w:top w:val="nil"/>
              <w:left w:val="nil"/>
              <w:bottom w:val="nil"/>
              <w:right w:val="nil"/>
            </w:tcBorders>
            <w:shd w:val="clear" w:color="auto" w:fill="auto"/>
            <w:noWrap/>
            <w:vAlign w:val="center"/>
            <w:hideMark/>
          </w:tcPr>
          <w:p w14:paraId="61207C6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bottom"/>
            <w:hideMark/>
          </w:tcPr>
          <w:p w14:paraId="36514C9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bottom"/>
            <w:hideMark/>
          </w:tcPr>
          <w:p w14:paraId="67F325A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3" w:type="dxa"/>
            <w:tcBorders>
              <w:top w:val="nil"/>
              <w:left w:val="nil"/>
              <w:bottom w:val="nil"/>
              <w:right w:val="nil"/>
            </w:tcBorders>
            <w:shd w:val="clear" w:color="auto" w:fill="auto"/>
            <w:noWrap/>
            <w:vAlign w:val="bottom"/>
            <w:hideMark/>
          </w:tcPr>
          <w:p w14:paraId="75F83C6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9" w:type="dxa"/>
            <w:tcBorders>
              <w:top w:val="nil"/>
              <w:left w:val="nil"/>
              <w:bottom w:val="nil"/>
              <w:right w:val="nil"/>
            </w:tcBorders>
            <w:shd w:val="clear" w:color="auto" w:fill="auto"/>
            <w:noWrap/>
            <w:vAlign w:val="bottom"/>
            <w:hideMark/>
          </w:tcPr>
          <w:p w14:paraId="4F311E5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9" w:type="dxa"/>
            <w:tcBorders>
              <w:top w:val="nil"/>
              <w:left w:val="nil"/>
              <w:bottom w:val="nil"/>
              <w:right w:val="nil"/>
            </w:tcBorders>
            <w:shd w:val="clear" w:color="auto" w:fill="auto"/>
            <w:noWrap/>
            <w:vAlign w:val="bottom"/>
            <w:hideMark/>
          </w:tcPr>
          <w:p w14:paraId="2A66E0C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47CA09F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2CECE9C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17D12EB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9" w:type="dxa"/>
            <w:tcBorders>
              <w:top w:val="nil"/>
              <w:left w:val="nil"/>
              <w:bottom w:val="nil"/>
              <w:right w:val="nil"/>
            </w:tcBorders>
            <w:shd w:val="clear" w:color="auto" w:fill="auto"/>
            <w:noWrap/>
            <w:vAlign w:val="bottom"/>
            <w:hideMark/>
          </w:tcPr>
          <w:p w14:paraId="4EFAF26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9" w:type="dxa"/>
            <w:tcBorders>
              <w:top w:val="nil"/>
              <w:left w:val="nil"/>
              <w:bottom w:val="nil"/>
              <w:right w:val="nil"/>
            </w:tcBorders>
            <w:shd w:val="clear" w:color="auto" w:fill="auto"/>
            <w:noWrap/>
            <w:vAlign w:val="bottom"/>
            <w:hideMark/>
          </w:tcPr>
          <w:p w14:paraId="0C317EC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57A" w:rsidRPr="00AA657A" w14:paraId="21A50DAC" w14:textId="77777777" w:rsidTr="00AA657A">
        <w:trPr>
          <w:trHeight w:val="254"/>
        </w:trPr>
        <w:tc>
          <w:tcPr>
            <w:tcW w:w="1273" w:type="dxa"/>
            <w:tcBorders>
              <w:top w:val="nil"/>
              <w:left w:val="nil"/>
              <w:bottom w:val="nil"/>
              <w:right w:val="nil"/>
            </w:tcBorders>
            <w:shd w:val="clear" w:color="auto" w:fill="auto"/>
            <w:noWrap/>
            <w:vAlign w:val="center"/>
            <w:hideMark/>
          </w:tcPr>
          <w:p w14:paraId="4CBA131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97B136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Low delay B Main10 - VTM configuration</w:t>
            </w:r>
          </w:p>
        </w:tc>
      </w:tr>
      <w:tr w:rsidR="00AA657A" w:rsidRPr="00AA657A" w14:paraId="02A041F8" w14:textId="77777777" w:rsidTr="00AA657A">
        <w:trPr>
          <w:trHeight w:val="254"/>
        </w:trPr>
        <w:tc>
          <w:tcPr>
            <w:tcW w:w="1273" w:type="dxa"/>
            <w:tcBorders>
              <w:top w:val="nil"/>
              <w:left w:val="nil"/>
              <w:bottom w:val="nil"/>
              <w:right w:val="nil"/>
            </w:tcBorders>
            <w:shd w:val="clear" w:color="auto" w:fill="auto"/>
            <w:noWrap/>
            <w:vAlign w:val="center"/>
            <w:hideMark/>
          </w:tcPr>
          <w:p w14:paraId="540A477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65759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45D841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off</w:t>
            </w:r>
          </w:p>
        </w:tc>
      </w:tr>
      <w:tr w:rsidR="00AA657A" w:rsidRPr="00AA657A" w14:paraId="75087802" w14:textId="77777777" w:rsidTr="00AA657A">
        <w:trPr>
          <w:gridAfter w:val="1"/>
          <w:wAfter w:w="7" w:type="dxa"/>
          <w:trHeight w:val="254"/>
        </w:trPr>
        <w:tc>
          <w:tcPr>
            <w:tcW w:w="1273" w:type="dxa"/>
            <w:tcBorders>
              <w:top w:val="nil"/>
              <w:left w:val="nil"/>
              <w:bottom w:val="nil"/>
              <w:right w:val="nil"/>
            </w:tcBorders>
            <w:shd w:val="clear" w:color="auto" w:fill="auto"/>
            <w:noWrap/>
            <w:vAlign w:val="center"/>
            <w:hideMark/>
          </w:tcPr>
          <w:p w14:paraId="590F66A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3EE1671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683DA39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1FB9D2D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36D9522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4A324F4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80" w:type="dxa"/>
            <w:tcBorders>
              <w:top w:val="nil"/>
              <w:left w:val="nil"/>
              <w:bottom w:val="single" w:sz="8" w:space="0" w:color="auto"/>
              <w:right w:val="nil"/>
            </w:tcBorders>
            <w:shd w:val="clear" w:color="auto" w:fill="auto"/>
            <w:noWrap/>
            <w:vAlign w:val="center"/>
            <w:hideMark/>
          </w:tcPr>
          <w:p w14:paraId="07193DB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80" w:type="dxa"/>
            <w:tcBorders>
              <w:top w:val="nil"/>
              <w:left w:val="nil"/>
              <w:bottom w:val="single" w:sz="8" w:space="0" w:color="auto"/>
              <w:right w:val="nil"/>
            </w:tcBorders>
            <w:shd w:val="clear" w:color="auto" w:fill="auto"/>
            <w:noWrap/>
            <w:vAlign w:val="center"/>
            <w:hideMark/>
          </w:tcPr>
          <w:p w14:paraId="6E60D81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80" w:type="dxa"/>
            <w:tcBorders>
              <w:top w:val="nil"/>
              <w:left w:val="nil"/>
              <w:bottom w:val="single" w:sz="8" w:space="0" w:color="auto"/>
              <w:right w:val="single" w:sz="4" w:space="0" w:color="auto"/>
            </w:tcBorders>
            <w:shd w:val="clear" w:color="auto" w:fill="auto"/>
            <w:noWrap/>
            <w:vAlign w:val="center"/>
            <w:hideMark/>
          </w:tcPr>
          <w:p w14:paraId="144FB37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89" w:type="dxa"/>
            <w:tcBorders>
              <w:top w:val="nil"/>
              <w:left w:val="nil"/>
              <w:bottom w:val="single" w:sz="8" w:space="0" w:color="auto"/>
              <w:right w:val="nil"/>
            </w:tcBorders>
            <w:shd w:val="clear" w:color="auto" w:fill="auto"/>
            <w:noWrap/>
            <w:vAlign w:val="center"/>
            <w:hideMark/>
          </w:tcPr>
          <w:p w14:paraId="50A3C6E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89" w:type="dxa"/>
            <w:tcBorders>
              <w:top w:val="nil"/>
              <w:left w:val="nil"/>
              <w:bottom w:val="single" w:sz="8" w:space="0" w:color="auto"/>
              <w:right w:val="single" w:sz="8" w:space="0" w:color="auto"/>
            </w:tcBorders>
            <w:shd w:val="clear" w:color="auto" w:fill="auto"/>
            <w:noWrap/>
            <w:vAlign w:val="center"/>
            <w:hideMark/>
          </w:tcPr>
          <w:p w14:paraId="36123F0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69197B88" w14:textId="77777777" w:rsidTr="00AA657A">
        <w:trPr>
          <w:gridAfter w:val="1"/>
          <w:wAfter w:w="7" w:type="dxa"/>
          <w:trHeight w:val="254"/>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3EAB57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0E40A75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0.14%</w:t>
            </w:r>
          </w:p>
        </w:tc>
        <w:tc>
          <w:tcPr>
            <w:tcW w:w="963" w:type="dxa"/>
            <w:tcBorders>
              <w:top w:val="single" w:sz="8" w:space="0" w:color="auto"/>
              <w:left w:val="nil"/>
              <w:bottom w:val="nil"/>
              <w:right w:val="nil"/>
            </w:tcBorders>
            <w:shd w:val="clear" w:color="auto" w:fill="auto"/>
            <w:noWrap/>
            <w:vAlign w:val="center"/>
            <w:hideMark/>
          </w:tcPr>
          <w:p w14:paraId="616194D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0.10%</w:t>
            </w:r>
          </w:p>
        </w:tc>
        <w:tc>
          <w:tcPr>
            <w:tcW w:w="963" w:type="dxa"/>
            <w:tcBorders>
              <w:top w:val="single" w:sz="8" w:space="0" w:color="auto"/>
              <w:left w:val="nil"/>
              <w:bottom w:val="nil"/>
              <w:right w:val="single" w:sz="4" w:space="0" w:color="auto"/>
            </w:tcBorders>
            <w:shd w:val="clear" w:color="auto" w:fill="auto"/>
            <w:noWrap/>
            <w:vAlign w:val="center"/>
            <w:hideMark/>
          </w:tcPr>
          <w:p w14:paraId="7797F82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-0.10%</w:t>
            </w:r>
          </w:p>
        </w:tc>
        <w:tc>
          <w:tcPr>
            <w:tcW w:w="689" w:type="dxa"/>
            <w:tcBorders>
              <w:top w:val="single" w:sz="8" w:space="0" w:color="auto"/>
              <w:left w:val="nil"/>
              <w:bottom w:val="nil"/>
              <w:right w:val="nil"/>
            </w:tcBorders>
            <w:shd w:val="clear" w:color="auto" w:fill="auto"/>
            <w:noWrap/>
            <w:vAlign w:val="center"/>
            <w:hideMark/>
          </w:tcPr>
          <w:p w14:paraId="1C191B7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108%</w:t>
            </w:r>
          </w:p>
        </w:tc>
        <w:tc>
          <w:tcPr>
            <w:tcW w:w="689" w:type="dxa"/>
            <w:tcBorders>
              <w:top w:val="single" w:sz="8" w:space="0" w:color="auto"/>
              <w:left w:val="nil"/>
              <w:bottom w:val="nil"/>
              <w:right w:val="nil"/>
            </w:tcBorders>
            <w:shd w:val="clear" w:color="auto" w:fill="auto"/>
            <w:noWrap/>
            <w:vAlign w:val="center"/>
            <w:hideMark/>
          </w:tcPr>
          <w:p w14:paraId="0A4039F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880" w:type="dxa"/>
            <w:tcBorders>
              <w:top w:val="single" w:sz="8" w:space="0" w:color="auto"/>
              <w:left w:val="single" w:sz="8" w:space="0" w:color="auto"/>
              <w:bottom w:val="nil"/>
              <w:right w:val="nil"/>
            </w:tcBorders>
            <w:shd w:val="clear" w:color="auto" w:fill="auto"/>
            <w:noWrap/>
            <w:vAlign w:val="center"/>
            <w:hideMark/>
          </w:tcPr>
          <w:p w14:paraId="5CFD85D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0.00%</w:t>
            </w:r>
          </w:p>
        </w:tc>
        <w:tc>
          <w:tcPr>
            <w:tcW w:w="880" w:type="dxa"/>
            <w:tcBorders>
              <w:top w:val="single" w:sz="8" w:space="0" w:color="auto"/>
              <w:left w:val="nil"/>
              <w:bottom w:val="nil"/>
              <w:right w:val="nil"/>
            </w:tcBorders>
            <w:shd w:val="clear" w:color="auto" w:fill="auto"/>
            <w:noWrap/>
            <w:vAlign w:val="center"/>
            <w:hideMark/>
          </w:tcPr>
          <w:p w14:paraId="050538C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-0.16%</w:t>
            </w:r>
          </w:p>
        </w:tc>
        <w:tc>
          <w:tcPr>
            <w:tcW w:w="880" w:type="dxa"/>
            <w:tcBorders>
              <w:top w:val="single" w:sz="8" w:space="0" w:color="auto"/>
              <w:left w:val="nil"/>
              <w:bottom w:val="nil"/>
              <w:right w:val="single" w:sz="4" w:space="0" w:color="auto"/>
            </w:tcBorders>
            <w:shd w:val="clear" w:color="auto" w:fill="auto"/>
            <w:noWrap/>
            <w:vAlign w:val="center"/>
            <w:hideMark/>
          </w:tcPr>
          <w:p w14:paraId="34607E7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-0.11%</w:t>
            </w:r>
          </w:p>
        </w:tc>
        <w:tc>
          <w:tcPr>
            <w:tcW w:w="689" w:type="dxa"/>
            <w:tcBorders>
              <w:top w:val="single" w:sz="8" w:space="0" w:color="auto"/>
              <w:left w:val="nil"/>
              <w:bottom w:val="nil"/>
              <w:right w:val="nil"/>
            </w:tcBorders>
            <w:shd w:val="clear" w:color="auto" w:fill="auto"/>
            <w:noWrap/>
            <w:vAlign w:val="center"/>
            <w:hideMark/>
          </w:tcPr>
          <w:p w14:paraId="74E16AD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689" w:type="dxa"/>
            <w:tcBorders>
              <w:top w:val="single" w:sz="8" w:space="0" w:color="auto"/>
              <w:left w:val="nil"/>
              <w:bottom w:val="nil"/>
              <w:right w:val="single" w:sz="8" w:space="0" w:color="auto"/>
            </w:tcBorders>
            <w:shd w:val="clear" w:color="auto" w:fill="auto"/>
            <w:noWrap/>
            <w:vAlign w:val="center"/>
            <w:hideMark/>
          </w:tcPr>
          <w:p w14:paraId="06CC5D0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r>
      <w:tr w:rsidR="00AA657A" w:rsidRPr="00AA657A" w14:paraId="018B195F" w14:textId="77777777" w:rsidTr="00AA657A">
        <w:trPr>
          <w:gridAfter w:val="1"/>
          <w:wAfter w:w="7" w:type="dxa"/>
          <w:trHeight w:val="254"/>
        </w:trPr>
        <w:tc>
          <w:tcPr>
            <w:tcW w:w="1273" w:type="dxa"/>
            <w:tcBorders>
              <w:top w:val="single" w:sz="8" w:space="0" w:color="auto"/>
              <w:left w:val="single" w:sz="8" w:space="0" w:color="auto"/>
              <w:bottom w:val="nil"/>
              <w:right w:val="nil"/>
            </w:tcBorders>
            <w:shd w:val="clear" w:color="auto" w:fill="auto"/>
            <w:noWrap/>
            <w:vAlign w:val="center"/>
            <w:hideMark/>
          </w:tcPr>
          <w:p w14:paraId="11A4EDC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7F425E7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0.12%</w:t>
            </w:r>
          </w:p>
        </w:tc>
        <w:tc>
          <w:tcPr>
            <w:tcW w:w="963" w:type="dxa"/>
            <w:tcBorders>
              <w:top w:val="single" w:sz="8" w:space="0" w:color="auto"/>
              <w:left w:val="nil"/>
              <w:bottom w:val="nil"/>
              <w:right w:val="nil"/>
            </w:tcBorders>
            <w:shd w:val="clear" w:color="auto" w:fill="auto"/>
            <w:noWrap/>
            <w:vAlign w:val="center"/>
            <w:hideMark/>
          </w:tcPr>
          <w:p w14:paraId="302F6C3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0.04%</w:t>
            </w:r>
          </w:p>
        </w:tc>
        <w:tc>
          <w:tcPr>
            <w:tcW w:w="963" w:type="dxa"/>
            <w:tcBorders>
              <w:top w:val="single" w:sz="8" w:space="0" w:color="auto"/>
              <w:left w:val="nil"/>
              <w:bottom w:val="nil"/>
              <w:right w:val="single" w:sz="4" w:space="0" w:color="auto"/>
            </w:tcBorders>
            <w:shd w:val="clear" w:color="auto" w:fill="auto"/>
            <w:noWrap/>
            <w:vAlign w:val="center"/>
            <w:hideMark/>
          </w:tcPr>
          <w:p w14:paraId="2656C05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0.57%</w:t>
            </w:r>
          </w:p>
        </w:tc>
        <w:tc>
          <w:tcPr>
            <w:tcW w:w="689" w:type="dxa"/>
            <w:tcBorders>
              <w:top w:val="single" w:sz="8" w:space="0" w:color="auto"/>
              <w:left w:val="nil"/>
              <w:bottom w:val="nil"/>
              <w:right w:val="nil"/>
            </w:tcBorders>
            <w:shd w:val="clear" w:color="auto" w:fill="auto"/>
            <w:noWrap/>
            <w:vAlign w:val="center"/>
            <w:hideMark/>
          </w:tcPr>
          <w:p w14:paraId="691E6F7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113%</w:t>
            </w:r>
          </w:p>
        </w:tc>
        <w:tc>
          <w:tcPr>
            <w:tcW w:w="689" w:type="dxa"/>
            <w:tcBorders>
              <w:top w:val="single" w:sz="8" w:space="0" w:color="auto"/>
              <w:left w:val="nil"/>
              <w:bottom w:val="nil"/>
              <w:right w:val="single" w:sz="8" w:space="0" w:color="auto"/>
            </w:tcBorders>
            <w:shd w:val="clear" w:color="auto" w:fill="auto"/>
            <w:noWrap/>
            <w:vAlign w:val="center"/>
            <w:hideMark/>
          </w:tcPr>
          <w:p w14:paraId="4FA75DE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880" w:type="dxa"/>
            <w:tcBorders>
              <w:top w:val="single" w:sz="8" w:space="0" w:color="auto"/>
              <w:left w:val="nil"/>
              <w:bottom w:val="nil"/>
              <w:right w:val="nil"/>
            </w:tcBorders>
            <w:shd w:val="clear" w:color="auto" w:fill="auto"/>
            <w:noWrap/>
            <w:vAlign w:val="center"/>
            <w:hideMark/>
          </w:tcPr>
          <w:p w14:paraId="62CB5FA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880" w:type="dxa"/>
            <w:tcBorders>
              <w:top w:val="single" w:sz="8" w:space="0" w:color="auto"/>
              <w:left w:val="nil"/>
              <w:bottom w:val="nil"/>
              <w:right w:val="nil"/>
            </w:tcBorders>
            <w:shd w:val="clear" w:color="auto" w:fill="auto"/>
            <w:noWrap/>
            <w:vAlign w:val="center"/>
            <w:hideMark/>
          </w:tcPr>
          <w:p w14:paraId="2F2194F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0.19%</w:t>
            </w:r>
          </w:p>
        </w:tc>
        <w:tc>
          <w:tcPr>
            <w:tcW w:w="880" w:type="dxa"/>
            <w:tcBorders>
              <w:top w:val="single" w:sz="8" w:space="0" w:color="auto"/>
              <w:left w:val="nil"/>
              <w:bottom w:val="nil"/>
              <w:right w:val="single" w:sz="4" w:space="0" w:color="auto"/>
            </w:tcBorders>
            <w:shd w:val="clear" w:color="auto" w:fill="auto"/>
            <w:noWrap/>
            <w:vAlign w:val="center"/>
            <w:hideMark/>
          </w:tcPr>
          <w:p w14:paraId="365C6E8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-0.12%</w:t>
            </w:r>
          </w:p>
        </w:tc>
        <w:tc>
          <w:tcPr>
            <w:tcW w:w="689" w:type="dxa"/>
            <w:tcBorders>
              <w:top w:val="single" w:sz="8" w:space="0" w:color="auto"/>
              <w:left w:val="nil"/>
              <w:bottom w:val="nil"/>
              <w:right w:val="nil"/>
            </w:tcBorders>
            <w:shd w:val="clear" w:color="auto" w:fill="auto"/>
            <w:noWrap/>
            <w:vAlign w:val="center"/>
            <w:hideMark/>
          </w:tcPr>
          <w:p w14:paraId="1309A7C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689" w:type="dxa"/>
            <w:tcBorders>
              <w:top w:val="single" w:sz="8" w:space="0" w:color="auto"/>
              <w:left w:val="nil"/>
              <w:bottom w:val="nil"/>
              <w:right w:val="single" w:sz="8" w:space="0" w:color="auto"/>
            </w:tcBorders>
            <w:shd w:val="clear" w:color="auto" w:fill="auto"/>
            <w:noWrap/>
            <w:vAlign w:val="center"/>
            <w:hideMark/>
          </w:tcPr>
          <w:p w14:paraId="747682F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77FEE760" w14:textId="77777777" w:rsidTr="00AA657A">
        <w:trPr>
          <w:gridAfter w:val="1"/>
          <w:wAfter w:w="7" w:type="dxa"/>
          <w:trHeight w:val="254"/>
        </w:trPr>
        <w:tc>
          <w:tcPr>
            <w:tcW w:w="1273" w:type="dxa"/>
            <w:tcBorders>
              <w:top w:val="nil"/>
              <w:left w:val="single" w:sz="8" w:space="0" w:color="auto"/>
              <w:bottom w:val="single" w:sz="8" w:space="0" w:color="auto"/>
              <w:right w:val="nil"/>
            </w:tcBorders>
            <w:shd w:val="clear" w:color="auto" w:fill="auto"/>
            <w:noWrap/>
            <w:vAlign w:val="center"/>
            <w:hideMark/>
          </w:tcPr>
          <w:p w14:paraId="50590AA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02FBA5C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-3.80%</w:t>
            </w:r>
          </w:p>
        </w:tc>
        <w:tc>
          <w:tcPr>
            <w:tcW w:w="963" w:type="dxa"/>
            <w:tcBorders>
              <w:top w:val="nil"/>
              <w:left w:val="nil"/>
              <w:bottom w:val="single" w:sz="8" w:space="0" w:color="auto"/>
              <w:right w:val="nil"/>
            </w:tcBorders>
            <w:shd w:val="clear" w:color="000000" w:fill="CCFFCC"/>
            <w:noWrap/>
            <w:vAlign w:val="center"/>
            <w:hideMark/>
          </w:tcPr>
          <w:p w14:paraId="0B12BBA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-3.78%</w:t>
            </w:r>
          </w:p>
        </w:tc>
        <w:tc>
          <w:tcPr>
            <w:tcW w:w="963" w:type="dxa"/>
            <w:tcBorders>
              <w:top w:val="nil"/>
              <w:left w:val="nil"/>
              <w:bottom w:val="single" w:sz="8" w:space="0" w:color="auto"/>
              <w:right w:val="single" w:sz="4" w:space="0" w:color="auto"/>
            </w:tcBorders>
            <w:shd w:val="clear" w:color="000000" w:fill="CCFFCC"/>
            <w:noWrap/>
            <w:vAlign w:val="center"/>
            <w:hideMark/>
          </w:tcPr>
          <w:p w14:paraId="68B6982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-4.43%</w:t>
            </w:r>
          </w:p>
        </w:tc>
        <w:tc>
          <w:tcPr>
            <w:tcW w:w="689" w:type="dxa"/>
            <w:tcBorders>
              <w:top w:val="nil"/>
              <w:left w:val="nil"/>
              <w:bottom w:val="single" w:sz="8" w:space="0" w:color="auto"/>
              <w:right w:val="nil"/>
            </w:tcBorders>
            <w:shd w:val="clear" w:color="auto" w:fill="auto"/>
            <w:noWrap/>
            <w:vAlign w:val="center"/>
            <w:hideMark/>
          </w:tcPr>
          <w:p w14:paraId="3FF87C8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107%</w:t>
            </w:r>
          </w:p>
        </w:tc>
        <w:tc>
          <w:tcPr>
            <w:tcW w:w="689" w:type="dxa"/>
            <w:tcBorders>
              <w:top w:val="nil"/>
              <w:left w:val="nil"/>
              <w:bottom w:val="single" w:sz="8" w:space="0" w:color="auto"/>
              <w:right w:val="single" w:sz="8" w:space="0" w:color="auto"/>
            </w:tcBorders>
            <w:shd w:val="clear" w:color="auto" w:fill="auto"/>
            <w:noWrap/>
            <w:vAlign w:val="center"/>
            <w:hideMark/>
          </w:tcPr>
          <w:p w14:paraId="3ACF476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880" w:type="dxa"/>
            <w:tcBorders>
              <w:top w:val="nil"/>
              <w:left w:val="nil"/>
              <w:bottom w:val="single" w:sz="8" w:space="0" w:color="auto"/>
              <w:right w:val="nil"/>
            </w:tcBorders>
            <w:shd w:val="clear" w:color="auto" w:fill="auto"/>
            <w:noWrap/>
            <w:vAlign w:val="center"/>
            <w:hideMark/>
          </w:tcPr>
          <w:p w14:paraId="3CF3F36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1.61%</w:t>
            </w:r>
          </w:p>
        </w:tc>
        <w:tc>
          <w:tcPr>
            <w:tcW w:w="880" w:type="dxa"/>
            <w:tcBorders>
              <w:top w:val="nil"/>
              <w:left w:val="nil"/>
              <w:bottom w:val="single" w:sz="8" w:space="0" w:color="auto"/>
              <w:right w:val="nil"/>
            </w:tcBorders>
            <w:shd w:val="clear" w:color="auto" w:fill="auto"/>
            <w:noWrap/>
            <w:vAlign w:val="center"/>
            <w:hideMark/>
          </w:tcPr>
          <w:p w14:paraId="75CD388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1.85%</w:t>
            </w:r>
          </w:p>
        </w:tc>
        <w:tc>
          <w:tcPr>
            <w:tcW w:w="880" w:type="dxa"/>
            <w:tcBorders>
              <w:top w:val="nil"/>
              <w:left w:val="nil"/>
              <w:bottom w:val="single" w:sz="8" w:space="0" w:color="auto"/>
              <w:right w:val="single" w:sz="4" w:space="0" w:color="auto"/>
            </w:tcBorders>
            <w:shd w:val="clear" w:color="auto" w:fill="auto"/>
            <w:noWrap/>
            <w:vAlign w:val="center"/>
            <w:hideMark/>
          </w:tcPr>
          <w:p w14:paraId="5CFDFD1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1.28%</w:t>
            </w:r>
          </w:p>
        </w:tc>
        <w:tc>
          <w:tcPr>
            <w:tcW w:w="689" w:type="dxa"/>
            <w:tcBorders>
              <w:top w:val="nil"/>
              <w:left w:val="nil"/>
              <w:bottom w:val="single" w:sz="8" w:space="0" w:color="auto"/>
              <w:right w:val="nil"/>
            </w:tcBorders>
            <w:shd w:val="clear" w:color="auto" w:fill="auto"/>
            <w:noWrap/>
            <w:vAlign w:val="center"/>
            <w:hideMark/>
          </w:tcPr>
          <w:p w14:paraId="16E32CC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89" w:type="dxa"/>
            <w:tcBorders>
              <w:top w:val="nil"/>
              <w:left w:val="nil"/>
              <w:bottom w:val="single" w:sz="8" w:space="0" w:color="auto"/>
              <w:right w:val="single" w:sz="8" w:space="0" w:color="auto"/>
            </w:tcBorders>
            <w:shd w:val="clear" w:color="auto" w:fill="auto"/>
            <w:noWrap/>
            <w:vAlign w:val="center"/>
            <w:hideMark/>
          </w:tcPr>
          <w:p w14:paraId="243A9F5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75C2CB92" w14:textId="77777777" w:rsidTr="00AA657A">
        <w:trPr>
          <w:gridAfter w:val="1"/>
          <w:wAfter w:w="7" w:type="dxa"/>
          <w:trHeight w:val="254"/>
        </w:trPr>
        <w:tc>
          <w:tcPr>
            <w:tcW w:w="1273" w:type="dxa"/>
            <w:tcBorders>
              <w:top w:val="nil"/>
              <w:left w:val="single" w:sz="8" w:space="0" w:color="auto"/>
              <w:bottom w:val="single" w:sz="8" w:space="0" w:color="auto"/>
              <w:right w:val="nil"/>
            </w:tcBorders>
            <w:shd w:val="clear" w:color="auto" w:fill="auto"/>
            <w:noWrap/>
            <w:vAlign w:val="center"/>
            <w:hideMark/>
          </w:tcPr>
          <w:p w14:paraId="08FF3EDF" w14:textId="18EEF4EC"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431BA13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-9.17%</w:t>
            </w:r>
          </w:p>
        </w:tc>
        <w:tc>
          <w:tcPr>
            <w:tcW w:w="963" w:type="dxa"/>
            <w:tcBorders>
              <w:top w:val="nil"/>
              <w:left w:val="nil"/>
              <w:bottom w:val="single" w:sz="8" w:space="0" w:color="auto"/>
              <w:right w:val="nil"/>
            </w:tcBorders>
            <w:shd w:val="clear" w:color="000000" w:fill="CCFFCC"/>
            <w:noWrap/>
            <w:vAlign w:val="center"/>
            <w:hideMark/>
          </w:tcPr>
          <w:p w14:paraId="1603A6C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-9.23%</w:t>
            </w:r>
          </w:p>
        </w:tc>
        <w:tc>
          <w:tcPr>
            <w:tcW w:w="963" w:type="dxa"/>
            <w:tcBorders>
              <w:top w:val="nil"/>
              <w:left w:val="nil"/>
              <w:bottom w:val="single" w:sz="8" w:space="0" w:color="auto"/>
              <w:right w:val="single" w:sz="4" w:space="0" w:color="auto"/>
            </w:tcBorders>
            <w:shd w:val="clear" w:color="000000" w:fill="CCFFCC"/>
            <w:noWrap/>
            <w:vAlign w:val="center"/>
            <w:hideMark/>
          </w:tcPr>
          <w:p w14:paraId="2521C8D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-9.47%</w:t>
            </w:r>
          </w:p>
        </w:tc>
        <w:tc>
          <w:tcPr>
            <w:tcW w:w="689" w:type="dxa"/>
            <w:tcBorders>
              <w:top w:val="nil"/>
              <w:left w:val="nil"/>
              <w:bottom w:val="single" w:sz="8" w:space="0" w:color="auto"/>
              <w:right w:val="nil"/>
            </w:tcBorders>
            <w:shd w:val="clear" w:color="auto" w:fill="auto"/>
            <w:noWrap/>
            <w:vAlign w:val="center"/>
            <w:hideMark/>
          </w:tcPr>
          <w:p w14:paraId="1C22511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109%</w:t>
            </w:r>
          </w:p>
        </w:tc>
        <w:tc>
          <w:tcPr>
            <w:tcW w:w="689" w:type="dxa"/>
            <w:tcBorders>
              <w:top w:val="nil"/>
              <w:left w:val="nil"/>
              <w:bottom w:val="single" w:sz="8" w:space="0" w:color="auto"/>
              <w:right w:val="single" w:sz="8" w:space="0" w:color="auto"/>
            </w:tcBorders>
            <w:shd w:val="clear" w:color="auto" w:fill="auto"/>
            <w:noWrap/>
            <w:vAlign w:val="center"/>
            <w:hideMark/>
          </w:tcPr>
          <w:p w14:paraId="6B8EDF8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880" w:type="dxa"/>
            <w:tcBorders>
              <w:top w:val="nil"/>
              <w:left w:val="nil"/>
              <w:bottom w:val="single" w:sz="8" w:space="0" w:color="auto"/>
              <w:right w:val="nil"/>
            </w:tcBorders>
            <w:shd w:val="clear" w:color="000000" w:fill="FFC7CE"/>
            <w:noWrap/>
            <w:vAlign w:val="center"/>
            <w:hideMark/>
          </w:tcPr>
          <w:p w14:paraId="632188D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4.82%</w:t>
            </w:r>
          </w:p>
        </w:tc>
        <w:tc>
          <w:tcPr>
            <w:tcW w:w="880" w:type="dxa"/>
            <w:tcBorders>
              <w:top w:val="nil"/>
              <w:left w:val="nil"/>
              <w:bottom w:val="single" w:sz="8" w:space="0" w:color="auto"/>
              <w:right w:val="nil"/>
            </w:tcBorders>
            <w:shd w:val="clear" w:color="000000" w:fill="FFC7CE"/>
            <w:noWrap/>
            <w:vAlign w:val="center"/>
            <w:hideMark/>
          </w:tcPr>
          <w:p w14:paraId="188BA1C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5.08%</w:t>
            </w:r>
          </w:p>
        </w:tc>
        <w:tc>
          <w:tcPr>
            <w:tcW w:w="880" w:type="dxa"/>
            <w:tcBorders>
              <w:top w:val="nil"/>
              <w:left w:val="nil"/>
              <w:bottom w:val="single" w:sz="8" w:space="0" w:color="auto"/>
              <w:right w:val="single" w:sz="4" w:space="0" w:color="auto"/>
            </w:tcBorders>
            <w:shd w:val="clear" w:color="000000" w:fill="FFC7CE"/>
            <w:noWrap/>
            <w:vAlign w:val="center"/>
            <w:hideMark/>
          </w:tcPr>
          <w:p w14:paraId="3FCB45C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5.11%</w:t>
            </w:r>
          </w:p>
        </w:tc>
        <w:tc>
          <w:tcPr>
            <w:tcW w:w="689" w:type="dxa"/>
            <w:tcBorders>
              <w:top w:val="nil"/>
              <w:left w:val="nil"/>
              <w:bottom w:val="single" w:sz="8" w:space="0" w:color="auto"/>
              <w:right w:val="nil"/>
            </w:tcBorders>
            <w:shd w:val="clear" w:color="auto" w:fill="auto"/>
            <w:noWrap/>
            <w:vAlign w:val="center"/>
            <w:hideMark/>
          </w:tcPr>
          <w:p w14:paraId="744103B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689" w:type="dxa"/>
            <w:tcBorders>
              <w:top w:val="nil"/>
              <w:left w:val="nil"/>
              <w:bottom w:val="single" w:sz="8" w:space="0" w:color="auto"/>
              <w:right w:val="single" w:sz="8" w:space="0" w:color="auto"/>
            </w:tcBorders>
            <w:shd w:val="clear" w:color="auto" w:fill="auto"/>
            <w:noWrap/>
            <w:vAlign w:val="center"/>
            <w:hideMark/>
          </w:tcPr>
          <w:p w14:paraId="7D38593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105%</w:t>
            </w:r>
          </w:p>
        </w:tc>
      </w:tr>
    </w:tbl>
    <w:p w14:paraId="4189C936" w14:textId="43F44A72" w:rsidR="00AA657A" w:rsidRDefault="00AA657A" w:rsidP="00AA657A">
      <w:pPr>
        <w:jc w:val="center"/>
        <w:rPr>
          <w:sz w:val="20"/>
        </w:rPr>
      </w:pPr>
      <w:r>
        <w:rPr>
          <w:lang w:val="en-CA"/>
        </w:rPr>
        <w:fldChar w:fldCharType="end"/>
      </w:r>
      <w:r w:rsidRPr="0089394C">
        <w:rPr>
          <w:b/>
          <w:lang w:val="en-CA"/>
        </w:rPr>
        <w:t xml:space="preserve">Table </w:t>
      </w:r>
      <w:r w:rsidR="00B669A4">
        <w:rPr>
          <w:b/>
          <w:lang w:val="en-CA"/>
        </w:rPr>
        <w:t>5</w:t>
      </w:r>
      <w:r w:rsidRPr="0089394C">
        <w:rPr>
          <w:b/>
          <w:lang w:val="en-CA"/>
        </w:rPr>
        <w:t>(</w:t>
      </w:r>
      <w:r>
        <w:rPr>
          <w:b/>
          <w:lang w:val="en-CA"/>
        </w:rPr>
        <w:t>b</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 above and </w:t>
      </w:r>
      <w:r>
        <w:rPr>
          <w:b/>
          <w:lang w:val="en-CA"/>
        </w:rPr>
        <w:t>4</w:t>
      </w:r>
      <w:r w:rsidRPr="00994F8D">
        <w:rPr>
          <w:b/>
          <w:lang w:val="en-CA"/>
        </w:rPr>
        <w:t xml:space="preserve"> column to the left of current VPDU</w:t>
      </w:r>
      <w:r w:rsidRPr="0089394C">
        <w:rPr>
          <w:b/>
          <w:lang w:val="en-CA"/>
        </w:rPr>
        <w:t xml:space="preserve"> - CPR on + PLT </w:t>
      </w:r>
      <w:r>
        <w:rPr>
          <w:b/>
          <w:lang w:val="en-CA"/>
        </w:rPr>
        <w:t>on</w:t>
      </w:r>
      <w:r>
        <w:rPr>
          <w:lang w:val="en-CA"/>
        </w:rPr>
        <w:fldChar w:fldCharType="begin"/>
      </w:r>
      <w:r>
        <w:rPr>
          <w:lang w:val="en-CA"/>
        </w:rPr>
        <w:instrText xml:space="preserve"> LINK Excel.SheetMacroEnabled.12 "C:\\Users\\lphamvan\\Desktop\\IBC\\M-Meeting\\CETest8.1.3\\results\\Additional_results\\JVET-M0474_Test4_CPRon_PLTon_tester.xlsm" "Summary!R2C2:R39C12" \a \f 4 \h  \* MERGEFORMAT </w:instrText>
      </w:r>
      <w:r>
        <w:rPr>
          <w:lang w:val="en-CA"/>
        </w:rPr>
        <w:fldChar w:fldCharType="separate"/>
      </w:r>
    </w:p>
    <w:tbl>
      <w:tblPr>
        <w:tblW w:w="9575" w:type="dxa"/>
        <w:tblLook w:val="04A0" w:firstRow="1" w:lastRow="0" w:firstColumn="1" w:lastColumn="0" w:noHBand="0" w:noVBand="1"/>
      </w:tblPr>
      <w:tblGrid>
        <w:gridCol w:w="1282"/>
        <w:gridCol w:w="990"/>
        <w:gridCol w:w="990"/>
        <w:gridCol w:w="990"/>
        <w:gridCol w:w="693"/>
        <w:gridCol w:w="696"/>
        <w:gridCol w:w="848"/>
        <w:gridCol w:w="848"/>
        <w:gridCol w:w="848"/>
        <w:gridCol w:w="693"/>
        <w:gridCol w:w="697"/>
      </w:tblGrid>
      <w:tr w:rsidR="00AA657A" w:rsidRPr="00AA657A" w14:paraId="3C801557" w14:textId="77777777" w:rsidTr="00AA657A">
        <w:trPr>
          <w:trHeight w:val="257"/>
        </w:trPr>
        <w:tc>
          <w:tcPr>
            <w:tcW w:w="1282" w:type="dxa"/>
            <w:tcBorders>
              <w:top w:val="nil"/>
              <w:left w:val="nil"/>
              <w:bottom w:val="nil"/>
              <w:right w:val="nil"/>
            </w:tcBorders>
            <w:shd w:val="clear" w:color="auto" w:fill="auto"/>
            <w:noWrap/>
            <w:vAlign w:val="center"/>
            <w:hideMark/>
          </w:tcPr>
          <w:p w14:paraId="7012B744" w14:textId="47D7EC1C"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0DABA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All Intra Main10 - VTM configuration</w:t>
            </w:r>
          </w:p>
        </w:tc>
      </w:tr>
      <w:tr w:rsidR="00AA657A" w:rsidRPr="00AA657A" w14:paraId="7FBFB210" w14:textId="77777777" w:rsidTr="00AA657A">
        <w:trPr>
          <w:trHeight w:val="257"/>
        </w:trPr>
        <w:tc>
          <w:tcPr>
            <w:tcW w:w="1282" w:type="dxa"/>
            <w:tcBorders>
              <w:top w:val="nil"/>
              <w:left w:val="nil"/>
              <w:bottom w:val="nil"/>
              <w:right w:val="nil"/>
            </w:tcBorders>
            <w:shd w:val="clear" w:color="auto" w:fill="auto"/>
            <w:noWrap/>
            <w:vAlign w:val="center"/>
            <w:hideMark/>
          </w:tcPr>
          <w:p w14:paraId="18BF905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1E68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31C5790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on</w:t>
            </w:r>
          </w:p>
        </w:tc>
      </w:tr>
      <w:tr w:rsidR="00AA657A" w:rsidRPr="00AA657A" w14:paraId="45B93799" w14:textId="77777777" w:rsidTr="00AA657A">
        <w:trPr>
          <w:trHeight w:val="257"/>
        </w:trPr>
        <w:tc>
          <w:tcPr>
            <w:tcW w:w="1282" w:type="dxa"/>
            <w:tcBorders>
              <w:top w:val="nil"/>
              <w:left w:val="nil"/>
              <w:bottom w:val="nil"/>
              <w:right w:val="nil"/>
            </w:tcBorders>
            <w:shd w:val="clear" w:color="auto" w:fill="auto"/>
            <w:noWrap/>
            <w:vAlign w:val="center"/>
            <w:hideMark/>
          </w:tcPr>
          <w:p w14:paraId="781F116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5AECD8D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90" w:type="dxa"/>
            <w:tcBorders>
              <w:top w:val="nil"/>
              <w:left w:val="nil"/>
              <w:bottom w:val="single" w:sz="8" w:space="0" w:color="auto"/>
              <w:right w:val="nil"/>
            </w:tcBorders>
            <w:shd w:val="clear" w:color="auto" w:fill="auto"/>
            <w:noWrap/>
            <w:vAlign w:val="center"/>
            <w:hideMark/>
          </w:tcPr>
          <w:p w14:paraId="4B46AFC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90" w:type="dxa"/>
            <w:tcBorders>
              <w:top w:val="nil"/>
              <w:left w:val="nil"/>
              <w:bottom w:val="single" w:sz="8" w:space="0" w:color="auto"/>
              <w:right w:val="single" w:sz="4" w:space="0" w:color="auto"/>
            </w:tcBorders>
            <w:shd w:val="clear" w:color="auto" w:fill="auto"/>
            <w:noWrap/>
            <w:vAlign w:val="center"/>
            <w:hideMark/>
          </w:tcPr>
          <w:p w14:paraId="71D1532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0671044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4" w:type="dxa"/>
            <w:tcBorders>
              <w:top w:val="nil"/>
              <w:left w:val="nil"/>
              <w:bottom w:val="single" w:sz="8" w:space="0" w:color="auto"/>
              <w:right w:val="single" w:sz="8" w:space="0" w:color="auto"/>
            </w:tcBorders>
            <w:shd w:val="clear" w:color="auto" w:fill="auto"/>
            <w:noWrap/>
            <w:vAlign w:val="center"/>
            <w:hideMark/>
          </w:tcPr>
          <w:p w14:paraId="38BDAEF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48" w:type="dxa"/>
            <w:tcBorders>
              <w:top w:val="nil"/>
              <w:left w:val="nil"/>
              <w:bottom w:val="single" w:sz="8" w:space="0" w:color="auto"/>
              <w:right w:val="nil"/>
            </w:tcBorders>
            <w:shd w:val="clear" w:color="auto" w:fill="auto"/>
            <w:noWrap/>
            <w:vAlign w:val="center"/>
            <w:hideMark/>
          </w:tcPr>
          <w:p w14:paraId="5FED589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F6DBC6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1FE0AF4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09B2038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0D3F054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1131D2C3" w14:textId="77777777" w:rsidTr="00AA657A">
        <w:trPr>
          <w:trHeight w:val="257"/>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765F6C0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hideMark/>
          </w:tcPr>
          <w:p w14:paraId="45C0933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-0.03%</w:t>
            </w:r>
          </w:p>
        </w:tc>
        <w:tc>
          <w:tcPr>
            <w:tcW w:w="990" w:type="dxa"/>
            <w:tcBorders>
              <w:top w:val="single" w:sz="8" w:space="0" w:color="auto"/>
              <w:left w:val="nil"/>
              <w:bottom w:val="nil"/>
              <w:right w:val="nil"/>
            </w:tcBorders>
            <w:shd w:val="clear" w:color="auto" w:fill="auto"/>
            <w:noWrap/>
            <w:vAlign w:val="center"/>
            <w:hideMark/>
          </w:tcPr>
          <w:p w14:paraId="07DCD89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-0.10%</w:t>
            </w:r>
          </w:p>
        </w:tc>
        <w:tc>
          <w:tcPr>
            <w:tcW w:w="990" w:type="dxa"/>
            <w:tcBorders>
              <w:top w:val="single" w:sz="8" w:space="0" w:color="auto"/>
              <w:left w:val="nil"/>
              <w:bottom w:val="nil"/>
              <w:right w:val="single" w:sz="4" w:space="0" w:color="auto"/>
            </w:tcBorders>
            <w:shd w:val="clear" w:color="auto" w:fill="auto"/>
            <w:noWrap/>
            <w:vAlign w:val="center"/>
            <w:hideMark/>
          </w:tcPr>
          <w:p w14:paraId="3E6DB50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-0.10%</w:t>
            </w:r>
          </w:p>
        </w:tc>
        <w:tc>
          <w:tcPr>
            <w:tcW w:w="693" w:type="dxa"/>
            <w:tcBorders>
              <w:top w:val="single" w:sz="8" w:space="0" w:color="auto"/>
              <w:left w:val="nil"/>
              <w:bottom w:val="nil"/>
              <w:right w:val="nil"/>
            </w:tcBorders>
            <w:shd w:val="clear" w:color="auto" w:fill="auto"/>
            <w:noWrap/>
            <w:vAlign w:val="center"/>
            <w:hideMark/>
          </w:tcPr>
          <w:p w14:paraId="11C6B2C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136%</w:t>
            </w:r>
          </w:p>
        </w:tc>
        <w:tc>
          <w:tcPr>
            <w:tcW w:w="694" w:type="dxa"/>
            <w:tcBorders>
              <w:top w:val="single" w:sz="8" w:space="0" w:color="auto"/>
              <w:left w:val="nil"/>
              <w:bottom w:val="nil"/>
              <w:right w:val="nil"/>
            </w:tcBorders>
            <w:shd w:val="clear" w:color="auto" w:fill="auto"/>
            <w:noWrap/>
            <w:vAlign w:val="center"/>
            <w:hideMark/>
          </w:tcPr>
          <w:p w14:paraId="0EC5189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105%</w:t>
            </w:r>
          </w:p>
        </w:tc>
        <w:tc>
          <w:tcPr>
            <w:tcW w:w="848" w:type="dxa"/>
            <w:tcBorders>
              <w:top w:val="single" w:sz="8" w:space="0" w:color="auto"/>
              <w:left w:val="single" w:sz="8" w:space="0" w:color="auto"/>
              <w:bottom w:val="nil"/>
              <w:right w:val="nil"/>
            </w:tcBorders>
            <w:shd w:val="clear" w:color="auto" w:fill="auto"/>
            <w:noWrap/>
            <w:vAlign w:val="center"/>
            <w:hideMark/>
          </w:tcPr>
          <w:p w14:paraId="3A4E323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0.16%</w:t>
            </w:r>
          </w:p>
        </w:tc>
        <w:tc>
          <w:tcPr>
            <w:tcW w:w="848" w:type="dxa"/>
            <w:tcBorders>
              <w:top w:val="single" w:sz="8" w:space="0" w:color="auto"/>
              <w:left w:val="nil"/>
              <w:bottom w:val="nil"/>
              <w:right w:val="nil"/>
            </w:tcBorders>
            <w:shd w:val="clear" w:color="auto" w:fill="auto"/>
            <w:noWrap/>
            <w:vAlign w:val="center"/>
            <w:hideMark/>
          </w:tcPr>
          <w:p w14:paraId="64E8AF5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0.16%</w:t>
            </w:r>
          </w:p>
        </w:tc>
        <w:tc>
          <w:tcPr>
            <w:tcW w:w="848" w:type="dxa"/>
            <w:tcBorders>
              <w:top w:val="single" w:sz="8" w:space="0" w:color="auto"/>
              <w:left w:val="nil"/>
              <w:bottom w:val="nil"/>
              <w:right w:val="single" w:sz="4" w:space="0" w:color="auto"/>
            </w:tcBorders>
            <w:shd w:val="clear" w:color="auto" w:fill="auto"/>
            <w:noWrap/>
            <w:vAlign w:val="center"/>
            <w:hideMark/>
          </w:tcPr>
          <w:p w14:paraId="4D9B43C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0.16%</w:t>
            </w:r>
          </w:p>
        </w:tc>
        <w:tc>
          <w:tcPr>
            <w:tcW w:w="693" w:type="dxa"/>
            <w:tcBorders>
              <w:top w:val="single" w:sz="8" w:space="0" w:color="auto"/>
              <w:left w:val="nil"/>
              <w:bottom w:val="nil"/>
              <w:right w:val="nil"/>
            </w:tcBorders>
            <w:shd w:val="clear" w:color="auto" w:fill="auto"/>
            <w:noWrap/>
            <w:vAlign w:val="center"/>
            <w:hideMark/>
          </w:tcPr>
          <w:p w14:paraId="58849C8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95%</w:t>
            </w:r>
          </w:p>
        </w:tc>
        <w:tc>
          <w:tcPr>
            <w:tcW w:w="695" w:type="dxa"/>
            <w:tcBorders>
              <w:top w:val="single" w:sz="8" w:space="0" w:color="auto"/>
              <w:left w:val="nil"/>
              <w:bottom w:val="nil"/>
              <w:right w:val="single" w:sz="8" w:space="0" w:color="auto"/>
            </w:tcBorders>
            <w:shd w:val="clear" w:color="auto" w:fill="auto"/>
            <w:noWrap/>
            <w:vAlign w:val="center"/>
            <w:hideMark/>
          </w:tcPr>
          <w:p w14:paraId="7275184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r>
      <w:tr w:rsidR="00AA657A" w:rsidRPr="00AA657A" w14:paraId="005E3C31" w14:textId="77777777" w:rsidTr="00AA657A">
        <w:trPr>
          <w:trHeight w:val="257"/>
        </w:trPr>
        <w:tc>
          <w:tcPr>
            <w:tcW w:w="1282" w:type="dxa"/>
            <w:tcBorders>
              <w:top w:val="single" w:sz="8" w:space="0" w:color="auto"/>
              <w:left w:val="single" w:sz="8" w:space="0" w:color="auto"/>
              <w:bottom w:val="nil"/>
              <w:right w:val="nil"/>
            </w:tcBorders>
            <w:shd w:val="clear" w:color="auto" w:fill="auto"/>
            <w:noWrap/>
            <w:vAlign w:val="center"/>
            <w:hideMark/>
          </w:tcPr>
          <w:p w14:paraId="3F6F2A5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26B7A7C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0.13%</w:t>
            </w:r>
          </w:p>
        </w:tc>
        <w:tc>
          <w:tcPr>
            <w:tcW w:w="990" w:type="dxa"/>
            <w:tcBorders>
              <w:top w:val="single" w:sz="8" w:space="0" w:color="auto"/>
              <w:left w:val="nil"/>
              <w:bottom w:val="nil"/>
              <w:right w:val="nil"/>
            </w:tcBorders>
            <w:shd w:val="clear" w:color="auto" w:fill="auto"/>
            <w:noWrap/>
            <w:vAlign w:val="center"/>
            <w:hideMark/>
          </w:tcPr>
          <w:p w14:paraId="6EACD0F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0.14%</w:t>
            </w:r>
          </w:p>
        </w:tc>
        <w:tc>
          <w:tcPr>
            <w:tcW w:w="990" w:type="dxa"/>
            <w:tcBorders>
              <w:top w:val="single" w:sz="8" w:space="0" w:color="auto"/>
              <w:left w:val="nil"/>
              <w:bottom w:val="nil"/>
              <w:right w:val="single" w:sz="4" w:space="0" w:color="auto"/>
            </w:tcBorders>
            <w:shd w:val="clear" w:color="auto" w:fill="auto"/>
            <w:noWrap/>
            <w:vAlign w:val="center"/>
            <w:hideMark/>
          </w:tcPr>
          <w:p w14:paraId="76D972B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0.31%</w:t>
            </w:r>
          </w:p>
        </w:tc>
        <w:tc>
          <w:tcPr>
            <w:tcW w:w="693" w:type="dxa"/>
            <w:tcBorders>
              <w:top w:val="single" w:sz="8" w:space="0" w:color="auto"/>
              <w:left w:val="nil"/>
              <w:bottom w:val="nil"/>
              <w:right w:val="nil"/>
            </w:tcBorders>
            <w:shd w:val="clear" w:color="auto" w:fill="auto"/>
            <w:noWrap/>
            <w:vAlign w:val="center"/>
            <w:hideMark/>
          </w:tcPr>
          <w:p w14:paraId="0F13A2C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136%</w:t>
            </w:r>
          </w:p>
        </w:tc>
        <w:tc>
          <w:tcPr>
            <w:tcW w:w="694" w:type="dxa"/>
            <w:tcBorders>
              <w:top w:val="single" w:sz="8" w:space="0" w:color="auto"/>
              <w:left w:val="nil"/>
              <w:bottom w:val="nil"/>
              <w:right w:val="single" w:sz="8" w:space="0" w:color="auto"/>
            </w:tcBorders>
            <w:shd w:val="clear" w:color="auto" w:fill="auto"/>
            <w:noWrap/>
            <w:vAlign w:val="center"/>
            <w:hideMark/>
          </w:tcPr>
          <w:p w14:paraId="7F58E90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105%</w:t>
            </w:r>
          </w:p>
        </w:tc>
        <w:tc>
          <w:tcPr>
            <w:tcW w:w="848" w:type="dxa"/>
            <w:tcBorders>
              <w:top w:val="single" w:sz="8" w:space="0" w:color="auto"/>
              <w:left w:val="nil"/>
              <w:bottom w:val="nil"/>
              <w:right w:val="nil"/>
            </w:tcBorders>
            <w:shd w:val="clear" w:color="auto" w:fill="auto"/>
            <w:noWrap/>
            <w:vAlign w:val="center"/>
            <w:hideMark/>
          </w:tcPr>
          <w:p w14:paraId="10F0ED5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0.15%</w:t>
            </w:r>
          </w:p>
        </w:tc>
        <w:tc>
          <w:tcPr>
            <w:tcW w:w="848" w:type="dxa"/>
            <w:tcBorders>
              <w:top w:val="single" w:sz="8" w:space="0" w:color="auto"/>
              <w:left w:val="nil"/>
              <w:bottom w:val="nil"/>
              <w:right w:val="nil"/>
            </w:tcBorders>
            <w:shd w:val="clear" w:color="auto" w:fill="auto"/>
            <w:noWrap/>
            <w:vAlign w:val="center"/>
            <w:hideMark/>
          </w:tcPr>
          <w:p w14:paraId="05CCF76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0.18%</w:t>
            </w:r>
          </w:p>
        </w:tc>
        <w:tc>
          <w:tcPr>
            <w:tcW w:w="848" w:type="dxa"/>
            <w:tcBorders>
              <w:top w:val="single" w:sz="8" w:space="0" w:color="auto"/>
              <w:left w:val="nil"/>
              <w:bottom w:val="nil"/>
              <w:right w:val="single" w:sz="4" w:space="0" w:color="auto"/>
            </w:tcBorders>
            <w:shd w:val="clear" w:color="auto" w:fill="auto"/>
            <w:noWrap/>
            <w:vAlign w:val="center"/>
            <w:hideMark/>
          </w:tcPr>
          <w:p w14:paraId="233BB5A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0.14%</w:t>
            </w:r>
          </w:p>
        </w:tc>
        <w:tc>
          <w:tcPr>
            <w:tcW w:w="693" w:type="dxa"/>
            <w:tcBorders>
              <w:top w:val="single" w:sz="8" w:space="0" w:color="auto"/>
              <w:left w:val="nil"/>
              <w:bottom w:val="nil"/>
              <w:right w:val="nil"/>
            </w:tcBorders>
            <w:shd w:val="clear" w:color="auto" w:fill="auto"/>
            <w:noWrap/>
            <w:vAlign w:val="center"/>
            <w:hideMark/>
          </w:tcPr>
          <w:p w14:paraId="44B4D15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94%</w:t>
            </w:r>
          </w:p>
        </w:tc>
        <w:tc>
          <w:tcPr>
            <w:tcW w:w="695" w:type="dxa"/>
            <w:tcBorders>
              <w:top w:val="single" w:sz="8" w:space="0" w:color="auto"/>
              <w:left w:val="nil"/>
              <w:bottom w:val="nil"/>
              <w:right w:val="single" w:sz="8" w:space="0" w:color="auto"/>
            </w:tcBorders>
            <w:shd w:val="clear" w:color="auto" w:fill="auto"/>
            <w:noWrap/>
            <w:vAlign w:val="center"/>
            <w:hideMark/>
          </w:tcPr>
          <w:p w14:paraId="67CEB76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r>
      <w:tr w:rsidR="00AA657A" w:rsidRPr="00AA657A" w14:paraId="03442028" w14:textId="77777777" w:rsidTr="00AA657A">
        <w:trPr>
          <w:trHeight w:val="251"/>
        </w:trPr>
        <w:tc>
          <w:tcPr>
            <w:tcW w:w="1282" w:type="dxa"/>
            <w:tcBorders>
              <w:top w:val="nil"/>
              <w:left w:val="single" w:sz="8" w:space="0" w:color="auto"/>
              <w:bottom w:val="single" w:sz="8" w:space="0" w:color="auto"/>
              <w:right w:val="nil"/>
            </w:tcBorders>
            <w:shd w:val="clear" w:color="auto" w:fill="auto"/>
            <w:noWrap/>
            <w:vAlign w:val="center"/>
            <w:hideMark/>
          </w:tcPr>
          <w:p w14:paraId="3A37D48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90" w:type="dxa"/>
            <w:tcBorders>
              <w:top w:val="nil"/>
              <w:left w:val="single" w:sz="8" w:space="0" w:color="auto"/>
              <w:bottom w:val="single" w:sz="8" w:space="0" w:color="auto"/>
              <w:right w:val="nil"/>
            </w:tcBorders>
            <w:shd w:val="clear" w:color="000000" w:fill="CCFFCC"/>
            <w:noWrap/>
            <w:vAlign w:val="center"/>
            <w:hideMark/>
          </w:tcPr>
          <w:p w14:paraId="0AE0354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-13.59%</w:t>
            </w:r>
          </w:p>
        </w:tc>
        <w:tc>
          <w:tcPr>
            <w:tcW w:w="990" w:type="dxa"/>
            <w:tcBorders>
              <w:top w:val="nil"/>
              <w:left w:val="nil"/>
              <w:bottom w:val="single" w:sz="8" w:space="0" w:color="auto"/>
              <w:right w:val="nil"/>
            </w:tcBorders>
            <w:shd w:val="clear" w:color="000000" w:fill="CCFFCC"/>
            <w:noWrap/>
            <w:vAlign w:val="center"/>
            <w:hideMark/>
          </w:tcPr>
          <w:p w14:paraId="5667BF0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-11.82%</w:t>
            </w:r>
          </w:p>
        </w:tc>
        <w:tc>
          <w:tcPr>
            <w:tcW w:w="990" w:type="dxa"/>
            <w:tcBorders>
              <w:top w:val="nil"/>
              <w:left w:val="nil"/>
              <w:bottom w:val="single" w:sz="8" w:space="0" w:color="auto"/>
              <w:right w:val="single" w:sz="4" w:space="0" w:color="auto"/>
            </w:tcBorders>
            <w:shd w:val="clear" w:color="000000" w:fill="CCFFCC"/>
            <w:noWrap/>
            <w:vAlign w:val="center"/>
            <w:hideMark/>
          </w:tcPr>
          <w:p w14:paraId="651937A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-11.95%</w:t>
            </w:r>
          </w:p>
        </w:tc>
        <w:tc>
          <w:tcPr>
            <w:tcW w:w="693" w:type="dxa"/>
            <w:tcBorders>
              <w:top w:val="nil"/>
              <w:left w:val="nil"/>
              <w:bottom w:val="single" w:sz="8" w:space="0" w:color="auto"/>
              <w:right w:val="nil"/>
            </w:tcBorders>
            <w:shd w:val="clear" w:color="auto" w:fill="auto"/>
            <w:noWrap/>
            <w:vAlign w:val="center"/>
            <w:hideMark/>
          </w:tcPr>
          <w:p w14:paraId="1378EB0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160%</w:t>
            </w:r>
          </w:p>
        </w:tc>
        <w:tc>
          <w:tcPr>
            <w:tcW w:w="694" w:type="dxa"/>
            <w:tcBorders>
              <w:top w:val="nil"/>
              <w:left w:val="nil"/>
              <w:bottom w:val="single" w:sz="8" w:space="0" w:color="auto"/>
              <w:right w:val="single" w:sz="8" w:space="0" w:color="auto"/>
            </w:tcBorders>
            <w:shd w:val="clear" w:color="auto" w:fill="auto"/>
            <w:noWrap/>
            <w:vAlign w:val="center"/>
            <w:hideMark/>
          </w:tcPr>
          <w:p w14:paraId="20DCE12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97%</w:t>
            </w:r>
          </w:p>
        </w:tc>
        <w:tc>
          <w:tcPr>
            <w:tcW w:w="848" w:type="dxa"/>
            <w:tcBorders>
              <w:top w:val="nil"/>
              <w:left w:val="nil"/>
              <w:bottom w:val="single" w:sz="8" w:space="0" w:color="auto"/>
              <w:right w:val="nil"/>
            </w:tcBorders>
            <w:shd w:val="clear" w:color="auto" w:fill="auto"/>
            <w:noWrap/>
            <w:vAlign w:val="center"/>
            <w:hideMark/>
          </w:tcPr>
          <w:p w14:paraId="54B57F4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2.80%</w:t>
            </w:r>
          </w:p>
        </w:tc>
        <w:tc>
          <w:tcPr>
            <w:tcW w:w="848" w:type="dxa"/>
            <w:tcBorders>
              <w:top w:val="nil"/>
              <w:left w:val="nil"/>
              <w:bottom w:val="single" w:sz="8" w:space="0" w:color="auto"/>
              <w:right w:val="nil"/>
            </w:tcBorders>
            <w:shd w:val="clear" w:color="000000" w:fill="FFC7CE"/>
            <w:noWrap/>
            <w:vAlign w:val="center"/>
            <w:hideMark/>
          </w:tcPr>
          <w:p w14:paraId="51E1EF1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3.06%</w:t>
            </w:r>
          </w:p>
        </w:tc>
        <w:tc>
          <w:tcPr>
            <w:tcW w:w="848" w:type="dxa"/>
            <w:tcBorders>
              <w:top w:val="nil"/>
              <w:left w:val="nil"/>
              <w:bottom w:val="single" w:sz="8" w:space="0" w:color="auto"/>
              <w:right w:val="single" w:sz="4" w:space="0" w:color="auto"/>
            </w:tcBorders>
            <w:shd w:val="clear" w:color="000000" w:fill="FFC7CE"/>
            <w:noWrap/>
            <w:vAlign w:val="center"/>
            <w:hideMark/>
          </w:tcPr>
          <w:p w14:paraId="639EF73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3.00%</w:t>
            </w:r>
          </w:p>
        </w:tc>
        <w:tc>
          <w:tcPr>
            <w:tcW w:w="693" w:type="dxa"/>
            <w:tcBorders>
              <w:top w:val="nil"/>
              <w:left w:val="nil"/>
              <w:bottom w:val="single" w:sz="8" w:space="0" w:color="auto"/>
              <w:right w:val="nil"/>
            </w:tcBorders>
            <w:shd w:val="clear" w:color="auto" w:fill="auto"/>
            <w:noWrap/>
            <w:vAlign w:val="center"/>
            <w:hideMark/>
          </w:tcPr>
          <w:p w14:paraId="647EBDF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94%</w:t>
            </w:r>
          </w:p>
        </w:tc>
        <w:tc>
          <w:tcPr>
            <w:tcW w:w="695" w:type="dxa"/>
            <w:tcBorders>
              <w:top w:val="nil"/>
              <w:left w:val="nil"/>
              <w:bottom w:val="single" w:sz="8" w:space="0" w:color="auto"/>
              <w:right w:val="single" w:sz="8" w:space="0" w:color="auto"/>
            </w:tcBorders>
            <w:shd w:val="clear" w:color="auto" w:fill="auto"/>
            <w:noWrap/>
            <w:vAlign w:val="center"/>
            <w:hideMark/>
          </w:tcPr>
          <w:p w14:paraId="6D4B77E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r>
      <w:tr w:rsidR="00AA657A" w:rsidRPr="00AA657A" w14:paraId="64B40BF9" w14:textId="77777777" w:rsidTr="00AA657A">
        <w:trPr>
          <w:trHeight w:val="251"/>
        </w:trPr>
        <w:tc>
          <w:tcPr>
            <w:tcW w:w="1282" w:type="dxa"/>
            <w:tcBorders>
              <w:top w:val="nil"/>
              <w:left w:val="single" w:sz="8" w:space="0" w:color="auto"/>
              <w:bottom w:val="single" w:sz="8" w:space="0" w:color="auto"/>
              <w:right w:val="nil"/>
            </w:tcBorders>
            <w:shd w:val="clear" w:color="auto" w:fill="auto"/>
            <w:noWrap/>
            <w:vAlign w:val="center"/>
            <w:hideMark/>
          </w:tcPr>
          <w:p w14:paraId="67925168" w14:textId="6F6DB300"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90" w:type="dxa"/>
            <w:tcBorders>
              <w:top w:val="nil"/>
              <w:left w:val="single" w:sz="8" w:space="0" w:color="auto"/>
              <w:bottom w:val="single" w:sz="8" w:space="0" w:color="auto"/>
              <w:right w:val="nil"/>
            </w:tcBorders>
            <w:shd w:val="clear" w:color="000000" w:fill="CCFFCC"/>
            <w:noWrap/>
            <w:vAlign w:val="center"/>
            <w:hideMark/>
          </w:tcPr>
          <w:p w14:paraId="7349E96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-39.57%</w:t>
            </w:r>
          </w:p>
        </w:tc>
        <w:tc>
          <w:tcPr>
            <w:tcW w:w="990" w:type="dxa"/>
            <w:tcBorders>
              <w:top w:val="nil"/>
              <w:left w:val="nil"/>
              <w:bottom w:val="single" w:sz="8" w:space="0" w:color="auto"/>
              <w:right w:val="nil"/>
            </w:tcBorders>
            <w:shd w:val="clear" w:color="000000" w:fill="CCFFCC"/>
            <w:noWrap/>
            <w:vAlign w:val="center"/>
            <w:hideMark/>
          </w:tcPr>
          <w:p w14:paraId="758D325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-35.42%</w:t>
            </w:r>
          </w:p>
        </w:tc>
        <w:tc>
          <w:tcPr>
            <w:tcW w:w="990" w:type="dxa"/>
            <w:tcBorders>
              <w:top w:val="nil"/>
              <w:left w:val="nil"/>
              <w:bottom w:val="single" w:sz="8" w:space="0" w:color="auto"/>
              <w:right w:val="single" w:sz="4" w:space="0" w:color="auto"/>
            </w:tcBorders>
            <w:shd w:val="clear" w:color="000000" w:fill="CCFFCC"/>
            <w:noWrap/>
            <w:vAlign w:val="center"/>
            <w:hideMark/>
          </w:tcPr>
          <w:p w14:paraId="44D05C5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-35.60%</w:t>
            </w:r>
          </w:p>
        </w:tc>
        <w:tc>
          <w:tcPr>
            <w:tcW w:w="693" w:type="dxa"/>
            <w:tcBorders>
              <w:top w:val="nil"/>
              <w:left w:val="nil"/>
              <w:bottom w:val="single" w:sz="8" w:space="0" w:color="auto"/>
              <w:right w:val="nil"/>
            </w:tcBorders>
            <w:shd w:val="clear" w:color="auto" w:fill="auto"/>
            <w:noWrap/>
            <w:vAlign w:val="center"/>
            <w:hideMark/>
          </w:tcPr>
          <w:p w14:paraId="087251E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161%</w:t>
            </w:r>
          </w:p>
        </w:tc>
        <w:tc>
          <w:tcPr>
            <w:tcW w:w="694" w:type="dxa"/>
            <w:tcBorders>
              <w:top w:val="nil"/>
              <w:left w:val="nil"/>
              <w:bottom w:val="single" w:sz="8" w:space="0" w:color="auto"/>
              <w:right w:val="single" w:sz="8" w:space="0" w:color="auto"/>
            </w:tcBorders>
            <w:shd w:val="clear" w:color="auto" w:fill="auto"/>
            <w:noWrap/>
            <w:vAlign w:val="center"/>
            <w:hideMark/>
          </w:tcPr>
          <w:p w14:paraId="24BC4FB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75%</w:t>
            </w:r>
          </w:p>
        </w:tc>
        <w:tc>
          <w:tcPr>
            <w:tcW w:w="848" w:type="dxa"/>
            <w:tcBorders>
              <w:top w:val="nil"/>
              <w:left w:val="single" w:sz="8" w:space="0" w:color="auto"/>
              <w:bottom w:val="single" w:sz="8" w:space="0" w:color="auto"/>
              <w:right w:val="nil"/>
            </w:tcBorders>
            <w:shd w:val="clear" w:color="000000" w:fill="FFC7CE"/>
            <w:noWrap/>
            <w:vAlign w:val="center"/>
            <w:hideMark/>
          </w:tcPr>
          <w:p w14:paraId="674B596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9.73%</w:t>
            </w:r>
          </w:p>
        </w:tc>
        <w:tc>
          <w:tcPr>
            <w:tcW w:w="848" w:type="dxa"/>
            <w:tcBorders>
              <w:top w:val="nil"/>
              <w:left w:val="nil"/>
              <w:bottom w:val="single" w:sz="8" w:space="0" w:color="auto"/>
              <w:right w:val="nil"/>
            </w:tcBorders>
            <w:shd w:val="clear" w:color="000000" w:fill="FFC7CE"/>
            <w:noWrap/>
            <w:vAlign w:val="center"/>
            <w:hideMark/>
          </w:tcPr>
          <w:p w14:paraId="50B0AAA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9.85%</w:t>
            </w:r>
          </w:p>
        </w:tc>
        <w:tc>
          <w:tcPr>
            <w:tcW w:w="848" w:type="dxa"/>
            <w:tcBorders>
              <w:top w:val="nil"/>
              <w:left w:val="nil"/>
              <w:bottom w:val="single" w:sz="8" w:space="0" w:color="auto"/>
              <w:right w:val="single" w:sz="4" w:space="0" w:color="auto"/>
            </w:tcBorders>
            <w:shd w:val="clear" w:color="000000" w:fill="FFC7CE"/>
            <w:noWrap/>
            <w:vAlign w:val="center"/>
            <w:hideMark/>
          </w:tcPr>
          <w:p w14:paraId="2490201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9.93%</w:t>
            </w:r>
          </w:p>
        </w:tc>
        <w:tc>
          <w:tcPr>
            <w:tcW w:w="693" w:type="dxa"/>
            <w:tcBorders>
              <w:top w:val="nil"/>
              <w:left w:val="nil"/>
              <w:bottom w:val="single" w:sz="8" w:space="0" w:color="auto"/>
              <w:right w:val="nil"/>
            </w:tcBorders>
            <w:shd w:val="clear" w:color="auto" w:fill="auto"/>
            <w:noWrap/>
            <w:vAlign w:val="center"/>
            <w:hideMark/>
          </w:tcPr>
          <w:p w14:paraId="482BCE2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695" w:type="dxa"/>
            <w:tcBorders>
              <w:top w:val="nil"/>
              <w:left w:val="nil"/>
              <w:bottom w:val="single" w:sz="8" w:space="0" w:color="auto"/>
              <w:right w:val="single" w:sz="8" w:space="0" w:color="auto"/>
            </w:tcBorders>
            <w:shd w:val="clear" w:color="auto" w:fill="auto"/>
            <w:noWrap/>
            <w:vAlign w:val="center"/>
            <w:hideMark/>
          </w:tcPr>
          <w:p w14:paraId="53905FB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r>
      <w:tr w:rsidR="00AA657A" w:rsidRPr="00AA657A" w14:paraId="27B3BE52" w14:textId="77777777" w:rsidTr="00AA657A">
        <w:trPr>
          <w:trHeight w:val="257"/>
        </w:trPr>
        <w:tc>
          <w:tcPr>
            <w:tcW w:w="1282" w:type="dxa"/>
            <w:tcBorders>
              <w:top w:val="nil"/>
              <w:left w:val="nil"/>
              <w:bottom w:val="nil"/>
              <w:right w:val="nil"/>
            </w:tcBorders>
            <w:shd w:val="clear" w:color="auto" w:fill="auto"/>
            <w:noWrap/>
            <w:vAlign w:val="center"/>
            <w:hideMark/>
          </w:tcPr>
          <w:p w14:paraId="6A3C474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0" w:type="dxa"/>
            <w:tcBorders>
              <w:top w:val="nil"/>
              <w:left w:val="nil"/>
              <w:bottom w:val="nil"/>
              <w:right w:val="nil"/>
            </w:tcBorders>
            <w:shd w:val="clear" w:color="auto" w:fill="auto"/>
            <w:noWrap/>
            <w:vAlign w:val="center"/>
            <w:hideMark/>
          </w:tcPr>
          <w:p w14:paraId="2586E68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434789D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2A7EBB3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3" w:type="dxa"/>
            <w:tcBorders>
              <w:top w:val="nil"/>
              <w:left w:val="nil"/>
              <w:bottom w:val="nil"/>
              <w:right w:val="nil"/>
            </w:tcBorders>
            <w:shd w:val="clear" w:color="auto" w:fill="auto"/>
            <w:noWrap/>
            <w:vAlign w:val="center"/>
            <w:hideMark/>
          </w:tcPr>
          <w:p w14:paraId="5AE01D5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4" w:type="dxa"/>
            <w:tcBorders>
              <w:top w:val="nil"/>
              <w:left w:val="nil"/>
              <w:bottom w:val="nil"/>
              <w:right w:val="nil"/>
            </w:tcBorders>
            <w:shd w:val="clear" w:color="auto" w:fill="auto"/>
            <w:noWrap/>
            <w:vAlign w:val="center"/>
            <w:hideMark/>
          </w:tcPr>
          <w:p w14:paraId="62D28AF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8" w:type="dxa"/>
            <w:tcBorders>
              <w:top w:val="nil"/>
              <w:left w:val="nil"/>
              <w:bottom w:val="nil"/>
              <w:right w:val="nil"/>
            </w:tcBorders>
            <w:shd w:val="clear" w:color="auto" w:fill="auto"/>
            <w:noWrap/>
            <w:vAlign w:val="center"/>
            <w:hideMark/>
          </w:tcPr>
          <w:p w14:paraId="42290E7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8" w:type="dxa"/>
            <w:tcBorders>
              <w:top w:val="nil"/>
              <w:left w:val="nil"/>
              <w:bottom w:val="nil"/>
              <w:right w:val="nil"/>
            </w:tcBorders>
            <w:shd w:val="clear" w:color="auto" w:fill="auto"/>
            <w:noWrap/>
            <w:vAlign w:val="center"/>
            <w:hideMark/>
          </w:tcPr>
          <w:p w14:paraId="3C1C35E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48" w:type="dxa"/>
            <w:tcBorders>
              <w:top w:val="nil"/>
              <w:left w:val="nil"/>
              <w:bottom w:val="nil"/>
              <w:right w:val="nil"/>
            </w:tcBorders>
            <w:shd w:val="clear" w:color="auto" w:fill="auto"/>
            <w:noWrap/>
            <w:vAlign w:val="center"/>
            <w:hideMark/>
          </w:tcPr>
          <w:p w14:paraId="214BEC5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3" w:type="dxa"/>
            <w:tcBorders>
              <w:top w:val="nil"/>
              <w:left w:val="nil"/>
              <w:bottom w:val="nil"/>
              <w:right w:val="nil"/>
            </w:tcBorders>
            <w:shd w:val="clear" w:color="auto" w:fill="auto"/>
            <w:noWrap/>
            <w:vAlign w:val="center"/>
            <w:hideMark/>
          </w:tcPr>
          <w:p w14:paraId="78B71CF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95" w:type="dxa"/>
            <w:tcBorders>
              <w:top w:val="nil"/>
              <w:left w:val="nil"/>
              <w:bottom w:val="nil"/>
              <w:right w:val="nil"/>
            </w:tcBorders>
            <w:shd w:val="clear" w:color="auto" w:fill="auto"/>
            <w:noWrap/>
            <w:vAlign w:val="center"/>
            <w:hideMark/>
          </w:tcPr>
          <w:p w14:paraId="23DE717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57A" w:rsidRPr="00AA657A" w14:paraId="45655E09" w14:textId="77777777" w:rsidTr="00AA657A">
        <w:trPr>
          <w:trHeight w:val="257"/>
        </w:trPr>
        <w:tc>
          <w:tcPr>
            <w:tcW w:w="1282" w:type="dxa"/>
            <w:tcBorders>
              <w:top w:val="nil"/>
              <w:left w:val="nil"/>
              <w:bottom w:val="nil"/>
              <w:right w:val="nil"/>
            </w:tcBorders>
            <w:shd w:val="clear" w:color="auto" w:fill="auto"/>
            <w:noWrap/>
            <w:vAlign w:val="center"/>
            <w:hideMark/>
          </w:tcPr>
          <w:p w14:paraId="35990C5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7AE9B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Random Access Main 10 - VTM configuration</w:t>
            </w:r>
          </w:p>
        </w:tc>
      </w:tr>
      <w:tr w:rsidR="00AA657A" w:rsidRPr="00AA657A" w14:paraId="498E6CA6" w14:textId="77777777" w:rsidTr="00AA657A">
        <w:trPr>
          <w:trHeight w:val="257"/>
        </w:trPr>
        <w:tc>
          <w:tcPr>
            <w:tcW w:w="1282" w:type="dxa"/>
            <w:tcBorders>
              <w:top w:val="nil"/>
              <w:left w:val="nil"/>
              <w:bottom w:val="nil"/>
              <w:right w:val="nil"/>
            </w:tcBorders>
            <w:shd w:val="clear" w:color="auto" w:fill="auto"/>
            <w:noWrap/>
            <w:vAlign w:val="center"/>
            <w:hideMark/>
          </w:tcPr>
          <w:p w14:paraId="5CD5547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620D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0EF78AA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on</w:t>
            </w:r>
          </w:p>
        </w:tc>
      </w:tr>
      <w:tr w:rsidR="00AA657A" w:rsidRPr="00AA657A" w14:paraId="6081C18F" w14:textId="77777777" w:rsidTr="00AA657A">
        <w:trPr>
          <w:trHeight w:val="257"/>
        </w:trPr>
        <w:tc>
          <w:tcPr>
            <w:tcW w:w="1282" w:type="dxa"/>
            <w:tcBorders>
              <w:top w:val="nil"/>
              <w:left w:val="nil"/>
              <w:bottom w:val="nil"/>
              <w:right w:val="nil"/>
            </w:tcBorders>
            <w:shd w:val="clear" w:color="auto" w:fill="auto"/>
            <w:noWrap/>
            <w:vAlign w:val="center"/>
            <w:hideMark/>
          </w:tcPr>
          <w:p w14:paraId="77EB098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0EDA399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90" w:type="dxa"/>
            <w:tcBorders>
              <w:top w:val="nil"/>
              <w:left w:val="nil"/>
              <w:bottom w:val="single" w:sz="8" w:space="0" w:color="auto"/>
              <w:right w:val="nil"/>
            </w:tcBorders>
            <w:shd w:val="clear" w:color="auto" w:fill="auto"/>
            <w:noWrap/>
            <w:vAlign w:val="center"/>
            <w:hideMark/>
          </w:tcPr>
          <w:p w14:paraId="64E142A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90" w:type="dxa"/>
            <w:tcBorders>
              <w:top w:val="nil"/>
              <w:left w:val="nil"/>
              <w:bottom w:val="single" w:sz="8" w:space="0" w:color="auto"/>
              <w:right w:val="single" w:sz="4" w:space="0" w:color="auto"/>
            </w:tcBorders>
            <w:shd w:val="clear" w:color="auto" w:fill="auto"/>
            <w:noWrap/>
            <w:vAlign w:val="center"/>
            <w:hideMark/>
          </w:tcPr>
          <w:p w14:paraId="30C7F6B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0250745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4" w:type="dxa"/>
            <w:tcBorders>
              <w:top w:val="nil"/>
              <w:left w:val="nil"/>
              <w:bottom w:val="single" w:sz="8" w:space="0" w:color="auto"/>
              <w:right w:val="single" w:sz="8" w:space="0" w:color="auto"/>
            </w:tcBorders>
            <w:shd w:val="clear" w:color="auto" w:fill="auto"/>
            <w:noWrap/>
            <w:vAlign w:val="center"/>
            <w:hideMark/>
          </w:tcPr>
          <w:p w14:paraId="638D023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48" w:type="dxa"/>
            <w:tcBorders>
              <w:top w:val="nil"/>
              <w:left w:val="nil"/>
              <w:bottom w:val="single" w:sz="8" w:space="0" w:color="auto"/>
              <w:right w:val="nil"/>
            </w:tcBorders>
            <w:shd w:val="clear" w:color="auto" w:fill="auto"/>
            <w:noWrap/>
            <w:vAlign w:val="center"/>
            <w:hideMark/>
          </w:tcPr>
          <w:p w14:paraId="339B613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6AEE166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4ADF7FC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7B36056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62793F6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7D61F413" w14:textId="77777777" w:rsidTr="00AA657A">
        <w:trPr>
          <w:trHeight w:val="257"/>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567A89E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Overall</w:t>
            </w:r>
          </w:p>
        </w:tc>
        <w:tc>
          <w:tcPr>
            <w:tcW w:w="990" w:type="dxa"/>
            <w:tcBorders>
              <w:top w:val="single" w:sz="8" w:space="0" w:color="auto"/>
              <w:left w:val="nil"/>
              <w:bottom w:val="nil"/>
              <w:right w:val="nil"/>
            </w:tcBorders>
            <w:shd w:val="clear" w:color="auto" w:fill="auto"/>
            <w:noWrap/>
            <w:vAlign w:val="center"/>
            <w:hideMark/>
          </w:tcPr>
          <w:p w14:paraId="3609CB1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0.26%</w:t>
            </w:r>
          </w:p>
        </w:tc>
        <w:tc>
          <w:tcPr>
            <w:tcW w:w="990" w:type="dxa"/>
            <w:tcBorders>
              <w:top w:val="single" w:sz="8" w:space="0" w:color="auto"/>
              <w:left w:val="nil"/>
              <w:bottom w:val="nil"/>
              <w:right w:val="nil"/>
            </w:tcBorders>
            <w:shd w:val="clear" w:color="auto" w:fill="auto"/>
            <w:noWrap/>
            <w:vAlign w:val="center"/>
            <w:hideMark/>
          </w:tcPr>
          <w:p w14:paraId="30C23A6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0.14%</w:t>
            </w:r>
          </w:p>
        </w:tc>
        <w:tc>
          <w:tcPr>
            <w:tcW w:w="990" w:type="dxa"/>
            <w:tcBorders>
              <w:top w:val="single" w:sz="8" w:space="0" w:color="auto"/>
              <w:left w:val="nil"/>
              <w:bottom w:val="nil"/>
              <w:right w:val="single" w:sz="4" w:space="0" w:color="auto"/>
            </w:tcBorders>
            <w:shd w:val="clear" w:color="auto" w:fill="auto"/>
            <w:noWrap/>
            <w:vAlign w:val="center"/>
            <w:hideMark/>
          </w:tcPr>
          <w:p w14:paraId="2648637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0.18%</w:t>
            </w:r>
          </w:p>
        </w:tc>
        <w:tc>
          <w:tcPr>
            <w:tcW w:w="693" w:type="dxa"/>
            <w:tcBorders>
              <w:top w:val="single" w:sz="8" w:space="0" w:color="auto"/>
              <w:left w:val="nil"/>
              <w:bottom w:val="nil"/>
              <w:right w:val="nil"/>
            </w:tcBorders>
            <w:shd w:val="clear" w:color="auto" w:fill="auto"/>
            <w:noWrap/>
            <w:vAlign w:val="center"/>
            <w:hideMark/>
          </w:tcPr>
          <w:p w14:paraId="421C3CA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694" w:type="dxa"/>
            <w:tcBorders>
              <w:top w:val="single" w:sz="8" w:space="0" w:color="auto"/>
              <w:left w:val="nil"/>
              <w:bottom w:val="nil"/>
              <w:right w:val="nil"/>
            </w:tcBorders>
            <w:shd w:val="clear" w:color="auto" w:fill="auto"/>
            <w:noWrap/>
            <w:vAlign w:val="center"/>
            <w:hideMark/>
          </w:tcPr>
          <w:p w14:paraId="504F682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848" w:type="dxa"/>
            <w:tcBorders>
              <w:top w:val="single" w:sz="8" w:space="0" w:color="auto"/>
              <w:left w:val="single" w:sz="8" w:space="0" w:color="auto"/>
              <w:bottom w:val="nil"/>
              <w:right w:val="nil"/>
            </w:tcBorders>
            <w:shd w:val="clear" w:color="auto" w:fill="auto"/>
            <w:noWrap/>
            <w:vAlign w:val="center"/>
            <w:hideMark/>
          </w:tcPr>
          <w:p w14:paraId="115C3ED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0.06%</w:t>
            </w:r>
          </w:p>
        </w:tc>
        <w:tc>
          <w:tcPr>
            <w:tcW w:w="848" w:type="dxa"/>
            <w:tcBorders>
              <w:top w:val="single" w:sz="8" w:space="0" w:color="auto"/>
              <w:left w:val="nil"/>
              <w:bottom w:val="nil"/>
              <w:right w:val="nil"/>
            </w:tcBorders>
            <w:shd w:val="clear" w:color="auto" w:fill="auto"/>
            <w:noWrap/>
            <w:vAlign w:val="center"/>
            <w:hideMark/>
          </w:tcPr>
          <w:p w14:paraId="1AE3BCA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0.07%</w:t>
            </w:r>
          </w:p>
        </w:tc>
        <w:tc>
          <w:tcPr>
            <w:tcW w:w="848" w:type="dxa"/>
            <w:tcBorders>
              <w:top w:val="single" w:sz="8" w:space="0" w:color="auto"/>
              <w:left w:val="nil"/>
              <w:bottom w:val="nil"/>
              <w:right w:val="single" w:sz="4" w:space="0" w:color="auto"/>
            </w:tcBorders>
            <w:shd w:val="clear" w:color="auto" w:fill="auto"/>
            <w:noWrap/>
            <w:vAlign w:val="center"/>
            <w:hideMark/>
          </w:tcPr>
          <w:p w14:paraId="2DC9713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693" w:type="dxa"/>
            <w:tcBorders>
              <w:top w:val="single" w:sz="8" w:space="0" w:color="auto"/>
              <w:left w:val="nil"/>
              <w:bottom w:val="nil"/>
              <w:right w:val="nil"/>
            </w:tcBorders>
            <w:shd w:val="clear" w:color="auto" w:fill="auto"/>
            <w:noWrap/>
            <w:vAlign w:val="center"/>
            <w:hideMark/>
          </w:tcPr>
          <w:p w14:paraId="2409324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95" w:type="dxa"/>
            <w:tcBorders>
              <w:top w:val="single" w:sz="8" w:space="0" w:color="auto"/>
              <w:left w:val="nil"/>
              <w:bottom w:val="nil"/>
              <w:right w:val="single" w:sz="8" w:space="0" w:color="auto"/>
            </w:tcBorders>
            <w:shd w:val="clear" w:color="auto" w:fill="auto"/>
            <w:noWrap/>
            <w:vAlign w:val="center"/>
            <w:hideMark/>
          </w:tcPr>
          <w:p w14:paraId="0FDBC6A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r>
      <w:tr w:rsidR="00AA657A" w:rsidRPr="00AA657A" w14:paraId="1EA81CA5" w14:textId="77777777" w:rsidTr="00AA657A">
        <w:trPr>
          <w:trHeight w:val="257"/>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31DD683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hideMark/>
          </w:tcPr>
          <w:p w14:paraId="15F34A9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0.42%</w:t>
            </w:r>
          </w:p>
        </w:tc>
        <w:tc>
          <w:tcPr>
            <w:tcW w:w="990" w:type="dxa"/>
            <w:tcBorders>
              <w:top w:val="single" w:sz="8" w:space="0" w:color="auto"/>
              <w:left w:val="nil"/>
              <w:bottom w:val="nil"/>
              <w:right w:val="nil"/>
            </w:tcBorders>
            <w:shd w:val="clear" w:color="auto" w:fill="auto"/>
            <w:noWrap/>
            <w:vAlign w:val="center"/>
            <w:hideMark/>
          </w:tcPr>
          <w:p w14:paraId="31804E9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0.08%</w:t>
            </w:r>
          </w:p>
        </w:tc>
        <w:tc>
          <w:tcPr>
            <w:tcW w:w="990" w:type="dxa"/>
            <w:tcBorders>
              <w:top w:val="single" w:sz="8" w:space="0" w:color="auto"/>
              <w:left w:val="nil"/>
              <w:bottom w:val="nil"/>
              <w:right w:val="single" w:sz="4" w:space="0" w:color="auto"/>
            </w:tcBorders>
            <w:shd w:val="clear" w:color="auto" w:fill="auto"/>
            <w:noWrap/>
            <w:vAlign w:val="center"/>
            <w:hideMark/>
          </w:tcPr>
          <w:p w14:paraId="22535C8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0.46%</w:t>
            </w:r>
          </w:p>
        </w:tc>
        <w:tc>
          <w:tcPr>
            <w:tcW w:w="693" w:type="dxa"/>
            <w:tcBorders>
              <w:top w:val="single" w:sz="8" w:space="0" w:color="auto"/>
              <w:left w:val="nil"/>
              <w:bottom w:val="nil"/>
              <w:right w:val="nil"/>
            </w:tcBorders>
            <w:shd w:val="clear" w:color="auto" w:fill="auto"/>
            <w:noWrap/>
            <w:vAlign w:val="center"/>
            <w:hideMark/>
          </w:tcPr>
          <w:p w14:paraId="731296C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110%</w:t>
            </w:r>
          </w:p>
        </w:tc>
        <w:tc>
          <w:tcPr>
            <w:tcW w:w="694" w:type="dxa"/>
            <w:tcBorders>
              <w:top w:val="single" w:sz="8" w:space="0" w:color="auto"/>
              <w:left w:val="nil"/>
              <w:bottom w:val="nil"/>
              <w:right w:val="single" w:sz="8" w:space="0" w:color="auto"/>
            </w:tcBorders>
            <w:shd w:val="clear" w:color="auto" w:fill="auto"/>
            <w:noWrap/>
            <w:vAlign w:val="center"/>
            <w:hideMark/>
          </w:tcPr>
          <w:p w14:paraId="2B2FB01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103%</w:t>
            </w:r>
          </w:p>
        </w:tc>
        <w:tc>
          <w:tcPr>
            <w:tcW w:w="848" w:type="dxa"/>
            <w:tcBorders>
              <w:top w:val="single" w:sz="8" w:space="0" w:color="auto"/>
              <w:left w:val="nil"/>
              <w:bottom w:val="nil"/>
              <w:right w:val="nil"/>
            </w:tcBorders>
            <w:shd w:val="clear" w:color="auto" w:fill="auto"/>
            <w:noWrap/>
            <w:vAlign w:val="center"/>
            <w:hideMark/>
          </w:tcPr>
          <w:p w14:paraId="5F83C4D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0.00%</w:t>
            </w:r>
          </w:p>
        </w:tc>
        <w:tc>
          <w:tcPr>
            <w:tcW w:w="848" w:type="dxa"/>
            <w:tcBorders>
              <w:top w:val="single" w:sz="8" w:space="0" w:color="auto"/>
              <w:left w:val="nil"/>
              <w:bottom w:val="nil"/>
              <w:right w:val="nil"/>
            </w:tcBorders>
            <w:shd w:val="clear" w:color="auto" w:fill="auto"/>
            <w:noWrap/>
            <w:vAlign w:val="center"/>
            <w:hideMark/>
          </w:tcPr>
          <w:p w14:paraId="5D242FF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0.13%</w:t>
            </w:r>
          </w:p>
        </w:tc>
        <w:tc>
          <w:tcPr>
            <w:tcW w:w="848" w:type="dxa"/>
            <w:tcBorders>
              <w:top w:val="single" w:sz="8" w:space="0" w:color="auto"/>
              <w:left w:val="nil"/>
              <w:bottom w:val="nil"/>
              <w:right w:val="single" w:sz="4" w:space="0" w:color="auto"/>
            </w:tcBorders>
            <w:shd w:val="clear" w:color="auto" w:fill="auto"/>
            <w:noWrap/>
            <w:vAlign w:val="center"/>
            <w:hideMark/>
          </w:tcPr>
          <w:p w14:paraId="505032B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0.50%</w:t>
            </w:r>
          </w:p>
        </w:tc>
        <w:tc>
          <w:tcPr>
            <w:tcW w:w="693" w:type="dxa"/>
            <w:tcBorders>
              <w:top w:val="single" w:sz="8" w:space="0" w:color="auto"/>
              <w:left w:val="nil"/>
              <w:bottom w:val="nil"/>
              <w:right w:val="nil"/>
            </w:tcBorders>
            <w:shd w:val="clear" w:color="auto" w:fill="auto"/>
            <w:noWrap/>
            <w:vAlign w:val="center"/>
            <w:hideMark/>
          </w:tcPr>
          <w:p w14:paraId="2FB5EA6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695" w:type="dxa"/>
            <w:tcBorders>
              <w:top w:val="single" w:sz="8" w:space="0" w:color="auto"/>
              <w:left w:val="nil"/>
              <w:bottom w:val="nil"/>
              <w:right w:val="single" w:sz="8" w:space="0" w:color="auto"/>
            </w:tcBorders>
            <w:shd w:val="clear" w:color="auto" w:fill="auto"/>
            <w:noWrap/>
            <w:vAlign w:val="center"/>
            <w:hideMark/>
          </w:tcPr>
          <w:p w14:paraId="70EF129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34136F51" w14:textId="77777777" w:rsidTr="00AA657A">
        <w:trPr>
          <w:trHeight w:val="257"/>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325FA30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90" w:type="dxa"/>
            <w:tcBorders>
              <w:top w:val="nil"/>
              <w:left w:val="single" w:sz="8" w:space="0" w:color="auto"/>
              <w:bottom w:val="single" w:sz="8" w:space="0" w:color="auto"/>
              <w:right w:val="nil"/>
            </w:tcBorders>
            <w:shd w:val="clear" w:color="000000" w:fill="CCFFCC"/>
            <w:noWrap/>
            <w:vAlign w:val="center"/>
            <w:hideMark/>
          </w:tcPr>
          <w:p w14:paraId="19FD5EF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-10.43%</w:t>
            </w:r>
          </w:p>
        </w:tc>
        <w:tc>
          <w:tcPr>
            <w:tcW w:w="990" w:type="dxa"/>
            <w:tcBorders>
              <w:top w:val="nil"/>
              <w:left w:val="nil"/>
              <w:bottom w:val="single" w:sz="8" w:space="0" w:color="auto"/>
              <w:right w:val="nil"/>
            </w:tcBorders>
            <w:shd w:val="clear" w:color="000000" w:fill="CCFFCC"/>
            <w:noWrap/>
            <w:vAlign w:val="center"/>
            <w:hideMark/>
          </w:tcPr>
          <w:p w14:paraId="2831F2E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-10.06%</w:t>
            </w:r>
          </w:p>
        </w:tc>
        <w:tc>
          <w:tcPr>
            <w:tcW w:w="990" w:type="dxa"/>
            <w:tcBorders>
              <w:top w:val="nil"/>
              <w:left w:val="nil"/>
              <w:bottom w:val="single" w:sz="8" w:space="0" w:color="auto"/>
              <w:right w:val="single" w:sz="4" w:space="0" w:color="auto"/>
            </w:tcBorders>
            <w:shd w:val="clear" w:color="000000" w:fill="CCFFCC"/>
            <w:noWrap/>
            <w:vAlign w:val="center"/>
            <w:hideMark/>
          </w:tcPr>
          <w:p w14:paraId="1F3FECA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-10.23%</w:t>
            </w:r>
          </w:p>
        </w:tc>
        <w:tc>
          <w:tcPr>
            <w:tcW w:w="693" w:type="dxa"/>
            <w:tcBorders>
              <w:top w:val="nil"/>
              <w:left w:val="nil"/>
              <w:bottom w:val="single" w:sz="8" w:space="0" w:color="auto"/>
              <w:right w:val="nil"/>
            </w:tcBorders>
            <w:shd w:val="clear" w:color="auto" w:fill="auto"/>
            <w:noWrap/>
            <w:vAlign w:val="center"/>
            <w:hideMark/>
          </w:tcPr>
          <w:p w14:paraId="72664B4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109%</w:t>
            </w:r>
          </w:p>
        </w:tc>
        <w:tc>
          <w:tcPr>
            <w:tcW w:w="694" w:type="dxa"/>
            <w:tcBorders>
              <w:top w:val="nil"/>
              <w:left w:val="nil"/>
              <w:bottom w:val="single" w:sz="8" w:space="0" w:color="auto"/>
              <w:right w:val="single" w:sz="8" w:space="0" w:color="auto"/>
            </w:tcBorders>
            <w:shd w:val="clear" w:color="auto" w:fill="auto"/>
            <w:noWrap/>
            <w:vAlign w:val="center"/>
            <w:hideMark/>
          </w:tcPr>
          <w:p w14:paraId="5963051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97%</w:t>
            </w:r>
          </w:p>
        </w:tc>
        <w:tc>
          <w:tcPr>
            <w:tcW w:w="848" w:type="dxa"/>
            <w:tcBorders>
              <w:top w:val="nil"/>
              <w:left w:val="nil"/>
              <w:bottom w:val="single" w:sz="8" w:space="0" w:color="auto"/>
              <w:right w:val="nil"/>
            </w:tcBorders>
            <w:shd w:val="clear" w:color="auto" w:fill="auto"/>
            <w:noWrap/>
            <w:vAlign w:val="center"/>
            <w:hideMark/>
          </w:tcPr>
          <w:p w14:paraId="46C7079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2.11%</w:t>
            </w:r>
          </w:p>
        </w:tc>
        <w:tc>
          <w:tcPr>
            <w:tcW w:w="848" w:type="dxa"/>
            <w:tcBorders>
              <w:top w:val="nil"/>
              <w:left w:val="nil"/>
              <w:bottom w:val="single" w:sz="8" w:space="0" w:color="auto"/>
              <w:right w:val="nil"/>
            </w:tcBorders>
            <w:shd w:val="clear" w:color="auto" w:fill="auto"/>
            <w:noWrap/>
            <w:vAlign w:val="center"/>
            <w:hideMark/>
          </w:tcPr>
          <w:p w14:paraId="5C7BFE1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2.43%</w:t>
            </w:r>
          </w:p>
        </w:tc>
        <w:tc>
          <w:tcPr>
            <w:tcW w:w="848" w:type="dxa"/>
            <w:tcBorders>
              <w:top w:val="nil"/>
              <w:left w:val="nil"/>
              <w:bottom w:val="single" w:sz="8" w:space="0" w:color="auto"/>
              <w:right w:val="single" w:sz="4" w:space="0" w:color="auto"/>
            </w:tcBorders>
            <w:shd w:val="clear" w:color="auto" w:fill="auto"/>
            <w:noWrap/>
            <w:vAlign w:val="center"/>
            <w:hideMark/>
          </w:tcPr>
          <w:p w14:paraId="1BCF42A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2.49%</w:t>
            </w:r>
          </w:p>
        </w:tc>
        <w:tc>
          <w:tcPr>
            <w:tcW w:w="693" w:type="dxa"/>
            <w:tcBorders>
              <w:top w:val="nil"/>
              <w:left w:val="nil"/>
              <w:bottom w:val="single" w:sz="8" w:space="0" w:color="auto"/>
              <w:right w:val="nil"/>
            </w:tcBorders>
            <w:shd w:val="clear" w:color="auto" w:fill="auto"/>
            <w:noWrap/>
            <w:vAlign w:val="center"/>
            <w:hideMark/>
          </w:tcPr>
          <w:p w14:paraId="793BA32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98%</w:t>
            </w:r>
          </w:p>
        </w:tc>
        <w:tc>
          <w:tcPr>
            <w:tcW w:w="695" w:type="dxa"/>
            <w:tcBorders>
              <w:top w:val="nil"/>
              <w:left w:val="nil"/>
              <w:bottom w:val="single" w:sz="8" w:space="0" w:color="auto"/>
              <w:right w:val="single" w:sz="8" w:space="0" w:color="auto"/>
            </w:tcBorders>
            <w:shd w:val="clear" w:color="auto" w:fill="auto"/>
            <w:noWrap/>
            <w:vAlign w:val="center"/>
            <w:hideMark/>
          </w:tcPr>
          <w:p w14:paraId="7FEFF83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98%</w:t>
            </w:r>
          </w:p>
        </w:tc>
      </w:tr>
      <w:tr w:rsidR="00AA657A" w:rsidRPr="00AA657A" w14:paraId="476C3497" w14:textId="77777777" w:rsidTr="00AA657A">
        <w:trPr>
          <w:trHeight w:val="257"/>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68A23597" w14:textId="62ADE52F"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90" w:type="dxa"/>
            <w:tcBorders>
              <w:top w:val="nil"/>
              <w:left w:val="single" w:sz="8" w:space="0" w:color="auto"/>
              <w:bottom w:val="single" w:sz="8" w:space="0" w:color="auto"/>
              <w:right w:val="nil"/>
            </w:tcBorders>
            <w:shd w:val="clear" w:color="000000" w:fill="CCFFCC"/>
            <w:noWrap/>
            <w:vAlign w:val="center"/>
            <w:hideMark/>
          </w:tcPr>
          <w:p w14:paraId="31EEC06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-21.98%</w:t>
            </w:r>
          </w:p>
        </w:tc>
        <w:tc>
          <w:tcPr>
            <w:tcW w:w="990" w:type="dxa"/>
            <w:tcBorders>
              <w:top w:val="nil"/>
              <w:left w:val="nil"/>
              <w:bottom w:val="single" w:sz="8" w:space="0" w:color="auto"/>
              <w:right w:val="nil"/>
            </w:tcBorders>
            <w:shd w:val="clear" w:color="000000" w:fill="CCFFCC"/>
            <w:noWrap/>
            <w:vAlign w:val="center"/>
            <w:hideMark/>
          </w:tcPr>
          <w:p w14:paraId="2F58853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-20.79%</w:t>
            </w:r>
          </w:p>
        </w:tc>
        <w:tc>
          <w:tcPr>
            <w:tcW w:w="990" w:type="dxa"/>
            <w:tcBorders>
              <w:top w:val="nil"/>
              <w:left w:val="nil"/>
              <w:bottom w:val="single" w:sz="8" w:space="0" w:color="auto"/>
              <w:right w:val="single" w:sz="4" w:space="0" w:color="auto"/>
            </w:tcBorders>
            <w:shd w:val="clear" w:color="000000" w:fill="CCFFCC"/>
            <w:noWrap/>
            <w:vAlign w:val="center"/>
            <w:hideMark/>
          </w:tcPr>
          <w:p w14:paraId="71FA64B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-21.02%</w:t>
            </w:r>
          </w:p>
        </w:tc>
        <w:tc>
          <w:tcPr>
            <w:tcW w:w="693" w:type="dxa"/>
            <w:tcBorders>
              <w:top w:val="nil"/>
              <w:left w:val="nil"/>
              <w:bottom w:val="single" w:sz="8" w:space="0" w:color="auto"/>
              <w:right w:val="nil"/>
            </w:tcBorders>
            <w:shd w:val="clear" w:color="auto" w:fill="auto"/>
            <w:noWrap/>
            <w:vAlign w:val="center"/>
            <w:hideMark/>
          </w:tcPr>
          <w:p w14:paraId="2DF7B2D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106%</w:t>
            </w:r>
          </w:p>
        </w:tc>
        <w:tc>
          <w:tcPr>
            <w:tcW w:w="694" w:type="dxa"/>
            <w:tcBorders>
              <w:top w:val="nil"/>
              <w:left w:val="nil"/>
              <w:bottom w:val="single" w:sz="8" w:space="0" w:color="auto"/>
              <w:right w:val="single" w:sz="8" w:space="0" w:color="auto"/>
            </w:tcBorders>
            <w:shd w:val="clear" w:color="auto" w:fill="auto"/>
            <w:noWrap/>
            <w:vAlign w:val="center"/>
            <w:hideMark/>
          </w:tcPr>
          <w:p w14:paraId="1295295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93%</w:t>
            </w:r>
          </w:p>
        </w:tc>
        <w:tc>
          <w:tcPr>
            <w:tcW w:w="848" w:type="dxa"/>
            <w:tcBorders>
              <w:top w:val="nil"/>
              <w:left w:val="single" w:sz="8" w:space="0" w:color="auto"/>
              <w:bottom w:val="single" w:sz="8" w:space="0" w:color="auto"/>
              <w:right w:val="nil"/>
            </w:tcBorders>
            <w:shd w:val="clear" w:color="000000" w:fill="FFC7CE"/>
            <w:noWrap/>
            <w:vAlign w:val="center"/>
            <w:hideMark/>
          </w:tcPr>
          <w:p w14:paraId="7F5FC7C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5.32%</w:t>
            </w:r>
          </w:p>
        </w:tc>
        <w:tc>
          <w:tcPr>
            <w:tcW w:w="848" w:type="dxa"/>
            <w:tcBorders>
              <w:top w:val="nil"/>
              <w:left w:val="nil"/>
              <w:bottom w:val="single" w:sz="8" w:space="0" w:color="auto"/>
              <w:right w:val="nil"/>
            </w:tcBorders>
            <w:shd w:val="clear" w:color="000000" w:fill="FFC7CE"/>
            <w:noWrap/>
            <w:vAlign w:val="center"/>
            <w:hideMark/>
          </w:tcPr>
          <w:p w14:paraId="187FB04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5.20%</w:t>
            </w:r>
          </w:p>
        </w:tc>
        <w:tc>
          <w:tcPr>
            <w:tcW w:w="848" w:type="dxa"/>
            <w:tcBorders>
              <w:top w:val="nil"/>
              <w:left w:val="nil"/>
              <w:bottom w:val="single" w:sz="8" w:space="0" w:color="auto"/>
              <w:right w:val="single" w:sz="4" w:space="0" w:color="auto"/>
            </w:tcBorders>
            <w:shd w:val="clear" w:color="000000" w:fill="FFC7CE"/>
            <w:noWrap/>
            <w:vAlign w:val="center"/>
            <w:hideMark/>
          </w:tcPr>
          <w:p w14:paraId="75995F7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5.34%</w:t>
            </w:r>
          </w:p>
        </w:tc>
        <w:tc>
          <w:tcPr>
            <w:tcW w:w="693" w:type="dxa"/>
            <w:tcBorders>
              <w:top w:val="nil"/>
              <w:left w:val="nil"/>
              <w:bottom w:val="single" w:sz="8" w:space="0" w:color="auto"/>
              <w:right w:val="nil"/>
            </w:tcBorders>
            <w:shd w:val="clear" w:color="auto" w:fill="auto"/>
            <w:noWrap/>
            <w:vAlign w:val="center"/>
            <w:hideMark/>
          </w:tcPr>
          <w:p w14:paraId="17EF43E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99%</w:t>
            </w:r>
          </w:p>
        </w:tc>
        <w:tc>
          <w:tcPr>
            <w:tcW w:w="695" w:type="dxa"/>
            <w:tcBorders>
              <w:top w:val="nil"/>
              <w:left w:val="nil"/>
              <w:bottom w:val="single" w:sz="8" w:space="0" w:color="auto"/>
              <w:right w:val="single" w:sz="8" w:space="0" w:color="auto"/>
            </w:tcBorders>
            <w:shd w:val="clear" w:color="auto" w:fill="auto"/>
            <w:noWrap/>
            <w:vAlign w:val="center"/>
            <w:hideMark/>
          </w:tcPr>
          <w:p w14:paraId="510BA95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98%</w:t>
            </w:r>
          </w:p>
        </w:tc>
      </w:tr>
      <w:tr w:rsidR="00AA657A" w:rsidRPr="00AA657A" w14:paraId="4AD82153" w14:textId="77777777" w:rsidTr="00AA657A">
        <w:trPr>
          <w:trHeight w:val="257"/>
        </w:trPr>
        <w:tc>
          <w:tcPr>
            <w:tcW w:w="1282" w:type="dxa"/>
            <w:tcBorders>
              <w:top w:val="nil"/>
              <w:left w:val="nil"/>
              <w:bottom w:val="nil"/>
              <w:right w:val="nil"/>
            </w:tcBorders>
            <w:shd w:val="clear" w:color="auto" w:fill="auto"/>
            <w:noWrap/>
            <w:vAlign w:val="center"/>
            <w:hideMark/>
          </w:tcPr>
          <w:p w14:paraId="1D2A515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0" w:type="dxa"/>
            <w:tcBorders>
              <w:top w:val="nil"/>
              <w:left w:val="nil"/>
              <w:bottom w:val="nil"/>
              <w:right w:val="nil"/>
            </w:tcBorders>
            <w:shd w:val="clear" w:color="auto" w:fill="auto"/>
            <w:noWrap/>
            <w:vAlign w:val="bottom"/>
            <w:hideMark/>
          </w:tcPr>
          <w:p w14:paraId="7B7FFB5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bottom"/>
            <w:hideMark/>
          </w:tcPr>
          <w:p w14:paraId="77DAB01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90" w:type="dxa"/>
            <w:tcBorders>
              <w:top w:val="nil"/>
              <w:left w:val="nil"/>
              <w:bottom w:val="nil"/>
              <w:right w:val="nil"/>
            </w:tcBorders>
            <w:shd w:val="clear" w:color="auto" w:fill="auto"/>
            <w:noWrap/>
            <w:vAlign w:val="bottom"/>
            <w:hideMark/>
          </w:tcPr>
          <w:p w14:paraId="1BA2611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3" w:type="dxa"/>
            <w:tcBorders>
              <w:top w:val="nil"/>
              <w:left w:val="nil"/>
              <w:bottom w:val="nil"/>
              <w:right w:val="nil"/>
            </w:tcBorders>
            <w:shd w:val="clear" w:color="auto" w:fill="auto"/>
            <w:noWrap/>
            <w:vAlign w:val="bottom"/>
            <w:hideMark/>
          </w:tcPr>
          <w:p w14:paraId="3F725C4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4" w:type="dxa"/>
            <w:tcBorders>
              <w:top w:val="nil"/>
              <w:left w:val="nil"/>
              <w:bottom w:val="nil"/>
              <w:right w:val="nil"/>
            </w:tcBorders>
            <w:shd w:val="clear" w:color="auto" w:fill="auto"/>
            <w:noWrap/>
            <w:vAlign w:val="bottom"/>
            <w:hideMark/>
          </w:tcPr>
          <w:p w14:paraId="214B1C36"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986063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05A9CB4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DE7D4A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3" w:type="dxa"/>
            <w:tcBorders>
              <w:top w:val="nil"/>
              <w:left w:val="nil"/>
              <w:bottom w:val="nil"/>
              <w:right w:val="nil"/>
            </w:tcBorders>
            <w:shd w:val="clear" w:color="auto" w:fill="auto"/>
            <w:noWrap/>
            <w:vAlign w:val="bottom"/>
            <w:hideMark/>
          </w:tcPr>
          <w:p w14:paraId="21D5180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5" w:type="dxa"/>
            <w:tcBorders>
              <w:top w:val="nil"/>
              <w:left w:val="nil"/>
              <w:bottom w:val="nil"/>
              <w:right w:val="nil"/>
            </w:tcBorders>
            <w:shd w:val="clear" w:color="auto" w:fill="auto"/>
            <w:noWrap/>
            <w:vAlign w:val="bottom"/>
            <w:hideMark/>
          </w:tcPr>
          <w:p w14:paraId="0707A1D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57A" w:rsidRPr="00AA657A" w14:paraId="4C6CBDAE" w14:textId="77777777" w:rsidTr="00AA657A">
        <w:trPr>
          <w:trHeight w:val="257"/>
        </w:trPr>
        <w:tc>
          <w:tcPr>
            <w:tcW w:w="1282" w:type="dxa"/>
            <w:tcBorders>
              <w:top w:val="nil"/>
              <w:left w:val="nil"/>
              <w:bottom w:val="nil"/>
              <w:right w:val="nil"/>
            </w:tcBorders>
            <w:shd w:val="clear" w:color="auto" w:fill="auto"/>
            <w:noWrap/>
            <w:vAlign w:val="center"/>
            <w:hideMark/>
          </w:tcPr>
          <w:p w14:paraId="608348C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78C4CD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Low delay B Main10 - VTM configuration</w:t>
            </w:r>
          </w:p>
        </w:tc>
      </w:tr>
      <w:tr w:rsidR="00AA657A" w:rsidRPr="00AA657A" w14:paraId="163B71C1" w14:textId="77777777" w:rsidTr="00AA657A">
        <w:trPr>
          <w:trHeight w:val="257"/>
        </w:trPr>
        <w:tc>
          <w:tcPr>
            <w:tcW w:w="1282" w:type="dxa"/>
            <w:tcBorders>
              <w:top w:val="nil"/>
              <w:left w:val="nil"/>
              <w:bottom w:val="nil"/>
              <w:right w:val="nil"/>
            </w:tcBorders>
            <w:shd w:val="clear" w:color="auto" w:fill="auto"/>
            <w:noWrap/>
            <w:vAlign w:val="center"/>
            <w:hideMark/>
          </w:tcPr>
          <w:p w14:paraId="02B5936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5A6E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w:t>
            </w:r>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27417BE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 VTM-3 + CPR on + PLT on</w:t>
            </w:r>
          </w:p>
        </w:tc>
      </w:tr>
      <w:tr w:rsidR="00AA657A" w:rsidRPr="00AA657A" w14:paraId="31B66B11" w14:textId="77777777" w:rsidTr="00AA657A">
        <w:trPr>
          <w:trHeight w:val="257"/>
        </w:trPr>
        <w:tc>
          <w:tcPr>
            <w:tcW w:w="1282" w:type="dxa"/>
            <w:tcBorders>
              <w:top w:val="nil"/>
              <w:left w:val="nil"/>
              <w:bottom w:val="nil"/>
              <w:right w:val="nil"/>
            </w:tcBorders>
            <w:shd w:val="clear" w:color="auto" w:fill="auto"/>
            <w:noWrap/>
            <w:vAlign w:val="center"/>
            <w:hideMark/>
          </w:tcPr>
          <w:p w14:paraId="0187B4B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E2CD07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990" w:type="dxa"/>
            <w:tcBorders>
              <w:top w:val="nil"/>
              <w:left w:val="nil"/>
              <w:bottom w:val="single" w:sz="8" w:space="0" w:color="auto"/>
              <w:right w:val="nil"/>
            </w:tcBorders>
            <w:shd w:val="clear" w:color="auto" w:fill="auto"/>
            <w:noWrap/>
            <w:vAlign w:val="center"/>
            <w:hideMark/>
          </w:tcPr>
          <w:p w14:paraId="28476B9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990" w:type="dxa"/>
            <w:tcBorders>
              <w:top w:val="nil"/>
              <w:left w:val="nil"/>
              <w:bottom w:val="single" w:sz="8" w:space="0" w:color="auto"/>
              <w:right w:val="single" w:sz="4" w:space="0" w:color="auto"/>
            </w:tcBorders>
            <w:shd w:val="clear" w:color="auto" w:fill="auto"/>
            <w:noWrap/>
            <w:vAlign w:val="center"/>
            <w:hideMark/>
          </w:tcPr>
          <w:p w14:paraId="56F69C0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4DCD7AA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4" w:type="dxa"/>
            <w:tcBorders>
              <w:top w:val="nil"/>
              <w:left w:val="nil"/>
              <w:bottom w:val="single" w:sz="8" w:space="0" w:color="auto"/>
              <w:right w:val="single" w:sz="8" w:space="0" w:color="auto"/>
            </w:tcBorders>
            <w:shd w:val="clear" w:color="auto" w:fill="auto"/>
            <w:noWrap/>
            <w:vAlign w:val="center"/>
            <w:hideMark/>
          </w:tcPr>
          <w:p w14:paraId="5EE77A5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c>
          <w:tcPr>
            <w:tcW w:w="848" w:type="dxa"/>
            <w:tcBorders>
              <w:top w:val="nil"/>
              <w:left w:val="nil"/>
              <w:bottom w:val="single" w:sz="8" w:space="0" w:color="auto"/>
              <w:right w:val="nil"/>
            </w:tcBorders>
            <w:shd w:val="clear" w:color="auto" w:fill="auto"/>
            <w:noWrap/>
            <w:vAlign w:val="center"/>
            <w:hideMark/>
          </w:tcPr>
          <w:p w14:paraId="714E1AD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5C69DC1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642D3A9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V</w:t>
            </w:r>
          </w:p>
        </w:tc>
        <w:tc>
          <w:tcPr>
            <w:tcW w:w="693" w:type="dxa"/>
            <w:tcBorders>
              <w:top w:val="nil"/>
              <w:left w:val="nil"/>
              <w:bottom w:val="single" w:sz="8" w:space="0" w:color="auto"/>
              <w:right w:val="nil"/>
            </w:tcBorders>
            <w:shd w:val="clear" w:color="auto" w:fill="auto"/>
            <w:noWrap/>
            <w:vAlign w:val="center"/>
            <w:hideMark/>
          </w:tcPr>
          <w:p w14:paraId="362DA3B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EncT</w:t>
            </w:r>
          </w:p>
        </w:tc>
        <w:tc>
          <w:tcPr>
            <w:tcW w:w="695" w:type="dxa"/>
            <w:tcBorders>
              <w:top w:val="nil"/>
              <w:left w:val="nil"/>
              <w:bottom w:val="single" w:sz="8" w:space="0" w:color="auto"/>
              <w:right w:val="single" w:sz="8" w:space="0" w:color="auto"/>
            </w:tcBorders>
            <w:shd w:val="clear" w:color="auto" w:fill="auto"/>
            <w:noWrap/>
            <w:vAlign w:val="center"/>
            <w:hideMark/>
          </w:tcPr>
          <w:p w14:paraId="0FEDD2A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DecT</w:t>
            </w:r>
          </w:p>
        </w:tc>
      </w:tr>
      <w:tr w:rsidR="00AA657A" w:rsidRPr="00AA657A" w14:paraId="79A654CF" w14:textId="77777777" w:rsidTr="00AA657A">
        <w:trPr>
          <w:trHeight w:val="257"/>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1AC3460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657A">
              <w:rPr>
                <w:rFonts w:ascii="Arial" w:hAnsi="Arial" w:cs="Arial"/>
                <w:b/>
                <w:bCs/>
                <w:color w:val="000000"/>
                <w:sz w:val="18"/>
                <w:szCs w:val="18"/>
              </w:rPr>
              <w:t>Overall</w:t>
            </w:r>
          </w:p>
        </w:tc>
        <w:tc>
          <w:tcPr>
            <w:tcW w:w="990" w:type="dxa"/>
            <w:tcBorders>
              <w:top w:val="single" w:sz="8" w:space="0" w:color="auto"/>
              <w:left w:val="nil"/>
              <w:bottom w:val="nil"/>
              <w:right w:val="nil"/>
            </w:tcBorders>
            <w:shd w:val="clear" w:color="auto" w:fill="auto"/>
            <w:noWrap/>
            <w:vAlign w:val="center"/>
            <w:hideMark/>
          </w:tcPr>
          <w:p w14:paraId="5062755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0.28%</w:t>
            </w:r>
          </w:p>
        </w:tc>
        <w:tc>
          <w:tcPr>
            <w:tcW w:w="990" w:type="dxa"/>
            <w:tcBorders>
              <w:top w:val="single" w:sz="8" w:space="0" w:color="auto"/>
              <w:left w:val="nil"/>
              <w:bottom w:val="nil"/>
              <w:right w:val="nil"/>
            </w:tcBorders>
            <w:shd w:val="clear" w:color="auto" w:fill="auto"/>
            <w:noWrap/>
            <w:vAlign w:val="center"/>
            <w:hideMark/>
          </w:tcPr>
          <w:p w14:paraId="6C3CCC5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0.32%</w:t>
            </w:r>
          </w:p>
        </w:tc>
        <w:tc>
          <w:tcPr>
            <w:tcW w:w="990" w:type="dxa"/>
            <w:tcBorders>
              <w:top w:val="single" w:sz="8" w:space="0" w:color="auto"/>
              <w:left w:val="nil"/>
              <w:bottom w:val="nil"/>
              <w:right w:val="single" w:sz="4" w:space="0" w:color="auto"/>
            </w:tcBorders>
            <w:shd w:val="clear" w:color="auto" w:fill="auto"/>
            <w:noWrap/>
            <w:vAlign w:val="center"/>
            <w:hideMark/>
          </w:tcPr>
          <w:p w14:paraId="737927B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0.26%</w:t>
            </w:r>
          </w:p>
        </w:tc>
        <w:tc>
          <w:tcPr>
            <w:tcW w:w="693" w:type="dxa"/>
            <w:tcBorders>
              <w:top w:val="single" w:sz="8" w:space="0" w:color="auto"/>
              <w:left w:val="nil"/>
              <w:bottom w:val="nil"/>
              <w:right w:val="nil"/>
            </w:tcBorders>
            <w:shd w:val="clear" w:color="auto" w:fill="auto"/>
            <w:noWrap/>
            <w:vAlign w:val="center"/>
            <w:hideMark/>
          </w:tcPr>
          <w:p w14:paraId="09F54AC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114%</w:t>
            </w:r>
          </w:p>
        </w:tc>
        <w:tc>
          <w:tcPr>
            <w:tcW w:w="694" w:type="dxa"/>
            <w:tcBorders>
              <w:top w:val="single" w:sz="8" w:space="0" w:color="auto"/>
              <w:left w:val="nil"/>
              <w:bottom w:val="nil"/>
              <w:right w:val="nil"/>
            </w:tcBorders>
            <w:shd w:val="clear" w:color="auto" w:fill="auto"/>
            <w:noWrap/>
            <w:vAlign w:val="center"/>
            <w:hideMark/>
          </w:tcPr>
          <w:p w14:paraId="2243AB0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848" w:type="dxa"/>
            <w:tcBorders>
              <w:top w:val="single" w:sz="8" w:space="0" w:color="auto"/>
              <w:left w:val="single" w:sz="8" w:space="0" w:color="auto"/>
              <w:bottom w:val="nil"/>
              <w:right w:val="nil"/>
            </w:tcBorders>
            <w:shd w:val="clear" w:color="auto" w:fill="auto"/>
            <w:noWrap/>
            <w:vAlign w:val="center"/>
            <w:hideMark/>
          </w:tcPr>
          <w:p w14:paraId="1904545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-0.01%</w:t>
            </w:r>
          </w:p>
        </w:tc>
        <w:tc>
          <w:tcPr>
            <w:tcW w:w="848" w:type="dxa"/>
            <w:tcBorders>
              <w:top w:val="single" w:sz="8" w:space="0" w:color="auto"/>
              <w:left w:val="nil"/>
              <w:bottom w:val="nil"/>
              <w:right w:val="nil"/>
            </w:tcBorders>
            <w:shd w:val="clear" w:color="auto" w:fill="auto"/>
            <w:noWrap/>
            <w:vAlign w:val="center"/>
            <w:hideMark/>
          </w:tcPr>
          <w:p w14:paraId="5623E3D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-0.02%</w:t>
            </w:r>
          </w:p>
        </w:tc>
        <w:tc>
          <w:tcPr>
            <w:tcW w:w="848" w:type="dxa"/>
            <w:tcBorders>
              <w:top w:val="single" w:sz="8" w:space="0" w:color="auto"/>
              <w:left w:val="nil"/>
              <w:bottom w:val="nil"/>
              <w:right w:val="single" w:sz="4" w:space="0" w:color="auto"/>
            </w:tcBorders>
            <w:shd w:val="clear" w:color="auto" w:fill="auto"/>
            <w:noWrap/>
            <w:vAlign w:val="center"/>
            <w:hideMark/>
          </w:tcPr>
          <w:p w14:paraId="39E9B52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0.17%</w:t>
            </w:r>
          </w:p>
        </w:tc>
        <w:tc>
          <w:tcPr>
            <w:tcW w:w="693" w:type="dxa"/>
            <w:tcBorders>
              <w:top w:val="single" w:sz="8" w:space="0" w:color="auto"/>
              <w:left w:val="nil"/>
              <w:bottom w:val="nil"/>
              <w:right w:val="nil"/>
            </w:tcBorders>
            <w:shd w:val="clear" w:color="auto" w:fill="auto"/>
            <w:noWrap/>
            <w:vAlign w:val="center"/>
            <w:hideMark/>
          </w:tcPr>
          <w:p w14:paraId="55D8976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695" w:type="dxa"/>
            <w:tcBorders>
              <w:top w:val="single" w:sz="8" w:space="0" w:color="auto"/>
              <w:left w:val="nil"/>
              <w:bottom w:val="nil"/>
              <w:right w:val="single" w:sz="8" w:space="0" w:color="auto"/>
            </w:tcBorders>
            <w:shd w:val="clear" w:color="auto" w:fill="auto"/>
            <w:noWrap/>
            <w:vAlign w:val="center"/>
            <w:hideMark/>
          </w:tcPr>
          <w:p w14:paraId="71342CC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6B21AC19" w14:textId="77777777" w:rsidTr="00AA657A">
        <w:trPr>
          <w:trHeight w:val="257"/>
        </w:trPr>
        <w:tc>
          <w:tcPr>
            <w:tcW w:w="1282" w:type="dxa"/>
            <w:tcBorders>
              <w:top w:val="single" w:sz="8" w:space="0" w:color="auto"/>
              <w:left w:val="single" w:sz="8" w:space="0" w:color="auto"/>
              <w:bottom w:val="nil"/>
              <w:right w:val="nil"/>
            </w:tcBorders>
            <w:shd w:val="clear" w:color="auto" w:fill="auto"/>
            <w:noWrap/>
            <w:vAlign w:val="center"/>
            <w:hideMark/>
          </w:tcPr>
          <w:p w14:paraId="7D1081E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D</w:t>
            </w:r>
          </w:p>
        </w:tc>
        <w:tc>
          <w:tcPr>
            <w:tcW w:w="990" w:type="dxa"/>
            <w:tcBorders>
              <w:top w:val="single" w:sz="8" w:space="0" w:color="auto"/>
              <w:left w:val="single" w:sz="8" w:space="0" w:color="auto"/>
              <w:bottom w:val="nil"/>
              <w:right w:val="nil"/>
            </w:tcBorders>
            <w:shd w:val="clear" w:color="auto" w:fill="auto"/>
            <w:noWrap/>
            <w:vAlign w:val="center"/>
            <w:hideMark/>
          </w:tcPr>
          <w:p w14:paraId="7D54931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0.39%</w:t>
            </w:r>
          </w:p>
        </w:tc>
        <w:tc>
          <w:tcPr>
            <w:tcW w:w="990" w:type="dxa"/>
            <w:tcBorders>
              <w:top w:val="single" w:sz="8" w:space="0" w:color="auto"/>
              <w:left w:val="nil"/>
              <w:bottom w:val="nil"/>
              <w:right w:val="nil"/>
            </w:tcBorders>
            <w:shd w:val="clear" w:color="auto" w:fill="auto"/>
            <w:noWrap/>
            <w:vAlign w:val="center"/>
            <w:hideMark/>
          </w:tcPr>
          <w:p w14:paraId="309BFCA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0.74%</w:t>
            </w:r>
          </w:p>
        </w:tc>
        <w:tc>
          <w:tcPr>
            <w:tcW w:w="990" w:type="dxa"/>
            <w:tcBorders>
              <w:top w:val="single" w:sz="8" w:space="0" w:color="auto"/>
              <w:left w:val="nil"/>
              <w:bottom w:val="nil"/>
              <w:right w:val="single" w:sz="4" w:space="0" w:color="auto"/>
            </w:tcBorders>
            <w:shd w:val="clear" w:color="auto" w:fill="auto"/>
            <w:noWrap/>
            <w:vAlign w:val="center"/>
            <w:hideMark/>
          </w:tcPr>
          <w:p w14:paraId="6B37582B"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0.87%</w:t>
            </w:r>
          </w:p>
        </w:tc>
        <w:tc>
          <w:tcPr>
            <w:tcW w:w="693" w:type="dxa"/>
            <w:tcBorders>
              <w:top w:val="single" w:sz="8" w:space="0" w:color="auto"/>
              <w:left w:val="nil"/>
              <w:bottom w:val="nil"/>
              <w:right w:val="nil"/>
            </w:tcBorders>
            <w:shd w:val="clear" w:color="auto" w:fill="auto"/>
            <w:noWrap/>
            <w:vAlign w:val="center"/>
            <w:hideMark/>
          </w:tcPr>
          <w:p w14:paraId="453E65D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121%</w:t>
            </w:r>
          </w:p>
        </w:tc>
        <w:tc>
          <w:tcPr>
            <w:tcW w:w="694" w:type="dxa"/>
            <w:tcBorders>
              <w:top w:val="single" w:sz="8" w:space="0" w:color="auto"/>
              <w:left w:val="nil"/>
              <w:bottom w:val="nil"/>
              <w:right w:val="single" w:sz="8" w:space="0" w:color="auto"/>
            </w:tcBorders>
            <w:shd w:val="clear" w:color="auto" w:fill="auto"/>
            <w:noWrap/>
            <w:vAlign w:val="center"/>
            <w:hideMark/>
          </w:tcPr>
          <w:p w14:paraId="05D63C5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848" w:type="dxa"/>
            <w:tcBorders>
              <w:top w:val="single" w:sz="8" w:space="0" w:color="auto"/>
              <w:left w:val="nil"/>
              <w:bottom w:val="nil"/>
              <w:right w:val="nil"/>
            </w:tcBorders>
            <w:shd w:val="clear" w:color="auto" w:fill="auto"/>
            <w:noWrap/>
            <w:vAlign w:val="center"/>
            <w:hideMark/>
          </w:tcPr>
          <w:p w14:paraId="06D53E1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0.00%</w:t>
            </w:r>
          </w:p>
        </w:tc>
        <w:tc>
          <w:tcPr>
            <w:tcW w:w="848" w:type="dxa"/>
            <w:tcBorders>
              <w:top w:val="single" w:sz="8" w:space="0" w:color="auto"/>
              <w:left w:val="nil"/>
              <w:bottom w:val="nil"/>
              <w:right w:val="nil"/>
            </w:tcBorders>
            <w:shd w:val="clear" w:color="auto" w:fill="auto"/>
            <w:noWrap/>
            <w:vAlign w:val="center"/>
            <w:hideMark/>
          </w:tcPr>
          <w:p w14:paraId="3DBB5DC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0.09%</w:t>
            </w:r>
          </w:p>
        </w:tc>
        <w:tc>
          <w:tcPr>
            <w:tcW w:w="848" w:type="dxa"/>
            <w:tcBorders>
              <w:top w:val="single" w:sz="8" w:space="0" w:color="auto"/>
              <w:left w:val="nil"/>
              <w:bottom w:val="nil"/>
              <w:right w:val="single" w:sz="4" w:space="0" w:color="auto"/>
            </w:tcBorders>
            <w:shd w:val="clear" w:color="auto" w:fill="auto"/>
            <w:noWrap/>
            <w:vAlign w:val="center"/>
            <w:hideMark/>
          </w:tcPr>
          <w:p w14:paraId="5808A2C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0.21%</w:t>
            </w:r>
          </w:p>
        </w:tc>
        <w:tc>
          <w:tcPr>
            <w:tcW w:w="693" w:type="dxa"/>
            <w:tcBorders>
              <w:top w:val="single" w:sz="8" w:space="0" w:color="auto"/>
              <w:left w:val="nil"/>
              <w:bottom w:val="nil"/>
              <w:right w:val="nil"/>
            </w:tcBorders>
            <w:shd w:val="clear" w:color="auto" w:fill="auto"/>
            <w:noWrap/>
            <w:vAlign w:val="center"/>
            <w:hideMark/>
          </w:tcPr>
          <w:p w14:paraId="5E5AB60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c>
          <w:tcPr>
            <w:tcW w:w="695" w:type="dxa"/>
            <w:tcBorders>
              <w:top w:val="single" w:sz="8" w:space="0" w:color="auto"/>
              <w:left w:val="nil"/>
              <w:bottom w:val="nil"/>
              <w:right w:val="single" w:sz="8" w:space="0" w:color="auto"/>
            </w:tcBorders>
            <w:shd w:val="clear" w:color="auto" w:fill="auto"/>
            <w:noWrap/>
            <w:vAlign w:val="center"/>
            <w:hideMark/>
          </w:tcPr>
          <w:p w14:paraId="59068B7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105%</w:t>
            </w:r>
          </w:p>
        </w:tc>
      </w:tr>
      <w:tr w:rsidR="00AA657A" w:rsidRPr="00AA657A" w14:paraId="2A599F96" w14:textId="77777777" w:rsidTr="00AA657A">
        <w:trPr>
          <w:trHeight w:val="257"/>
        </w:trPr>
        <w:tc>
          <w:tcPr>
            <w:tcW w:w="1282" w:type="dxa"/>
            <w:tcBorders>
              <w:top w:val="nil"/>
              <w:left w:val="single" w:sz="8" w:space="0" w:color="auto"/>
              <w:bottom w:val="single" w:sz="8" w:space="0" w:color="auto"/>
              <w:right w:val="nil"/>
            </w:tcBorders>
            <w:shd w:val="clear" w:color="auto" w:fill="auto"/>
            <w:noWrap/>
            <w:vAlign w:val="center"/>
            <w:hideMark/>
          </w:tcPr>
          <w:p w14:paraId="05D420B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F</w:t>
            </w:r>
          </w:p>
        </w:tc>
        <w:tc>
          <w:tcPr>
            <w:tcW w:w="990" w:type="dxa"/>
            <w:tcBorders>
              <w:top w:val="nil"/>
              <w:left w:val="single" w:sz="8" w:space="0" w:color="auto"/>
              <w:bottom w:val="single" w:sz="8" w:space="0" w:color="auto"/>
              <w:right w:val="nil"/>
            </w:tcBorders>
            <w:shd w:val="clear" w:color="000000" w:fill="CCFFCC"/>
            <w:noWrap/>
            <w:vAlign w:val="center"/>
            <w:hideMark/>
          </w:tcPr>
          <w:p w14:paraId="35F6BF1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-5.13%</w:t>
            </w:r>
          </w:p>
        </w:tc>
        <w:tc>
          <w:tcPr>
            <w:tcW w:w="990" w:type="dxa"/>
            <w:tcBorders>
              <w:top w:val="nil"/>
              <w:left w:val="nil"/>
              <w:bottom w:val="single" w:sz="8" w:space="0" w:color="auto"/>
              <w:right w:val="nil"/>
            </w:tcBorders>
            <w:shd w:val="clear" w:color="000000" w:fill="CCFFCC"/>
            <w:noWrap/>
            <w:vAlign w:val="center"/>
            <w:hideMark/>
          </w:tcPr>
          <w:p w14:paraId="560E270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-6.05%</w:t>
            </w:r>
          </w:p>
        </w:tc>
        <w:tc>
          <w:tcPr>
            <w:tcW w:w="990" w:type="dxa"/>
            <w:tcBorders>
              <w:top w:val="nil"/>
              <w:left w:val="nil"/>
              <w:bottom w:val="single" w:sz="8" w:space="0" w:color="auto"/>
              <w:right w:val="single" w:sz="4" w:space="0" w:color="auto"/>
            </w:tcBorders>
            <w:shd w:val="clear" w:color="000000" w:fill="CCFFCC"/>
            <w:noWrap/>
            <w:vAlign w:val="center"/>
            <w:hideMark/>
          </w:tcPr>
          <w:p w14:paraId="77FB340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-6.52%</w:t>
            </w:r>
          </w:p>
        </w:tc>
        <w:tc>
          <w:tcPr>
            <w:tcW w:w="693" w:type="dxa"/>
            <w:tcBorders>
              <w:top w:val="nil"/>
              <w:left w:val="nil"/>
              <w:bottom w:val="single" w:sz="8" w:space="0" w:color="auto"/>
              <w:right w:val="nil"/>
            </w:tcBorders>
            <w:shd w:val="clear" w:color="auto" w:fill="auto"/>
            <w:noWrap/>
            <w:vAlign w:val="center"/>
            <w:hideMark/>
          </w:tcPr>
          <w:p w14:paraId="7B086C4C"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114%</w:t>
            </w:r>
          </w:p>
        </w:tc>
        <w:tc>
          <w:tcPr>
            <w:tcW w:w="694" w:type="dxa"/>
            <w:tcBorders>
              <w:top w:val="nil"/>
              <w:left w:val="nil"/>
              <w:bottom w:val="single" w:sz="8" w:space="0" w:color="auto"/>
              <w:right w:val="single" w:sz="8" w:space="0" w:color="auto"/>
            </w:tcBorders>
            <w:shd w:val="clear" w:color="auto" w:fill="auto"/>
            <w:noWrap/>
            <w:vAlign w:val="center"/>
            <w:hideMark/>
          </w:tcPr>
          <w:p w14:paraId="0D2FABCE"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848" w:type="dxa"/>
            <w:tcBorders>
              <w:top w:val="nil"/>
              <w:left w:val="nil"/>
              <w:bottom w:val="single" w:sz="8" w:space="0" w:color="auto"/>
              <w:right w:val="nil"/>
            </w:tcBorders>
            <w:shd w:val="clear" w:color="auto" w:fill="auto"/>
            <w:noWrap/>
            <w:vAlign w:val="center"/>
            <w:hideMark/>
          </w:tcPr>
          <w:p w14:paraId="78DEAB9D"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1.25%</w:t>
            </w:r>
          </w:p>
        </w:tc>
        <w:tc>
          <w:tcPr>
            <w:tcW w:w="848" w:type="dxa"/>
            <w:tcBorders>
              <w:top w:val="nil"/>
              <w:left w:val="nil"/>
              <w:bottom w:val="single" w:sz="8" w:space="0" w:color="auto"/>
              <w:right w:val="nil"/>
            </w:tcBorders>
            <w:shd w:val="clear" w:color="auto" w:fill="auto"/>
            <w:noWrap/>
            <w:vAlign w:val="center"/>
            <w:hideMark/>
          </w:tcPr>
          <w:p w14:paraId="116AA591"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0.98%</w:t>
            </w:r>
          </w:p>
        </w:tc>
        <w:tc>
          <w:tcPr>
            <w:tcW w:w="848" w:type="dxa"/>
            <w:tcBorders>
              <w:top w:val="nil"/>
              <w:left w:val="nil"/>
              <w:bottom w:val="single" w:sz="8" w:space="0" w:color="auto"/>
              <w:right w:val="single" w:sz="4" w:space="0" w:color="auto"/>
            </w:tcBorders>
            <w:shd w:val="clear" w:color="auto" w:fill="auto"/>
            <w:noWrap/>
            <w:vAlign w:val="center"/>
            <w:hideMark/>
          </w:tcPr>
          <w:p w14:paraId="435E6525"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0.84%</w:t>
            </w:r>
          </w:p>
        </w:tc>
        <w:tc>
          <w:tcPr>
            <w:tcW w:w="693" w:type="dxa"/>
            <w:tcBorders>
              <w:top w:val="nil"/>
              <w:left w:val="nil"/>
              <w:bottom w:val="single" w:sz="8" w:space="0" w:color="auto"/>
              <w:right w:val="nil"/>
            </w:tcBorders>
            <w:shd w:val="clear" w:color="auto" w:fill="auto"/>
            <w:noWrap/>
            <w:vAlign w:val="center"/>
            <w:hideMark/>
          </w:tcPr>
          <w:p w14:paraId="175B227F"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100%</w:t>
            </w:r>
          </w:p>
        </w:tc>
        <w:tc>
          <w:tcPr>
            <w:tcW w:w="695" w:type="dxa"/>
            <w:tcBorders>
              <w:top w:val="nil"/>
              <w:left w:val="nil"/>
              <w:bottom w:val="single" w:sz="8" w:space="0" w:color="auto"/>
              <w:right w:val="single" w:sz="8" w:space="0" w:color="auto"/>
            </w:tcBorders>
            <w:shd w:val="clear" w:color="auto" w:fill="auto"/>
            <w:noWrap/>
            <w:vAlign w:val="center"/>
            <w:hideMark/>
          </w:tcPr>
          <w:p w14:paraId="1E4724C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102%</w:t>
            </w:r>
          </w:p>
        </w:tc>
      </w:tr>
      <w:tr w:rsidR="00AA657A" w:rsidRPr="00AA657A" w14:paraId="587069AB" w14:textId="77777777" w:rsidTr="00AA657A">
        <w:trPr>
          <w:trHeight w:val="257"/>
        </w:trPr>
        <w:tc>
          <w:tcPr>
            <w:tcW w:w="1282" w:type="dxa"/>
            <w:tcBorders>
              <w:top w:val="nil"/>
              <w:left w:val="single" w:sz="8" w:space="0" w:color="auto"/>
              <w:bottom w:val="single" w:sz="8" w:space="0" w:color="auto"/>
              <w:right w:val="nil"/>
            </w:tcBorders>
            <w:shd w:val="clear" w:color="auto" w:fill="auto"/>
            <w:noWrap/>
            <w:vAlign w:val="center"/>
            <w:hideMark/>
          </w:tcPr>
          <w:p w14:paraId="4B4BFC0F" w14:textId="03A7E2E2"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Class SCC</w:t>
            </w:r>
          </w:p>
        </w:tc>
        <w:tc>
          <w:tcPr>
            <w:tcW w:w="990" w:type="dxa"/>
            <w:tcBorders>
              <w:top w:val="nil"/>
              <w:left w:val="single" w:sz="8" w:space="0" w:color="auto"/>
              <w:bottom w:val="single" w:sz="8" w:space="0" w:color="auto"/>
              <w:right w:val="nil"/>
            </w:tcBorders>
            <w:shd w:val="clear" w:color="000000" w:fill="CCFFCC"/>
            <w:noWrap/>
            <w:vAlign w:val="center"/>
            <w:hideMark/>
          </w:tcPr>
          <w:p w14:paraId="3D1198A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-11.92%</w:t>
            </w:r>
          </w:p>
        </w:tc>
        <w:tc>
          <w:tcPr>
            <w:tcW w:w="990" w:type="dxa"/>
            <w:tcBorders>
              <w:top w:val="nil"/>
              <w:left w:val="nil"/>
              <w:bottom w:val="single" w:sz="8" w:space="0" w:color="auto"/>
              <w:right w:val="nil"/>
            </w:tcBorders>
            <w:shd w:val="clear" w:color="000000" w:fill="CCFFCC"/>
            <w:noWrap/>
            <w:vAlign w:val="center"/>
            <w:hideMark/>
          </w:tcPr>
          <w:p w14:paraId="67190F69"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-11.70%</w:t>
            </w:r>
          </w:p>
        </w:tc>
        <w:tc>
          <w:tcPr>
            <w:tcW w:w="990" w:type="dxa"/>
            <w:tcBorders>
              <w:top w:val="nil"/>
              <w:left w:val="nil"/>
              <w:bottom w:val="single" w:sz="8" w:space="0" w:color="auto"/>
              <w:right w:val="single" w:sz="4" w:space="0" w:color="auto"/>
            </w:tcBorders>
            <w:shd w:val="clear" w:color="000000" w:fill="CCFFCC"/>
            <w:noWrap/>
            <w:vAlign w:val="center"/>
            <w:hideMark/>
          </w:tcPr>
          <w:p w14:paraId="47710E7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-11.63%</w:t>
            </w:r>
          </w:p>
        </w:tc>
        <w:tc>
          <w:tcPr>
            <w:tcW w:w="693" w:type="dxa"/>
            <w:tcBorders>
              <w:top w:val="nil"/>
              <w:left w:val="nil"/>
              <w:bottom w:val="single" w:sz="8" w:space="0" w:color="auto"/>
              <w:right w:val="nil"/>
            </w:tcBorders>
            <w:shd w:val="clear" w:color="auto" w:fill="auto"/>
            <w:noWrap/>
            <w:vAlign w:val="center"/>
            <w:hideMark/>
          </w:tcPr>
          <w:p w14:paraId="574453C7"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112%</w:t>
            </w:r>
          </w:p>
        </w:tc>
        <w:tc>
          <w:tcPr>
            <w:tcW w:w="694" w:type="dxa"/>
            <w:tcBorders>
              <w:top w:val="nil"/>
              <w:left w:val="nil"/>
              <w:bottom w:val="single" w:sz="8" w:space="0" w:color="auto"/>
              <w:right w:val="single" w:sz="8" w:space="0" w:color="auto"/>
            </w:tcBorders>
            <w:shd w:val="clear" w:color="auto" w:fill="auto"/>
            <w:noWrap/>
            <w:vAlign w:val="center"/>
            <w:hideMark/>
          </w:tcPr>
          <w:p w14:paraId="734ED8C0"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94%</w:t>
            </w:r>
          </w:p>
        </w:tc>
        <w:tc>
          <w:tcPr>
            <w:tcW w:w="848" w:type="dxa"/>
            <w:tcBorders>
              <w:top w:val="nil"/>
              <w:left w:val="nil"/>
              <w:bottom w:val="single" w:sz="8" w:space="0" w:color="auto"/>
              <w:right w:val="nil"/>
            </w:tcBorders>
            <w:shd w:val="clear" w:color="000000" w:fill="FFC7CE"/>
            <w:noWrap/>
            <w:vAlign w:val="center"/>
            <w:hideMark/>
          </w:tcPr>
          <w:p w14:paraId="32DE2753"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3.62%</w:t>
            </w:r>
          </w:p>
        </w:tc>
        <w:tc>
          <w:tcPr>
            <w:tcW w:w="848" w:type="dxa"/>
            <w:tcBorders>
              <w:top w:val="nil"/>
              <w:left w:val="nil"/>
              <w:bottom w:val="single" w:sz="8" w:space="0" w:color="auto"/>
              <w:right w:val="nil"/>
            </w:tcBorders>
            <w:shd w:val="clear" w:color="000000" w:fill="FFC7CE"/>
            <w:noWrap/>
            <w:vAlign w:val="center"/>
            <w:hideMark/>
          </w:tcPr>
          <w:p w14:paraId="0F977272"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3.71%</w:t>
            </w:r>
          </w:p>
        </w:tc>
        <w:tc>
          <w:tcPr>
            <w:tcW w:w="848" w:type="dxa"/>
            <w:tcBorders>
              <w:top w:val="nil"/>
              <w:left w:val="nil"/>
              <w:bottom w:val="single" w:sz="8" w:space="0" w:color="auto"/>
              <w:right w:val="single" w:sz="4" w:space="0" w:color="auto"/>
            </w:tcBorders>
            <w:shd w:val="clear" w:color="000000" w:fill="FFC7CE"/>
            <w:noWrap/>
            <w:vAlign w:val="center"/>
            <w:hideMark/>
          </w:tcPr>
          <w:p w14:paraId="400E4A58"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A657A">
              <w:rPr>
                <w:rFonts w:ascii="Arial" w:hAnsi="Arial" w:cs="Arial"/>
                <w:sz w:val="18"/>
                <w:szCs w:val="18"/>
              </w:rPr>
              <w:t>3.87%</w:t>
            </w:r>
          </w:p>
        </w:tc>
        <w:tc>
          <w:tcPr>
            <w:tcW w:w="693" w:type="dxa"/>
            <w:tcBorders>
              <w:top w:val="nil"/>
              <w:left w:val="nil"/>
              <w:bottom w:val="single" w:sz="8" w:space="0" w:color="auto"/>
              <w:right w:val="nil"/>
            </w:tcBorders>
            <w:shd w:val="clear" w:color="auto" w:fill="auto"/>
            <w:noWrap/>
            <w:vAlign w:val="center"/>
            <w:hideMark/>
          </w:tcPr>
          <w:p w14:paraId="7F46DE04"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c>
          <w:tcPr>
            <w:tcW w:w="695" w:type="dxa"/>
            <w:tcBorders>
              <w:top w:val="nil"/>
              <w:left w:val="nil"/>
              <w:bottom w:val="single" w:sz="8" w:space="0" w:color="auto"/>
              <w:right w:val="single" w:sz="8" w:space="0" w:color="auto"/>
            </w:tcBorders>
            <w:shd w:val="clear" w:color="auto" w:fill="auto"/>
            <w:noWrap/>
            <w:vAlign w:val="center"/>
            <w:hideMark/>
          </w:tcPr>
          <w:p w14:paraId="5CC04DAA" w14:textId="77777777" w:rsidR="00AA657A" w:rsidRPr="00AA657A"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657A">
              <w:rPr>
                <w:rFonts w:ascii="Arial" w:hAnsi="Arial" w:cs="Arial"/>
                <w:color w:val="000000"/>
                <w:sz w:val="18"/>
                <w:szCs w:val="18"/>
              </w:rPr>
              <w:t>101%</w:t>
            </w:r>
          </w:p>
        </w:tc>
      </w:tr>
    </w:tbl>
    <w:p w14:paraId="397FB3E3" w14:textId="6783F767" w:rsidR="00AA657A" w:rsidRDefault="00AA657A" w:rsidP="000C7620">
      <w:pPr>
        <w:rPr>
          <w:lang w:val="en-CA"/>
        </w:rPr>
      </w:pPr>
      <w:r>
        <w:rPr>
          <w:lang w:val="en-CA"/>
        </w:rPr>
        <w:fldChar w:fldCharType="end"/>
      </w:r>
    </w:p>
    <w:p w14:paraId="0ADCD4B7" w14:textId="77777777" w:rsidR="00AA657A" w:rsidRPr="000C7620" w:rsidRDefault="00AA657A" w:rsidP="000C7620">
      <w:pPr>
        <w:rPr>
          <w:lang w:val="en-CA"/>
        </w:rPr>
      </w:pPr>
    </w:p>
    <w:p w14:paraId="09730CD1" w14:textId="2650E75A" w:rsidR="00AA2358" w:rsidRPr="00AA2358" w:rsidRDefault="00AA2358" w:rsidP="00AA2358">
      <w:pPr>
        <w:pStyle w:val="Heading1"/>
        <w:ind w:left="360" w:hanging="360"/>
        <w:rPr>
          <w:lang w:val="en-CA"/>
        </w:rPr>
      </w:pPr>
      <w:r>
        <w:rPr>
          <w:lang w:val="en-CA"/>
        </w:rPr>
        <w:t>Conclusions</w:t>
      </w:r>
    </w:p>
    <w:p w14:paraId="450799D9" w14:textId="2C092497" w:rsidR="00412906" w:rsidRPr="00412906" w:rsidRDefault="00412906" w:rsidP="00412906">
      <w:pPr>
        <w:rPr>
          <w:szCs w:val="22"/>
          <w:lang w:val="en-CA"/>
        </w:rPr>
      </w:pPr>
      <w:r>
        <w:rPr>
          <w:lang w:val="en-CA"/>
        </w:rPr>
        <w:t>This contribution reports the simulation results of the Core Explore test CE8.1.3. In this test, the line buffer (one line above) and one column to left of the current CTU is added to the CPR reference. In addition to the result of CE8.1.3, this document also reports the results of different extended configurations of the CPR reference.</w:t>
      </w:r>
    </w:p>
    <w:p w14:paraId="2929D613" w14:textId="58C30017" w:rsidR="00AA2358" w:rsidRDefault="00AA2358" w:rsidP="00A222A5"/>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2AECC" w14:textId="77777777" w:rsidR="00ED6E8A" w:rsidRDefault="00ED6E8A">
      <w:r>
        <w:separator/>
      </w:r>
    </w:p>
  </w:endnote>
  <w:endnote w:type="continuationSeparator" w:id="0">
    <w:p w14:paraId="7B6B5B7E" w14:textId="77777777" w:rsidR="00ED6E8A" w:rsidRDefault="00ED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1AE9C7" w:rsidR="00EF133C" w:rsidRPr="00C00DDE" w:rsidRDefault="00EF13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9263" w14:textId="77777777" w:rsidR="00ED6E8A" w:rsidRDefault="00ED6E8A">
      <w:r>
        <w:separator/>
      </w:r>
    </w:p>
  </w:footnote>
  <w:footnote w:type="continuationSeparator" w:id="0">
    <w:p w14:paraId="2D8F2D33" w14:textId="77777777" w:rsidR="00ED6E8A" w:rsidRDefault="00ED6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34B2"/>
    <w:rsid w:val="00055A8C"/>
    <w:rsid w:val="00065039"/>
    <w:rsid w:val="0007614F"/>
    <w:rsid w:val="000A226F"/>
    <w:rsid w:val="000B0C0F"/>
    <w:rsid w:val="000B1C6B"/>
    <w:rsid w:val="000B4704"/>
    <w:rsid w:val="000B4FF9"/>
    <w:rsid w:val="000C09AC"/>
    <w:rsid w:val="000C52DA"/>
    <w:rsid w:val="000C7620"/>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4AE5"/>
    <w:rsid w:val="001A7329"/>
    <w:rsid w:val="001A792F"/>
    <w:rsid w:val="001B4E28"/>
    <w:rsid w:val="001C3525"/>
    <w:rsid w:val="001C3AFB"/>
    <w:rsid w:val="001D0A1E"/>
    <w:rsid w:val="001D1BD2"/>
    <w:rsid w:val="001D2AE6"/>
    <w:rsid w:val="001D61FD"/>
    <w:rsid w:val="001E0248"/>
    <w:rsid w:val="001E02BE"/>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76F3"/>
    <w:rsid w:val="00263398"/>
    <w:rsid w:val="00266F06"/>
    <w:rsid w:val="00275BCF"/>
    <w:rsid w:val="00284A00"/>
    <w:rsid w:val="00291E36"/>
    <w:rsid w:val="00292257"/>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5D32"/>
    <w:rsid w:val="00327C56"/>
    <w:rsid w:val="003315A1"/>
    <w:rsid w:val="003373EC"/>
    <w:rsid w:val="00342FF4"/>
    <w:rsid w:val="00346148"/>
    <w:rsid w:val="003669EA"/>
    <w:rsid w:val="003706CC"/>
    <w:rsid w:val="00377710"/>
    <w:rsid w:val="0038374D"/>
    <w:rsid w:val="003A2D8E"/>
    <w:rsid w:val="003A4C56"/>
    <w:rsid w:val="003A656F"/>
    <w:rsid w:val="003A7CE6"/>
    <w:rsid w:val="003B59CF"/>
    <w:rsid w:val="003C20E4"/>
    <w:rsid w:val="003D2E07"/>
    <w:rsid w:val="003D6342"/>
    <w:rsid w:val="003E44F3"/>
    <w:rsid w:val="003E6F90"/>
    <w:rsid w:val="003E73ED"/>
    <w:rsid w:val="003F5D0F"/>
    <w:rsid w:val="00403FB5"/>
    <w:rsid w:val="004054AD"/>
    <w:rsid w:val="00407C6F"/>
    <w:rsid w:val="00412906"/>
    <w:rsid w:val="00414101"/>
    <w:rsid w:val="004219CF"/>
    <w:rsid w:val="004234F0"/>
    <w:rsid w:val="00433DDB"/>
    <w:rsid w:val="00435A29"/>
    <w:rsid w:val="00437619"/>
    <w:rsid w:val="00465A1E"/>
    <w:rsid w:val="0046601B"/>
    <w:rsid w:val="00477FD0"/>
    <w:rsid w:val="004833A3"/>
    <w:rsid w:val="004A2A63"/>
    <w:rsid w:val="004B210C"/>
    <w:rsid w:val="004D279C"/>
    <w:rsid w:val="004D2CEF"/>
    <w:rsid w:val="004D405F"/>
    <w:rsid w:val="004E4F4F"/>
    <w:rsid w:val="004E6789"/>
    <w:rsid w:val="004F61E3"/>
    <w:rsid w:val="00502E10"/>
    <w:rsid w:val="0051015C"/>
    <w:rsid w:val="00516CF1"/>
    <w:rsid w:val="00520B0D"/>
    <w:rsid w:val="00522819"/>
    <w:rsid w:val="005270A6"/>
    <w:rsid w:val="00531AE9"/>
    <w:rsid w:val="0054517C"/>
    <w:rsid w:val="00550A66"/>
    <w:rsid w:val="005519C1"/>
    <w:rsid w:val="00567EC7"/>
    <w:rsid w:val="00570013"/>
    <w:rsid w:val="005801A2"/>
    <w:rsid w:val="005833F6"/>
    <w:rsid w:val="005952A5"/>
    <w:rsid w:val="005A33A1"/>
    <w:rsid w:val="005A68EF"/>
    <w:rsid w:val="005B217D"/>
    <w:rsid w:val="005C385F"/>
    <w:rsid w:val="005C54CA"/>
    <w:rsid w:val="005D3AE6"/>
    <w:rsid w:val="005E1AC6"/>
    <w:rsid w:val="005E2A02"/>
    <w:rsid w:val="005E4A8E"/>
    <w:rsid w:val="005F6F1B"/>
    <w:rsid w:val="00615995"/>
    <w:rsid w:val="0061615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96EE3"/>
    <w:rsid w:val="007A7D29"/>
    <w:rsid w:val="007B4AB8"/>
    <w:rsid w:val="007D1181"/>
    <w:rsid w:val="007E01A3"/>
    <w:rsid w:val="007E72F0"/>
    <w:rsid w:val="007F1F8B"/>
    <w:rsid w:val="007F534F"/>
    <w:rsid w:val="007F67A1"/>
    <w:rsid w:val="00811C05"/>
    <w:rsid w:val="008155C8"/>
    <w:rsid w:val="008206C8"/>
    <w:rsid w:val="00834A53"/>
    <w:rsid w:val="00834DFF"/>
    <w:rsid w:val="00836078"/>
    <w:rsid w:val="0086387C"/>
    <w:rsid w:val="00874A6C"/>
    <w:rsid w:val="00876C65"/>
    <w:rsid w:val="00890173"/>
    <w:rsid w:val="0089394C"/>
    <w:rsid w:val="008A0ED8"/>
    <w:rsid w:val="008A4B4C"/>
    <w:rsid w:val="008A75C6"/>
    <w:rsid w:val="008B16CF"/>
    <w:rsid w:val="008B400F"/>
    <w:rsid w:val="008C22F5"/>
    <w:rsid w:val="008C239F"/>
    <w:rsid w:val="008D1DF4"/>
    <w:rsid w:val="008E480C"/>
    <w:rsid w:val="008F21DA"/>
    <w:rsid w:val="0090522A"/>
    <w:rsid w:val="00907757"/>
    <w:rsid w:val="009212B0"/>
    <w:rsid w:val="0092149A"/>
    <w:rsid w:val="00921FA1"/>
    <w:rsid w:val="009234A5"/>
    <w:rsid w:val="00925FBB"/>
    <w:rsid w:val="00933453"/>
    <w:rsid w:val="009335C1"/>
    <w:rsid w:val="009336F7"/>
    <w:rsid w:val="0093636C"/>
    <w:rsid w:val="009374A7"/>
    <w:rsid w:val="00952C90"/>
    <w:rsid w:val="00955F6D"/>
    <w:rsid w:val="009644B4"/>
    <w:rsid w:val="009776DE"/>
    <w:rsid w:val="00977C16"/>
    <w:rsid w:val="0098551D"/>
    <w:rsid w:val="00994F8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271"/>
    <w:rsid w:val="00A31F55"/>
    <w:rsid w:val="00A329E6"/>
    <w:rsid w:val="00A46843"/>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57A"/>
    <w:rsid w:val="00AA6E84"/>
    <w:rsid w:val="00AB1A1C"/>
    <w:rsid w:val="00AC777B"/>
    <w:rsid w:val="00AC7975"/>
    <w:rsid w:val="00AD05A8"/>
    <w:rsid w:val="00AE01C1"/>
    <w:rsid w:val="00AE341B"/>
    <w:rsid w:val="00AE5B52"/>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669A4"/>
    <w:rsid w:val="00B73A2A"/>
    <w:rsid w:val="00B75A51"/>
    <w:rsid w:val="00B827C6"/>
    <w:rsid w:val="00B87BC2"/>
    <w:rsid w:val="00B92E64"/>
    <w:rsid w:val="00B94B06"/>
    <w:rsid w:val="00B94C28"/>
    <w:rsid w:val="00BC0E6D"/>
    <w:rsid w:val="00BC10BA"/>
    <w:rsid w:val="00BC5AFD"/>
    <w:rsid w:val="00BD6338"/>
    <w:rsid w:val="00BF6D6A"/>
    <w:rsid w:val="00C00DDE"/>
    <w:rsid w:val="00C04F43"/>
    <w:rsid w:val="00C0609D"/>
    <w:rsid w:val="00C115AB"/>
    <w:rsid w:val="00C26CCB"/>
    <w:rsid w:val="00C30249"/>
    <w:rsid w:val="00C30F25"/>
    <w:rsid w:val="00C3723B"/>
    <w:rsid w:val="00C42466"/>
    <w:rsid w:val="00C6002C"/>
    <w:rsid w:val="00C606C9"/>
    <w:rsid w:val="00C679C6"/>
    <w:rsid w:val="00C706DF"/>
    <w:rsid w:val="00C715DA"/>
    <w:rsid w:val="00C719FC"/>
    <w:rsid w:val="00C80288"/>
    <w:rsid w:val="00C8185A"/>
    <w:rsid w:val="00C84003"/>
    <w:rsid w:val="00C86380"/>
    <w:rsid w:val="00C90650"/>
    <w:rsid w:val="00C91AF1"/>
    <w:rsid w:val="00C97D78"/>
    <w:rsid w:val="00CC2AAE"/>
    <w:rsid w:val="00CC5A42"/>
    <w:rsid w:val="00CD0EAB"/>
    <w:rsid w:val="00CE5E02"/>
    <w:rsid w:val="00CF34DB"/>
    <w:rsid w:val="00CF558F"/>
    <w:rsid w:val="00CF5ACC"/>
    <w:rsid w:val="00CF6B27"/>
    <w:rsid w:val="00D010C0"/>
    <w:rsid w:val="00D073E2"/>
    <w:rsid w:val="00D13688"/>
    <w:rsid w:val="00D162B5"/>
    <w:rsid w:val="00D17D59"/>
    <w:rsid w:val="00D340F6"/>
    <w:rsid w:val="00D446EC"/>
    <w:rsid w:val="00D51BF0"/>
    <w:rsid w:val="00D531DB"/>
    <w:rsid w:val="00D55942"/>
    <w:rsid w:val="00D807BF"/>
    <w:rsid w:val="00D82FCC"/>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6250"/>
    <w:rsid w:val="00E47089"/>
    <w:rsid w:val="00E47F2D"/>
    <w:rsid w:val="00E54511"/>
    <w:rsid w:val="00E61DAC"/>
    <w:rsid w:val="00E70A6D"/>
    <w:rsid w:val="00E72B80"/>
    <w:rsid w:val="00E73915"/>
    <w:rsid w:val="00E75FE3"/>
    <w:rsid w:val="00E86C4C"/>
    <w:rsid w:val="00E907A3"/>
    <w:rsid w:val="00EA5AE0"/>
    <w:rsid w:val="00EA7931"/>
    <w:rsid w:val="00EB56E1"/>
    <w:rsid w:val="00EB7AB1"/>
    <w:rsid w:val="00EC2C88"/>
    <w:rsid w:val="00ED6B4C"/>
    <w:rsid w:val="00ED6E8A"/>
    <w:rsid w:val="00EE49CC"/>
    <w:rsid w:val="00EE7CD8"/>
    <w:rsid w:val="00EF133C"/>
    <w:rsid w:val="00EF48CC"/>
    <w:rsid w:val="00F00801"/>
    <w:rsid w:val="00F06350"/>
    <w:rsid w:val="00F1438B"/>
    <w:rsid w:val="00F2488D"/>
    <w:rsid w:val="00F5042C"/>
    <w:rsid w:val="00F5055B"/>
    <w:rsid w:val="00F601A0"/>
    <w:rsid w:val="00F6443D"/>
    <w:rsid w:val="00F64EE1"/>
    <w:rsid w:val="00F709AF"/>
    <w:rsid w:val="00F712E9"/>
    <w:rsid w:val="00F73032"/>
    <w:rsid w:val="00F848FC"/>
    <w:rsid w:val="00F906F6"/>
    <w:rsid w:val="00F9282A"/>
    <w:rsid w:val="00F96BAD"/>
    <w:rsid w:val="00FA139D"/>
    <w:rsid w:val="00FA4CD8"/>
    <w:rsid w:val="00FA6EF2"/>
    <w:rsid w:val="00FB0E84"/>
    <w:rsid w:val="00FB1682"/>
    <w:rsid w:val="00FC2405"/>
    <w:rsid w:val="00FD01C2"/>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1998">
      <w:bodyDiv w:val="1"/>
      <w:marLeft w:val="0"/>
      <w:marRight w:val="0"/>
      <w:marTop w:val="0"/>
      <w:marBottom w:val="0"/>
      <w:divBdr>
        <w:top w:val="none" w:sz="0" w:space="0" w:color="auto"/>
        <w:left w:val="none" w:sz="0" w:space="0" w:color="auto"/>
        <w:bottom w:val="none" w:sz="0" w:space="0" w:color="auto"/>
        <w:right w:val="none" w:sz="0" w:space="0" w:color="auto"/>
      </w:divBdr>
    </w:div>
    <w:div w:id="96024237">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593511889">
      <w:bodyDiv w:val="1"/>
      <w:marLeft w:val="0"/>
      <w:marRight w:val="0"/>
      <w:marTop w:val="0"/>
      <w:marBottom w:val="0"/>
      <w:divBdr>
        <w:top w:val="none" w:sz="0" w:space="0" w:color="auto"/>
        <w:left w:val="none" w:sz="0" w:space="0" w:color="auto"/>
        <w:bottom w:val="none" w:sz="0" w:space="0" w:color="auto"/>
        <w:right w:val="none" w:sz="0" w:space="0" w:color="auto"/>
      </w:divBdr>
    </w:div>
    <w:div w:id="669069022">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15923355">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59466513">
      <w:bodyDiv w:val="1"/>
      <w:marLeft w:val="0"/>
      <w:marRight w:val="0"/>
      <w:marTop w:val="0"/>
      <w:marBottom w:val="0"/>
      <w:divBdr>
        <w:top w:val="none" w:sz="0" w:space="0" w:color="auto"/>
        <w:left w:val="none" w:sz="0" w:space="0" w:color="auto"/>
        <w:bottom w:val="none" w:sz="0" w:space="0" w:color="auto"/>
        <w:right w:val="none" w:sz="0" w:space="0" w:color="auto"/>
      </w:divBdr>
    </w:div>
    <w:div w:id="873888516">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147935085">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398943025">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32436376">
      <w:bodyDiv w:val="1"/>
      <w:marLeft w:val="0"/>
      <w:marRight w:val="0"/>
      <w:marTop w:val="0"/>
      <w:marBottom w:val="0"/>
      <w:divBdr>
        <w:top w:val="none" w:sz="0" w:space="0" w:color="auto"/>
        <w:left w:val="none" w:sz="0" w:space="0" w:color="auto"/>
        <w:bottom w:val="none" w:sz="0" w:space="0" w:color="auto"/>
        <w:right w:val="none" w:sz="0" w:space="0" w:color="auto"/>
      </w:divBdr>
    </w:div>
    <w:div w:id="1652174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8</Pages>
  <Words>3115</Words>
  <Characters>17759</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71</cp:revision>
  <cp:lastPrinted>1900-01-01T08:00:00Z</cp:lastPrinted>
  <dcterms:created xsi:type="dcterms:W3CDTF">2018-12-27T18:50:00Z</dcterms:created>
  <dcterms:modified xsi:type="dcterms:W3CDTF">2019-01-03T02:27:00Z</dcterms:modified>
</cp:coreProperties>
</file>