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F27DF" w14:paraId="7E96CA4B" w14:textId="77777777" w:rsidTr="000962AC">
        <w:tc>
          <w:tcPr>
            <w:tcW w:w="6300" w:type="dxa"/>
          </w:tcPr>
          <w:p w14:paraId="18E03134" w14:textId="57BF9C51" w:rsidR="006C5D39" w:rsidRPr="005F27D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27D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BBA0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F27D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27D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F27DF">
              <w:rPr>
                <w:b/>
                <w:szCs w:val="22"/>
                <w:lang w:val="en-CA"/>
              </w:rPr>
              <w:t xml:space="preserve">Joint </w:t>
            </w:r>
            <w:r w:rsidR="006C5D39" w:rsidRPr="005F27DF">
              <w:rPr>
                <w:b/>
                <w:szCs w:val="22"/>
                <w:lang w:val="en-CA"/>
              </w:rPr>
              <w:t xml:space="preserve">Video </w:t>
            </w:r>
            <w:r w:rsidR="00F712E9" w:rsidRPr="005F27DF">
              <w:rPr>
                <w:b/>
                <w:szCs w:val="22"/>
                <w:lang w:val="en-CA"/>
              </w:rPr>
              <w:t>Experts</w:t>
            </w:r>
            <w:r w:rsidR="009D7CE6" w:rsidRPr="005F27DF">
              <w:rPr>
                <w:b/>
                <w:szCs w:val="22"/>
                <w:lang w:val="en-CA"/>
              </w:rPr>
              <w:t xml:space="preserve"> Team</w:t>
            </w:r>
            <w:r w:rsidR="006C5D39" w:rsidRPr="005F27DF">
              <w:rPr>
                <w:b/>
                <w:szCs w:val="22"/>
                <w:lang w:val="en-CA"/>
              </w:rPr>
              <w:t xml:space="preserve"> (</w:t>
            </w:r>
            <w:r w:rsidR="009D7CE6" w:rsidRPr="005F27DF">
              <w:rPr>
                <w:b/>
                <w:szCs w:val="22"/>
                <w:lang w:val="en-CA"/>
              </w:rPr>
              <w:t>JVET</w:t>
            </w:r>
            <w:r w:rsidR="006C5D39" w:rsidRPr="005F27D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F27D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27DF">
              <w:rPr>
                <w:b/>
                <w:szCs w:val="22"/>
                <w:lang w:val="en-CA"/>
              </w:rPr>
              <w:t xml:space="preserve">of </w:t>
            </w:r>
            <w:r w:rsidR="007F1F8B" w:rsidRPr="005F27DF">
              <w:rPr>
                <w:b/>
                <w:szCs w:val="22"/>
                <w:lang w:val="en-CA"/>
              </w:rPr>
              <w:t>ITU-T SG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16 WP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3 and ISO/IEC JTC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1/SC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29/WG</w:t>
            </w:r>
            <w:r w:rsidR="005E1AC6" w:rsidRPr="005F27DF">
              <w:rPr>
                <w:b/>
                <w:szCs w:val="22"/>
                <w:lang w:val="en-CA"/>
              </w:rPr>
              <w:t> </w:t>
            </w:r>
            <w:r w:rsidR="007F1F8B" w:rsidRPr="005F27DF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F27DF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27DF">
              <w:t>1</w:t>
            </w:r>
            <w:r w:rsidR="00FA60F5" w:rsidRPr="005F27DF">
              <w:t>3</w:t>
            </w:r>
            <w:r w:rsidR="00155526" w:rsidRPr="005F27DF">
              <w:t>th</w:t>
            </w:r>
            <w:r w:rsidR="00A767DC" w:rsidRPr="005F27DF">
              <w:t xml:space="preserve"> Meeting: </w:t>
            </w:r>
            <w:r w:rsidR="00081398" w:rsidRPr="005F27DF">
              <w:rPr>
                <w:lang w:val="en-CA"/>
              </w:rPr>
              <w:t>M</w:t>
            </w:r>
            <w:r w:rsidR="00263B99" w:rsidRPr="005F27DF">
              <w:rPr>
                <w:lang w:val="en-CA"/>
              </w:rPr>
              <w:t>a</w:t>
            </w:r>
            <w:r w:rsidR="00FA60F5" w:rsidRPr="005F27DF">
              <w:rPr>
                <w:lang w:val="en-CA"/>
              </w:rPr>
              <w:t>rrakech</w:t>
            </w:r>
            <w:r w:rsidR="00B57A23" w:rsidRPr="005F27DF">
              <w:rPr>
                <w:lang w:val="en-CA"/>
              </w:rPr>
              <w:t xml:space="preserve">, </w:t>
            </w:r>
            <w:r w:rsidR="00FA60F5" w:rsidRPr="005F27DF">
              <w:rPr>
                <w:lang w:val="en-CA"/>
              </w:rPr>
              <w:t>MA</w:t>
            </w:r>
            <w:r w:rsidR="00B57A23" w:rsidRPr="005F27DF">
              <w:rPr>
                <w:lang w:val="en-CA"/>
              </w:rPr>
              <w:t xml:space="preserve">, </w:t>
            </w:r>
            <w:r w:rsidR="00FA60F5" w:rsidRPr="005F27DF">
              <w:rPr>
                <w:lang w:val="en-CA"/>
              </w:rPr>
              <w:t>9</w:t>
            </w:r>
            <w:r w:rsidR="00B57A23" w:rsidRPr="005F27DF">
              <w:rPr>
                <w:lang w:val="en-CA"/>
              </w:rPr>
              <w:t>–1</w:t>
            </w:r>
            <w:r w:rsidR="00FA60F5" w:rsidRPr="005F27DF">
              <w:rPr>
                <w:lang w:val="en-CA"/>
              </w:rPr>
              <w:t>8</w:t>
            </w:r>
            <w:r w:rsidR="00B57A23" w:rsidRPr="005F27DF">
              <w:rPr>
                <w:lang w:val="en-CA"/>
              </w:rPr>
              <w:t xml:space="preserve"> </w:t>
            </w:r>
            <w:r w:rsidR="00FA60F5" w:rsidRPr="005F27DF">
              <w:rPr>
                <w:lang w:val="en-CA"/>
              </w:rPr>
              <w:t>Jan</w:t>
            </w:r>
            <w:r w:rsidR="00081398" w:rsidRPr="005F27DF">
              <w:rPr>
                <w:lang w:val="en-CA"/>
              </w:rPr>
              <w:t>.</w:t>
            </w:r>
            <w:r w:rsidR="00B57A23" w:rsidRPr="005F27DF">
              <w:rPr>
                <w:lang w:val="en-CA"/>
              </w:rPr>
              <w:t xml:space="preserve"> 201</w:t>
            </w:r>
            <w:r w:rsidR="00FA60F5" w:rsidRPr="005F27D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96105A" w:rsidR="008A4B4C" w:rsidRPr="005F27DF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27DF">
              <w:rPr>
                <w:lang w:val="en-CA"/>
              </w:rPr>
              <w:t>Document</w:t>
            </w:r>
            <w:r w:rsidR="006C5D39" w:rsidRPr="005F27DF">
              <w:rPr>
                <w:lang w:val="en-CA"/>
              </w:rPr>
              <w:t xml:space="preserve">: </w:t>
            </w:r>
            <w:r w:rsidR="009D7CE6" w:rsidRPr="005F27DF">
              <w:rPr>
                <w:lang w:val="en-CA"/>
              </w:rPr>
              <w:t>JVET</w:t>
            </w:r>
            <w:r w:rsidRPr="005F27DF">
              <w:rPr>
                <w:lang w:val="en-CA"/>
              </w:rPr>
              <w:t>-</w:t>
            </w:r>
            <w:r w:rsidR="00CA0BEB" w:rsidRPr="005F27DF">
              <w:rPr>
                <w:lang w:val="en-CA"/>
              </w:rPr>
              <w:t>M</w:t>
            </w:r>
            <w:r w:rsidR="00CA0BEB">
              <w:rPr>
                <w:lang w:val="en-CA"/>
              </w:rPr>
              <w:t>0473-v1</w:t>
            </w:r>
          </w:p>
        </w:tc>
      </w:tr>
    </w:tbl>
    <w:p w14:paraId="79DBA597" w14:textId="77777777" w:rsidR="00E61DAC" w:rsidRPr="005F27D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F27DF" w14:paraId="188D2B50" w14:textId="77777777" w:rsidTr="000962AC">
        <w:tc>
          <w:tcPr>
            <w:tcW w:w="1458" w:type="dxa"/>
          </w:tcPr>
          <w:p w14:paraId="7A6C85EB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F22439" w:rsidR="00E61DAC" w:rsidRPr="005F27DF" w:rsidRDefault="00060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F27DF">
              <w:rPr>
                <w:b/>
                <w:szCs w:val="22"/>
                <w:lang w:val="en-CA"/>
              </w:rPr>
              <w:t xml:space="preserve">Simplified HMVP </w:t>
            </w:r>
          </w:p>
        </w:tc>
      </w:tr>
      <w:tr w:rsidR="00E61DAC" w:rsidRPr="005F27DF" w14:paraId="3D8B01B2" w14:textId="77777777" w:rsidTr="000962AC">
        <w:tc>
          <w:tcPr>
            <w:tcW w:w="1458" w:type="dxa"/>
          </w:tcPr>
          <w:p w14:paraId="7AC356CE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33CA91" w:rsidR="00E61DAC" w:rsidRPr="005F27D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Input d</w:t>
            </w:r>
            <w:r w:rsidR="00E61DAC" w:rsidRPr="005F27DF">
              <w:rPr>
                <w:szCs w:val="22"/>
                <w:lang w:val="en-CA"/>
              </w:rPr>
              <w:t xml:space="preserve">ocument to </w:t>
            </w:r>
            <w:r w:rsidR="009D7CE6" w:rsidRPr="005F27DF">
              <w:rPr>
                <w:szCs w:val="22"/>
                <w:lang w:val="en-CA"/>
              </w:rPr>
              <w:t>JVET</w:t>
            </w:r>
            <w:r w:rsidR="00E61DAC" w:rsidRPr="005F27D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F27DF" w14:paraId="7E6D99E3" w14:textId="77777777" w:rsidTr="000962AC">
        <w:tc>
          <w:tcPr>
            <w:tcW w:w="1458" w:type="dxa"/>
          </w:tcPr>
          <w:p w14:paraId="18CCDCD6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455205" w:rsidR="00E61DAC" w:rsidRPr="005F27D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Proposal</w:t>
            </w:r>
          </w:p>
        </w:tc>
      </w:tr>
      <w:tr w:rsidR="00E61DAC" w:rsidRPr="005F27DF" w14:paraId="714CD808" w14:textId="77777777" w:rsidTr="000962AC">
        <w:tc>
          <w:tcPr>
            <w:tcW w:w="1458" w:type="dxa"/>
          </w:tcPr>
          <w:p w14:paraId="4DB59313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Author(s) or</w:t>
            </w:r>
            <w:r w:rsidRPr="005F27D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FC04B1" w14:textId="77777777" w:rsidR="00E61DAC" w:rsidRPr="005F27DF" w:rsidRDefault="00060A97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Weijia Zhu</w:t>
            </w:r>
          </w:p>
          <w:p w14:paraId="3B61938C" w14:textId="77777777" w:rsidR="00060A97" w:rsidRPr="005F27DF" w:rsidRDefault="00060A97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Andrew Segall</w:t>
            </w:r>
          </w:p>
          <w:p w14:paraId="49D81240" w14:textId="1FA5EC29" w:rsidR="00060A97" w:rsidRPr="005F27DF" w:rsidRDefault="00060A9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2A7EB83" w:rsidR="00E61DAC" w:rsidRPr="005F27DF" w:rsidRDefault="00E61DAC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  <w:lang w:val="en-CA"/>
              </w:rPr>
              <w:t>Tel:</w:t>
            </w:r>
            <w:r w:rsidRPr="005F27D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B61D39" w14:textId="5F02EBF6" w:rsidR="00AB2C57" w:rsidRPr="005F27DF" w:rsidRDefault="00AB2C57" w:rsidP="00AB2C57">
            <w:pPr>
              <w:spacing w:before="60" w:after="60"/>
              <w:rPr>
                <w:szCs w:val="22"/>
                <w:lang w:val="en-CA" w:eastAsia="zh-CN"/>
              </w:rPr>
            </w:pPr>
            <w:r w:rsidRPr="005F27DF">
              <w:rPr>
                <w:szCs w:val="22"/>
                <w:lang w:val="en-CA" w:eastAsia="zh-CN"/>
              </w:rPr>
              <w:t>+1-360-834-8054</w:t>
            </w:r>
            <w:r w:rsidRPr="005F27DF">
              <w:rPr>
                <w:szCs w:val="22"/>
                <w:lang w:val="en-CA" w:eastAsia="zh-CN"/>
              </w:rPr>
              <w:br/>
            </w:r>
            <w:hyperlink r:id="rId9" w:history="1">
              <w:r w:rsidRPr="005F27DF">
                <w:rPr>
                  <w:rStyle w:val="a6"/>
                  <w:szCs w:val="22"/>
                  <w:lang w:val="en-CA" w:eastAsia="zh-CN"/>
                </w:rPr>
                <w:t>zhuw@sharplabs.com</w:t>
              </w:r>
            </w:hyperlink>
          </w:p>
          <w:p w14:paraId="32C2ABFD" w14:textId="71CF5FC4" w:rsidR="00E61DAC" w:rsidRPr="005F27DF" w:rsidRDefault="00F065E7" w:rsidP="00AB2C57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AB2C57" w:rsidRPr="005F27DF">
                <w:rPr>
                  <w:rStyle w:val="a6"/>
                  <w:szCs w:val="22"/>
                  <w:lang w:val="en-CA" w:eastAsia="zh-CN"/>
                </w:rPr>
                <w:t>asegall@sharplabs.com</w:t>
              </w:r>
            </w:hyperlink>
          </w:p>
        </w:tc>
      </w:tr>
      <w:tr w:rsidR="00E61DAC" w:rsidRPr="005F27DF" w14:paraId="49AFAA61" w14:textId="77777777" w:rsidTr="000962AC">
        <w:tc>
          <w:tcPr>
            <w:tcW w:w="1458" w:type="dxa"/>
          </w:tcPr>
          <w:p w14:paraId="2C08AF6B" w14:textId="77777777" w:rsidR="00E61DAC" w:rsidRPr="005F27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27D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8D42B2" w:rsidR="00E61DAC" w:rsidRPr="005F27DF" w:rsidRDefault="00060A97">
            <w:pPr>
              <w:spacing w:before="60" w:after="60"/>
              <w:rPr>
                <w:szCs w:val="22"/>
                <w:lang w:val="en-CA"/>
              </w:rPr>
            </w:pPr>
            <w:r w:rsidRPr="005F27DF">
              <w:rPr>
                <w:szCs w:val="22"/>
              </w:rPr>
              <w:t>Sharp Labs of America</w:t>
            </w:r>
          </w:p>
        </w:tc>
      </w:tr>
    </w:tbl>
    <w:p w14:paraId="732815A4" w14:textId="77777777" w:rsidR="00E61DAC" w:rsidRPr="005F27D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F27DF">
        <w:rPr>
          <w:szCs w:val="22"/>
          <w:u w:val="single"/>
          <w:lang w:val="en-CA"/>
        </w:rPr>
        <w:t>_____________________________</w:t>
      </w:r>
    </w:p>
    <w:p w14:paraId="63D31C94" w14:textId="21105DC8" w:rsidR="00275BCF" w:rsidRPr="005F27D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F27DF">
        <w:rPr>
          <w:lang w:val="en-CA"/>
        </w:rPr>
        <w:t>Abstract</w:t>
      </w:r>
    </w:p>
    <w:p w14:paraId="3047B963" w14:textId="2E3F59B0" w:rsidR="00806670" w:rsidRPr="005F27DF" w:rsidRDefault="00AD7241" w:rsidP="00F64C02">
      <w:pPr>
        <w:rPr>
          <w:lang w:val="en-CA"/>
        </w:rPr>
      </w:pPr>
      <w:r w:rsidRPr="005F27DF">
        <w:rPr>
          <w:lang w:val="en-CA"/>
        </w:rPr>
        <w:t xml:space="preserve">A history-based motion vector prediction (HMVP) method was adopted into the VVC draft in the </w:t>
      </w:r>
      <w:r w:rsidR="00DB017E" w:rsidRPr="005F27DF">
        <w:rPr>
          <w:lang w:val="en-CA"/>
        </w:rPr>
        <w:t>12</w:t>
      </w:r>
      <w:r w:rsidR="00DB017E" w:rsidRPr="005F27DF">
        <w:rPr>
          <w:vertAlign w:val="superscript"/>
          <w:lang w:val="en-CA"/>
        </w:rPr>
        <w:t>th</w:t>
      </w:r>
      <w:r w:rsidR="00DB017E" w:rsidRPr="005F27DF">
        <w:rPr>
          <w:lang w:val="en-CA"/>
        </w:rPr>
        <w:t xml:space="preserve"> </w:t>
      </w:r>
      <w:r w:rsidRPr="005F27DF">
        <w:rPr>
          <w:lang w:val="en-CA"/>
        </w:rPr>
        <w:t xml:space="preserve">JVET meeting. </w:t>
      </w:r>
      <w:r w:rsidR="00786BF6" w:rsidRPr="005F27DF">
        <w:rPr>
          <w:lang w:val="en-CA"/>
        </w:rPr>
        <w:t xml:space="preserve">In the HMVP scheme, </w:t>
      </w:r>
      <w:r w:rsidR="0069452A" w:rsidRPr="005F27DF">
        <w:rPr>
          <w:lang w:val="en-CA"/>
        </w:rPr>
        <w:t xml:space="preserve">a </w:t>
      </w:r>
      <w:r w:rsidRPr="005F27DF">
        <w:rPr>
          <w:lang w:val="en-CA"/>
        </w:rPr>
        <w:t xml:space="preserve">HMVP table is maintained and updated on-the-fly </w:t>
      </w:r>
      <w:r w:rsidR="00786BF6" w:rsidRPr="005F27DF">
        <w:rPr>
          <w:lang w:val="en-CA"/>
        </w:rPr>
        <w:t>with a pruning process</w:t>
      </w:r>
      <w:r w:rsidRPr="005F27DF">
        <w:rPr>
          <w:lang w:val="en-CA"/>
        </w:rPr>
        <w:t xml:space="preserve">. </w:t>
      </w:r>
      <w:r w:rsidR="00DB017E" w:rsidRPr="005F27DF">
        <w:rPr>
          <w:lang w:val="en-CA"/>
        </w:rPr>
        <w:t>As part of this</w:t>
      </w:r>
      <w:r w:rsidR="00547998" w:rsidRPr="005F27DF">
        <w:rPr>
          <w:lang w:val="en-CA"/>
        </w:rPr>
        <w:t xml:space="preserve"> pruning process, the m</w:t>
      </w:r>
      <w:bookmarkStart w:id="0" w:name="_GoBack"/>
      <w:bookmarkEnd w:id="0"/>
      <w:r w:rsidR="00547998" w:rsidRPr="005F27DF">
        <w:rPr>
          <w:lang w:val="en-CA"/>
        </w:rPr>
        <w:t xml:space="preserve">otion information candidate </w:t>
      </w:r>
      <w:r w:rsidR="0069452A" w:rsidRPr="005F27DF">
        <w:rPr>
          <w:lang w:val="en-CA"/>
        </w:rPr>
        <w:t>is</w:t>
      </w:r>
      <w:r w:rsidR="00547998" w:rsidRPr="005F27DF">
        <w:rPr>
          <w:lang w:val="en-CA"/>
        </w:rPr>
        <w:t xml:space="preserve"> compared with all candidates in the HMVP table</w:t>
      </w:r>
      <w:r w:rsidR="00322625" w:rsidRPr="005F27DF">
        <w:rPr>
          <w:lang w:val="en-CA"/>
        </w:rPr>
        <w:t xml:space="preserve"> to determine </w:t>
      </w:r>
      <w:r w:rsidR="00DB017E" w:rsidRPr="005F27DF">
        <w:rPr>
          <w:lang w:val="en-CA"/>
        </w:rPr>
        <w:t xml:space="preserve">if there is a </w:t>
      </w:r>
      <w:r w:rsidR="00322625" w:rsidRPr="005F27DF">
        <w:rPr>
          <w:lang w:val="en-CA"/>
        </w:rPr>
        <w:t>redundancy</w:t>
      </w:r>
      <w:r w:rsidR="0069452A" w:rsidRPr="005F27DF">
        <w:rPr>
          <w:lang w:val="en-CA"/>
        </w:rPr>
        <w:t xml:space="preserve">. </w:t>
      </w:r>
      <w:r w:rsidR="00DB017E" w:rsidRPr="005F27DF">
        <w:rPr>
          <w:lang w:val="en-CA"/>
        </w:rPr>
        <w:t>It</w:t>
      </w:r>
      <w:r w:rsidR="0069452A" w:rsidRPr="005F27DF">
        <w:rPr>
          <w:lang w:val="en-CA"/>
        </w:rPr>
        <w:t xml:space="preserve"> </w:t>
      </w:r>
      <w:r w:rsidR="00DB017E" w:rsidRPr="005F27DF">
        <w:rPr>
          <w:lang w:val="en-CA"/>
        </w:rPr>
        <w:t xml:space="preserve">is asserted here </w:t>
      </w:r>
      <w:r w:rsidR="0069452A" w:rsidRPr="005F27DF">
        <w:rPr>
          <w:lang w:val="en-CA"/>
        </w:rPr>
        <w:t xml:space="preserve">that this pruning process increases complexity. </w:t>
      </w:r>
      <w:r w:rsidR="00322625" w:rsidRPr="005F27DF">
        <w:rPr>
          <w:lang w:val="en-CA"/>
        </w:rPr>
        <w:t xml:space="preserve">In this proposal, two modifications </w:t>
      </w:r>
      <w:r w:rsidR="00DB017E" w:rsidRPr="005F27DF">
        <w:rPr>
          <w:lang w:val="en-CA"/>
        </w:rPr>
        <w:t>to</w:t>
      </w:r>
      <w:r w:rsidR="00322625" w:rsidRPr="005F27DF">
        <w:rPr>
          <w:lang w:val="en-CA"/>
        </w:rPr>
        <w:t xml:space="preserve"> the </w:t>
      </w:r>
      <w:r w:rsidR="0069452A" w:rsidRPr="005F27DF">
        <w:rPr>
          <w:lang w:val="en-CA"/>
        </w:rPr>
        <w:t xml:space="preserve">HMVP </w:t>
      </w:r>
      <w:r w:rsidR="00322625" w:rsidRPr="005F27DF">
        <w:rPr>
          <w:lang w:val="en-CA"/>
        </w:rPr>
        <w:t>scheme</w:t>
      </w:r>
      <w:r w:rsidR="00DB017E" w:rsidRPr="005F27DF">
        <w:rPr>
          <w:lang w:val="en-CA"/>
        </w:rPr>
        <w:t xml:space="preserve"> are proposed to reduce the complexity of the pruning process</w:t>
      </w:r>
      <w:r w:rsidR="00322625" w:rsidRPr="005F27DF">
        <w:rPr>
          <w:lang w:val="en-CA"/>
        </w:rPr>
        <w:t>. First,</w:t>
      </w:r>
      <w:r w:rsidR="00322625" w:rsidRPr="005F27DF">
        <w:t xml:space="preserve"> </w:t>
      </w:r>
      <w:r w:rsidR="00DB017E" w:rsidRPr="005F27DF">
        <w:t>it is proposed to</w:t>
      </w:r>
      <w:r w:rsidR="00322625" w:rsidRPr="005F27DF">
        <w:t xml:space="preserve"> </w:t>
      </w:r>
      <w:r w:rsidR="0069452A" w:rsidRPr="005F27DF">
        <w:t>updat</w:t>
      </w:r>
      <w:r w:rsidR="00DB017E" w:rsidRPr="005F27DF">
        <w:t>e</w:t>
      </w:r>
      <w:r w:rsidR="0069452A" w:rsidRPr="005F27DF">
        <w:t xml:space="preserve"> the HMVP table using </w:t>
      </w:r>
      <w:r w:rsidR="00322625" w:rsidRPr="005F27DF">
        <w:t>a 16x16 grid</w:t>
      </w:r>
      <w:r w:rsidR="0069452A" w:rsidRPr="005F27DF">
        <w:t xml:space="preserve">, and so </w:t>
      </w:r>
      <w:r w:rsidR="00322625" w:rsidRPr="005F27DF">
        <w:t xml:space="preserve">only inter block located </w:t>
      </w:r>
      <w:r w:rsidR="007C5426" w:rsidRPr="005F27DF">
        <w:t>at</w:t>
      </w:r>
      <w:r w:rsidR="00322625" w:rsidRPr="005F27DF">
        <w:t xml:space="preserve"> </w:t>
      </w:r>
      <w:r w:rsidR="00DB017E" w:rsidRPr="005F27DF">
        <w:t xml:space="preserve">these </w:t>
      </w:r>
      <w:r w:rsidR="00322625" w:rsidRPr="005F27DF">
        <w:t xml:space="preserve">gird </w:t>
      </w:r>
      <w:r w:rsidR="00DB017E" w:rsidRPr="005F27DF">
        <w:t xml:space="preserve">point </w:t>
      </w:r>
      <w:r w:rsidR="00322625" w:rsidRPr="005F27DF">
        <w:t xml:space="preserve">will be added to the HMVP list. </w:t>
      </w:r>
      <w:r w:rsidR="0069452A" w:rsidRPr="005F27DF">
        <w:t xml:space="preserve">This is asserted to reduce the complexity of the HMVP operation in the worst case.  </w:t>
      </w:r>
      <w:r w:rsidR="00322625" w:rsidRPr="005F27DF">
        <w:t xml:space="preserve">Second, </w:t>
      </w:r>
      <w:r w:rsidR="00DB017E" w:rsidRPr="005F27DF">
        <w:t xml:space="preserve">it is proposed to </w:t>
      </w:r>
      <w:r w:rsidR="00322625" w:rsidRPr="005F27DF">
        <w:t>remove the reference index comparison during the HMVP pruning process.</w:t>
      </w:r>
      <w:r w:rsidR="004E5218" w:rsidRPr="005F27DF">
        <w:t xml:space="preserve"> Simulation results show that</w:t>
      </w:r>
      <w:r w:rsidR="00F64C02" w:rsidRPr="00AC5D05">
        <w:t xml:space="preserve"> the </w:t>
      </w:r>
      <w:r w:rsidR="005F27DF" w:rsidRPr="00AC5D05">
        <w:t xml:space="preserve">combination of these wo methods results in a </w:t>
      </w:r>
      <w:r w:rsidR="00DB017E" w:rsidRPr="00AC5D05">
        <w:t xml:space="preserve">0.02% </w:t>
      </w:r>
      <w:proofErr w:type="spellStart"/>
      <w:r w:rsidR="00DB017E" w:rsidRPr="00AC5D05">
        <w:t>luma</w:t>
      </w:r>
      <w:proofErr w:type="spellEnd"/>
      <w:r w:rsidR="00DB017E" w:rsidRPr="00AC5D05">
        <w:t xml:space="preserve"> BD-Rate change </w:t>
      </w:r>
      <w:r w:rsidR="00F64C02" w:rsidRPr="00AC5D05">
        <w:t xml:space="preserve">compared </w:t>
      </w:r>
      <w:r w:rsidR="00DB017E" w:rsidRPr="00AC5D05">
        <w:t xml:space="preserve">to </w:t>
      </w:r>
      <w:r w:rsidR="00F64C02" w:rsidRPr="00AC5D05">
        <w:t xml:space="preserve">VTM 3 </w:t>
      </w:r>
      <w:r w:rsidR="00DB017E" w:rsidRPr="00AC5D05">
        <w:t xml:space="preserve">for both the </w:t>
      </w:r>
      <w:r w:rsidR="00F64C02" w:rsidRPr="00AC5D05">
        <w:rPr>
          <w:lang w:val="en-CA"/>
        </w:rPr>
        <w:t xml:space="preserve">random-access </w:t>
      </w:r>
      <w:r w:rsidR="00DB017E" w:rsidRPr="00AC5D05">
        <w:rPr>
          <w:lang w:val="en-CA"/>
        </w:rPr>
        <w:t>low-delay B configurations.</w:t>
      </w:r>
      <w:r w:rsidR="00806670" w:rsidRPr="005F27DF">
        <w:rPr>
          <w:lang w:val="en-CA"/>
        </w:rPr>
        <w:t xml:space="preserve"> </w:t>
      </w:r>
    </w:p>
    <w:p w14:paraId="7D2AC1F0" w14:textId="58005CD9" w:rsidR="00745F6B" w:rsidRPr="005F27DF" w:rsidRDefault="00543DB0" w:rsidP="00E11923">
      <w:pPr>
        <w:pStyle w:val="1"/>
        <w:rPr>
          <w:lang w:val="en-CA"/>
        </w:rPr>
      </w:pPr>
      <w:r w:rsidRPr="005F27DF">
        <w:rPr>
          <w:lang w:val="en-CA"/>
        </w:rPr>
        <w:t>Introduction</w:t>
      </w:r>
    </w:p>
    <w:p w14:paraId="0C490DAA" w14:textId="39D59896" w:rsidR="00103F1B" w:rsidRPr="005F27DF" w:rsidRDefault="00103F1B" w:rsidP="00103F1B">
      <w:pPr>
        <w:rPr>
          <w:rFonts w:eastAsia="DengXian"/>
          <w:lang w:eastAsia="zh-CN"/>
        </w:rPr>
      </w:pPr>
      <w:r w:rsidRPr="005F27DF">
        <w:rPr>
          <w:lang w:val="en-CA"/>
        </w:rPr>
        <w:t>In the 12</w:t>
      </w:r>
      <w:r w:rsidRPr="005F27DF">
        <w:t>t</w:t>
      </w:r>
      <w:r w:rsidRPr="005F27DF">
        <w:rPr>
          <w:lang w:val="en-CA"/>
        </w:rPr>
        <w:t xml:space="preserve">h JVET meeting, a history-based MVP (HMVP) method was adopted </w:t>
      </w:r>
      <w:r w:rsidR="0069452A" w:rsidRPr="005F27DF">
        <w:rPr>
          <w:lang w:val="en-CA"/>
        </w:rPr>
        <w:t xml:space="preserve">into the VVC working draft.  The method </w:t>
      </w:r>
      <w:r w:rsidR="004F6F98" w:rsidRPr="005F27DF">
        <w:rPr>
          <w:lang w:val="en-CA"/>
        </w:rPr>
        <w:t xml:space="preserve">introduces an </w:t>
      </w:r>
      <w:r w:rsidRPr="005F27DF">
        <w:rPr>
          <w:lang w:val="en-CA"/>
        </w:rPr>
        <w:t xml:space="preserve">HMVP candidate </w:t>
      </w:r>
      <w:r w:rsidR="004F6F98" w:rsidRPr="005F27DF">
        <w:rPr>
          <w:lang w:val="en-CA"/>
        </w:rPr>
        <w:t xml:space="preserve">that </w:t>
      </w:r>
      <w:r w:rsidRPr="005F27DF">
        <w:rPr>
          <w:lang w:val="en-CA"/>
        </w:rPr>
        <w:t>is defined as the motion information of a previously coded block in the current slice. A table with multiple HMVP candidates is maintained during the encoding/decoding process</w:t>
      </w:r>
      <w:r w:rsidR="004F6F98" w:rsidRPr="005F27DF">
        <w:rPr>
          <w:lang w:val="en-CA"/>
        </w:rPr>
        <w:t xml:space="preserve">, and a pruning process is used to </w:t>
      </w:r>
      <w:r w:rsidRPr="005F27DF">
        <w:rPr>
          <w:lang w:eastAsia="zh-CN"/>
        </w:rPr>
        <w:t xml:space="preserve">remove redundant candidates </w:t>
      </w:r>
      <w:r w:rsidR="004F6F98" w:rsidRPr="005F27DF">
        <w:rPr>
          <w:lang w:eastAsia="zh-CN"/>
        </w:rPr>
        <w:t>from the table that have the s</w:t>
      </w:r>
      <w:r w:rsidRPr="005F27DF">
        <w:rPr>
          <w:lang w:eastAsia="zh-CN"/>
        </w:rPr>
        <w:t xml:space="preserve">ame motion information. </w:t>
      </w:r>
      <w:r w:rsidR="004F6F98" w:rsidRPr="005F27DF">
        <w:rPr>
          <w:lang w:eastAsia="zh-CN"/>
        </w:rPr>
        <w:t xml:space="preserve">Of course, the pruning process requires additional operations and increases complexity.  </w:t>
      </w:r>
      <w:r w:rsidRPr="005F27DF">
        <w:rPr>
          <w:lang w:val="en-CA"/>
        </w:rPr>
        <w:t>In this proposal, we proposed two modifications to reduce the complexity during the</w:t>
      </w:r>
      <w:r w:rsidRPr="005F27DF">
        <w:rPr>
          <w:lang w:eastAsia="zh-CN"/>
        </w:rPr>
        <w:t xml:space="preserve"> pruning process</w:t>
      </w:r>
      <w:r w:rsidRPr="005F27DF">
        <w:rPr>
          <w:lang w:val="en-CA"/>
        </w:rPr>
        <w:t xml:space="preserve">  </w:t>
      </w:r>
    </w:p>
    <w:p w14:paraId="2DDF86DF" w14:textId="34522894" w:rsidR="00543DB0" w:rsidRPr="005F27DF" w:rsidRDefault="005151D7" w:rsidP="00543DB0">
      <w:pPr>
        <w:pStyle w:val="1"/>
        <w:rPr>
          <w:lang w:val="en-CA"/>
        </w:rPr>
      </w:pPr>
      <w:r w:rsidRPr="005F27DF">
        <w:rPr>
          <w:lang w:val="en-CA"/>
        </w:rPr>
        <w:t>Simplified</w:t>
      </w:r>
      <w:r w:rsidR="00EF3E0E" w:rsidRPr="005F27DF">
        <w:rPr>
          <w:lang w:val="en-CA"/>
        </w:rPr>
        <w:t xml:space="preserve"> HMVP</w:t>
      </w:r>
    </w:p>
    <w:p w14:paraId="14E2C19C" w14:textId="5EC0B0E9" w:rsidR="005F27DF" w:rsidRPr="00AC5D05" w:rsidRDefault="005F27DF" w:rsidP="00AC5D05">
      <w:pPr>
        <w:pStyle w:val="2"/>
        <w:rPr>
          <w:lang w:val="en-CA"/>
        </w:rPr>
      </w:pPr>
      <w:r w:rsidRPr="00AC5D05">
        <w:rPr>
          <w:lang w:val="en-CA"/>
        </w:rPr>
        <w:t>16x16 Grid</w:t>
      </w:r>
    </w:p>
    <w:p w14:paraId="4EEB89FC" w14:textId="62AD4028" w:rsidR="00103F1B" w:rsidRPr="005F27DF" w:rsidRDefault="00103F1B" w:rsidP="00103F1B">
      <w:r w:rsidRPr="005F27DF">
        <w:rPr>
          <w:lang w:val="en-CA"/>
        </w:rPr>
        <w:t xml:space="preserve">The first </w:t>
      </w:r>
      <w:r w:rsidR="004F6F98" w:rsidRPr="005F27DF">
        <w:rPr>
          <w:lang w:val="en-CA"/>
        </w:rPr>
        <w:t xml:space="preserve">proposed </w:t>
      </w:r>
      <w:r w:rsidRPr="005F27DF">
        <w:rPr>
          <w:lang w:val="en-CA"/>
        </w:rPr>
        <w:t xml:space="preserve">modification is </w:t>
      </w:r>
      <w:r w:rsidR="004F6F98" w:rsidRPr="005F27DF">
        <w:rPr>
          <w:lang w:val="en-CA"/>
        </w:rPr>
        <w:t xml:space="preserve">to reduce the number of table updates, which in turn reduces the number of pruning operations.  Here, we propose to limit the update to only once within a </w:t>
      </w:r>
      <w:r w:rsidRPr="005F27DF">
        <w:rPr>
          <w:lang w:val="en-CA"/>
        </w:rPr>
        <w:t xml:space="preserve">16x16 HMVP gird. </w:t>
      </w:r>
      <w:r w:rsidR="004F6F98" w:rsidRPr="005F27DF">
        <w:rPr>
          <w:lang w:val="en-CA"/>
        </w:rPr>
        <w:t>Thus, if</w:t>
      </w:r>
      <w:r w:rsidRPr="005F27DF">
        <w:rPr>
          <w:lang w:val="en-CA"/>
        </w:rPr>
        <w:t xml:space="preserve"> </w:t>
      </w:r>
      <w:r w:rsidR="00D155C7" w:rsidRPr="005F27DF">
        <w:rPr>
          <w:lang w:val="en-CA"/>
        </w:rPr>
        <w:t>an</w:t>
      </w:r>
      <w:r w:rsidRPr="005F27DF">
        <w:rPr>
          <w:lang w:val="en-CA"/>
        </w:rPr>
        <w:t xml:space="preserve"> </w:t>
      </w:r>
      <w:r w:rsidR="00D155C7" w:rsidRPr="005F27DF">
        <w:rPr>
          <w:lang w:val="en-CA"/>
        </w:rPr>
        <w:t xml:space="preserve">inter </w:t>
      </w:r>
      <w:r w:rsidRPr="005F27DF">
        <w:rPr>
          <w:lang w:val="en-CA"/>
        </w:rPr>
        <w:t>block located at the 16x16 HMVP, it will go through HMVP pruning process</w:t>
      </w:r>
      <w:r w:rsidR="00D155C7" w:rsidRPr="005F27DF">
        <w:rPr>
          <w:lang w:val="en-CA"/>
        </w:rPr>
        <w:t>. Otherwise</w:t>
      </w:r>
      <w:r w:rsidRPr="005F27DF">
        <w:rPr>
          <w:lang w:val="en-CA"/>
        </w:rPr>
        <w:t>, the</w:t>
      </w:r>
      <w:r w:rsidR="00D155C7" w:rsidRPr="005F27DF">
        <w:rPr>
          <w:lang w:val="en-CA"/>
        </w:rPr>
        <w:t xml:space="preserve"> </w:t>
      </w:r>
      <w:r w:rsidR="004F6F98" w:rsidRPr="005F27DF">
        <w:rPr>
          <w:lang w:val="en-CA"/>
        </w:rPr>
        <w:t xml:space="preserve">motion vector for the CU will not be added to the HMVP table. </w:t>
      </w:r>
      <w:r w:rsidR="00D155C7" w:rsidRPr="005F27DF">
        <w:rPr>
          <w:lang w:val="en-CA"/>
        </w:rPr>
        <w:t xml:space="preserve">Fig.1 </w:t>
      </w:r>
      <w:r w:rsidR="00D155C7" w:rsidRPr="005F27DF">
        <w:t xml:space="preserve">shows an illustration of the proposed modification, where the black lines are the gird boundary. </w:t>
      </w:r>
      <w:r w:rsidR="004F6F98" w:rsidRPr="005F27DF">
        <w:t>In the Figure, the</w:t>
      </w:r>
      <w:r w:rsidR="00D155C7" w:rsidRPr="005F27DF">
        <w:t xml:space="preserve"> red block will go through the </w:t>
      </w:r>
      <w:r w:rsidR="00D155C7" w:rsidRPr="005F27DF">
        <w:rPr>
          <w:lang w:eastAsia="zh-CN"/>
        </w:rPr>
        <w:t xml:space="preserve">pruning process. And if it is not a redundant candidate, </w:t>
      </w:r>
      <w:r w:rsidR="004F6F98" w:rsidRPr="005F27DF">
        <w:rPr>
          <w:lang w:eastAsia="zh-CN"/>
        </w:rPr>
        <w:t xml:space="preserve">it will be added to </w:t>
      </w:r>
      <w:r w:rsidR="00D155C7" w:rsidRPr="005F27DF">
        <w:rPr>
          <w:lang w:eastAsia="zh-CN"/>
        </w:rPr>
        <w:t xml:space="preserve">the HMVP table. </w:t>
      </w:r>
      <w:r w:rsidR="004F6F98" w:rsidRPr="005F27DF">
        <w:rPr>
          <w:lang w:eastAsia="zh-CN"/>
        </w:rPr>
        <w:t>T</w:t>
      </w:r>
      <w:r w:rsidR="00D155C7" w:rsidRPr="005F27DF">
        <w:rPr>
          <w:lang w:eastAsia="zh-CN"/>
        </w:rPr>
        <w:t>he blue block will never be added to the HMVP table since it is not located at the grid.</w:t>
      </w:r>
      <w:r w:rsidR="00D155C7" w:rsidRPr="005F27DF">
        <w:t xml:space="preserve">   </w:t>
      </w:r>
    </w:p>
    <w:p w14:paraId="40AAC052" w14:textId="71A0E8B8" w:rsidR="00D155C7" w:rsidRPr="005F27DF" w:rsidRDefault="00D155C7" w:rsidP="00103F1B">
      <w:pPr>
        <w:rPr>
          <w:lang w:val="en-CA"/>
        </w:rPr>
      </w:pPr>
    </w:p>
    <w:p w14:paraId="450CE05E" w14:textId="6DAEAC53" w:rsidR="00D155C7" w:rsidRPr="005F27DF" w:rsidRDefault="008E6392" w:rsidP="00D155C7">
      <w:pPr>
        <w:jc w:val="center"/>
      </w:pPr>
      <w:r>
        <w:rPr>
          <w:noProof/>
        </w:rPr>
        <w:object w:dxaOrig="5805" w:dyaOrig="2926" w14:anchorId="70276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0.25pt;height:146.2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607953866" r:id="rId12"/>
        </w:object>
      </w:r>
    </w:p>
    <w:p w14:paraId="34CE7F1A" w14:textId="48D4A7DE" w:rsidR="00C23949" w:rsidRPr="005F27DF" w:rsidRDefault="00C23949" w:rsidP="00C23949">
      <w:pPr>
        <w:jc w:val="center"/>
        <w:rPr>
          <w:szCs w:val="22"/>
        </w:rPr>
      </w:pPr>
      <w:r w:rsidRPr="005F27DF">
        <w:rPr>
          <w:szCs w:val="22"/>
        </w:rPr>
        <w:t xml:space="preserve">Figure </w:t>
      </w:r>
      <w:r w:rsidRPr="005F27DF">
        <w:t>1</w:t>
      </w:r>
      <w:r w:rsidRPr="005F27DF">
        <w:rPr>
          <w:szCs w:val="22"/>
        </w:rPr>
        <w:t>: An illustration of the first medication on HMVP</w:t>
      </w:r>
    </w:p>
    <w:p w14:paraId="0B52B922" w14:textId="6C7F0B38" w:rsidR="005F27DF" w:rsidRPr="00AC5D05" w:rsidRDefault="005F27DF" w:rsidP="00AC5D05">
      <w:pPr>
        <w:pStyle w:val="2"/>
        <w:rPr>
          <w:lang w:val="en-CA"/>
        </w:rPr>
      </w:pPr>
      <w:r w:rsidRPr="00AC5D05">
        <w:rPr>
          <w:lang w:val="en-CA"/>
        </w:rPr>
        <w:t>Reference Picture Index</w:t>
      </w:r>
    </w:p>
    <w:p w14:paraId="45F5DF02" w14:textId="440541FE" w:rsidR="005F27DF" w:rsidRPr="005F27DF" w:rsidRDefault="004F6F98" w:rsidP="003A58C2">
      <w:pPr>
        <w:rPr>
          <w:lang w:val="en-CA"/>
        </w:rPr>
      </w:pPr>
      <w:r w:rsidRPr="005F27DF">
        <w:rPr>
          <w:lang w:val="en-CA"/>
        </w:rPr>
        <w:t xml:space="preserve">A </w:t>
      </w:r>
      <w:r w:rsidR="003A58C2" w:rsidRPr="005F27DF">
        <w:rPr>
          <w:lang w:val="en-CA"/>
        </w:rPr>
        <w:t xml:space="preserve">second </w:t>
      </w:r>
      <w:r w:rsidRPr="005F27DF">
        <w:rPr>
          <w:lang w:val="en-CA"/>
        </w:rPr>
        <w:t xml:space="preserve">proposal </w:t>
      </w:r>
      <w:r w:rsidR="003A58C2" w:rsidRPr="005F27DF">
        <w:rPr>
          <w:lang w:val="en-CA"/>
        </w:rPr>
        <w:t>is designed to reduce the number of operation</w:t>
      </w:r>
      <w:r w:rsidR="00E11BE4" w:rsidRPr="005F27DF">
        <w:rPr>
          <w:lang w:val="en-CA"/>
        </w:rPr>
        <w:t xml:space="preserve">s in the pruning process. </w:t>
      </w:r>
      <w:r w:rsidRPr="005F27DF">
        <w:rPr>
          <w:lang w:val="en-CA"/>
        </w:rPr>
        <w:t xml:space="preserve">In the current design, the pruning process requires the decoder to determine if a motion candidate is redundant – and this is accomplished by comparing the </w:t>
      </w:r>
      <w:r w:rsidR="00E11BE4" w:rsidRPr="005F27DF">
        <w:rPr>
          <w:lang w:val="en-CA"/>
        </w:rPr>
        <w:t>inter prediction direction, reference picture index and motion vectors</w:t>
      </w:r>
      <w:r w:rsidRPr="005F27DF">
        <w:rPr>
          <w:lang w:val="en-CA"/>
        </w:rPr>
        <w:t xml:space="preserve"> between the candidate </w:t>
      </w:r>
      <w:proofErr w:type="gramStart"/>
      <w:r w:rsidRPr="005F27DF">
        <w:rPr>
          <w:lang w:val="en-CA"/>
        </w:rPr>
        <w:t>an entries</w:t>
      </w:r>
      <w:proofErr w:type="gramEnd"/>
      <w:r w:rsidRPr="005F27DF">
        <w:rPr>
          <w:lang w:val="en-CA"/>
        </w:rPr>
        <w:t xml:space="preserve"> in the list.  Here, we propose to </w:t>
      </w:r>
      <w:r w:rsidR="00E11BE4" w:rsidRPr="005F27DF">
        <w:rPr>
          <w:lang w:val="en-CA"/>
        </w:rPr>
        <w:t>remove the comparisons between the reference picture indexes of different candidate</w:t>
      </w:r>
      <w:r w:rsidR="00CE3342" w:rsidRPr="005F27DF">
        <w:rPr>
          <w:lang w:val="en-CA"/>
        </w:rPr>
        <w:t>s</w:t>
      </w:r>
      <w:r w:rsidR="00E11BE4" w:rsidRPr="005F27DF">
        <w:rPr>
          <w:lang w:val="en-CA"/>
        </w:rPr>
        <w:t xml:space="preserve"> during the pruning process.</w:t>
      </w:r>
      <w:r w:rsidR="003A58C2" w:rsidRPr="005F27DF">
        <w:rPr>
          <w:lang w:val="en-CA"/>
        </w:rPr>
        <w:t xml:space="preserve"> </w:t>
      </w:r>
      <w:r w:rsidRPr="005F27DF">
        <w:rPr>
          <w:lang w:val="en-CA"/>
        </w:rPr>
        <w:t xml:space="preserve">Thus, only the inter prediction direction and motion vectors are compared.  </w:t>
      </w:r>
    </w:p>
    <w:p w14:paraId="36453C78" w14:textId="29E0FA5D" w:rsidR="005F27DF" w:rsidRPr="00AC5D05" w:rsidRDefault="005F27DF" w:rsidP="00AC5D05">
      <w:pPr>
        <w:pStyle w:val="2"/>
        <w:rPr>
          <w:lang w:val="en-CA"/>
        </w:rPr>
      </w:pPr>
      <w:r w:rsidRPr="00AC5D05">
        <w:rPr>
          <w:lang w:val="en-CA"/>
        </w:rPr>
        <w:t>Combined Analysis</w:t>
      </w:r>
    </w:p>
    <w:p w14:paraId="40E2353D" w14:textId="70E1E79E" w:rsidR="003A58C2" w:rsidRPr="005F27DF" w:rsidRDefault="00B55EFA" w:rsidP="003A58C2">
      <w:pPr>
        <w:rPr>
          <w:lang w:val="en-CA"/>
        </w:rPr>
      </w:pPr>
      <w:r w:rsidRPr="005F27DF">
        <w:rPr>
          <w:lang w:val="en-CA"/>
        </w:rPr>
        <w:t>Table 1 compares the number of comparison</w:t>
      </w:r>
      <w:r w:rsidR="00305210" w:rsidRPr="005F27DF">
        <w:rPr>
          <w:lang w:val="en-CA"/>
        </w:rPr>
        <w:t>s</w:t>
      </w:r>
      <w:r w:rsidRPr="005F27DF">
        <w:rPr>
          <w:lang w:val="en-CA"/>
        </w:rPr>
        <w:t xml:space="preserve"> without the proposed medication and with the proposed modifications in the worst </w:t>
      </w:r>
      <w:r w:rsidR="004F3660" w:rsidRPr="005F27DF">
        <w:rPr>
          <w:lang w:val="en-CA"/>
        </w:rPr>
        <w:t>case</w:t>
      </w:r>
      <w:r w:rsidR="005F27DF" w:rsidRPr="005F27DF">
        <w:rPr>
          <w:lang w:val="en-CA"/>
        </w:rPr>
        <w:t xml:space="preserve">.  </w:t>
      </w:r>
      <w:r w:rsidR="004F3660" w:rsidRPr="005F27DF">
        <w:rPr>
          <w:lang w:val="en-CA"/>
        </w:rPr>
        <w:t>(</w:t>
      </w:r>
      <w:r w:rsidR="005F27DF" w:rsidRPr="005F27DF">
        <w:rPr>
          <w:lang w:val="en-CA"/>
        </w:rPr>
        <w:t>In the worst case, t</w:t>
      </w:r>
      <w:r w:rsidRPr="005F27DF">
        <w:rPr>
          <w:lang w:val="en-CA"/>
        </w:rPr>
        <w:t xml:space="preserve">he HMVP table is full thus there are 6 </w:t>
      </w:r>
      <w:r w:rsidR="00957149" w:rsidRPr="00AC5D05">
        <w:rPr>
          <w:lang w:val="en-CA"/>
        </w:rPr>
        <w:t>candidates</w:t>
      </w:r>
      <w:r w:rsidRPr="005F27DF">
        <w:rPr>
          <w:lang w:val="en-CA"/>
        </w:rPr>
        <w:t xml:space="preserve"> in the HMVP list).</w:t>
      </w:r>
    </w:p>
    <w:p w14:paraId="0E755462" w14:textId="77777777" w:rsidR="004F3660" w:rsidRPr="005F27DF" w:rsidRDefault="004F3660" w:rsidP="003A58C2">
      <w:pPr>
        <w:rPr>
          <w:lang w:val="en-CA"/>
        </w:rPr>
      </w:pPr>
    </w:p>
    <w:p w14:paraId="2779AF50" w14:textId="257F8E6A" w:rsidR="003E5FD7" w:rsidRPr="005F27DF" w:rsidRDefault="003E5FD7" w:rsidP="003E5FD7">
      <w:pPr>
        <w:jc w:val="center"/>
        <w:rPr>
          <w:lang w:val="en-CA"/>
        </w:rPr>
      </w:pPr>
      <w:r w:rsidRPr="005F27DF">
        <w:rPr>
          <w:lang w:val="en-CA"/>
        </w:rPr>
        <w:t xml:space="preserve">Table 1 Number of </w:t>
      </w:r>
      <w:r w:rsidR="00957149" w:rsidRPr="005F27DF">
        <w:rPr>
          <w:lang w:val="en-CA"/>
        </w:rPr>
        <w:t>comparisons</w:t>
      </w:r>
      <w:r w:rsidRPr="005F27DF">
        <w:rPr>
          <w:lang w:val="en-CA"/>
        </w:rPr>
        <w:t xml:space="preserve"> needed by HMVP and HMVP with the proposed modifications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305210" w:rsidRPr="005F27DF" w14:paraId="6677AF0F" w14:textId="77777777" w:rsidTr="003E5FD7">
        <w:trPr>
          <w:jc w:val="center"/>
        </w:trPr>
        <w:tc>
          <w:tcPr>
            <w:tcW w:w="3116" w:type="dxa"/>
          </w:tcPr>
          <w:p w14:paraId="5B17516D" w14:textId="77777777" w:rsidR="00305210" w:rsidRPr="005F27DF" w:rsidRDefault="00305210" w:rsidP="003E5FD7">
            <w:pPr>
              <w:jc w:val="center"/>
            </w:pPr>
          </w:p>
        </w:tc>
        <w:tc>
          <w:tcPr>
            <w:tcW w:w="3117" w:type="dxa"/>
          </w:tcPr>
          <w:p w14:paraId="289B9DA3" w14:textId="498B57E8" w:rsidR="00305210" w:rsidRPr="005F27DF" w:rsidRDefault="00305210" w:rsidP="003E5FD7">
            <w:pPr>
              <w:jc w:val="center"/>
            </w:pPr>
            <w:r w:rsidRPr="005F27DF">
              <w:t>Number of comparisons</w:t>
            </w:r>
          </w:p>
        </w:tc>
      </w:tr>
      <w:tr w:rsidR="00305210" w:rsidRPr="005F27DF" w14:paraId="4CE8A1DB" w14:textId="77777777" w:rsidTr="003E5FD7">
        <w:trPr>
          <w:jc w:val="center"/>
        </w:trPr>
        <w:tc>
          <w:tcPr>
            <w:tcW w:w="3116" w:type="dxa"/>
          </w:tcPr>
          <w:p w14:paraId="1883CD1C" w14:textId="689CA5E1" w:rsidR="00305210" w:rsidRPr="005F27DF" w:rsidRDefault="00305210" w:rsidP="003E5FD7">
            <w:pPr>
              <w:jc w:val="center"/>
            </w:pPr>
            <w:r w:rsidRPr="005F27DF">
              <w:t>HMVP in VTM3.0</w:t>
            </w:r>
          </w:p>
        </w:tc>
        <w:tc>
          <w:tcPr>
            <w:tcW w:w="3117" w:type="dxa"/>
          </w:tcPr>
          <w:p w14:paraId="13606BEA" w14:textId="253D540D" w:rsidR="00305210" w:rsidRPr="005F27DF" w:rsidRDefault="008841A4" w:rsidP="003E5FD7">
            <w:pPr>
              <w:jc w:val="center"/>
            </w:pPr>
            <w:r w:rsidRPr="005F27DF">
              <w:t>11*6=66</w:t>
            </w:r>
          </w:p>
        </w:tc>
      </w:tr>
      <w:tr w:rsidR="00305210" w:rsidRPr="005F27DF" w14:paraId="7152A233" w14:textId="77777777" w:rsidTr="003E5FD7">
        <w:trPr>
          <w:jc w:val="center"/>
        </w:trPr>
        <w:tc>
          <w:tcPr>
            <w:tcW w:w="3116" w:type="dxa"/>
          </w:tcPr>
          <w:p w14:paraId="139638E3" w14:textId="48ED83BF" w:rsidR="00305210" w:rsidRPr="005F27DF" w:rsidRDefault="00305210" w:rsidP="003E5FD7">
            <w:pPr>
              <w:jc w:val="center"/>
            </w:pPr>
            <w:r w:rsidRPr="005F27DF">
              <w:t>The proposed modification</w:t>
            </w:r>
          </w:p>
        </w:tc>
        <w:tc>
          <w:tcPr>
            <w:tcW w:w="3117" w:type="dxa"/>
          </w:tcPr>
          <w:p w14:paraId="05110647" w14:textId="340DF5DD" w:rsidR="00305210" w:rsidRPr="005F27DF" w:rsidRDefault="006F7B00" w:rsidP="003E5FD7">
            <w:pPr>
              <w:jc w:val="center"/>
            </w:pPr>
            <w:r w:rsidRPr="005F27DF">
              <w:t>9*6=54</w:t>
            </w:r>
          </w:p>
        </w:tc>
      </w:tr>
    </w:tbl>
    <w:p w14:paraId="27630402" w14:textId="77777777" w:rsidR="00B55EFA" w:rsidRPr="005F27DF" w:rsidRDefault="00B55EFA" w:rsidP="003A58C2"/>
    <w:p w14:paraId="6F9A7DD9" w14:textId="23DF36F3" w:rsidR="00543DB0" w:rsidRPr="005F27DF" w:rsidRDefault="00543DB0" w:rsidP="00543DB0">
      <w:pPr>
        <w:pStyle w:val="1"/>
        <w:rPr>
          <w:lang w:val="en-CA"/>
        </w:rPr>
      </w:pPr>
      <w:r w:rsidRPr="005F27DF">
        <w:rPr>
          <w:lang w:val="en-CA"/>
        </w:rPr>
        <w:t>Simulation Results</w:t>
      </w:r>
    </w:p>
    <w:p w14:paraId="26F5BCFF" w14:textId="63E65D48" w:rsidR="005F27DF" w:rsidRPr="005F27DF" w:rsidRDefault="00CA3A88" w:rsidP="00957149">
      <w:pPr>
        <w:rPr>
          <w:lang w:val="en-CA"/>
        </w:rPr>
      </w:pPr>
      <w:r w:rsidRPr="005F27DF">
        <w:rPr>
          <w:lang w:val="en-CA"/>
        </w:rPr>
        <w:t xml:space="preserve">The objective performance is also reported by following the test condition in </w:t>
      </w:r>
      <w:r w:rsidR="004F3660" w:rsidRPr="00AC5D05">
        <w:rPr>
          <w:lang w:val="en-CA"/>
        </w:rPr>
        <w:fldChar w:fldCharType="begin"/>
      </w:r>
      <w:r w:rsidR="004F3660" w:rsidRPr="005F27DF">
        <w:rPr>
          <w:lang w:val="en-CA"/>
        </w:rPr>
        <w:instrText xml:space="preserve"> REF _Ref525432655 \r \h </w:instrText>
      </w:r>
      <w:r w:rsidR="005F27DF">
        <w:rPr>
          <w:lang w:val="en-CA"/>
        </w:rPr>
        <w:instrText xml:space="preserve"> \* MERGEFORMAT </w:instrText>
      </w:r>
      <w:r w:rsidR="004F3660" w:rsidRPr="00AC5D05">
        <w:rPr>
          <w:lang w:val="en-CA"/>
        </w:rPr>
      </w:r>
      <w:r w:rsidR="004F3660" w:rsidRPr="00AC5D05">
        <w:rPr>
          <w:lang w:val="en-CA"/>
        </w:rPr>
        <w:fldChar w:fldCharType="separate"/>
      </w:r>
      <w:r w:rsidR="004F3660" w:rsidRPr="005F27DF">
        <w:rPr>
          <w:lang w:val="en-CA"/>
        </w:rPr>
        <w:t>[2]</w:t>
      </w:r>
      <w:r w:rsidR="004F3660" w:rsidRPr="00AC5D05">
        <w:rPr>
          <w:lang w:val="en-CA"/>
        </w:rPr>
        <w:fldChar w:fldCharType="end"/>
      </w:r>
      <w:r w:rsidR="004F3660" w:rsidRPr="005F27DF">
        <w:rPr>
          <w:lang w:val="en-CA"/>
        </w:rPr>
        <w:t xml:space="preserve"> </w:t>
      </w:r>
      <w:r w:rsidRPr="005F27DF">
        <w:rPr>
          <w:lang w:val="en-CA"/>
        </w:rPr>
        <w:t>on top of VTM3</w:t>
      </w:r>
      <w:r w:rsidR="004F3660" w:rsidRPr="005F27DF">
        <w:rPr>
          <w:lang w:val="en-CA"/>
        </w:rPr>
        <w:t xml:space="preserve"> </w:t>
      </w:r>
      <w:r w:rsidR="004F3660" w:rsidRPr="00AC5D05">
        <w:rPr>
          <w:lang w:val="en-CA"/>
        </w:rPr>
        <w:fldChar w:fldCharType="begin"/>
      </w:r>
      <w:r w:rsidR="004F3660" w:rsidRPr="005F27DF">
        <w:rPr>
          <w:lang w:val="en-CA"/>
        </w:rPr>
        <w:instrText xml:space="preserve"> REF _Ref532110376 \r \h </w:instrText>
      </w:r>
      <w:r w:rsidR="005F27DF">
        <w:rPr>
          <w:lang w:val="en-CA"/>
        </w:rPr>
        <w:instrText xml:space="preserve"> \* MERGEFORMAT </w:instrText>
      </w:r>
      <w:r w:rsidR="004F3660" w:rsidRPr="00AC5D05">
        <w:rPr>
          <w:lang w:val="en-CA"/>
        </w:rPr>
      </w:r>
      <w:r w:rsidR="004F3660" w:rsidRPr="00AC5D05">
        <w:rPr>
          <w:lang w:val="en-CA"/>
        </w:rPr>
        <w:fldChar w:fldCharType="separate"/>
      </w:r>
      <w:r w:rsidR="004F3660" w:rsidRPr="005F27DF">
        <w:rPr>
          <w:lang w:val="en-CA"/>
        </w:rPr>
        <w:t>[3]</w:t>
      </w:r>
      <w:r w:rsidR="004F3660" w:rsidRPr="00AC5D05">
        <w:rPr>
          <w:lang w:val="en-CA"/>
        </w:rPr>
        <w:fldChar w:fldCharType="end"/>
      </w:r>
      <w:r w:rsidRPr="005F27DF">
        <w:rPr>
          <w:lang w:val="en-CA"/>
        </w:rPr>
        <w:t xml:space="preserve">. </w:t>
      </w:r>
      <w:r w:rsidR="00957149" w:rsidRPr="005F27DF">
        <w:rPr>
          <w:lang w:val="en-CA"/>
        </w:rPr>
        <w:t xml:space="preserve">Table 1-3 tabulates the simulation results with random-access and low-delay B configurations. </w:t>
      </w:r>
    </w:p>
    <w:p w14:paraId="3FB25FC2" w14:textId="56551B05" w:rsidR="005F27DF" w:rsidRPr="00AC5D05" w:rsidRDefault="00957149" w:rsidP="00957149">
      <w:r w:rsidRPr="00AC5D05">
        <w:t>Simulation results show that the grid based HMVP update</w:t>
      </w:r>
      <w:r w:rsidR="005F27DF" w:rsidRPr="00AC5D05">
        <w:t xml:space="preserve"> has a </w:t>
      </w:r>
      <w:proofErr w:type="spellStart"/>
      <w:r w:rsidR="005F27DF" w:rsidRPr="00AC5D05">
        <w:t>luma</w:t>
      </w:r>
      <w:proofErr w:type="spellEnd"/>
      <w:r w:rsidR="005F27DF" w:rsidRPr="00AC5D05">
        <w:t xml:space="preserve"> BD-rate change of </w:t>
      </w:r>
      <w:r w:rsidRPr="00AC5D05">
        <w:t>0.02%</w:t>
      </w:r>
      <w:r w:rsidR="005F27DF" w:rsidRPr="00AC5D05">
        <w:t xml:space="preserve"> when</w:t>
      </w:r>
      <w:r w:rsidRPr="00AC5D05">
        <w:t xml:space="preserve"> compared with VTM 3 </w:t>
      </w:r>
      <w:r w:rsidR="005F27DF" w:rsidRPr="00AC5D05">
        <w:t xml:space="preserve">for both </w:t>
      </w:r>
      <w:proofErr w:type="gramStart"/>
      <w:r w:rsidR="005F27DF" w:rsidRPr="00AC5D05">
        <w:t xml:space="preserve">a </w:t>
      </w:r>
      <w:r w:rsidRPr="00AC5D05">
        <w:rPr>
          <w:lang w:val="en-CA"/>
        </w:rPr>
        <w:t xml:space="preserve">random-access </w:t>
      </w:r>
      <w:r w:rsidR="005F27DF" w:rsidRPr="00AC5D05">
        <w:rPr>
          <w:lang w:val="en-CA"/>
        </w:rPr>
        <w:t>and</w:t>
      </w:r>
      <w:r w:rsidRPr="00AC5D05">
        <w:t xml:space="preserve"> low-delay B configuration</w:t>
      </w:r>
      <w:r w:rsidR="005F27DF" w:rsidRPr="00AC5D05">
        <w:t>s</w:t>
      </w:r>
      <w:proofErr w:type="gramEnd"/>
      <w:r w:rsidR="005F27DF" w:rsidRPr="00AC5D05">
        <w:t>, respectively</w:t>
      </w:r>
      <w:r w:rsidRPr="00AC5D05">
        <w:t xml:space="preserve">. </w:t>
      </w:r>
      <w:r w:rsidR="005F27DF" w:rsidRPr="00AC5D05">
        <w:t xml:space="preserve"> Similarly, when removing the </w:t>
      </w:r>
      <w:r w:rsidRPr="00AC5D05">
        <w:t>reference index comparison during the HMVP pruning</w:t>
      </w:r>
      <w:r w:rsidR="005F27DF" w:rsidRPr="00AC5D05">
        <w:t xml:space="preserve"> there is a </w:t>
      </w:r>
      <w:proofErr w:type="spellStart"/>
      <w:r w:rsidR="005F27DF" w:rsidRPr="00AC5D05">
        <w:t>luma</w:t>
      </w:r>
      <w:proofErr w:type="spellEnd"/>
      <w:r w:rsidR="005F27DF" w:rsidRPr="00AC5D05">
        <w:t xml:space="preserve"> BD-rate change of 0.00% and 0.02% for the </w:t>
      </w:r>
      <w:r w:rsidRPr="00AC5D05">
        <w:t xml:space="preserve">random-access </w:t>
      </w:r>
      <w:r w:rsidR="005F27DF" w:rsidRPr="00AC5D05">
        <w:t xml:space="preserve">and low-delay B configurations, respectively.  </w:t>
      </w:r>
    </w:p>
    <w:p w14:paraId="7050F4C3" w14:textId="45F0FAA0" w:rsidR="00957149" w:rsidRPr="005F27DF" w:rsidRDefault="00957149" w:rsidP="00957149">
      <w:pPr>
        <w:rPr>
          <w:lang w:val="en-CA"/>
        </w:rPr>
      </w:pPr>
      <w:r w:rsidRPr="00AC5D05">
        <w:t xml:space="preserve">Finally, </w:t>
      </w:r>
      <w:r w:rsidR="005F27DF" w:rsidRPr="00AC5D05">
        <w:t xml:space="preserve">combining these two approaches results in a </w:t>
      </w:r>
      <w:proofErr w:type="spellStart"/>
      <w:r w:rsidR="005F27DF" w:rsidRPr="00AC5D05">
        <w:t>luma</w:t>
      </w:r>
      <w:proofErr w:type="spellEnd"/>
      <w:r w:rsidR="005F27DF" w:rsidRPr="00AC5D05">
        <w:t xml:space="preserve"> BD-rate change of 0.02 when compared with VTM 3 for both </w:t>
      </w:r>
      <w:proofErr w:type="gramStart"/>
      <w:r w:rsidR="005F27DF" w:rsidRPr="00AC5D05">
        <w:t xml:space="preserve">a </w:t>
      </w:r>
      <w:r w:rsidR="005F27DF" w:rsidRPr="00AC5D05">
        <w:rPr>
          <w:lang w:val="en-CA"/>
        </w:rPr>
        <w:t>random-access and</w:t>
      </w:r>
      <w:r w:rsidR="005F27DF" w:rsidRPr="00AC5D05">
        <w:t xml:space="preserve"> low-delay B configurations</w:t>
      </w:r>
      <w:proofErr w:type="gramEnd"/>
      <w:r w:rsidR="005F27DF" w:rsidRPr="00AC5D05">
        <w:t>, respectively</w:t>
      </w:r>
      <w:r w:rsidRPr="00AC5D05">
        <w:rPr>
          <w:lang w:val="en-CA"/>
        </w:rPr>
        <w:t>.</w:t>
      </w:r>
      <w:r w:rsidRPr="005F27DF">
        <w:rPr>
          <w:lang w:val="en-CA"/>
        </w:rPr>
        <w:t xml:space="preserve"> </w:t>
      </w:r>
    </w:p>
    <w:p w14:paraId="519CB56B" w14:textId="17C83886" w:rsidR="00CA3A88" w:rsidRPr="005F27DF" w:rsidRDefault="00CA3A88" w:rsidP="00CA3A88">
      <w:pPr>
        <w:rPr>
          <w:lang w:val="en-CA"/>
        </w:rPr>
      </w:pPr>
    </w:p>
    <w:p w14:paraId="1B57D672" w14:textId="13CA9368" w:rsidR="00783FD0" w:rsidRPr="005F27DF" w:rsidRDefault="00783FD0" w:rsidP="00CA3A88">
      <w:pPr>
        <w:rPr>
          <w:lang w:val="en-CA"/>
        </w:rPr>
      </w:pPr>
    </w:p>
    <w:p w14:paraId="5D85B4E7" w14:textId="6D79DDA1" w:rsidR="00783FD0" w:rsidRPr="005F27DF" w:rsidRDefault="00783FD0" w:rsidP="00CA3A88">
      <w:pPr>
        <w:rPr>
          <w:lang w:val="en-CA"/>
        </w:rPr>
      </w:pPr>
    </w:p>
    <w:p w14:paraId="77384FEA" w14:textId="465EA989" w:rsidR="00783FD0" w:rsidRPr="005F27DF" w:rsidRDefault="00783FD0" w:rsidP="00CA3A88">
      <w:pPr>
        <w:rPr>
          <w:lang w:val="en-CA"/>
        </w:rPr>
      </w:pPr>
    </w:p>
    <w:p w14:paraId="389ACB68" w14:textId="257A1812" w:rsidR="00783FD0" w:rsidRPr="005F27DF" w:rsidRDefault="00783FD0" w:rsidP="00CA3A88">
      <w:pPr>
        <w:rPr>
          <w:lang w:val="en-CA"/>
        </w:rPr>
      </w:pPr>
    </w:p>
    <w:p w14:paraId="57FA225C" w14:textId="320509A0" w:rsidR="00783FD0" w:rsidRPr="005F27DF" w:rsidRDefault="00783FD0" w:rsidP="00CA3A88">
      <w:pPr>
        <w:rPr>
          <w:lang w:val="en-CA"/>
        </w:rPr>
      </w:pPr>
    </w:p>
    <w:p w14:paraId="266ABF99" w14:textId="68450D46" w:rsidR="00783FD0" w:rsidRPr="005F27DF" w:rsidRDefault="00783FD0" w:rsidP="00CA3A88">
      <w:pPr>
        <w:rPr>
          <w:lang w:val="en-CA"/>
        </w:rPr>
      </w:pPr>
    </w:p>
    <w:p w14:paraId="3C1B1537" w14:textId="7609B033" w:rsidR="00783FD0" w:rsidRPr="005F27DF" w:rsidRDefault="00783FD0" w:rsidP="00CA3A88">
      <w:pPr>
        <w:rPr>
          <w:lang w:val="en-CA"/>
        </w:rPr>
      </w:pPr>
    </w:p>
    <w:p w14:paraId="6CB990D5" w14:textId="25F62268" w:rsidR="00783FD0" w:rsidRPr="005F27DF" w:rsidRDefault="00783FD0" w:rsidP="00CA3A88">
      <w:pPr>
        <w:rPr>
          <w:lang w:val="en-CA"/>
        </w:rPr>
      </w:pPr>
    </w:p>
    <w:p w14:paraId="44694E65" w14:textId="5831632C" w:rsidR="00957149" w:rsidRPr="005F27DF" w:rsidRDefault="00957149" w:rsidP="00957149">
      <w:pPr>
        <w:pStyle w:val="ac"/>
        <w:keepNext/>
        <w:jc w:val="center"/>
      </w:pPr>
      <w:r w:rsidRPr="005F27DF">
        <w:t xml:space="preserve">Table </w:t>
      </w:r>
      <w:r w:rsidRPr="005F27DF">
        <w:rPr>
          <w:noProof/>
        </w:rPr>
        <w:t xml:space="preserve">1 </w:t>
      </w:r>
      <w:r w:rsidRPr="005F27DF">
        <w:t>Coding Performance of 16x16 grid based HMVP update compared with VTM3</w:t>
      </w:r>
    </w:p>
    <w:p w14:paraId="16F14738" w14:textId="1683F18F" w:rsidR="00957149" w:rsidRPr="005F27DF" w:rsidRDefault="00957149" w:rsidP="00957149">
      <w:pPr>
        <w:jc w:val="center"/>
        <w:rPr>
          <w:lang w:val="en-CA"/>
        </w:rPr>
      </w:pPr>
      <w:r w:rsidRPr="00AC5D05">
        <w:rPr>
          <w:noProof/>
          <w:lang w:val="en-CA"/>
        </w:rPr>
        <w:drawing>
          <wp:inline distT="0" distB="0" distL="0" distR="0" wp14:anchorId="5ED6B684" wp14:editId="6E24CF4D">
            <wp:extent cx="4356100" cy="35179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2C054" w14:textId="0EE93A79" w:rsidR="00783FD0" w:rsidRPr="005F27DF" w:rsidRDefault="00783FD0" w:rsidP="00CA3A88">
      <w:pPr>
        <w:rPr>
          <w:lang w:val="en-CA"/>
        </w:rPr>
      </w:pPr>
    </w:p>
    <w:p w14:paraId="1EC9845C" w14:textId="400373F3" w:rsidR="00783FD0" w:rsidRPr="00AC5D05" w:rsidRDefault="00957149" w:rsidP="00AC5D05">
      <w:pPr>
        <w:pStyle w:val="ac"/>
        <w:keepNext/>
        <w:jc w:val="center"/>
      </w:pPr>
      <w:r w:rsidRPr="00AC5D05">
        <w:lastRenderedPageBreak/>
        <w:t xml:space="preserve">Table </w:t>
      </w:r>
      <w:r w:rsidRPr="00AC5D05">
        <w:rPr>
          <w:noProof/>
        </w:rPr>
        <w:t>2</w:t>
      </w:r>
      <w:r w:rsidRPr="00AC5D05">
        <w:t xml:space="preserve"> Coding Performance of removing </w:t>
      </w:r>
      <w:proofErr w:type="spellStart"/>
      <w:r w:rsidRPr="00AC5D05">
        <w:t>RefIdx</w:t>
      </w:r>
      <w:proofErr w:type="spellEnd"/>
      <w:r w:rsidRPr="00AC5D05">
        <w:t xml:space="preserve"> comparison in HMVP pruning compared with VTM3</w:t>
      </w:r>
    </w:p>
    <w:p w14:paraId="1F7C98E3" w14:textId="39F9F875" w:rsidR="00783FD0" w:rsidRPr="005F27DF" w:rsidRDefault="00957149" w:rsidP="00AC5D05">
      <w:pPr>
        <w:jc w:val="center"/>
        <w:rPr>
          <w:lang w:val="en-CA"/>
        </w:rPr>
      </w:pPr>
      <w:r w:rsidRPr="00AC5D05">
        <w:rPr>
          <w:noProof/>
          <w:lang w:val="en-CA"/>
        </w:rPr>
        <w:drawing>
          <wp:inline distT="0" distB="0" distL="0" distR="0" wp14:anchorId="45BD7C84" wp14:editId="115EAFE5">
            <wp:extent cx="4356100" cy="35179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CC18A" w14:textId="2A711831" w:rsidR="00F63540" w:rsidRPr="005F27DF" w:rsidRDefault="00F63540" w:rsidP="00ED06E8">
      <w:pPr>
        <w:pStyle w:val="ac"/>
        <w:keepNext/>
        <w:jc w:val="center"/>
      </w:pPr>
      <w:r w:rsidRPr="005F27DF">
        <w:t xml:space="preserve">Table </w:t>
      </w:r>
      <w:r w:rsidR="004F6F98" w:rsidRPr="005F27DF">
        <w:rPr>
          <w:noProof/>
        </w:rPr>
        <w:t>2</w:t>
      </w:r>
      <w:r w:rsidR="004F6F98" w:rsidRPr="005F27DF">
        <w:t xml:space="preserve"> </w:t>
      </w:r>
      <w:r w:rsidRPr="005F27DF">
        <w:t xml:space="preserve">Coding Performance of </w:t>
      </w:r>
      <w:r w:rsidR="00957149" w:rsidRPr="005F27DF">
        <w:t>combining the proposed two modifications</w:t>
      </w:r>
      <w:r w:rsidR="00ED06E8" w:rsidRPr="005F27DF">
        <w:t xml:space="preserve"> compared with VTM3</w:t>
      </w:r>
    </w:p>
    <w:p w14:paraId="03E8B94B" w14:textId="2F122BF4" w:rsidR="00CA3A88" w:rsidRPr="005F27DF" w:rsidRDefault="00957149" w:rsidP="00F63540">
      <w:pPr>
        <w:jc w:val="center"/>
        <w:rPr>
          <w:lang w:val="en-CA"/>
        </w:rPr>
      </w:pPr>
      <w:r w:rsidRPr="00AC5D05">
        <w:rPr>
          <w:noProof/>
          <w:lang w:val="en-CA"/>
        </w:rPr>
        <w:drawing>
          <wp:inline distT="0" distB="0" distL="0" distR="0" wp14:anchorId="672CEAFB" wp14:editId="413F99FE">
            <wp:extent cx="4356100" cy="35179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4840F" w14:textId="08353FDA" w:rsidR="004A3114" w:rsidRPr="005F27DF" w:rsidRDefault="006421A5" w:rsidP="004A3114">
      <w:pPr>
        <w:pStyle w:val="1"/>
        <w:rPr>
          <w:lang w:val="en-CA"/>
        </w:rPr>
      </w:pPr>
      <w:r w:rsidRPr="005F27DF">
        <w:rPr>
          <w:lang w:val="en-CA"/>
        </w:rPr>
        <w:t>Conclusions</w:t>
      </w:r>
    </w:p>
    <w:p w14:paraId="1A2A56A0" w14:textId="100061AF" w:rsidR="00ED13A8" w:rsidRPr="005F27DF" w:rsidRDefault="00ED13A8" w:rsidP="00ED13A8">
      <w:r w:rsidRPr="005F27DF">
        <w:rPr>
          <w:lang w:val="en-CA"/>
        </w:rPr>
        <w:t xml:space="preserve">In this proposal, we propose two modifications </w:t>
      </w:r>
      <w:r w:rsidR="004F6F98" w:rsidRPr="005F27DF">
        <w:rPr>
          <w:lang w:val="en-CA"/>
        </w:rPr>
        <w:t>to the</w:t>
      </w:r>
      <w:r w:rsidRPr="005F27DF">
        <w:rPr>
          <w:lang w:val="en-CA"/>
        </w:rPr>
        <w:t xml:space="preserve"> HMVP</w:t>
      </w:r>
      <w:r w:rsidR="004F6F98" w:rsidRPr="005F27DF">
        <w:rPr>
          <w:lang w:val="en-CA"/>
        </w:rPr>
        <w:t xml:space="preserve"> process</w:t>
      </w:r>
      <w:r w:rsidRPr="005F27DF">
        <w:rPr>
          <w:lang w:val="en-CA"/>
        </w:rPr>
        <w:t>. First,</w:t>
      </w:r>
      <w:r w:rsidRPr="005F27DF">
        <w:t xml:space="preserve"> we propose </w:t>
      </w:r>
      <w:r w:rsidR="004F6F98" w:rsidRPr="005F27DF">
        <w:t>limiting updates to the HMVP candidate list to only CUs on a 16x</w:t>
      </w:r>
      <w:r w:rsidR="00957149" w:rsidRPr="005F27DF">
        <w:t>16</w:t>
      </w:r>
      <w:r w:rsidR="004F6F98" w:rsidRPr="005F27DF">
        <w:t xml:space="preserve"> grid.  </w:t>
      </w:r>
      <w:r w:rsidRPr="005F27DF">
        <w:t xml:space="preserve">Second, </w:t>
      </w:r>
      <w:r w:rsidR="00957149" w:rsidRPr="005F27DF">
        <w:t>we</w:t>
      </w:r>
      <w:r w:rsidRPr="005F27DF">
        <w:t xml:space="preserve"> propose to remove the reference index comparison during the HMVP pruning process. </w:t>
      </w:r>
      <w:r w:rsidR="00255042" w:rsidRPr="005F27DF">
        <w:t xml:space="preserve">The performance </w:t>
      </w:r>
      <w:r w:rsidR="00591E11" w:rsidRPr="005F27DF">
        <w:t xml:space="preserve">change </w:t>
      </w:r>
      <w:r w:rsidR="00255042" w:rsidRPr="005F27DF">
        <w:t xml:space="preserve">of </w:t>
      </w:r>
      <w:r w:rsidR="00F502ED" w:rsidRPr="005F27DF">
        <w:t>these</w:t>
      </w:r>
      <w:r w:rsidR="00255042" w:rsidRPr="005F27DF">
        <w:t xml:space="preserve"> two modifications is</w:t>
      </w:r>
      <w:r w:rsidR="005F27DF" w:rsidRPr="005F27DF">
        <w:t xml:space="preserve"> 0.02% compared with the VTM3 using the Common Test Conditions.  </w:t>
      </w:r>
      <w:r w:rsidRPr="005F27DF">
        <w:t xml:space="preserve">We propose to adopt these two changes into the next version of the VVC draft. </w:t>
      </w:r>
    </w:p>
    <w:p w14:paraId="42C1155E" w14:textId="137CDDF4" w:rsidR="0088231B" w:rsidRPr="005F27DF" w:rsidRDefault="0088231B" w:rsidP="001214AA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F27DF">
        <w:rPr>
          <w:lang w:val="en-CA"/>
        </w:rPr>
        <w:lastRenderedPageBreak/>
        <w:t>References</w:t>
      </w:r>
    </w:p>
    <w:p w14:paraId="3ABAB74E" w14:textId="243D1D9E" w:rsidR="0088231B" w:rsidRPr="005F27DF" w:rsidRDefault="0088231B" w:rsidP="0088231B">
      <w:pPr>
        <w:numPr>
          <w:ilvl w:val="0"/>
          <w:numId w:val="12"/>
        </w:numPr>
        <w:textAlignment w:val="baseline"/>
        <w:rPr>
          <w:szCs w:val="22"/>
          <w:lang w:val="en-CA"/>
        </w:rPr>
      </w:pPr>
      <w:bookmarkStart w:id="1" w:name="_Ref532110346"/>
      <w:r w:rsidRPr="005F27DF">
        <w:rPr>
          <w:szCs w:val="22"/>
          <w:lang w:val="en-CA"/>
        </w:rPr>
        <w:t xml:space="preserve">B. </w:t>
      </w:r>
      <w:proofErr w:type="spellStart"/>
      <w:r w:rsidRPr="005F27DF">
        <w:rPr>
          <w:szCs w:val="22"/>
          <w:lang w:val="en-CA"/>
        </w:rPr>
        <w:t>Bross</w:t>
      </w:r>
      <w:proofErr w:type="spellEnd"/>
      <w:r w:rsidRPr="005F27DF">
        <w:rPr>
          <w:szCs w:val="22"/>
          <w:lang w:val="en-CA"/>
        </w:rPr>
        <w:t xml:space="preserve">, J. Chen, S. Liu “Versatile Video Coding (Draft </w:t>
      </w:r>
      <w:r w:rsidR="001214AA" w:rsidRPr="005F27DF">
        <w:rPr>
          <w:szCs w:val="22"/>
          <w:lang w:val="en-CA"/>
        </w:rPr>
        <w:t>3</w:t>
      </w:r>
      <w:r w:rsidRPr="005F27DF">
        <w:rPr>
          <w:szCs w:val="22"/>
          <w:lang w:val="en-CA"/>
        </w:rPr>
        <w:t>)”, JVET-</w:t>
      </w:r>
      <w:r w:rsidR="001214AA" w:rsidRPr="005F27DF">
        <w:rPr>
          <w:szCs w:val="22"/>
          <w:lang w:val="en-CA"/>
        </w:rPr>
        <w:t>L</w:t>
      </w:r>
      <w:r w:rsidRPr="005F27DF">
        <w:rPr>
          <w:szCs w:val="22"/>
          <w:lang w:val="en-CA"/>
        </w:rPr>
        <w:t xml:space="preserve">1001, </w:t>
      </w:r>
      <w:r w:rsidR="00A216FE" w:rsidRPr="005F27DF">
        <w:rPr>
          <w:szCs w:val="22"/>
          <w:lang w:val="en-CA"/>
        </w:rPr>
        <w:t>Oct.</w:t>
      </w:r>
      <w:r w:rsidRPr="005F27DF">
        <w:rPr>
          <w:szCs w:val="22"/>
          <w:lang w:val="en-CA"/>
        </w:rPr>
        <w:t xml:space="preserve"> 2018, </w:t>
      </w:r>
      <w:r w:rsidR="00227C91" w:rsidRPr="005F27DF">
        <w:rPr>
          <w:szCs w:val="22"/>
          <w:lang w:val="en-CA"/>
        </w:rPr>
        <w:t>Macao</w:t>
      </w:r>
      <w:r w:rsidRPr="005F27DF">
        <w:rPr>
          <w:szCs w:val="22"/>
          <w:lang w:val="en-CA"/>
        </w:rPr>
        <w:t xml:space="preserve">, </w:t>
      </w:r>
      <w:r w:rsidR="0069582D" w:rsidRPr="005F27DF">
        <w:rPr>
          <w:szCs w:val="22"/>
          <w:lang w:val="en-CA"/>
        </w:rPr>
        <w:t>China</w:t>
      </w:r>
      <w:r w:rsidRPr="005F27DF">
        <w:rPr>
          <w:szCs w:val="22"/>
          <w:lang w:val="en-CA"/>
        </w:rPr>
        <w:t>.</w:t>
      </w:r>
      <w:bookmarkStart w:id="2" w:name="_Ref525432633"/>
      <w:bookmarkStart w:id="3" w:name="_Ref516868865"/>
      <w:bookmarkEnd w:id="1"/>
    </w:p>
    <w:p w14:paraId="2816EFAC" w14:textId="27CE73E4" w:rsidR="0088231B" w:rsidRPr="005F27DF" w:rsidRDefault="0088231B" w:rsidP="0088231B">
      <w:pPr>
        <w:numPr>
          <w:ilvl w:val="0"/>
          <w:numId w:val="12"/>
        </w:numPr>
        <w:textAlignment w:val="baseline"/>
        <w:rPr>
          <w:szCs w:val="22"/>
          <w:lang w:val="en-CA"/>
        </w:rPr>
      </w:pPr>
      <w:bookmarkStart w:id="4" w:name="_Ref525432655"/>
      <w:bookmarkEnd w:id="2"/>
      <w:r w:rsidRPr="005F27DF">
        <w:rPr>
          <w:szCs w:val="22"/>
          <w:lang w:val="en-CA"/>
        </w:rPr>
        <w:t xml:space="preserve">F. Bossen, J. Boyce, X. Li, V. Seregin, K. </w:t>
      </w:r>
      <w:proofErr w:type="spellStart"/>
      <w:r w:rsidRPr="005F27DF">
        <w:rPr>
          <w:szCs w:val="22"/>
          <w:lang w:val="en-CA"/>
        </w:rPr>
        <w:t>Sühring</w:t>
      </w:r>
      <w:proofErr w:type="spellEnd"/>
      <w:r w:rsidRPr="005F27DF">
        <w:rPr>
          <w:szCs w:val="22"/>
          <w:lang w:val="en-CA"/>
        </w:rPr>
        <w:t xml:space="preserve"> “JVET common test conditions and software reference configurations for SDR video”, JVET-</w:t>
      </w:r>
      <w:r w:rsidR="000402BC" w:rsidRPr="005F27DF">
        <w:rPr>
          <w:szCs w:val="22"/>
          <w:lang w:val="en-CA"/>
        </w:rPr>
        <w:t>L</w:t>
      </w:r>
      <w:r w:rsidRPr="005F27DF">
        <w:rPr>
          <w:szCs w:val="22"/>
          <w:lang w:val="en-CA"/>
        </w:rPr>
        <w:t xml:space="preserve">1010, </w:t>
      </w:r>
      <w:r w:rsidR="00C717A9" w:rsidRPr="005F27DF">
        <w:rPr>
          <w:szCs w:val="22"/>
          <w:lang w:val="en-CA"/>
        </w:rPr>
        <w:t>Oct. 2018, Macao, China</w:t>
      </w:r>
      <w:r w:rsidRPr="005F27DF">
        <w:rPr>
          <w:szCs w:val="22"/>
          <w:lang w:val="en-CA"/>
        </w:rPr>
        <w:t>.</w:t>
      </w:r>
      <w:bookmarkEnd w:id="3"/>
      <w:bookmarkEnd w:id="4"/>
    </w:p>
    <w:p w14:paraId="12F56624" w14:textId="4BAB4660" w:rsidR="0088231B" w:rsidRPr="005F27DF" w:rsidRDefault="0088231B" w:rsidP="0088231B">
      <w:pPr>
        <w:numPr>
          <w:ilvl w:val="0"/>
          <w:numId w:val="12"/>
        </w:numPr>
        <w:textAlignment w:val="baseline"/>
        <w:rPr>
          <w:szCs w:val="22"/>
          <w:lang w:val="en-CA"/>
        </w:rPr>
      </w:pPr>
      <w:bookmarkStart w:id="5" w:name="_Ref516868871"/>
      <w:bookmarkStart w:id="6" w:name="_Ref532110376"/>
      <w:r w:rsidRPr="005F27DF">
        <w:rPr>
          <w:szCs w:val="22"/>
          <w:lang w:val="en-CA"/>
        </w:rPr>
        <w:t xml:space="preserve">VTM </w:t>
      </w:r>
      <w:r w:rsidR="0087559F" w:rsidRPr="005F27DF">
        <w:rPr>
          <w:szCs w:val="22"/>
          <w:lang w:val="en-CA"/>
        </w:rPr>
        <w:t>3</w:t>
      </w:r>
      <w:r w:rsidRPr="005F27DF">
        <w:rPr>
          <w:szCs w:val="22"/>
          <w:lang w:val="en-CA"/>
        </w:rPr>
        <w:t>,</w:t>
      </w:r>
      <w:r w:rsidRPr="005F27DF">
        <w:t xml:space="preserve"> </w:t>
      </w:r>
      <w:bookmarkEnd w:id="5"/>
      <w:r w:rsidRPr="005F27DF">
        <w:rPr>
          <w:szCs w:val="22"/>
          <w:lang w:val="en-CA"/>
        </w:rPr>
        <w:t>https://vcgit.hhi.fraunhofer.de/jvet/VVCSoftware_vtm.git</w:t>
      </w:r>
      <w:bookmarkEnd w:id="6"/>
    </w:p>
    <w:p w14:paraId="5F0CF8E4" w14:textId="77777777" w:rsidR="001F2594" w:rsidRPr="005F27DF" w:rsidRDefault="001F2594" w:rsidP="00E11923">
      <w:pPr>
        <w:pStyle w:val="1"/>
        <w:rPr>
          <w:lang w:val="en-CA"/>
        </w:rPr>
      </w:pPr>
      <w:r w:rsidRPr="005F27DF">
        <w:rPr>
          <w:lang w:val="en-CA"/>
        </w:rPr>
        <w:t>Patent rights declaration</w:t>
      </w:r>
      <w:r w:rsidR="00B94B06" w:rsidRPr="005F27DF">
        <w:rPr>
          <w:lang w:val="en-CA"/>
        </w:rPr>
        <w:t>(s)</w:t>
      </w:r>
    </w:p>
    <w:p w14:paraId="1A23B1B5" w14:textId="79B02973" w:rsidR="00206906" w:rsidRPr="005B217D" w:rsidRDefault="00206906" w:rsidP="00206906">
      <w:pPr>
        <w:rPr>
          <w:szCs w:val="22"/>
          <w:lang w:val="en-CA"/>
        </w:rPr>
      </w:pPr>
      <w:r w:rsidRPr="005F27DF">
        <w:rPr>
          <w:b/>
          <w:szCs w:val="22"/>
          <w:lang w:val="en-CA"/>
        </w:rPr>
        <w:t>Sharp </w:t>
      </w:r>
      <w:r w:rsidR="0069452A" w:rsidRPr="005F27DF">
        <w:rPr>
          <w:b/>
          <w:szCs w:val="22"/>
          <w:lang w:val="en-CA"/>
        </w:rPr>
        <w:t xml:space="preserve">Labs of America </w:t>
      </w:r>
      <w:r w:rsidRPr="005F27D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206906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8058C" w14:textId="77777777" w:rsidR="00F065E7" w:rsidRDefault="00F065E7">
      <w:r>
        <w:separator/>
      </w:r>
    </w:p>
  </w:endnote>
  <w:endnote w:type="continuationSeparator" w:id="0">
    <w:p w14:paraId="7CFA93AF" w14:textId="77777777" w:rsidR="00F065E7" w:rsidRDefault="00F0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8859C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0BEB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E8F95" w14:textId="77777777" w:rsidR="00F065E7" w:rsidRDefault="00F065E7">
      <w:r>
        <w:separator/>
      </w:r>
    </w:p>
  </w:footnote>
  <w:footnote w:type="continuationSeparator" w:id="0">
    <w:p w14:paraId="54B7945A" w14:textId="77777777" w:rsidR="00F065E7" w:rsidRDefault="00F06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xMTQxsjQzNzAzNDFX0lEKTi0uzszPAykwrgUAzpUkWSwAAAA="/>
  </w:docVars>
  <w:rsids>
    <w:rsidRoot w:val="006C5D39"/>
    <w:rsid w:val="000308A3"/>
    <w:rsid w:val="000402BC"/>
    <w:rsid w:val="000458BC"/>
    <w:rsid w:val="00045C41"/>
    <w:rsid w:val="00046C03"/>
    <w:rsid w:val="00060A9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3F1B"/>
    <w:rsid w:val="001214AA"/>
    <w:rsid w:val="00124E38"/>
    <w:rsid w:val="0012580B"/>
    <w:rsid w:val="00131F90"/>
    <w:rsid w:val="0013458C"/>
    <w:rsid w:val="0013526E"/>
    <w:rsid w:val="00146152"/>
    <w:rsid w:val="001513EA"/>
    <w:rsid w:val="00152662"/>
    <w:rsid w:val="00155526"/>
    <w:rsid w:val="00171371"/>
    <w:rsid w:val="00175A24"/>
    <w:rsid w:val="00184D1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E28"/>
    <w:rsid w:val="002055A6"/>
    <w:rsid w:val="00206460"/>
    <w:rsid w:val="00206906"/>
    <w:rsid w:val="002069B4"/>
    <w:rsid w:val="00215DFC"/>
    <w:rsid w:val="002212DF"/>
    <w:rsid w:val="00222CD4"/>
    <w:rsid w:val="0022466E"/>
    <w:rsid w:val="00225016"/>
    <w:rsid w:val="002253CA"/>
    <w:rsid w:val="002264A6"/>
    <w:rsid w:val="00227BA7"/>
    <w:rsid w:val="00227C91"/>
    <w:rsid w:val="0023011C"/>
    <w:rsid w:val="002375C1"/>
    <w:rsid w:val="00240D77"/>
    <w:rsid w:val="0025504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210"/>
    <w:rsid w:val="00306206"/>
    <w:rsid w:val="00317D85"/>
    <w:rsid w:val="00322625"/>
    <w:rsid w:val="0032620B"/>
    <w:rsid w:val="00327C56"/>
    <w:rsid w:val="003315A1"/>
    <w:rsid w:val="003373EC"/>
    <w:rsid w:val="00342FF4"/>
    <w:rsid w:val="00344E5A"/>
    <w:rsid w:val="00346148"/>
    <w:rsid w:val="0035465F"/>
    <w:rsid w:val="00360A66"/>
    <w:rsid w:val="003669EA"/>
    <w:rsid w:val="003706CC"/>
    <w:rsid w:val="00377710"/>
    <w:rsid w:val="00392E73"/>
    <w:rsid w:val="003A01F9"/>
    <w:rsid w:val="003A2D8E"/>
    <w:rsid w:val="003A58C2"/>
    <w:rsid w:val="003A7CE6"/>
    <w:rsid w:val="003C20E4"/>
    <w:rsid w:val="003D6342"/>
    <w:rsid w:val="003E5FD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1106"/>
    <w:rsid w:val="0049445A"/>
    <w:rsid w:val="004A2A63"/>
    <w:rsid w:val="004A3114"/>
    <w:rsid w:val="004B210C"/>
    <w:rsid w:val="004D405F"/>
    <w:rsid w:val="004E4F4F"/>
    <w:rsid w:val="004E5218"/>
    <w:rsid w:val="004E6789"/>
    <w:rsid w:val="004F0483"/>
    <w:rsid w:val="004F3660"/>
    <w:rsid w:val="004F61E3"/>
    <w:rsid w:val="004F6F98"/>
    <w:rsid w:val="00502E10"/>
    <w:rsid w:val="0051015C"/>
    <w:rsid w:val="005151D7"/>
    <w:rsid w:val="00516CF1"/>
    <w:rsid w:val="00531AE9"/>
    <w:rsid w:val="00543DB0"/>
    <w:rsid w:val="00547998"/>
    <w:rsid w:val="00550A66"/>
    <w:rsid w:val="00567EC7"/>
    <w:rsid w:val="00570013"/>
    <w:rsid w:val="005753EC"/>
    <w:rsid w:val="005801A2"/>
    <w:rsid w:val="00591E11"/>
    <w:rsid w:val="005952A5"/>
    <w:rsid w:val="005A33A1"/>
    <w:rsid w:val="005B217D"/>
    <w:rsid w:val="005C385F"/>
    <w:rsid w:val="005E1AC6"/>
    <w:rsid w:val="005F27DF"/>
    <w:rsid w:val="005F6F1B"/>
    <w:rsid w:val="00615995"/>
    <w:rsid w:val="00616155"/>
    <w:rsid w:val="00624B33"/>
    <w:rsid w:val="0063041A"/>
    <w:rsid w:val="00630AA2"/>
    <w:rsid w:val="006421A5"/>
    <w:rsid w:val="00646707"/>
    <w:rsid w:val="00654DEA"/>
    <w:rsid w:val="00657F7E"/>
    <w:rsid w:val="00662E58"/>
    <w:rsid w:val="006637F2"/>
    <w:rsid w:val="006642A5"/>
    <w:rsid w:val="00664DCF"/>
    <w:rsid w:val="0069452A"/>
    <w:rsid w:val="0069582D"/>
    <w:rsid w:val="006C5D39"/>
    <w:rsid w:val="006D6D9B"/>
    <w:rsid w:val="006E2810"/>
    <w:rsid w:val="006E5417"/>
    <w:rsid w:val="006F0794"/>
    <w:rsid w:val="006F7528"/>
    <w:rsid w:val="006F7B0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3FD0"/>
    <w:rsid w:val="00786BF6"/>
    <w:rsid w:val="00796EE3"/>
    <w:rsid w:val="007A7D29"/>
    <w:rsid w:val="007B4AB8"/>
    <w:rsid w:val="007C5426"/>
    <w:rsid w:val="007D1181"/>
    <w:rsid w:val="007E01A3"/>
    <w:rsid w:val="007F1F8B"/>
    <w:rsid w:val="007F67A1"/>
    <w:rsid w:val="00803C7A"/>
    <w:rsid w:val="00806670"/>
    <w:rsid w:val="00811C05"/>
    <w:rsid w:val="008206C8"/>
    <w:rsid w:val="0086387C"/>
    <w:rsid w:val="00874A6C"/>
    <w:rsid w:val="0087559F"/>
    <w:rsid w:val="00876C65"/>
    <w:rsid w:val="0088231B"/>
    <w:rsid w:val="00882BA1"/>
    <w:rsid w:val="008841A4"/>
    <w:rsid w:val="008A4B4C"/>
    <w:rsid w:val="008C239F"/>
    <w:rsid w:val="008E480C"/>
    <w:rsid w:val="008E639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149"/>
    <w:rsid w:val="00977C16"/>
    <w:rsid w:val="0098551D"/>
    <w:rsid w:val="00992760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16FE"/>
    <w:rsid w:val="00A46843"/>
    <w:rsid w:val="00A56B97"/>
    <w:rsid w:val="00A6093D"/>
    <w:rsid w:val="00A767DC"/>
    <w:rsid w:val="00A76A6D"/>
    <w:rsid w:val="00A83253"/>
    <w:rsid w:val="00AA6E84"/>
    <w:rsid w:val="00AB1A1C"/>
    <w:rsid w:val="00AB2C57"/>
    <w:rsid w:val="00AC5D05"/>
    <w:rsid w:val="00AD05A8"/>
    <w:rsid w:val="00AD7241"/>
    <w:rsid w:val="00AE341B"/>
    <w:rsid w:val="00B01905"/>
    <w:rsid w:val="00B0301F"/>
    <w:rsid w:val="00B07CA7"/>
    <w:rsid w:val="00B1279A"/>
    <w:rsid w:val="00B24B86"/>
    <w:rsid w:val="00B3225E"/>
    <w:rsid w:val="00B4194A"/>
    <w:rsid w:val="00B437E8"/>
    <w:rsid w:val="00B5222E"/>
    <w:rsid w:val="00B53179"/>
    <w:rsid w:val="00B55EFA"/>
    <w:rsid w:val="00B57A23"/>
    <w:rsid w:val="00B600CD"/>
    <w:rsid w:val="00B61C96"/>
    <w:rsid w:val="00B73A2A"/>
    <w:rsid w:val="00B75A51"/>
    <w:rsid w:val="00B77869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949"/>
    <w:rsid w:val="00C26CCB"/>
    <w:rsid w:val="00C30249"/>
    <w:rsid w:val="00C3723B"/>
    <w:rsid w:val="00C42466"/>
    <w:rsid w:val="00C606C9"/>
    <w:rsid w:val="00C717A9"/>
    <w:rsid w:val="00C80288"/>
    <w:rsid w:val="00C84003"/>
    <w:rsid w:val="00C90650"/>
    <w:rsid w:val="00C97D78"/>
    <w:rsid w:val="00CA0BEB"/>
    <w:rsid w:val="00CA3A88"/>
    <w:rsid w:val="00CC2AAE"/>
    <w:rsid w:val="00CC5677"/>
    <w:rsid w:val="00CC5A42"/>
    <w:rsid w:val="00CD0EAB"/>
    <w:rsid w:val="00CE3342"/>
    <w:rsid w:val="00CE5E02"/>
    <w:rsid w:val="00CF34DB"/>
    <w:rsid w:val="00CF3917"/>
    <w:rsid w:val="00CF558F"/>
    <w:rsid w:val="00D010C0"/>
    <w:rsid w:val="00D073E2"/>
    <w:rsid w:val="00D155C7"/>
    <w:rsid w:val="00D446EC"/>
    <w:rsid w:val="00D51BF0"/>
    <w:rsid w:val="00D531DB"/>
    <w:rsid w:val="00D55942"/>
    <w:rsid w:val="00D807BF"/>
    <w:rsid w:val="00D82FCC"/>
    <w:rsid w:val="00DA17FC"/>
    <w:rsid w:val="00DA1B09"/>
    <w:rsid w:val="00DA7887"/>
    <w:rsid w:val="00DB017E"/>
    <w:rsid w:val="00DB2C26"/>
    <w:rsid w:val="00DD02F4"/>
    <w:rsid w:val="00DD6622"/>
    <w:rsid w:val="00DE1C7C"/>
    <w:rsid w:val="00DE6B43"/>
    <w:rsid w:val="00E11923"/>
    <w:rsid w:val="00E11BE4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29C"/>
    <w:rsid w:val="00EA5AE0"/>
    <w:rsid w:val="00EB56E1"/>
    <w:rsid w:val="00EB7AB1"/>
    <w:rsid w:val="00EC7707"/>
    <w:rsid w:val="00ED06E8"/>
    <w:rsid w:val="00ED13A8"/>
    <w:rsid w:val="00EE7CD8"/>
    <w:rsid w:val="00EF37F6"/>
    <w:rsid w:val="00EF3E0E"/>
    <w:rsid w:val="00EF48CC"/>
    <w:rsid w:val="00F00801"/>
    <w:rsid w:val="00F065E7"/>
    <w:rsid w:val="00F16C6F"/>
    <w:rsid w:val="00F2488D"/>
    <w:rsid w:val="00F502ED"/>
    <w:rsid w:val="00F601A0"/>
    <w:rsid w:val="00F63540"/>
    <w:rsid w:val="00F64C0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239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  <w:textAlignment w:val="baseline"/>
    </w:pPr>
  </w:style>
  <w:style w:type="paragraph" w:styleId="a4">
    <w:name w:val="footer"/>
    <w:basedOn w:val="a"/>
    <w:pPr>
      <w:tabs>
        <w:tab w:val="center" w:pos="4320"/>
        <w:tab w:val="right" w:pos="8640"/>
      </w:tabs>
      <w:textAlignment w:val="baseline"/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82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F6354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5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hyperlink" Target="mailto:asegall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w@sharplabs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962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13</cp:revision>
  <cp:lastPrinted>1900-01-01T08:00:00Z</cp:lastPrinted>
  <dcterms:created xsi:type="dcterms:W3CDTF">2019-01-03T00:51:00Z</dcterms:created>
  <dcterms:modified xsi:type="dcterms:W3CDTF">2019-01-03T01:05:00Z</dcterms:modified>
</cp:coreProperties>
</file>