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0E616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421C">
              <w:rPr>
                <w:lang w:val="en-CA"/>
              </w:rPr>
              <w:t>M</w:t>
            </w:r>
            <w:r w:rsidR="00890535">
              <w:rPr>
                <w:lang w:val="en-CA"/>
              </w:rPr>
              <w:t>0247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1734CE" w:rsidR="00A975CE" w:rsidRPr="005B217D" w:rsidRDefault="00567818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CF63FA">
              <w:rPr>
                <w:b/>
                <w:szCs w:val="22"/>
                <w:lang w:val="en-CA"/>
              </w:rPr>
              <w:t>-related</w:t>
            </w:r>
            <w:r w:rsidR="00A975CE"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J</w:t>
            </w:r>
            <w:r>
              <w:rPr>
                <w:b/>
                <w:szCs w:val="22"/>
                <w:lang w:val="en-CA"/>
              </w:rPr>
              <w:t>oint T</w:t>
            </w:r>
            <w:r w:rsidRPr="00567818">
              <w:rPr>
                <w:b/>
                <w:szCs w:val="22"/>
                <w:lang w:val="en-CA"/>
              </w:rPr>
              <w:t xml:space="preserve">est of AMVR for Affine Inter </w:t>
            </w:r>
            <w:r>
              <w:rPr>
                <w:b/>
                <w:szCs w:val="22"/>
                <w:lang w:val="en-CA"/>
              </w:rPr>
              <w:t>M</w:t>
            </w:r>
            <w:r w:rsidRPr="00567818">
              <w:rPr>
                <w:b/>
                <w:szCs w:val="22"/>
                <w:lang w:val="en-CA"/>
              </w:rPr>
              <w:t>ode (Test 2.1.1 and Test 2.1.2)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BD3469" w14:textId="77777777" w:rsidR="001F0FD3" w:rsidRDefault="001F0FD3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</w:p>
          <w:p w14:paraId="571ED974" w14:textId="43A26D48" w:rsidR="00E61DAC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Kai Zhang</w:t>
            </w:r>
            <w:r w:rsidR="00355497">
              <w:rPr>
                <w:rFonts w:eastAsia="Times New Roman"/>
                <w:szCs w:val="22"/>
                <w:lang w:val="en-CA"/>
              </w:rPr>
              <w:t>, Li Zhang</w:t>
            </w:r>
            <w:r w:rsidR="00567818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67818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567818">
              <w:rPr>
                <w:rFonts w:eastAsia="Times New Roman"/>
                <w:szCs w:val="22"/>
                <w:lang w:val="en-CA"/>
              </w:rPr>
              <w:t xml:space="preserve"> Xu</w:t>
            </w:r>
            <w:r w:rsidR="001F0FD3">
              <w:rPr>
                <w:rFonts w:eastAsia="Times New Roman"/>
                <w:szCs w:val="22"/>
                <w:lang w:val="en-CA"/>
              </w:rPr>
              <w:t xml:space="preserve"> (</w:t>
            </w:r>
            <w:proofErr w:type="spellStart"/>
            <w:r w:rsidR="001F0FD3">
              <w:rPr>
                <w:rFonts w:eastAsia="Times New Roman"/>
                <w:szCs w:val="22"/>
                <w:lang w:val="en-CA"/>
              </w:rPr>
              <w:t>Bytedance</w:t>
            </w:r>
            <w:proofErr w:type="spellEnd"/>
            <w:r w:rsidR="001F0FD3">
              <w:rPr>
                <w:rFonts w:eastAsia="Times New Roman"/>
                <w:szCs w:val="22"/>
                <w:lang w:val="en-CA"/>
              </w:rPr>
              <w:t>)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FC410A">
              <w:rPr>
                <w:szCs w:val="22"/>
                <w:lang w:val="en-CA"/>
              </w:rPr>
              <w:t>Jiancong</w:t>
            </w:r>
            <w:proofErr w:type="spellEnd"/>
            <w:r w:rsidR="00FC410A">
              <w:rPr>
                <w:szCs w:val="22"/>
                <w:lang w:val="en-CA"/>
              </w:rPr>
              <w:t xml:space="preserve"> Luo, </w:t>
            </w:r>
            <w:proofErr w:type="spellStart"/>
            <w:r w:rsidR="00FC410A">
              <w:rPr>
                <w:szCs w:val="22"/>
                <w:lang w:val="en-CA"/>
              </w:rPr>
              <w:t>Yuwen</w:t>
            </w:r>
            <w:proofErr w:type="spellEnd"/>
            <w:r w:rsidR="00FC410A">
              <w:rPr>
                <w:szCs w:val="22"/>
                <w:lang w:val="en-CA"/>
              </w:rPr>
              <w:t xml:space="preserve"> He, </w:t>
            </w:r>
            <w:proofErr w:type="spellStart"/>
            <w:r w:rsidR="00FC410A">
              <w:rPr>
                <w:szCs w:val="22"/>
                <w:lang w:val="en-CA"/>
              </w:rPr>
              <w:t>Xiaoyu</w:t>
            </w:r>
            <w:proofErr w:type="spellEnd"/>
            <w:r w:rsidR="00FC410A">
              <w:rPr>
                <w:szCs w:val="22"/>
                <w:lang w:val="en-CA"/>
              </w:rPr>
              <w:t xml:space="preserve"> </w:t>
            </w:r>
            <w:proofErr w:type="spellStart"/>
            <w:r w:rsidR="00FC410A">
              <w:rPr>
                <w:szCs w:val="22"/>
                <w:lang w:val="en-CA"/>
              </w:rPr>
              <w:t>Xiu</w:t>
            </w:r>
            <w:proofErr w:type="spellEnd"/>
            <w:r w:rsidR="00FC410A">
              <w:rPr>
                <w:szCs w:val="22"/>
                <w:lang w:val="en-CA"/>
              </w:rPr>
              <w:t xml:space="preserve"> (</w:t>
            </w:r>
            <w:proofErr w:type="spellStart"/>
            <w:r w:rsidR="00FC410A">
              <w:rPr>
                <w:szCs w:val="22"/>
                <w:lang w:val="en-CA"/>
              </w:rPr>
              <w:t>InterDigital</w:t>
            </w:r>
            <w:proofErr w:type="spellEnd"/>
            <w:r w:rsidR="00FC410A">
              <w:rPr>
                <w:szCs w:val="22"/>
                <w:lang w:val="en-CA"/>
              </w:rPr>
              <w:t>)</w:t>
            </w:r>
          </w:p>
          <w:p w14:paraId="49D81240" w14:textId="206466AA" w:rsidR="00FC410A" w:rsidRPr="005B217D" w:rsidRDefault="00FC410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FFA22EE" w14:textId="500E54F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  <w:p w14:paraId="344150ED" w14:textId="77777777" w:rsidR="004E79EA" w:rsidRDefault="004E79E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FC2979A" w14:textId="4EE55B19" w:rsidR="00FC410A" w:rsidRDefault="0092073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C410A" w:rsidRPr="000E7E17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32C2ABFD" w14:textId="0C40F640" w:rsidR="00FC410A" w:rsidRPr="005B217D" w:rsidRDefault="00FC410A" w:rsidP="00FC410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DDA38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4E79EA">
              <w:rPr>
                <w:szCs w:val="22"/>
                <w:lang w:val="en-CA"/>
              </w:rPr>
              <w:t xml:space="preserve"> and </w:t>
            </w:r>
            <w:proofErr w:type="spellStart"/>
            <w:r w:rsidR="004E79EA">
              <w:rPr>
                <w:szCs w:val="22"/>
                <w:lang w:val="en-CA"/>
              </w:rPr>
              <w:t>InterDigital</w:t>
            </w:r>
            <w:proofErr w:type="spellEnd"/>
            <w:r w:rsidR="004E79EA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61D837AE" w:rsidR="00F07C30" w:rsidRPr="005B217D" w:rsidRDefault="00F07C30" w:rsidP="00F07C3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5F6AAA">
        <w:rPr>
          <w:rFonts w:hint="eastAsia"/>
          <w:szCs w:val="22"/>
          <w:lang w:val="en-CA" w:eastAsia="zh-CN"/>
        </w:rPr>
        <w:t>repo</w:t>
      </w:r>
      <w:r w:rsidR="005F6AAA">
        <w:rPr>
          <w:szCs w:val="22"/>
          <w:lang w:val="en-CA"/>
        </w:rPr>
        <w:t xml:space="preserve">rts results of </w:t>
      </w:r>
      <w:r w:rsidR="00567818">
        <w:rPr>
          <w:szCs w:val="22"/>
          <w:lang w:val="en-CA"/>
        </w:rPr>
        <w:t xml:space="preserve">joint test of CE2.1.1 and </w:t>
      </w:r>
      <w:r w:rsidR="005F6AAA">
        <w:rPr>
          <w:szCs w:val="22"/>
          <w:lang w:val="en-CA"/>
        </w:rPr>
        <w:t>CE</w:t>
      </w:r>
      <w:r w:rsidR="00524A26">
        <w:rPr>
          <w:szCs w:val="22"/>
          <w:lang w:val="en-CA"/>
        </w:rPr>
        <w:t>2.1.2</w:t>
      </w:r>
      <w:r w:rsidR="00524A26">
        <w:rPr>
          <w:rFonts w:hint="eastAsia"/>
          <w:szCs w:val="22"/>
          <w:lang w:val="en-CA" w:eastAsia="zh-CN"/>
        </w:rPr>
        <w:t>.</w:t>
      </w:r>
      <w:r w:rsidR="00524A26">
        <w:rPr>
          <w:szCs w:val="22"/>
          <w:lang w:val="en-CA" w:eastAsia="zh-CN"/>
        </w:rPr>
        <w:t xml:space="preserve"> In </w:t>
      </w:r>
      <w:r w:rsidR="0087075C">
        <w:rPr>
          <w:szCs w:val="22"/>
          <w:lang w:val="en-CA" w:eastAsia="zh-CN"/>
        </w:rPr>
        <w:t>this joint test</w:t>
      </w:r>
      <w:r w:rsidR="00524A26">
        <w:rPr>
          <w:szCs w:val="22"/>
          <w:lang w:val="en-CA" w:eastAsia="zh-CN"/>
        </w:rPr>
        <w:t xml:space="preserve">, </w:t>
      </w:r>
      <w:r w:rsidR="00355497" w:rsidRPr="00355497">
        <w:rPr>
          <w:szCs w:val="22"/>
          <w:lang w:val="en-CA"/>
        </w:rPr>
        <w:t xml:space="preserve">Adaptive Motion Vector Resolution </w:t>
      </w:r>
      <w:r w:rsidR="00355497">
        <w:rPr>
          <w:szCs w:val="22"/>
          <w:lang w:val="en-CA"/>
        </w:rPr>
        <w:t xml:space="preserve">(AMVR) </w:t>
      </w:r>
      <w:r w:rsidR="00524A26">
        <w:rPr>
          <w:szCs w:val="22"/>
          <w:lang w:val="en-CA"/>
        </w:rPr>
        <w:t xml:space="preserve">is extended </w:t>
      </w:r>
      <w:r w:rsidR="00355497">
        <w:rPr>
          <w:szCs w:val="22"/>
          <w:lang w:val="en-CA"/>
        </w:rPr>
        <w:t>to affine inter mode, wherein</w:t>
      </w:r>
      <w:r w:rsidR="00E92A93">
        <w:rPr>
          <w:szCs w:val="22"/>
          <w:lang w:val="en-CA"/>
        </w:rPr>
        <w:t xml:space="preserve"> MV </w:t>
      </w:r>
      <w:r w:rsidR="00524A26">
        <w:rPr>
          <w:szCs w:val="22"/>
          <w:lang w:val="en-CA"/>
        </w:rPr>
        <w:t>precision of a</w:t>
      </w:r>
      <w:r w:rsidR="007D73F7">
        <w:rPr>
          <w:szCs w:val="22"/>
          <w:lang w:val="en-CA"/>
        </w:rPr>
        <w:t>n affine-coded</w:t>
      </w:r>
      <w:r w:rsidR="00524A26">
        <w:rPr>
          <w:szCs w:val="22"/>
          <w:lang w:val="en-CA"/>
        </w:rPr>
        <w:t xml:space="preserve"> CU</w:t>
      </w:r>
      <w:r w:rsidR="00E92A93">
        <w:rPr>
          <w:szCs w:val="22"/>
          <w:lang w:val="en-CA"/>
        </w:rPr>
        <w:t xml:space="preserve"> could</w:t>
      </w:r>
      <w:r w:rsidR="006C1B87">
        <w:rPr>
          <w:szCs w:val="22"/>
          <w:lang w:val="en-CA"/>
        </w:rPr>
        <w:t xml:space="preserve"> be</w:t>
      </w:r>
      <w:r w:rsidR="00E92A93">
        <w:rPr>
          <w:szCs w:val="22"/>
          <w:lang w:val="en-CA"/>
        </w:rPr>
        <w:t xml:space="preserve"> </w:t>
      </w:r>
      <w:r w:rsidR="00355497">
        <w:rPr>
          <w:szCs w:val="22"/>
          <w:lang w:val="en-CA"/>
        </w:rPr>
        <w:t>1/16</w:t>
      </w:r>
      <w:r w:rsidR="00A22F83">
        <w:rPr>
          <w:szCs w:val="22"/>
          <w:lang w:val="en-CA"/>
        </w:rPr>
        <w:t>-pel</w:t>
      </w:r>
      <w:r w:rsidR="00355497">
        <w:rPr>
          <w:szCs w:val="22"/>
          <w:lang w:val="en-CA"/>
        </w:rPr>
        <w:t xml:space="preserve">, </w:t>
      </w:r>
      <w:r w:rsidR="002F0584">
        <w:rPr>
          <w:szCs w:val="22"/>
          <w:lang w:val="en-CA"/>
        </w:rPr>
        <w:t>1/4</w:t>
      </w:r>
      <w:r w:rsidR="00A22F83">
        <w:rPr>
          <w:szCs w:val="22"/>
          <w:lang w:val="en-CA"/>
        </w:rPr>
        <w:t xml:space="preserve">-pel </w:t>
      </w:r>
      <w:r w:rsidR="006C1B87">
        <w:rPr>
          <w:szCs w:val="22"/>
          <w:lang w:val="en-CA"/>
        </w:rPr>
        <w:t>or</w:t>
      </w:r>
      <w:r w:rsidR="00355497">
        <w:rPr>
          <w:szCs w:val="22"/>
          <w:lang w:val="en-CA"/>
        </w:rPr>
        <w:t xml:space="preserve"> 1</w:t>
      </w:r>
      <w:r w:rsidR="00A22F83">
        <w:rPr>
          <w:szCs w:val="22"/>
          <w:lang w:val="en-CA"/>
        </w:rPr>
        <w:t>-pel</w:t>
      </w:r>
      <w:r w:rsidR="004A50F8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 w:rsidR="00E62BA4">
        <w:rPr>
          <w:lang w:val="en-CA" w:eastAsia="zh-CN"/>
        </w:rPr>
        <w:t>32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="004E79EA">
        <w:rPr>
          <w:lang w:val="en-CA"/>
        </w:rPr>
        <w:t xml:space="preserve">and 0.23% </w:t>
      </w:r>
      <w:proofErr w:type="spellStart"/>
      <w:r w:rsidR="00FD2344">
        <w:rPr>
          <w:lang w:val="en-CA"/>
        </w:rPr>
        <w:t>luma</w:t>
      </w:r>
      <w:proofErr w:type="spellEnd"/>
      <w:r w:rsidR="00FD2344">
        <w:rPr>
          <w:lang w:val="en-CA"/>
        </w:rPr>
        <w:t xml:space="preserve"> </w:t>
      </w:r>
      <w:r w:rsidRPr="00380F06">
        <w:rPr>
          <w:lang w:val="en-CA"/>
        </w:rPr>
        <w:t>BD</w:t>
      </w:r>
      <w:r w:rsidR="0054767F">
        <w:rPr>
          <w:lang w:val="en-CA"/>
        </w:rPr>
        <w:t>-rate</w:t>
      </w:r>
      <w:r w:rsidR="00BE3156">
        <w:rPr>
          <w:lang w:val="en-CA"/>
        </w:rPr>
        <w:t xml:space="preserve"> saving</w:t>
      </w:r>
      <w:r w:rsidR="002B5E86">
        <w:rPr>
          <w:lang w:val="en-CA"/>
        </w:rPr>
        <w:t xml:space="preserve"> </w:t>
      </w:r>
      <w:r w:rsidR="004E79EA">
        <w:rPr>
          <w:lang w:val="en-CA"/>
        </w:rPr>
        <w:t xml:space="preserve">for </w:t>
      </w:r>
      <w:r w:rsidR="002B5E86">
        <w:rPr>
          <w:lang w:val="en-CA"/>
        </w:rPr>
        <w:t>Random Access</w:t>
      </w:r>
      <w:r w:rsidR="00925800">
        <w:rPr>
          <w:lang w:val="en-CA"/>
        </w:rPr>
        <w:t xml:space="preserve"> (RA)</w:t>
      </w:r>
      <w:r w:rsidR="002B5E86">
        <w:rPr>
          <w:lang w:val="en-CA"/>
        </w:rPr>
        <w:t xml:space="preserve"> </w:t>
      </w:r>
      <w:r w:rsidR="004E79EA">
        <w:rPr>
          <w:lang w:val="en-CA"/>
        </w:rPr>
        <w:t xml:space="preserve">and Low Delay B (LB) </w:t>
      </w:r>
      <w:r w:rsidR="002B5E86">
        <w:rPr>
          <w:lang w:val="en-CA"/>
        </w:rPr>
        <w:t>configuration</w:t>
      </w:r>
      <w:r w:rsidR="004E79EA">
        <w:rPr>
          <w:lang w:val="en-CA"/>
        </w:rPr>
        <w:t>, respectively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B2C020" w14:textId="34013765" w:rsidR="00585EC3" w:rsidRDefault="00F07C30" w:rsidP="00F07C30">
      <w:pPr>
        <w:rPr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 w:rsidR="001D7747">
        <w:rPr>
          <w:lang w:val="en-CA"/>
        </w:rPr>
        <w:t>versatile video coding test mode</w:t>
      </w:r>
      <w:r w:rsidR="007D73F7">
        <w:rPr>
          <w:lang w:val="en-CA"/>
        </w:rPr>
        <w:t>l</w:t>
      </w:r>
      <w:r w:rsidR="001D7747">
        <w:rPr>
          <w:lang w:val="en-CA"/>
        </w:rPr>
        <w:t xml:space="preserve"> (VTM)</w:t>
      </w:r>
      <w:r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E62BA4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2B644C">
        <w:rPr>
          <w:lang w:val="en-CA"/>
        </w:rPr>
        <w:t xml:space="preserve"> </w:t>
      </w:r>
      <w:r>
        <w:rPr>
          <w:lang w:val="en-CA"/>
        </w:rPr>
        <w:t>employs</w:t>
      </w:r>
      <w:r w:rsidRPr="001C414E">
        <w:rPr>
          <w:lang w:val="en-CA"/>
        </w:rPr>
        <w:t xml:space="preserve"> </w:t>
      </w:r>
      <w:r w:rsidR="001D7747">
        <w:rPr>
          <w:rFonts w:hint="eastAsia"/>
          <w:lang w:val="en-CA" w:eastAsia="zh-CN"/>
        </w:rPr>
        <w:t>AMVR</w:t>
      </w:r>
      <w:r w:rsidR="001D7747">
        <w:rPr>
          <w:lang w:val="en-CA"/>
        </w:rPr>
        <w:t xml:space="preserve"> for Advanced Motion Vector Prediction (AMVP) mode, wherein </w:t>
      </w:r>
      <w:r w:rsidR="002B75BC">
        <w:rPr>
          <w:lang w:val="en-CA"/>
        </w:rPr>
        <w:t xml:space="preserve">different MV precisions including </w:t>
      </w:r>
      <w:r w:rsidR="000709A3">
        <w:rPr>
          <w:lang w:val="en-CA"/>
        </w:rPr>
        <w:t>1/4</w:t>
      </w:r>
      <w:r w:rsidR="001D7747">
        <w:rPr>
          <w:lang w:val="en-CA"/>
        </w:rPr>
        <w:t xml:space="preserve">-pel, </w:t>
      </w:r>
      <w:r w:rsidR="000709A3">
        <w:rPr>
          <w:lang w:val="en-CA"/>
        </w:rPr>
        <w:t>1</w:t>
      </w:r>
      <w:r w:rsidR="00F12187">
        <w:rPr>
          <w:lang w:val="en-CA"/>
        </w:rPr>
        <w:t>-pel</w:t>
      </w:r>
      <w:r w:rsidR="000709A3">
        <w:rPr>
          <w:lang w:val="en-CA"/>
        </w:rPr>
        <w:t xml:space="preserve"> and 4</w:t>
      </w:r>
      <w:r w:rsidR="001D7747">
        <w:rPr>
          <w:lang w:val="en-CA"/>
        </w:rPr>
        <w:t xml:space="preserve">-pel </w:t>
      </w:r>
      <w:r w:rsidR="00585EC3">
        <w:rPr>
          <w:lang w:val="en-CA"/>
        </w:rPr>
        <w:t>can be selected adaptively at CU-level</w:t>
      </w:r>
      <w:r w:rsidR="001D7747">
        <w:rPr>
          <w:lang w:val="en-CA"/>
        </w:rPr>
        <w:t>.</w:t>
      </w:r>
      <w:r w:rsidR="00585EC3">
        <w:rPr>
          <w:lang w:val="en-CA"/>
        </w:rPr>
        <w:t xml:space="preserve"> A syntax element is signaled to the decoder to ind</w:t>
      </w:r>
      <w:r w:rsidR="002B75BC">
        <w:rPr>
          <w:lang w:val="en-CA"/>
        </w:rPr>
        <w:t>icate the selected MV precision</w:t>
      </w:r>
      <w:r w:rsidR="00585EC3">
        <w:rPr>
          <w:lang w:val="en-CA"/>
        </w:rPr>
        <w:t xml:space="preserve"> when there is </w:t>
      </w:r>
      <w:r w:rsidR="00302E05">
        <w:rPr>
          <w:lang w:val="en-CA"/>
        </w:rPr>
        <w:t xml:space="preserve">any </w:t>
      </w:r>
      <w:r w:rsidR="00585EC3">
        <w:rPr>
          <w:lang w:val="en-CA"/>
        </w:rPr>
        <w:t xml:space="preserve">non-zero </w:t>
      </w:r>
      <w:r w:rsidR="008D2ED1">
        <w:rPr>
          <w:lang w:val="en-CA"/>
        </w:rPr>
        <w:t>motion vector difference (</w:t>
      </w:r>
      <w:r w:rsidR="00585EC3">
        <w:rPr>
          <w:lang w:val="en-CA"/>
        </w:rPr>
        <w:t>MVD</w:t>
      </w:r>
      <w:r w:rsidR="008D2ED1">
        <w:rPr>
          <w:lang w:val="en-CA"/>
        </w:rPr>
        <w:t>)</w:t>
      </w:r>
      <w:r w:rsidR="002B75BC">
        <w:rPr>
          <w:lang w:val="en-CA"/>
        </w:rPr>
        <w:t xml:space="preserve"> component</w:t>
      </w:r>
      <w:r w:rsidR="00585EC3">
        <w:rPr>
          <w:lang w:val="en-CA"/>
        </w:rPr>
        <w:t>.</w:t>
      </w:r>
      <w:r w:rsidR="00364664">
        <w:rPr>
          <w:lang w:val="en-CA"/>
        </w:rPr>
        <w:t xml:space="preserve"> </w:t>
      </w:r>
      <w:r w:rsidR="002B6531">
        <w:rPr>
          <w:lang w:val="en-CA"/>
        </w:rPr>
        <w:t>Comparing</w:t>
      </w:r>
      <w:r w:rsidR="00364664">
        <w:rPr>
          <w:lang w:val="en-CA"/>
        </w:rPr>
        <w:t xml:space="preserve"> with </w:t>
      </w:r>
      <w:r w:rsidR="00CC1BFE">
        <w:rPr>
          <w:lang w:val="en-CA"/>
        </w:rPr>
        <w:t xml:space="preserve">the fixed </w:t>
      </w:r>
      <w:r w:rsidR="00364664">
        <w:rPr>
          <w:lang w:val="en-CA"/>
        </w:rPr>
        <w:t>MV</w:t>
      </w:r>
      <w:r w:rsidR="002B75BC">
        <w:rPr>
          <w:lang w:val="en-CA"/>
        </w:rPr>
        <w:t xml:space="preserve"> precision</w:t>
      </w:r>
      <w:r w:rsidR="00CC1BFE">
        <w:rPr>
          <w:lang w:val="en-CA"/>
        </w:rPr>
        <w:t xml:space="preserve"> (i.e. 1/4-pel)</w:t>
      </w:r>
      <w:r w:rsidR="00364664">
        <w:rPr>
          <w:lang w:val="en-CA"/>
        </w:rPr>
        <w:t xml:space="preserve">, AMVR </w:t>
      </w:r>
      <w:r w:rsidR="00CC1BFE">
        <w:rPr>
          <w:lang w:val="en-CA"/>
        </w:rPr>
        <w:t>provides</w:t>
      </w:r>
      <w:r w:rsidR="00364664">
        <w:rPr>
          <w:lang w:val="en-CA"/>
        </w:rPr>
        <w:t xml:space="preserve"> better compromise between MV precision and </w:t>
      </w:r>
      <w:r w:rsidR="00CC1BFE">
        <w:rPr>
          <w:lang w:val="en-CA"/>
        </w:rPr>
        <w:t xml:space="preserve">number of </w:t>
      </w:r>
      <w:r w:rsidR="00364664">
        <w:rPr>
          <w:lang w:val="en-CA"/>
        </w:rPr>
        <w:t xml:space="preserve">bits </w:t>
      </w:r>
      <w:r w:rsidR="00CC1BFE">
        <w:rPr>
          <w:lang w:val="en-CA"/>
        </w:rPr>
        <w:t>for</w:t>
      </w:r>
      <w:r w:rsidR="00364664">
        <w:rPr>
          <w:lang w:val="en-CA"/>
        </w:rPr>
        <w:t xml:space="preserve"> MVD</w:t>
      </w:r>
      <w:r w:rsidR="00CC1BFE">
        <w:rPr>
          <w:lang w:val="en-CA"/>
        </w:rPr>
        <w:t xml:space="preserve"> coding</w:t>
      </w:r>
      <w:r w:rsidR="00364664">
        <w:rPr>
          <w:lang w:val="en-CA"/>
        </w:rPr>
        <w:t>.</w:t>
      </w:r>
    </w:p>
    <w:p w14:paraId="45ACED08" w14:textId="5C071353" w:rsidR="00F07C30" w:rsidRDefault="00364664" w:rsidP="00F07C30">
      <w:pPr>
        <w:rPr>
          <w:lang w:val="en-CA"/>
        </w:rPr>
      </w:pPr>
      <w:r>
        <w:rPr>
          <w:lang w:val="en-CA"/>
        </w:rPr>
        <w:t>In affine inter mode, MVD</w:t>
      </w:r>
      <w:r w:rsidR="00CC1BFE">
        <w:rPr>
          <w:lang w:val="en-CA"/>
        </w:rPr>
        <w:t>s</w:t>
      </w:r>
      <w:r>
        <w:rPr>
          <w:lang w:val="en-CA"/>
        </w:rPr>
        <w:t xml:space="preserve"> of two</w:t>
      </w:r>
      <w:r w:rsidR="00CC1BFE">
        <w:rPr>
          <w:lang w:val="en-CA"/>
        </w:rPr>
        <w:t xml:space="preserve"> or </w:t>
      </w:r>
      <w:r>
        <w:rPr>
          <w:lang w:val="en-CA"/>
        </w:rPr>
        <w:t>three control points are encoded for 4</w:t>
      </w:r>
      <w:r w:rsidR="00CC1BFE">
        <w:rPr>
          <w:lang w:val="en-CA"/>
        </w:rPr>
        <w:t xml:space="preserve"> or </w:t>
      </w:r>
      <w:r>
        <w:rPr>
          <w:lang w:val="en-CA"/>
        </w:rPr>
        <w:t xml:space="preserve">6-parameter affine model. </w:t>
      </w:r>
      <w:r w:rsidR="002B6531">
        <w:rPr>
          <w:lang w:val="en-CA"/>
        </w:rPr>
        <w:t>However, u</w:t>
      </w:r>
      <w:r>
        <w:rPr>
          <w:lang w:val="en-CA"/>
        </w:rPr>
        <w:t xml:space="preserve">nlike AMVP mode, </w:t>
      </w:r>
      <w:r w:rsidR="003A5D12">
        <w:rPr>
          <w:lang w:val="en-CA"/>
        </w:rPr>
        <w:t xml:space="preserve">affine inter mode </w:t>
      </w:r>
      <w:r w:rsidR="00932872">
        <w:rPr>
          <w:lang w:val="en-CA"/>
        </w:rPr>
        <w:t>always</w:t>
      </w:r>
      <w:r w:rsidR="003A5D12">
        <w:rPr>
          <w:lang w:val="en-CA"/>
        </w:rPr>
        <w:t xml:space="preserve"> use</w:t>
      </w:r>
      <w:r w:rsidR="00932872">
        <w:rPr>
          <w:lang w:val="en-CA"/>
        </w:rPr>
        <w:t>s</w:t>
      </w:r>
      <w:r w:rsidR="003A5D12">
        <w:rPr>
          <w:lang w:val="en-CA"/>
        </w:rPr>
        <w:t xml:space="preserve"> </w:t>
      </w:r>
      <w:r w:rsidR="000709A3">
        <w:rPr>
          <w:lang w:val="en-CA"/>
        </w:rPr>
        <w:t>1/4</w:t>
      </w:r>
      <w:r w:rsidR="002B6531">
        <w:rPr>
          <w:lang w:val="en-CA"/>
        </w:rPr>
        <w:t>-pel</w:t>
      </w:r>
      <w:r w:rsidR="003A5D12">
        <w:rPr>
          <w:lang w:val="en-CA"/>
        </w:rPr>
        <w:t xml:space="preserve"> MV</w:t>
      </w:r>
      <w:r w:rsidR="003E78A9">
        <w:rPr>
          <w:lang w:val="en-CA"/>
        </w:rPr>
        <w:t xml:space="preserve"> precision</w:t>
      </w:r>
      <w:r w:rsidR="003A5D12">
        <w:rPr>
          <w:lang w:val="en-CA"/>
        </w:rPr>
        <w:t xml:space="preserve">, which may </w:t>
      </w:r>
      <w:r w:rsidR="000A016B">
        <w:rPr>
          <w:lang w:val="en-CA"/>
        </w:rPr>
        <w:t>be</w:t>
      </w:r>
      <w:r w:rsidR="003A5D12">
        <w:rPr>
          <w:lang w:val="en-CA"/>
        </w:rPr>
        <w:t xml:space="preserve"> inefficient.</w:t>
      </w:r>
      <w:r w:rsidR="00CC1BFE">
        <w:rPr>
          <w:lang w:val="en-CA"/>
        </w:rPr>
        <w:t xml:space="preserve"> The adaptive MV precisions may have a larger impact for affine inter mode than AMVP mode because affine inter mode has more MVDs to be coded. </w:t>
      </w:r>
    </w:p>
    <w:p w14:paraId="0383FD75" w14:textId="3A344174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A56B00" w14:textId="167D2E26" w:rsidR="00F07C30" w:rsidRDefault="003A5D12" w:rsidP="00F07C30">
      <w:pPr>
        <w:rPr>
          <w:lang w:val="en-CA"/>
        </w:rPr>
      </w:pPr>
      <w:r>
        <w:rPr>
          <w:lang w:val="en-CA"/>
        </w:rPr>
        <w:t xml:space="preserve">To address the problem mentioned above, </w:t>
      </w:r>
      <w:r w:rsidR="002B6531">
        <w:rPr>
          <w:lang w:val="en-CA"/>
        </w:rPr>
        <w:t xml:space="preserve">AMVR </w:t>
      </w:r>
      <w:r w:rsidR="00524A26">
        <w:rPr>
          <w:lang w:val="en-CA"/>
        </w:rPr>
        <w:t xml:space="preserve">is extended </w:t>
      </w:r>
      <w:r w:rsidR="002B6531">
        <w:rPr>
          <w:lang w:val="en-CA"/>
        </w:rPr>
        <w:t>to affine inter mode</w:t>
      </w:r>
      <w:r w:rsidR="006C1B87">
        <w:rPr>
          <w:lang w:val="en-CA"/>
        </w:rPr>
        <w:t xml:space="preserve"> </w:t>
      </w:r>
      <w:r w:rsidR="00E62BA4">
        <w:rPr>
          <w:lang w:val="en-CA"/>
        </w:rPr>
        <w:fldChar w:fldCharType="begin"/>
      </w:r>
      <w:r w:rsidR="00E62BA4">
        <w:rPr>
          <w:lang w:val="en-CA"/>
        </w:rPr>
        <w:instrText xml:space="preserve"> REF _Ref534107673 \r \h </w:instrText>
      </w:r>
      <w:r w:rsidR="00E62BA4">
        <w:rPr>
          <w:lang w:val="en-CA"/>
        </w:rPr>
      </w:r>
      <w:r w:rsidR="00E62BA4">
        <w:rPr>
          <w:lang w:val="en-CA"/>
        </w:rPr>
        <w:fldChar w:fldCharType="separate"/>
      </w:r>
      <w:r w:rsidR="00E62BA4">
        <w:rPr>
          <w:lang w:val="en-CA"/>
        </w:rPr>
        <w:t>[1]</w:t>
      </w:r>
      <w:r w:rsidR="00E62BA4">
        <w:rPr>
          <w:lang w:val="en-CA"/>
        </w:rPr>
        <w:fldChar w:fldCharType="end"/>
      </w:r>
      <w:r w:rsidR="00E62BA4">
        <w:rPr>
          <w:lang w:val="en-CA"/>
        </w:rPr>
        <w:fldChar w:fldCharType="begin"/>
      </w:r>
      <w:r w:rsidR="00E62BA4">
        <w:rPr>
          <w:lang w:val="en-CA"/>
        </w:rPr>
        <w:instrText xml:space="preserve"> REF _Ref534107696 \r \h </w:instrText>
      </w:r>
      <w:r w:rsidR="00E62BA4">
        <w:rPr>
          <w:lang w:val="en-CA"/>
        </w:rPr>
      </w:r>
      <w:r w:rsidR="00E62BA4">
        <w:rPr>
          <w:lang w:val="en-CA"/>
        </w:rPr>
        <w:fldChar w:fldCharType="separate"/>
      </w:r>
      <w:r w:rsidR="00E62BA4">
        <w:rPr>
          <w:lang w:val="en-CA"/>
        </w:rPr>
        <w:t>[2]</w:t>
      </w:r>
      <w:r w:rsidR="00E62BA4">
        <w:rPr>
          <w:lang w:val="en-CA"/>
        </w:rPr>
        <w:fldChar w:fldCharType="end"/>
      </w:r>
      <w:r w:rsidR="0087075C">
        <w:rPr>
          <w:lang w:val="en-CA"/>
        </w:rPr>
        <w:t>. In this joint test,</w:t>
      </w:r>
      <w:r w:rsidR="00E62BA4">
        <w:rPr>
          <w:lang w:val="en-CA"/>
        </w:rPr>
        <w:t xml:space="preserve"> </w:t>
      </w:r>
      <w:r w:rsidR="002B6531">
        <w:rPr>
          <w:lang w:val="en-CA"/>
        </w:rPr>
        <w:t xml:space="preserve">MV </w:t>
      </w:r>
      <w:r w:rsidR="006C1B87">
        <w:rPr>
          <w:lang w:val="en-CA"/>
        </w:rPr>
        <w:t>precision</w:t>
      </w:r>
      <w:r w:rsidR="002B6531">
        <w:rPr>
          <w:lang w:val="en-CA"/>
        </w:rPr>
        <w:t xml:space="preserve"> set {1/16</w:t>
      </w:r>
      <w:r w:rsidR="00CC1BFE">
        <w:rPr>
          <w:lang w:val="en-CA"/>
        </w:rPr>
        <w:t>-pel</w:t>
      </w:r>
      <w:r w:rsidR="002B6531">
        <w:rPr>
          <w:lang w:val="en-CA"/>
        </w:rPr>
        <w:t>, 1/4</w:t>
      </w:r>
      <w:r w:rsidR="00CC1BFE">
        <w:rPr>
          <w:lang w:val="en-CA"/>
        </w:rPr>
        <w:t>-pel</w:t>
      </w:r>
      <w:r w:rsidR="002B6531">
        <w:rPr>
          <w:lang w:val="en-CA"/>
        </w:rPr>
        <w:t>,</w:t>
      </w:r>
      <w:r w:rsidR="00220AFA">
        <w:rPr>
          <w:lang w:val="en-CA"/>
        </w:rPr>
        <w:t xml:space="preserve"> 1</w:t>
      </w:r>
      <w:r w:rsidR="00CC1BFE">
        <w:rPr>
          <w:lang w:val="en-CA"/>
        </w:rPr>
        <w:t>-pel</w:t>
      </w:r>
      <w:r w:rsidR="00220AFA">
        <w:rPr>
          <w:lang w:val="en-CA"/>
        </w:rPr>
        <w:t xml:space="preserve">} is </w:t>
      </w:r>
      <w:r w:rsidR="00932872">
        <w:rPr>
          <w:lang w:val="en-CA"/>
        </w:rPr>
        <w:t>used</w:t>
      </w:r>
      <w:r w:rsidR="0087075C">
        <w:rPr>
          <w:lang w:val="en-CA"/>
        </w:rPr>
        <w:t xml:space="preserve"> for affine inter mode</w:t>
      </w:r>
      <w:r w:rsidR="00220AFA">
        <w:rPr>
          <w:lang w:val="en-CA"/>
        </w:rPr>
        <w:t>.</w:t>
      </w:r>
      <w:r w:rsidR="00E3749C">
        <w:rPr>
          <w:lang w:val="en-CA"/>
        </w:rPr>
        <w:t xml:space="preserve"> </w:t>
      </w:r>
      <w:r w:rsidR="005770A9">
        <w:rPr>
          <w:lang w:val="en-CA"/>
        </w:rPr>
        <w:t xml:space="preserve">If </w:t>
      </w:r>
      <w:r w:rsidR="00F0584A">
        <w:rPr>
          <w:lang w:val="en-CA"/>
        </w:rPr>
        <w:t xml:space="preserve">one </w:t>
      </w:r>
      <w:r w:rsidR="005770A9">
        <w:rPr>
          <w:lang w:val="en-CA"/>
        </w:rPr>
        <w:t xml:space="preserve">MV precision is </w:t>
      </w:r>
      <w:r w:rsidR="00F0584A">
        <w:rPr>
          <w:lang w:val="en-CA"/>
        </w:rPr>
        <w:t>selected for an affine-coded block</w:t>
      </w:r>
      <w:r w:rsidR="005770A9">
        <w:rPr>
          <w:lang w:val="en-CA"/>
        </w:rPr>
        <w:t xml:space="preserve">, both </w:t>
      </w:r>
      <w:r w:rsidR="005F44EC">
        <w:rPr>
          <w:lang w:val="en-CA"/>
        </w:rPr>
        <w:t xml:space="preserve">affine </w:t>
      </w:r>
      <w:r w:rsidR="005770A9">
        <w:rPr>
          <w:lang w:val="en-CA"/>
        </w:rPr>
        <w:t xml:space="preserve">MVP candidates and MVD are rounded to the </w:t>
      </w:r>
      <w:r w:rsidR="00F0584A">
        <w:rPr>
          <w:lang w:val="en-CA"/>
        </w:rPr>
        <w:t xml:space="preserve">selected </w:t>
      </w:r>
      <w:r w:rsidR="005770A9">
        <w:rPr>
          <w:lang w:val="en-CA"/>
        </w:rPr>
        <w:t>MV precision, as AMVR does.</w:t>
      </w:r>
    </w:p>
    <w:p w14:paraId="28AB84F5" w14:textId="53B1436B" w:rsidR="00D95F94" w:rsidRDefault="00D95F94" w:rsidP="00F07C30">
      <w:pPr>
        <w:rPr>
          <w:lang w:val="en-CA"/>
        </w:rPr>
      </w:pPr>
      <w:r>
        <w:rPr>
          <w:lang w:val="en-CA"/>
        </w:rPr>
        <w:t xml:space="preserve">The syntax for MV/MVD precision used for AMVP mode is reused </w:t>
      </w:r>
      <w:r w:rsidR="00580A95">
        <w:rPr>
          <w:lang w:val="en-CA"/>
        </w:rPr>
        <w:t>and n</w:t>
      </w:r>
      <w:r>
        <w:rPr>
          <w:lang w:val="en-CA"/>
        </w:rPr>
        <w:t>o addi</w:t>
      </w:r>
      <w:r w:rsidR="00932872">
        <w:rPr>
          <w:lang w:val="en-CA"/>
        </w:rPr>
        <w:t>tional syntax element is added.</w:t>
      </w:r>
      <w:r w:rsidR="005F44EC">
        <w:rPr>
          <w:lang w:val="en-CA"/>
        </w:rPr>
        <w:t xml:space="preserve"> </w:t>
      </w:r>
      <w:proofErr w:type="gramStart"/>
      <w:r w:rsidR="005F44EC">
        <w:rPr>
          <w:lang w:val="en-CA"/>
        </w:rPr>
        <w:t>In order to</w:t>
      </w:r>
      <w:proofErr w:type="gramEnd"/>
      <w:r w:rsidR="005F44EC">
        <w:rPr>
          <w:lang w:val="en-CA"/>
        </w:rPr>
        <w:t xml:space="preserve"> differentiate AMVR for non-affine inter mode, two contexts are added.</w:t>
      </w:r>
    </w:p>
    <w:p w14:paraId="64955E8C" w14:textId="7E948C73" w:rsidR="00F07C30" w:rsidRDefault="00D6672E" w:rsidP="00F07C30">
      <w:pPr>
        <w:rPr>
          <w:lang w:val="en-CA"/>
        </w:rPr>
      </w:pPr>
      <w:r>
        <w:rPr>
          <w:lang w:val="en-CA"/>
        </w:rPr>
        <w:t xml:space="preserve">Compared to the released software of CE2.1.2, in this joint test, </w:t>
      </w:r>
      <w:r w:rsidR="005F44EC">
        <w:rPr>
          <w:lang w:val="en-CA"/>
        </w:rPr>
        <w:t>three</w:t>
      </w:r>
      <w:r>
        <w:rPr>
          <w:lang w:val="en-CA"/>
        </w:rPr>
        <w:t xml:space="preserve"> encoder-only algorithm</w:t>
      </w:r>
      <w:r w:rsidR="005F44EC">
        <w:rPr>
          <w:lang w:val="en-CA"/>
        </w:rPr>
        <w:t>s</w:t>
      </w:r>
      <w:r>
        <w:rPr>
          <w:lang w:val="en-CA"/>
        </w:rPr>
        <w:t xml:space="preserve"> </w:t>
      </w:r>
      <w:r w:rsidR="005F44EC">
        <w:rPr>
          <w:lang w:val="en-CA"/>
        </w:rPr>
        <w:t xml:space="preserve">are </w:t>
      </w:r>
      <w:r>
        <w:rPr>
          <w:lang w:val="en-CA"/>
        </w:rPr>
        <w:t xml:space="preserve">added to further improve the coding performance </w:t>
      </w:r>
      <w:r w:rsidR="00196949">
        <w:rPr>
          <w:lang w:val="en-CA"/>
        </w:rPr>
        <w:t xml:space="preserve">and reduce the encoding complexity </w:t>
      </w:r>
      <w:r>
        <w:rPr>
          <w:lang w:val="en-CA"/>
        </w:rPr>
        <w:t xml:space="preserve">of affine inter with AMVR. </w:t>
      </w:r>
      <w:r w:rsidR="00196949">
        <w:rPr>
          <w:lang w:val="en-CA"/>
        </w:rPr>
        <w:t>(1)</w:t>
      </w:r>
      <w:r w:rsidR="0008529E">
        <w:rPr>
          <w:lang w:val="en-CA"/>
        </w:rPr>
        <w:t xml:space="preserve"> </w:t>
      </w:r>
      <w:r w:rsidR="00A21E5B">
        <w:rPr>
          <w:lang w:val="en-CA"/>
        </w:rPr>
        <w:t>In CE2.1.2, the MV predictor is determined before motion estimation, and it is refined after motion estimation. In this joint test, f</w:t>
      </w:r>
      <w:r w:rsidR="0008529E">
        <w:rPr>
          <w:lang w:val="en-CA"/>
        </w:rPr>
        <w:t>or 1-pel MV precision, the affine MV</w:t>
      </w:r>
      <w:r w:rsidR="00196949">
        <w:rPr>
          <w:lang w:val="en-CA"/>
        </w:rPr>
        <w:t xml:space="preserve"> </w:t>
      </w:r>
      <w:r w:rsidR="0008529E">
        <w:rPr>
          <w:lang w:val="en-CA"/>
        </w:rPr>
        <w:t xml:space="preserve">predictor is determined in the affine </w:t>
      </w:r>
      <w:r w:rsidR="0008529E">
        <w:rPr>
          <w:lang w:val="en-CA"/>
        </w:rPr>
        <w:lastRenderedPageBreak/>
        <w:t xml:space="preserve">motion estimation stage; </w:t>
      </w:r>
      <w:r w:rsidR="00196949">
        <w:rPr>
          <w:lang w:val="en-CA"/>
        </w:rPr>
        <w:t>(2)</w:t>
      </w:r>
      <w:r>
        <w:rPr>
          <w:lang w:val="en-CA"/>
        </w:rPr>
        <w:t xml:space="preserve"> </w:t>
      </w:r>
      <w:r w:rsidR="00A21E5B">
        <w:rPr>
          <w:lang w:val="en-CA"/>
        </w:rPr>
        <w:t xml:space="preserve">After </w:t>
      </w:r>
      <w:r w:rsidR="00FD2344">
        <w:rPr>
          <w:lang w:val="en-CA"/>
        </w:rPr>
        <w:t>affine motion estimation,</w:t>
      </w:r>
      <w:r w:rsidR="00577753">
        <w:rPr>
          <w:lang w:val="en-CA"/>
        </w:rPr>
        <w:t xml:space="preserve"> motion vector</w:t>
      </w:r>
      <w:r w:rsidR="00FD2344">
        <w:rPr>
          <w:lang w:val="en-CA"/>
        </w:rPr>
        <w:t xml:space="preserve"> </w:t>
      </w:r>
      <w:r w:rsidR="001C1562">
        <w:rPr>
          <w:lang w:val="en-CA"/>
        </w:rPr>
        <w:t xml:space="preserve">of </w:t>
      </w:r>
      <w:r w:rsidR="00577753">
        <w:rPr>
          <w:lang w:val="en-CA"/>
        </w:rPr>
        <w:t>each control point</w:t>
      </w:r>
      <w:r w:rsidR="001C1562">
        <w:rPr>
          <w:lang w:val="en-CA"/>
        </w:rPr>
        <w:t xml:space="preserve"> </w:t>
      </w:r>
      <w:r w:rsidR="00577753">
        <w:rPr>
          <w:lang w:val="en-CA"/>
        </w:rPr>
        <w:t>is</w:t>
      </w:r>
      <w:r w:rsidR="001C1562">
        <w:rPr>
          <w:lang w:val="en-CA"/>
        </w:rPr>
        <w:t xml:space="preserve"> further refined</w:t>
      </w:r>
      <w:r w:rsidR="00FD2344">
        <w:rPr>
          <w:lang w:val="en-CA"/>
        </w:rPr>
        <w:t>.</w:t>
      </w:r>
      <w:r w:rsidR="00D96510">
        <w:rPr>
          <w:lang w:val="en-CA"/>
        </w:rPr>
        <w:t xml:space="preserve"> </w:t>
      </w:r>
      <w:r w:rsidR="00577753">
        <w:rPr>
          <w:lang w:val="en-CA"/>
        </w:rPr>
        <w:t>Denote a</w:t>
      </w:r>
      <w:r w:rsidR="00D96510">
        <w:rPr>
          <w:lang w:val="en-CA"/>
        </w:rPr>
        <w:t xml:space="preserve"> control point</w:t>
      </w:r>
      <w:r w:rsidR="00577753">
        <w:rPr>
          <w:lang w:val="en-CA"/>
        </w:rPr>
        <w:t xml:space="preserve"> </w:t>
      </w:r>
      <w:r w:rsidR="00A21E5B">
        <w:rPr>
          <w:lang w:val="en-CA"/>
        </w:rPr>
        <w:t xml:space="preserve">MV (CPMV) </w:t>
      </w:r>
      <w:r w:rsidR="00D96510">
        <w:rPr>
          <w:lang w:val="en-CA"/>
        </w:rPr>
        <w:t>as (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x</w:t>
      </w:r>
      <w:proofErr w:type="spellEnd"/>
      <w:r w:rsidR="00D96510">
        <w:rPr>
          <w:lang w:val="en-CA"/>
        </w:rPr>
        <w:t xml:space="preserve">, 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y</w:t>
      </w:r>
      <w:proofErr w:type="spellEnd"/>
      <w:r w:rsidR="00D96510">
        <w:rPr>
          <w:lang w:val="en-CA"/>
        </w:rPr>
        <w:t>),</w:t>
      </w:r>
      <w:r w:rsidR="00A21E5B">
        <w:rPr>
          <w:lang w:val="en-CA"/>
        </w:rPr>
        <w:t xml:space="preserve"> </w:t>
      </w:r>
      <w:r w:rsidR="00D96510">
        <w:rPr>
          <w:lang w:val="en-CA"/>
        </w:rPr>
        <w:t>(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x</w:t>
      </w:r>
      <w:proofErr w:type="spellEnd"/>
      <w:r w:rsidR="00D96510">
        <w:rPr>
          <w:lang w:val="en-CA"/>
        </w:rPr>
        <w:t xml:space="preserve"> </w:t>
      </w:r>
      <w:r w:rsidR="00D96510">
        <w:rPr>
          <w:lang w:val="en-CA" w:eastAsia="zh-CN"/>
        </w:rPr>
        <w:t>–</w:t>
      </w:r>
      <w:r w:rsidR="00D96510">
        <w:rPr>
          <w:lang w:val="en-CA"/>
        </w:rPr>
        <w:t xml:space="preserve"> </w:t>
      </w:r>
      <w:r w:rsidR="00D96510">
        <w:rPr>
          <w:lang w:val="en-CA" w:eastAsia="zh-CN"/>
        </w:rPr>
        <w:t>offset</w:t>
      </w:r>
      <w:r w:rsidR="00D96510">
        <w:rPr>
          <w:lang w:val="en-CA"/>
        </w:rPr>
        <w:t xml:space="preserve">, 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y</w:t>
      </w:r>
      <w:proofErr w:type="spellEnd"/>
      <w:r w:rsidR="00A21E5B" w:rsidRPr="00890535">
        <w:rPr>
          <w:lang w:val="en-CA"/>
        </w:rPr>
        <w:t xml:space="preserve"> </w:t>
      </w:r>
      <w:r w:rsidR="00A21E5B">
        <w:rPr>
          <w:lang w:val="en-CA" w:eastAsia="zh-CN"/>
        </w:rPr>
        <w:t>–</w:t>
      </w:r>
      <w:r w:rsidR="00A21E5B">
        <w:rPr>
          <w:lang w:val="en-CA"/>
        </w:rPr>
        <w:t xml:space="preserve"> </w:t>
      </w:r>
      <w:r w:rsidR="00A21E5B">
        <w:rPr>
          <w:lang w:val="en-CA" w:eastAsia="zh-CN"/>
        </w:rPr>
        <w:t>offset</w:t>
      </w:r>
      <w:r w:rsidR="00D96510">
        <w:rPr>
          <w:lang w:val="en-CA"/>
        </w:rPr>
        <w:t>)</w:t>
      </w:r>
      <w:r w:rsidR="00D96510">
        <w:rPr>
          <w:rFonts w:hint="eastAsia"/>
          <w:lang w:val="en-CA" w:eastAsia="zh-CN"/>
        </w:rPr>
        <w:t>,</w:t>
      </w:r>
      <w:r w:rsidR="00D96510">
        <w:rPr>
          <w:lang w:val="en-CA" w:eastAsia="zh-CN"/>
        </w:rPr>
        <w:t xml:space="preserve"> </w:t>
      </w:r>
      <w:r w:rsidR="00D96510">
        <w:rPr>
          <w:lang w:val="en-CA"/>
        </w:rPr>
        <w:t>(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x</w:t>
      </w:r>
      <w:proofErr w:type="spellEnd"/>
      <w:r w:rsidR="00D96510">
        <w:rPr>
          <w:lang w:val="en-CA"/>
        </w:rPr>
        <w:t xml:space="preserve"> </w:t>
      </w:r>
      <w:r w:rsidR="00A21E5B">
        <w:rPr>
          <w:lang w:val="en-CA" w:eastAsia="zh-CN"/>
        </w:rPr>
        <w:t>–</w:t>
      </w:r>
      <w:r w:rsidR="00A21E5B">
        <w:rPr>
          <w:lang w:val="en-CA"/>
        </w:rPr>
        <w:t xml:space="preserve"> </w:t>
      </w:r>
      <w:r w:rsidR="00D96510">
        <w:rPr>
          <w:lang w:val="en-CA" w:eastAsia="zh-CN"/>
        </w:rPr>
        <w:t>offset</w:t>
      </w:r>
      <w:r w:rsidR="00D96510">
        <w:rPr>
          <w:lang w:val="en-CA"/>
        </w:rPr>
        <w:t xml:space="preserve">, 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y</w:t>
      </w:r>
      <w:proofErr w:type="spellEnd"/>
      <w:r w:rsidR="00A21E5B" w:rsidRPr="003F12EB">
        <w:rPr>
          <w:lang w:val="en-CA"/>
        </w:rPr>
        <w:t xml:space="preserve"> </w:t>
      </w:r>
      <w:r w:rsidR="00A21E5B">
        <w:rPr>
          <w:lang w:val="en-CA" w:eastAsia="zh-CN"/>
        </w:rPr>
        <w:t>+</w:t>
      </w:r>
      <w:r w:rsidR="00A21E5B">
        <w:rPr>
          <w:lang w:val="en-CA"/>
        </w:rPr>
        <w:t xml:space="preserve"> </w:t>
      </w:r>
      <w:r w:rsidR="00A21E5B">
        <w:rPr>
          <w:lang w:val="en-CA" w:eastAsia="zh-CN"/>
        </w:rPr>
        <w:t>offset</w:t>
      </w:r>
      <w:r w:rsidR="00D96510">
        <w:rPr>
          <w:lang w:val="en-CA"/>
        </w:rPr>
        <w:t>), (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x</w:t>
      </w:r>
      <w:proofErr w:type="spellEnd"/>
      <w:r w:rsidR="00A21E5B">
        <w:rPr>
          <w:lang w:val="en-CA"/>
        </w:rPr>
        <w:t xml:space="preserve"> </w:t>
      </w:r>
      <w:r w:rsidR="00A21E5B">
        <w:rPr>
          <w:rFonts w:hint="eastAsia"/>
          <w:lang w:val="en-CA" w:eastAsia="zh-CN"/>
        </w:rPr>
        <w:t>+</w:t>
      </w:r>
      <w:r w:rsidR="00A21E5B">
        <w:rPr>
          <w:lang w:val="en-CA"/>
        </w:rPr>
        <w:t xml:space="preserve"> </w:t>
      </w:r>
      <w:r w:rsidR="00A21E5B">
        <w:rPr>
          <w:lang w:val="en-CA" w:eastAsia="zh-CN"/>
        </w:rPr>
        <w:t>offset</w:t>
      </w:r>
      <w:r w:rsidR="00D96510">
        <w:rPr>
          <w:lang w:val="en-CA"/>
        </w:rPr>
        <w:t xml:space="preserve">, 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y</w:t>
      </w:r>
      <w:proofErr w:type="spellEnd"/>
      <w:r w:rsidR="00D96510">
        <w:rPr>
          <w:lang w:val="en-CA"/>
        </w:rPr>
        <w:t xml:space="preserve"> </w:t>
      </w:r>
      <w:r w:rsidR="00A21E5B">
        <w:rPr>
          <w:lang w:val="en-CA" w:eastAsia="zh-CN"/>
        </w:rPr>
        <w:t>+</w:t>
      </w:r>
      <w:r w:rsidR="00A21E5B">
        <w:rPr>
          <w:lang w:val="en-CA"/>
        </w:rPr>
        <w:t xml:space="preserve"> </w:t>
      </w:r>
      <w:r w:rsidR="00D96510">
        <w:rPr>
          <w:lang w:val="en-CA" w:eastAsia="zh-CN"/>
        </w:rPr>
        <w:t>offset</w:t>
      </w:r>
      <w:r w:rsidR="00D96510">
        <w:rPr>
          <w:lang w:val="en-CA"/>
        </w:rPr>
        <w:t>) and (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x</w:t>
      </w:r>
      <w:proofErr w:type="spellEnd"/>
      <w:r w:rsidR="00A21E5B">
        <w:rPr>
          <w:lang w:val="en-CA"/>
        </w:rPr>
        <w:t xml:space="preserve"> </w:t>
      </w:r>
      <w:r w:rsidR="00A21E5B">
        <w:rPr>
          <w:rFonts w:hint="eastAsia"/>
          <w:lang w:val="en-CA" w:eastAsia="zh-CN"/>
        </w:rPr>
        <w:t>+</w:t>
      </w:r>
      <w:r w:rsidR="00A21E5B">
        <w:rPr>
          <w:lang w:val="en-CA"/>
        </w:rPr>
        <w:t xml:space="preserve"> </w:t>
      </w:r>
      <w:r w:rsidR="00A21E5B">
        <w:rPr>
          <w:lang w:val="en-CA" w:eastAsia="zh-CN"/>
        </w:rPr>
        <w:t>offset</w:t>
      </w:r>
      <w:r w:rsidR="00D96510">
        <w:rPr>
          <w:lang w:val="en-CA"/>
        </w:rPr>
        <w:t xml:space="preserve">, </w:t>
      </w:r>
      <w:proofErr w:type="spellStart"/>
      <w:r w:rsidR="00D96510">
        <w:rPr>
          <w:lang w:val="en-CA"/>
        </w:rPr>
        <w:t>MV</w:t>
      </w:r>
      <w:r w:rsidR="00D96510" w:rsidRPr="00D96510">
        <w:rPr>
          <w:vertAlign w:val="subscript"/>
          <w:lang w:val="en-CA"/>
        </w:rPr>
        <w:t>y</w:t>
      </w:r>
      <w:proofErr w:type="spellEnd"/>
      <w:r w:rsidR="00D96510">
        <w:rPr>
          <w:lang w:val="en-CA"/>
        </w:rPr>
        <w:t xml:space="preserve"> </w:t>
      </w:r>
      <w:r w:rsidR="00A21E5B">
        <w:rPr>
          <w:lang w:val="en-CA" w:eastAsia="zh-CN"/>
        </w:rPr>
        <w:t>–</w:t>
      </w:r>
      <w:r w:rsidR="00D96510">
        <w:rPr>
          <w:lang w:val="en-CA"/>
        </w:rPr>
        <w:t xml:space="preserve"> </w:t>
      </w:r>
      <w:r w:rsidR="00D96510">
        <w:rPr>
          <w:lang w:val="en-CA" w:eastAsia="zh-CN"/>
        </w:rPr>
        <w:t>offset</w:t>
      </w:r>
      <w:r w:rsidR="00D96510">
        <w:rPr>
          <w:lang w:val="en-CA"/>
        </w:rPr>
        <w:t xml:space="preserve">) </w:t>
      </w:r>
      <w:r w:rsidR="00A21E5B">
        <w:rPr>
          <w:lang w:val="en-CA"/>
        </w:rPr>
        <w:t xml:space="preserve">from </w:t>
      </w:r>
      <w:r w:rsidR="000558D9">
        <w:rPr>
          <w:lang w:val="en-CA"/>
        </w:rPr>
        <w:t xml:space="preserve">the </w:t>
      </w:r>
      <w:r w:rsidR="00A21E5B">
        <w:rPr>
          <w:lang w:val="en-CA"/>
        </w:rPr>
        <w:t xml:space="preserve">CPMV’s nearest neighbors in a square pattern </w:t>
      </w:r>
      <w:r w:rsidR="00D96510">
        <w:rPr>
          <w:lang w:val="en-CA"/>
        </w:rPr>
        <w:t xml:space="preserve">are </w:t>
      </w:r>
      <w:r w:rsidR="00577753">
        <w:rPr>
          <w:lang w:val="en-CA"/>
        </w:rPr>
        <w:t>first checked</w:t>
      </w:r>
      <w:r w:rsidR="000558D9">
        <w:rPr>
          <w:lang w:val="en-CA"/>
        </w:rPr>
        <w:t>, and</w:t>
      </w:r>
      <w:r w:rsidR="00577753">
        <w:rPr>
          <w:lang w:val="en-CA"/>
        </w:rPr>
        <w:t xml:space="preserve"> </w:t>
      </w:r>
      <w:r w:rsidR="00A21E5B">
        <w:rPr>
          <w:lang w:val="en-CA"/>
        </w:rPr>
        <w:t xml:space="preserve">the CPMV </w:t>
      </w:r>
      <w:r w:rsidR="000558D9">
        <w:rPr>
          <w:lang w:val="en-CA"/>
        </w:rPr>
        <w:t>is updated to (</w:t>
      </w:r>
      <w:proofErr w:type="spellStart"/>
      <w:r w:rsidR="000558D9">
        <w:rPr>
          <w:lang w:val="en-CA"/>
        </w:rPr>
        <w:t>MV’</w:t>
      </w:r>
      <w:r w:rsidR="000558D9" w:rsidRPr="00D96510">
        <w:rPr>
          <w:vertAlign w:val="subscript"/>
          <w:lang w:val="en-CA"/>
        </w:rPr>
        <w:t>x</w:t>
      </w:r>
      <w:proofErr w:type="spellEnd"/>
      <w:r w:rsidR="000558D9">
        <w:rPr>
          <w:lang w:val="en-CA"/>
        </w:rPr>
        <w:t xml:space="preserve">, </w:t>
      </w:r>
      <w:proofErr w:type="spellStart"/>
      <w:r w:rsidR="000558D9">
        <w:rPr>
          <w:lang w:val="en-CA"/>
        </w:rPr>
        <w:t>MV’</w:t>
      </w:r>
      <w:r w:rsidR="000558D9" w:rsidRPr="00D96510">
        <w:rPr>
          <w:vertAlign w:val="subscript"/>
          <w:lang w:val="en-CA"/>
        </w:rPr>
        <w:t>y</w:t>
      </w:r>
      <w:proofErr w:type="spellEnd"/>
      <w:r w:rsidR="000558D9">
        <w:rPr>
          <w:lang w:val="en-CA"/>
        </w:rPr>
        <w:t xml:space="preserve">); </w:t>
      </w:r>
      <w:r w:rsidR="00577753">
        <w:rPr>
          <w:lang w:val="en-CA"/>
        </w:rPr>
        <w:t>(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x</w:t>
      </w:r>
      <w:proofErr w:type="spellEnd"/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–</w:t>
      </w:r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offset</w:t>
      </w:r>
      <w:r w:rsidR="00577753">
        <w:rPr>
          <w:lang w:val="en-CA"/>
        </w:rPr>
        <w:t xml:space="preserve">, 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y</w:t>
      </w:r>
      <w:proofErr w:type="spellEnd"/>
      <w:r w:rsidR="00577753">
        <w:rPr>
          <w:lang w:val="en-CA"/>
        </w:rPr>
        <w:t>)</w:t>
      </w:r>
      <w:r w:rsidR="00577753">
        <w:rPr>
          <w:rFonts w:hint="eastAsia"/>
          <w:lang w:val="en-CA" w:eastAsia="zh-CN"/>
        </w:rPr>
        <w:t>,</w:t>
      </w:r>
      <w:r w:rsidR="00577753">
        <w:rPr>
          <w:lang w:val="en-CA" w:eastAsia="zh-CN"/>
        </w:rPr>
        <w:t xml:space="preserve"> </w:t>
      </w:r>
      <w:r w:rsidR="00577753">
        <w:rPr>
          <w:lang w:val="en-CA"/>
        </w:rPr>
        <w:t>(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x</w:t>
      </w:r>
      <w:proofErr w:type="spellEnd"/>
      <w:r w:rsidR="00577753">
        <w:rPr>
          <w:lang w:val="en-CA"/>
        </w:rPr>
        <w:t xml:space="preserve">, </w:t>
      </w:r>
      <w:proofErr w:type="spellStart"/>
      <w:r w:rsidR="00577753">
        <w:rPr>
          <w:lang w:val="en-CA"/>
        </w:rPr>
        <w:t>MV</w:t>
      </w:r>
      <w:r w:rsidR="00577753" w:rsidRPr="00D96510">
        <w:rPr>
          <w:vertAlign w:val="subscript"/>
          <w:lang w:val="en-CA"/>
        </w:rPr>
        <w:t>y</w:t>
      </w:r>
      <w:proofErr w:type="spellEnd"/>
      <w:r w:rsidR="00577753">
        <w:rPr>
          <w:lang w:val="en-CA"/>
        </w:rPr>
        <w:t xml:space="preserve"> </w:t>
      </w:r>
      <w:r w:rsidR="000558D9">
        <w:rPr>
          <w:lang w:val="en-CA" w:eastAsia="zh-CN"/>
        </w:rPr>
        <w:t>–</w:t>
      </w:r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offset</w:t>
      </w:r>
      <w:r w:rsidR="00577753">
        <w:rPr>
          <w:lang w:val="en-CA"/>
        </w:rPr>
        <w:t>), (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x</w:t>
      </w:r>
      <w:proofErr w:type="spellEnd"/>
      <w:r w:rsidR="00577753">
        <w:rPr>
          <w:lang w:val="en-CA"/>
        </w:rPr>
        <w:t xml:space="preserve">, 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y</w:t>
      </w:r>
      <w:proofErr w:type="spellEnd"/>
      <w:r w:rsidR="00577753">
        <w:rPr>
          <w:lang w:val="en-CA"/>
        </w:rPr>
        <w:t xml:space="preserve"> </w:t>
      </w:r>
      <w:r w:rsidR="000558D9">
        <w:rPr>
          <w:lang w:val="en-CA" w:eastAsia="zh-CN"/>
        </w:rPr>
        <w:t>+</w:t>
      </w:r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offset</w:t>
      </w:r>
      <w:r w:rsidR="00577753">
        <w:rPr>
          <w:lang w:val="en-CA"/>
        </w:rPr>
        <w:t>) and (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x</w:t>
      </w:r>
      <w:proofErr w:type="spellEnd"/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+</w:t>
      </w:r>
      <w:r w:rsidR="00577753">
        <w:rPr>
          <w:lang w:val="en-CA"/>
        </w:rPr>
        <w:t xml:space="preserve"> </w:t>
      </w:r>
      <w:r w:rsidR="00577753">
        <w:rPr>
          <w:lang w:val="en-CA" w:eastAsia="zh-CN"/>
        </w:rPr>
        <w:t>offset</w:t>
      </w:r>
      <w:r w:rsidR="00577753">
        <w:rPr>
          <w:lang w:val="en-CA"/>
        </w:rPr>
        <w:t xml:space="preserve">, </w:t>
      </w:r>
      <w:proofErr w:type="spellStart"/>
      <w:r w:rsidR="00577753">
        <w:rPr>
          <w:lang w:val="en-CA"/>
        </w:rPr>
        <w:t>MV</w:t>
      </w:r>
      <w:r w:rsidR="000558D9">
        <w:rPr>
          <w:lang w:val="en-CA"/>
        </w:rPr>
        <w:t>’</w:t>
      </w:r>
      <w:r w:rsidR="00577753" w:rsidRPr="00D96510">
        <w:rPr>
          <w:vertAlign w:val="subscript"/>
          <w:lang w:val="en-CA"/>
        </w:rPr>
        <w:t>y</w:t>
      </w:r>
      <w:proofErr w:type="spellEnd"/>
      <w:r w:rsidR="00577753">
        <w:rPr>
          <w:lang w:val="en-CA"/>
        </w:rPr>
        <w:t xml:space="preserve">) </w:t>
      </w:r>
      <w:r w:rsidR="000558D9">
        <w:rPr>
          <w:lang w:val="en-CA"/>
        </w:rPr>
        <w:t xml:space="preserve">from the CPMV’s nearest neighbors in a diamond pattern </w:t>
      </w:r>
      <w:r w:rsidR="00577753">
        <w:rPr>
          <w:lang w:val="en-CA"/>
        </w:rPr>
        <w:t>are further checked</w:t>
      </w:r>
      <w:r w:rsidR="00D96510">
        <w:rPr>
          <w:lang w:val="en-CA"/>
        </w:rPr>
        <w:t>.</w:t>
      </w:r>
      <w:r w:rsidR="00577753">
        <w:rPr>
          <w:lang w:val="en-CA"/>
        </w:rPr>
        <w:t xml:space="preserve"> Such refinement process may iterate twice or three times depending on temporal layer of the slice.</w:t>
      </w:r>
      <w:r w:rsidR="001C1562">
        <w:rPr>
          <w:lang w:val="en-CA"/>
        </w:rPr>
        <w:t xml:space="preserve"> For fair comparison, the </w:t>
      </w:r>
      <w:r w:rsidR="00577753">
        <w:rPr>
          <w:lang w:val="en-CA"/>
        </w:rPr>
        <w:t xml:space="preserve">MV </w:t>
      </w:r>
      <w:r w:rsidR="001C1562">
        <w:rPr>
          <w:lang w:val="en-CA"/>
        </w:rPr>
        <w:t>refinement</w:t>
      </w:r>
      <w:r w:rsidR="00577753">
        <w:rPr>
          <w:lang w:val="en-CA"/>
        </w:rPr>
        <w:t xml:space="preserve"> method</w:t>
      </w:r>
      <w:r w:rsidR="001C1562">
        <w:rPr>
          <w:lang w:val="en-CA"/>
        </w:rPr>
        <w:t xml:space="preserve"> only applies in 1/16-pel and 1-pel MV precision </w:t>
      </w:r>
      <w:r w:rsidR="00D96510">
        <w:rPr>
          <w:lang w:val="en-CA"/>
        </w:rPr>
        <w:t>cases</w:t>
      </w:r>
      <w:r w:rsidR="001C1562">
        <w:rPr>
          <w:lang w:val="en-CA"/>
        </w:rPr>
        <w:t>.</w:t>
      </w:r>
      <w:r w:rsidR="00577753">
        <w:rPr>
          <w:lang w:val="en-CA"/>
        </w:rPr>
        <w:t xml:space="preserve"> Here</w:t>
      </w:r>
      <w:r w:rsidR="00ED3983">
        <w:rPr>
          <w:rFonts w:hint="eastAsia"/>
          <w:lang w:val="en-CA" w:eastAsia="zh-CN"/>
        </w:rPr>
        <w:t>,</w:t>
      </w:r>
      <w:r w:rsidR="00577753">
        <w:rPr>
          <w:lang w:val="en-CA"/>
        </w:rPr>
        <w:t xml:space="preserve"> offset equals to 1/16-pel and 1/4-pel for 1/16-pel and 1/</w:t>
      </w:r>
      <w:r w:rsidR="00ED3983">
        <w:rPr>
          <w:lang w:val="en-CA"/>
        </w:rPr>
        <w:t>4-pel MV precision</w:t>
      </w:r>
      <w:r w:rsidR="000558D9">
        <w:rPr>
          <w:lang w:val="en-CA"/>
        </w:rPr>
        <w:t>,</w:t>
      </w:r>
      <w:r w:rsidR="00ED3983">
        <w:rPr>
          <w:lang w:val="en-CA"/>
        </w:rPr>
        <w:t xml:space="preserve"> respectively</w:t>
      </w:r>
      <w:r w:rsidR="00196949">
        <w:rPr>
          <w:lang w:val="en-CA"/>
        </w:rPr>
        <w:t xml:space="preserve">; (3) In the optical </w:t>
      </w:r>
      <w:proofErr w:type="gramStart"/>
      <w:r w:rsidR="00196949">
        <w:rPr>
          <w:lang w:val="en-CA"/>
        </w:rPr>
        <w:t>flow based</w:t>
      </w:r>
      <w:proofErr w:type="gramEnd"/>
      <w:r w:rsidR="00196949">
        <w:rPr>
          <w:lang w:val="en-CA"/>
        </w:rPr>
        <w:t xml:space="preserve"> motion estimation stage, the estimated CPMV</w:t>
      </w:r>
      <w:r w:rsidR="000558D9">
        <w:rPr>
          <w:lang w:val="en-CA"/>
        </w:rPr>
        <w:t>s</w:t>
      </w:r>
      <w:r w:rsidR="00196949">
        <w:rPr>
          <w:lang w:val="en-CA"/>
        </w:rPr>
        <w:t xml:space="preserve"> at each iteration are recorded in a searching result list, if the current estimated CPMVs are found in the searching result list, then affine motion estimation will be early terminated.</w:t>
      </w:r>
      <w:r w:rsidR="000558D9">
        <w:rPr>
          <w:lang w:val="en-CA"/>
        </w:rPr>
        <w:t xml:space="preserve"> (1) and (2) are to improve the coding performance and (3) is to </w:t>
      </w:r>
      <w:r w:rsidR="00297C89">
        <w:rPr>
          <w:lang w:val="en-CA"/>
        </w:rPr>
        <w:t>reduce the encoding complexity.</w:t>
      </w:r>
    </w:p>
    <w:p w14:paraId="7332C581" w14:textId="77777777" w:rsidR="00542475" w:rsidRPr="004C4462" w:rsidRDefault="00542475" w:rsidP="00F07C30">
      <w:pPr>
        <w:rPr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426D137A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15E3">
        <w:rPr>
          <w:lang w:val="en-CA"/>
        </w:rPr>
        <w:fldChar w:fldCharType="begin"/>
      </w:r>
      <w:r w:rsidR="002B15E3">
        <w:rPr>
          <w:lang w:val="en-CA"/>
        </w:rPr>
        <w:instrText xml:space="preserve"> REF _Ref533882425 \n \h </w:instrText>
      </w:r>
      <w:r w:rsidR="002B15E3">
        <w:rPr>
          <w:lang w:val="en-CA"/>
        </w:rPr>
      </w:r>
      <w:r w:rsidR="002B15E3">
        <w:rPr>
          <w:lang w:val="en-CA"/>
        </w:rPr>
        <w:fldChar w:fldCharType="separate"/>
      </w:r>
      <w:r w:rsidR="00E62BA4">
        <w:rPr>
          <w:lang w:val="en-CA"/>
        </w:rPr>
        <w:t>[3]</w:t>
      </w:r>
      <w:r w:rsidR="002B15E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E62BA4">
        <w:t>[4]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62BA4">
        <w:t xml:space="preserve">Table </w:t>
      </w:r>
      <w:r w:rsidR="00E62BA4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2A15BBF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920738">
        <w:fldChar w:fldCharType="begin"/>
      </w:r>
      <w:r w:rsidR="00920738">
        <w:instrText xml:space="preserve"> SEQ Table \* ARABIC </w:instrText>
      </w:r>
      <w:r w:rsidR="00920738">
        <w:fldChar w:fldCharType="separate"/>
      </w:r>
      <w:r w:rsidR="00E62BA4">
        <w:rPr>
          <w:noProof/>
        </w:rPr>
        <w:t>1</w:t>
      </w:r>
      <w:r w:rsidR="00920738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 w:rsidR="004A4629">
        <w:rPr>
          <w:lang w:eastAsia="zh-CN"/>
        </w:rPr>
        <w:t xml:space="preserve"> of proposed method.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0206B" w:rsidRPr="003A1AFD" w14:paraId="226D9BA3" w14:textId="0986AC92" w:rsidTr="00CD2930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538E580C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-0.37%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16D49D3A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-0.37%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75A07DE1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-0.34%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290A0957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6AE186B1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</w:t>
            </w:r>
            <w:r w:rsidR="00A762A4">
              <w:rPr>
                <w:color w:val="000000"/>
                <w:sz w:val="20"/>
              </w:rPr>
              <w:t>2</w:t>
            </w:r>
            <w:r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0206B" w:rsidRPr="003A1AFD" w14:paraId="54B6D7C2" w14:textId="52AC88C8" w:rsidTr="00CD2930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21450B8A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-0.47%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70D8786F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3B9134B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4CA058C6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5B2482F1" w:rsidR="0090206B" w:rsidRPr="00DC36CE" w:rsidRDefault="00A762A4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90206B" w:rsidRPr="009C65E7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0206B" w:rsidRPr="003A1AFD" w14:paraId="5481C69D" w14:textId="1ABC8D9D" w:rsidTr="00CD2930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7E8AC577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2CC65CEB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50E7726B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5A1D64E9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62A6DB9B" w:rsidR="0090206B" w:rsidRPr="00DC36CE" w:rsidRDefault="00A762A4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7BE3640C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5D82249B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64C33F13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3157A3E7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74DE295B" w:rsidR="0090206B" w:rsidRPr="00DC36CE" w:rsidRDefault="00C14280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</w:tr>
      <w:tr w:rsidR="0090206B" w:rsidRPr="003A1AFD" w14:paraId="7D1BE435" w14:textId="40EBCD84" w:rsidTr="00CD2930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2519C07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67F91CA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5ACCE57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018C0C4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7929DEC1" w:rsidR="0090206B" w:rsidRPr="00DC36CE" w:rsidRDefault="00A762A4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15E49264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7CD0CEA1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7194018D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560C833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489E4169" w:rsidR="0090206B" w:rsidRPr="00DC36CE" w:rsidRDefault="00C14280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</w:tr>
      <w:tr w:rsidR="0090206B" w:rsidRPr="003A1AFD" w14:paraId="0C093AFE" w14:textId="4F603B51" w:rsidTr="00CD2930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3FD8C02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0AB794EB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0A4B6D9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27D75101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093A979E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24EAA25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5862529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4F078881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F0C9D4B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115%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51FB3DAE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100%</w:t>
            </w:r>
          </w:p>
        </w:tc>
      </w:tr>
      <w:tr w:rsidR="0090206B" w:rsidRPr="003A1AFD" w14:paraId="3A943EFB" w14:textId="0B1886EA" w:rsidTr="00CD2930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145E5BEA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02F8ED56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-0.26%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22B5C11A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31BDD984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5B4E69FA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2E7A2ABB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1FC61EB4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0E949FE8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76C749D1" w:rsidR="0090206B" w:rsidRPr="00DF7D84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F7D84">
              <w:rPr>
                <w:b/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6EB8F5BB" w:rsidR="0090206B" w:rsidRPr="00DF7D84" w:rsidRDefault="00C14280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101</w:t>
            </w:r>
            <w:r w:rsidR="0090206B" w:rsidRPr="00DF7D84">
              <w:rPr>
                <w:b/>
                <w:color w:val="000000"/>
                <w:sz w:val="20"/>
              </w:rPr>
              <w:t>%</w:t>
            </w:r>
          </w:p>
        </w:tc>
      </w:tr>
      <w:tr w:rsidR="0090206B" w:rsidRPr="003A1AFD" w14:paraId="7BB4897F" w14:textId="5E33CB8B" w:rsidTr="00CD2930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90206B" w:rsidRPr="003A1AFD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340D" w14:textId="6A449188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97C3" w14:textId="638FF5F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E0CB" w14:textId="24DB92E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420" w14:textId="169F1B55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B4B" w14:textId="7269D587" w:rsidR="0090206B" w:rsidRPr="00DC36CE" w:rsidRDefault="00A762A4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64AA0D4A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6ACCCA03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-0.56%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4D6ED824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-0.88%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4FF839BD" w:rsidR="0090206B" w:rsidRPr="00DC36CE" w:rsidRDefault="0090206B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C65E7">
              <w:rPr>
                <w:color w:val="000000"/>
                <w:sz w:val="20"/>
              </w:rPr>
              <w:t>1</w:t>
            </w:r>
            <w:r w:rsidR="00C14280">
              <w:rPr>
                <w:color w:val="000000"/>
                <w:sz w:val="20"/>
              </w:rPr>
              <w:t>15</w:t>
            </w:r>
            <w:r w:rsidRPr="009C65E7">
              <w:rPr>
                <w:color w:val="000000"/>
                <w:sz w:val="20"/>
              </w:rPr>
              <w:t>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72E3DD9B" w:rsidR="0090206B" w:rsidRPr="00DC36CE" w:rsidRDefault="00C14280" w:rsidP="00902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90206B" w:rsidRPr="009C65E7">
              <w:rPr>
                <w:color w:val="000000"/>
                <w:sz w:val="20"/>
              </w:rPr>
              <w:t>%</w:t>
            </w:r>
          </w:p>
        </w:tc>
      </w:tr>
      <w:tr w:rsidR="0086307A" w:rsidRPr="003A1AFD" w14:paraId="533B4239" w14:textId="77777777" w:rsidTr="00211106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906F" w14:textId="13E51087" w:rsidR="0086307A" w:rsidRPr="003A1AFD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CCFC2" w14:textId="54806B15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-0.20%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2B9" w14:textId="5D98F159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-0.21%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6C0" w14:textId="4F6FD2AD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1E4" w14:textId="0FF20D8B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8A2" w14:textId="53FE470A" w:rsidR="0086307A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96%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B9F" w14:textId="53E51331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-0.77%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226" w14:textId="161E2FCC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-0.89%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F45" w14:textId="1F1C554A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-1.10%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C00" w14:textId="1D00C9DB" w:rsidR="0086307A" w:rsidRPr="009C65E7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114%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EFC" w14:textId="424CA575" w:rsidR="0086307A" w:rsidRDefault="0086307A" w:rsidP="00863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6307A">
              <w:rPr>
                <w:color w:val="000000"/>
                <w:sz w:val="20"/>
              </w:rPr>
              <w:t>99%</w:t>
            </w:r>
          </w:p>
        </w:tc>
      </w:tr>
    </w:tbl>
    <w:p w14:paraId="35E43789" w14:textId="77777777" w:rsidR="009C65E7" w:rsidRPr="00DC36CE" w:rsidRDefault="009C65E7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6C4E55F6" w:rsidR="0073761D" w:rsidRPr="007A1160" w:rsidRDefault="0087075C" w:rsidP="007A1160">
      <w:pPr>
        <w:rPr>
          <w:lang w:val="en-CA" w:eastAsia="zh-CN"/>
        </w:rPr>
      </w:pPr>
      <w:r>
        <w:rPr>
          <w:lang w:eastAsia="ja-JP"/>
        </w:rPr>
        <w:t>This proposal</w:t>
      </w:r>
      <w:r w:rsidR="00D95F94">
        <w:rPr>
          <w:lang w:eastAsia="ja-JP"/>
        </w:rPr>
        <w:t xml:space="preserve"> can achieve </w:t>
      </w:r>
      <w:r w:rsidR="00D95F94">
        <w:rPr>
          <w:szCs w:val="22"/>
          <w:lang w:eastAsia="zh-TW"/>
        </w:rPr>
        <w:t>0.</w:t>
      </w:r>
      <w:r w:rsidR="00E62BA4">
        <w:rPr>
          <w:szCs w:val="22"/>
          <w:lang w:eastAsia="zh-TW"/>
        </w:rPr>
        <w:t>32</w:t>
      </w:r>
      <w:r w:rsidR="00D95F94">
        <w:rPr>
          <w:szCs w:val="22"/>
          <w:lang w:eastAsia="zh-TW"/>
        </w:rPr>
        <w:t>%</w:t>
      </w:r>
      <w:r w:rsidR="00580A95">
        <w:rPr>
          <w:szCs w:val="22"/>
          <w:lang w:eastAsia="zh-TW"/>
        </w:rPr>
        <w:t xml:space="preserve"> </w:t>
      </w:r>
      <w:proofErr w:type="spellStart"/>
      <w:r w:rsidR="00D95F94">
        <w:rPr>
          <w:szCs w:val="22"/>
          <w:lang w:eastAsia="zh-TW"/>
        </w:rPr>
        <w:t>luma</w:t>
      </w:r>
      <w:proofErr w:type="spellEnd"/>
      <w:r w:rsidR="00D95F94">
        <w:rPr>
          <w:szCs w:val="22"/>
          <w:lang w:eastAsia="zh-TW"/>
        </w:rPr>
        <w:t xml:space="preserve"> BD-rate saving for RA</w:t>
      </w:r>
      <w:r w:rsidR="00D95F94">
        <w:rPr>
          <w:lang w:eastAsia="ja-JP"/>
        </w:rPr>
        <w:t xml:space="preserve"> under </w:t>
      </w:r>
      <w:r w:rsidR="00D95F94">
        <w:rPr>
          <w:szCs w:val="22"/>
          <w:lang w:eastAsia="zh-TW"/>
        </w:rPr>
        <w:t>VTM-</w:t>
      </w:r>
      <w:r w:rsidR="00685214">
        <w:rPr>
          <w:szCs w:val="22"/>
          <w:lang w:eastAsia="zh-TW"/>
        </w:rPr>
        <w:t>3</w:t>
      </w:r>
      <w:r w:rsidR="00D95F94">
        <w:rPr>
          <w:szCs w:val="22"/>
          <w:lang w:eastAsia="zh-TW"/>
        </w:rPr>
        <w:t xml:space="preserve">.0. It is recommended to adopt </w:t>
      </w:r>
      <w:r w:rsidR="00A64134">
        <w:rPr>
          <w:szCs w:val="22"/>
          <w:lang w:eastAsia="zh-TW"/>
        </w:rPr>
        <w:t>it</w:t>
      </w:r>
      <w:r w:rsidR="00D95F94">
        <w:rPr>
          <w:szCs w:val="22"/>
          <w:lang w:eastAsia="zh-TW"/>
        </w:rPr>
        <w:t xml:space="preserve"> </w:t>
      </w:r>
      <w:r w:rsidR="00A64134">
        <w:rPr>
          <w:szCs w:val="22"/>
          <w:lang w:eastAsia="zh-TW"/>
        </w:rPr>
        <w:t>in</w:t>
      </w:r>
      <w:r w:rsidR="00D95F94">
        <w:rPr>
          <w:szCs w:val="22"/>
          <w:lang w:eastAsia="zh-TW"/>
        </w:rPr>
        <w:t>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F330C4C" w14:textId="45A24E4E" w:rsidR="00E62BA4" w:rsidRDefault="00E62BA4" w:rsidP="00E62BA4">
      <w:pPr>
        <w:numPr>
          <w:ilvl w:val="0"/>
          <w:numId w:val="17"/>
        </w:numPr>
        <w:rPr>
          <w:szCs w:val="22"/>
          <w:lang w:val="en-CA"/>
        </w:rPr>
      </w:pPr>
      <w:bookmarkStart w:id="2" w:name="_Ref534107673"/>
      <w:bookmarkStart w:id="3" w:name="_Ref533882437"/>
      <w:bookmarkStart w:id="4" w:name="_Ref518292329"/>
      <w:bookmarkStart w:id="5" w:name="_Ref532904696"/>
      <w:r>
        <w:rPr>
          <w:szCs w:val="22"/>
          <w:lang w:val="en-CA"/>
        </w:rPr>
        <w:t>“</w:t>
      </w:r>
      <w:r w:rsidRPr="00E62BA4">
        <w:rPr>
          <w:szCs w:val="22"/>
          <w:lang w:val="en-CA"/>
        </w:rPr>
        <w:t xml:space="preserve">CE4-related: Adaptive </w:t>
      </w:r>
      <w:r>
        <w:rPr>
          <w:szCs w:val="22"/>
          <w:lang w:val="en-CA"/>
        </w:rPr>
        <w:t xml:space="preserve">precision for affine MVD coding”, Y. He, X. </w:t>
      </w:r>
      <w:proofErr w:type="spellStart"/>
      <w:r>
        <w:rPr>
          <w:szCs w:val="22"/>
          <w:lang w:val="en-CA"/>
        </w:rPr>
        <w:t>Xiu</w:t>
      </w:r>
      <w:proofErr w:type="spellEnd"/>
      <w:r>
        <w:rPr>
          <w:szCs w:val="22"/>
          <w:lang w:val="en-CA"/>
        </w:rPr>
        <w:t xml:space="preserve">, Y. Ye, Doc. </w:t>
      </w:r>
      <w:r w:rsidRPr="00020AA5">
        <w:rPr>
          <w:szCs w:val="22"/>
          <w:lang w:val="en-CA"/>
        </w:rPr>
        <w:t>JVET-L0</w:t>
      </w:r>
      <w:r>
        <w:rPr>
          <w:szCs w:val="22"/>
          <w:lang w:val="en-CA"/>
        </w:rPr>
        <w:t>259, Oct. 2018.</w:t>
      </w:r>
      <w:bookmarkEnd w:id="2"/>
    </w:p>
    <w:p w14:paraId="33CBFCED" w14:textId="1782C7AE" w:rsidR="00020AA5" w:rsidRPr="00567818" w:rsidRDefault="00020AA5" w:rsidP="00555A17">
      <w:pPr>
        <w:numPr>
          <w:ilvl w:val="0"/>
          <w:numId w:val="17"/>
        </w:numPr>
        <w:rPr>
          <w:szCs w:val="22"/>
          <w:lang w:val="en-CA"/>
        </w:rPr>
      </w:pPr>
      <w:bookmarkStart w:id="6" w:name="_Ref534107696"/>
      <w:r w:rsidRPr="00020AA5">
        <w:rPr>
          <w:szCs w:val="22"/>
          <w:lang w:val="en-CA"/>
        </w:rPr>
        <w:t>“</w:t>
      </w:r>
      <w:r w:rsidR="00555A17" w:rsidRPr="00555A17">
        <w:rPr>
          <w:szCs w:val="22"/>
          <w:lang w:val="en-CA"/>
        </w:rPr>
        <w:t>CE4-related: Adaptive Motion Vector Resolution for Affine Inter Mode</w:t>
      </w:r>
      <w:r w:rsidRPr="00020AA5">
        <w:rPr>
          <w:szCs w:val="22"/>
          <w:lang w:val="en-CA"/>
        </w:rPr>
        <w:t xml:space="preserve">”, </w:t>
      </w:r>
      <w:r w:rsidR="00555A17" w:rsidRPr="00555A17">
        <w:rPr>
          <w:szCs w:val="22"/>
          <w:lang w:val="en-CA"/>
        </w:rPr>
        <w:t>H. Liu, L. Zhang, K. Zhang, Y. Wang, P. Zhao, D. Hon</w:t>
      </w:r>
      <w:r w:rsidR="00555A17">
        <w:rPr>
          <w:rFonts w:hint="eastAsia"/>
          <w:szCs w:val="22"/>
          <w:lang w:val="en-CA" w:eastAsia="zh-CN"/>
        </w:rPr>
        <w:t>g</w:t>
      </w:r>
      <w:r w:rsidRPr="00020AA5">
        <w:rPr>
          <w:szCs w:val="22"/>
          <w:lang w:val="en-CA"/>
        </w:rPr>
        <w:t>, Doc. JVET-L0332</w:t>
      </w:r>
      <w:r w:rsidR="00B2695C">
        <w:rPr>
          <w:szCs w:val="22"/>
          <w:lang w:val="en-CA"/>
        </w:rPr>
        <w:t>, Oct. 2018.</w:t>
      </w:r>
      <w:bookmarkEnd w:id="3"/>
      <w:bookmarkEnd w:id="6"/>
    </w:p>
    <w:p w14:paraId="5C0A672D" w14:textId="64F5AA05" w:rsidR="00F07C30" w:rsidRPr="002B644C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7" w:name="_Ref533882425"/>
      <w:r w:rsidRPr="007D3D7B">
        <w:rPr>
          <w:lang w:val="de-DE" w:eastAsia="zh-CN"/>
        </w:rPr>
        <w:t xml:space="preserve">VTM-3.0, </w:t>
      </w:r>
      <w:bookmarkEnd w:id="4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5"/>
      <w:bookmarkEnd w:id="7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8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430FA9D3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1A0C12EE" w:rsidR="007F1F8B" w:rsidRPr="005B217D" w:rsidRDefault="00F94472" w:rsidP="009234A5">
      <w:pPr>
        <w:rPr>
          <w:szCs w:val="22"/>
          <w:lang w:val="en-CA"/>
        </w:rPr>
      </w:pPr>
      <w:proofErr w:type="spellStart"/>
      <w:r w:rsidRPr="00FE3B3F">
        <w:rPr>
          <w:b/>
          <w:szCs w:val="22"/>
          <w:lang w:val="en-CA"/>
        </w:rPr>
        <w:t>InterDigital</w:t>
      </w:r>
      <w:proofErr w:type="spellEnd"/>
      <w:r w:rsidRPr="00FE3B3F">
        <w:rPr>
          <w:b/>
          <w:szCs w:val="22"/>
          <w:lang w:val="en-CA"/>
        </w:rPr>
        <w:t xml:space="preserve"> Communications</w:t>
      </w:r>
      <w:r w:rsidR="00FC410A">
        <w:rPr>
          <w:b/>
          <w:szCs w:val="22"/>
          <w:lang w:val="en-CA"/>
        </w:rPr>
        <w:t>,</w:t>
      </w:r>
      <w:r w:rsidRPr="00FE3B3F">
        <w:rPr>
          <w:b/>
          <w:szCs w:val="22"/>
          <w:lang w:val="en-CA"/>
        </w:rPr>
        <w:t xml:space="preserve">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24549" w14:textId="77777777" w:rsidR="00920738" w:rsidRDefault="00920738">
      <w:r>
        <w:separator/>
      </w:r>
    </w:p>
  </w:endnote>
  <w:endnote w:type="continuationSeparator" w:id="0">
    <w:p w14:paraId="524F3DC0" w14:textId="77777777" w:rsidR="00920738" w:rsidRDefault="0092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677AD5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58D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5697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45F72" w14:textId="77777777" w:rsidR="00920738" w:rsidRDefault="00920738">
      <w:r>
        <w:separator/>
      </w:r>
    </w:p>
  </w:footnote>
  <w:footnote w:type="continuationSeparator" w:id="0">
    <w:p w14:paraId="63019E03" w14:textId="77777777" w:rsidR="00920738" w:rsidRDefault="00920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0AA5"/>
    <w:rsid w:val="000308A3"/>
    <w:rsid w:val="000374E5"/>
    <w:rsid w:val="000458BC"/>
    <w:rsid w:val="00045C41"/>
    <w:rsid w:val="00046C03"/>
    <w:rsid w:val="00050016"/>
    <w:rsid w:val="000558D9"/>
    <w:rsid w:val="00065039"/>
    <w:rsid w:val="000709A3"/>
    <w:rsid w:val="0007614F"/>
    <w:rsid w:val="00081398"/>
    <w:rsid w:val="0008529E"/>
    <w:rsid w:val="00094479"/>
    <w:rsid w:val="000A016B"/>
    <w:rsid w:val="000B0C0F"/>
    <w:rsid w:val="000B1C6B"/>
    <w:rsid w:val="000B4FF9"/>
    <w:rsid w:val="000C09AC"/>
    <w:rsid w:val="000C6506"/>
    <w:rsid w:val="000E00F3"/>
    <w:rsid w:val="000F158C"/>
    <w:rsid w:val="00102F3D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96949"/>
    <w:rsid w:val="001A297E"/>
    <w:rsid w:val="001A368E"/>
    <w:rsid w:val="001A7329"/>
    <w:rsid w:val="001A792F"/>
    <w:rsid w:val="001B0EC2"/>
    <w:rsid w:val="001B4E28"/>
    <w:rsid w:val="001C155E"/>
    <w:rsid w:val="001C1562"/>
    <w:rsid w:val="001C3525"/>
    <w:rsid w:val="001C3AFB"/>
    <w:rsid w:val="001D1BD2"/>
    <w:rsid w:val="001D58B8"/>
    <w:rsid w:val="001D7747"/>
    <w:rsid w:val="001E0248"/>
    <w:rsid w:val="001E02BE"/>
    <w:rsid w:val="001E3B37"/>
    <w:rsid w:val="001F0FD3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97C89"/>
    <w:rsid w:val="002A54E0"/>
    <w:rsid w:val="002B1595"/>
    <w:rsid w:val="002B15E3"/>
    <w:rsid w:val="002B191D"/>
    <w:rsid w:val="002B2E83"/>
    <w:rsid w:val="002B4C2D"/>
    <w:rsid w:val="002B5E86"/>
    <w:rsid w:val="002B644C"/>
    <w:rsid w:val="002B6531"/>
    <w:rsid w:val="002B75BC"/>
    <w:rsid w:val="002C02DD"/>
    <w:rsid w:val="002C6EC5"/>
    <w:rsid w:val="002D0AF6"/>
    <w:rsid w:val="002D0FC6"/>
    <w:rsid w:val="002F0584"/>
    <w:rsid w:val="002F164D"/>
    <w:rsid w:val="003021BC"/>
    <w:rsid w:val="00302E05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241F3"/>
    <w:rsid w:val="00433DDB"/>
    <w:rsid w:val="00435A29"/>
    <w:rsid w:val="00437619"/>
    <w:rsid w:val="004465B1"/>
    <w:rsid w:val="004546E5"/>
    <w:rsid w:val="00465A1E"/>
    <w:rsid w:val="00482ED3"/>
    <w:rsid w:val="00484F58"/>
    <w:rsid w:val="0049445A"/>
    <w:rsid w:val="004A2A63"/>
    <w:rsid w:val="004A4629"/>
    <w:rsid w:val="004A50F8"/>
    <w:rsid w:val="004B210C"/>
    <w:rsid w:val="004C3B7E"/>
    <w:rsid w:val="004C4462"/>
    <w:rsid w:val="004D405F"/>
    <w:rsid w:val="004E4F4F"/>
    <w:rsid w:val="004E6789"/>
    <w:rsid w:val="004E79EA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24A26"/>
    <w:rsid w:val="00531AE9"/>
    <w:rsid w:val="00542475"/>
    <w:rsid w:val="0054767F"/>
    <w:rsid w:val="00550A66"/>
    <w:rsid w:val="00555A17"/>
    <w:rsid w:val="00567818"/>
    <w:rsid w:val="00567EC7"/>
    <w:rsid w:val="00570013"/>
    <w:rsid w:val="005770A9"/>
    <w:rsid w:val="00577753"/>
    <w:rsid w:val="005801A2"/>
    <w:rsid w:val="00580A95"/>
    <w:rsid w:val="00585EC3"/>
    <w:rsid w:val="00591171"/>
    <w:rsid w:val="005952A5"/>
    <w:rsid w:val="005A0319"/>
    <w:rsid w:val="005A33A1"/>
    <w:rsid w:val="005B217D"/>
    <w:rsid w:val="005C385F"/>
    <w:rsid w:val="005E1AC6"/>
    <w:rsid w:val="005F44E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0E01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77CF8"/>
    <w:rsid w:val="007824D3"/>
    <w:rsid w:val="007939F8"/>
    <w:rsid w:val="00796EE3"/>
    <w:rsid w:val="00797AD8"/>
    <w:rsid w:val="007A1160"/>
    <w:rsid w:val="007A7D29"/>
    <w:rsid w:val="007B3C01"/>
    <w:rsid w:val="007B4AB8"/>
    <w:rsid w:val="007C421C"/>
    <w:rsid w:val="007D1181"/>
    <w:rsid w:val="007D3D7B"/>
    <w:rsid w:val="007D73F7"/>
    <w:rsid w:val="007E01A3"/>
    <w:rsid w:val="007F1F8B"/>
    <w:rsid w:val="007F67A1"/>
    <w:rsid w:val="00811C05"/>
    <w:rsid w:val="008206C8"/>
    <w:rsid w:val="00821F72"/>
    <w:rsid w:val="00830535"/>
    <w:rsid w:val="0086307A"/>
    <w:rsid w:val="0086387C"/>
    <w:rsid w:val="0087075C"/>
    <w:rsid w:val="00874A6C"/>
    <w:rsid w:val="00876C65"/>
    <w:rsid w:val="00890101"/>
    <w:rsid w:val="00890535"/>
    <w:rsid w:val="00892C82"/>
    <w:rsid w:val="008A4B4C"/>
    <w:rsid w:val="008A7D43"/>
    <w:rsid w:val="008C239F"/>
    <w:rsid w:val="008D2ED1"/>
    <w:rsid w:val="008E480C"/>
    <w:rsid w:val="0090206B"/>
    <w:rsid w:val="00907757"/>
    <w:rsid w:val="00920738"/>
    <w:rsid w:val="009212B0"/>
    <w:rsid w:val="00921FA1"/>
    <w:rsid w:val="009234A5"/>
    <w:rsid w:val="00925800"/>
    <w:rsid w:val="00932872"/>
    <w:rsid w:val="00933453"/>
    <w:rsid w:val="009336F7"/>
    <w:rsid w:val="0093636C"/>
    <w:rsid w:val="009374A7"/>
    <w:rsid w:val="00955F6D"/>
    <w:rsid w:val="00977C16"/>
    <w:rsid w:val="00980B5A"/>
    <w:rsid w:val="0098551D"/>
    <w:rsid w:val="0099518F"/>
    <w:rsid w:val="00996BF7"/>
    <w:rsid w:val="009A523D"/>
    <w:rsid w:val="009B02A1"/>
    <w:rsid w:val="009B1673"/>
    <w:rsid w:val="009B4EA9"/>
    <w:rsid w:val="009C65E7"/>
    <w:rsid w:val="009D7CE6"/>
    <w:rsid w:val="009F496B"/>
    <w:rsid w:val="00A01439"/>
    <w:rsid w:val="00A02E61"/>
    <w:rsid w:val="00A05CFF"/>
    <w:rsid w:val="00A13048"/>
    <w:rsid w:val="00A21E5B"/>
    <w:rsid w:val="00A22F83"/>
    <w:rsid w:val="00A46843"/>
    <w:rsid w:val="00A56B97"/>
    <w:rsid w:val="00A6093D"/>
    <w:rsid w:val="00A64134"/>
    <w:rsid w:val="00A65539"/>
    <w:rsid w:val="00A762A4"/>
    <w:rsid w:val="00A767DC"/>
    <w:rsid w:val="00A76A6D"/>
    <w:rsid w:val="00A76FF6"/>
    <w:rsid w:val="00A81E6F"/>
    <w:rsid w:val="00A83253"/>
    <w:rsid w:val="00A975CE"/>
    <w:rsid w:val="00AA6E84"/>
    <w:rsid w:val="00AB1A1C"/>
    <w:rsid w:val="00AD05A8"/>
    <w:rsid w:val="00AE341B"/>
    <w:rsid w:val="00B01905"/>
    <w:rsid w:val="00B07CA7"/>
    <w:rsid w:val="00B1279A"/>
    <w:rsid w:val="00B153B5"/>
    <w:rsid w:val="00B15718"/>
    <w:rsid w:val="00B17AE3"/>
    <w:rsid w:val="00B2695C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B5697"/>
    <w:rsid w:val="00BC10BA"/>
    <w:rsid w:val="00BC5AFD"/>
    <w:rsid w:val="00BE3156"/>
    <w:rsid w:val="00BF0D00"/>
    <w:rsid w:val="00C00DDE"/>
    <w:rsid w:val="00C04F43"/>
    <w:rsid w:val="00C0609D"/>
    <w:rsid w:val="00C115AB"/>
    <w:rsid w:val="00C14280"/>
    <w:rsid w:val="00C26CCB"/>
    <w:rsid w:val="00C30249"/>
    <w:rsid w:val="00C3723B"/>
    <w:rsid w:val="00C42466"/>
    <w:rsid w:val="00C44DBD"/>
    <w:rsid w:val="00C606C9"/>
    <w:rsid w:val="00C61EED"/>
    <w:rsid w:val="00C658A5"/>
    <w:rsid w:val="00C80288"/>
    <w:rsid w:val="00C84003"/>
    <w:rsid w:val="00C90650"/>
    <w:rsid w:val="00C97D78"/>
    <w:rsid w:val="00CA302F"/>
    <w:rsid w:val="00CC04C3"/>
    <w:rsid w:val="00CC1BFE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CF63FA"/>
    <w:rsid w:val="00D010C0"/>
    <w:rsid w:val="00D073E2"/>
    <w:rsid w:val="00D107B7"/>
    <w:rsid w:val="00D446EC"/>
    <w:rsid w:val="00D51BF0"/>
    <w:rsid w:val="00D531DB"/>
    <w:rsid w:val="00D55942"/>
    <w:rsid w:val="00D6672E"/>
    <w:rsid w:val="00D807BF"/>
    <w:rsid w:val="00D82FCC"/>
    <w:rsid w:val="00D95F94"/>
    <w:rsid w:val="00D96510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DF7D84"/>
    <w:rsid w:val="00E00C50"/>
    <w:rsid w:val="00E11923"/>
    <w:rsid w:val="00E122B5"/>
    <w:rsid w:val="00E15C72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2BA4"/>
    <w:rsid w:val="00E65F9A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D3983"/>
    <w:rsid w:val="00EE43BE"/>
    <w:rsid w:val="00EE7CD8"/>
    <w:rsid w:val="00EF0F57"/>
    <w:rsid w:val="00EF37F6"/>
    <w:rsid w:val="00EF48CC"/>
    <w:rsid w:val="00F00801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848FC"/>
    <w:rsid w:val="00F906F6"/>
    <w:rsid w:val="00F9282A"/>
    <w:rsid w:val="00F94472"/>
    <w:rsid w:val="00F96BAD"/>
    <w:rsid w:val="00FA139D"/>
    <w:rsid w:val="00FB0E84"/>
    <w:rsid w:val="00FC2405"/>
    <w:rsid w:val="00FC410A"/>
    <w:rsid w:val="00FC467E"/>
    <w:rsid w:val="00FC5456"/>
    <w:rsid w:val="00FD01C2"/>
    <w:rsid w:val="00FD2344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1E995-1A77-4842-874F-716007E73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11</cp:revision>
  <cp:lastPrinted>1900-01-01T08:00:00Z</cp:lastPrinted>
  <dcterms:created xsi:type="dcterms:W3CDTF">2019-01-02T04:31:00Z</dcterms:created>
  <dcterms:modified xsi:type="dcterms:W3CDTF">2019-01-03T02:22:00Z</dcterms:modified>
</cp:coreProperties>
</file>