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5CAF03F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1088">
              <w:rPr>
                <w:lang w:val="en-CA"/>
              </w:rPr>
              <w:t>M0</w:t>
            </w:r>
            <w:r w:rsidR="004D5331">
              <w:rPr>
                <w:lang w:val="en-CA"/>
              </w:rPr>
              <w:t>229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5573EB" w:rsidR="00E61DAC" w:rsidRPr="005B217D" w:rsidRDefault="009459D9" w:rsidP="004930F6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B9329A">
              <w:rPr>
                <w:rFonts w:hint="eastAsia"/>
                <w:b/>
                <w:szCs w:val="22"/>
                <w:lang w:val="en-CA" w:eastAsia="zh-TW"/>
              </w:rPr>
              <w:t>3</w:t>
            </w:r>
            <w:r w:rsidR="00B9329A">
              <w:rPr>
                <w:b/>
                <w:szCs w:val="22"/>
                <w:lang w:val="en-CA" w:eastAsia="zh-TW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B9329A">
              <w:rPr>
                <w:b/>
                <w:szCs w:val="22"/>
                <w:lang w:val="en-CA"/>
              </w:rPr>
              <w:t xml:space="preserve">Simplification of LM </w:t>
            </w:r>
            <w:r w:rsidR="00B9329A">
              <w:rPr>
                <w:rFonts w:hint="eastAsia"/>
                <w:b/>
                <w:szCs w:val="22"/>
                <w:lang w:val="en-CA" w:eastAsia="zh-TW"/>
              </w:rPr>
              <w:t>M</w:t>
            </w:r>
            <w:r w:rsidR="00B9329A">
              <w:rPr>
                <w:b/>
                <w:szCs w:val="22"/>
                <w:lang w:val="en-CA" w:eastAsia="zh-TW"/>
              </w:rPr>
              <w:t>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D195FCB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3CA8B49" w:rsidR="008346AF" w:rsidRPr="005B217D" w:rsidRDefault="0058375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525C06">
                <w:rPr>
                  <w:lang w:val="en-CA"/>
                </w:rPr>
                <w:t>xianglinwang@kwai.com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0F8B4D95" w:rsidR="00796120" w:rsidRPr="005F1E09" w:rsidRDefault="00B9329A" w:rsidP="009234A5">
      <w:pPr>
        <w:rPr>
          <w:lang w:val="en-CA"/>
        </w:rPr>
      </w:pPr>
      <w:r>
        <w:rPr>
          <w:lang w:val="en-CA"/>
        </w:rPr>
        <w:t xml:space="preserve">In this contribution, </w:t>
      </w:r>
      <w:r w:rsidR="00F2598E">
        <w:rPr>
          <w:lang w:val="en-CA"/>
        </w:rPr>
        <w:t xml:space="preserve">a modification </w:t>
      </w:r>
      <w:r w:rsidR="008D2639">
        <w:rPr>
          <w:lang w:val="en-CA"/>
        </w:rPr>
        <w:t>to</w:t>
      </w:r>
      <w:r w:rsidR="00F2598E">
        <w:rPr>
          <w:lang w:val="en-CA"/>
        </w:rPr>
        <w:t xml:space="preserve"> the </w:t>
      </w:r>
      <w:r w:rsidR="00FA0DFD">
        <w:rPr>
          <w:lang w:val="en-CA"/>
        </w:rPr>
        <w:t>c</w:t>
      </w:r>
      <w:r w:rsidR="00F2598E">
        <w:t>ross-component linear model</w:t>
      </w:r>
      <w:r w:rsidR="00F2598E">
        <w:rPr>
          <w:lang w:val="en-CA"/>
        </w:rPr>
        <w:t xml:space="preserve"> </w:t>
      </w:r>
      <w:r w:rsidR="00AD27D1">
        <w:rPr>
          <w:lang w:val="en-CA"/>
        </w:rPr>
        <w:t xml:space="preserve">(CCLM) </w:t>
      </w:r>
      <w:r w:rsidR="008D2639">
        <w:rPr>
          <w:lang w:val="en-CA"/>
        </w:rPr>
        <w:t xml:space="preserve">deriving </w:t>
      </w:r>
      <w:r w:rsidR="00F2598E">
        <w:rPr>
          <w:lang w:val="en-CA"/>
        </w:rPr>
        <w:t>method</w:t>
      </w:r>
      <w:r w:rsidR="00FA0DFD">
        <w:rPr>
          <w:lang w:val="en-CA"/>
        </w:rPr>
        <w:t xml:space="preserve"> is presented</w:t>
      </w:r>
      <w:r w:rsidR="00F2598E">
        <w:rPr>
          <w:lang w:val="en-CA"/>
        </w:rPr>
        <w:t xml:space="preserve">. </w:t>
      </w:r>
      <w:r w:rsidR="00CF7233">
        <w:rPr>
          <w:lang w:val="en-CA"/>
        </w:rPr>
        <w:t>T</w:t>
      </w:r>
      <w:r w:rsidR="00AD27D1">
        <w:rPr>
          <w:lang w:val="en-CA"/>
        </w:rPr>
        <w:t>o determine the α and β for the CCLM</w:t>
      </w:r>
      <w:r w:rsidR="00964BAB">
        <w:rPr>
          <w:lang w:val="en-CA"/>
        </w:rPr>
        <w:t xml:space="preserve"> </w:t>
      </w:r>
      <w:r w:rsidR="002D1FAB">
        <w:rPr>
          <w:lang w:val="en-CA"/>
        </w:rPr>
        <w:t>model</w:t>
      </w:r>
      <w:r w:rsidR="00AD27D1">
        <w:rPr>
          <w:lang w:val="en-CA"/>
        </w:rPr>
        <w:t xml:space="preserve">, </w:t>
      </w:r>
      <w:r w:rsidR="00613331">
        <w:rPr>
          <w:lang w:val="en-CA"/>
        </w:rPr>
        <w:t xml:space="preserve">currently in VVC </w:t>
      </w:r>
      <w:r w:rsidR="00AD27D1">
        <w:rPr>
          <w:lang w:val="en-CA"/>
        </w:rPr>
        <w:t>the min</w:t>
      </w:r>
      <w:r w:rsidR="00CD70B0">
        <w:rPr>
          <w:lang w:val="en-CA"/>
        </w:rPr>
        <w:t>imum</w:t>
      </w:r>
      <w:r w:rsidR="00AD27D1">
        <w:rPr>
          <w:lang w:val="en-CA"/>
        </w:rPr>
        <w:t xml:space="preserve"> and maximum </w:t>
      </w:r>
      <w:proofErr w:type="spellStart"/>
      <w:r w:rsidR="00AD27D1">
        <w:rPr>
          <w:lang w:val="en-CA"/>
        </w:rPr>
        <w:t>luma</w:t>
      </w:r>
      <w:proofErr w:type="spellEnd"/>
      <w:r w:rsidR="00AD27D1">
        <w:rPr>
          <w:lang w:val="en-CA"/>
        </w:rPr>
        <w:t xml:space="preserve"> samples are searched among the down-sampled top and left neighbouring reconstructed </w:t>
      </w:r>
      <w:proofErr w:type="spellStart"/>
      <w:r w:rsidR="00AD27D1">
        <w:rPr>
          <w:lang w:val="en-CA"/>
        </w:rPr>
        <w:t>luma</w:t>
      </w:r>
      <w:proofErr w:type="spellEnd"/>
      <w:r w:rsidR="00AD27D1">
        <w:rPr>
          <w:lang w:val="en-CA"/>
        </w:rPr>
        <w:t xml:space="preserve"> samples. </w:t>
      </w:r>
      <w:r w:rsidR="00CF7233">
        <w:rPr>
          <w:lang w:val="en-CA"/>
        </w:rPr>
        <w:t xml:space="preserve">α and β are then determined by the linear model formed </w:t>
      </w:r>
      <w:r w:rsidR="00964BAB">
        <w:rPr>
          <w:lang w:val="en-CA"/>
        </w:rPr>
        <w:t>from</w:t>
      </w:r>
      <w:r w:rsidR="00CF7233">
        <w:rPr>
          <w:lang w:val="en-CA"/>
        </w:rPr>
        <w:t xml:space="preserve"> the minimum</w:t>
      </w:r>
      <w:r w:rsidR="007E373E">
        <w:rPr>
          <w:lang w:val="en-CA"/>
        </w:rPr>
        <w:t>/</w:t>
      </w:r>
      <w:r w:rsidR="00CF7233">
        <w:rPr>
          <w:lang w:val="en-CA"/>
        </w:rPr>
        <w:t xml:space="preserve">maximum down-sampled </w:t>
      </w:r>
      <w:proofErr w:type="spellStart"/>
      <w:r w:rsidR="00CF7233">
        <w:rPr>
          <w:lang w:val="en-CA"/>
        </w:rPr>
        <w:t>luma</w:t>
      </w:r>
      <w:proofErr w:type="spellEnd"/>
      <w:r w:rsidR="00CF7233">
        <w:rPr>
          <w:lang w:val="en-CA"/>
        </w:rPr>
        <w:t xml:space="preserve"> samples and the corresponding chroma samples. </w:t>
      </w:r>
      <w:r w:rsidR="00AD27D1">
        <w:rPr>
          <w:lang w:val="en-CA"/>
        </w:rPr>
        <w:t>In this proposal, it is proposed to search the min</w:t>
      </w:r>
      <w:r w:rsidR="00BE0FE7">
        <w:rPr>
          <w:lang w:val="en-CA"/>
        </w:rPr>
        <w:t>imum</w:t>
      </w:r>
      <w:r w:rsidR="00AD27D1">
        <w:rPr>
          <w:lang w:val="en-CA"/>
        </w:rPr>
        <w:t xml:space="preserve"> and maximum </w:t>
      </w:r>
      <w:proofErr w:type="spellStart"/>
      <w:r w:rsidR="00AD27D1">
        <w:rPr>
          <w:lang w:val="en-CA"/>
        </w:rPr>
        <w:t>luma</w:t>
      </w:r>
      <w:proofErr w:type="spellEnd"/>
      <w:r w:rsidR="00AD27D1">
        <w:rPr>
          <w:lang w:val="en-CA"/>
        </w:rPr>
        <w:t xml:space="preserve"> samples among the top and left neighbouring reconstructed </w:t>
      </w:r>
      <w:proofErr w:type="spellStart"/>
      <w:r w:rsidR="00AD27D1">
        <w:rPr>
          <w:lang w:val="en-CA"/>
        </w:rPr>
        <w:t>luma</w:t>
      </w:r>
      <w:proofErr w:type="spellEnd"/>
      <w:r w:rsidR="00AD27D1">
        <w:rPr>
          <w:lang w:val="en-CA"/>
        </w:rPr>
        <w:t xml:space="preserve"> samples</w:t>
      </w:r>
      <w:r w:rsidR="00CD70B0">
        <w:rPr>
          <w:lang w:val="en-CA"/>
        </w:rPr>
        <w:t xml:space="preserve"> without the down-sampling process. After the minimum and maximum </w:t>
      </w:r>
      <w:proofErr w:type="spellStart"/>
      <w:r w:rsidR="00CD70B0">
        <w:rPr>
          <w:lang w:val="en-CA"/>
        </w:rPr>
        <w:t>luma</w:t>
      </w:r>
      <w:proofErr w:type="spellEnd"/>
      <w:r w:rsidR="00CD70B0">
        <w:rPr>
          <w:lang w:val="en-CA"/>
        </w:rPr>
        <w:t xml:space="preserve"> samples</w:t>
      </w:r>
      <w:r w:rsidR="00CD70B0">
        <w:rPr>
          <w:rFonts w:hint="eastAsia"/>
          <w:lang w:val="en-CA" w:eastAsia="zh-TW"/>
        </w:rPr>
        <w:t xml:space="preserve"> a</w:t>
      </w:r>
      <w:r w:rsidR="00CD70B0">
        <w:rPr>
          <w:lang w:val="en-CA" w:eastAsia="zh-TW"/>
        </w:rPr>
        <w:t>re identified, the</w:t>
      </w:r>
      <w:r w:rsidR="00964BAB">
        <w:rPr>
          <w:lang w:val="en-CA" w:eastAsia="zh-TW"/>
        </w:rPr>
        <w:t>ir</w:t>
      </w:r>
      <w:r w:rsidR="00CD70B0">
        <w:rPr>
          <w:lang w:val="en-CA" w:eastAsia="zh-TW"/>
        </w:rPr>
        <w:t xml:space="preserve"> </w:t>
      </w:r>
      <w:r w:rsidR="00964BAB">
        <w:rPr>
          <w:lang w:val="en-CA" w:eastAsia="zh-TW"/>
        </w:rPr>
        <w:t xml:space="preserve">corresponding </w:t>
      </w:r>
      <w:r w:rsidR="00BE0FE7">
        <w:rPr>
          <w:lang w:val="en-CA" w:eastAsia="zh-TW"/>
        </w:rPr>
        <w:t xml:space="preserve">down-sampled </w:t>
      </w:r>
      <w:proofErr w:type="spellStart"/>
      <w:r w:rsidR="00CD70B0">
        <w:rPr>
          <w:lang w:val="en-CA" w:eastAsia="zh-TW"/>
        </w:rPr>
        <w:t>luma</w:t>
      </w:r>
      <w:proofErr w:type="spellEnd"/>
      <w:r w:rsidR="00CD70B0">
        <w:rPr>
          <w:lang w:val="en-CA" w:eastAsia="zh-TW"/>
        </w:rPr>
        <w:t xml:space="preserve"> samples </w:t>
      </w:r>
      <w:r w:rsidR="00BE0FE7">
        <w:rPr>
          <w:lang w:val="en-CA" w:eastAsia="zh-TW"/>
        </w:rPr>
        <w:t xml:space="preserve">are then generated to derive </w:t>
      </w:r>
      <w:r w:rsidR="00BE0FE7">
        <w:rPr>
          <w:lang w:val="en-CA"/>
        </w:rPr>
        <w:t>the α and β.</w:t>
      </w:r>
      <w:r w:rsidR="00BE0FE7">
        <w:rPr>
          <w:lang w:val="en-CA" w:eastAsia="zh-TW"/>
        </w:rPr>
        <w:t xml:space="preserve"> </w:t>
      </w:r>
      <w:r w:rsidR="00453C48">
        <w:rPr>
          <w:lang w:val="en-CA" w:eastAsia="zh-TW"/>
        </w:rPr>
        <w:t xml:space="preserve">With the proposed modification, the number of the operations involved during the derivation of </w:t>
      </w:r>
      <w:r w:rsidR="00453C48">
        <w:rPr>
          <w:lang w:val="en-CA"/>
        </w:rPr>
        <w:t>α and β</w:t>
      </w:r>
      <w:r w:rsidR="00453C48" w:rsidRPr="00DE4C43">
        <w:rPr>
          <w:lang w:val="en-CA"/>
        </w:rPr>
        <w:t xml:space="preserve"> </w:t>
      </w:r>
      <w:r w:rsidR="00453C48">
        <w:rPr>
          <w:lang w:val="en-CA"/>
        </w:rPr>
        <w:t>are reduced by a</w:t>
      </w:r>
      <w:r w:rsidR="00141600">
        <w:rPr>
          <w:lang w:val="en-CA"/>
        </w:rPr>
        <w:t>round 97</w:t>
      </w:r>
      <w:r w:rsidR="00453C48">
        <w:rPr>
          <w:lang w:val="en-CA"/>
        </w:rPr>
        <w:t>%</w:t>
      </w:r>
      <w:r w:rsidR="00141600">
        <w:rPr>
          <w:lang w:val="en-CA"/>
        </w:rPr>
        <w:t xml:space="preserve"> for a 32x32 chroma block</w:t>
      </w:r>
      <w:r w:rsidR="00453C48">
        <w:rPr>
          <w:lang w:val="en-CA"/>
        </w:rPr>
        <w:t xml:space="preserve">. </w:t>
      </w:r>
      <w:r w:rsidRPr="00DE4C43">
        <w:rPr>
          <w:lang w:val="en-CA"/>
        </w:rPr>
        <w:t>Simulation results reportedly show BD</w:t>
      </w:r>
      <w:r w:rsidR="00E23626">
        <w:rPr>
          <w:lang w:val="en-CA"/>
        </w:rPr>
        <w:t>-</w:t>
      </w:r>
      <w:r w:rsidRPr="00DE4C43">
        <w:rPr>
          <w:lang w:val="en-CA"/>
        </w:rPr>
        <w:t>rate</w:t>
      </w:r>
      <w:r w:rsidR="00964BAB">
        <w:rPr>
          <w:lang w:val="en-CA"/>
        </w:rPr>
        <w:t>s</w:t>
      </w:r>
      <w:r w:rsidRPr="00DE4C43">
        <w:rPr>
          <w:lang w:val="en-CA"/>
        </w:rPr>
        <w:t xml:space="preserve"> on Y, </w:t>
      </w:r>
      <w:proofErr w:type="spellStart"/>
      <w:r w:rsidRPr="00DE4C43">
        <w:rPr>
          <w:lang w:val="en-CA"/>
        </w:rPr>
        <w:t>Cb</w:t>
      </w:r>
      <w:proofErr w:type="spellEnd"/>
      <w:r w:rsidRPr="00DE4C43">
        <w:rPr>
          <w:lang w:val="en-CA"/>
        </w:rPr>
        <w:t xml:space="preserve"> and Cr components </w:t>
      </w:r>
      <w:r w:rsidR="00964BAB">
        <w:rPr>
          <w:lang w:val="en-CA"/>
        </w:rPr>
        <w:t>are 0.03</w:t>
      </w:r>
      <w:r w:rsidR="00964BAB" w:rsidRPr="00407D80">
        <w:rPr>
          <w:lang w:val="en-CA"/>
        </w:rPr>
        <w:t xml:space="preserve">%, </w:t>
      </w:r>
      <w:r w:rsidR="00964BAB">
        <w:rPr>
          <w:lang w:val="en-CA"/>
        </w:rPr>
        <w:t>0.14</w:t>
      </w:r>
      <w:r w:rsidR="00964BAB" w:rsidRPr="00407D80">
        <w:rPr>
          <w:lang w:val="en-CA"/>
        </w:rPr>
        <w:t xml:space="preserve">%, and </w:t>
      </w:r>
      <w:r w:rsidR="00964BAB">
        <w:rPr>
          <w:lang w:val="en-CA"/>
        </w:rPr>
        <w:t>0.19</w:t>
      </w:r>
      <w:r w:rsidR="00964BAB" w:rsidRPr="00407D80">
        <w:rPr>
          <w:lang w:val="en-CA"/>
        </w:rPr>
        <w:t>%</w:t>
      </w:r>
      <w:r w:rsidR="00964BAB">
        <w:rPr>
          <w:lang w:val="en-CA"/>
        </w:rPr>
        <w:t xml:space="preserve"> </w:t>
      </w:r>
      <w:r w:rsidRPr="00DE4C43">
        <w:rPr>
          <w:lang w:val="en-CA"/>
        </w:rPr>
        <w:t>for AI configuration over VTM</w:t>
      </w:r>
      <w:r w:rsidR="00453C48">
        <w:rPr>
          <w:lang w:val="en-CA"/>
        </w:rPr>
        <w:t>-3</w:t>
      </w:r>
      <w:r w:rsidRPr="00DE4C43">
        <w:rPr>
          <w:lang w:val="en-CA"/>
        </w:rPr>
        <w:t>.0</w:t>
      </w:r>
      <w:r w:rsidRPr="00407D80">
        <w:rPr>
          <w:lang w:val="en-CA"/>
        </w:rPr>
        <w:t xml:space="preserve">, </w:t>
      </w:r>
      <w:r>
        <w:rPr>
          <w:lang w:val="en-CA"/>
        </w:rPr>
        <w:t>with 100</w:t>
      </w:r>
      <w:r w:rsidRPr="00407D80">
        <w:rPr>
          <w:lang w:val="en-CA"/>
        </w:rPr>
        <w:t>%</w:t>
      </w:r>
      <w:r>
        <w:rPr>
          <w:lang w:val="en-CA"/>
        </w:rPr>
        <w:t xml:space="preserve"> </w:t>
      </w:r>
      <w:r w:rsidR="00480579">
        <w:rPr>
          <w:lang w:val="en-CA"/>
        </w:rPr>
        <w:t>e</w:t>
      </w:r>
      <w:r>
        <w:rPr>
          <w:lang w:val="en-CA"/>
        </w:rPr>
        <w:t>nc</w:t>
      </w:r>
      <w:r w:rsidR="00480579">
        <w:rPr>
          <w:lang w:val="en-CA"/>
        </w:rPr>
        <w:t>oding time</w:t>
      </w:r>
      <w:r w:rsidR="00964BAB">
        <w:rPr>
          <w:lang w:val="en-CA"/>
        </w:rPr>
        <w:t xml:space="preserve"> and</w:t>
      </w:r>
      <w:r w:rsidRPr="00407D80">
        <w:rPr>
          <w:lang w:val="en-CA"/>
        </w:rPr>
        <w:t xml:space="preserve"> </w:t>
      </w:r>
      <w:r>
        <w:rPr>
          <w:lang w:val="en-CA"/>
        </w:rPr>
        <w:t>98</w:t>
      </w:r>
      <w:r w:rsidRPr="00407D80">
        <w:rPr>
          <w:lang w:val="en-CA"/>
        </w:rPr>
        <w:t>%</w:t>
      </w:r>
      <w:r>
        <w:rPr>
          <w:lang w:val="en-CA"/>
        </w:rPr>
        <w:t xml:space="preserve"> </w:t>
      </w:r>
      <w:r w:rsidR="00480579">
        <w:rPr>
          <w:lang w:val="en-CA"/>
        </w:rPr>
        <w:t>decoding time</w:t>
      </w:r>
      <w:r w:rsidR="004156EF">
        <w:rPr>
          <w:lang w:val="en-CA"/>
        </w:rPr>
        <w:t>.</w:t>
      </w: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4FB4626" w14:textId="039C60D0" w:rsidR="00726C49" w:rsidRDefault="00726C49" w:rsidP="00DA014B">
      <w:pPr>
        <w:rPr>
          <w:lang w:val="en-CA"/>
        </w:rPr>
      </w:pPr>
      <w:r>
        <w:rPr>
          <w:rFonts w:hint="eastAsia"/>
          <w:szCs w:val="22"/>
          <w:lang w:eastAsia="zh-CN"/>
        </w:rPr>
        <w:t xml:space="preserve">In the </w:t>
      </w:r>
      <w:r w:rsidR="00F33F9B">
        <w:rPr>
          <w:szCs w:val="22"/>
          <w:lang w:eastAsia="zh-CN"/>
        </w:rPr>
        <w:t>current CCLM scheme</w:t>
      </w:r>
      <w:r>
        <w:rPr>
          <w:rFonts w:hint="eastAsia"/>
          <w:szCs w:val="22"/>
          <w:lang w:eastAsia="zh-CN"/>
        </w:rPr>
        <w:t xml:space="preserve">, </w:t>
      </w:r>
      <w:r w:rsidR="00F33F9B">
        <w:rPr>
          <w:lang w:val="en-CA"/>
        </w:rPr>
        <w:t>the minimum</w:t>
      </w:r>
      <w:r w:rsidR="000F0ECD">
        <w:rPr>
          <w:lang w:val="en-CA"/>
        </w:rPr>
        <w:t xml:space="preserve"> (min)</w:t>
      </w:r>
      <w:r w:rsidR="00F33F9B">
        <w:rPr>
          <w:lang w:val="en-CA"/>
        </w:rPr>
        <w:t xml:space="preserve"> and maximum</w:t>
      </w:r>
      <w:r w:rsidR="000F0ECD">
        <w:rPr>
          <w:lang w:val="en-CA"/>
        </w:rPr>
        <w:t xml:space="preserve"> (Max)</w:t>
      </w:r>
      <w:r w:rsidR="00F33F9B">
        <w:rPr>
          <w:lang w:val="en-CA"/>
        </w:rPr>
        <w:t xml:space="preserve"> </w:t>
      </w:r>
      <w:proofErr w:type="spellStart"/>
      <w:r w:rsidR="006D116A">
        <w:rPr>
          <w:lang w:val="en-CA"/>
        </w:rPr>
        <w:t>luma</w:t>
      </w:r>
      <w:proofErr w:type="spellEnd"/>
      <w:r w:rsidR="006D116A">
        <w:rPr>
          <w:lang w:val="en-CA"/>
        </w:rPr>
        <w:t xml:space="preserve"> </w:t>
      </w:r>
      <w:r w:rsidR="00F33F9B">
        <w:rPr>
          <w:lang w:val="en-CA"/>
        </w:rPr>
        <w:t xml:space="preserve">values </w:t>
      </w:r>
      <w:r w:rsidR="006D116A">
        <w:rPr>
          <w:lang w:val="en-CA"/>
        </w:rPr>
        <w:t xml:space="preserve">are searched </w:t>
      </w:r>
      <w:r w:rsidR="00F33F9B">
        <w:rPr>
          <w:lang w:val="en-CA"/>
        </w:rPr>
        <w:t xml:space="preserve">among </w:t>
      </w:r>
      <w:r w:rsidR="006D116A">
        <w:rPr>
          <w:lang w:val="en-CA"/>
        </w:rPr>
        <w:t xml:space="preserve">the </w:t>
      </w:r>
      <w:r w:rsidR="00F33F9B">
        <w:rPr>
          <w:lang w:val="en-CA"/>
        </w:rPr>
        <w:t xml:space="preserve">neighboring down-sampled </w:t>
      </w:r>
      <w:proofErr w:type="spellStart"/>
      <w:r w:rsidR="006D116A">
        <w:rPr>
          <w:lang w:val="en-CA"/>
        </w:rPr>
        <w:t>l</w:t>
      </w:r>
      <w:r w:rsidR="00F33F9B">
        <w:rPr>
          <w:lang w:val="en-CA"/>
        </w:rPr>
        <w:t>uma</w:t>
      </w:r>
      <w:proofErr w:type="spellEnd"/>
      <w:r w:rsidR="00F33F9B">
        <w:rPr>
          <w:lang w:val="en-CA"/>
        </w:rPr>
        <w:t xml:space="preserve"> samples as depicted in </w:t>
      </w:r>
      <w:r w:rsidR="000F0ECD">
        <w:rPr>
          <w:lang w:val="en-CA"/>
        </w:rPr>
        <w:t>the right part of F</w:t>
      </w:r>
      <w:r w:rsidR="00F33F9B">
        <w:rPr>
          <w:lang w:val="en-CA"/>
        </w:rPr>
        <w:t>igure 1</w:t>
      </w:r>
      <w:r w:rsidR="00F33F9B">
        <w:t xml:space="preserve">. After the </w:t>
      </w:r>
      <w:r w:rsidR="006D116A">
        <w:t>min</w:t>
      </w:r>
      <w:r w:rsidR="00F33F9B">
        <w:t xml:space="preserve"> and </w:t>
      </w:r>
      <w:r w:rsidR="000F0ECD">
        <w:t>M</w:t>
      </w:r>
      <w:r w:rsidR="006D116A">
        <w:t>ax</w:t>
      </w:r>
      <w:r w:rsidR="000F0ECD">
        <w:t xml:space="preserve"> </w:t>
      </w:r>
      <w:proofErr w:type="spellStart"/>
      <w:r w:rsidR="006D116A">
        <w:t>luma</w:t>
      </w:r>
      <w:proofErr w:type="spellEnd"/>
      <w:r w:rsidR="006D116A">
        <w:t xml:space="preserve"> samples</w:t>
      </w:r>
      <w:r w:rsidR="00F33F9B">
        <w:t xml:space="preserve"> are determined,</w:t>
      </w:r>
      <w:r w:rsidR="000F0ECD">
        <w:t xml:space="preserve"> </w:t>
      </w:r>
      <w:r w:rsidR="00DA014B">
        <w:rPr>
          <w:lang w:val="en-CA"/>
        </w:rPr>
        <w:t xml:space="preserve">the linear model parameters α and β </w:t>
      </w:r>
      <w:r w:rsidR="00DA014B">
        <w:t xml:space="preserve">are obtained according to the </w:t>
      </w:r>
      <w:r w:rsidR="000F0ECD">
        <w:t xml:space="preserve">values of the min/Max </w:t>
      </w:r>
      <w:proofErr w:type="spellStart"/>
      <w:r w:rsidR="000F0ECD">
        <w:t>luma</w:t>
      </w:r>
      <w:proofErr w:type="spellEnd"/>
      <w:r w:rsidR="000F0ECD">
        <w:t xml:space="preserve"> samples</w:t>
      </w:r>
      <w:r w:rsidR="008805A6">
        <w:t>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Luma</m:t>
            </m:r>
          </m:e>
          <m:sub>
            <m:r>
              <w:rPr>
                <w:rFonts w:ascii="Cambria Math" w:hAnsi="Cambria Math"/>
                <w:lang w:val="en-CA"/>
              </w:rPr>
              <m:t>Max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Luma</m:t>
            </m:r>
          </m:e>
          <m:sub>
            <m:r>
              <w:rPr>
                <w:rFonts w:ascii="Cambria Math" w:hAnsi="Cambria Math"/>
                <w:lang w:val="en-CA"/>
              </w:rPr>
              <m:t>min</m:t>
            </m:r>
          </m:sub>
        </m:sSub>
      </m:oMath>
      <w:r w:rsidR="008805A6">
        <w:t xml:space="preserve">) </w:t>
      </w:r>
      <w:r w:rsidR="000F0ECD">
        <w:t xml:space="preserve">and the corresponding </w:t>
      </w:r>
      <w:proofErr w:type="spellStart"/>
      <w:r w:rsidR="000F0ECD">
        <w:t>chorma</w:t>
      </w:r>
      <w:proofErr w:type="spellEnd"/>
      <w:r w:rsidR="000F0ECD">
        <w:t xml:space="preserve"> samples </w:t>
      </w:r>
      <w:r w:rsidR="008805A6">
        <w:t>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Chroma</m:t>
            </m:r>
          </m:e>
          <m:sub>
            <m:r>
              <w:rPr>
                <w:rFonts w:ascii="Cambria Math" w:hAnsi="Cambria Math"/>
                <w:lang w:val="en-CA"/>
              </w:rPr>
              <m:t>Max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Chroma</m:t>
            </m:r>
          </m:e>
          <m:sub>
            <m:r>
              <w:rPr>
                <w:rFonts w:ascii="Cambria Math" w:hAnsi="Cambria Math"/>
                <w:lang w:val="en-CA"/>
              </w:rPr>
              <m:t>min</m:t>
            </m:r>
          </m:sub>
        </m:sSub>
      </m:oMath>
      <w:r w:rsidR="008805A6">
        <w:t xml:space="preserve">) </w:t>
      </w:r>
      <w:r w:rsidR="000F0ECD">
        <w:t xml:space="preserve">using the </w:t>
      </w:r>
      <w:r w:rsidR="00DA014B">
        <w:t>following equation</w:t>
      </w:r>
      <w:r w:rsidR="00F33F9B">
        <w:rPr>
          <w:lang w:val="en-CA"/>
        </w:rPr>
        <w:t>:</w:t>
      </w:r>
    </w:p>
    <w:p w14:paraId="3BA03751" w14:textId="390780EB" w:rsidR="004156EF" w:rsidRDefault="005240BD" w:rsidP="00662390">
      <w:pPr>
        <w:jc w:val="center"/>
        <w:rPr>
          <w:lang w:val="en-CA"/>
        </w:rPr>
      </w:pPr>
      <m:oMath>
        <m:r>
          <w:rPr>
            <w:rFonts w:ascii="Cambria Math" w:hAnsi="Cambria Math"/>
            <w:lang w:val="en-CA"/>
          </w:rPr>
          <m:t>α=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Chroma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Max</m:t>
                </m:r>
              </m:sub>
            </m:sSub>
            <m:r>
              <w:rPr>
                <w:rFonts w:ascii="Cambria Math" w:hAnsi="Cambria Math"/>
                <w:lang w:val="en-CA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Chroma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Luma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Max</m:t>
                </m:r>
              </m:sub>
            </m:sSub>
            <m:r>
              <w:rPr>
                <w:rFonts w:ascii="Cambria Math" w:hAnsi="Cambria Math"/>
                <w:lang w:val="en-CA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Luma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min</m:t>
                </m:r>
              </m:sub>
            </m:sSub>
          </m:den>
        </m:f>
      </m:oMath>
      <w:r>
        <w:rPr>
          <w:lang w:val="en-CA"/>
        </w:rPr>
        <w:t xml:space="preserve">, </w:t>
      </w:r>
      <m:oMath>
        <m:r>
          <m:rPr>
            <m:sty m:val="p"/>
          </m:rPr>
          <w:rPr>
            <w:rFonts w:ascii="Cambria Math" w:hAnsi="Cambria Math"/>
            <w:lang w:val="en-CA"/>
          </w:rPr>
          <m:t>β</m:t>
        </m:r>
        <m:r>
          <w:rPr>
            <w:rFonts w:ascii="Cambria Math" w:hAnsi="Cambria Math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Chroma</m:t>
            </m:r>
          </m:e>
          <m:sub>
            <m:r>
              <w:rPr>
                <w:rFonts w:ascii="Cambria Math" w:hAnsi="Cambria Math"/>
                <w:lang w:val="en-CA"/>
              </w:rPr>
              <m:t>min</m:t>
            </m:r>
          </m:sub>
        </m:sSub>
        <m:r>
          <w:rPr>
            <w:rFonts w:ascii="Cambria Math" w:hAnsi="Cambria Math"/>
            <w:lang w:val="en-CA"/>
          </w:rPr>
          <m:t>-α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Luma</m:t>
            </m:r>
          </m:e>
          <m:sub>
            <m:r>
              <w:rPr>
                <w:rFonts w:ascii="Cambria Math" w:hAnsi="Cambria Math"/>
                <w:lang w:val="en-CA"/>
              </w:rPr>
              <m:t>min</m:t>
            </m:r>
          </m:sub>
        </m:sSub>
      </m:oMath>
    </w:p>
    <w:p w14:paraId="6FE989DD" w14:textId="77777777" w:rsidR="00467DAE" w:rsidRPr="00F33F9B" w:rsidRDefault="00467DAE" w:rsidP="00662390">
      <w:pPr>
        <w:jc w:val="center"/>
        <w:rPr>
          <w:lang w:val="en-CA"/>
        </w:rPr>
      </w:pPr>
    </w:p>
    <w:p w14:paraId="66BF2852" w14:textId="50FC87FC" w:rsidR="00726C49" w:rsidRDefault="00BE2DE8" w:rsidP="00726C49">
      <w:pPr>
        <w:jc w:val="center"/>
        <w:rPr>
          <w:szCs w:val="22"/>
          <w:lang w:eastAsia="zh-CN"/>
        </w:rPr>
      </w:pPr>
      <w:r>
        <w:rPr>
          <w:noProof/>
          <w:szCs w:val="22"/>
          <w:lang w:eastAsia="zh-CN"/>
        </w:rPr>
        <w:drawing>
          <wp:inline distT="0" distB="0" distL="0" distR="0" wp14:anchorId="349DED25" wp14:editId="6860560A">
            <wp:extent cx="3675888" cy="1938528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5888" cy="19385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7AD031" w14:textId="6B5D42D3" w:rsidR="00726C49" w:rsidRPr="004156EF" w:rsidRDefault="00726C49" w:rsidP="006D116A">
      <w:pPr>
        <w:pStyle w:val="Caption"/>
        <w:rPr>
          <w:i w:val="0"/>
          <w:sz w:val="22"/>
          <w:szCs w:val="22"/>
        </w:rPr>
      </w:pPr>
      <w:r w:rsidRPr="004156EF">
        <w:rPr>
          <w:i w:val="0"/>
          <w:sz w:val="22"/>
          <w:szCs w:val="22"/>
        </w:rPr>
        <w:t>Figure </w:t>
      </w:r>
      <w:r w:rsidR="00F33F9B" w:rsidRPr="00A836EA">
        <w:rPr>
          <w:i w:val="0"/>
          <w:sz w:val="22"/>
          <w:szCs w:val="22"/>
        </w:rPr>
        <w:t>1</w:t>
      </w:r>
      <w:r w:rsidRPr="00A836EA">
        <w:rPr>
          <w:i w:val="0"/>
          <w:sz w:val="22"/>
          <w:szCs w:val="22"/>
        </w:rPr>
        <w:t xml:space="preserve">: </w:t>
      </w:r>
      <w:r w:rsidR="004156EF" w:rsidRPr="00A836EA">
        <w:rPr>
          <w:i w:val="0"/>
          <w:sz w:val="22"/>
          <w:szCs w:val="22"/>
        </w:rPr>
        <w:t xml:space="preserve">Down-sampled </w:t>
      </w:r>
      <w:r w:rsidR="00A574DB" w:rsidRPr="00A836EA">
        <w:rPr>
          <w:i w:val="0"/>
          <w:sz w:val="22"/>
          <w:szCs w:val="22"/>
        </w:rPr>
        <w:t>r</w:t>
      </w:r>
      <w:r w:rsidR="004156EF" w:rsidRPr="00A836EA">
        <w:rPr>
          <w:i w:val="0"/>
          <w:sz w:val="22"/>
          <w:szCs w:val="22"/>
        </w:rPr>
        <w:t xml:space="preserve">econstructed </w:t>
      </w:r>
      <w:proofErr w:type="spellStart"/>
      <w:r w:rsidR="004156EF" w:rsidRPr="00A836EA">
        <w:rPr>
          <w:i w:val="0"/>
          <w:sz w:val="22"/>
          <w:szCs w:val="22"/>
        </w:rPr>
        <w:t>luma</w:t>
      </w:r>
      <w:proofErr w:type="spellEnd"/>
      <w:r w:rsidRPr="00A836EA">
        <w:rPr>
          <w:i w:val="0"/>
          <w:sz w:val="22"/>
          <w:szCs w:val="22"/>
        </w:rPr>
        <w:t xml:space="preserve"> samples </w:t>
      </w:r>
      <w:r w:rsidR="00A574DB" w:rsidRPr="00A836EA">
        <w:rPr>
          <w:i w:val="0"/>
          <w:sz w:val="22"/>
          <w:szCs w:val="22"/>
        </w:rPr>
        <w:t>(</w:t>
      </w:r>
      <w:proofErr w:type="spellStart"/>
      <w:r w:rsidR="00A574DB" w:rsidRPr="00A836EA">
        <w:rPr>
          <w:i w:val="0"/>
          <w:sz w:val="22"/>
          <w:szCs w:val="22"/>
        </w:rPr>
        <w:t>Rec’</w:t>
      </w:r>
      <w:r w:rsidR="00A574DB" w:rsidRPr="00A836EA">
        <w:rPr>
          <w:i w:val="0"/>
          <w:sz w:val="22"/>
          <w:szCs w:val="22"/>
          <w:vertAlign w:val="subscript"/>
        </w:rPr>
        <w:t>L</w:t>
      </w:r>
      <w:proofErr w:type="spellEnd"/>
      <w:r w:rsidR="00A574DB" w:rsidRPr="00A836EA">
        <w:rPr>
          <w:i w:val="0"/>
          <w:sz w:val="22"/>
          <w:szCs w:val="22"/>
        </w:rPr>
        <w:t xml:space="preserve">) </w:t>
      </w:r>
      <w:r w:rsidR="004156EF" w:rsidRPr="00A836EA">
        <w:rPr>
          <w:i w:val="0"/>
          <w:sz w:val="22"/>
          <w:szCs w:val="22"/>
        </w:rPr>
        <w:t xml:space="preserve">and the reconstructed </w:t>
      </w:r>
      <w:proofErr w:type="spellStart"/>
      <w:r w:rsidR="004156EF" w:rsidRPr="00A836EA">
        <w:rPr>
          <w:i w:val="0"/>
          <w:sz w:val="22"/>
          <w:szCs w:val="22"/>
        </w:rPr>
        <w:t>chorma</w:t>
      </w:r>
      <w:proofErr w:type="spellEnd"/>
      <w:r w:rsidR="004156EF" w:rsidRPr="00A836EA">
        <w:rPr>
          <w:i w:val="0"/>
          <w:sz w:val="22"/>
          <w:szCs w:val="22"/>
        </w:rPr>
        <w:t xml:space="preserve"> samples</w:t>
      </w:r>
      <w:r w:rsidR="00A574DB" w:rsidRPr="00A836EA">
        <w:rPr>
          <w:i w:val="0"/>
          <w:sz w:val="22"/>
          <w:szCs w:val="22"/>
        </w:rPr>
        <w:t xml:space="preserve"> (</w:t>
      </w:r>
      <w:proofErr w:type="spellStart"/>
      <w:r w:rsidR="00A574DB" w:rsidRPr="00A836EA">
        <w:rPr>
          <w:i w:val="0"/>
          <w:sz w:val="22"/>
          <w:szCs w:val="22"/>
        </w:rPr>
        <w:t>Rec</w:t>
      </w:r>
      <w:r w:rsidR="00A574DB" w:rsidRPr="00A836EA">
        <w:rPr>
          <w:i w:val="0"/>
          <w:sz w:val="22"/>
          <w:szCs w:val="22"/>
          <w:vertAlign w:val="subscript"/>
        </w:rPr>
        <w:t>C</w:t>
      </w:r>
      <w:proofErr w:type="spellEnd"/>
      <w:r w:rsidR="00A574DB" w:rsidRPr="00A836EA">
        <w:rPr>
          <w:i w:val="0"/>
          <w:sz w:val="22"/>
          <w:szCs w:val="22"/>
        </w:rPr>
        <w:t>)</w:t>
      </w:r>
      <w:r w:rsidR="004156EF" w:rsidRPr="00A836EA">
        <w:rPr>
          <w:i w:val="0"/>
          <w:sz w:val="22"/>
          <w:szCs w:val="22"/>
        </w:rPr>
        <w:t xml:space="preserve"> used to derive </w:t>
      </w:r>
      <w:r w:rsidR="004156EF" w:rsidRPr="00A836EA">
        <w:rPr>
          <w:i w:val="0"/>
          <w:sz w:val="22"/>
          <w:szCs w:val="22"/>
          <w:lang w:val="en-CA"/>
        </w:rPr>
        <w:t>α and β</w:t>
      </w:r>
      <w:r w:rsidR="00A836EA" w:rsidRPr="00A836EA">
        <w:rPr>
          <w:i w:val="0"/>
          <w:sz w:val="22"/>
          <w:szCs w:val="22"/>
          <w:lang w:val="en-CA"/>
        </w:rPr>
        <w:t xml:space="preserve"> in VTM-3.0</w:t>
      </w:r>
      <w:r w:rsidRPr="00A836EA">
        <w:rPr>
          <w:i w:val="0"/>
          <w:sz w:val="22"/>
          <w:szCs w:val="22"/>
        </w:rPr>
        <w:t>.</w:t>
      </w:r>
    </w:p>
    <w:p w14:paraId="2DB094A8" w14:textId="45C644F7" w:rsidR="00096BFB" w:rsidRPr="00662390" w:rsidRDefault="00921CC3" w:rsidP="000827A0">
      <w:pPr>
        <w:keepLines/>
        <w:rPr>
          <w:lang w:val="en-CA"/>
        </w:rPr>
      </w:pPr>
      <w:r>
        <w:rPr>
          <w:lang w:val="en-CA"/>
        </w:rPr>
        <w:lastRenderedPageBreak/>
        <w:t xml:space="preserve">  </w:t>
      </w:r>
    </w:p>
    <w:p w14:paraId="41FC2A86" w14:textId="2BBD3538" w:rsidR="00096BFB" w:rsidRDefault="00096BFB" w:rsidP="00096BFB">
      <w:pPr>
        <w:pStyle w:val="Heading1"/>
        <w:rPr>
          <w:lang w:val="en-CA"/>
        </w:rPr>
      </w:pPr>
      <w:r>
        <w:rPr>
          <w:lang w:val="en-CA"/>
        </w:rPr>
        <w:t>Proposed Implementation</w:t>
      </w:r>
    </w:p>
    <w:p w14:paraId="2BD0C664" w14:textId="3C534A46" w:rsidR="00706B8D" w:rsidRDefault="0023272D" w:rsidP="00E204A3">
      <w:pPr>
        <w:rPr>
          <w:lang w:val="en-CA" w:eastAsia="zh-TW"/>
        </w:rPr>
      </w:pPr>
      <w:r>
        <w:rPr>
          <w:szCs w:val="22"/>
          <w:lang w:eastAsia="zh-CN"/>
        </w:rPr>
        <w:t xml:space="preserve">In current </w:t>
      </w:r>
      <w:r w:rsidR="00936567">
        <w:rPr>
          <w:szCs w:val="22"/>
          <w:lang w:eastAsia="zh-CN"/>
        </w:rPr>
        <w:t>CC</w:t>
      </w:r>
      <w:r>
        <w:rPr>
          <w:szCs w:val="22"/>
          <w:lang w:eastAsia="zh-CN"/>
        </w:rPr>
        <w:t xml:space="preserve">LM, a six-tap filter is applied to derive down-sampled </w:t>
      </w:r>
      <w:proofErr w:type="spellStart"/>
      <w:r>
        <w:rPr>
          <w:szCs w:val="22"/>
          <w:lang w:eastAsia="zh-CN"/>
        </w:rPr>
        <w:t>luma</w:t>
      </w:r>
      <w:proofErr w:type="spellEnd"/>
      <w:r>
        <w:rPr>
          <w:szCs w:val="22"/>
          <w:lang w:eastAsia="zh-CN"/>
        </w:rPr>
        <w:t xml:space="preserve"> samples</w:t>
      </w:r>
      <w:r w:rsidR="00084C0F">
        <w:rPr>
          <w:szCs w:val="22"/>
          <w:lang w:eastAsia="zh-CN"/>
        </w:rPr>
        <w:t>.</w:t>
      </w:r>
      <w:r>
        <w:rPr>
          <w:szCs w:val="22"/>
          <w:lang w:eastAsia="zh-CN"/>
        </w:rPr>
        <w:t xml:space="preserve"> </w:t>
      </w:r>
      <w:r w:rsidR="00726C49">
        <w:rPr>
          <w:szCs w:val="22"/>
          <w:lang w:eastAsia="zh-CN"/>
        </w:rPr>
        <w:t>T</w:t>
      </w:r>
      <w:r w:rsidR="00726C49">
        <w:rPr>
          <w:rFonts w:hint="eastAsia"/>
          <w:szCs w:val="22"/>
          <w:lang w:eastAsia="zh-CN"/>
        </w:rPr>
        <w:t xml:space="preserve">o </w:t>
      </w:r>
      <w:r w:rsidR="00726C49">
        <w:rPr>
          <w:szCs w:val="22"/>
          <w:lang w:eastAsia="zh-CN"/>
        </w:rPr>
        <w:t>reduce the</w:t>
      </w:r>
      <w:r w:rsidR="00BE2DE8">
        <w:rPr>
          <w:szCs w:val="22"/>
          <w:lang w:eastAsia="zh-CN"/>
        </w:rPr>
        <w:t xml:space="preserve"> computational</w:t>
      </w:r>
      <w:r w:rsidR="00726C49">
        <w:rPr>
          <w:szCs w:val="22"/>
          <w:lang w:eastAsia="zh-CN"/>
        </w:rPr>
        <w:t xml:space="preserve"> complexity, </w:t>
      </w:r>
      <w:r w:rsidR="008C3ADC">
        <w:rPr>
          <w:szCs w:val="22"/>
          <w:lang w:eastAsia="zh-CN"/>
        </w:rPr>
        <w:t xml:space="preserve">we propose to use </w:t>
      </w:r>
      <w:r w:rsidR="00726C49">
        <w:rPr>
          <w:szCs w:val="22"/>
          <w:lang w:eastAsia="zh-CN"/>
        </w:rPr>
        <w:t xml:space="preserve">the </w:t>
      </w:r>
      <w:r w:rsidR="008C3ADC">
        <w:rPr>
          <w:szCs w:val="22"/>
          <w:lang w:eastAsia="zh-CN"/>
        </w:rPr>
        <w:t xml:space="preserve">corresponding </w:t>
      </w:r>
      <w:r w:rsidR="005678B5">
        <w:rPr>
          <w:szCs w:val="22"/>
          <w:lang w:eastAsia="zh-CN"/>
        </w:rPr>
        <w:t xml:space="preserve">reconstructed </w:t>
      </w:r>
      <w:proofErr w:type="spellStart"/>
      <w:r w:rsidR="00726C49">
        <w:rPr>
          <w:szCs w:val="22"/>
          <w:lang w:eastAsia="zh-CN"/>
        </w:rPr>
        <w:t>luma</w:t>
      </w:r>
      <w:proofErr w:type="spellEnd"/>
      <w:r w:rsidR="00726C49">
        <w:rPr>
          <w:szCs w:val="22"/>
          <w:lang w:eastAsia="zh-CN"/>
        </w:rPr>
        <w:t xml:space="preserve"> sample</w:t>
      </w:r>
      <w:r w:rsidR="008C3ADC">
        <w:rPr>
          <w:szCs w:val="22"/>
          <w:lang w:eastAsia="zh-CN"/>
        </w:rPr>
        <w:t>s</w:t>
      </w:r>
      <w:r w:rsidR="00726C49">
        <w:rPr>
          <w:szCs w:val="22"/>
          <w:lang w:eastAsia="zh-CN"/>
        </w:rPr>
        <w:t xml:space="preserve"> </w:t>
      </w:r>
      <w:r w:rsidR="001A2664">
        <w:rPr>
          <w:szCs w:val="22"/>
          <w:lang w:eastAsia="zh-CN"/>
        </w:rPr>
        <w:t xml:space="preserve">directly </w:t>
      </w:r>
      <w:r w:rsidR="00912423">
        <w:rPr>
          <w:szCs w:val="22"/>
          <w:lang w:eastAsia="zh-CN"/>
        </w:rPr>
        <w:t xml:space="preserve">(without down-sample filtering) </w:t>
      </w:r>
      <w:r w:rsidR="001A2664">
        <w:rPr>
          <w:szCs w:val="22"/>
          <w:lang w:eastAsia="zh-CN"/>
        </w:rPr>
        <w:t xml:space="preserve">to find the min/Max </w:t>
      </w:r>
      <w:proofErr w:type="spellStart"/>
      <w:r w:rsidR="001A2664">
        <w:rPr>
          <w:szCs w:val="22"/>
          <w:lang w:eastAsia="zh-CN"/>
        </w:rPr>
        <w:t>luma</w:t>
      </w:r>
      <w:proofErr w:type="spellEnd"/>
      <w:r w:rsidR="001A2664">
        <w:rPr>
          <w:szCs w:val="22"/>
          <w:lang w:eastAsia="zh-CN"/>
        </w:rPr>
        <w:t xml:space="preserve"> samples</w:t>
      </w:r>
      <w:r w:rsidR="00726C49">
        <w:rPr>
          <w:szCs w:val="22"/>
          <w:lang w:eastAsia="zh-CN"/>
        </w:rPr>
        <w:t xml:space="preserve"> as shown in </w:t>
      </w:r>
      <w:r w:rsidR="00084C0F">
        <w:rPr>
          <w:szCs w:val="22"/>
          <w:lang w:eastAsia="zh-CN"/>
        </w:rPr>
        <w:t xml:space="preserve">the right part of </w:t>
      </w:r>
      <w:r w:rsidR="00726C49">
        <w:rPr>
          <w:szCs w:val="22"/>
          <w:lang w:eastAsia="zh-CN"/>
        </w:rPr>
        <w:t>Fig</w:t>
      </w:r>
      <w:r w:rsidR="00A836EA">
        <w:rPr>
          <w:szCs w:val="22"/>
          <w:lang w:eastAsia="zh-CN"/>
        </w:rPr>
        <w:t>ure 2</w:t>
      </w:r>
      <w:r w:rsidR="00726C49">
        <w:rPr>
          <w:szCs w:val="22"/>
          <w:lang w:eastAsia="zh-CN"/>
        </w:rPr>
        <w:t xml:space="preserve">. </w:t>
      </w:r>
      <w:r w:rsidR="00E204A3">
        <w:rPr>
          <w:lang w:val="en-CA"/>
        </w:rPr>
        <w:t>After the min</w:t>
      </w:r>
      <w:r w:rsidR="001A2664">
        <w:rPr>
          <w:lang w:val="en-CA"/>
        </w:rPr>
        <w:t>/M</w:t>
      </w:r>
      <w:r w:rsidR="00E204A3">
        <w:rPr>
          <w:lang w:val="en-CA"/>
        </w:rPr>
        <w:t xml:space="preserve">ax </w:t>
      </w:r>
      <w:proofErr w:type="spellStart"/>
      <w:r w:rsidR="00E204A3">
        <w:rPr>
          <w:lang w:val="en-CA"/>
        </w:rPr>
        <w:t>luma</w:t>
      </w:r>
      <w:proofErr w:type="spellEnd"/>
      <w:r w:rsidR="00E204A3">
        <w:rPr>
          <w:lang w:val="en-CA"/>
        </w:rPr>
        <w:t xml:space="preserve"> samples</w:t>
      </w:r>
      <w:r w:rsidR="00E204A3">
        <w:rPr>
          <w:rFonts w:hint="eastAsia"/>
          <w:lang w:val="en-CA" w:eastAsia="zh-TW"/>
        </w:rPr>
        <w:t xml:space="preserve"> a</w:t>
      </w:r>
      <w:r w:rsidR="00E204A3">
        <w:rPr>
          <w:lang w:val="en-CA" w:eastAsia="zh-TW"/>
        </w:rPr>
        <w:t>re identified, the</w:t>
      </w:r>
      <w:r w:rsidR="00706B8D">
        <w:rPr>
          <w:lang w:val="en-CA" w:eastAsia="zh-TW"/>
        </w:rPr>
        <w:t>ir</w:t>
      </w:r>
      <w:r w:rsidR="00E204A3">
        <w:rPr>
          <w:lang w:val="en-CA" w:eastAsia="zh-TW"/>
        </w:rPr>
        <w:t xml:space="preserve"> </w:t>
      </w:r>
      <w:r w:rsidR="00706B8D">
        <w:rPr>
          <w:lang w:val="en-CA" w:eastAsia="zh-TW"/>
        </w:rPr>
        <w:t xml:space="preserve">corresponding </w:t>
      </w:r>
      <w:r w:rsidR="00E204A3">
        <w:rPr>
          <w:lang w:val="en-CA" w:eastAsia="zh-TW"/>
        </w:rPr>
        <w:t xml:space="preserve">down-sampled </w:t>
      </w:r>
      <w:proofErr w:type="spellStart"/>
      <w:r w:rsidR="00E204A3">
        <w:rPr>
          <w:lang w:val="en-CA" w:eastAsia="zh-TW"/>
        </w:rPr>
        <w:t>luma</w:t>
      </w:r>
      <w:proofErr w:type="spellEnd"/>
      <w:r w:rsidR="00E204A3">
        <w:rPr>
          <w:lang w:val="en-CA" w:eastAsia="zh-TW"/>
        </w:rPr>
        <w:t xml:space="preserve"> samples are then generated to derive </w:t>
      </w:r>
      <w:r w:rsidR="00E204A3">
        <w:rPr>
          <w:lang w:val="en-CA"/>
        </w:rPr>
        <w:t>the α and β.</w:t>
      </w:r>
      <w:r w:rsidR="00E204A3">
        <w:rPr>
          <w:lang w:val="en-CA" w:eastAsia="zh-TW"/>
        </w:rPr>
        <w:t xml:space="preserve"> </w:t>
      </w:r>
    </w:p>
    <w:p w14:paraId="449C479A" w14:textId="075FBB4C" w:rsidR="00726C49" w:rsidRPr="00B47260" w:rsidRDefault="00726C49" w:rsidP="00E204A3">
      <w:pPr>
        <w:rPr>
          <w:rFonts w:eastAsia="DengXian"/>
          <w:szCs w:val="22"/>
          <w:lang w:eastAsia="zh-TW"/>
        </w:rPr>
      </w:pPr>
    </w:p>
    <w:p w14:paraId="3A73B989" w14:textId="2EDEB832" w:rsidR="00726C49" w:rsidRDefault="00BE2DE8" w:rsidP="00726C49">
      <w:pPr>
        <w:jc w:val="center"/>
        <w:rPr>
          <w:szCs w:val="22"/>
          <w:lang w:eastAsia="zh-CN"/>
        </w:rPr>
      </w:pPr>
      <w:r>
        <w:rPr>
          <w:noProof/>
          <w:szCs w:val="22"/>
          <w:lang w:eastAsia="zh-CN"/>
        </w:rPr>
        <w:drawing>
          <wp:inline distT="0" distB="0" distL="0" distR="0" wp14:anchorId="41A834A1" wp14:editId="52D1B824">
            <wp:extent cx="3694176" cy="1947672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4176" cy="19476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D5BA73" w14:textId="381D861B" w:rsidR="00CB3D38" w:rsidRDefault="00CB3D38" w:rsidP="005F1E09">
      <w:pPr>
        <w:pStyle w:val="Caption"/>
        <w:rPr>
          <w:i w:val="0"/>
          <w:sz w:val="22"/>
          <w:szCs w:val="22"/>
        </w:rPr>
      </w:pPr>
      <w:r w:rsidRPr="004156EF">
        <w:rPr>
          <w:i w:val="0"/>
          <w:sz w:val="22"/>
          <w:szCs w:val="22"/>
        </w:rPr>
        <w:t>Figure </w:t>
      </w:r>
      <w:r>
        <w:rPr>
          <w:i w:val="0"/>
          <w:sz w:val="22"/>
          <w:szCs w:val="22"/>
        </w:rPr>
        <w:t>2</w:t>
      </w:r>
      <w:r w:rsidRPr="004156EF">
        <w:rPr>
          <w:i w:val="0"/>
          <w:sz w:val="22"/>
          <w:szCs w:val="22"/>
        </w:rPr>
        <w:t xml:space="preserve">: </w:t>
      </w:r>
      <w:r w:rsidR="00A836EA">
        <w:rPr>
          <w:i w:val="0"/>
          <w:sz w:val="22"/>
          <w:szCs w:val="22"/>
        </w:rPr>
        <w:t>R</w:t>
      </w:r>
      <w:r>
        <w:rPr>
          <w:i w:val="0"/>
          <w:sz w:val="22"/>
          <w:szCs w:val="22"/>
        </w:rPr>
        <w:t xml:space="preserve">econstructed </w:t>
      </w:r>
      <w:proofErr w:type="spellStart"/>
      <w:r>
        <w:rPr>
          <w:i w:val="0"/>
          <w:sz w:val="22"/>
          <w:szCs w:val="22"/>
        </w:rPr>
        <w:t>luma</w:t>
      </w:r>
      <w:proofErr w:type="spellEnd"/>
      <w:r w:rsidRPr="004156EF">
        <w:rPr>
          <w:i w:val="0"/>
          <w:sz w:val="22"/>
          <w:szCs w:val="22"/>
        </w:rPr>
        <w:t xml:space="preserve"> samples </w:t>
      </w:r>
      <w:r>
        <w:rPr>
          <w:i w:val="0"/>
          <w:sz w:val="22"/>
          <w:szCs w:val="22"/>
        </w:rPr>
        <w:t>(</w:t>
      </w:r>
      <w:proofErr w:type="spellStart"/>
      <w:r>
        <w:rPr>
          <w:i w:val="0"/>
          <w:sz w:val="22"/>
          <w:szCs w:val="22"/>
        </w:rPr>
        <w:t>Rec</w:t>
      </w:r>
      <w:r w:rsidRPr="00A836EA">
        <w:rPr>
          <w:i w:val="0"/>
          <w:sz w:val="22"/>
          <w:szCs w:val="22"/>
          <w:vertAlign w:val="subscript"/>
        </w:rPr>
        <w:t>L</w:t>
      </w:r>
      <w:proofErr w:type="spellEnd"/>
      <w:r w:rsidRPr="00A574DB">
        <w:rPr>
          <w:i w:val="0"/>
          <w:sz w:val="22"/>
          <w:szCs w:val="22"/>
        </w:rPr>
        <w:t>)</w:t>
      </w:r>
      <w:r>
        <w:rPr>
          <w:i w:val="0"/>
          <w:sz w:val="22"/>
          <w:szCs w:val="22"/>
        </w:rPr>
        <w:t xml:space="preserve"> and the reconstructed </w:t>
      </w:r>
      <w:proofErr w:type="spellStart"/>
      <w:r>
        <w:rPr>
          <w:i w:val="0"/>
          <w:sz w:val="22"/>
          <w:szCs w:val="22"/>
        </w:rPr>
        <w:t>chorma</w:t>
      </w:r>
      <w:proofErr w:type="spellEnd"/>
      <w:r>
        <w:rPr>
          <w:i w:val="0"/>
          <w:sz w:val="22"/>
          <w:szCs w:val="22"/>
        </w:rPr>
        <w:t xml:space="preserve"> samples (</w:t>
      </w:r>
      <w:proofErr w:type="spellStart"/>
      <w:r>
        <w:rPr>
          <w:i w:val="0"/>
          <w:sz w:val="22"/>
          <w:szCs w:val="22"/>
        </w:rPr>
        <w:t>Rec</w:t>
      </w:r>
      <w:r w:rsidRPr="00A836EA">
        <w:rPr>
          <w:i w:val="0"/>
          <w:sz w:val="22"/>
          <w:szCs w:val="22"/>
          <w:vertAlign w:val="subscript"/>
        </w:rPr>
        <w:t>C</w:t>
      </w:r>
      <w:proofErr w:type="spellEnd"/>
      <w:r w:rsidRPr="00A574DB">
        <w:rPr>
          <w:i w:val="0"/>
          <w:sz w:val="22"/>
          <w:szCs w:val="22"/>
        </w:rPr>
        <w:t>)</w:t>
      </w:r>
      <w:r>
        <w:rPr>
          <w:i w:val="0"/>
          <w:sz w:val="22"/>
          <w:szCs w:val="22"/>
        </w:rPr>
        <w:t xml:space="preserve"> </w:t>
      </w:r>
      <w:r w:rsidR="0077431A">
        <w:rPr>
          <w:i w:val="0"/>
          <w:sz w:val="22"/>
          <w:szCs w:val="22"/>
        </w:rPr>
        <w:t xml:space="preserve">that are </w:t>
      </w:r>
      <w:r>
        <w:rPr>
          <w:i w:val="0"/>
          <w:sz w:val="22"/>
          <w:szCs w:val="22"/>
        </w:rPr>
        <w:t xml:space="preserve">used </w:t>
      </w:r>
      <w:r w:rsidR="006C23EA">
        <w:rPr>
          <w:i w:val="0"/>
          <w:sz w:val="22"/>
          <w:szCs w:val="22"/>
        </w:rPr>
        <w:t xml:space="preserve">directly </w:t>
      </w:r>
      <w:r>
        <w:rPr>
          <w:i w:val="0"/>
          <w:sz w:val="22"/>
          <w:szCs w:val="22"/>
        </w:rPr>
        <w:t xml:space="preserve">to derive </w:t>
      </w:r>
      <w:r w:rsidRPr="00A836EA">
        <w:rPr>
          <w:i w:val="0"/>
          <w:sz w:val="22"/>
          <w:szCs w:val="22"/>
        </w:rPr>
        <w:t>α and β</w:t>
      </w:r>
      <w:r w:rsidR="00A836EA" w:rsidRPr="00A836EA">
        <w:rPr>
          <w:i w:val="0"/>
          <w:sz w:val="22"/>
          <w:szCs w:val="22"/>
        </w:rPr>
        <w:t xml:space="preserve"> in the proposed scheme</w:t>
      </w:r>
      <w:r w:rsidRPr="004156EF">
        <w:rPr>
          <w:i w:val="0"/>
          <w:sz w:val="22"/>
          <w:szCs w:val="22"/>
        </w:rPr>
        <w:t>.</w:t>
      </w:r>
    </w:p>
    <w:p w14:paraId="5FAE820A" w14:textId="77777777" w:rsidR="008E0EDA" w:rsidRDefault="008E0EDA" w:rsidP="005F1E09">
      <w:pPr>
        <w:pStyle w:val="Caption"/>
        <w:rPr>
          <w:i w:val="0"/>
          <w:sz w:val="22"/>
          <w:szCs w:val="22"/>
        </w:rPr>
      </w:pPr>
    </w:p>
    <w:p w14:paraId="1D73E0C7" w14:textId="0EAD8C6B" w:rsidR="004848D0" w:rsidRDefault="004848D0" w:rsidP="004848D0">
      <w:pPr>
        <w:rPr>
          <w:lang w:val="en-CA" w:eastAsia="zh-TW"/>
        </w:rPr>
      </w:pPr>
      <w:r w:rsidRPr="00467DAE">
        <w:rPr>
          <w:lang w:val="en-CA" w:eastAsia="zh-TW"/>
        </w:rPr>
        <w:t xml:space="preserve">In this case, the down-sampling operations are greatly reduced to only two, with one for the minimum </w:t>
      </w:r>
      <w:proofErr w:type="spellStart"/>
      <w:r w:rsidRPr="00467DAE">
        <w:rPr>
          <w:lang w:val="en-CA" w:eastAsia="zh-TW"/>
        </w:rPr>
        <w:t>luma</w:t>
      </w:r>
      <w:proofErr w:type="spellEnd"/>
      <w:r w:rsidRPr="00467DAE">
        <w:rPr>
          <w:lang w:val="en-CA" w:eastAsia="zh-TW"/>
        </w:rPr>
        <w:t xml:space="preserve"> sample and one for the maximum </w:t>
      </w:r>
      <w:proofErr w:type="spellStart"/>
      <w:r w:rsidRPr="00467DAE">
        <w:rPr>
          <w:lang w:val="en-CA" w:eastAsia="zh-TW"/>
        </w:rPr>
        <w:t>luma</w:t>
      </w:r>
      <w:proofErr w:type="spellEnd"/>
      <w:r w:rsidRPr="00467DAE">
        <w:rPr>
          <w:lang w:val="en-CA" w:eastAsia="zh-TW"/>
        </w:rPr>
        <w:t xml:space="preserve"> sample. The number of operations for </w:t>
      </w:r>
      <w:r>
        <w:rPr>
          <w:lang w:val="en-CA" w:eastAsia="zh-TW"/>
        </w:rPr>
        <w:t>α and β derivation in</w:t>
      </w:r>
      <w:r w:rsidRPr="00467DAE">
        <w:rPr>
          <w:lang w:val="en-CA" w:eastAsia="zh-TW"/>
        </w:rPr>
        <w:t xml:space="preserve"> the VTM-3.0 and the proposed schemes are illustrated in Table</w:t>
      </w:r>
      <w:r w:rsidR="00962032">
        <w:rPr>
          <w:lang w:val="en-CA" w:eastAsia="zh-TW"/>
        </w:rPr>
        <w:t xml:space="preserve"> </w:t>
      </w:r>
      <w:r w:rsidRPr="00467DAE">
        <w:rPr>
          <w:lang w:val="en-CA" w:eastAsia="zh-TW"/>
        </w:rPr>
        <w:t xml:space="preserve">1. As shown in </w:t>
      </w:r>
      <w:r w:rsidR="00962032">
        <w:rPr>
          <w:lang w:val="en-CA" w:eastAsia="zh-TW"/>
        </w:rPr>
        <w:t>this table</w:t>
      </w:r>
      <w:r w:rsidRPr="00467DAE">
        <w:rPr>
          <w:lang w:val="en-CA" w:eastAsia="zh-TW"/>
        </w:rPr>
        <w:t xml:space="preserve">, the numbers of “multiplications”, “sums” and “shift” are reduced from “2N+1” to 5, “6N+3” to 15 and “N” to 2, respectively. It is noted that N is at least </w:t>
      </w:r>
      <w:r w:rsidR="009E6561">
        <w:rPr>
          <w:lang w:val="en-CA" w:eastAsia="zh-TW"/>
        </w:rPr>
        <w:t>4 (2x2 chroma block)</w:t>
      </w:r>
      <w:r w:rsidR="009E6561" w:rsidRPr="00467DAE">
        <w:rPr>
          <w:lang w:val="en-CA" w:eastAsia="zh-TW"/>
        </w:rPr>
        <w:t xml:space="preserve"> </w:t>
      </w:r>
      <w:r w:rsidRPr="00467DAE">
        <w:rPr>
          <w:lang w:val="en-CA" w:eastAsia="zh-TW"/>
        </w:rPr>
        <w:t xml:space="preserve">and the proposed modification could reduce the number of operations by </w:t>
      </w:r>
      <w:r w:rsidR="00141600">
        <w:rPr>
          <w:lang w:val="en-CA" w:eastAsia="zh-TW"/>
        </w:rPr>
        <w:t>around 97</w:t>
      </w:r>
      <w:r w:rsidRPr="00467DAE">
        <w:rPr>
          <w:lang w:val="en-CA" w:eastAsia="zh-TW"/>
        </w:rPr>
        <w:t>%</w:t>
      </w:r>
      <w:r w:rsidR="00141600">
        <w:rPr>
          <w:lang w:val="en-CA" w:eastAsia="zh-TW"/>
        </w:rPr>
        <w:t xml:space="preserve"> for a 32x32 chroma block</w:t>
      </w:r>
      <w:r w:rsidRPr="00467DAE">
        <w:rPr>
          <w:lang w:val="en-CA" w:eastAsia="zh-TW"/>
        </w:rPr>
        <w:t>.</w:t>
      </w:r>
      <w:r w:rsidR="00D60044">
        <w:rPr>
          <w:lang w:val="en-CA" w:eastAsia="zh-TW"/>
        </w:rPr>
        <w:t xml:space="preserve"> </w:t>
      </w:r>
    </w:p>
    <w:p w14:paraId="00FECBBC" w14:textId="32F0AA8E" w:rsidR="009F0186" w:rsidRPr="00662390" w:rsidRDefault="009F0186" w:rsidP="00726C49">
      <w:pPr>
        <w:pStyle w:val="Caption"/>
        <w:jc w:val="center"/>
        <w:rPr>
          <w:i w:val="0"/>
          <w:sz w:val="22"/>
          <w:szCs w:val="22"/>
        </w:rPr>
      </w:pPr>
      <w:r w:rsidRPr="00662390">
        <w:rPr>
          <w:i w:val="0"/>
          <w:sz w:val="22"/>
          <w:szCs w:val="22"/>
        </w:rPr>
        <w:t xml:space="preserve">Table 1 The comparisons of number of operations </w:t>
      </w:r>
      <w:r w:rsidR="00D4315D">
        <w:rPr>
          <w:i w:val="0"/>
          <w:sz w:val="22"/>
          <w:szCs w:val="22"/>
        </w:rPr>
        <w:t>in</w:t>
      </w:r>
      <w:r w:rsidRPr="00662390">
        <w:rPr>
          <w:i w:val="0"/>
          <w:sz w:val="22"/>
          <w:szCs w:val="22"/>
        </w:rPr>
        <w:t xml:space="preserve"> deriv</w:t>
      </w:r>
      <w:r w:rsidR="00D4315D">
        <w:rPr>
          <w:i w:val="0"/>
          <w:sz w:val="22"/>
          <w:szCs w:val="22"/>
        </w:rPr>
        <w:t>ing</w:t>
      </w:r>
      <w:r w:rsidRPr="00662390">
        <w:rPr>
          <w:i w:val="0"/>
          <w:sz w:val="22"/>
          <w:szCs w:val="22"/>
        </w:rPr>
        <w:t xml:space="preserve"> α and β</w:t>
      </w:r>
      <w:r w:rsidR="00504301" w:rsidRPr="00662390">
        <w:rPr>
          <w:i w:val="0"/>
          <w:sz w:val="22"/>
          <w:szCs w:val="22"/>
        </w:rPr>
        <w:t xml:space="preserve"> (</w:t>
      </w:r>
      <w:r w:rsidR="00504301" w:rsidRPr="003162EA">
        <w:rPr>
          <w:b/>
          <w:i w:val="0"/>
          <w:sz w:val="22"/>
          <w:szCs w:val="22"/>
        </w:rPr>
        <w:t>N</w:t>
      </w:r>
      <w:r w:rsidR="00504301" w:rsidRPr="00662390">
        <w:rPr>
          <w:i w:val="0"/>
          <w:sz w:val="22"/>
          <w:szCs w:val="22"/>
        </w:rPr>
        <w:t xml:space="preserve"> &gt;=</w:t>
      </w:r>
      <w:r w:rsidR="00E85DF3">
        <w:rPr>
          <w:i w:val="0"/>
          <w:sz w:val="22"/>
          <w:szCs w:val="22"/>
        </w:rPr>
        <w:t>4</w:t>
      </w:r>
      <w:r w:rsidR="00504301" w:rsidRPr="00662390">
        <w:rPr>
          <w:i w:val="0"/>
          <w:sz w:val="22"/>
          <w:szCs w:val="22"/>
        </w:rPr>
        <w:t xml:space="preserve"> in VTM-3.0)</w:t>
      </w:r>
    </w:p>
    <w:tbl>
      <w:tblPr>
        <w:tblStyle w:val="TableGrid"/>
        <w:tblW w:w="621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20" w:firstRow="1" w:lastRow="0" w:firstColumn="0" w:lastColumn="0" w:noHBand="0" w:noVBand="1"/>
      </w:tblPr>
      <w:tblGrid>
        <w:gridCol w:w="1838"/>
        <w:gridCol w:w="2016"/>
        <w:gridCol w:w="2358"/>
      </w:tblGrid>
      <w:tr w:rsidR="000C4EBD" w14:paraId="0E1D76AE" w14:textId="77777777" w:rsidTr="00662390">
        <w:trPr>
          <w:trHeight w:val="20"/>
          <w:jc w:val="center"/>
        </w:trPr>
        <w:tc>
          <w:tcPr>
            <w:tcW w:w="1838" w:type="dxa"/>
            <w:hideMark/>
          </w:tcPr>
          <w:p w14:paraId="6744D23C" w14:textId="77777777" w:rsidR="000C4EBD" w:rsidRPr="00662390" w:rsidRDefault="000C4EBD" w:rsidP="00467DAE">
            <w:pPr>
              <w:spacing w:line="160" w:lineRule="exact"/>
              <w:rPr>
                <w:sz w:val="18"/>
                <w:szCs w:val="18"/>
              </w:rPr>
            </w:pPr>
            <w:r w:rsidRPr="00662390">
              <w:rPr>
                <w:b/>
                <w:bCs/>
                <w:sz w:val="18"/>
                <w:szCs w:val="18"/>
              </w:rPr>
              <w:t>Operations</w:t>
            </w:r>
          </w:p>
        </w:tc>
        <w:tc>
          <w:tcPr>
            <w:tcW w:w="4374" w:type="dxa"/>
            <w:gridSpan w:val="2"/>
            <w:hideMark/>
          </w:tcPr>
          <w:p w14:paraId="452A9831" w14:textId="18994FDF" w:rsidR="000C4EBD" w:rsidRPr="00662390" w:rsidRDefault="000C4EBD" w:rsidP="00467DAE">
            <w:pPr>
              <w:spacing w:line="160" w:lineRule="exact"/>
              <w:rPr>
                <w:sz w:val="18"/>
                <w:szCs w:val="18"/>
              </w:rPr>
            </w:pPr>
            <w:r w:rsidRPr="00662390">
              <w:rPr>
                <w:b/>
                <w:bCs/>
                <w:sz w:val="18"/>
                <w:szCs w:val="18"/>
              </w:rPr>
              <w:t>Number of operations for α and β derivation</w:t>
            </w:r>
          </w:p>
        </w:tc>
      </w:tr>
      <w:tr w:rsidR="000C4EBD" w14:paraId="7D0FB69A" w14:textId="77777777" w:rsidTr="00662390">
        <w:trPr>
          <w:trHeight w:val="20"/>
          <w:jc w:val="center"/>
        </w:trPr>
        <w:tc>
          <w:tcPr>
            <w:tcW w:w="1838" w:type="dxa"/>
          </w:tcPr>
          <w:p w14:paraId="5A6AA1DE" w14:textId="77777777" w:rsidR="000C4EBD" w:rsidRPr="00662390" w:rsidRDefault="000C4EBD" w:rsidP="00467DAE">
            <w:pPr>
              <w:spacing w:line="160" w:lineRule="exac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16" w:type="dxa"/>
          </w:tcPr>
          <w:p w14:paraId="47D0AAD9" w14:textId="780AC048" w:rsidR="000C4EBD" w:rsidRPr="00662390" w:rsidRDefault="000C4EBD" w:rsidP="00467DAE">
            <w:pPr>
              <w:spacing w:line="160" w:lineRule="exact"/>
              <w:rPr>
                <w:b/>
                <w:bCs/>
                <w:sz w:val="18"/>
                <w:szCs w:val="18"/>
              </w:rPr>
            </w:pPr>
            <w:r w:rsidRPr="00662390">
              <w:rPr>
                <w:b/>
                <w:bCs/>
                <w:sz w:val="18"/>
                <w:szCs w:val="18"/>
              </w:rPr>
              <w:t>VTM-3.0</w:t>
            </w:r>
          </w:p>
        </w:tc>
        <w:tc>
          <w:tcPr>
            <w:tcW w:w="2357" w:type="dxa"/>
          </w:tcPr>
          <w:p w14:paraId="2B372192" w14:textId="35DEB7DE" w:rsidR="000C4EBD" w:rsidRPr="00662390" w:rsidRDefault="000C4EBD" w:rsidP="00467DAE">
            <w:pPr>
              <w:spacing w:line="160" w:lineRule="exact"/>
              <w:rPr>
                <w:b/>
                <w:bCs/>
                <w:sz w:val="18"/>
                <w:szCs w:val="18"/>
              </w:rPr>
            </w:pPr>
            <w:r w:rsidRPr="00662390">
              <w:rPr>
                <w:b/>
                <w:bCs/>
                <w:sz w:val="18"/>
                <w:szCs w:val="18"/>
              </w:rPr>
              <w:t>Proposed</w:t>
            </w:r>
          </w:p>
        </w:tc>
      </w:tr>
      <w:tr w:rsidR="000C4EBD" w14:paraId="63AAEBCB" w14:textId="77777777" w:rsidTr="00662390">
        <w:trPr>
          <w:trHeight w:val="20"/>
          <w:jc w:val="center"/>
        </w:trPr>
        <w:tc>
          <w:tcPr>
            <w:tcW w:w="1838" w:type="dxa"/>
            <w:hideMark/>
          </w:tcPr>
          <w:p w14:paraId="1B5EB3C0" w14:textId="77777777" w:rsidR="000C4EBD" w:rsidRPr="00662390" w:rsidRDefault="000C4EBD" w:rsidP="00467DAE">
            <w:pPr>
              <w:spacing w:line="160" w:lineRule="exact"/>
              <w:rPr>
                <w:sz w:val="18"/>
                <w:szCs w:val="18"/>
              </w:rPr>
            </w:pPr>
            <w:r w:rsidRPr="00662390">
              <w:rPr>
                <w:rFonts w:cs="Tahoma"/>
                <w:b/>
                <w:sz w:val="18"/>
                <w:szCs w:val="18"/>
              </w:rPr>
              <w:t>Multiplications</w:t>
            </w:r>
          </w:p>
        </w:tc>
        <w:tc>
          <w:tcPr>
            <w:tcW w:w="2016" w:type="dxa"/>
            <w:hideMark/>
          </w:tcPr>
          <w:p w14:paraId="1B228B9E" w14:textId="2A6F0498" w:rsidR="000C4EBD" w:rsidRPr="00EB4744" w:rsidRDefault="004C4BE5" w:rsidP="00467DAE">
            <w:pPr>
              <w:spacing w:line="160" w:lineRule="exact"/>
              <w:rPr>
                <w:sz w:val="18"/>
                <w:szCs w:val="18"/>
              </w:rPr>
            </w:pPr>
            <w:r w:rsidRPr="00EB4744">
              <w:rPr>
                <w:sz w:val="18"/>
                <w:szCs w:val="18"/>
              </w:rPr>
              <w:t>2</w:t>
            </w:r>
            <w:r w:rsidRPr="00FF36DF">
              <w:rPr>
                <w:b/>
                <w:sz w:val="18"/>
                <w:szCs w:val="18"/>
              </w:rPr>
              <w:t>N</w:t>
            </w:r>
            <w:r w:rsidR="00027F01" w:rsidRPr="00EB4744">
              <w:rPr>
                <w:sz w:val="18"/>
                <w:szCs w:val="18"/>
              </w:rPr>
              <w:t>+1</w:t>
            </w:r>
          </w:p>
        </w:tc>
        <w:tc>
          <w:tcPr>
            <w:tcW w:w="2357" w:type="dxa"/>
            <w:hideMark/>
          </w:tcPr>
          <w:p w14:paraId="1752EF16" w14:textId="72357191" w:rsidR="000C4EBD" w:rsidRPr="00EB4744" w:rsidRDefault="00F04D50" w:rsidP="00467DAE">
            <w:pPr>
              <w:spacing w:line="160" w:lineRule="exact"/>
              <w:rPr>
                <w:sz w:val="18"/>
                <w:szCs w:val="18"/>
              </w:rPr>
            </w:pPr>
            <w:r w:rsidRPr="00EB4744">
              <w:rPr>
                <w:bCs/>
                <w:sz w:val="18"/>
                <w:szCs w:val="18"/>
              </w:rPr>
              <w:t>4</w:t>
            </w:r>
            <w:r w:rsidR="00027F01" w:rsidRPr="00EB4744">
              <w:rPr>
                <w:bCs/>
                <w:sz w:val="18"/>
                <w:szCs w:val="18"/>
              </w:rPr>
              <w:t>+</w:t>
            </w:r>
            <w:r w:rsidR="000C4EBD" w:rsidRPr="00EB4744">
              <w:rPr>
                <w:bCs/>
                <w:sz w:val="18"/>
                <w:szCs w:val="18"/>
              </w:rPr>
              <w:t>1</w:t>
            </w:r>
          </w:p>
        </w:tc>
      </w:tr>
      <w:tr w:rsidR="000C4EBD" w14:paraId="44D4C563" w14:textId="77777777" w:rsidTr="00662390">
        <w:trPr>
          <w:trHeight w:val="20"/>
          <w:jc w:val="center"/>
        </w:trPr>
        <w:tc>
          <w:tcPr>
            <w:tcW w:w="1838" w:type="dxa"/>
            <w:hideMark/>
          </w:tcPr>
          <w:p w14:paraId="2F24AB8E" w14:textId="77777777" w:rsidR="000C4EBD" w:rsidRPr="00662390" w:rsidRDefault="000C4EBD" w:rsidP="00467DAE">
            <w:pPr>
              <w:spacing w:line="160" w:lineRule="exact"/>
              <w:rPr>
                <w:sz w:val="18"/>
                <w:szCs w:val="18"/>
              </w:rPr>
            </w:pPr>
            <w:r w:rsidRPr="00662390">
              <w:rPr>
                <w:rFonts w:cs="Tahoma"/>
                <w:b/>
                <w:sz w:val="18"/>
                <w:szCs w:val="18"/>
              </w:rPr>
              <w:t>Sums</w:t>
            </w:r>
          </w:p>
        </w:tc>
        <w:tc>
          <w:tcPr>
            <w:tcW w:w="2016" w:type="dxa"/>
            <w:hideMark/>
          </w:tcPr>
          <w:p w14:paraId="2CD63423" w14:textId="701D2DB2" w:rsidR="000C4EBD" w:rsidRPr="00EB4744" w:rsidRDefault="004C4BE5" w:rsidP="00467DAE">
            <w:pPr>
              <w:spacing w:line="160" w:lineRule="exact"/>
              <w:rPr>
                <w:sz w:val="18"/>
                <w:szCs w:val="18"/>
              </w:rPr>
            </w:pPr>
            <w:r w:rsidRPr="00EB4744">
              <w:rPr>
                <w:sz w:val="18"/>
                <w:szCs w:val="18"/>
              </w:rPr>
              <w:t>6</w:t>
            </w:r>
            <w:r w:rsidRPr="00FF36DF">
              <w:rPr>
                <w:b/>
                <w:sz w:val="18"/>
                <w:szCs w:val="18"/>
              </w:rPr>
              <w:t>N</w:t>
            </w:r>
            <w:r w:rsidR="00027F01" w:rsidRPr="00EB4744">
              <w:rPr>
                <w:sz w:val="18"/>
                <w:szCs w:val="18"/>
              </w:rPr>
              <w:t>+3</w:t>
            </w:r>
          </w:p>
        </w:tc>
        <w:tc>
          <w:tcPr>
            <w:tcW w:w="2357" w:type="dxa"/>
            <w:hideMark/>
          </w:tcPr>
          <w:p w14:paraId="309AFC7B" w14:textId="3DCEF02D" w:rsidR="000C4EBD" w:rsidRPr="00EB4744" w:rsidRDefault="00F04D50" w:rsidP="00467DAE">
            <w:pPr>
              <w:spacing w:line="160" w:lineRule="exact"/>
              <w:rPr>
                <w:sz w:val="18"/>
                <w:szCs w:val="18"/>
              </w:rPr>
            </w:pPr>
            <w:r w:rsidRPr="00EB4744">
              <w:rPr>
                <w:bCs/>
                <w:sz w:val="18"/>
                <w:szCs w:val="18"/>
              </w:rPr>
              <w:t>12+</w:t>
            </w:r>
            <w:r w:rsidR="000C4EBD" w:rsidRPr="00EB4744">
              <w:rPr>
                <w:bCs/>
                <w:sz w:val="18"/>
                <w:szCs w:val="18"/>
              </w:rPr>
              <w:t>3</w:t>
            </w:r>
          </w:p>
        </w:tc>
      </w:tr>
      <w:tr w:rsidR="004C4BE5" w14:paraId="3F01CA59" w14:textId="77777777" w:rsidTr="00662390">
        <w:trPr>
          <w:trHeight w:val="20"/>
          <w:jc w:val="center"/>
        </w:trPr>
        <w:tc>
          <w:tcPr>
            <w:tcW w:w="1838" w:type="dxa"/>
          </w:tcPr>
          <w:p w14:paraId="000236BD" w14:textId="7206853D" w:rsidR="004C4BE5" w:rsidRPr="00662390" w:rsidRDefault="004C4BE5" w:rsidP="00467DAE">
            <w:pPr>
              <w:spacing w:line="160" w:lineRule="exact"/>
              <w:rPr>
                <w:rFonts w:cs="Tahoma"/>
                <w:b/>
                <w:sz w:val="18"/>
                <w:szCs w:val="18"/>
              </w:rPr>
            </w:pPr>
            <w:r w:rsidRPr="00662390">
              <w:rPr>
                <w:rFonts w:cs="Tahoma"/>
                <w:b/>
                <w:sz w:val="18"/>
                <w:szCs w:val="18"/>
              </w:rPr>
              <w:t>Shift</w:t>
            </w:r>
          </w:p>
        </w:tc>
        <w:tc>
          <w:tcPr>
            <w:tcW w:w="2016" w:type="dxa"/>
          </w:tcPr>
          <w:p w14:paraId="6FFA9872" w14:textId="494FFC5F" w:rsidR="004C4BE5" w:rsidRPr="00FF36DF" w:rsidRDefault="004C4BE5" w:rsidP="00467DAE">
            <w:pPr>
              <w:spacing w:line="160" w:lineRule="exact"/>
              <w:rPr>
                <w:b/>
                <w:sz w:val="18"/>
                <w:szCs w:val="18"/>
              </w:rPr>
            </w:pPr>
            <w:r w:rsidRPr="00FF36DF">
              <w:rPr>
                <w:b/>
                <w:sz w:val="18"/>
                <w:szCs w:val="18"/>
              </w:rPr>
              <w:t>N</w:t>
            </w:r>
          </w:p>
        </w:tc>
        <w:tc>
          <w:tcPr>
            <w:tcW w:w="2357" w:type="dxa"/>
          </w:tcPr>
          <w:p w14:paraId="7BB7388F" w14:textId="142ABB9F" w:rsidR="004C4BE5" w:rsidRPr="00EB4744" w:rsidRDefault="003A5E1C" w:rsidP="00467DAE">
            <w:pPr>
              <w:spacing w:line="160" w:lineRule="exact"/>
              <w:rPr>
                <w:bCs/>
                <w:sz w:val="18"/>
                <w:szCs w:val="18"/>
              </w:rPr>
            </w:pPr>
            <w:r w:rsidRPr="00EB4744">
              <w:rPr>
                <w:bCs/>
                <w:sz w:val="18"/>
                <w:szCs w:val="18"/>
              </w:rPr>
              <w:t>2</w:t>
            </w:r>
          </w:p>
        </w:tc>
      </w:tr>
      <w:tr w:rsidR="000C4EBD" w14:paraId="1C6DC990" w14:textId="77777777" w:rsidTr="00662390">
        <w:trPr>
          <w:trHeight w:val="20"/>
          <w:jc w:val="center"/>
        </w:trPr>
        <w:tc>
          <w:tcPr>
            <w:tcW w:w="1838" w:type="dxa"/>
            <w:hideMark/>
          </w:tcPr>
          <w:p w14:paraId="31A5447A" w14:textId="77777777" w:rsidR="000C4EBD" w:rsidRPr="00662390" w:rsidRDefault="000C4EBD" w:rsidP="00467DAE">
            <w:pPr>
              <w:spacing w:line="160" w:lineRule="exact"/>
              <w:rPr>
                <w:sz w:val="18"/>
                <w:szCs w:val="18"/>
              </w:rPr>
            </w:pPr>
            <w:r w:rsidRPr="00662390">
              <w:rPr>
                <w:rFonts w:cs="Tahoma"/>
                <w:b/>
                <w:sz w:val="18"/>
                <w:szCs w:val="18"/>
              </w:rPr>
              <w:t>“Division”</w:t>
            </w:r>
          </w:p>
        </w:tc>
        <w:tc>
          <w:tcPr>
            <w:tcW w:w="2016" w:type="dxa"/>
            <w:hideMark/>
          </w:tcPr>
          <w:p w14:paraId="2C40CA2C" w14:textId="79874473" w:rsidR="000C4EBD" w:rsidRPr="00EB4744" w:rsidRDefault="005E05AB" w:rsidP="00467DAE">
            <w:pPr>
              <w:spacing w:line="160" w:lineRule="exact"/>
              <w:rPr>
                <w:sz w:val="18"/>
                <w:szCs w:val="18"/>
              </w:rPr>
            </w:pPr>
            <w:r w:rsidRPr="00EB4744">
              <w:rPr>
                <w:sz w:val="18"/>
                <w:szCs w:val="18"/>
              </w:rPr>
              <w:t>1</w:t>
            </w:r>
          </w:p>
        </w:tc>
        <w:tc>
          <w:tcPr>
            <w:tcW w:w="2357" w:type="dxa"/>
            <w:hideMark/>
          </w:tcPr>
          <w:p w14:paraId="4C98C942" w14:textId="77777777" w:rsidR="000C4EBD" w:rsidRPr="00EB4744" w:rsidRDefault="000C4EBD" w:rsidP="00467DAE">
            <w:pPr>
              <w:spacing w:line="160" w:lineRule="exact"/>
              <w:rPr>
                <w:sz w:val="18"/>
                <w:szCs w:val="18"/>
              </w:rPr>
            </w:pPr>
            <w:r w:rsidRPr="00EB4744">
              <w:rPr>
                <w:bCs/>
                <w:sz w:val="18"/>
                <w:szCs w:val="18"/>
              </w:rPr>
              <w:t>1</w:t>
            </w:r>
          </w:p>
        </w:tc>
      </w:tr>
      <w:tr w:rsidR="000C4EBD" w14:paraId="2E7E298A" w14:textId="77777777" w:rsidTr="00662390">
        <w:trPr>
          <w:trHeight w:val="20"/>
          <w:jc w:val="center"/>
        </w:trPr>
        <w:tc>
          <w:tcPr>
            <w:tcW w:w="1838" w:type="dxa"/>
            <w:hideMark/>
          </w:tcPr>
          <w:p w14:paraId="3ADA51F5" w14:textId="77777777" w:rsidR="000C4EBD" w:rsidRPr="00662390" w:rsidRDefault="000C4EBD" w:rsidP="00467DAE">
            <w:pPr>
              <w:spacing w:line="160" w:lineRule="exact"/>
              <w:rPr>
                <w:rFonts w:cs="Tahoma"/>
                <w:b/>
                <w:sz w:val="18"/>
                <w:szCs w:val="18"/>
              </w:rPr>
            </w:pPr>
            <w:r w:rsidRPr="00662390">
              <w:rPr>
                <w:rFonts w:cs="Tahoma"/>
                <w:b/>
                <w:sz w:val="18"/>
                <w:szCs w:val="18"/>
              </w:rPr>
              <w:t>Comparison</w:t>
            </w:r>
          </w:p>
        </w:tc>
        <w:tc>
          <w:tcPr>
            <w:tcW w:w="2016" w:type="dxa"/>
          </w:tcPr>
          <w:p w14:paraId="64870A21" w14:textId="1C3CB2EF" w:rsidR="000C4EBD" w:rsidRPr="00EB4744" w:rsidRDefault="005E05AB" w:rsidP="00467DAE">
            <w:pPr>
              <w:spacing w:line="160" w:lineRule="exact"/>
              <w:rPr>
                <w:sz w:val="18"/>
                <w:szCs w:val="18"/>
              </w:rPr>
            </w:pPr>
            <w:r w:rsidRPr="00EB4744">
              <w:rPr>
                <w:sz w:val="18"/>
                <w:szCs w:val="18"/>
              </w:rPr>
              <w:t>2</w:t>
            </w:r>
            <w:r w:rsidRPr="00FF36DF">
              <w:rPr>
                <w:b/>
                <w:sz w:val="18"/>
                <w:szCs w:val="18"/>
              </w:rPr>
              <w:t>N</w:t>
            </w:r>
          </w:p>
        </w:tc>
        <w:tc>
          <w:tcPr>
            <w:tcW w:w="2357" w:type="dxa"/>
            <w:hideMark/>
          </w:tcPr>
          <w:p w14:paraId="2B9C83EF" w14:textId="77777777" w:rsidR="000C4EBD" w:rsidRPr="00EB4744" w:rsidRDefault="000C4EBD" w:rsidP="00467DAE">
            <w:pPr>
              <w:spacing w:line="160" w:lineRule="exact"/>
              <w:rPr>
                <w:bCs/>
                <w:sz w:val="18"/>
                <w:szCs w:val="18"/>
              </w:rPr>
            </w:pPr>
            <w:r w:rsidRPr="00EB4744">
              <w:rPr>
                <w:bCs/>
                <w:sz w:val="18"/>
                <w:szCs w:val="18"/>
              </w:rPr>
              <w:t>2</w:t>
            </w:r>
            <w:r w:rsidRPr="00FF36DF">
              <w:rPr>
                <w:b/>
                <w:bCs/>
                <w:sz w:val="18"/>
                <w:szCs w:val="18"/>
              </w:rPr>
              <w:t>N</w:t>
            </w:r>
          </w:p>
        </w:tc>
      </w:tr>
    </w:tbl>
    <w:p w14:paraId="051ED3E8" w14:textId="77777777" w:rsidR="008E0EDA" w:rsidRDefault="008E0EDA" w:rsidP="00467DAE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</w:p>
    <w:p w14:paraId="5A08C1CB" w14:textId="44BF975E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2A4EBC7" w14:textId="33C759A8" w:rsidR="00AC2A4D" w:rsidRDefault="000B6B3B" w:rsidP="006B421B">
      <w:pPr>
        <w:rPr>
          <w:szCs w:val="22"/>
          <w:lang w:val="en-CA"/>
        </w:rPr>
      </w:pPr>
      <w:r>
        <w:rPr>
          <w:szCs w:val="22"/>
          <w:lang w:val="en-CA"/>
        </w:rPr>
        <w:t>The proposed modification is integrated into VTM-3.0</w:t>
      </w:r>
      <w:r w:rsidR="00031174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and the results of the proposed implementation under CTC [2] are shown below against VTM3.0.</w:t>
      </w:r>
    </w:p>
    <w:p w14:paraId="3D5CEF82" w14:textId="315D22AC" w:rsidR="008E0EDA" w:rsidRDefault="008E0EDA" w:rsidP="006B421B">
      <w:pPr>
        <w:rPr>
          <w:szCs w:val="22"/>
          <w:lang w:val="en-CA"/>
        </w:rPr>
      </w:pPr>
    </w:p>
    <w:p w14:paraId="5D07EF28" w14:textId="2DE44903" w:rsidR="008E0EDA" w:rsidRDefault="008E0EDA" w:rsidP="006B421B">
      <w:pPr>
        <w:rPr>
          <w:szCs w:val="22"/>
          <w:lang w:val="en-CA"/>
        </w:rPr>
      </w:pPr>
    </w:p>
    <w:p w14:paraId="29D1B78E" w14:textId="77777777" w:rsidR="008E0EDA" w:rsidRDefault="008E0EDA" w:rsidP="006B421B">
      <w:pPr>
        <w:rPr>
          <w:szCs w:val="22"/>
          <w:lang w:val="en-CA"/>
        </w:rPr>
      </w:pPr>
    </w:p>
    <w:p w14:paraId="017F0C78" w14:textId="729B8835" w:rsidR="000B6B3B" w:rsidRDefault="000B6B3B" w:rsidP="00E1716E">
      <w:pPr>
        <w:jc w:val="center"/>
        <w:rPr>
          <w:szCs w:val="22"/>
          <w:lang w:val="en-CA"/>
        </w:rPr>
      </w:pPr>
      <w:bookmarkStart w:id="1" w:name="_Hlk533959682"/>
      <w:r w:rsidRPr="004D1F67">
        <w:rPr>
          <w:szCs w:val="22"/>
        </w:rPr>
        <w:t xml:space="preserve">Table </w:t>
      </w:r>
      <w:r>
        <w:rPr>
          <w:szCs w:val="22"/>
        </w:rPr>
        <w:t xml:space="preserve">1. Performance of the proposed modification under </w:t>
      </w:r>
      <w:bookmarkEnd w:id="1"/>
      <w:r>
        <w:rPr>
          <w:szCs w:val="22"/>
        </w:rPr>
        <w:t>All Intra</w:t>
      </w:r>
    </w:p>
    <w:p w14:paraId="4C21CA0E" w14:textId="112DCC9B" w:rsidR="00897273" w:rsidRDefault="000F6E9E" w:rsidP="00E1716E">
      <w:pPr>
        <w:jc w:val="center"/>
        <w:rPr>
          <w:szCs w:val="22"/>
          <w:lang w:val="en-CA"/>
        </w:rPr>
      </w:pPr>
      <w:r w:rsidRPr="000F6E9E">
        <w:rPr>
          <w:noProof/>
        </w:rPr>
        <w:drawing>
          <wp:inline distT="0" distB="0" distL="0" distR="0" wp14:anchorId="633AE8C4" wp14:editId="19A7EE88">
            <wp:extent cx="4434840" cy="1607820"/>
            <wp:effectExtent l="0" t="0" r="381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0EFDF3" w14:textId="010043A4" w:rsidR="000F6E9E" w:rsidRDefault="000B6B3B" w:rsidP="00E1716E">
      <w:pPr>
        <w:jc w:val="center"/>
        <w:rPr>
          <w:szCs w:val="22"/>
          <w:lang w:val="en-CA"/>
        </w:rPr>
      </w:pPr>
      <w:r w:rsidRPr="004D1F67">
        <w:rPr>
          <w:szCs w:val="22"/>
        </w:rPr>
        <w:t xml:space="preserve">Table </w:t>
      </w:r>
      <w:r>
        <w:rPr>
          <w:szCs w:val="22"/>
        </w:rPr>
        <w:t>1. Performance of the proposed modification under Random Access</w:t>
      </w:r>
    </w:p>
    <w:p w14:paraId="7C83415C" w14:textId="0BD5619D" w:rsidR="000F6E9E" w:rsidRDefault="000F6E9E" w:rsidP="00E1716E">
      <w:pPr>
        <w:jc w:val="center"/>
        <w:rPr>
          <w:szCs w:val="22"/>
          <w:lang w:val="en-CA"/>
        </w:rPr>
      </w:pPr>
      <w:r w:rsidRPr="000F6E9E">
        <w:rPr>
          <w:noProof/>
        </w:rPr>
        <w:drawing>
          <wp:inline distT="0" distB="0" distL="0" distR="0" wp14:anchorId="1AC6E847" wp14:editId="66BA0894">
            <wp:extent cx="4434840" cy="1607820"/>
            <wp:effectExtent l="0" t="0" r="381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0E68FA" w14:textId="10E59F07" w:rsidR="000F6E9E" w:rsidRDefault="000B6B3B" w:rsidP="00E1716E">
      <w:pPr>
        <w:jc w:val="center"/>
        <w:rPr>
          <w:szCs w:val="22"/>
          <w:lang w:val="en-CA"/>
        </w:rPr>
      </w:pPr>
      <w:r w:rsidRPr="004D1F67">
        <w:rPr>
          <w:szCs w:val="22"/>
        </w:rPr>
        <w:t xml:space="preserve">Table </w:t>
      </w:r>
      <w:r>
        <w:rPr>
          <w:szCs w:val="22"/>
        </w:rPr>
        <w:t>1. Performance of the proposed modification under Low Delay B</w:t>
      </w:r>
    </w:p>
    <w:p w14:paraId="2F15D92D" w14:textId="5EFCEC1F" w:rsidR="000F6E9E" w:rsidRDefault="000F6E9E" w:rsidP="00E1716E">
      <w:pPr>
        <w:jc w:val="center"/>
        <w:rPr>
          <w:szCs w:val="22"/>
          <w:lang w:val="en-CA"/>
        </w:rPr>
      </w:pPr>
      <w:r w:rsidRPr="000F6E9E">
        <w:rPr>
          <w:noProof/>
        </w:rPr>
        <w:drawing>
          <wp:inline distT="0" distB="0" distL="0" distR="0" wp14:anchorId="325957C6" wp14:editId="6596A320">
            <wp:extent cx="4434840" cy="1607820"/>
            <wp:effectExtent l="0" t="0" r="381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4DCEF" w14:textId="3FEDE972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D8C7192" w14:textId="29DBF314" w:rsidR="00897273" w:rsidRDefault="00921CC3" w:rsidP="003C3A6F">
      <w:pPr>
        <w:rPr>
          <w:szCs w:val="22"/>
          <w:lang w:val="en-CA"/>
        </w:rPr>
      </w:pPr>
      <w:r>
        <w:rPr>
          <w:lang w:val="en-CA"/>
        </w:rPr>
        <w:t xml:space="preserve">In this proposal, a </w:t>
      </w:r>
      <w:r w:rsidR="00CF7233">
        <w:rPr>
          <w:lang w:val="en-CA"/>
        </w:rPr>
        <w:t xml:space="preserve">simplification on CCLM </w:t>
      </w:r>
      <w:r w:rsidR="000C7E2E">
        <w:rPr>
          <w:lang w:val="en-CA"/>
        </w:rPr>
        <w:t xml:space="preserve">mode </w:t>
      </w:r>
      <w:r w:rsidR="00CF7233">
        <w:rPr>
          <w:lang w:val="en-CA"/>
        </w:rPr>
        <w:t>is proposed to reduce comp</w:t>
      </w:r>
      <w:r w:rsidR="00200FFA">
        <w:rPr>
          <w:lang w:val="en-CA"/>
        </w:rPr>
        <w:t>u</w:t>
      </w:r>
      <w:r w:rsidR="00CF7233">
        <w:rPr>
          <w:lang w:val="en-CA"/>
        </w:rPr>
        <w:t>t</w:t>
      </w:r>
      <w:r w:rsidR="00200FFA">
        <w:rPr>
          <w:lang w:val="en-CA"/>
        </w:rPr>
        <w:t>at</w:t>
      </w:r>
      <w:r w:rsidR="00CF7233">
        <w:rPr>
          <w:lang w:val="en-CA"/>
        </w:rPr>
        <w:t>ional complexity</w:t>
      </w:r>
      <w:r>
        <w:rPr>
          <w:lang w:val="en-CA"/>
        </w:rPr>
        <w:t xml:space="preserve">. The </w:t>
      </w:r>
      <w:r w:rsidR="00CF7233">
        <w:rPr>
          <w:lang w:val="en-CA"/>
        </w:rPr>
        <w:t>modification</w:t>
      </w:r>
      <w:r>
        <w:rPr>
          <w:lang w:val="en-CA"/>
        </w:rPr>
        <w:t xml:space="preserve"> </w:t>
      </w:r>
      <w:r w:rsidRPr="006155A5">
        <w:rPr>
          <w:lang w:val="en-CA"/>
        </w:rPr>
        <w:t xml:space="preserve">provides </w:t>
      </w:r>
      <w:r w:rsidR="00912251">
        <w:rPr>
          <w:lang w:val="en-CA"/>
        </w:rPr>
        <w:t>around</w:t>
      </w:r>
      <w:r w:rsidR="00F31EA9">
        <w:rPr>
          <w:lang w:val="en-CA"/>
        </w:rPr>
        <w:t xml:space="preserve"> </w:t>
      </w:r>
      <w:r w:rsidR="00912251">
        <w:rPr>
          <w:lang w:val="en-CA"/>
        </w:rPr>
        <w:t>97</w:t>
      </w:r>
      <w:r w:rsidR="00F31EA9">
        <w:rPr>
          <w:lang w:val="en-CA"/>
        </w:rPr>
        <w:t>% reduction of down-sample filtering operations needed</w:t>
      </w:r>
      <w:r w:rsidR="00912251">
        <w:rPr>
          <w:lang w:val="en-CA"/>
        </w:rPr>
        <w:t xml:space="preserve"> for a 32x32 chroma block</w:t>
      </w:r>
      <w:r w:rsidR="00F31EA9">
        <w:rPr>
          <w:lang w:val="en-CA"/>
        </w:rPr>
        <w:t xml:space="preserve">, with </w:t>
      </w:r>
      <w:r w:rsidRPr="006155A5">
        <w:t>0.</w:t>
      </w:r>
      <w:r w:rsidR="00F5401D">
        <w:t>0</w:t>
      </w:r>
      <w:r w:rsidRPr="006155A5">
        <w:t>3</w:t>
      </w:r>
      <w:r w:rsidRPr="006155A5">
        <w:rPr>
          <w:lang w:val="en-CA"/>
        </w:rPr>
        <w:t>%</w:t>
      </w:r>
      <w:r w:rsidR="00F5401D">
        <w:rPr>
          <w:lang w:val="en-CA"/>
        </w:rPr>
        <w:t>, 0.14% and 0.19</w:t>
      </w:r>
      <w:r w:rsidRPr="006155A5">
        <w:rPr>
          <w:lang w:val="en-CA"/>
        </w:rPr>
        <w:t xml:space="preserve"> BD-rate</w:t>
      </w:r>
      <w:r w:rsidR="00F5401D">
        <w:rPr>
          <w:lang w:val="en-CA"/>
        </w:rPr>
        <w:t xml:space="preserve"> increase for Y, </w:t>
      </w:r>
      <w:proofErr w:type="spellStart"/>
      <w:r w:rsidR="00F5401D">
        <w:rPr>
          <w:lang w:val="en-CA"/>
        </w:rPr>
        <w:t>Cb</w:t>
      </w:r>
      <w:proofErr w:type="spellEnd"/>
      <w:r w:rsidR="00F5401D">
        <w:rPr>
          <w:lang w:val="en-CA"/>
        </w:rPr>
        <w:t xml:space="preserve"> and C</w:t>
      </w:r>
      <w:r w:rsidR="00021923">
        <w:rPr>
          <w:lang w:val="en-CA"/>
        </w:rPr>
        <w:t>r</w:t>
      </w:r>
      <w:r w:rsidR="00F5401D">
        <w:rPr>
          <w:lang w:val="en-CA"/>
        </w:rPr>
        <w:t xml:space="preserve"> components respectively.</w:t>
      </w:r>
      <w:r w:rsidRPr="006155A5">
        <w:rPr>
          <w:lang w:val="en-CA"/>
        </w:rPr>
        <w:t xml:space="preserve"> It is recommended to </w:t>
      </w:r>
      <w:r w:rsidR="00765847">
        <w:rPr>
          <w:lang w:val="en-CA"/>
        </w:rPr>
        <w:t xml:space="preserve">consider </w:t>
      </w:r>
      <w:r w:rsidRPr="006155A5">
        <w:rPr>
          <w:lang w:val="en-CA"/>
        </w:rPr>
        <w:t>adopt</w:t>
      </w:r>
      <w:r w:rsidR="00765847">
        <w:rPr>
          <w:lang w:val="en-CA"/>
        </w:rPr>
        <w:t>ion of</w:t>
      </w:r>
      <w:r w:rsidRPr="006155A5">
        <w:rPr>
          <w:lang w:val="en-CA"/>
        </w:rPr>
        <w:t xml:space="preserve"> the proposed</w:t>
      </w:r>
      <w:r>
        <w:rPr>
          <w:lang w:val="en-CA"/>
        </w:rPr>
        <w:t xml:space="preserve"> </w:t>
      </w:r>
      <w:r w:rsidR="00F5401D">
        <w:rPr>
          <w:lang w:val="en-CA"/>
        </w:rPr>
        <w:t>simplification</w:t>
      </w:r>
      <w:r>
        <w:rPr>
          <w:lang w:val="en-CA"/>
        </w:rPr>
        <w:t xml:space="preserve"> into VVC </w:t>
      </w:r>
      <w:r w:rsidR="00F31EA9">
        <w:rPr>
          <w:lang w:val="en-CA"/>
        </w:rPr>
        <w:t xml:space="preserve">for </w:t>
      </w:r>
      <w:r w:rsidR="0084118F">
        <w:rPr>
          <w:lang w:val="en-CA"/>
        </w:rPr>
        <w:t>CC</w:t>
      </w:r>
      <w:r w:rsidR="00F5401D">
        <w:rPr>
          <w:lang w:val="en-CA"/>
        </w:rPr>
        <w:t>LM mode</w:t>
      </w:r>
      <w:r>
        <w:rPr>
          <w:lang w:val="en-CA"/>
        </w:rPr>
        <w:t>.</w:t>
      </w:r>
      <w:r w:rsidR="00897273">
        <w:rPr>
          <w:szCs w:val="22"/>
          <w:lang w:val="en-CA"/>
        </w:rPr>
        <w:t xml:space="preserve"> </w:t>
      </w:r>
    </w:p>
    <w:p w14:paraId="617EFDE8" w14:textId="77777777" w:rsidR="006B421B" w:rsidRPr="00ED2341" w:rsidRDefault="006B421B" w:rsidP="006B421B">
      <w:pPr>
        <w:pStyle w:val="Heading1"/>
        <w:ind w:left="432" w:hanging="432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2B71977C" w14:textId="1A1DAD08" w:rsidR="00031174" w:rsidRPr="00816C2E" w:rsidRDefault="00031174" w:rsidP="006B421B">
      <w:pPr>
        <w:numPr>
          <w:ilvl w:val="0"/>
          <w:numId w:val="13"/>
        </w:numPr>
        <w:rPr>
          <w:lang w:eastAsia="zh-CN"/>
        </w:rPr>
      </w:pPr>
      <w:bookmarkStart w:id="2" w:name="_Ref518292326"/>
      <w:r>
        <w:rPr>
          <w:lang w:val="de-DE" w:eastAsia="zh-CN"/>
        </w:rPr>
        <w:t xml:space="preserve">VTM-3.0 in </w:t>
      </w:r>
      <w:r w:rsidRPr="0053182E">
        <w:rPr>
          <w:rStyle w:val="Hyperlink"/>
          <w:lang w:val="de-DE" w:eastAsia="zh-CN"/>
        </w:rPr>
        <w:t>https://vcgit.hhi.fraunhofer.de/jvet/VVCSoftware_</w:t>
      </w:r>
      <w:r>
        <w:rPr>
          <w:rStyle w:val="Hyperlink"/>
          <w:lang w:val="de-DE" w:eastAsia="zh-CN"/>
        </w:rPr>
        <w:t>VTM</w:t>
      </w:r>
      <w:bookmarkEnd w:id="2"/>
    </w:p>
    <w:p w14:paraId="3F098103" w14:textId="43AFE494" w:rsidR="00ED5F84" w:rsidRPr="00662390" w:rsidRDefault="00816C2E" w:rsidP="00E045B9">
      <w:pPr>
        <w:numPr>
          <w:ilvl w:val="0"/>
          <w:numId w:val="13"/>
        </w:numPr>
        <w:rPr>
          <w:lang w:eastAsia="zh-CN"/>
        </w:rPr>
      </w:pPr>
      <w:r w:rsidRPr="007E12EA">
        <w:rPr>
          <w:lang w:val="de-DE" w:eastAsia="zh-CN"/>
        </w:rPr>
        <w:t>“</w:t>
      </w:r>
      <w:r w:rsidR="00921CC3" w:rsidRPr="00921CC3">
        <w:rPr>
          <w:lang w:val="de-DE" w:eastAsia="zh-CN"/>
        </w:rPr>
        <w:t xml:space="preserve"> CE4-related: A second ATMVP candidate</w:t>
      </w:r>
      <w:r>
        <w:rPr>
          <w:lang w:val="de-DE" w:eastAsia="zh-CN"/>
        </w:rPr>
        <w:t>”, Y.-W. Chen, X. Wang, doc. JVET-L010</w:t>
      </w:r>
      <w:r w:rsidR="00921CC3">
        <w:rPr>
          <w:lang w:val="de-DE" w:eastAsia="zh-CN"/>
        </w:rPr>
        <w:t>5</w:t>
      </w:r>
      <w:r>
        <w:rPr>
          <w:lang w:val="de-DE" w:eastAsia="zh-CN"/>
        </w:rPr>
        <w:t xml:space="preserve">, </w:t>
      </w:r>
      <w:r w:rsidRPr="007E12EA">
        <w:rPr>
          <w:rFonts w:hint="eastAsia"/>
          <w:lang w:val="de-DE" w:eastAsia="zh-CN"/>
        </w:rPr>
        <w:t>Oc</w:t>
      </w:r>
      <w:r w:rsidRPr="007E12EA">
        <w:rPr>
          <w:lang w:val="de-DE" w:eastAsia="zh-CN"/>
        </w:rPr>
        <w:t>tober</w:t>
      </w:r>
      <w:r>
        <w:rPr>
          <w:lang w:val="de-DE" w:eastAsia="zh-CN"/>
        </w:rPr>
        <w:t xml:space="preserve"> 2018.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8C4C346" w:rsidR="00342FF4" w:rsidRPr="005B217D" w:rsidRDefault="0058375B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116D34" w14:textId="77777777" w:rsidR="00E74879" w:rsidRDefault="00E74879">
      <w:r>
        <w:separator/>
      </w:r>
    </w:p>
  </w:endnote>
  <w:endnote w:type="continuationSeparator" w:id="0">
    <w:p w14:paraId="16989E18" w14:textId="77777777" w:rsidR="00E74879" w:rsidRDefault="00E74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B3CEA45" w:rsidR="0023272D" w:rsidRPr="00C00DDE" w:rsidRDefault="002327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312A1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C6E060" w14:textId="77777777" w:rsidR="00E74879" w:rsidRDefault="00E74879">
      <w:r>
        <w:separator/>
      </w:r>
    </w:p>
  </w:footnote>
  <w:footnote w:type="continuationSeparator" w:id="0">
    <w:p w14:paraId="3EB820FD" w14:textId="77777777" w:rsidR="00E74879" w:rsidRDefault="00E748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A88"/>
    <w:rsid w:val="00021923"/>
    <w:rsid w:val="00023C7B"/>
    <w:rsid w:val="00027F01"/>
    <w:rsid w:val="000308A3"/>
    <w:rsid w:val="00031174"/>
    <w:rsid w:val="0004059D"/>
    <w:rsid w:val="000458BC"/>
    <w:rsid w:val="00045C41"/>
    <w:rsid w:val="00046C03"/>
    <w:rsid w:val="00064E18"/>
    <w:rsid w:val="00065039"/>
    <w:rsid w:val="0007614F"/>
    <w:rsid w:val="00077D79"/>
    <w:rsid w:val="00081398"/>
    <w:rsid w:val="000817A8"/>
    <w:rsid w:val="000827A0"/>
    <w:rsid w:val="00084C0F"/>
    <w:rsid w:val="00094479"/>
    <w:rsid w:val="000945F5"/>
    <w:rsid w:val="000962AC"/>
    <w:rsid w:val="00096BFB"/>
    <w:rsid w:val="000B0C0F"/>
    <w:rsid w:val="000B1C6B"/>
    <w:rsid w:val="000B4FF9"/>
    <w:rsid w:val="000B6B3B"/>
    <w:rsid w:val="000C09AC"/>
    <w:rsid w:val="000C4EBD"/>
    <w:rsid w:val="000C7E2E"/>
    <w:rsid w:val="000E00F3"/>
    <w:rsid w:val="000E7251"/>
    <w:rsid w:val="000F0ECD"/>
    <w:rsid w:val="000F158C"/>
    <w:rsid w:val="000F6E9E"/>
    <w:rsid w:val="00102F3D"/>
    <w:rsid w:val="00105604"/>
    <w:rsid w:val="00124E38"/>
    <w:rsid w:val="0012580B"/>
    <w:rsid w:val="00131F90"/>
    <w:rsid w:val="0013458C"/>
    <w:rsid w:val="0013526E"/>
    <w:rsid w:val="00141600"/>
    <w:rsid w:val="00146152"/>
    <w:rsid w:val="00155526"/>
    <w:rsid w:val="00157AD9"/>
    <w:rsid w:val="00171371"/>
    <w:rsid w:val="00175A24"/>
    <w:rsid w:val="00187E58"/>
    <w:rsid w:val="001A2664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FFA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272D"/>
    <w:rsid w:val="002375C1"/>
    <w:rsid w:val="002449E6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46EC"/>
    <w:rsid w:val="002D0AF6"/>
    <w:rsid w:val="002D1FAB"/>
    <w:rsid w:val="002F164D"/>
    <w:rsid w:val="003021BC"/>
    <w:rsid w:val="00306206"/>
    <w:rsid w:val="003162EA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7710"/>
    <w:rsid w:val="00381476"/>
    <w:rsid w:val="003A2D8E"/>
    <w:rsid w:val="003A5E1C"/>
    <w:rsid w:val="003A7CE6"/>
    <w:rsid w:val="003C20E4"/>
    <w:rsid w:val="003C3A6F"/>
    <w:rsid w:val="003D6342"/>
    <w:rsid w:val="003E3CE4"/>
    <w:rsid w:val="003E6F90"/>
    <w:rsid w:val="003E73ED"/>
    <w:rsid w:val="003F5D0F"/>
    <w:rsid w:val="00414101"/>
    <w:rsid w:val="004156EF"/>
    <w:rsid w:val="004219CF"/>
    <w:rsid w:val="00422CC7"/>
    <w:rsid w:val="004234F0"/>
    <w:rsid w:val="00433DDB"/>
    <w:rsid w:val="00435A29"/>
    <w:rsid w:val="00437619"/>
    <w:rsid w:val="00453C48"/>
    <w:rsid w:val="00465A1E"/>
    <w:rsid w:val="00466C41"/>
    <w:rsid w:val="00467DAE"/>
    <w:rsid w:val="00480579"/>
    <w:rsid w:val="004848D0"/>
    <w:rsid w:val="004877F8"/>
    <w:rsid w:val="004930F6"/>
    <w:rsid w:val="0049445A"/>
    <w:rsid w:val="004A2A63"/>
    <w:rsid w:val="004B210C"/>
    <w:rsid w:val="004C4BE5"/>
    <w:rsid w:val="004D405F"/>
    <w:rsid w:val="004D5331"/>
    <w:rsid w:val="004E4F4F"/>
    <w:rsid w:val="004E6789"/>
    <w:rsid w:val="004F61E3"/>
    <w:rsid w:val="00502D97"/>
    <w:rsid w:val="00502E10"/>
    <w:rsid w:val="00504301"/>
    <w:rsid w:val="0051015C"/>
    <w:rsid w:val="00516CF1"/>
    <w:rsid w:val="005240BD"/>
    <w:rsid w:val="005302A7"/>
    <w:rsid w:val="00531AE9"/>
    <w:rsid w:val="0054324E"/>
    <w:rsid w:val="00550A66"/>
    <w:rsid w:val="00551088"/>
    <w:rsid w:val="00561085"/>
    <w:rsid w:val="00563BB2"/>
    <w:rsid w:val="005678B5"/>
    <w:rsid w:val="00567EC7"/>
    <w:rsid w:val="00570013"/>
    <w:rsid w:val="005753EC"/>
    <w:rsid w:val="005801A2"/>
    <w:rsid w:val="0058375B"/>
    <w:rsid w:val="00586616"/>
    <w:rsid w:val="005952A5"/>
    <w:rsid w:val="005A33A1"/>
    <w:rsid w:val="005B217D"/>
    <w:rsid w:val="005C385F"/>
    <w:rsid w:val="005C6C57"/>
    <w:rsid w:val="005E05AB"/>
    <w:rsid w:val="005E1AC6"/>
    <w:rsid w:val="005F1E09"/>
    <w:rsid w:val="005F6F1B"/>
    <w:rsid w:val="006110AF"/>
    <w:rsid w:val="00613331"/>
    <w:rsid w:val="00615995"/>
    <w:rsid w:val="00616155"/>
    <w:rsid w:val="00624B33"/>
    <w:rsid w:val="0063041A"/>
    <w:rsid w:val="00630AA2"/>
    <w:rsid w:val="00643BF3"/>
    <w:rsid w:val="00646707"/>
    <w:rsid w:val="00653202"/>
    <w:rsid w:val="00655984"/>
    <w:rsid w:val="00657F7E"/>
    <w:rsid w:val="00662390"/>
    <w:rsid w:val="00662E58"/>
    <w:rsid w:val="006637F2"/>
    <w:rsid w:val="006642A5"/>
    <w:rsid w:val="00664DCF"/>
    <w:rsid w:val="006B421B"/>
    <w:rsid w:val="006C17D8"/>
    <w:rsid w:val="006C23EA"/>
    <w:rsid w:val="006C5D39"/>
    <w:rsid w:val="006D116A"/>
    <w:rsid w:val="006D6D9B"/>
    <w:rsid w:val="006E2810"/>
    <w:rsid w:val="006E5417"/>
    <w:rsid w:val="006F0794"/>
    <w:rsid w:val="006F7528"/>
    <w:rsid w:val="007023DE"/>
    <w:rsid w:val="00706B8D"/>
    <w:rsid w:val="00712F60"/>
    <w:rsid w:val="00720E3B"/>
    <w:rsid w:val="00723BFC"/>
    <w:rsid w:val="00726C49"/>
    <w:rsid w:val="00734090"/>
    <w:rsid w:val="0074393F"/>
    <w:rsid w:val="00745F6B"/>
    <w:rsid w:val="0075585E"/>
    <w:rsid w:val="00760D9D"/>
    <w:rsid w:val="00765847"/>
    <w:rsid w:val="00770571"/>
    <w:rsid w:val="00771C20"/>
    <w:rsid w:val="0077431A"/>
    <w:rsid w:val="007768FF"/>
    <w:rsid w:val="007824D3"/>
    <w:rsid w:val="00796120"/>
    <w:rsid w:val="00796EE3"/>
    <w:rsid w:val="007A7D29"/>
    <w:rsid w:val="007B4AB8"/>
    <w:rsid w:val="007D1181"/>
    <w:rsid w:val="007E01A3"/>
    <w:rsid w:val="007E12EA"/>
    <w:rsid w:val="007E373E"/>
    <w:rsid w:val="007F1F8B"/>
    <w:rsid w:val="007F67A1"/>
    <w:rsid w:val="00811C05"/>
    <w:rsid w:val="00816C2E"/>
    <w:rsid w:val="008206C8"/>
    <w:rsid w:val="008346AF"/>
    <w:rsid w:val="0084118F"/>
    <w:rsid w:val="008417C4"/>
    <w:rsid w:val="00842C38"/>
    <w:rsid w:val="00844B59"/>
    <w:rsid w:val="0086387C"/>
    <w:rsid w:val="00874A6C"/>
    <w:rsid w:val="00876C65"/>
    <w:rsid w:val="008805A6"/>
    <w:rsid w:val="00897273"/>
    <w:rsid w:val="008A4B4C"/>
    <w:rsid w:val="008C239F"/>
    <w:rsid w:val="008C3ADC"/>
    <w:rsid w:val="008D2639"/>
    <w:rsid w:val="008E0EDA"/>
    <w:rsid w:val="008E480C"/>
    <w:rsid w:val="00907757"/>
    <w:rsid w:val="00907B01"/>
    <w:rsid w:val="00912251"/>
    <w:rsid w:val="00912423"/>
    <w:rsid w:val="009212B0"/>
    <w:rsid w:val="0092178D"/>
    <w:rsid w:val="00921CC3"/>
    <w:rsid w:val="00921FA1"/>
    <w:rsid w:val="009234A5"/>
    <w:rsid w:val="0092380D"/>
    <w:rsid w:val="00933453"/>
    <w:rsid w:val="009336F7"/>
    <w:rsid w:val="0093636C"/>
    <w:rsid w:val="00936567"/>
    <w:rsid w:val="009374A7"/>
    <w:rsid w:val="009459D9"/>
    <w:rsid w:val="009478A9"/>
    <w:rsid w:val="00955F6D"/>
    <w:rsid w:val="00962032"/>
    <w:rsid w:val="00964BAB"/>
    <w:rsid w:val="00977C16"/>
    <w:rsid w:val="0098551D"/>
    <w:rsid w:val="0099518F"/>
    <w:rsid w:val="009978F9"/>
    <w:rsid w:val="009A49B4"/>
    <w:rsid w:val="009A523D"/>
    <w:rsid w:val="009B02A1"/>
    <w:rsid w:val="009B3361"/>
    <w:rsid w:val="009C42EB"/>
    <w:rsid w:val="009D7CE6"/>
    <w:rsid w:val="009E6561"/>
    <w:rsid w:val="009F0186"/>
    <w:rsid w:val="009F1330"/>
    <w:rsid w:val="009F496B"/>
    <w:rsid w:val="00A01439"/>
    <w:rsid w:val="00A02E61"/>
    <w:rsid w:val="00A05CFF"/>
    <w:rsid w:val="00A13048"/>
    <w:rsid w:val="00A14D98"/>
    <w:rsid w:val="00A312A1"/>
    <w:rsid w:val="00A46843"/>
    <w:rsid w:val="00A56B97"/>
    <w:rsid w:val="00A574DB"/>
    <w:rsid w:val="00A6093D"/>
    <w:rsid w:val="00A67531"/>
    <w:rsid w:val="00A749DB"/>
    <w:rsid w:val="00A767DC"/>
    <w:rsid w:val="00A76A6D"/>
    <w:rsid w:val="00A83253"/>
    <w:rsid w:val="00A836EA"/>
    <w:rsid w:val="00AA5D3A"/>
    <w:rsid w:val="00AA6E84"/>
    <w:rsid w:val="00AB1A1C"/>
    <w:rsid w:val="00AC01ED"/>
    <w:rsid w:val="00AC2A4D"/>
    <w:rsid w:val="00AD05A8"/>
    <w:rsid w:val="00AD27D1"/>
    <w:rsid w:val="00AE197F"/>
    <w:rsid w:val="00AE341B"/>
    <w:rsid w:val="00B01905"/>
    <w:rsid w:val="00B07CA7"/>
    <w:rsid w:val="00B1161C"/>
    <w:rsid w:val="00B1279A"/>
    <w:rsid w:val="00B4194A"/>
    <w:rsid w:val="00B437E8"/>
    <w:rsid w:val="00B47260"/>
    <w:rsid w:val="00B5222E"/>
    <w:rsid w:val="00B53179"/>
    <w:rsid w:val="00B57A23"/>
    <w:rsid w:val="00B600CD"/>
    <w:rsid w:val="00B61C96"/>
    <w:rsid w:val="00B73A2A"/>
    <w:rsid w:val="00B75A51"/>
    <w:rsid w:val="00B827C6"/>
    <w:rsid w:val="00B9329A"/>
    <w:rsid w:val="00B94B06"/>
    <w:rsid w:val="00B94C28"/>
    <w:rsid w:val="00BC10BA"/>
    <w:rsid w:val="00BC5AFD"/>
    <w:rsid w:val="00BE0FE7"/>
    <w:rsid w:val="00BE2DE8"/>
    <w:rsid w:val="00C00DDE"/>
    <w:rsid w:val="00C04F43"/>
    <w:rsid w:val="00C0609D"/>
    <w:rsid w:val="00C115AB"/>
    <w:rsid w:val="00C122BD"/>
    <w:rsid w:val="00C13B82"/>
    <w:rsid w:val="00C14DC5"/>
    <w:rsid w:val="00C20D7E"/>
    <w:rsid w:val="00C23675"/>
    <w:rsid w:val="00C26CCB"/>
    <w:rsid w:val="00C30249"/>
    <w:rsid w:val="00C3723B"/>
    <w:rsid w:val="00C41D6E"/>
    <w:rsid w:val="00C42466"/>
    <w:rsid w:val="00C5476C"/>
    <w:rsid w:val="00C606C9"/>
    <w:rsid w:val="00C80288"/>
    <w:rsid w:val="00C84003"/>
    <w:rsid w:val="00C90650"/>
    <w:rsid w:val="00C91E64"/>
    <w:rsid w:val="00C97D78"/>
    <w:rsid w:val="00CB0973"/>
    <w:rsid w:val="00CB1CE9"/>
    <w:rsid w:val="00CB3D38"/>
    <w:rsid w:val="00CC2AAE"/>
    <w:rsid w:val="00CC5A42"/>
    <w:rsid w:val="00CD0EAB"/>
    <w:rsid w:val="00CD70B0"/>
    <w:rsid w:val="00CE1729"/>
    <w:rsid w:val="00CE56C6"/>
    <w:rsid w:val="00CE5E02"/>
    <w:rsid w:val="00CF0EC6"/>
    <w:rsid w:val="00CF34DB"/>
    <w:rsid w:val="00CF3917"/>
    <w:rsid w:val="00CF558F"/>
    <w:rsid w:val="00CF7233"/>
    <w:rsid w:val="00D010C0"/>
    <w:rsid w:val="00D073E2"/>
    <w:rsid w:val="00D077F5"/>
    <w:rsid w:val="00D15B56"/>
    <w:rsid w:val="00D40E18"/>
    <w:rsid w:val="00D4315D"/>
    <w:rsid w:val="00D446EC"/>
    <w:rsid w:val="00D51BF0"/>
    <w:rsid w:val="00D531DB"/>
    <w:rsid w:val="00D55942"/>
    <w:rsid w:val="00D56C0E"/>
    <w:rsid w:val="00D60044"/>
    <w:rsid w:val="00D64151"/>
    <w:rsid w:val="00D721BF"/>
    <w:rsid w:val="00D807BF"/>
    <w:rsid w:val="00D82FCC"/>
    <w:rsid w:val="00D868DD"/>
    <w:rsid w:val="00D952DD"/>
    <w:rsid w:val="00DA014B"/>
    <w:rsid w:val="00DA17FC"/>
    <w:rsid w:val="00DA7887"/>
    <w:rsid w:val="00DB2C26"/>
    <w:rsid w:val="00DD02F4"/>
    <w:rsid w:val="00DD31F7"/>
    <w:rsid w:val="00DD6622"/>
    <w:rsid w:val="00DE1C7C"/>
    <w:rsid w:val="00DE6B43"/>
    <w:rsid w:val="00E045B9"/>
    <w:rsid w:val="00E11923"/>
    <w:rsid w:val="00E1716E"/>
    <w:rsid w:val="00E204A3"/>
    <w:rsid w:val="00E23626"/>
    <w:rsid w:val="00E262D4"/>
    <w:rsid w:val="00E302EF"/>
    <w:rsid w:val="00E36250"/>
    <w:rsid w:val="00E47F2D"/>
    <w:rsid w:val="00E54511"/>
    <w:rsid w:val="00E61DAC"/>
    <w:rsid w:val="00E72B80"/>
    <w:rsid w:val="00E74879"/>
    <w:rsid w:val="00E75CC3"/>
    <w:rsid w:val="00E75FE3"/>
    <w:rsid w:val="00E85DF3"/>
    <w:rsid w:val="00E86C4C"/>
    <w:rsid w:val="00E907A3"/>
    <w:rsid w:val="00E959B1"/>
    <w:rsid w:val="00EA5AE0"/>
    <w:rsid w:val="00EB4744"/>
    <w:rsid w:val="00EB56E1"/>
    <w:rsid w:val="00EB7AB1"/>
    <w:rsid w:val="00EC7D73"/>
    <w:rsid w:val="00ED5F84"/>
    <w:rsid w:val="00EE7CD8"/>
    <w:rsid w:val="00EF1D62"/>
    <w:rsid w:val="00EF37F6"/>
    <w:rsid w:val="00EF48CC"/>
    <w:rsid w:val="00F00801"/>
    <w:rsid w:val="00F04D50"/>
    <w:rsid w:val="00F2488D"/>
    <w:rsid w:val="00F2598E"/>
    <w:rsid w:val="00F31EA9"/>
    <w:rsid w:val="00F33F9B"/>
    <w:rsid w:val="00F5112D"/>
    <w:rsid w:val="00F5401D"/>
    <w:rsid w:val="00F601A0"/>
    <w:rsid w:val="00F712E9"/>
    <w:rsid w:val="00F73032"/>
    <w:rsid w:val="00F77D37"/>
    <w:rsid w:val="00F848FC"/>
    <w:rsid w:val="00F906F6"/>
    <w:rsid w:val="00F9282A"/>
    <w:rsid w:val="00F96BAD"/>
    <w:rsid w:val="00FA0DFD"/>
    <w:rsid w:val="00FA139D"/>
    <w:rsid w:val="00FA60F5"/>
    <w:rsid w:val="00FB0E84"/>
    <w:rsid w:val="00FC2405"/>
    <w:rsid w:val="00FC271F"/>
    <w:rsid w:val="00FD01C2"/>
    <w:rsid w:val="00FD49C1"/>
    <w:rsid w:val="00FD58B6"/>
    <w:rsid w:val="00FD77B6"/>
    <w:rsid w:val="00FE595C"/>
    <w:rsid w:val="00FF0CE3"/>
    <w:rsid w:val="00FF36DF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21CC3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hyperlink" Target="mailto:xianglinwang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A701C-41B8-471D-96F7-4448896B1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767</Words>
  <Characters>4377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12</cp:revision>
  <cp:lastPrinted>1900-01-01T08:00:00Z</cp:lastPrinted>
  <dcterms:created xsi:type="dcterms:W3CDTF">2019-01-03T02:00:00Z</dcterms:created>
  <dcterms:modified xsi:type="dcterms:W3CDTF">2019-01-03T05:54:00Z</dcterms:modified>
</cp:coreProperties>
</file>