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DF5A28"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296FB6F2" w:rsidR="008A4B4C" w:rsidRPr="005B217D" w:rsidRDefault="00E61DAC" w:rsidP="0006586D">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6586D">
              <w:rPr>
                <w:lang w:val="en-CA"/>
              </w:rPr>
              <w:t>M0170-v1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B571E29" w:rsidR="00E61DAC" w:rsidRPr="005B217D" w:rsidRDefault="00A35BD8" w:rsidP="005D71D7">
            <w:pPr>
              <w:spacing w:before="60" w:after="60"/>
              <w:rPr>
                <w:b/>
                <w:szCs w:val="22"/>
                <w:lang w:val="en-CA"/>
              </w:rPr>
            </w:pPr>
            <w:r>
              <w:rPr>
                <w:b/>
                <w:szCs w:val="22"/>
                <w:lang w:val="en-CA"/>
              </w:rPr>
              <w:t>CE4.3.1: Shared merg</w:t>
            </w:r>
            <w:r w:rsidR="005D71D7">
              <w:rPr>
                <w:b/>
                <w:szCs w:val="22"/>
                <w:lang w:val="en-CA"/>
              </w:rPr>
              <w:t>ing candidate</w:t>
            </w:r>
            <w:r>
              <w:rPr>
                <w:b/>
                <w:szCs w:val="22"/>
                <w:lang w:val="en-CA"/>
              </w:rPr>
              <w:t xml:space="preserve"> list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278CA5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4AE12B8" w:rsidR="00E61DAC" w:rsidRPr="005B217D" w:rsidRDefault="00602945" w:rsidP="00602945">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758E269" w14:textId="635D7454" w:rsidR="00CB279C" w:rsidRDefault="00CB279C" w:rsidP="00CB279C">
            <w:pPr>
              <w:spacing w:before="60" w:after="60"/>
              <w:rPr>
                <w:szCs w:val="22"/>
                <w:lang w:val="en-CA"/>
              </w:rPr>
            </w:pPr>
            <w:r>
              <w:rPr>
                <w:szCs w:val="24"/>
              </w:rPr>
              <w:t xml:space="preserve">Chun-Chia Chen, </w:t>
            </w:r>
            <w:r w:rsidR="00553846">
              <w:rPr>
                <w:rFonts w:hint="eastAsia"/>
                <w:szCs w:val="24"/>
              </w:rPr>
              <w:t>Yu</w:t>
            </w:r>
            <w:r w:rsidR="00553846" w:rsidRPr="002107EF">
              <w:rPr>
                <w:rFonts w:hint="eastAsia"/>
                <w:szCs w:val="24"/>
              </w:rPr>
              <w:t>-Cheng Lin</w:t>
            </w:r>
            <w:r w:rsidR="00553846">
              <w:rPr>
                <w:szCs w:val="24"/>
              </w:rPr>
              <w:t>,</w:t>
            </w:r>
            <w:r w:rsidR="008B6CE9">
              <w:rPr>
                <w:szCs w:val="24"/>
              </w:rPr>
              <w:br/>
            </w:r>
            <w:r w:rsidR="00553846" w:rsidRPr="001C0580">
              <w:rPr>
                <w:szCs w:val="24"/>
              </w:rPr>
              <w:t>Man-Shu Chiang</w:t>
            </w:r>
            <w:r w:rsidR="00553846">
              <w:rPr>
                <w:szCs w:val="24"/>
              </w:rPr>
              <w:t xml:space="preserve">, </w:t>
            </w:r>
            <w:proofErr w:type="spellStart"/>
            <w:r>
              <w:rPr>
                <w:szCs w:val="24"/>
              </w:rPr>
              <w:t>Chih</w:t>
            </w:r>
            <w:proofErr w:type="spellEnd"/>
            <w:r>
              <w:rPr>
                <w:szCs w:val="24"/>
              </w:rPr>
              <w:t>-Wei Hsu</w:t>
            </w:r>
            <w:r w:rsidR="00553846">
              <w:rPr>
                <w:szCs w:val="24"/>
              </w:rPr>
              <w:t>,</w:t>
            </w:r>
            <w:r w:rsidR="008B6CE9">
              <w:rPr>
                <w:szCs w:val="24"/>
              </w:rPr>
              <w:br/>
            </w:r>
            <w:r w:rsidR="00553846" w:rsidRPr="002107EF">
              <w:rPr>
                <w:szCs w:val="24"/>
              </w:rPr>
              <w:t>Tzu-Der Chuang</w:t>
            </w:r>
            <w:r w:rsidR="00553846" w:rsidRPr="002107EF">
              <w:rPr>
                <w:rFonts w:hint="eastAsia"/>
                <w:szCs w:val="24"/>
              </w:rPr>
              <w:t>,</w:t>
            </w:r>
            <w:r w:rsidR="00553846" w:rsidRPr="002107EF">
              <w:rPr>
                <w:szCs w:val="24"/>
              </w:rPr>
              <w:t xml:space="preserve"> Ching-Yeh Che</w:t>
            </w:r>
            <w:r w:rsidR="00553846" w:rsidRPr="002107EF">
              <w:rPr>
                <w:rFonts w:hint="eastAsia"/>
                <w:szCs w:val="24"/>
              </w:rPr>
              <w:t>n</w:t>
            </w:r>
            <w:r w:rsidR="006116AA">
              <w:rPr>
                <w:szCs w:val="22"/>
                <w:lang w:val="en-CA"/>
              </w:rPr>
              <w:t>,</w:t>
            </w:r>
            <w:r w:rsidR="008B6CE9">
              <w:rPr>
                <w:szCs w:val="22"/>
                <w:lang w:val="en-CA"/>
              </w:rPr>
              <w:br/>
            </w:r>
            <w:r>
              <w:rPr>
                <w:szCs w:val="22"/>
                <w:lang w:val="en-CA"/>
              </w:rPr>
              <w:t>Yu-Wen Huang, Shaw-Min Lei</w:t>
            </w:r>
          </w:p>
          <w:p w14:paraId="49D81240" w14:textId="3EEB9553" w:rsidR="00E61DAC" w:rsidRPr="005B217D" w:rsidRDefault="00A050C1">
            <w:pPr>
              <w:spacing w:before="60" w:after="60"/>
              <w:rPr>
                <w:szCs w:val="22"/>
                <w:lang w:val="en-CA"/>
              </w:rPr>
            </w:pPr>
            <w:r w:rsidRPr="00F730AA">
              <w:rPr>
                <w:szCs w:val="22"/>
                <w:lang w:val="en-CA"/>
              </w:rPr>
              <w:t xml:space="preserve">No. 1, </w:t>
            </w:r>
            <w:proofErr w:type="spellStart"/>
            <w:r w:rsidRPr="00F730AA">
              <w:rPr>
                <w:szCs w:val="22"/>
                <w:lang w:val="en-CA"/>
              </w:rPr>
              <w:t>Dusing</w:t>
            </w:r>
            <w:proofErr w:type="spellEnd"/>
            <w:r w:rsidRPr="00F730AA">
              <w:rPr>
                <w:szCs w:val="22"/>
                <w:lang w:val="en-CA"/>
              </w:rPr>
              <w:t xml:space="preserve"> 1st Rd.,</w:t>
            </w:r>
            <w:r>
              <w:rPr>
                <w:szCs w:val="22"/>
                <w:lang w:val="en-CA"/>
              </w:rPr>
              <w:br/>
            </w:r>
            <w:r>
              <w:rPr>
                <w:szCs w:val="22"/>
              </w:rPr>
              <w:t>Hsinchu City 30078, Taiwan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39F6BF4" w:rsidR="00E61DAC" w:rsidRPr="005B217D" w:rsidRDefault="00E61DAC" w:rsidP="00565BE2">
            <w:pPr>
              <w:spacing w:before="60" w:after="60"/>
              <w:jc w:val="left"/>
              <w:rPr>
                <w:szCs w:val="22"/>
                <w:lang w:val="en-CA"/>
              </w:rPr>
            </w:pPr>
            <w:r w:rsidRPr="005B217D">
              <w:rPr>
                <w:szCs w:val="22"/>
                <w:lang w:val="en-CA"/>
              </w:rPr>
              <w:br/>
            </w:r>
            <w:r w:rsidR="00FA109F">
              <w:rPr>
                <w:szCs w:val="22"/>
                <w:lang w:val="en-CA"/>
              </w:rPr>
              <w:t>+886-3-5670766</w:t>
            </w:r>
            <w:r w:rsidRPr="005B217D">
              <w:rPr>
                <w:szCs w:val="22"/>
                <w:lang w:val="en-CA"/>
              </w:rPr>
              <w:br/>
            </w:r>
            <w:r w:rsidR="00295E64">
              <w:rPr>
                <w:szCs w:val="22"/>
                <w:lang w:val="en-CA"/>
              </w:rPr>
              <w:t>{</w:t>
            </w:r>
            <w:proofErr w:type="spellStart"/>
            <w:r w:rsidR="00295E64">
              <w:rPr>
                <w:szCs w:val="22"/>
                <w:lang w:val="en-CA"/>
              </w:rPr>
              <w:t>chunchia.chen</w:t>
            </w:r>
            <w:proofErr w:type="spellEnd"/>
            <w:r w:rsidR="00295E64">
              <w:rPr>
                <w:szCs w:val="22"/>
                <w:lang w:val="en-CA"/>
              </w:rPr>
              <w:t>,</w:t>
            </w:r>
            <w:r w:rsidR="005B574B">
              <w:rPr>
                <w:szCs w:val="22"/>
                <w:lang w:val="en-CA"/>
              </w:rPr>
              <w:t xml:space="preserve"> </w:t>
            </w:r>
            <w:proofErr w:type="spellStart"/>
            <w:r w:rsidR="004B07E6">
              <w:rPr>
                <w:szCs w:val="22"/>
                <w:lang w:val="en-CA"/>
              </w:rPr>
              <w:t>y</w:t>
            </w:r>
            <w:r w:rsidR="004B07E6" w:rsidRPr="005B574B">
              <w:rPr>
                <w:szCs w:val="22"/>
                <w:lang w:val="en-CA"/>
              </w:rPr>
              <w:t>ucheng</w:t>
            </w:r>
            <w:r w:rsidR="005B574B" w:rsidRPr="005B574B">
              <w:rPr>
                <w:szCs w:val="22"/>
                <w:lang w:val="en-CA"/>
              </w:rPr>
              <w:t>.</w:t>
            </w:r>
            <w:r w:rsidR="004B07E6">
              <w:rPr>
                <w:szCs w:val="22"/>
                <w:lang w:val="en-CA"/>
              </w:rPr>
              <w:t>l</w:t>
            </w:r>
            <w:r w:rsidR="004B07E6" w:rsidRPr="005B574B">
              <w:rPr>
                <w:szCs w:val="22"/>
                <w:lang w:val="en-CA"/>
              </w:rPr>
              <w:t>in</w:t>
            </w:r>
            <w:proofErr w:type="spellEnd"/>
            <w:r w:rsidR="005B574B">
              <w:rPr>
                <w:szCs w:val="22"/>
                <w:lang w:val="en-CA"/>
              </w:rPr>
              <w:t xml:space="preserve">,, </w:t>
            </w:r>
            <w:r w:rsidR="004B07E6">
              <w:rPr>
                <w:szCs w:val="22"/>
                <w:lang w:val="en-CA"/>
              </w:rPr>
              <w:t>m</w:t>
            </w:r>
            <w:r w:rsidR="004B07E6" w:rsidRPr="005B574B">
              <w:rPr>
                <w:szCs w:val="22"/>
                <w:lang w:val="en-CA"/>
              </w:rPr>
              <w:t>an</w:t>
            </w:r>
            <w:r w:rsidR="005B574B" w:rsidRPr="005B574B">
              <w:rPr>
                <w:szCs w:val="22"/>
                <w:lang w:val="en-CA"/>
              </w:rPr>
              <w:t>-</w:t>
            </w:r>
            <w:proofErr w:type="spellStart"/>
            <w:r w:rsidR="004B07E6">
              <w:rPr>
                <w:szCs w:val="22"/>
                <w:lang w:val="en-CA"/>
              </w:rPr>
              <w:t>s</w:t>
            </w:r>
            <w:r w:rsidR="004B07E6" w:rsidRPr="005B574B">
              <w:rPr>
                <w:szCs w:val="22"/>
                <w:lang w:val="en-CA"/>
              </w:rPr>
              <w:t>hu</w:t>
            </w:r>
            <w:r w:rsidR="005B574B" w:rsidRPr="005B574B">
              <w:rPr>
                <w:szCs w:val="22"/>
                <w:lang w:val="en-CA"/>
              </w:rPr>
              <w:t>.</w:t>
            </w:r>
            <w:r w:rsidR="004B07E6">
              <w:rPr>
                <w:szCs w:val="22"/>
                <w:lang w:val="en-CA"/>
              </w:rPr>
              <w:t>c</w:t>
            </w:r>
            <w:r w:rsidR="004B07E6" w:rsidRPr="005B574B">
              <w:rPr>
                <w:szCs w:val="22"/>
                <w:lang w:val="en-CA"/>
              </w:rPr>
              <w:t>hiang</w:t>
            </w:r>
            <w:proofErr w:type="spellEnd"/>
            <w:r w:rsidR="005B574B">
              <w:rPr>
                <w:szCs w:val="22"/>
                <w:lang w:val="en-CA"/>
              </w:rPr>
              <w:t>,</w:t>
            </w:r>
            <w:r w:rsidR="00295E64">
              <w:rPr>
                <w:szCs w:val="22"/>
                <w:lang w:val="en-CA"/>
              </w:rPr>
              <w:t xml:space="preserve"> </w:t>
            </w:r>
            <w:proofErr w:type="spellStart"/>
            <w:r w:rsidR="00295E64">
              <w:rPr>
                <w:szCs w:val="22"/>
                <w:lang w:val="en-CA"/>
              </w:rPr>
              <w:t>cw.hsu</w:t>
            </w:r>
            <w:proofErr w:type="spellEnd"/>
            <w:r w:rsidR="00295E64">
              <w:rPr>
                <w:szCs w:val="22"/>
                <w:lang w:val="en-CA"/>
              </w:rPr>
              <w:t>,</w:t>
            </w:r>
            <w:r w:rsidR="005B574B">
              <w:rPr>
                <w:szCs w:val="22"/>
                <w:lang w:val="en-CA"/>
              </w:rPr>
              <w:t xml:space="preserve"> </w:t>
            </w:r>
            <w:proofErr w:type="spellStart"/>
            <w:r w:rsidR="005B574B" w:rsidRPr="005B574B">
              <w:rPr>
                <w:szCs w:val="22"/>
                <w:lang w:val="en-CA"/>
              </w:rPr>
              <w:t>peter.chuang</w:t>
            </w:r>
            <w:proofErr w:type="spellEnd"/>
            <w:r w:rsidR="005B574B">
              <w:rPr>
                <w:szCs w:val="22"/>
                <w:lang w:val="en-CA"/>
              </w:rPr>
              <w:t xml:space="preserve">, </w:t>
            </w:r>
            <w:proofErr w:type="spellStart"/>
            <w:r w:rsidR="005B574B" w:rsidRPr="005B574B">
              <w:rPr>
                <w:szCs w:val="22"/>
                <w:lang w:val="en-CA"/>
              </w:rPr>
              <w:t>chingyeh.chen</w:t>
            </w:r>
            <w:proofErr w:type="spellEnd"/>
            <w:r w:rsidR="005B574B">
              <w:rPr>
                <w:szCs w:val="22"/>
                <w:lang w:val="en-CA"/>
              </w:rPr>
              <w:t xml:space="preserve">, </w:t>
            </w:r>
            <w:proofErr w:type="spellStart"/>
            <w:r w:rsidR="00295E64">
              <w:rPr>
                <w:szCs w:val="22"/>
                <w:lang w:val="en-CA"/>
              </w:rPr>
              <w:t>yuwen.huang</w:t>
            </w:r>
            <w:proofErr w:type="spellEnd"/>
            <w:r w:rsidR="00295E64">
              <w:rPr>
                <w:szCs w:val="22"/>
                <w:lang w:val="en-CA"/>
              </w:rPr>
              <w:t xml:space="preserve">, </w:t>
            </w:r>
            <w:proofErr w:type="spellStart"/>
            <w:r w:rsidR="00295E64">
              <w:rPr>
                <w:szCs w:val="22"/>
                <w:lang w:val="en-CA"/>
              </w:rPr>
              <w:t>shawmin.lei</w:t>
            </w:r>
            <w:proofErr w:type="spellEnd"/>
            <w:r w:rsidR="00295E64">
              <w:rPr>
                <w:szCs w:val="22"/>
                <w:lang w:val="en-CA"/>
              </w:rPr>
              <w:t>}</w:t>
            </w:r>
            <w:r w:rsidR="00295E64">
              <w:rPr>
                <w:szCs w:val="22"/>
                <w:lang w:val="en-CA"/>
              </w:rPr>
              <w:br/>
              <w:t>@mediatek.com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771618C" w:rsidR="00E61DAC" w:rsidRPr="005B217D" w:rsidRDefault="000D368A" w:rsidP="000D368A">
            <w:pPr>
              <w:spacing w:before="60" w:after="60"/>
              <w:rPr>
                <w:szCs w:val="22"/>
                <w:lang w:val="en-CA"/>
              </w:rPr>
            </w:pPr>
            <w:r>
              <w:rPr>
                <w:szCs w:val="22"/>
                <w:lang w:val="en-CA"/>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974E40A" w14:textId="0C167FCF" w:rsidR="00B51875" w:rsidRPr="008D2BCC" w:rsidRDefault="00462DC5" w:rsidP="00B51875">
      <w:pPr>
        <w:rPr>
          <w:szCs w:val="22"/>
          <w:lang w:val="en-CA" w:eastAsia="zh-TW"/>
        </w:rPr>
      </w:pPr>
      <w:r>
        <w:rPr>
          <w:szCs w:val="22"/>
          <w:lang w:val="en-CA"/>
        </w:rPr>
        <w:t>This contribution reports the test results of</w:t>
      </w:r>
      <w:r w:rsidR="00333898">
        <w:rPr>
          <w:szCs w:val="22"/>
          <w:lang w:val="en-CA"/>
        </w:rPr>
        <w:t xml:space="preserve"> Core Experiment 4.3.1</w:t>
      </w:r>
      <w:r>
        <w:rPr>
          <w:szCs w:val="22"/>
          <w:lang w:val="en-CA"/>
        </w:rPr>
        <w:t xml:space="preserve"> </w:t>
      </w:r>
      <w:r w:rsidR="00333898">
        <w:rPr>
          <w:szCs w:val="22"/>
          <w:lang w:val="en-CA"/>
        </w:rPr>
        <w:t>(</w:t>
      </w:r>
      <w:r>
        <w:rPr>
          <w:szCs w:val="22"/>
          <w:lang w:val="en-CA"/>
        </w:rPr>
        <w:t>CE4.3.1</w:t>
      </w:r>
      <w:r w:rsidR="00333898">
        <w:rPr>
          <w:szCs w:val="22"/>
          <w:lang w:val="en-CA"/>
        </w:rPr>
        <w:t>)</w:t>
      </w:r>
      <w:r>
        <w:rPr>
          <w:szCs w:val="22"/>
          <w:lang w:val="en-CA"/>
        </w:rPr>
        <w:t>. It</w:t>
      </w:r>
      <w:r w:rsidR="00B51875">
        <w:rPr>
          <w:szCs w:val="22"/>
          <w:lang w:val="en-CA"/>
        </w:rPr>
        <w:t xml:space="preserve"> proposes to share the same merg</w:t>
      </w:r>
      <w:r w:rsidR="005D71D7">
        <w:rPr>
          <w:szCs w:val="22"/>
          <w:lang w:val="en-CA"/>
        </w:rPr>
        <w:t>ing candidate</w:t>
      </w:r>
      <w:r w:rsidR="00B51875">
        <w:rPr>
          <w:szCs w:val="22"/>
          <w:lang w:val="en-CA"/>
        </w:rPr>
        <w:t xml:space="preserve"> list for all leaf coding units (CUs) of one ancestor node in the CU split tree for enabling parallel processing of small</w:t>
      </w:r>
      <w:r w:rsidR="005D71D7">
        <w:rPr>
          <w:szCs w:val="22"/>
          <w:lang w:val="en-CA"/>
        </w:rPr>
        <w:t xml:space="preserve"> skip/merge-coded</w:t>
      </w:r>
      <w:r w:rsidR="00B51875">
        <w:rPr>
          <w:szCs w:val="22"/>
          <w:lang w:val="en-CA"/>
        </w:rPr>
        <w:t xml:space="preserve"> CUs. The ancestor node is named merge sharing node. The shared merg</w:t>
      </w:r>
      <w:r w:rsidR="005D71D7">
        <w:rPr>
          <w:szCs w:val="22"/>
          <w:lang w:val="en-CA"/>
        </w:rPr>
        <w:t>ing candidate</w:t>
      </w:r>
      <w:r w:rsidR="00B51875">
        <w:rPr>
          <w:szCs w:val="22"/>
          <w:lang w:val="en-CA"/>
        </w:rPr>
        <w:t xml:space="preserve"> list is generated at the merge sharing node pretending the merge sharing node is a leaf CU. </w:t>
      </w:r>
      <w:r w:rsidR="00B51875" w:rsidRPr="00E40372">
        <w:rPr>
          <w:szCs w:val="22"/>
          <w:lang w:val="en-CA" w:eastAsia="zh-TW"/>
        </w:rPr>
        <w:t xml:space="preserve">When the proposed method is applied </w:t>
      </w:r>
      <w:r w:rsidR="00B51875">
        <w:rPr>
          <w:szCs w:val="22"/>
          <w:lang w:val="en-CA" w:eastAsia="zh-TW"/>
        </w:rPr>
        <w:t>to</w:t>
      </w:r>
      <w:r w:rsidR="00B51875" w:rsidRPr="00E40372">
        <w:rPr>
          <w:szCs w:val="22"/>
          <w:lang w:val="en-CA" w:eastAsia="zh-TW"/>
        </w:rPr>
        <w:t xml:space="preserve"> VTM</w:t>
      </w:r>
      <w:r w:rsidR="00B51875">
        <w:rPr>
          <w:szCs w:val="22"/>
          <w:lang w:val="en-CA" w:eastAsia="zh-TW"/>
        </w:rPr>
        <w:t>3.0</w:t>
      </w:r>
      <w:r w:rsidR="00B51875" w:rsidRPr="00E40372">
        <w:rPr>
          <w:szCs w:val="22"/>
          <w:lang w:val="en-CA" w:eastAsia="zh-TW"/>
        </w:rPr>
        <w:t xml:space="preserve">, </w:t>
      </w:r>
      <w:proofErr w:type="spellStart"/>
      <w:r w:rsidR="00B51875">
        <w:rPr>
          <w:szCs w:val="22"/>
          <w:lang w:val="en-CA" w:eastAsia="zh-TW"/>
        </w:rPr>
        <w:t>luma</w:t>
      </w:r>
      <w:proofErr w:type="spellEnd"/>
      <w:r w:rsidR="00B51875">
        <w:rPr>
          <w:szCs w:val="22"/>
          <w:lang w:val="en-CA" w:eastAsia="zh-TW"/>
        </w:rPr>
        <w:t xml:space="preserve"> </w:t>
      </w:r>
      <w:r w:rsidR="00B51875" w:rsidRPr="00E40372">
        <w:rPr>
          <w:szCs w:val="22"/>
          <w:lang w:val="en-CA" w:eastAsia="zh-TW"/>
        </w:rPr>
        <w:t xml:space="preserve">BD-rates </w:t>
      </w:r>
      <w:r w:rsidR="00B51875" w:rsidRPr="00D1780F">
        <w:rPr>
          <w:szCs w:val="22"/>
          <w:lang w:val="en-CA" w:eastAsia="zh-TW"/>
        </w:rPr>
        <w:t xml:space="preserve">are </w:t>
      </w:r>
      <w:r w:rsidR="00A91031" w:rsidRPr="00524DBD">
        <w:rPr>
          <w:szCs w:val="22"/>
          <w:lang w:val="en-CA" w:eastAsia="zh-TW"/>
        </w:rPr>
        <w:t>0.00</w:t>
      </w:r>
      <w:r w:rsidR="00B51875" w:rsidRPr="00D1780F">
        <w:rPr>
          <w:szCs w:val="22"/>
          <w:lang w:val="en-CA" w:eastAsia="zh-TW"/>
        </w:rPr>
        <w:t xml:space="preserve">% and </w:t>
      </w:r>
      <w:r w:rsidR="00A91031" w:rsidRPr="00524DBD">
        <w:rPr>
          <w:szCs w:val="22"/>
          <w:lang w:val="en-CA" w:eastAsia="zh-TW"/>
        </w:rPr>
        <w:t>0.02</w:t>
      </w:r>
      <w:r w:rsidR="00B51875">
        <w:rPr>
          <w:szCs w:val="22"/>
          <w:lang w:val="en-CA" w:eastAsia="zh-TW"/>
        </w:rPr>
        <w:t>% for</w:t>
      </w:r>
      <w:r w:rsidR="00B51875" w:rsidRPr="00E40372">
        <w:rPr>
          <w:szCs w:val="22"/>
          <w:lang w:val="en-CA" w:eastAsia="zh-TW"/>
        </w:rPr>
        <w:t xml:space="preserve"> </w:t>
      </w:r>
      <w:r w:rsidR="00B51875">
        <w:rPr>
          <w:szCs w:val="22"/>
          <w:lang w:val="en-CA" w:eastAsia="zh-TW"/>
        </w:rPr>
        <w:t xml:space="preserve">RA and LB under </w:t>
      </w:r>
      <w:r w:rsidR="00F57E45">
        <w:rPr>
          <w:szCs w:val="22"/>
          <w:lang w:val="en-CA" w:eastAsia="zh-TW"/>
        </w:rPr>
        <w:t>a</w:t>
      </w:r>
      <w:r w:rsidR="006559D1">
        <w:rPr>
          <w:szCs w:val="22"/>
          <w:lang w:val="en-CA" w:eastAsia="zh-TW"/>
        </w:rPr>
        <w:t>n area</w:t>
      </w:r>
      <w:r w:rsidR="00F57E45">
        <w:rPr>
          <w:szCs w:val="22"/>
          <w:lang w:val="en-CA" w:eastAsia="zh-TW"/>
        </w:rPr>
        <w:t xml:space="preserve"> </w:t>
      </w:r>
      <w:r w:rsidR="00B51875">
        <w:rPr>
          <w:szCs w:val="22"/>
          <w:lang w:val="en-CA" w:eastAsia="zh-TW"/>
        </w:rPr>
        <w:t xml:space="preserve">threshold </w:t>
      </w:r>
      <w:r w:rsidR="00F57E45">
        <w:rPr>
          <w:szCs w:val="22"/>
          <w:lang w:val="en-CA" w:eastAsia="zh-TW"/>
        </w:rPr>
        <w:t xml:space="preserve">equal to </w:t>
      </w:r>
      <w:r w:rsidR="008D2BCC">
        <w:rPr>
          <w:szCs w:val="22"/>
          <w:lang w:val="en-CA" w:eastAsia="zh-TW"/>
        </w:rPr>
        <w:t>32</w:t>
      </w:r>
      <w:r w:rsidR="00B51875" w:rsidRPr="00D1780F">
        <w:rPr>
          <w:szCs w:val="22"/>
          <w:lang w:val="en-CA" w:eastAsia="zh-TW"/>
        </w:rPr>
        <w:t>,</w:t>
      </w:r>
      <w:r w:rsidR="005D71D7">
        <w:rPr>
          <w:szCs w:val="22"/>
          <w:lang w:val="en-CA" w:eastAsia="zh-TW"/>
        </w:rPr>
        <w:t xml:space="preserve"> respectively; the </w:t>
      </w:r>
      <w:proofErr w:type="spellStart"/>
      <w:r w:rsidR="005D71D7">
        <w:rPr>
          <w:szCs w:val="22"/>
          <w:lang w:val="en-CA" w:eastAsia="zh-TW"/>
        </w:rPr>
        <w:t>luma</w:t>
      </w:r>
      <w:proofErr w:type="spellEnd"/>
      <w:r w:rsidR="005D71D7">
        <w:rPr>
          <w:szCs w:val="22"/>
          <w:lang w:val="en-CA" w:eastAsia="zh-TW"/>
        </w:rPr>
        <w:t xml:space="preserve"> BD-rates are</w:t>
      </w:r>
      <w:r w:rsidR="00B51875" w:rsidRPr="00D1780F">
        <w:rPr>
          <w:szCs w:val="22"/>
          <w:lang w:val="en-CA" w:eastAsia="zh-TW"/>
        </w:rPr>
        <w:t xml:space="preserve"> </w:t>
      </w:r>
      <w:r w:rsidR="00A91031" w:rsidRPr="00524DBD">
        <w:rPr>
          <w:szCs w:val="22"/>
          <w:lang w:val="en-CA" w:eastAsia="zh-TW"/>
        </w:rPr>
        <w:t>0.04</w:t>
      </w:r>
      <w:r w:rsidR="00B51875" w:rsidRPr="00D1780F">
        <w:rPr>
          <w:szCs w:val="22"/>
          <w:lang w:val="en-CA" w:eastAsia="zh-TW"/>
        </w:rPr>
        <w:t xml:space="preserve">% and </w:t>
      </w:r>
      <w:r w:rsidR="00A91031" w:rsidRPr="00524DBD">
        <w:rPr>
          <w:szCs w:val="22"/>
          <w:lang w:val="en-CA" w:eastAsia="zh-TW"/>
        </w:rPr>
        <w:t>0.08</w:t>
      </w:r>
      <w:r w:rsidR="00B51875" w:rsidRPr="00D1780F">
        <w:rPr>
          <w:szCs w:val="22"/>
          <w:lang w:val="en-CA" w:eastAsia="zh-TW"/>
        </w:rPr>
        <w:t>%</w:t>
      </w:r>
      <w:r w:rsidR="00B51875">
        <w:rPr>
          <w:szCs w:val="22"/>
          <w:lang w:val="en-CA" w:eastAsia="zh-TW"/>
        </w:rPr>
        <w:t xml:space="preserve"> for</w:t>
      </w:r>
      <w:r w:rsidR="00B51875" w:rsidRPr="00E40372">
        <w:rPr>
          <w:szCs w:val="22"/>
          <w:lang w:val="en-CA" w:eastAsia="zh-TW"/>
        </w:rPr>
        <w:t xml:space="preserve"> </w:t>
      </w:r>
      <w:r w:rsidR="00B51875">
        <w:rPr>
          <w:szCs w:val="22"/>
          <w:lang w:val="en-CA" w:eastAsia="zh-TW"/>
        </w:rPr>
        <w:t xml:space="preserve">RA and LB under </w:t>
      </w:r>
      <w:r w:rsidR="00F57E45">
        <w:rPr>
          <w:szCs w:val="22"/>
          <w:lang w:val="en-CA" w:eastAsia="zh-TW"/>
        </w:rPr>
        <w:t xml:space="preserve">the </w:t>
      </w:r>
      <w:r w:rsidR="00B51875">
        <w:rPr>
          <w:szCs w:val="22"/>
          <w:lang w:val="en-CA" w:eastAsia="zh-TW"/>
        </w:rPr>
        <w:t xml:space="preserve">threshold </w:t>
      </w:r>
      <w:r w:rsidR="00F57E45">
        <w:rPr>
          <w:szCs w:val="22"/>
          <w:lang w:val="en-CA" w:eastAsia="zh-TW"/>
        </w:rPr>
        <w:t xml:space="preserve">equal to </w:t>
      </w:r>
      <w:r w:rsidR="008D2BCC">
        <w:rPr>
          <w:szCs w:val="22"/>
          <w:lang w:val="en-CA" w:eastAsia="zh-TW"/>
        </w:rPr>
        <w:t>64</w:t>
      </w:r>
      <w:r w:rsidR="005D71D7">
        <w:rPr>
          <w:szCs w:val="22"/>
          <w:lang w:val="en-CA" w:eastAsia="zh-TW"/>
        </w:rPr>
        <w:t>, respectively</w:t>
      </w:r>
      <w:r w:rsidR="008D2BCC">
        <w:rPr>
          <w:szCs w:val="22"/>
          <w:lang w:val="en-CA" w:eastAsia="zh-TW"/>
        </w:rPr>
        <w:t xml:space="preserve">. Other test results of different thresholds are also provided. </w:t>
      </w:r>
      <w:r w:rsidR="00B51875">
        <w:rPr>
          <w:szCs w:val="22"/>
          <w:lang w:val="en-CA" w:eastAsia="zh-TW"/>
        </w:rPr>
        <w:t>It is claimed that the shared merg</w:t>
      </w:r>
      <w:r w:rsidR="005D71D7">
        <w:rPr>
          <w:szCs w:val="22"/>
          <w:lang w:val="en-CA" w:eastAsia="zh-TW"/>
        </w:rPr>
        <w:t>ing candidate</w:t>
      </w:r>
      <w:r w:rsidR="00B51875">
        <w:rPr>
          <w:szCs w:val="22"/>
          <w:lang w:val="en-CA" w:eastAsia="zh-TW"/>
        </w:rPr>
        <w:t xml:space="preserve"> list can effectively reduce difficulty for real-time 8K hardware decoding.</w:t>
      </w:r>
    </w:p>
    <w:p w14:paraId="723883F2" w14:textId="6383B33E" w:rsidR="00263398" w:rsidRPr="005B217D" w:rsidRDefault="00263398" w:rsidP="009234A5">
      <w:pPr>
        <w:rPr>
          <w:szCs w:val="22"/>
          <w:lang w:val="en-CA"/>
        </w:rPr>
      </w:pPr>
    </w:p>
    <w:p w14:paraId="7D2AC1F0" w14:textId="4E7DE674" w:rsidR="00745F6B" w:rsidRPr="005B217D" w:rsidRDefault="00745F6B" w:rsidP="00E11923">
      <w:pPr>
        <w:pStyle w:val="Heading1"/>
        <w:rPr>
          <w:lang w:val="en-CA"/>
        </w:rPr>
      </w:pPr>
      <w:r w:rsidRPr="005B217D">
        <w:rPr>
          <w:lang w:val="en-CA"/>
        </w:rPr>
        <w:t>Intr</w:t>
      </w:r>
      <w:r w:rsidR="002A1018">
        <w:rPr>
          <w:lang w:val="en-CA"/>
        </w:rPr>
        <w:t>oduction</w:t>
      </w:r>
    </w:p>
    <w:p w14:paraId="0C5A170F" w14:textId="14541C36" w:rsidR="00885B94" w:rsidRDefault="004B7D04" w:rsidP="004B7D04">
      <w:pPr>
        <w:rPr>
          <w:szCs w:val="22"/>
          <w:lang w:val="en-CA"/>
        </w:rPr>
      </w:pPr>
      <w:r>
        <w:rPr>
          <w:szCs w:val="22"/>
          <w:lang w:val="en-CA"/>
        </w:rPr>
        <w:t>In a high-end (e.g., 8K 120fps) video decoder, a parallel-design-friendly algorithm is preferred. However, merg</w:t>
      </w:r>
      <w:r w:rsidR="00EE46C7">
        <w:rPr>
          <w:szCs w:val="22"/>
          <w:lang w:val="en-CA"/>
        </w:rPr>
        <w:t>ing candidate</w:t>
      </w:r>
      <w:r>
        <w:rPr>
          <w:szCs w:val="22"/>
          <w:lang w:val="en-CA"/>
        </w:rPr>
        <w:t xml:space="preserve"> list construction of one CU cannot be computed in parallel at the same time with that of the previous CU. Table 1 shows the clock cycle budgets for small CUs to support real-time decoding. In hardware designs, the clock cycle budgets are very tight to support real-time 8K 60fps or 120fps decoding for merge modes. There are</w:t>
      </w:r>
      <w:r w:rsidRPr="001E4CC4">
        <w:rPr>
          <w:szCs w:val="22"/>
          <w:lang w:val="en-CA"/>
        </w:rPr>
        <w:t xml:space="preserve"> </w:t>
      </w:r>
      <w:r>
        <w:rPr>
          <w:szCs w:val="22"/>
          <w:lang w:val="en-CA"/>
        </w:rPr>
        <w:t>five</w:t>
      </w:r>
      <w:r w:rsidRPr="001E4CC4">
        <w:rPr>
          <w:szCs w:val="22"/>
          <w:lang w:val="en-CA"/>
        </w:rPr>
        <w:t xml:space="preserve"> spatial </w:t>
      </w:r>
      <w:r>
        <w:rPr>
          <w:szCs w:val="22"/>
          <w:lang w:val="en-CA"/>
        </w:rPr>
        <w:t xml:space="preserve">merge </w:t>
      </w:r>
      <w:r w:rsidRPr="001E4CC4">
        <w:rPr>
          <w:szCs w:val="22"/>
          <w:lang w:val="en-CA"/>
        </w:rPr>
        <w:t>candida</w:t>
      </w:r>
      <w:r>
        <w:rPr>
          <w:szCs w:val="22"/>
          <w:lang w:val="en-CA"/>
        </w:rPr>
        <w:t>tes and one temporal merge candidate. Before</w:t>
      </w:r>
      <w:r w:rsidRPr="001E4CC4">
        <w:rPr>
          <w:szCs w:val="22"/>
          <w:lang w:val="en-CA"/>
        </w:rPr>
        <w:t xml:space="preserve"> one new candidate </w:t>
      </w:r>
      <w:r>
        <w:rPr>
          <w:szCs w:val="22"/>
          <w:lang w:val="en-CA"/>
        </w:rPr>
        <w:t xml:space="preserve">is inserted </w:t>
      </w:r>
      <w:r w:rsidRPr="001E4CC4">
        <w:rPr>
          <w:szCs w:val="22"/>
          <w:lang w:val="en-CA"/>
        </w:rPr>
        <w:t>into the list, pruning (</w:t>
      </w:r>
      <w:r>
        <w:rPr>
          <w:szCs w:val="22"/>
          <w:lang w:val="en-CA"/>
        </w:rPr>
        <w:t xml:space="preserve">i.e., comparing the new candidate </w:t>
      </w:r>
      <w:r w:rsidRPr="001E4CC4">
        <w:rPr>
          <w:szCs w:val="22"/>
          <w:lang w:val="en-CA"/>
        </w:rPr>
        <w:t>with the candidates in</w:t>
      </w:r>
      <w:r>
        <w:rPr>
          <w:szCs w:val="22"/>
          <w:lang w:val="en-CA"/>
        </w:rPr>
        <w:t xml:space="preserve"> </w:t>
      </w:r>
      <w:r w:rsidRPr="001E4CC4">
        <w:rPr>
          <w:szCs w:val="22"/>
          <w:lang w:val="en-CA"/>
        </w:rPr>
        <w:t>the list</w:t>
      </w:r>
      <w:r>
        <w:rPr>
          <w:szCs w:val="22"/>
          <w:lang w:val="en-CA"/>
        </w:rPr>
        <w:t xml:space="preserve"> to avoid redundancy</w:t>
      </w:r>
      <w:r w:rsidRPr="001E4CC4">
        <w:rPr>
          <w:szCs w:val="22"/>
          <w:lang w:val="en-CA"/>
        </w:rPr>
        <w:t>)</w:t>
      </w:r>
      <w:r>
        <w:rPr>
          <w:szCs w:val="22"/>
          <w:lang w:val="en-CA"/>
        </w:rPr>
        <w:t xml:space="preserve"> is performed</w:t>
      </w:r>
      <w:r w:rsidRPr="001E4CC4">
        <w:rPr>
          <w:szCs w:val="22"/>
          <w:lang w:val="en-CA"/>
        </w:rPr>
        <w:t xml:space="preserve"> to decide whether to insert</w:t>
      </w:r>
      <w:r>
        <w:rPr>
          <w:szCs w:val="22"/>
          <w:lang w:val="en-CA"/>
        </w:rPr>
        <w:t xml:space="preserve">. </w:t>
      </w:r>
      <w:r w:rsidR="00885B94">
        <w:rPr>
          <w:szCs w:val="22"/>
          <w:lang w:val="en-CA"/>
        </w:rPr>
        <w:t xml:space="preserve">Moreover, </w:t>
      </w:r>
      <w:r w:rsidR="00CD7F51">
        <w:rPr>
          <w:szCs w:val="22"/>
          <w:lang w:val="en-CA"/>
        </w:rPr>
        <w:t>merg</w:t>
      </w:r>
      <w:r w:rsidR="00EE46C7">
        <w:rPr>
          <w:szCs w:val="22"/>
          <w:lang w:val="en-CA"/>
        </w:rPr>
        <w:t>ing</w:t>
      </w:r>
      <w:r w:rsidR="00CD7F51">
        <w:rPr>
          <w:szCs w:val="22"/>
          <w:lang w:val="en-CA"/>
        </w:rPr>
        <w:t xml:space="preserve"> candidate </w:t>
      </w:r>
      <w:r w:rsidR="007C1281">
        <w:rPr>
          <w:szCs w:val="22"/>
          <w:lang w:val="en-CA"/>
        </w:rPr>
        <w:t>insertion of</w:t>
      </w:r>
      <w:r w:rsidR="00B86016">
        <w:rPr>
          <w:szCs w:val="22"/>
          <w:lang w:val="en-CA"/>
        </w:rPr>
        <w:t xml:space="preserve"> history candidates needs sequential</w:t>
      </w:r>
      <w:r w:rsidR="007C1281">
        <w:rPr>
          <w:szCs w:val="22"/>
          <w:lang w:val="en-CA"/>
        </w:rPr>
        <w:t xml:space="preserve"> pruning operation between the history entries and the original </w:t>
      </w:r>
      <w:r w:rsidR="00A067F6">
        <w:rPr>
          <w:szCs w:val="22"/>
          <w:lang w:val="en-CA"/>
        </w:rPr>
        <w:t>merg</w:t>
      </w:r>
      <w:r w:rsidR="00EE46C7">
        <w:rPr>
          <w:szCs w:val="22"/>
          <w:lang w:val="en-CA"/>
        </w:rPr>
        <w:t>ing</w:t>
      </w:r>
      <w:r w:rsidR="00B86016">
        <w:rPr>
          <w:szCs w:val="22"/>
          <w:lang w:val="en-CA"/>
        </w:rPr>
        <w:t xml:space="preserve"> candidates. The sequential</w:t>
      </w:r>
      <w:r w:rsidR="007C1281">
        <w:rPr>
          <w:szCs w:val="22"/>
          <w:lang w:val="en-CA"/>
        </w:rPr>
        <w:t xml:space="preserve"> pruning of history candidates enlarges the cycle requirement. Moreover, several average</w:t>
      </w:r>
      <w:r w:rsidR="00825726">
        <w:rPr>
          <w:szCs w:val="22"/>
          <w:lang w:val="en-CA"/>
        </w:rPr>
        <w:t>-based</w:t>
      </w:r>
      <w:r w:rsidR="007C1281">
        <w:rPr>
          <w:szCs w:val="22"/>
          <w:lang w:val="en-CA"/>
        </w:rPr>
        <w:t xml:space="preserve"> candidates needs to be generated after the history candidate insertion</w:t>
      </w:r>
      <w:r w:rsidR="003260B6">
        <w:rPr>
          <w:szCs w:val="22"/>
          <w:lang w:val="en-CA"/>
        </w:rPr>
        <w:t xml:space="preserve">, where </w:t>
      </w:r>
      <w:r w:rsidR="007C1281">
        <w:rPr>
          <w:szCs w:val="22"/>
          <w:lang w:val="en-CA"/>
        </w:rPr>
        <w:t>th</w:t>
      </w:r>
      <w:r w:rsidR="003260B6">
        <w:rPr>
          <w:szCs w:val="22"/>
          <w:lang w:val="en-CA"/>
        </w:rPr>
        <w:t>e</w:t>
      </w:r>
      <w:r w:rsidR="007C1281">
        <w:rPr>
          <w:szCs w:val="22"/>
          <w:lang w:val="en-CA"/>
        </w:rPr>
        <w:t xml:space="preserve"> averaging operations for generating average candidates make</w:t>
      </w:r>
      <w:r w:rsidR="003260B6">
        <w:rPr>
          <w:szCs w:val="22"/>
          <w:lang w:val="en-CA"/>
        </w:rPr>
        <w:t>s</w:t>
      </w:r>
      <w:r w:rsidR="007C1281">
        <w:rPr>
          <w:szCs w:val="22"/>
          <w:lang w:val="en-CA"/>
        </w:rPr>
        <w:t xml:space="preserve"> the cycle requirement</w:t>
      </w:r>
      <w:r w:rsidR="00825726">
        <w:rPr>
          <w:szCs w:val="22"/>
          <w:lang w:val="en-CA"/>
        </w:rPr>
        <w:t xml:space="preserve"> even</w:t>
      </w:r>
      <w:r w:rsidR="007C1281">
        <w:rPr>
          <w:szCs w:val="22"/>
          <w:lang w:val="en-CA"/>
        </w:rPr>
        <w:t xml:space="preserve"> </w:t>
      </w:r>
      <w:r w:rsidR="003260B6">
        <w:rPr>
          <w:szCs w:val="22"/>
          <w:lang w:val="en-CA"/>
        </w:rPr>
        <w:t xml:space="preserve">more </w:t>
      </w:r>
      <w:r w:rsidR="009B79D9">
        <w:rPr>
          <w:szCs w:val="22"/>
          <w:lang w:val="en-CA"/>
        </w:rPr>
        <w:t>demanding</w:t>
      </w:r>
      <w:r w:rsidR="007C1281">
        <w:rPr>
          <w:szCs w:val="22"/>
          <w:lang w:val="en-CA"/>
        </w:rPr>
        <w:t xml:space="preserve">. </w:t>
      </w:r>
      <w:r w:rsidR="00DF2E6B">
        <w:rPr>
          <w:szCs w:val="22"/>
        </w:rPr>
        <w:t>Real-time har</w:t>
      </w:r>
      <w:r w:rsidR="00825726">
        <w:rPr>
          <w:szCs w:val="22"/>
        </w:rPr>
        <w:t>dware decoding</w:t>
      </w:r>
      <w:r w:rsidR="00F7763D">
        <w:rPr>
          <w:szCs w:val="22"/>
        </w:rPr>
        <w:t xml:space="preserve"> for VVC merge mode</w:t>
      </w:r>
      <w:r w:rsidR="00825726">
        <w:rPr>
          <w:szCs w:val="22"/>
        </w:rPr>
        <w:t xml:space="preserve"> becom</w:t>
      </w:r>
      <w:r w:rsidR="003260B6">
        <w:rPr>
          <w:szCs w:val="22"/>
        </w:rPr>
        <w:t>es</w:t>
      </w:r>
      <w:r w:rsidR="00825726">
        <w:rPr>
          <w:szCs w:val="22"/>
        </w:rPr>
        <w:t xml:space="preserve"> much more </w:t>
      </w:r>
      <w:r w:rsidR="00DF2E6B">
        <w:rPr>
          <w:szCs w:val="22"/>
        </w:rPr>
        <w:t>challenging compared to HEVC merge mode.</w:t>
      </w:r>
    </w:p>
    <w:p w14:paraId="2B34A57C" w14:textId="7AB576D6" w:rsidR="004B7D04" w:rsidRDefault="000438C1" w:rsidP="004B7D04">
      <w:pPr>
        <w:rPr>
          <w:szCs w:val="22"/>
          <w:lang w:val="en-CA"/>
        </w:rPr>
      </w:pPr>
      <w:r>
        <w:rPr>
          <w:szCs w:val="22"/>
          <w:lang w:val="en-CA"/>
        </w:rPr>
        <w:t>In addition to the translational merge mode</w:t>
      </w:r>
      <w:r w:rsidR="004B7D04">
        <w:rPr>
          <w:szCs w:val="22"/>
          <w:lang w:val="en-CA"/>
        </w:rPr>
        <w:t xml:space="preserve">, </w:t>
      </w:r>
      <w:r w:rsidR="00795E03">
        <w:rPr>
          <w:szCs w:val="22"/>
          <w:lang w:val="en-CA"/>
        </w:rPr>
        <w:t xml:space="preserve">the </w:t>
      </w:r>
      <w:proofErr w:type="spellStart"/>
      <w:r w:rsidR="00795E03">
        <w:rPr>
          <w:szCs w:val="22"/>
          <w:lang w:val="en-CA"/>
        </w:rPr>
        <w:t>sub</w:t>
      </w:r>
      <w:r w:rsidR="00F81F8B">
        <w:rPr>
          <w:szCs w:val="22"/>
          <w:lang w:val="en-CA"/>
        </w:rPr>
        <w:t>block</w:t>
      </w:r>
      <w:proofErr w:type="spellEnd"/>
      <w:r w:rsidR="00F81F8B">
        <w:rPr>
          <w:szCs w:val="22"/>
          <w:lang w:val="en-CA"/>
        </w:rPr>
        <w:t>-based merge mode</w:t>
      </w:r>
      <w:r w:rsidR="00795E03">
        <w:rPr>
          <w:szCs w:val="22"/>
          <w:lang w:val="en-CA"/>
        </w:rPr>
        <w:t xml:space="preserve"> in</w:t>
      </w:r>
      <w:r w:rsidR="0067384A">
        <w:rPr>
          <w:szCs w:val="22"/>
          <w:lang w:val="en-CA"/>
        </w:rPr>
        <w:t xml:space="preserve">cluding affine merge and </w:t>
      </w:r>
      <w:proofErr w:type="spellStart"/>
      <w:r w:rsidR="001A6557">
        <w:rPr>
          <w:szCs w:val="22"/>
          <w:lang w:val="en-CA"/>
        </w:rPr>
        <w:t>subblock</w:t>
      </w:r>
      <w:proofErr w:type="spellEnd"/>
      <w:r w:rsidR="001A6557">
        <w:rPr>
          <w:szCs w:val="22"/>
          <w:lang w:val="en-CA"/>
        </w:rPr>
        <w:t>-based temporal motion vector prediction (</w:t>
      </w:r>
      <w:proofErr w:type="spellStart"/>
      <w:r w:rsidR="001A6557">
        <w:rPr>
          <w:szCs w:val="22"/>
          <w:lang w:val="en-CA"/>
        </w:rPr>
        <w:t>SbTMVP</w:t>
      </w:r>
      <w:proofErr w:type="spellEnd"/>
      <w:r w:rsidR="0067384A">
        <w:rPr>
          <w:szCs w:val="22"/>
          <w:lang w:val="en-CA"/>
        </w:rPr>
        <w:t>)</w:t>
      </w:r>
      <w:r w:rsidR="001A6557">
        <w:rPr>
          <w:szCs w:val="22"/>
          <w:lang w:val="en-CA"/>
        </w:rPr>
        <w:t xml:space="preserve"> merge</w:t>
      </w:r>
      <w:r w:rsidR="0067384A">
        <w:rPr>
          <w:szCs w:val="22"/>
          <w:lang w:val="en-CA"/>
        </w:rPr>
        <w:t xml:space="preserve"> </w:t>
      </w:r>
      <w:r w:rsidR="00F81F8B">
        <w:rPr>
          <w:szCs w:val="22"/>
          <w:lang w:val="en-CA"/>
        </w:rPr>
        <w:t>ha</w:t>
      </w:r>
      <w:r w:rsidR="00AE3C72">
        <w:rPr>
          <w:szCs w:val="22"/>
          <w:lang w:val="en-CA"/>
        </w:rPr>
        <w:t xml:space="preserve">s the </w:t>
      </w:r>
      <w:r w:rsidR="008916F3">
        <w:rPr>
          <w:szCs w:val="22"/>
          <w:lang w:val="en-CA"/>
        </w:rPr>
        <w:t>cycle budget problem</w:t>
      </w:r>
      <w:r w:rsidR="0067384A">
        <w:rPr>
          <w:szCs w:val="22"/>
          <w:lang w:val="en-CA"/>
        </w:rPr>
        <w:t xml:space="preserve"> also</w:t>
      </w:r>
      <w:r w:rsidR="00795E03">
        <w:rPr>
          <w:szCs w:val="22"/>
          <w:lang w:val="en-CA"/>
        </w:rPr>
        <w:t xml:space="preserve">. </w:t>
      </w:r>
      <w:proofErr w:type="spellStart"/>
      <w:r w:rsidR="00582E75">
        <w:rPr>
          <w:szCs w:val="22"/>
          <w:lang w:val="en-CA"/>
        </w:rPr>
        <w:t>Sb</w:t>
      </w:r>
      <w:r w:rsidR="004B7D04">
        <w:rPr>
          <w:szCs w:val="22"/>
          <w:lang w:val="en-CA"/>
        </w:rPr>
        <w:t>TMVP</w:t>
      </w:r>
      <w:proofErr w:type="spellEnd"/>
      <w:r w:rsidR="004B7D04">
        <w:rPr>
          <w:szCs w:val="22"/>
          <w:lang w:val="en-CA"/>
        </w:rPr>
        <w:t xml:space="preserve"> is a new merge mode that is much more complex than the traditional merge modes. </w:t>
      </w:r>
      <w:r w:rsidR="002C67BA">
        <w:rPr>
          <w:szCs w:val="22"/>
          <w:lang w:val="en-CA"/>
        </w:rPr>
        <w:t xml:space="preserve">The affine merge needs many sequential operations, such as </w:t>
      </w:r>
      <w:r w:rsidR="00AE3C72" w:rsidRPr="00AE3C72">
        <w:rPr>
          <w:szCs w:val="22"/>
          <w:lang w:val="en-CA"/>
        </w:rPr>
        <w:t>availability check</w:t>
      </w:r>
      <w:r w:rsidR="00697828">
        <w:rPr>
          <w:szCs w:val="22"/>
          <w:lang w:val="en-CA"/>
        </w:rPr>
        <w:t>ing</w:t>
      </w:r>
      <w:r w:rsidR="00AE3C72" w:rsidRPr="00AE3C72">
        <w:rPr>
          <w:szCs w:val="22"/>
          <w:lang w:val="en-CA"/>
        </w:rPr>
        <w:t xml:space="preserve"> for </w:t>
      </w:r>
      <w:r w:rsidR="00697828">
        <w:rPr>
          <w:szCs w:val="22"/>
          <w:lang w:val="en-CA"/>
        </w:rPr>
        <w:t>neighbo</w:t>
      </w:r>
      <w:r w:rsidR="00510C12">
        <w:rPr>
          <w:szCs w:val="22"/>
          <w:lang w:val="en-CA"/>
        </w:rPr>
        <w:t>u</w:t>
      </w:r>
      <w:r w:rsidR="00697828">
        <w:rPr>
          <w:szCs w:val="22"/>
          <w:lang w:val="en-CA"/>
        </w:rPr>
        <w:t>ring affine CU</w:t>
      </w:r>
      <w:r w:rsidR="00986DDD">
        <w:rPr>
          <w:szCs w:val="22"/>
          <w:lang w:val="en-CA"/>
        </w:rPr>
        <w:t>s</w:t>
      </w:r>
      <w:r w:rsidR="00697828">
        <w:rPr>
          <w:szCs w:val="22"/>
          <w:lang w:val="en-CA"/>
        </w:rPr>
        <w:t xml:space="preserve"> or corner</w:t>
      </w:r>
      <w:r w:rsidR="00510C12">
        <w:rPr>
          <w:szCs w:val="22"/>
          <w:lang w:val="en-CA"/>
        </w:rPr>
        <w:t xml:space="preserve"> motion vectors</w:t>
      </w:r>
      <w:r w:rsidR="00697828">
        <w:rPr>
          <w:szCs w:val="22"/>
          <w:lang w:val="en-CA"/>
        </w:rPr>
        <w:t xml:space="preserve"> </w:t>
      </w:r>
      <w:r w:rsidR="00510C12">
        <w:rPr>
          <w:szCs w:val="22"/>
          <w:lang w:val="en-CA"/>
        </w:rPr>
        <w:t>(</w:t>
      </w:r>
      <w:r w:rsidR="00697828">
        <w:rPr>
          <w:szCs w:val="22"/>
          <w:lang w:val="en-CA"/>
        </w:rPr>
        <w:t>MVs</w:t>
      </w:r>
      <w:r w:rsidR="00510C12">
        <w:rPr>
          <w:szCs w:val="22"/>
          <w:lang w:val="en-CA"/>
        </w:rPr>
        <w:t>)</w:t>
      </w:r>
      <w:r w:rsidR="00AE3C72" w:rsidRPr="00AE3C72">
        <w:rPr>
          <w:szCs w:val="22"/>
          <w:lang w:val="en-CA"/>
        </w:rPr>
        <w:t>, r</w:t>
      </w:r>
      <w:r w:rsidR="00986DDD">
        <w:rPr>
          <w:szCs w:val="22"/>
          <w:lang w:val="en-CA"/>
        </w:rPr>
        <w:t>eference index comparing</w:t>
      </w:r>
      <w:r w:rsidR="00697828">
        <w:rPr>
          <w:szCs w:val="22"/>
          <w:lang w:val="en-CA"/>
        </w:rPr>
        <w:t xml:space="preserve"> for </w:t>
      </w:r>
      <w:r w:rsidR="00EE46C7">
        <w:rPr>
          <w:szCs w:val="22"/>
          <w:lang w:val="en-CA"/>
        </w:rPr>
        <w:t>constructed</w:t>
      </w:r>
      <w:r w:rsidR="00AE3C72" w:rsidRPr="00AE3C72">
        <w:rPr>
          <w:szCs w:val="22"/>
          <w:lang w:val="en-CA"/>
        </w:rPr>
        <w:t xml:space="preserve"> </w:t>
      </w:r>
      <w:r w:rsidR="00986DDD">
        <w:rPr>
          <w:szCs w:val="22"/>
          <w:lang w:val="en-CA"/>
        </w:rPr>
        <w:t xml:space="preserve">affine </w:t>
      </w:r>
      <w:r w:rsidR="00AE3C72" w:rsidRPr="00AE3C72">
        <w:rPr>
          <w:szCs w:val="22"/>
          <w:lang w:val="en-CA"/>
        </w:rPr>
        <w:t>candidate, neighbo</w:t>
      </w:r>
      <w:r w:rsidR="00FB42C6">
        <w:rPr>
          <w:szCs w:val="22"/>
          <w:lang w:val="en-CA"/>
        </w:rPr>
        <w:t>u</w:t>
      </w:r>
      <w:r w:rsidR="00AE3C72" w:rsidRPr="00AE3C72">
        <w:rPr>
          <w:szCs w:val="22"/>
          <w:lang w:val="en-CA"/>
        </w:rPr>
        <w:t>ring MV</w:t>
      </w:r>
      <w:r w:rsidR="00986DDD">
        <w:rPr>
          <w:szCs w:val="22"/>
          <w:lang w:val="en-CA"/>
        </w:rPr>
        <w:t>s</w:t>
      </w:r>
      <w:r w:rsidR="00AE3C72" w:rsidRPr="00AE3C72">
        <w:rPr>
          <w:szCs w:val="22"/>
          <w:lang w:val="en-CA"/>
        </w:rPr>
        <w:t xml:space="preserve"> fetching for inherited/</w:t>
      </w:r>
      <w:r w:rsidR="00EE46C7">
        <w:rPr>
          <w:szCs w:val="22"/>
          <w:lang w:val="en-CA"/>
        </w:rPr>
        <w:t>constructed</w:t>
      </w:r>
      <w:r w:rsidR="00AE3C72" w:rsidRPr="00AE3C72">
        <w:rPr>
          <w:szCs w:val="22"/>
          <w:lang w:val="en-CA"/>
        </w:rPr>
        <w:t xml:space="preserve"> affine candidate, and</w:t>
      </w:r>
      <w:r w:rsidR="00697828">
        <w:rPr>
          <w:szCs w:val="22"/>
          <w:lang w:val="en-CA"/>
        </w:rPr>
        <w:t xml:space="preserve"> control point </w:t>
      </w:r>
      <w:r w:rsidR="00AE3C72" w:rsidRPr="00AE3C72">
        <w:rPr>
          <w:szCs w:val="22"/>
          <w:lang w:val="en-CA"/>
        </w:rPr>
        <w:t>MV transfor</w:t>
      </w:r>
      <w:r w:rsidR="00697828">
        <w:rPr>
          <w:szCs w:val="22"/>
          <w:lang w:val="en-CA"/>
        </w:rPr>
        <w:t xml:space="preserve">mation. </w:t>
      </w:r>
      <w:r w:rsidR="00FB42C6">
        <w:rPr>
          <w:szCs w:val="22"/>
          <w:lang w:val="en-CA"/>
        </w:rPr>
        <w:t>Because of</w:t>
      </w:r>
      <w:r w:rsidR="00697828">
        <w:rPr>
          <w:szCs w:val="22"/>
          <w:lang w:val="en-CA"/>
        </w:rPr>
        <w:t xml:space="preserve"> </w:t>
      </w:r>
      <w:r w:rsidR="00F81F8B">
        <w:rPr>
          <w:szCs w:val="22"/>
          <w:lang w:val="en-CA"/>
        </w:rPr>
        <w:lastRenderedPageBreak/>
        <w:t xml:space="preserve">the </w:t>
      </w:r>
      <w:r w:rsidR="003260B6">
        <w:rPr>
          <w:szCs w:val="22"/>
          <w:lang w:val="en-CA"/>
        </w:rPr>
        <w:t xml:space="preserve">combination </w:t>
      </w:r>
      <w:r w:rsidR="00697828">
        <w:rPr>
          <w:szCs w:val="22"/>
          <w:lang w:val="en-CA"/>
        </w:rPr>
        <w:t xml:space="preserve">of </w:t>
      </w:r>
      <w:proofErr w:type="spellStart"/>
      <w:r w:rsidR="00DA6EAA">
        <w:rPr>
          <w:szCs w:val="22"/>
          <w:lang w:val="en-CA"/>
        </w:rPr>
        <w:t>SbTMVP</w:t>
      </w:r>
      <w:proofErr w:type="spellEnd"/>
      <w:r w:rsidR="00DA6EAA">
        <w:rPr>
          <w:szCs w:val="22"/>
          <w:lang w:val="en-CA"/>
        </w:rPr>
        <w:t xml:space="preserve"> </w:t>
      </w:r>
      <w:r w:rsidR="00697828">
        <w:rPr>
          <w:szCs w:val="22"/>
          <w:lang w:val="en-CA"/>
        </w:rPr>
        <w:t xml:space="preserve">and affine merge into one </w:t>
      </w:r>
      <w:proofErr w:type="spellStart"/>
      <w:r w:rsidR="00697828">
        <w:rPr>
          <w:szCs w:val="22"/>
          <w:lang w:val="en-CA"/>
        </w:rPr>
        <w:t>sub</w:t>
      </w:r>
      <w:r w:rsidR="005F422E">
        <w:rPr>
          <w:szCs w:val="22"/>
          <w:lang w:val="en-CA"/>
        </w:rPr>
        <w:t>block</w:t>
      </w:r>
      <w:proofErr w:type="spellEnd"/>
      <w:r w:rsidR="00EE46C7">
        <w:rPr>
          <w:szCs w:val="22"/>
          <w:lang w:val="en-CA"/>
        </w:rPr>
        <w:t xml:space="preserve"> </w:t>
      </w:r>
      <w:r w:rsidR="00697828">
        <w:rPr>
          <w:szCs w:val="22"/>
          <w:lang w:val="en-CA"/>
        </w:rPr>
        <w:t>merg</w:t>
      </w:r>
      <w:r w:rsidR="00EE46C7">
        <w:rPr>
          <w:szCs w:val="22"/>
          <w:lang w:val="en-CA"/>
        </w:rPr>
        <w:t xml:space="preserve">ing candidate </w:t>
      </w:r>
      <w:r w:rsidR="00986DDD">
        <w:rPr>
          <w:szCs w:val="22"/>
          <w:lang w:val="en-CA"/>
        </w:rPr>
        <w:t>list, the decision (when decoding) of which affine merge candidate</w:t>
      </w:r>
      <w:r w:rsidR="003260B6">
        <w:rPr>
          <w:szCs w:val="22"/>
          <w:lang w:val="en-CA"/>
        </w:rPr>
        <w:t xml:space="preserve"> to be constructed</w:t>
      </w:r>
      <w:r w:rsidR="00986DDD">
        <w:rPr>
          <w:szCs w:val="22"/>
          <w:lang w:val="en-CA"/>
        </w:rPr>
        <w:t xml:space="preserve"> must wait for </w:t>
      </w:r>
      <w:proofErr w:type="spellStart"/>
      <w:r w:rsidR="005637F0">
        <w:rPr>
          <w:szCs w:val="22"/>
          <w:lang w:val="en-CA"/>
        </w:rPr>
        <w:t>SbTMVP</w:t>
      </w:r>
      <w:proofErr w:type="spellEnd"/>
      <w:r w:rsidR="005637F0">
        <w:rPr>
          <w:szCs w:val="22"/>
          <w:lang w:val="en-CA"/>
        </w:rPr>
        <w:t xml:space="preserve"> </w:t>
      </w:r>
      <w:r w:rsidR="00986DDD">
        <w:rPr>
          <w:szCs w:val="22"/>
          <w:lang w:val="en-CA"/>
        </w:rPr>
        <w:t>availability checking</w:t>
      </w:r>
      <w:r w:rsidR="00132C32">
        <w:rPr>
          <w:szCs w:val="22"/>
          <w:lang w:val="en-CA"/>
        </w:rPr>
        <w:t>, which is also sequential operation and cycle-consuming.</w:t>
      </w:r>
      <w:r w:rsidR="00F03F49">
        <w:rPr>
          <w:szCs w:val="22"/>
          <w:lang w:val="en-CA"/>
        </w:rPr>
        <w:t xml:space="preserve"> </w:t>
      </w:r>
      <w:r w:rsidR="00986DDD">
        <w:rPr>
          <w:szCs w:val="22"/>
          <w:lang w:val="en-CA"/>
        </w:rPr>
        <w:t>Moreover,</w:t>
      </w:r>
      <w:r w:rsidR="00F81F8B">
        <w:rPr>
          <w:szCs w:val="22"/>
          <w:lang w:val="en-CA"/>
        </w:rPr>
        <w:t xml:space="preserve"> since</w:t>
      </w:r>
      <w:r w:rsidR="00986DDD">
        <w:rPr>
          <w:szCs w:val="22"/>
          <w:lang w:val="en-CA"/>
        </w:rPr>
        <w:t xml:space="preserve"> in worst case</w:t>
      </w:r>
      <w:r w:rsidR="00136DE6">
        <w:rPr>
          <w:szCs w:val="22"/>
          <w:lang w:val="en-CA"/>
        </w:rPr>
        <w:t xml:space="preserve"> </w:t>
      </w:r>
      <w:r w:rsidR="00986DDD">
        <w:rPr>
          <w:szCs w:val="22"/>
          <w:lang w:val="en-CA"/>
        </w:rPr>
        <w:t xml:space="preserve">8x8 CU is </w:t>
      </w:r>
      <w:r w:rsidR="00F81F8B">
        <w:rPr>
          <w:szCs w:val="22"/>
          <w:lang w:val="en-CA"/>
        </w:rPr>
        <w:t xml:space="preserve">allowed for </w:t>
      </w:r>
      <w:proofErr w:type="spellStart"/>
      <w:r w:rsidR="00F81F8B">
        <w:rPr>
          <w:szCs w:val="22"/>
          <w:lang w:val="en-CA"/>
        </w:rPr>
        <w:t>subblock</w:t>
      </w:r>
      <w:proofErr w:type="spellEnd"/>
      <w:r w:rsidR="00F81F8B">
        <w:rPr>
          <w:szCs w:val="22"/>
          <w:lang w:val="en-CA"/>
        </w:rPr>
        <w:t>-based merge mode</w:t>
      </w:r>
      <w:r w:rsidR="00F03F49">
        <w:rPr>
          <w:szCs w:val="22"/>
          <w:lang w:val="en-CA"/>
        </w:rPr>
        <w:t xml:space="preserve">, the </w:t>
      </w:r>
      <w:r w:rsidR="00F03F49">
        <w:rPr>
          <w:szCs w:val="22"/>
        </w:rPr>
        <w:t xml:space="preserve">real-time hardware decoding is </w:t>
      </w:r>
      <w:r w:rsidR="00F81F8B">
        <w:rPr>
          <w:szCs w:val="22"/>
        </w:rPr>
        <w:t xml:space="preserve">even more </w:t>
      </w:r>
      <w:r w:rsidR="00F03F49">
        <w:rPr>
          <w:szCs w:val="22"/>
        </w:rPr>
        <w:t>challenging.</w:t>
      </w:r>
    </w:p>
    <w:p w14:paraId="1DBD5805" w14:textId="6E9B3542" w:rsidR="004B7D04" w:rsidRDefault="004B7D04" w:rsidP="004B7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03E686B8" w14:textId="77777777" w:rsidR="004B7D04" w:rsidRPr="00BF3111" w:rsidRDefault="004B7D04" w:rsidP="004B7D04">
      <w:pPr>
        <w:jc w:val="center"/>
        <w:rPr>
          <w:szCs w:val="22"/>
          <w:lang w:val="en-CA"/>
        </w:rPr>
      </w:pPr>
      <w:r w:rsidRPr="00BF3111">
        <w:rPr>
          <w:szCs w:val="22"/>
          <w:lang w:val="en-CA"/>
        </w:rPr>
        <w:t>Table 1.</w:t>
      </w:r>
      <w:r>
        <w:rPr>
          <w:szCs w:val="22"/>
          <w:lang w:val="en-CA"/>
        </w:rPr>
        <w:t xml:space="preserve"> Clock cycle budgets for one CU</w:t>
      </w:r>
      <w:r w:rsidDel="00CD775F">
        <w:rPr>
          <w:szCs w:val="22"/>
          <w:lang w:val="en-CA"/>
        </w:rPr>
        <w:t xml:space="preserve"> </w:t>
      </w:r>
    </w:p>
    <w:tbl>
      <w:tblPr>
        <w:tblStyle w:val="TableGrid"/>
        <w:tblW w:w="0" w:type="auto"/>
        <w:jc w:val="center"/>
        <w:tblLook w:val="04A0" w:firstRow="1" w:lastRow="0" w:firstColumn="1" w:lastColumn="0" w:noHBand="0" w:noVBand="1"/>
      </w:tblPr>
      <w:tblGrid>
        <w:gridCol w:w="2972"/>
        <w:gridCol w:w="1985"/>
        <w:gridCol w:w="2055"/>
      </w:tblGrid>
      <w:tr w:rsidR="004B7D04" w:rsidRPr="0008281B" w14:paraId="1570FCFC" w14:textId="77777777" w:rsidTr="003260B6">
        <w:trPr>
          <w:jc w:val="center"/>
        </w:trPr>
        <w:tc>
          <w:tcPr>
            <w:tcW w:w="2972" w:type="dxa"/>
            <w:tcBorders>
              <w:top w:val="single" w:sz="4" w:space="0" w:color="auto"/>
              <w:left w:val="single" w:sz="4" w:space="0" w:color="auto"/>
              <w:bottom w:val="single" w:sz="4" w:space="0" w:color="auto"/>
              <w:right w:val="single" w:sz="4" w:space="0" w:color="auto"/>
            </w:tcBorders>
          </w:tcPr>
          <w:p w14:paraId="3DCAFE96" w14:textId="77777777" w:rsidR="004B7D04" w:rsidRPr="00BF3111" w:rsidRDefault="004B7D04" w:rsidP="003260B6">
            <w:pPr>
              <w:rPr>
                <w:szCs w:val="22"/>
                <w:lang w:val="en-CA"/>
              </w:rPr>
            </w:pPr>
            <w:r>
              <w:rPr>
                <w:szCs w:val="22"/>
                <w:lang w:val="en-CA"/>
              </w:rPr>
              <w:t>Assuming Clock @ 1GHz</w:t>
            </w:r>
          </w:p>
        </w:tc>
        <w:tc>
          <w:tcPr>
            <w:tcW w:w="1985" w:type="dxa"/>
            <w:tcBorders>
              <w:top w:val="single" w:sz="4" w:space="0" w:color="auto"/>
              <w:left w:val="single" w:sz="4" w:space="0" w:color="auto"/>
              <w:bottom w:val="single" w:sz="4" w:space="0" w:color="auto"/>
              <w:right w:val="single" w:sz="4" w:space="0" w:color="auto"/>
            </w:tcBorders>
            <w:hideMark/>
          </w:tcPr>
          <w:p w14:paraId="2F958DBF" w14:textId="77777777" w:rsidR="004B7D04" w:rsidRPr="00BF3111" w:rsidRDefault="004B7D04" w:rsidP="003260B6">
            <w:pPr>
              <w:jc w:val="center"/>
              <w:rPr>
                <w:szCs w:val="22"/>
                <w:lang w:val="en-CA"/>
              </w:rPr>
            </w:pPr>
            <w:r w:rsidRPr="00BF3111">
              <w:rPr>
                <w:szCs w:val="22"/>
                <w:lang w:val="en-CA"/>
              </w:rPr>
              <w:t xml:space="preserve">8K 60fps </w:t>
            </w:r>
            <w:r>
              <w:rPr>
                <w:szCs w:val="22"/>
                <w:lang w:val="en-CA"/>
              </w:rPr>
              <w:t>d</w:t>
            </w:r>
            <w:r w:rsidRPr="00BF3111">
              <w:rPr>
                <w:szCs w:val="22"/>
                <w:lang w:val="en-CA"/>
              </w:rPr>
              <w:t>ecoder</w:t>
            </w:r>
          </w:p>
        </w:tc>
        <w:tc>
          <w:tcPr>
            <w:tcW w:w="2055" w:type="dxa"/>
            <w:tcBorders>
              <w:top w:val="single" w:sz="4" w:space="0" w:color="auto"/>
              <w:left w:val="single" w:sz="4" w:space="0" w:color="auto"/>
              <w:bottom w:val="single" w:sz="4" w:space="0" w:color="auto"/>
              <w:right w:val="single" w:sz="4" w:space="0" w:color="auto"/>
            </w:tcBorders>
            <w:hideMark/>
          </w:tcPr>
          <w:p w14:paraId="176B9648" w14:textId="77777777" w:rsidR="004B7D04" w:rsidRPr="00BF3111" w:rsidRDefault="004B7D04" w:rsidP="003260B6">
            <w:pPr>
              <w:jc w:val="center"/>
              <w:rPr>
                <w:szCs w:val="22"/>
                <w:lang w:val="en-CA"/>
              </w:rPr>
            </w:pPr>
            <w:r w:rsidRPr="00BF3111">
              <w:rPr>
                <w:szCs w:val="22"/>
                <w:lang w:val="en-CA"/>
              </w:rPr>
              <w:t xml:space="preserve">8K 120fps </w:t>
            </w:r>
            <w:r>
              <w:rPr>
                <w:szCs w:val="22"/>
                <w:lang w:val="en-CA"/>
              </w:rPr>
              <w:t>d</w:t>
            </w:r>
            <w:r w:rsidRPr="00BF3111">
              <w:rPr>
                <w:szCs w:val="22"/>
                <w:lang w:val="en-CA"/>
              </w:rPr>
              <w:t>ecoder</w:t>
            </w:r>
          </w:p>
        </w:tc>
      </w:tr>
      <w:tr w:rsidR="004B7D04" w:rsidRPr="0008281B" w14:paraId="035F109A" w14:textId="77777777" w:rsidTr="003260B6">
        <w:trPr>
          <w:jc w:val="center"/>
        </w:trPr>
        <w:tc>
          <w:tcPr>
            <w:tcW w:w="2972" w:type="dxa"/>
            <w:tcBorders>
              <w:top w:val="single" w:sz="4" w:space="0" w:color="auto"/>
              <w:left w:val="single" w:sz="4" w:space="0" w:color="auto"/>
              <w:bottom w:val="single" w:sz="4" w:space="0" w:color="auto"/>
              <w:right w:val="single" w:sz="4" w:space="0" w:color="auto"/>
            </w:tcBorders>
            <w:hideMark/>
          </w:tcPr>
          <w:p w14:paraId="2AA60532" w14:textId="77777777" w:rsidR="004B7D04" w:rsidRPr="00BF3111" w:rsidRDefault="004B7D04" w:rsidP="003260B6">
            <w:pPr>
              <w:rPr>
                <w:szCs w:val="22"/>
                <w:lang w:val="en-CA"/>
              </w:rPr>
            </w:pPr>
            <w:r w:rsidRPr="00BF3111">
              <w:rPr>
                <w:szCs w:val="22"/>
                <w:lang w:val="en-CA"/>
              </w:rPr>
              <w:t>4x4 CU</w:t>
            </w:r>
          </w:p>
        </w:tc>
        <w:tc>
          <w:tcPr>
            <w:tcW w:w="1985" w:type="dxa"/>
            <w:tcBorders>
              <w:top w:val="single" w:sz="4" w:space="0" w:color="auto"/>
              <w:left w:val="single" w:sz="4" w:space="0" w:color="auto"/>
              <w:bottom w:val="single" w:sz="4" w:space="0" w:color="auto"/>
              <w:right w:val="single" w:sz="4" w:space="0" w:color="auto"/>
            </w:tcBorders>
            <w:hideMark/>
          </w:tcPr>
          <w:p w14:paraId="3E222B1A" w14:textId="77777777" w:rsidR="004B7D04" w:rsidRPr="00BF3111" w:rsidRDefault="004B7D04" w:rsidP="003260B6">
            <w:pPr>
              <w:jc w:val="center"/>
              <w:rPr>
                <w:szCs w:val="22"/>
                <w:lang w:val="en-CA"/>
              </w:rPr>
            </w:pPr>
            <w:r>
              <w:rPr>
                <w:szCs w:val="22"/>
                <w:lang w:val="en-CA"/>
              </w:rPr>
              <w:t>8</w:t>
            </w:r>
          </w:p>
        </w:tc>
        <w:tc>
          <w:tcPr>
            <w:tcW w:w="2055" w:type="dxa"/>
            <w:tcBorders>
              <w:top w:val="single" w:sz="4" w:space="0" w:color="auto"/>
              <w:left w:val="single" w:sz="4" w:space="0" w:color="auto"/>
              <w:bottom w:val="single" w:sz="4" w:space="0" w:color="auto"/>
              <w:right w:val="single" w:sz="4" w:space="0" w:color="auto"/>
            </w:tcBorders>
            <w:hideMark/>
          </w:tcPr>
          <w:p w14:paraId="3FDC596A" w14:textId="77777777" w:rsidR="004B7D04" w:rsidRPr="00BF3111" w:rsidRDefault="004B7D04" w:rsidP="003260B6">
            <w:pPr>
              <w:jc w:val="center"/>
              <w:rPr>
                <w:szCs w:val="22"/>
                <w:lang w:val="en-CA"/>
              </w:rPr>
            </w:pPr>
            <w:r>
              <w:rPr>
                <w:szCs w:val="22"/>
                <w:lang w:val="en-CA"/>
              </w:rPr>
              <w:t>4</w:t>
            </w:r>
          </w:p>
        </w:tc>
      </w:tr>
      <w:tr w:rsidR="004B7D04" w:rsidRPr="0008281B" w14:paraId="0E46BD8B" w14:textId="77777777" w:rsidTr="003260B6">
        <w:trPr>
          <w:jc w:val="center"/>
        </w:trPr>
        <w:tc>
          <w:tcPr>
            <w:tcW w:w="2972" w:type="dxa"/>
            <w:tcBorders>
              <w:top w:val="single" w:sz="4" w:space="0" w:color="auto"/>
              <w:left w:val="single" w:sz="4" w:space="0" w:color="auto"/>
              <w:bottom w:val="single" w:sz="4" w:space="0" w:color="auto"/>
              <w:right w:val="single" w:sz="4" w:space="0" w:color="auto"/>
            </w:tcBorders>
            <w:hideMark/>
          </w:tcPr>
          <w:p w14:paraId="710C964B" w14:textId="77777777" w:rsidR="004B7D04" w:rsidRPr="00BF3111" w:rsidRDefault="004B7D04" w:rsidP="003260B6">
            <w:pPr>
              <w:rPr>
                <w:szCs w:val="22"/>
                <w:lang w:val="en-CA"/>
              </w:rPr>
            </w:pPr>
            <w:r w:rsidRPr="00BF3111">
              <w:rPr>
                <w:szCs w:val="22"/>
                <w:lang w:val="en-CA"/>
              </w:rPr>
              <w:t>4x8 or 8x4 CU</w:t>
            </w:r>
          </w:p>
        </w:tc>
        <w:tc>
          <w:tcPr>
            <w:tcW w:w="1985" w:type="dxa"/>
            <w:tcBorders>
              <w:top w:val="single" w:sz="4" w:space="0" w:color="auto"/>
              <w:left w:val="single" w:sz="4" w:space="0" w:color="auto"/>
              <w:bottom w:val="single" w:sz="4" w:space="0" w:color="auto"/>
              <w:right w:val="single" w:sz="4" w:space="0" w:color="auto"/>
            </w:tcBorders>
            <w:hideMark/>
          </w:tcPr>
          <w:p w14:paraId="0AEEBDDA" w14:textId="77777777" w:rsidR="004B7D04" w:rsidRPr="00BF3111" w:rsidRDefault="004B7D04" w:rsidP="003260B6">
            <w:pPr>
              <w:jc w:val="center"/>
              <w:rPr>
                <w:szCs w:val="22"/>
                <w:lang w:val="en-CA"/>
              </w:rPr>
            </w:pPr>
            <w:r>
              <w:rPr>
                <w:szCs w:val="22"/>
                <w:lang w:val="en-CA"/>
              </w:rPr>
              <w:t>16</w:t>
            </w:r>
          </w:p>
        </w:tc>
        <w:tc>
          <w:tcPr>
            <w:tcW w:w="2055" w:type="dxa"/>
            <w:tcBorders>
              <w:top w:val="single" w:sz="4" w:space="0" w:color="auto"/>
              <w:left w:val="single" w:sz="4" w:space="0" w:color="auto"/>
              <w:bottom w:val="single" w:sz="4" w:space="0" w:color="auto"/>
              <w:right w:val="single" w:sz="4" w:space="0" w:color="auto"/>
            </w:tcBorders>
            <w:hideMark/>
          </w:tcPr>
          <w:p w14:paraId="03F5F864" w14:textId="77777777" w:rsidR="004B7D04" w:rsidRPr="00BF3111" w:rsidRDefault="004B7D04" w:rsidP="003260B6">
            <w:pPr>
              <w:jc w:val="center"/>
              <w:rPr>
                <w:szCs w:val="22"/>
                <w:lang w:val="en-CA"/>
              </w:rPr>
            </w:pPr>
            <w:r>
              <w:rPr>
                <w:szCs w:val="22"/>
                <w:lang w:val="en-CA"/>
              </w:rPr>
              <w:t>8</w:t>
            </w:r>
          </w:p>
        </w:tc>
      </w:tr>
      <w:tr w:rsidR="004B7D04" w:rsidRPr="0008281B" w14:paraId="672E0E53" w14:textId="77777777" w:rsidTr="003260B6">
        <w:trPr>
          <w:jc w:val="center"/>
        </w:trPr>
        <w:tc>
          <w:tcPr>
            <w:tcW w:w="2972" w:type="dxa"/>
            <w:tcBorders>
              <w:top w:val="single" w:sz="4" w:space="0" w:color="auto"/>
              <w:left w:val="single" w:sz="4" w:space="0" w:color="auto"/>
              <w:bottom w:val="single" w:sz="4" w:space="0" w:color="auto"/>
              <w:right w:val="single" w:sz="4" w:space="0" w:color="auto"/>
            </w:tcBorders>
            <w:hideMark/>
          </w:tcPr>
          <w:p w14:paraId="4AE22D3A" w14:textId="77777777" w:rsidR="004B7D04" w:rsidRPr="00BF3111" w:rsidRDefault="004B7D04" w:rsidP="003260B6">
            <w:pPr>
              <w:rPr>
                <w:szCs w:val="22"/>
                <w:lang w:val="en-CA"/>
              </w:rPr>
            </w:pPr>
            <w:r w:rsidRPr="00BF3111">
              <w:rPr>
                <w:szCs w:val="22"/>
                <w:lang w:val="en-CA"/>
              </w:rPr>
              <w:t>8x8 CU</w:t>
            </w:r>
          </w:p>
        </w:tc>
        <w:tc>
          <w:tcPr>
            <w:tcW w:w="1985" w:type="dxa"/>
            <w:tcBorders>
              <w:top w:val="single" w:sz="4" w:space="0" w:color="auto"/>
              <w:left w:val="single" w:sz="4" w:space="0" w:color="auto"/>
              <w:bottom w:val="single" w:sz="4" w:space="0" w:color="auto"/>
              <w:right w:val="single" w:sz="4" w:space="0" w:color="auto"/>
            </w:tcBorders>
            <w:hideMark/>
          </w:tcPr>
          <w:p w14:paraId="61EDD898" w14:textId="77777777" w:rsidR="004B7D04" w:rsidRPr="00BF3111" w:rsidRDefault="004B7D04" w:rsidP="003260B6">
            <w:pPr>
              <w:jc w:val="center"/>
              <w:rPr>
                <w:szCs w:val="22"/>
                <w:lang w:val="en-CA"/>
              </w:rPr>
            </w:pPr>
            <w:r>
              <w:rPr>
                <w:szCs w:val="22"/>
                <w:lang w:val="en-CA"/>
              </w:rPr>
              <w:t>32</w:t>
            </w:r>
          </w:p>
        </w:tc>
        <w:tc>
          <w:tcPr>
            <w:tcW w:w="2055" w:type="dxa"/>
            <w:tcBorders>
              <w:top w:val="single" w:sz="4" w:space="0" w:color="auto"/>
              <w:left w:val="single" w:sz="4" w:space="0" w:color="auto"/>
              <w:bottom w:val="single" w:sz="4" w:space="0" w:color="auto"/>
              <w:right w:val="single" w:sz="4" w:space="0" w:color="auto"/>
            </w:tcBorders>
            <w:hideMark/>
          </w:tcPr>
          <w:p w14:paraId="7C9B26D7" w14:textId="77777777" w:rsidR="004B7D04" w:rsidRPr="00BF3111" w:rsidRDefault="004B7D04" w:rsidP="003260B6">
            <w:pPr>
              <w:jc w:val="center"/>
              <w:rPr>
                <w:szCs w:val="22"/>
                <w:lang w:val="en-CA"/>
              </w:rPr>
            </w:pPr>
            <w:r>
              <w:rPr>
                <w:szCs w:val="22"/>
                <w:lang w:val="en-CA"/>
              </w:rPr>
              <w:t>16</w:t>
            </w:r>
          </w:p>
        </w:tc>
      </w:tr>
      <w:tr w:rsidR="004B7D04" w:rsidRPr="0008281B" w14:paraId="06A9A2D4" w14:textId="77777777" w:rsidTr="003260B6">
        <w:trPr>
          <w:jc w:val="center"/>
        </w:trPr>
        <w:tc>
          <w:tcPr>
            <w:tcW w:w="2972" w:type="dxa"/>
            <w:tcBorders>
              <w:top w:val="single" w:sz="4" w:space="0" w:color="auto"/>
              <w:left w:val="single" w:sz="4" w:space="0" w:color="auto"/>
              <w:bottom w:val="single" w:sz="4" w:space="0" w:color="auto"/>
              <w:right w:val="single" w:sz="4" w:space="0" w:color="auto"/>
            </w:tcBorders>
          </w:tcPr>
          <w:p w14:paraId="6CE868AE" w14:textId="77777777" w:rsidR="004B7D04" w:rsidRPr="00BF3111" w:rsidRDefault="004B7D04" w:rsidP="003260B6">
            <w:pPr>
              <w:rPr>
                <w:szCs w:val="22"/>
                <w:lang w:val="en-CA"/>
              </w:rPr>
            </w:pPr>
            <w:r>
              <w:rPr>
                <w:szCs w:val="22"/>
                <w:lang w:val="en-CA"/>
              </w:rPr>
              <w:t>Assuming Clock @ 500MHz</w:t>
            </w:r>
          </w:p>
        </w:tc>
        <w:tc>
          <w:tcPr>
            <w:tcW w:w="1985" w:type="dxa"/>
            <w:tcBorders>
              <w:top w:val="single" w:sz="4" w:space="0" w:color="auto"/>
              <w:left w:val="single" w:sz="4" w:space="0" w:color="auto"/>
              <w:bottom w:val="single" w:sz="4" w:space="0" w:color="auto"/>
              <w:right w:val="single" w:sz="4" w:space="0" w:color="auto"/>
            </w:tcBorders>
          </w:tcPr>
          <w:p w14:paraId="2B04D5F2" w14:textId="77777777" w:rsidR="004B7D04" w:rsidRDefault="004B7D04" w:rsidP="003260B6">
            <w:pPr>
              <w:jc w:val="center"/>
              <w:rPr>
                <w:szCs w:val="22"/>
                <w:lang w:val="en-CA"/>
              </w:rPr>
            </w:pPr>
            <w:r w:rsidRPr="00BF3111">
              <w:rPr>
                <w:szCs w:val="22"/>
                <w:lang w:val="en-CA"/>
              </w:rPr>
              <w:t xml:space="preserve">8K 60fps </w:t>
            </w:r>
            <w:r>
              <w:rPr>
                <w:szCs w:val="22"/>
                <w:lang w:val="en-CA"/>
              </w:rPr>
              <w:t>d</w:t>
            </w:r>
            <w:r w:rsidRPr="00BF3111">
              <w:rPr>
                <w:szCs w:val="22"/>
                <w:lang w:val="en-CA"/>
              </w:rPr>
              <w:t>ecoder</w:t>
            </w:r>
          </w:p>
        </w:tc>
        <w:tc>
          <w:tcPr>
            <w:tcW w:w="2055" w:type="dxa"/>
            <w:tcBorders>
              <w:top w:val="single" w:sz="4" w:space="0" w:color="auto"/>
              <w:left w:val="single" w:sz="4" w:space="0" w:color="auto"/>
              <w:bottom w:val="single" w:sz="4" w:space="0" w:color="auto"/>
              <w:right w:val="single" w:sz="4" w:space="0" w:color="auto"/>
            </w:tcBorders>
          </w:tcPr>
          <w:p w14:paraId="73906CC4" w14:textId="77777777" w:rsidR="004B7D04" w:rsidRDefault="004B7D04" w:rsidP="003260B6">
            <w:pPr>
              <w:jc w:val="center"/>
              <w:rPr>
                <w:szCs w:val="22"/>
                <w:lang w:val="en-CA"/>
              </w:rPr>
            </w:pPr>
            <w:r w:rsidRPr="00BF3111">
              <w:rPr>
                <w:szCs w:val="22"/>
                <w:lang w:val="en-CA"/>
              </w:rPr>
              <w:t xml:space="preserve">8K 120fps </w:t>
            </w:r>
            <w:r>
              <w:rPr>
                <w:szCs w:val="22"/>
                <w:lang w:val="en-CA"/>
              </w:rPr>
              <w:t>d</w:t>
            </w:r>
            <w:r w:rsidRPr="00BF3111">
              <w:rPr>
                <w:szCs w:val="22"/>
                <w:lang w:val="en-CA"/>
              </w:rPr>
              <w:t>ecoder</w:t>
            </w:r>
          </w:p>
        </w:tc>
      </w:tr>
      <w:tr w:rsidR="004B7D04" w:rsidRPr="0008281B" w14:paraId="461EF08A" w14:textId="77777777" w:rsidTr="003260B6">
        <w:trPr>
          <w:jc w:val="center"/>
        </w:trPr>
        <w:tc>
          <w:tcPr>
            <w:tcW w:w="2972" w:type="dxa"/>
            <w:tcBorders>
              <w:top w:val="single" w:sz="4" w:space="0" w:color="auto"/>
              <w:left w:val="single" w:sz="4" w:space="0" w:color="auto"/>
              <w:bottom w:val="single" w:sz="4" w:space="0" w:color="auto"/>
              <w:right w:val="single" w:sz="4" w:space="0" w:color="auto"/>
            </w:tcBorders>
          </w:tcPr>
          <w:p w14:paraId="34D849CD" w14:textId="77777777" w:rsidR="004B7D04" w:rsidRPr="00BF3111" w:rsidRDefault="004B7D04" w:rsidP="003260B6">
            <w:pPr>
              <w:rPr>
                <w:szCs w:val="22"/>
                <w:lang w:val="en-CA"/>
              </w:rPr>
            </w:pPr>
            <w:r w:rsidRPr="00BF3111">
              <w:rPr>
                <w:szCs w:val="22"/>
                <w:lang w:val="en-CA"/>
              </w:rPr>
              <w:t>4x4 CU</w:t>
            </w:r>
          </w:p>
        </w:tc>
        <w:tc>
          <w:tcPr>
            <w:tcW w:w="1985" w:type="dxa"/>
            <w:tcBorders>
              <w:top w:val="single" w:sz="4" w:space="0" w:color="auto"/>
              <w:left w:val="single" w:sz="4" w:space="0" w:color="auto"/>
              <w:bottom w:val="single" w:sz="4" w:space="0" w:color="auto"/>
              <w:right w:val="single" w:sz="4" w:space="0" w:color="auto"/>
            </w:tcBorders>
          </w:tcPr>
          <w:p w14:paraId="68940C72" w14:textId="77777777" w:rsidR="004B7D04" w:rsidRDefault="004B7D04" w:rsidP="003260B6">
            <w:pPr>
              <w:jc w:val="center"/>
              <w:rPr>
                <w:szCs w:val="22"/>
                <w:lang w:val="en-CA"/>
              </w:rPr>
            </w:pPr>
            <w:r>
              <w:rPr>
                <w:szCs w:val="22"/>
                <w:lang w:val="en-CA"/>
              </w:rPr>
              <w:t>4</w:t>
            </w:r>
          </w:p>
        </w:tc>
        <w:tc>
          <w:tcPr>
            <w:tcW w:w="2055" w:type="dxa"/>
            <w:tcBorders>
              <w:top w:val="single" w:sz="4" w:space="0" w:color="auto"/>
              <w:left w:val="single" w:sz="4" w:space="0" w:color="auto"/>
              <w:bottom w:val="single" w:sz="4" w:space="0" w:color="auto"/>
              <w:right w:val="single" w:sz="4" w:space="0" w:color="auto"/>
            </w:tcBorders>
          </w:tcPr>
          <w:p w14:paraId="12AE5C7D" w14:textId="77777777" w:rsidR="004B7D04" w:rsidRDefault="004B7D04" w:rsidP="003260B6">
            <w:pPr>
              <w:jc w:val="center"/>
              <w:rPr>
                <w:szCs w:val="22"/>
                <w:lang w:val="en-CA"/>
              </w:rPr>
            </w:pPr>
            <w:r>
              <w:rPr>
                <w:szCs w:val="22"/>
                <w:lang w:val="en-CA"/>
              </w:rPr>
              <w:t>2</w:t>
            </w:r>
          </w:p>
        </w:tc>
      </w:tr>
      <w:tr w:rsidR="004B7D04" w:rsidRPr="0008281B" w14:paraId="5B0978A9" w14:textId="77777777" w:rsidTr="003260B6">
        <w:trPr>
          <w:jc w:val="center"/>
        </w:trPr>
        <w:tc>
          <w:tcPr>
            <w:tcW w:w="2972" w:type="dxa"/>
            <w:tcBorders>
              <w:top w:val="single" w:sz="4" w:space="0" w:color="auto"/>
              <w:left w:val="single" w:sz="4" w:space="0" w:color="auto"/>
              <w:bottom w:val="single" w:sz="4" w:space="0" w:color="auto"/>
              <w:right w:val="single" w:sz="4" w:space="0" w:color="auto"/>
            </w:tcBorders>
          </w:tcPr>
          <w:p w14:paraId="2BFEC2C3" w14:textId="77777777" w:rsidR="004B7D04" w:rsidRPr="00BF3111" w:rsidRDefault="004B7D04" w:rsidP="003260B6">
            <w:pPr>
              <w:rPr>
                <w:szCs w:val="22"/>
                <w:lang w:val="en-CA"/>
              </w:rPr>
            </w:pPr>
            <w:r w:rsidRPr="00BF3111">
              <w:rPr>
                <w:szCs w:val="22"/>
                <w:lang w:val="en-CA"/>
              </w:rPr>
              <w:t>4x8 or 8x4 CU</w:t>
            </w:r>
          </w:p>
        </w:tc>
        <w:tc>
          <w:tcPr>
            <w:tcW w:w="1985" w:type="dxa"/>
            <w:tcBorders>
              <w:top w:val="single" w:sz="4" w:space="0" w:color="auto"/>
              <w:left w:val="single" w:sz="4" w:space="0" w:color="auto"/>
              <w:bottom w:val="single" w:sz="4" w:space="0" w:color="auto"/>
              <w:right w:val="single" w:sz="4" w:space="0" w:color="auto"/>
            </w:tcBorders>
          </w:tcPr>
          <w:p w14:paraId="67828A81" w14:textId="77777777" w:rsidR="004B7D04" w:rsidRDefault="004B7D04" w:rsidP="003260B6">
            <w:pPr>
              <w:jc w:val="center"/>
              <w:rPr>
                <w:szCs w:val="22"/>
                <w:lang w:val="en-CA"/>
              </w:rPr>
            </w:pPr>
            <w:r>
              <w:rPr>
                <w:szCs w:val="22"/>
                <w:lang w:val="en-CA"/>
              </w:rPr>
              <w:t>8</w:t>
            </w:r>
          </w:p>
        </w:tc>
        <w:tc>
          <w:tcPr>
            <w:tcW w:w="2055" w:type="dxa"/>
            <w:tcBorders>
              <w:top w:val="single" w:sz="4" w:space="0" w:color="auto"/>
              <w:left w:val="single" w:sz="4" w:space="0" w:color="auto"/>
              <w:bottom w:val="single" w:sz="4" w:space="0" w:color="auto"/>
              <w:right w:val="single" w:sz="4" w:space="0" w:color="auto"/>
            </w:tcBorders>
          </w:tcPr>
          <w:p w14:paraId="160864A3" w14:textId="77777777" w:rsidR="004B7D04" w:rsidRDefault="004B7D04" w:rsidP="003260B6">
            <w:pPr>
              <w:jc w:val="center"/>
              <w:rPr>
                <w:szCs w:val="22"/>
                <w:lang w:val="en-CA"/>
              </w:rPr>
            </w:pPr>
            <w:r>
              <w:rPr>
                <w:szCs w:val="22"/>
                <w:lang w:val="en-CA"/>
              </w:rPr>
              <w:t>4</w:t>
            </w:r>
          </w:p>
        </w:tc>
      </w:tr>
      <w:tr w:rsidR="004B7D04" w:rsidRPr="0008281B" w14:paraId="26EC60C3" w14:textId="77777777" w:rsidTr="003260B6">
        <w:trPr>
          <w:jc w:val="center"/>
        </w:trPr>
        <w:tc>
          <w:tcPr>
            <w:tcW w:w="2972" w:type="dxa"/>
            <w:tcBorders>
              <w:top w:val="single" w:sz="4" w:space="0" w:color="auto"/>
              <w:left w:val="single" w:sz="4" w:space="0" w:color="auto"/>
              <w:bottom w:val="single" w:sz="4" w:space="0" w:color="auto"/>
              <w:right w:val="single" w:sz="4" w:space="0" w:color="auto"/>
            </w:tcBorders>
          </w:tcPr>
          <w:p w14:paraId="1566D51F" w14:textId="77777777" w:rsidR="004B7D04" w:rsidRPr="00BF3111" w:rsidRDefault="004B7D04" w:rsidP="003260B6">
            <w:pPr>
              <w:rPr>
                <w:szCs w:val="22"/>
                <w:lang w:val="en-CA"/>
              </w:rPr>
            </w:pPr>
            <w:r w:rsidRPr="00BF3111">
              <w:rPr>
                <w:szCs w:val="22"/>
                <w:lang w:val="en-CA"/>
              </w:rPr>
              <w:t>8x8 CU</w:t>
            </w:r>
          </w:p>
        </w:tc>
        <w:tc>
          <w:tcPr>
            <w:tcW w:w="1985" w:type="dxa"/>
            <w:tcBorders>
              <w:top w:val="single" w:sz="4" w:space="0" w:color="auto"/>
              <w:left w:val="single" w:sz="4" w:space="0" w:color="auto"/>
              <w:bottom w:val="single" w:sz="4" w:space="0" w:color="auto"/>
              <w:right w:val="single" w:sz="4" w:space="0" w:color="auto"/>
            </w:tcBorders>
          </w:tcPr>
          <w:p w14:paraId="250AC50E" w14:textId="77777777" w:rsidR="004B7D04" w:rsidRDefault="004B7D04" w:rsidP="003260B6">
            <w:pPr>
              <w:jc w:val="center"/>
              <w:rPr>
                <w:szCs w:val="22"/>
                <w:lang w:val="en-CA"/>
              </w:rPr>
            </w:pPr>
            <w:r>
              <w:rPr>
                <w:szCs w:val="22"/>
                <w:lang w:val="en-CA"/>
              </w:rPr>
              <w:t>16</w:t>
            </w:r>
          </w:p>
        </w:tc>
        <w:tc>
          <w:tcPr>
            <w:tcW w:w="2055" w:type="dxa"/>
            <w:tcBorders>
              <w:top w:val="single" w:sz="4" w:space="0" w:color="auto"/>
              <w:left w:val="single" w:sz="4" w:space="0" w:color="auto"/>
              <w:bottom w:val="single" w:sz="4" w:space="0" w:color="auto"/>
              <w:right w:val="single" w:sz="4" w:space="0" w:color="auto"/>
            </w:tcBorders>
          </w:tcPr>
          <w:p w14:paraId="293665CE" w14:textId="77777777" w:rsidR="004B7D04" w:rsidRDefault="004B7D04" w:rsidP="003260B6">
            <w:pPr>
              <w:jc w:val="center"/>
              <w:rPr>
                <w:szCs w:val="22"/>
                <w:lang w:val="en-CA"/>
              </w:rPr>
            </w:pPr>
            <w:r>
              <w:rPr>
                <w:szCs w:val="22"/>
                <w:lang w:val="en-CA"/>
              </w:rPr>
              <w:t>8</w:t>
            </w:r>
          </w:p>
        </w:tc>
      </w:tr>
    </w:tbl>
    <w:p w14:paraId="52398E71" w14:textId="77777777" w:rsidR="002B39B6" w:rsidRDefault="002B39B6" w:rsidP="004234F0">
      <w:pPr>
        <w:rPr>
          <w:szCs w:val="22"/>
          <w:lang w:val="en-CA"/>
        </w:rPr>
      </w:pPr>
    </w:p>
    <w:p w14:paraId="4CB9EEB0" w14:textId="218C8874" w:rsidR="002B39B6" w:rsidRPr="00FB71C3" w:rsidRDefault="00275406" w:rsidP="002B39B6">
      <w:pPr>
        <w:pStyle w:val="Heading1"/>
        <w:rPr>
          <w:lang w:val="en-CA" w:eastAsia="zh-TW"/>
        </w:rPr>
      </w:pPr>
      <w:r>
        <w:rPr>
          <w:rFonts w:hint="eastAsia"/>
          <w:lang w:val="en-CA" w:eastAsia="zh-TW"/>
        </w:rPr>
        <w:t>Proposed m</w:t>
      </w:r>
      <w:r w:rsidR="002B39B6">
        <w:rPr>
          <w:rFonts w:hint="eastAsia"/>
          <w:lang w:val="en-CA" w:eastAsia="zh-TW"/>
        </w:rPr>
        <w:t>ethod</w:t>
      </w:r>
    </w:p>
    <w:p w14:paraId="1406A849" w14:textId="6F42E08B" w:rsidR="002B39B6" w:rsidRDefault="00BF1D5D" w:rsidP="002B39B6">
      <w:pPr>
        <w:rPr>
          <w:szCs w:val="22"/>
          <w:lang w:val="en-CA"/>
        </w:rPr>
      </w:pPr>
      <w:r>
        <w:rPr>
          <w:szCs w:val="22"/>
          <w:lang w:val="en-CA"/>
        </w:rPr>
        <w:t>In this CE, i</w:t>
      </w:r>
      <w:r w:rsidR="002B39B6">
        <w:rPr>
          <w:szCs w:val="22"/>
          <w:lang w:val="en-CA"/>
        </w:rPr>
        <w:t>t is proposed to share the same merg</w:t>
      </w:r>
      <w:r w:rsidR="00EE46C7">
        <w:rPr>
          <w:szCs w:val="22"/>
          <w:lang w:val="en-CA"/>
        </w:rPr>
        <w:t>ing candidate</w:t>
      </w:r>
      <w:r w:rsidR="002B39B6">
        <w:rPr>
          <w:szCs w:val="22"/>
          <w:lang w:val="en-CA"/>
        </w:rPr>
        <w:t xml:space="preserve"> list for all leaf CUs of one ancestor node in the CU split tree for enabling parallel processing of small</w:t>
      </w:r>
      <w:r w:rsidR="00EE46C7">
        <w:rPr>
          <w:szCs w:val="22"/>
          <w:lang w:val="en-CA"/>
        </w:rPr>
        <w:t xml:space="preserve"> skip/merge-coded</w:t>
      </w:r>
      <w:r w:rsidR="002B39B6">
        <w:rPr>
          <w:szCs w:val="22"/>
          <w:lang w:val="en-CA"/>
        </w:rPr>
        <w:t xml:space="preserve"> CUs. The ancestor node is named merge sharing node. The shared merg</w:t>
      </w:r>
      <w:r w:rsidR="00EE46C7">
        <w:rPr>
          <w:szCs w:val="22"/>
          <w:lang w:val="en-CA"/>
        </w:rPr>
        <w:t>ing candidate</w:t>
      </w:r>
      <w:r w:rsidR="002B39B6">
        <w:rPr>
          <w:szCs w:val="22"/>
          <w:lang w:val="en-CA"/>
        </w:rPr>
        <w:t xml:space="preserve"> list is generated at the merge sharing node pretending the merge sharing node is a leaf CU.</w:t>
      </w:r>
    </w:p>
    <w:p w14:paraId="5E72C3E5" w14:textId="54812328" w:rsidR="002B39B6" w:rsidRPr="002850D9" w:rsidRDefault="002B39B6" w:rsidP="002B39B6">
      <w:pPr>
        <w:rPr>
          <w:szCs w:val="24"/>
        </w:rPr>
      </w:pPr>
      <w:r>
        <w:rPr>
          <w:szCs w:val="22"/>
          <w:lang w:val="en-CA"/>
        </w:rPr>
        <w:t>Figure 1 shows four examples of merge sharing nodes. The shared merg</w:t>
      </w:r>
      <w:r w:rsidR="00EE46C7">
        <w:rPr>
          <w:szCs w:val="22"/>
          <w:lang w:val="en-CA"/>
        </w:rPr>
        <w:t>ing candidate</w:t>
      </w:r>
      <w:r>
        <w:rPr>
          <w:szCs w:val="22"/>
          <w:lang w:val="en-CA"/>
        </w:rPr>
        <w:t xml:space="preserve"> list is generated for the dotted virtual CU (i.e., merge sharing node).</w:t>
      </w:r>
    </w:p>
    <w:p w14:paraId="73D21E0D" w14:textId="77777777" w:rsidR="002B39B6" w:rsidRDefault="002B39B6" w:rsidP="002B39B6">
      <w:pPr>
        <w:rPr>
          <w:szCs w:val="22"/>
          <w:lang w:val="en-CA"/>
        </w:rPr>
      </w:pPr>
    </w:p>
    <w:p w14:paraId="5ED7CE35" w14:textId="77777777" w:rsidR="002B39B6" w:rsidRDefault="002B39B6" w:rsidP="002B39B6">
      <w:pPr>
        <w:jc w:val="center"/>
        <w:rPr>
          <w:szCs w:val="22"/>
          <w:lang w:val="en-CA"/>
        </w:rPr>
      </w:pPr>
      <w:r w:rsidRPr="003E6595">
        <w:rPr>
          <w:szCs w:val="22"/>
          <w:lang w:val="en-CA"/>
        </w:rPr>
        <w:t xml:space="preserve"> </w:t>
      </w:r>
      <w:r>
        <w:rPr>
          <w:noProof/>
          <w:szCs w:val="22"/>
          <w:lang w:eastAsia="zh-TW"/>
        </w:rPr>
        <w:drawing>
          <wp:inline distT="0" distB="0" distL="0" distR="0" wp14:anchorId="7F1B756B" wp14:editId="6D5CF3A1">
            <wp:extent cx="4042800" cy="1778400"/>
            <wp:effectExtent l="0" t="0" r="0" b="0"/>
            <wp:docPr id="25" name="圖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42800" cy="1778400"/>
                    </a:xfrm>
                    <a:prstGeom prst="rect">
                      <a:avLst/>
                    </a:prstGeom>
                    <a:noFill/>
                    <a:ln>
                      <a:noFill/>
                    </a:ln>
                  </pic:spPr>
                </pic:pic>
              </a:graphicData>
            </a:graphic>
          </wp:inline>
        </w:drawing>
      </w:r>
    </w:p>
    <w:p w14:paraId="180EC044" w14:textId="77777777" w:rsidR="002B39B6" w:rsidRDefault="002B39B6" w:rsidP="002B39B6">
      <w:pPr>
        <w:jc w:val="center"/>
        <w:rPr>
          <w:szCs w:val="22"/>
          <w:lang w:val="en-CA"/>
        </w:rPr>
      </w:pPr>
      <w:r>
        <w:rPr>
          <w:szCs w:val="22"/>
          <w:lang w:val="en-CA"/>
        </w:rPr>
        <w:t>Figure 1. Examples of merge sharing nodes</w:t>
      </w:r>
    </w:p>
    <w:p w14:paraId="09CBDFFF" w14:textId="77777777" w:rsidR="00EE46C7" w:rsidRDefault="00EE46C7" w:rsidP="00065739">
      <w:pPr>
        <w:rPr>
          <w:szCs w:val="22"/>
          <w:lang w:val="en-CA"/>
        </w:rPr>
      </w:pPr>
    </w:p>
    <w:p w14:paraId="47C292F0" w14:textId="3B8D9356" w:rsidR="00D44B44" w:rsidRDefault="0016679B" w:rsidP="002B39B6">
      <w:pPr>
        <w:rPr>
          <w:szCs w:val="22"/>
          <w:lang w:val="en-CA"/>
        </w:rPr>
      </w:pPr>
      <w:r>
        <w:rPr>
          <w:szCs w:val="22"/>
          <w:lang w:val="en-CA"/>
        </w:rPr>
        <w:t>In the proposed method, there are 2 type</w:t>
      </w:r>
      <w:r w:rsidR="00D34019">
        <w:rPr>
          <w:szCs w:val="22"/>
          <w:lang w:val="en-CA"/>
        </w:rPr>
        <w:t xml:space="preserve">s of size threshold definitions, </w:t>
      </w:r>
      <w:r w:rsidR="008A2F96">
        <w:rPr>
          <w:szCs w:val="22"/>
          <w:lang w:val="en-CA"/>
        </w:rPr>
        <w:t>which are</w:t>
      </w:r>
      <w:r w:rsidR="00912CAC">
        <w:rPr>
          <w:szCs w:val="22"/>
          <w:lang w:val="en-CA"/>
        </w:rPr>
        <w:t xml:space="preserve"> denoted as</w:t>
      </w:r>
      <w:r w:rsidR="008A2F96">
        <w:rPr>
          <w:szCs w:val="22"/>
          <w:lang w:val="en-CA"/>
        </w:rPr>
        <w:t xml:space="preserve"> </w:t>
      </w:r>
      <w:r w:rsidR="00D34019">
        <w:rPr>
          <w:szCs w:val="22"/>
          <w:lang w:val="en-CA"/>
        </w:rPr>
        <w:t>Type-1 and Type-2 definitions.</w:t>
      </w:r>
      <w:r>
        <w:rPr>
          <w:szCs w:val="22"/>
          <w:lang w:val="en-CA"/>
        </w:rPr>
        <w:t xml:space="preserve"> </w:t>
      </w:r>
      <w:r w:rsidR="00662DDD">
        <w:rPr>
          <w:szCs w:val="22"/>
          <w:lang w:val="en-CA"/>
        </w:rPr>
        <w:t xml:space="preserve">For Type-1 definition, </w:t>
      </w:r>
      <w:r w:rsidR="008A2F96">
        <w:rPr>
          <w:szCs w:val="22"/>
          <w:lang w:val="en-CA"/>
        </w:rPr>
        <w:t>the merge sharing node</w:t>
      </w:r>
      <w:r w:rsidR="00912CAC">
        <w:rPr>
          <w:szCs w:val="22"/>
          <w:lang w:val="en-CA"/>
        </w:rPr>
        <w:t xml:space="preserve"> will be decided</w:t>
      </w:r>
      <w:r w:rsidR="008A2F96">
        <w:rPr>
          <w:szCs w:val="22"/>
          <w:lang w:val="en-CA"/>
        </w:rPr>
        <w:t xml:space="preserve"> for each CU</w:t>
      </w:r>
      <w:r w:rsidR="00662DDD">
        <w:rPr>
          <w:szCs w:val="22"/>
          <w:lang w:val="en-CA"/>
        </w:rPr>
        <w:t xml:space="preserve"> inside a CTU during parsing stage of decoding</w:t>
      </w:r>
      <w:r w:rsidR="00912CAC">
        <w:rPr>
          <w:szCs w:val="22"/>
          <w:lang w:val="en-CA"/>
        </w:rPr>
        <w:t xml:space="preserve">; </w:t>
      </w:r>
      <w:r w:rsidR="00662DDD">
        <w:rPr>
          <w:szCs w:val="22"/>
          <w:lang w:val="en-CA"/>
        </w:rPr>
        <w:t>moreover,</w:t>
      </w:r>
      <w:r w:rsidR="00B165DB">
        <w:rPr>
          <w:szCs w:val="22"/>
          <w:lang w:val="en-CA"/>
        </w:rPr>
        <w:t xml:space="preserve"> the merge sharing node is the largest ancestor node among all the ancestor nodes of the leaf CUs satisfying the following two criteria.</w:t>
      </w:r>
    </w:p>
    <w:p w14:paraId="21523CE9" w14:textId="53F09D24" w:rsidR="00662DDD" w:rsidRDefault="00662DDD" w:rsidP="00662DDD">
      <w:pPr>
        <w:pStyle w:val="ListParagraph"/>
        <w:numPr>
          <w:ilvl w:val="0"/>
          <w:numId w:val="12"/>
        </w:numPr>
        <w:rPr>
          <w:szCs w:val="22"/>
          <w:lang w:val="en-CA"/>
        </w:rPr>
      </w:pPr>
      <w:r w:rsidRPr="0016679B">
        <w:rPr>
          <w:szCs w:val="22"/>
          <w:lang w:val="en-CA"/>
        </w:rPr>
        <w:t>The merge sharing</w:t>
      </w:r>
      <w:r>
        <w:rPr>
          <w:szCs w:val="22"/>
          <w:lang w:val="en-CA"/>
        </w:rPr>
        <w:t xml:space="preserve"> node size is equal to or smaller</w:t>
      </w:r>
      <w:r w:rsidRPr="0016679B">
        <w:rPr>
          <w:szCs w:val="22"/>
          <w:lang w:val="en-CA"/>
        </w:rPr>
        <w:t xml:space="preserve"> than the size threshold</w:t>
      </w:r>
    </w:p>
    <w:p w14:paraId="5BF54840" w14:textId="0CDFCE38" w:rsidR="00AD3462" w:rsidRDefault="00AD3462" w:rsidP="00662DDD">
      <w:pPr>
        <w:pStyle w:val="ListParagraph"/>
        <w:numPr>
          <w:ilvl w:val="0"/>
          <w:numId w:val="12"/>
        </w:numPr>
        <w:rPr>
          <w:szCs w:val="22"/>
          <w:lang w:val="en-CA"/>
        </w:rPr>
      </w:pPr>
      <w:r>
        <w:rPr>
          <w:szCs w:val="22"/>
          <w:lang w:val="en-CA"/>
        </w:rPr>
        <w:t>No samples of the merge sharing node are outside the picture boundary.</w:t>
      </w:r>
    </w:p>
    <w:p w14:paraId="49CD904E" w14:textId="5D5066B6" w:rsidR="00B165DB" w:rsidRPr="00B165DB" w:rsidRDefault="00B165DB" w:rsidP="00B843E4">
      <w:pPr>
        <w:rPr>
          <w:szCs w:val="22"/>
          <w:lang w:val="en-CA"/>
        </w:rPr>
      </w:pPr>
      <w:r w:rsidRPr="00B165DB">
        <w:rPr>
          <w:szCs w:val="22"/>
          <w:lang w:val="en-CA"/>
        </w:rPr>
        <w:lastRenderedPageBreak/>
        <w:t>Therefore, in cases that the merge sharing mode is fully inside the current picture, the parent node of the merge sharing node is larger than the predefined size threshold.</w:t>
      </w:r>
    </w:p>
    <w:p w14:paraId="4D25A7E3" w14:textId="6EA2FBEB" w:rsidR="00662DDD" w:rsidRDefault="00662DDD" w:rsidP="00662DDD">
      <w:pPr>
        <w:rPr>
          <w:szCs w:val="22"/>
          <w:lang w:val="en-CA"/>
        </w:rPr>
      </w:pPr>
      <w:r>
        <w:rPr>
          <w:szCs w:val="22"/>
          <w:lang w:val="en-CA"/>
        </w:rPr>
        <w:t xml:space="preserve">For Type-2 definition, </w:t>
      </w:r>
      <w:r w:rsidR="008A2F96">
        <w:rPr>
          <w:szCs w:val="22"/>
          <w:lang w:val="en-CA"/>
        </w:rPr>
        <w:t xml:space="preserve">the merge sharing node </w:t>
      </w:r>
      <w:r w:rsidR="00912CAC">
        <w:rPr>
          <w:szCs w:val="22"/>
          <w:lang w:val="en-CA"/>
        </w:rPr>
        <w:t xml:space="preserve">will be decided </w:t>
      </w:r>
      <w:r w:rsidR="008A2F96">
        <w:rPr>
          <w:szCs w:val="22"/>
          <w:lang w:val="en-CA"/>
        </w:rPr>
        <w:t>for each CU</w:t>
      </w:r>
      <w:r>
        <w:rPr>
          <w:szCs w:val="22"/>
          <w:lang w:val="en-CA"/>
        </w:rPr>
        <w:t xml:space="preserve"> inside a CTU during parsing stage of decoding</w:t>
      </w:r>
      <w:r w:rsidR="00912CAC">
        <w:rPr>
          <w:szCs w:val="22"/>
          <w:lang w:val="en-CA"/>
        </w:rPr>
        <w:t xml:space="preserve">; </w:t>
      </w:r>
      <w:r>
        <w:rPr>
          <w:szCs w:val="22"/>
          <w:lang w:val="en-CA"/>
        </w:rPr>
        <w:t>moreover, the merge sharing n</w:t>
      </w:r>
      <w:r w:rsidR="00462811">
        <w:rPr>
          <w:szCs w:val="22"/>
          <w:lang w:val="en-CA"/>
        </w:rPr>
        <w:t xml:space="preserve">ode </w:t>
      </w:r>
      <w:r w:rsidR="008F350D">
        <w:rPr>
          <w:szCs w:val="22"/>
          <w:lang w:val="en-CA"/>
        </w:rPr>
        <w:t xml:space="preserve">is an ancestor node of leaf CU which </w:t>
      </w:r>
      <w:r w:rsidR="00462811">
        <w:rPr>
          <w:szCs w:val="22"/>
          <w:lang w:val="en-CA"/>
        </w:rPr>
        <w:t>must satisfy the following 2</w:t>
      </w:r>
      <w:r>
        <w:rPr>
          <w:szCs w:val="22"/>
          <w:lang w:val="en-CA"/>
        </w:rPr>
        <w:t xml:space="preserve"> criteria:</w:t>
      </w:r>
    </w:p>
    <w:p w14:paraId="3BC83357" w14:textId="75E2AAE6" w:rsidR="0016679B" w:rsidRPr="00662DDD" w:rsidRDefault="0016679B" w:rsidP="00C867CE">
      <w:pPr>
        <w:pStyle w:val="ListParagraph"/>
        <w:numPr>
          <w:ilvl w:val="0"/>
          <w:numId w:val="13"/>
        </w:numPr>
        <w:rPr>
          <w:szCs w:val="22"/>
          <w:lang w:val="en-CA"/>
        </w:rPr>
      </w:pPr>
      <w:r w:rsidRPr="00662DDD">
        <w:rPr>
          <w:szCs w:val="22"/>
          <w:lang w:val="en-CA"/>
        </w:rPr>
        <w:t>The merge sharing node size is equal to or larger than the size threshold</w:t>
      </w:r>
    </w:p>
    <w:p w14:paraId="21EA49A3" w14:textId="77777777" w:rsidR="00662DDD" w:rsidRDefault="0016679B" w:rsidP="00C867CE">
      <w:pPr>
        <w:pStyle w:val="ListParagraph"/>
        <w:numPr>
          <w:ilvl w:val="0"/>
          <w:numId w:val="13"/>
        </w:numPr>
        <w:rPr>
          <w:szCs w:val="22"/>
          <w:lang w:val="en-CA"/>
        </w:rPr>
      </w:pPr>
      <w:r w:rsidRPr="00662DDD">
        <w:rPr>
          <w:szCs w:val="22"/>
          <w:lang w:val="en-CA"/>
        </w:rPr>
        <w:t>In the merge sharing node, one of the child CU size is smaller than the size threshold</w:t>
      </w:r>
    </w:p>
    <w:p w14:paraId="1FDD73F5" w14:textId="275F7B15" w:rsidR="00462811" w:rsidRDefault="00462811" w:rsidP="00462811">
      <w:pPr>
        <w:rPr>
          <w:szCs w:val="22"/>
          <w:lang w:val="en-CA"/>
        </w:rPr>
      </w:pPr>
      <w:r>
        <w:rPr>
          <w:szCs w:val="22"/>
          <w:lang w:val="en-CA"/>
        </w:rPr>
        <w:t>Moreover, no samples of the merge sharing node are outside the picture boundary</w:t>
      </w:r>
      <w:r w:rsidR="00E065FF">
        <w:rPr>
          <w:szCs w:val="22"/>
          <w:lang w:val="en-CA"/>
        </w:rPr>
        <w:t xml:space="preserve"> has to be g</w:t>
      </w:r>
      <w:r w:rsidR="003431FE">
        <w:rPr>
          <w:szCs w:val="22"/>
          <w:lang w:val="en-CA"/>
        </w:rPr>
        <w:t>u</w:t>
      </w:r>
      <w:r w:rsidR="00E065FF">
        <w:rPr>
          <w:szCs w:val="22"/>
          <w:lang w:val="en-CA"/>
        </w:rPr>
        <w:t>aranteed</w:t>
      </w:r>
      <w:r>
        <w:rPr>
          <w:szCs w:val="22"/>
          <w:lang w:val="en-CA"/>
        </w:rPr>
        <w:t xml:space="preserve">. </w:t>
      </w:r>
      <w:r w:rsidR="003431FE">
        <w:rPr>
          <w:szCs w:val="22"/>
          <w:lang w:val="en-CA"/>
        </w:rPr>
        <w:t>D</w:t>
      </w:r>
      <w:r>
        <w:rPr>
          <w:szCs w:val="22"/>
          <w:lang w:val="en-CA"/>
        </w:rPr>
        <w:t xml:space="preserve">uring parsing stage, </w:t>
      </w:r>
      <w:r w:rsidR="003431FE">
        <w:rPr>
          <w:szCs w:val="22"/>
          <w:lang w:val="en-CA"/>
        </w:rPr>
        <w:t xml:space="preserve">if </w:t>
      </w:r>
      <w:r>
        <w:rPr>
          <w:szCs w:val="22"/>
          <w:lang w:val="en-CA"/>
        </w:rPr>
        <w:t>an ancestor node satisfies the criteria (1) and (2) but has some samples outside the picture boundary, this ancestor node will not be the merge sharing node and it proceeds to find the merge sharing node for its child CUs.</w:t>
      </w:r>
    </w:p>
    <w:p w14:paraId="39963642" w14:textId="7D8BFE39" w:rsidR="0015703E" w:rsidRDefault="00A632E0" w:rsidP="002B39B6">
      <w:pPr>
        <w:rPr>
          <w:szCs w:val="22"/>
          <w:lang w:val="en-CA"/>
        </w:rPr>
      </w:pPr>
      <w:r>
        <w:rPr>
          <w:szCs w:val="22"/>
          <w:lang w:val="en-CA"/>
        </w:rPr>
        <w:t>Figure 2 shows an example for the difference of Type-1 and Type-2 definition.</w:t>
      </w:r>
      <w:r w:rsidR="00D34019">
        <w:rPr>
          <w:szCs w:val="22"/>
          <w:lang w:val="en-CA"/>
        </w:rPr>
        <w:t xml:space="preserve"> In thi</w:t>
      </w:r>
      <w:r w:rsidR="008A2F96">
        <w:rPr>
          <w:szCs w:val="22"/>
          <w:lang w:val="en-CA"/>
        </w:rPr>
        <w:t>s example, the parent node is ternary</w:t>
      </w:r>
      <w:r w:rsidR="00D34019">
        <w:rPr>
          <w:szCs w:val="22"/>
          <w:lang w:val="en-CA"/>
        </w:rPr>
        <w:t>-split into 3 child CUs. The size of parent node is 128. For Type-1 definition, the 3 child-CUs will be merge sharing nodes separately. But for Type-2 definition, the parent node is the merge sharing node.</w:t>
      </w:r>
    </w:p>
    <w:p w14:paraId="1EA897CA" w14:textId="77777777" w:rsidR="00BF1046" w:rsidRDefault="00BF1046" w:rsidP="002B39B6">
      <w:pPr>
        <w:rPr>
          <w:szCs w:val="22"/>
          <w:lang w:val="en-CA"/>
        </w:rPr>
      </w:pPr>
    </w:p>
    <w:p w14:paraId="44D3D788" w14:textId="7304BA92" w:rsidR="00BF1046" w:rsidRDefault="0067432A" w:rsidP="00065739">
      <w:pPr>
        <w:jc w:val="center"/>
        <w:rPr>
          <w:szCs w:val="22"/>
          <w:lang w:val="en-CA"/>
        </w:rPr>
      </w:pPr>
      <w:r>
        <w:rPr>
          <w:noProof/>
          <w:szCs w:val="22"/>
          <w:lang w:eastAsia="zh-TW"/>
        </w:rPr>
        <w:drawing>
          <wp:inline distT="0" distB="0" distL="0" distR="0" wp14:anchorId="4D47C58B" wp14:editId="28D77B22">
            <wp:extent cx="2952000" cy="1044000"/>
            <wp:effectExtent l="0" t="0" r="1270" b="3810"/>
            <wp:docPr id="29"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52000" cy="1044000"/>
                    </a:xfrm>
                    <a:prstGeom prst="rect">
                      <a:avLst/>
                    </a:prstGeom>
                    <a:noFill/>
                    <a:ln>
                      <a:noFill/>
                    </a:ln>
                  </pic:spPr>
                </pic:pic>
              </a:graphicData>
            </a:graphic>
          </wp:inline>
        </w:drawing>
      </w:r>
    </w:p>
    <w:p w14:paraId="7BB97439" w14:textId="58E739C2" w:rsidR="00BF1046" w:rsidRDefault="00BF1046" w:rsidP="00BF1046">
      <w:pPr>
        <w:jc w:val="center"/>
        <w:rPr>
          <w:szCs w:val="22"/>
          <w:lang w:val="en-CA"/>
        </w:rPr>
      </w:pPr>
      <w:r>
        <w:rPr>
          <w:szCs w:val="22"/>
          <w:lang w:val="en-CA"/>
        </w:rPr>
        <w:t>Figure 2. One example of difference of Type-1 and Type-2 definition</w:t>
      </w:r>
      <w:r w:rsidR="00D12E1A">
        <w:rPr>
          <w:szCs w:val="22"/>
          <w:lang w:val="en-CA"/>
        </w:rPr>
        <w:t>s</w:t>
      </w:r>
    </w:p>
    <w:p w14:paraId="6E8AB0A9" w14:textId="77777777" w:rsidR="00A632E0" w:rsidRDefault="00A632E0" w:rsidP="002B39B6">
      <w:pPr>
        <w:rPr>
          <w:szCs w:val="22"/>
          <w:lang w:val="en-CA"/>
        </w:rPr>
      </w:pPr>
    </w:p>
    <w:p w14:paraId="5FD6C113" w14:textId="323D978C" w:rsidR="002B39B6" w:rsidRPr="00565BE2" w:rsidRDefault="00205A48" w:rsidP="004234F0">
      <w:pPr>
        <w:rPr>
          <w:szCs w:val="22"/>
          <w:lang w:val="en-CA"/>
        </w:rPr>
      </w:pPr>
      <w:r>
        <w:rPr>
          <w:szCs w:val="22"/>
          <w:lang w:val="en-CA"/>
        </w:rPr>
        <w:t>The proposed shared merg</w:t>
      </w:r>
      <w:r w:rsidR="007A3E97">
        <w:rPr>
          <w:szCs w:val="22"/>
          <w:lang w:val="en-CA"/>
        </w:rPr>
        <w:t>ing candidate</w:t>
      </w:r>
      <w:r>
        <w:rPr>
          <w:szCs w:val="22"/>
          <w:lang w:val="en-CA"/>
        </w:rPr>
        <w:t xml:space="preserve"> list algorithm supports translational merge (including merge mode and triang</w:t>
      </w:r>
      <w:r w:rsidR="007A3E97">
        <w:rPr>
          <w:szCs w:val="22"/>
          <w:lang w:val="en-CA"/>
        </w:rPr>
        <w:t>le</w:t>
      </w:r>
      <w:r>
        <w:rPr>
          <w:szCs w:val="22"/>
          <w:lang w:val="en-CA"/>
        </w:rPr>
        <w:t xml:space="preserve"> merge mode</w:t>
      </w:r>
      <w:r w:rsidR="00046443">
        <w:rPr>
          <w:szCs w:val="22"/>
          <w:lang w:val="en-CA"/>
        </w:rPr>
        <w:t>, history-based candidate is also supported</w:t>
      </w:r>
      <w:r>
        <w:rPr>
          <w:szCs w:val="22"/>
          <w:lang w:val="en-CA"/>
        </w:rPr>
        <w:t xml:space="preserve">) and </w:t>
      </w:r>
      <w:proofErr w:type="spellStart"/>
      <w:r>
        <w:rPr>
          <w:szCs w:val="22"/>
          <w:lang w:val="en-CA"/>
        </w:rPr>
        <w:t>sub</w:t>
      </w:r>
      <w:r w:rsidR="00E97C14">
        <w:rPr>
          <w:szCs w:val="22"/>
          <w:lang w:val="en-CA"/>
        </w:rPr>
        <w:t>block</w:t>
      </w:r>
      <w:proofErr w:type="spellEnd"/>
      <w:r w:rsidR="00E97C14">
        <w:rPr>
          <w:szCs w:val="22"/>
          <w:lang w:val="en-CA"/>
        </w:rPr>
        <w:t>-based</w:t>
      </w:r>
      <w:r>
        <w:rPr>
          <w:szCs w:val="22"/>
          <w:lang w:val="en-CA"/>
        </w:rPr>
        <w:t xml:space="preserve"> merge mode. For all kinds of merge mode, the behavior of shared merg</w:t>
      </w:r>
      <w:r w:rsidR="006776E9">
        <w:rPr>
          <w:szCs w:val="22"/>
          <w:lang w:val="en-CA"/>
        </w:rPr>
        <w:t>ing candidate</w:t>
      </w:r>
      <w:r>
        <w:rPr>
          <w:szCs w:val="22"/>
          <w:lang w:val="en-CA"/>
        </w:rPr>
        <w:t xml:space="preserve"> list algorithm looks basically the same,</w:t>
      </w:r>
      <w:r w:rsidR="00A96B1A">
        <w:rPr>
          <w:szCs w:val="22"/>
          <w:lang w:val="en-CA"/>
        </w:rPr>
        <w:t xml:space="preserve"> and</w:t>
      </w:r>
      <w:r>
        <w:rPr>
          <w:szCs w:val="22"/>
          <w:lang w:val="en-CA"/>
        </w:rPr>
        <w:t xml:space="preserve"> it just generates</w:t>
      </w:r>
      <w:r w:rsidR="006776E9">
        <w:rPr>
          <w:szCs w:val="22"/>
          <w:lang w:val="en-CA"/>
        </w:rPr>
        <w:t xml:space="preserve"> candidates</w:t>
      </w:r>
      <w:r>
        <w:rPr>
          <w:szCs w:val="22"/>
          <w:lang w:val="en-CA"/>
        </w:rPr>
        <w:t xml:space="preserve"> at the merge sharing node pretending the merge sharing node is a l</w:t>
      </w:r>
      <w:r w:rsidR="003D66BD">
        <w:rPr>
          <w:szCs w:val="22"/>
          <w:lang w:val="en-CA"/>
        </w:rPr>
        <w:t>eaf CU. It has 2 major benefits. T</w:t>
      </w:r>
      <w:r>
        <w:rPr>
          <w:szCs w:val="22"/>
          <w:lang w:val="en-CA"/>
        </w:rPr>
        <w:t xml:space="preserve">he first benefit is to enable parallel processing for merge mode, </w:t>
      </w:r>
      <w:r w:rsidR="003D66BD">
        <w:rPr>
          <w:szCs w:val="22"/>
          <w:lang w:val="en-CA"/>
        </w:rPr>
        <w:t xml:space="preserve">and </w:t>
      </w:r>
      <w:r>
        <w:rPr>
          <w:szCs w:val="22"/>
          <w:lang w:val="en-CA"/>
        </w:rPr>
        <w:t>the second benefit is to share all computation</w:t>
      </w:r>
      <w:r w:rsidR="00E97C14">
        <w:rPr>
          <w:szCs w:val="22"/>
          <w:lang w:val="en-CA"/>
        </w:rPr>
        <w:t>s</w:t>
      </w:r>
      <w:r>
        <w:rPr>
          <w:szCs w:val="22"/>
          <w:lang w:val="en-CA"/>
        </w:rPr>
        <w:t xml:space="preserve"> of all leaf</w:t>
      </w:r>
      <w:r w:rsidR="003D66BD">
        <w:rPr>
          <w:szCs w:val="22"/>
          <w:lang w:val="en-CA"/>
        </w:rPr>
        <w:t xml:space="preserve"> CU</w:t>
      </w:r>
      <w:r w:rsidR="00E97C14">
        <w:rPr>
          <w:szCs w:val="22"/>
          <w:lang w:val="en-CA"/>
        </w:rPr>
        <w:t>s</w:t>
      </w:r>
      <w:r w:rsidR="003D66BD">
        <w:rPr>
          <w:szCs w:val="22"/>
          <w:lang w:val="en-CA"/>
        </w:rPr>
        <w:t xml:space="preserve"> into the merge sharing node.</w:t>
      </w:r>
      <w:r>
        <w:rPr>
          <w:szCs w:val="22"/>
          <w:lang w:val="en-CA"/>
        </w:rPr>
        <w:t xml:space="preserve"> </w:t>
      </w:r>
      <w:r w:rsidR="003D66BD">
        <w:rPr>
          <w:szCs w:val="22"/>
          <w:lang w:val="en-CA"/>
        </w:rPr>
        <w:t>T</w:t>
      </w:r>
      <w:r w:rsidR="0084611F">
        <w:rPr>
          <w:szCs w:val="22"/>
          <w:lang w:val="en-CA"/>
        </w:rPr>
        <w:t>herefore</w:t>
      </w:r>
      <w:r>
        <w:rPr>
          <w:szCs w:val="22"/>
          <w:lang w:val="en-CA"/>
        </w:rPr>
        <w:t xml:space="preserve">, it </w:t>
      </w:r>
      <w:r w:rsidR="003D66BD">
        <w:rPr>
          <w:szCs w:val="22"/>
          <w:lang w:val="en-CA"/>
        </w:rPr>
        <w:t xml:space="preserve">significantly </w:t>
      </w:r>
      <w:r>
        <w:rPr>
          <w:szCs w:val="22"/>
          <w:lang w:val="en-CA"/>
        </w:rPr>
        <w:t>reduces the hardware cost</w:t>
      </w:r>
      <w:r w:rsidR="003D66BD">
        <w:rPr>
          <w:szCs w:val="22"/>
          <w:lang w:val="en-CA"/>
        </w:rPr>
        <w:t xml:space="preserve"> of all merge mode</w:t>
      </w:r>
      <w:r w:rsidR="00E97C14">
        <w:rPr>
          <w:szCs w:val="22"/>
          <w:lang w:val="en-CA"/>
        </w:rPr>
        <w:t>s</w:t>
      </w:r>
      <w:r w:rsidR="003D66BD">
        <w:rPr>
          <w:szCs w:val="22"/>
          <w:lang w:val="en-CA"/>
        </w:rPr>
        <w:t xml:space="preserve"> for hardware codec</w:t>
      </w:r>
      <w:r>
        <w:rPr>
          <w:szCs w:val="22"/>
          <w:lang w:val="en-CA"/>
        </w:rPr>
        <w:t xml:space="preserve">. </w:t>
      </w:r>
      <w:r w:rsidR="00656EA8">
        <w:rPr>
          <w:szCs w:val="22"/>
          <w:lang w:val="en-CA"/>
        </w:rPr>
        <w:t>By the proposed shared merg</w:t>
      </w:r>
      <w:r w:rsidR="006776E9">
        <w:rPr>
          <w:szCs w:val="22"/>
          <w:lang w:val="en-CA"/>
        </w:rPr>
        <w:t>ing candidate</w:t>
      </w:r>
      <w:r w:rsidR="00656EA8">
        <w:rPr>
          <w:szCs w:val="22"/>
          <w:lang w:val="en-CA"/>
        </w:rPr>
        <w:t xml:space="preserve"> list algorithm, the encoder and decoder can easily support parallel encoding for merge mode</w:t>
      </w:r>
      <w:r w:rsidR="00E97C14">
        <w:rPr>
          <w:szCs w:val="22"/>
          <w:lang w:val="en-CA"/>
        </w:rPr>
        <w:t xml:space="preserve"> and </w:t>
      </w:r>
      <w:r w:rsidR="00656EA8">
        <w:rPr>
          <w:szCs w:val="22"/>
          <w:lang w:val="en-CA"/>
        </w:rPr>
        <w:t xml:space="preserve">it </w:t>
      </w:r>
      <w:r w:rsidR="00E97C14">
        <w:rPr>
          <w:szCs w:val="22"/>
          <w:lang w:val="en-CA"/>
        </w:rPr>
        <w:t>relieve</w:t>
      </w:r>
      <w:r w:rsidR="00A96B1A">
        <w:rPr>
          <w:szCs w:val="22"/>
          <w:lang w:val="en-CA"/>
        </w:rPr>
        <w:t>s</w:t>
      </w:r>
      <w:r w:rsidR="00656EA8">
        <w:rPr>
          <w:szCs w:val="22"/>
          <w:lang w:val="en-CA"/>
        </w:rPr>
        <w:t xml:space="preserve"> the cycle budget problem of merge mode.</w:t>
      </w:r>
    </w:p>
    <w:p w14:paraId="7BD0EE01" w14:textId="7FEBB637" w:rsidR="00734710" w:rsidRPr="00A24E7D" w:rsidRDefault="00A24E7D" w:rsidP="004234F0">
      <w:pPr>
        <w:rPr>
          <w:szCs w:val="22"/>
          <w:lang w:val="en-CA"/>
        </w:rPr>
      </w:pPr>
      <w:r w:rsidRPr="00A24E7D">
        <w:rPr>
          <w:szCs w:val="22"/>
          <w:lang w:val="en-CA"/>
        </w:rPr>
        <w:t>Besides,</w:t>
      </w:r>
      <w:r w:rsidR="00A96B1A">
        <w:rPr>
          <w:szCs w:val="22"/>
          <w:lang w:val="en-CA"/>
        </w:rPr>
        <w:t xml:space="preserve"> it is proposed to add</w:t>
      </w:r>
      <w:r w:rsidRPr="00A24E7D">
        <w:rPr>
          <w:szCs w:val="22"/>
          <w:lang w:val="en-CA"/>
        </w:rPr>
        <w:t xml:space="preserve"> </w:t>
      </w:r>
      <w:r w:rsidR="00A96B1A">
        <w:rPr>
          <w:szCs w:val="22"/>
          <w:lang w:val="en-CA"/>
        </w:rPr>
        <w:t>new</w:t>
      </w:r>
      <w:r w:rsidR="00A96B1A" w:rsidRPr="00A24E7D">
        <w:rPr>
          <w:szCs w:val="22"/>
          <w:lang w:val="en-CA"/>
        </w:rPr>
        <w:t xml:space="preserve"> </w:t>
      </w:r>
      <w:r w:rsidR="00CC5EC2" w:rsidRPr="00A24E7D">
        <w:rPr>
          <w:szCs w:val="22"/>
          <w:lang w:val="en-CA"/>
        </w:rPr>
        <w:t xml:space="preserve">syntax </w:t>
      </w:r>
      <w:r w:rsidRPr="00A24E7D">
        <w:rPr>
          <w:szCs w:val="22"/>
          <w:lang w:val="en-CA"/>
        </w:rPr>
        <w:t xml:space="preserve">elements </w:t>
      </w:r>
      <w:r w:rsidR="00A96B1A">
        <w:rPr>
          <w:szCs w:val="22"/>
          <w:lang w:val="en-CA"/>
        </w:rPr>
        <w:t>to sequence parameter set</w:t>
      </w:r>
      <w:r w:rsidR="00A96B1A" w:rsidRPr="00A24E7D">
        <w:rPr>
          <w:szCs w:val="22"/>
          <w:lang w:val="en-CA"/>
        </w:rPr>
        <w:t xml:space="preserve"> </w:t>
      </w:r>
      <w:r w:rsidR="00A96B1A">
        <w:rPr>
          <w:szCs w:val="22"/>
          <w:lang w:val="en-CA"/>
        </w:rPr>
        <w:t>(</w:t>
      </w:r>
      <w:r w:rsidRPr="00A24E7D">
        <w:rPr>
          <w:szCs w:val="22"/>
          <w:lang w:val="en-CA"/>
        </w:rPr>
        <w:t>SPS</w:t>
      </w:r>
      <w:r w:rsidR="00A96B1A">
        <w:rPr>
          <w:szCs w:val="22"/>
          <w:lang w:val="en-CA"/>
        </w:rPr>
        <w:t>)</w:t>
      </w:r>
      <w:r w:rsidRPr="00A24E7D">
        <w:rPr>
          <w:szCs w:val="22"/>
          <w:lang w:val="en-CA"/>
        </w:rPr>
        <w:t xml:space="preserve"> and</w:t>
      </w:r>
      <w:r w:rsidR="00A96B1A">
        <w:rPr>
          <w:szCs w:val="22"/>
          <w:lang w:val="en-CA"/>
        </w:rPr>
        <w:t xml:space="preserve"> picture parameter set (</w:t>
      </w:r>
      <w:r w:rsidRPr="00A24E7D">
        <w:rPr>
          <w:szCs w:val="22"/>
          <w:lang w:val="en-CA"/>
        </w:rPr>
        <w:t>PPS</w:t>
      </w:r>
      <w:r w:rsidR="00A96B1A">
        <w:rPr>
          <w:szCs w:val="22"/>
          <w:lang w:val="en-CA"/>
        </w:rPr>
        <w:t>)</w:t>
      </w:r>
      <w:r w:rsidRPr="00A24E7D">
        <w:rPr>
          <w:szCs w:val="22"/>
          <w:lang w:val="en-CA"/>
        </w:rPr>
        <w:t xml:space="preserve">. </w:t>
      </w:r>
      <w:r w:rsidR="00734710" w:rsidRPr="00A24E7D">
        <w:rPr>
          <w:szCs w:val="22"/>
          <w:lang w:val="en-CA"/>
        </w:rPr>
        <w:t>For SPS</w:t>
      </w:r>
      <w:r w:rsidRPr="00A24E7D">
        <w:rPr>
          <w:szCs w:val="22"/>
          <w:lang w:val="en-CA"/>
        </w:rPr>
        <w:t xml:space="preserve">, syntax elements are designed as shown in Table </w:t>
      </w:r>
      <w:r w:rsidR="003632A7">
        <w:rPr>
          <w:szCs w:val="22"/>
          <w:lang w:val="en-CA"/>
        </w:rPr>
        <w:t>2</w:t>
      </w:r>
      <w:r w:rsidRPr="00A24E7D">
        <w:rPr>
          <w:szCs w:val="22"/>
          <w:lang w:val="en-CA"/>
        </w:rPr>
        <w:t>.</w:t>
      </w:r>
      <w:r w:rsidR="00D308D9">
        <w:rPr>
          <w:szCs w:val="22"/>
          <w:lang w:val="en-CA"/>
        </w:rPr>
        <w:t xml:space="preserve"> The </w:t>
      </w:r>
      <w:proofErr w:type="spellStart"/>
      <w:r w:rsidR="00D308D9" w:rsidRPr="006C5209">
        <w:rPr>
          <w:szCs w:val="22"/>
          <w:lang w:val="en-CA"/>
        </w:rPr>
        <w:t>sps_shared_mrg_enabled_flag</w:t>
      </w:r>
      <w:proofErr w:type="spellEnd"/>
      <w:r w:rsidR="00D308D9" w:rsidRPr="006C5209">
        <w:rPr>
          <w:szCs w:val="22"/>
          <w:lang w:val="en-CA"/>
        </w:rPr>
        <w:t xml:space="preserve"> is </w:t>
      </w:r>
      <w:r w:rsidR="00E91E35">
        <w:rPr>
          <w:szCs w:val="22"/>
          <w:lang w:val="en-CA"/>
        </w:rPr>
        <w:t xml:space="preserve">the </w:t>
      </w:r>
      <w:r w:rsidR="00E97C14">
        <w:rPr>
          <w:szCs w:val="22"/>
          <w:lang w:val="en-CA"/>
        </w:rPr>
        <w:t>high-level</w:t>
      </w:r>
      <w:r w:rsidR="00E97C14" w:rsidRPr="006C5209">
        <w:rPr>
          <w:szCs w:val="22"/>
          <w:lang w:val="en-CA"/>
        </w:rPr>
        <w:t xml:space="preserve"> </w:t>
      </w:r>
      <w:r w:rsidR="00D308D9" w:rsidRPr="006C5209">
        <w:rPr>
          <w:szCs w:val="22"/>
          <w:lang w:val="en-CA"/>
        </w:rPr>
        <w:t>swit</w:t>
      </w:r>
      <w:r w:rsidR="00E91E35">
        <w:rPr>
          <w:szCs w:val="22"/>
          <w:lang w:val="en-CA"/>
        </w:rPr>
        <w:t xml:space="preserve">ch for shared merge mode </w:t>
      </w:r>
      <w:r w:rsidR="00EB2AAE">
        <w:rPr>
          <w:szCs w:val="22"/>
          <w:lang w:val="en-CA"/>
        </w:rPr>
        <w:t xml:space="preserve">in </w:t>
      </w:r>
      <w:r w:rsidR="00E91E35">
        <w:rPr>
          <w:szCs w:val="22"/>
          <w:lang w:val="en-CA"/>
        </w:rPr>
        <w:t>SPS</w:t>
      </w:r>
      <w:r w:rsidR="00D308D9" w:rsidRPr="006C5209">
        <w:rPr>
          <w:szCs w:val="22"/>
          <w:lang w:val="en-CA"/>
        </w:rPr>
        <w:t>. The sps_log2_shared_mrg_thd_minus6 is the log</w:t>
      </w:r>
      <w:r w:rsidR="00E91E35">
        <w:rPr>
          <w:szCs w:val="22"/>
          <w:lang w:val="en-CA"/>
        </w:rPr>
        <w:t>-</w:t>
      </w:r>
      <w:r w:rsidR="00D308D9" w:rsidRPr="006C5209">
        <w:rPr>
          <w:szCs w:val="22"/>
          <w:lang w:val="en-CA"/>
        </w:rPr>
        <w:t xml:space="preserve">2 value of threshold </w:t>
      </w:r>
      <w:r w:rsidR="00E91E35">
        <w:rPr>
          <w:szCs w:val="22"/>
          <w:lang w:val="en-CA"/>
        </w:rPr>
        <w:t xml:space="preserve">and then </w:t>
      </w:r>
      <w:r w:rsidR="00D308D9" w:rsidRPr="006C5209">
        <w:rPr>
          <w:szCs w:val="22"/>
          <w:lang w:val="en-CA"/>
        </w:rPr>
        <w:t>minus 6. (</w:t>
      </w:r>
      <w:proofErr w:type="gramStart"/>
      <w:r w:rsidR="00D308D9" w:rsidRPr="006C5209">
        <w:rPr>
          <w:szCs w:val="22"/>
          <w:lang w:val="en-CA"/>
        </w:rPr>
        <w:t>e.g</w:t>
      </w:r>
      <w:proofErr w:type="gramEnd"/>
      <w:r w:rsidR="00D308D9" w:rsidRPr="006C5209">
        <w:rPr>
          <w:szCs w:val="22"/>
          <w:lang w:val="en-CA"/>
        </w:rPr>
        <w:t>. if threshold = 1024, sps_log2_shared_mrg_thd_minus6 = 10-6 = 4)</w:t>
      </w:r>
      <w:r w:rsidR="006C5209">
        <w:rPr>
          <w:szCs w:val="22"/>
          <w:lang w:val="en-CA"/>
        </w:rPr>
        <w:t>.</w:t>
      </w:r>
      <w:r w:rsidR="00D308D9" w:rsidRPr="006C5209">
        <w:rPr>
          <w:szCs w:val="22"/>
          <w:lang w:val="en-CA"/>
        </w:rPr>
        <w:t xml:space="preserve"> That is, the minimum threshold is 64. </w:t>
      </w:r>
      <w:r w:rsidR="00E91E35">
        <w:rPr>
          <w:szCs w:val="22"/>
          <w:lang w:val="en-CA"/>
        </w:rPr>
        <w:t xml:space="preserve">An overriding flag </w:t>
      </w:r>
      <w:proofErr w:type="spellStart"/>
      <w:r w:rsidR="00E91E35" w:rsidRPr="00E91E35">
        <w:rPr>
          <w:szCs w:val="22"/>
          <w:lang w:val="en-CA"/>
        </w:rPr>
        <w:t>sps_shared_mrg_override_enabled_flag</w:t>
      </w:r>
      <w:proofErr w:type="spellEnd"/>
      <w:r w:rsidR="00E91E35">
        <w:rPr>
          <w:szCs w:val="22"/>
          <w:lang w:val="en-CA"/>
        </w:rPr>
        <w:t xml:space="preserve"> is proposed to enable overriding behavior </w:t>
      </w:r>
      <w:r w:rsidR="00E97C14">
        <w:rPr>
          <w:szCs w:val="22"/>
          <w:lang w:val="en-CA"/>
        </w:rPr>
        <w:t xml:space="preserve">at </w:t>
      </w:r>
      <w:r w:rsidR="00E91E35">
        <w:rPr>
          <w:szCs w:val="22"/>
          <w:lang w:val="en-CA"/>
        </w:rPr>
        <w:t>picture level.</w:t>
      </w:r>
    </w:p>
    <w:p w14:paraId="15EA4CEA" w14:textId="77777777" w:rsidR="00A24E7D" w:rsidRDefault="00A24E7D" w:rsidP="004234F0">
      <w:pPr>
        <w:rPr>
          <w:color w:val="FF0000"/>
          <w:szCs w:val="22"/>
          <w:lang w:val="en-CA"/>
        </w:rPr>
      </w:pPr>
    </w:p>
    <w:p w14:paraId="6D210142" w14:textId="4F3C1150" w:rsidR="00E04426" w:rsidRPr="00E04426" w:rsidRDefault="00E04426" w:rsidP="00E04426">
      <w:pPr>
        <w:jc w:val="center"/>
        <w:rPr>
          <w:szCs w:val="22"/>
          <w:lang w:val="en-CA"/>
        </w:rPr>
      </w:pPr>
      <w:r>
        <w:rPr>
          <w:szCs w:val="22"/>
          <w:lang w:val="en-CA"/>
        </w:rPr>
        <w:t>Table 2</w:t>
      </w:r>
      <w:r w:rsidRPr="00BF3111">
        <w:rPr>
          <w:szCs w:val="22"/>
          <w:lang w:val="en-CA"/>
        </w:rPr>
        <w:t>.</w:t>
      </w:r>
      <w:r>
        <w:rPr>
          <w:szCs w:val="22"/>
          <w:lang w:val="en-CA"/>
        </w:rPr>
        <w:t xml:space="preserve"> SPS </w:t>
      </w:r>
      <w:r w:rsidR="001A2EFC">
        <w:rPr>
          <w:szCs w:val="22"/>
          <w:lang w:val="en-CA"/>
        </w:rPr>
        <w:t xml:space="preserve">syntax design </w:t>
      </w:r>
      <w:r>
        <w:rPr>
          <w:szCs w:val="22"/>
          <w:lang w:val="en-CA"/>
        </w:rPr>
        <w:t xml:space="preserve">of </w:t>
      </w:r>
      <w:r w:rsidR="001A2EFC">
        <w:rPr>
          <w:szCs w:val="22"/>
          <w:lang w:val="en-CA"/>
        </w:rPr>
        <w:t>s</w:t>
      </w:r>
      <w:r>
        <w:rPr>
          <w:szCs w:val="22"/>
          <w:lang w:val="en-CA"/>
        </w:rPr>
        <w:t xml:space="preserve">hared </w:t>
      </w:r>
      <w:r w:rsidR="001A2EFC">
        <w:rPr>
          <w:szCs w:val="22"/>
          <w:lang w:val="en-CA"/>
        </w:rPr>
        <w:t>m</w:t>
      </w:r>
      <w:r>
        <w:rPr>
          <w:szCs w:val="22"/>
          <w:lang w:val="en-CA"/>
        </w:rPr>
        <w:t xml:space="preserve">erge </w:t>
      </w:r>
      <w:r w:rsidR="001A2EFC">
        <w:rPr>
          <w:szCs w:val="22"/>
          <w:lang w:val="en-CA"/>
        </w:rPr>
        <w:t>m</w:t>
      </w:r>
      <w:r>
        <w:rPr>
          <w:szCs w:val="22"/>
          <w:lang w:val="en-CA"/>
        </w:rPr>
        <w:t>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tblGrid>
      <w:tr w:rsidR="000C2884" w:rsidRPr="00901B03" w14:paraId="75E6DAF4" w14:textId="77777777" w:rsidTr="000C2884">
        <w:trPr>
          <w:cantSplit/>
          <w:jc w:val="center"/>
        </w:trPr>
        <w:tc>
          <w:tcPr>
            <w:tcW w:w="7920" w:type="dxa"/>
            <w:tcBorders>
              <w:top w:val="single" w:sz="4" w:space="0" w:color="auto"/>
              <w:left w:val="single" w:sz="4" w:space="0" w:color="auto"/>
              <w:bottom w:val="single" w:sz="4" w:space="0" w:color="auto"/>
              <w:right w:val="single" w:sz="4" w:space="0" w:color="auto"/>
            </w:tcBorders>
          </w:tcPr>
          <w:p w14:paraId="06B8AD8E" w14:textId="55F2E273" w:rsidR="000C2884" w:rsidRPr="00901B03" w:rsidRDefault="00543748" w:rsidP="000C2884">
            <w:pPr>
              <w:pStyle w:val="tablesyntax"/>
              <w:keepNext w:val="0"/>
              <w:keepLines w:val="0"/>
              <w:spacing w:before="20" w:after="40"/>
              <w:rPr>
                <w:b/>
                <w:bCs/>
                <w:noProof/>
                <w:lang w:val="en-CA"/>
              </w:rPr>
            </w:pPr>
            <w:r w:rsidRPr="00901B03">
              <w:rPr>
                <w:b/>
                <w:bCs/>
                <w:lang w:val="en-CA"/>
              </w:rPr>
              <w:tab/>
            </w:r>
            <w:r w:rsidR="000E1B98">
              <w:rPr>
                <w:b/>
                <w:bCs/>
                <w:noProof/>
                <w:lang w:val="en-CA"/>
              </w:rPr>
              <w:t>sps_shared_mrg_</w:t>
            </w:r>
            <w:r w:rsidR="000C2884" w:rsidRPr="000C2884">
              <w:rPr>
                <w:b/>
                <w:bCs/>
                <w:noProof/>
                <w:lang w:val="en-CA"/>
              </w:rPr>
              <w:t>enabled_flag</w:t>
            </w:r>
          </w:p>
        </w:tc>
      </w:tr>
      <w:tr w:rsidR="000C2884" w:rsidRPr="00901B03" w14:paraId="7BDEEB86" w14:textId="77777777" w:rsidTr="000C2884">
        <w:trPr>
          <w:cantSplit/>
          <w:jc w:val="center"/>
        </w:trPr>
        <w:tc>
          <w:tcPr>
            <w:tcW w:w="7920" w:type="dxa"/>
            <w:tcBorders>
              <w:top w:val="single" w:sz="4" w:space="0" w:color="auto"/>
              <w:left w:val="single" w:sz="4" w:space="0" w:color="auto"/>
              <w:bottom w:val="single" w:sz="4" w:space="0" w:color="auto"/>
              <w:right w:val="single" w:sz="4" w:space="0" w:color="auto"/>
            </w:tcBorders>
          </w:tcPr>
          <w:p w14:paraId="346AAF96" w14:textId="1EC2C145" w:rsidR="000C2884" w:rsidRPr="000C2884" w:rsidRDefault="00543748" w:rsidP="003260B6">
            <w:pPr>
              <w:pStyle w:val="tablesyntax"/>
              <w:keepNext w:val="0"/>
              <w:keepLines w:val="0"/>
              <w:spacing w:before="20" w:after="40"/>
              <w:rPr>
                <w:b/>
                <w:bCs/>
                <w:noProof/>
                <w:lang w:val="en-CA"/>
              </w:rPr>
            </w:pPr>
            <w:r w:rsidRPr="00901B03">
              <w:rPr>
                <w:b/>
                <w:bCs/>
                <w:lang w:val="en-CA"/>
              </w:rPr>
              <w:tab/>
            </w:r>
            <w:r w:rsidR="000E1B98" w:rsidRPr="00565BE2">
              <w:rPr>
                <w:bCs/>
                <w:noProof/>
                <w:lang w:val="en-CA"/>
              </w:rPr>
              <w:t>if(</w:t>
            </w:r>
            <w:r w:rsidR="001A2EFC">
              <w:rPr>
                <w:b/>
                <w:bCs/>
                <w:noProof/>
                <w:lang w:val="en-CA"/>
              </w:rPr>
              <w:t xml:space="preserve"> </w:t>
            </w:r>
            <w:r w:rsidR="000E1B98">
              <w:rPr>
                <w:b/>
                <w:bCs/>
                <w:noProof/>
                <w:lang w:val="en-CA"/>
              </w:rPr>
              <w:t>sps_shared_mrg_</w:t>
            </w:r>
            <w:r w:rsidR="000E1B98" w:rsidRPr="000C2884">
              <w:rPr>
                <w:b/>
                <w:bCs/>
                <w:noProof/>
                <w:lang w:val="en-CA"/>
              </w:rPr>
              <w:t>enabled_flag</w:t>
            </w:r>
            <w:r w:rsidR="000C2884" w:rsidRPr="00565BE2">
              <w:rPr>
                <w:bCs/>
                <w:noProof/>
                <w:lang w:val="en-CA"/>
              </w:rPr>
              <w:t xml:space="preserve"> )</w:t>
            </w:r>
            <w:r w:rsidR="000E1B98" w:rsidRPr="00565BE2">
              <w:rPr>
                <w:bCs/>
                <w:noProof/>
                <w:lang w:val="en-CA"/>
              </w:rPr>
              <w:t xml:space="preserve"> {</w:t>
            </w:r>
          </w:p>
        </w:tc>
      </w:tr>
      <w:tr w:rsidR="000C2884" w:rsidRPr="00901B03" w14:paraId="097419A5" w14:textId="77777777" w:rsidTr="000C2884">
        <w:trPr>
          <w:cantSplit/>
          <w:jc w:val="center"/>
        </w:trPr>
        <w:tc>
          <w:tcPr>
            <w:tcW w:w="7920" w:type="dxa"/>
            <w:tcBorders>
              <w:top w:val="single" w:sz="4" w:space="0" w:color="auto"/>
              <w:left w:val="single" w:sz="4" w:space="0" w:color="auto"/>
              <w:bottom w:val="single" w:sz="4" w:space="0" w:color="auto"/>
              <w:right w:val="single" w:sz="4" w:space="0" w:color="auto"/>
            </w:tcBorders>
          </w:tcPr>
          <w:p w14:paraId="31FE724F" w14:textId="31AB3F8F" w:rsidR="000C2884" w:rsidRPr="000C2884" w:rsidRDefault="00543748" w:rsidP="007508A1">
            <w:pPr>
              <w:pStyle w:val="tablesyntax"/>
              <w:keepNext w:val="0"/>
              <w:keepLines w:val="0"/>
              <w:spacing w:before="20" w:after="40"/>
              <w:rPr>
                <w:b/>
                <w:bCs/>
                <w:noProof/>
                <w:lang w:val="en-CA"/>
              </w:rPr>
            </w:pPr>
            <w:r w:rsidRPr="00901B03">
              <w:rPr>
                <w:b/>
                <w:bCs/>
                <w:lang w:val="en-CA"/>
              </w:rPr>
              <w:tab/>
            </w:r>
            <w:r w:rsidRPr="00901B03">
              <w:rPr>
                <w:b/>
                <w:bCs/>
                <w:lang w:val="en-CA"/>
              </w:rPr>
              <w:tab/>
            </w:r>
            <w:r w:rsidR="00B32EA5">
              <w:rPr>
                <w:b/>
                <w:bCs/>
                <w:noProof/>
                <w:lang w:val="en-CA"/>
              </w:rPr>
              <w:t>sps_</w:t>
            </w:r>
            <w:r w:rsidR="000E1B98" w:rsidRPr="00901B03">
              <w:rPr>
                <w:b/>
                <w:bCs/>
                <w:lang w:val="en-CA"/>
              </w:rPr>
              <w:t>log2_</w:t>
            </w:r>
            <w:r w:rsidR="007508A1">
              <w:rPr>
                <w:b/>
                <w:bCs/>
                <w:lang w:val="en-CA"/>
              </w:rPr>
              <w:t>shared_mrg_thd</w:t>
            </w:r>
            <w:r w:rsidR="000E1B98" w:rsidRPr="00901B03">
              <w:rPr>
                <w:b/>
                <w:bCs/>
                <w:lang w:val="en-CA"/>
              </w:rPr>
              <w:t>_minus</w:t>
            </w:r>
            <w:r w:rsidR="007508A1">
              <w:rPr>
                <w:b/>
                <w:bCs/>
                <w:lang w:val="en-CA"/>
              </w:rPr>
              <w:t>6</w:t>
            </w:r>
          </w:p>
        </w:tc>
      </w:tr>
      <w:tr w:rsidR="000E1B98" w:rsidRPr="00901B03" w14:paraId="36FA3335" w14:textId="77777777" w:rsidTr="000C2884">
        <w:trPr>
          <w:cantSplit/>
          <w:jc w:val="center"/>
        </w:trPr>
        <w:tc>
          <w:tcPr>
            <w:tcW w:w="7920" w:type="dxa"/>
            <w:tcBorders>
              <w:top w:val="single" w:sz="4" w:space="0" w:color="auto"/>
              <w:left w:val="single" w:sz="4" w:space="0" w:color="auto"/>
              <w:bottom w:val="single" w:sz="4" w:space="0" w:color="auto"/>
              <w:right w:val="single" w:sz="4" w:space="0" w:color="auto"/>
            </w:tcBorders>
          </w:tcPr>
          <w:p w14:paraId="78CEF782" w14:textId="7BB8B232" w:rsidR="000E1B98" w:rsidRDefault="00543748" w:rsidP="003260B6">
            <w:pPr>
              <w:pStyle w:val="tablesyntax"/>
              <w:keepNext w:val="0"/>
              <w:keepLines w:val="0"/>
              <w:spacing w:before="20" w:after="40"/>
              <w:rPr>
                <w:b/>
                <w:bCs/>
                <w:noProof/>
                <w:lang w:val="en-CA"/>
              </w:rPr>
            </w:pPr>
            <w:r w:rsidRPr="00901B03">
              <w:rPr>
                <w:b/>
                <w:bCs/>
                <w:lang w:val="en-CA"/>
              </w:rPr>
              <w:tab/>
            </w:r>
            <w:r w:rsidRPr="00901B03">
              <w:rPr>
                <w:b/>
                <w:bCs/>
                <w:lang w:val="en-CA"/>
              </w:rPr>
              <w:tab/>
            </w:r>
            <w:r w:rsidR="00756EA9">
              <w:rPr>
                <w:b/>
                <w:bCs/>
                <w:noProof/>
                <w:lang w:val="en-US"/>
              </w:rPr>
              <w:t>sps_</w:t>
            </w:r>
            <w:r w:rsidR="00A32B48">
              <w:rPr>
                <w:b/>
                <w:bCs/>
                <w:noProof/>
                <w:lang w:val="en-US"/>
              </w:rPr>
              <w:t>s</w:t>
            </w:r>
            <w:r w:rsidR="00A32B48" w:rsidRPr="00A32B48">
              <w:rPr>
                <w:b/>
                <w:bCs/>
                <w:noProof/>
                <w:lang w:val="en-US"/>
              </w:rPr>
              <w:t>hared</w:t>
            </w:r>
            <w:r w:rsidR="00A32B48">
              <w:rPr>
                <w:b/>
                <w:bCs/>
                <w:noProof/>
                <w:lang w:val="en-US"/>
              </w:rPr>
              <w:t>_m</w:t>
            </w:r>
            <w:r w:rsidR="00A32B48" w:rsidRPr="00A32B48">
              <w:rPr>
                <w:b/>
                <w:bCs/>
                <w:noProof/>
                <w:lang w:val="en-US"/>
              </w:rPr>
              <w:t>rg</w:t>
            </w:r>
            <w:r w:rsidR="00A32B48">
              <w:rPr>
                <w:b/>
                <w:bCs/>
                <w:noProof/>
                <w:lang w:val="en-US"/>
              </w:rPr>
              <w:t>_o</w:t>
            </w:r>
            <w:r w:rsidR="00A32B48" w:rsidRPr="00A32B48">
              <w:rPr>
                <w:b/>
                <w:bCs/>
                <w:noProof/>
                <w:lang w:val="en-US"/>
              </w:rPr>
              <w:t>verride</w:t>
            </w:r>
            <w:r w:rsidR="00A32B48">
              <w:rPr>
                <w:b/>
                <w:bCs/>
                <w:noProof/>
                <w:lang w:val="en-US"/>
              </w:rPr>
              <w:t>_e</w:t>
            </w:r>
            <w:r w:rsidR="00A32B48" w:rsidRPr="00A32B48">
              <w:rPr>
                <w:b/>
                <w:bCs/>
                <w:noProof/>
                <w:lang w:val="en-US"/>
              </w:rPr>
              <w:t>nabled</w:t>
            </w:r>
            <w:r w:rsidR="00A32B48">
              <w:rPr>
                <w:b/>
                <w:bCs/>
                <w:noProof/>
                <w:lang w:val="en-US"/>
              </w:rPr>
              <w:t>_f</w:t>
            </w:r>
            <w:r w:rsidR="00A32B48" w:rsidRPr="00A32B48">
              <w:rPr>
                <w:b/>
                <w:bCs/>
                <w:noProof/>
                <w:lang w:val="en-US"/>
              </w:rPr>
              <w:t>lag</w:t>
            </w:r>
          </w:p>
        </w:tc>
      </w:tr>
      <w:tr w:rsidR="000E1B98" w:rsidRPr="00901B03" w14:paraId="5A6EC307" w14:textId="77777777" w:rsidTr="000C2884">
        <w:trPr>
          <w:cantSplit/>
          <w:jc w:val="center"/>
        </w:trPr>
        <w:tc>
          <w:tcPr>
            <w:tcW w:w="7920" w:type="dxa"/>
            <w:tcBorders>
              <w:top w:val="single" w:sz="4" w:space="0" w:color="auto"/>
              <w:left w:val="single" w:sz="4" w:space="0" w:color="auto"/>
              <w:bottom w:val="single" w:sz="4" w:space="0" w:color="auto"/>
              <w:right w:val="single" w:sz="4" w:space="0" w:color="auto"/>
            </w:tcBorders>
          </w:tcPr>
          <w:p w14:paraId="76B6B5F1" w14:textId="779933AD" w:rsidR="000E1B98" w:rsidRPr="00565BE2" w:rsidRDefault="00543748" w:rsidP="003260B6">
            <w:pPr>
              <w:pStyle w:val="tablesyntax"/>
              <w:keepNext w:val="0"/>
              <w:keepLines w:val="0"/>
              <w:spacing w:before="20" w:after="40"/>
              <w:rPr>
                <w:bCs/>
                <w:noProof/>
                <w:lang w:val="en-CA"/>
              </w:rPr>
            </w:pPr>
            <w:r w:rsidRPr="00901B03">
              <w:rPr>
                <w:b/>
                <w:bCs/>
                <w:lang w:val="en-CA"/>
              </w:rPr>
              <w:tab/>
            </w:r>
            <w:r w:rsidR="000E1B98" w:rsidRPr="00565BE2">
              <w:rPr>
                <w:bCs/>
                <w:noProof/>
                <w:lang w:val="en-CA"/>
              </w:rPr>
              <w:t>}</w:t>
            </w:r>
          </w:p>
        </w:tc>
      </w:tr>
    </w:tbl>
    <w:p w14:paraId="4AF73475" w14:textId="77777777" w:rsidR="00CC5EC2" w:rsidRDefault="00CC5EC2" w:rsidP="004234F0">
      <w:pPr>
        <w:rPr>
          <w:szCs w:val="22"/>
          <w:lang w:val="en-CA"/>
        </w:rPr>
      </w:pPr>
    </w:p>
    <w:p w14:paraId="45AA310F" w14:textId="0A32F0EA" w:rsidR="00734710" w:rsidRPr="00A24E7D" w:rsidRDefault="00734710" w:rsidP="004234F0">
      <w:pPr>
        <w:rPr>
          <w:szCs w:val="22"/>
          <w:lang w:val="en-CA"/>
        </w:rPr>
      </w:pPr>
      <w:r>
        <w:rPr>
          <w:szCs w:val="22"/>
          <w:lang w:val="en-CA"/>
        </w:rPr>
        <w:lastRenderedPageBreak/>
        <w:t>For PPS</w:t>
      </w:r>
      <w:r w:rsidR="00A24E7D" w:rsidRPr="00A24E7D">
        <w:rPr>
          <w:szCs w:val="22"/>
          <w:lang w:val="en-CA"/>
        </w:rPr>
        <w:t xml:space="preserve">, syntax elements are designed as shown in Table </w:t>
      </w:r>
      <w:r w:rsidR="003632A7">
        <w:rPr>
          <w:szCs w:val="22"/>
          <w:lang w:val="en-CA"/>
        </w:rPr>
        <w:t>3</w:t>
      </w:r>
      <w:r w:rsidR="00A24E7D" w:rsidRPr="00A24E7D">
        <w:rPr>
          <w:szCs w:val="22"/>
          <w:lang w:val="en-CA"/>
        </w:rPr>
        <w:t>.</w:t>
      </w:r>
      <w:r w:rsidR="006C5209">
        <w:rPr>
          <w:szCs w:val="22"/>
          <w:lang w:val="en-CA"/>
        </w:rPr>
        <w:t xml:space="preserve"> The overrid</w:t>
      </w:r>
      <w:r w:rsidR="00E91E35">
        <w:rPr>
          <w:szCs w:val="22"/>
          <w:lang w:val="en-CA"/>
        </w:rPr>
        <w:t>ing behavior is proposed. If PPS</w:t>
      </w:r>
      <w:r w:rsidR="006C5209">
        <w:rPr>
          <w:szCs w:val="22"/>
          <w:lang w:val="en-CA"/>
        </w:rPr>
        <w:t xml:space="preserve"> overriding flag </w:t>
      </w:r>
      <w:proofErr w:type="spellStart"/>
      <w:r w:rsidR="00E91E35" w:rsidRPr="00E91E35">
        <w:rPr>
          <w:szCs w:val="22"/>
          <w:lang w:val="en-CA"/>
        </w:rPr>
        <w:t>pps_shared_mrg_override_enabled_flag</w:t>
      </w:r>
      <w:proofErr w:type="spellEnd"/>
      <w:r w:rsidR="00E91E35">
        <w:rPr>
          <w:szCs w:val="22"/>
          <w:lang w:val="en-CA"/>
        </w:rPr>
        <w:t xml:space="preserve"> </w:t>
      </w:r>
      <w:r w:rsidR="006C5209">
        <w:rPr>
          <w:szCs w:val="22"/>
          <w:lang w:val="en-CA"/>
        </w:rPr>
        <w:t xml:space="preserve">is </w:t>
      </w:r>
      <w:r w:rsidR="00D50DA5">
        <w:rPr>
          <w:szCs w:val="22"/>
          <w:lang w:val="en-CA"/>
        </w:rPr>
        <w:t xml:space="preserve">signalled </w:t>
      </w:r>
      <w:r w:rsidR="006C5209">
        <w:rPr>
          <w:szCs w:val="22"/>
          <w:lang w:val="en-CA"/>
        </w:rPr>
        <w:t xml:space="preserve">and </w:t>
      </w:r>
      <w:r w:rsidR="007C03D4">
        <w:rPr>
          <w:szCs w:val="22"/>
          <w:lang w:val="en-CA"/>
        </w:rPr>
        <w:t>set to</w:t>
      </w:r>
      <w:r w:rsidR="005F3A20">
        <w:rPr>
          <w:szCs w:val="22"/>
          <w:lang w:val="en-CA"/>
        </w:rPr>
        <w:t xml:space="preserve"> 1, the PPS</w:t>
      </w:r>
      <w:r w:rsidR="006C5209">
        <w:rPr>
          <w:szCs w:val="22"/>
          <w:lang w:val="en-CA"/>
        </w:rPr>
        <w:t xml:space="preserve"> control syntax elements </w:t>
      </w:r>
      <w:proofErr w:type="spellStart"/>
      <w:r w:rsidR="006C5209" w:rsidRPr="006C5209">
        <w:rPr>
          <w:szCs w:val="22"/>
          <w:lang w:val="en-CA"/>
        </w:rPr>
        <w:t>pps_shared_mrg_enabled_flag</w:t>
      </w:r>
      <w:proofErr w:type="spellEnd"/>
      <w:r w:rsidR="006C5209" w:rsidRPr="006C5209">
        <w:rPr>
          <w:szCs w:val="22"/>
          <w:lang w:val="en-CA"/>
        </w:rPr>
        <w:t xml:space="preserve"> and pps_</w:t>
      </w:r>
      <w:r w:rsidR="00D50DA5">
        <w:rPr>
          <w:szCs w:val="22"/>
          <w:lang w:val="en-CA"/>
        </w:rPr>
        <w:t>log2_shared_mrg_thd_minus6</w:t>
      </w:r>
      <w:r w:rsidR="006C5209" w:rsidRPr="006C5209">
        <w:rPr>
          <w:szCs w:val="22"/>
          <w:lang w:val="en-CA"/>
        </w:rPr>
        <w:t xml:space="preserve"> will override the </w:t>
      </w:r>
      <w:r w:rsidR="005F3A20">
        <w:rPr>
          <w:szCs w:val="22"/>
          <w:lang w:val="en-CA"/>
        </w:rPr>
        <w:t xml:space="preserve">enable flag and threshold for </w:t>
      </w:r>
      <w:r w:rsidR="007B030B">
        <w:rPr>
          <w:szCs w:val="22"/>
          <w:lang w:val="en-CA"/>
        </w:rPr>
        <w:t xml:space="preserve">the </w:t>
      </w:r>
      <w:r w:rsidR="006C5209" w:rsidRPr="006C5209">
        <w:rPr>
          <w:szCs w:val="22"/>
          <w:lang w:val="en-CA"/>
        </w:rPr>
        <w:t>current picture value</w:t>
      </w:r>
      <w:r w:rsidR="00FA35A1">
        <w:rPr>
          <w:szCs w:val="22"/>
          <w:lang w:val="en-CA"/>
        </w:rPr>
        <w:t>s</w:t>
      </w:r>
      <w:r w:rsidR="005F3A20">
        <w:rPr>
          <w:szCs w:val="22"/>
          <w:lang w:val="en-CA"/>
        </w:rPr>
        <w:t xml:space="preserve"> over the SPS setting values</w:t>
      </w:r>
      <w:r w:rsidR="00B85A9D">
        <w:rPr>
          <w:szCs w:val="22"/>
          <w:lang w:val="en-CA"/>
        </w:rPr>
        <w:t>. If PPS</w:t>
      </w:r>
      <w:r w:rsidR="006C5209" w:rsidRPr="006C5209">
        <w:rPr>
          <w:szCs w:val="22"/>
          <w:lang w:val="en-CA"/>
        </w:rPr>
        <w:t xml:space="preserve"> overriding flag is not used or </w:t>
      </w:r>
      <w:r w:rsidR="00B85A9D">
        <w:rPr>
          <w:szCs w:val="22"/>
          <w:lang w:val="en-CA"/>
        </w:rPr>
        <w:t xml:space="preserve">set to </w:t>
      </w:r>
      <w:r w:rsidR="006C5209" w:rsidRPr="006C5209">
        <w:rPr>
          <w:szCs w:val="22"/>
          <w:lang w:val="en-CA"/>
        </w:rPr>
        <w:t>0, the setting of</w:t>
      </w:r>
      <w:r w:rsidR="00B85A9D">
        <w:rPr>
          <w:szCs w:val="22"/>
          <w:lang w:val="en-CA"/>
        </w:rPr>
        <w:t xml:space="preserve"> </w:t>
      </w:r>
      <w:r w:rsidR="007764D3">
        <w:rPr>
          <w:szCs w:val="22"/>
          <w:lang w:val="en-CA"/>
        </w:rPr>
        <w:t xml:space="preserve">the </w:t>
      </w:r>
      <w:r w:rsidR="00B85A9D">
        <w:rPr>
          <w:szCs w:val="22"/>
          <w:lang w:val="en-CA"/>
        </w:rPr>
        <w:t xml:space="preserve">current picture will follow </w:t>
      </w:r>
      <w:r w:rsidR="007764D3">
        <w:rPr>
          <w:szCs w:val="22"/>
          <w:lang w:val="en-CA"/>
        </w:rPr>
        <w:t xml:space="preserve">the </w:t>
      </w:r>
      <w:r w:rsidR="00B85A9D">
        <w:rPr>
          <w:szCs w:val="22"/>
          <w:lang w:val="en-CA"/>
        </w:rPr>
        <w:t>SPS</w:t>
      </w:r>
      <w:r w:rsidR="006C5209" w:rsidRPr="006C5209">
        <w:rPr>
          <w:szCs w:val="22"/>
          <w:lang w:val="en-CA"/>
        </w:rPr>
        <w:t xml:space="preserve"> setting.</w:t>
      </w:r>
    </w:p>
    <w:p w14:paraId="17CF71EF" w14:textId="77777777" w:rsidR="00A24E7D" w:rsidRDefault="00A24E7D" w:rsidP="004234F0">
      <w:pPr>
        <w:rPr>
          <w:szCs w:val="22"/>
          <w:lang w:val="en-CA"/>
        </w:rPr>
      </w:pPr>
    </w:p>
    <w:p w14:paraId="0BBB0BB3" w14:textId="0CFAC5BB" w:rsidR="00E04426" w:rsidRDefault="00E04426" w:rsidP="00E04426">
      <w:pPr>
        <w:jc w:val="center"/>
        <w:rPr>
          <w:szCs w:val="22"/>
          <w:lang w:val="en-CA"/>
        </w:rPr>
      </w:pPr>
      <w:r>
        <w:rPr>
          <w:szCs w:val="22"/>
          <w:lang w:val="en-CA"/>
        </w:rPr>
        <w:t>Table 3</w:t>
      </w:r>
      <w:r w:rsidRPr="00BF3111">
        <w:rPr>
          <w:szCs w:val="22"/>
          <w:lang w:val="en-CA"/>
        </w:rPr>
        <w:t>.</w:t>
      </w:r>
      <w:r>
        <w:rPr>
          <w:szCs w:val="22"/>
          <w:lang w:val="en-CA"/>
        </w:rPr>
        <w:t xml:space="preserve"> PPS </w:t>
      </w:r>
      <w:r w:rsidR="007F78DB">
        <w:rPr>
          <w:szCs w:val="22"/>
          <w:lang w:val="en-CA"/>
        </w:rPr>
        <w:t>syntax d</w:t>
      </w:r>
      <w:r>
        <w:rPr>
          <w:szCs w:val="22"/>
          <w:lang w:val="en-CA"/>
        </w:rPr>
        <w:t xml:space="preserve">esign of </w:t>
      </w:r>
      <w:r w:rsidR="007F78DB">
        <w:rPr>
          <w:szCs w:val="22"/>
          <w:lang w:val="en-CA"/>
        </w:rPr>
        <w:t>s</w:t>
      </w:r>
      <w:r>
        <w:rPr>
          <w:szCs w:val="22"/>
          <w:lang w:val="en-CA"/>
        </w:rPr>
        <w:t xml:space="preserve">hared </w:t>
      </w:r>
      <w:r w:rsidR="007F78DB">
        <w:rPr>
          <w:szCs w:val="22"/>
          <w:lang w:val="en-CA"/>
        </w:rPr>
        <w:t>m</w:t>
      </w:r>
      <w:r>
        <w:rPr>
          <w:szCs w:val="22"/>
          <w:lang w:val="en-CA"/>
        </w:rPr>
        <w:t xml:space="preserve">erge </w:t>
      </w:r>
      <w:r w:rsidR="007F78DB">
        <w:rPr>
          <w:szCs w:val="22"/>
          <w:lang w:val="en-CA"/>
        </w:rPr>
        <w:t>m</w:t>
      </w:r>
      <w:r>
        <w:rPr>
          <w:szCs w:val="22"/>
          <w:lang w:val="en-CA"/>
        </w:rPr>
        <w:t>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tblGrid>
      <w:tr w:rsidR="00734710" w:rsidRPr="00901B03" w14:paraId="113F6B66" w14:textId="77777777" w:rsidTr="003260B6">
        <w:trPr>
          <w:cantSplit/>
          <w:jc w:val="center"/>
        </w:trPr>
        <w:tc>
          <w:tcPr>
            <w:tcW w:w="7920" w:type="dxa"/>
            <w:tcBorders>
              <w:top w:val="single" w:sz="4" w:space="0" w:color="auto"/>
              <w:left w:val="single" w:sz="4" w:space="0" w:color="auto"/>
              <w:bottom w:val="single" w:sz="4" w:space="0" w:color="auto"/>
              <w:right w:val="single" w:sz="4" w:space="0" w:color="auto"/>
            </w:tcBorders>
          </w:tcPr>
          <w:p w14:paraId="5827FDC6" w14:textId="0ECB5298" w:rsidR="00734710" w:rsidRPr="000C2884" w:rsidRDefault="00543748" w:rsidP="00756EA9">
            <w:pPr>
              <w:pStyle w:val="tablesyntax"/>
              <w:keepNext w:val="0"/>
              <w:keepLines w:val="0"/>
              <w:spacing w:before="20" w:after="40"/>
              <w:rPr>
                <w:b/>
                <w:bCs/>
                <w:noProof/>
                <w:lang w:val="en-CA"/>
              </w:rPr>
            </w:pPr>
            <w:r w:rsidRPr="00901B03">
              <w:rPr>
                <w:b/>
                <w:bCs/>
                <w:lang w:val="en-CA"/>
              </w:rPr>
              <w:tab/>
            </w:r>
            <w:r w:rsidR="00734710" w:rsidRPr="00565BE2">
              <w:rPr>
                <w:bCs/>
                <w:noProof/>
                <w:lang w:val="en-CA"/>
              </w:rPr>
              <w:t>if(</w:t>
            </w:r>
            <w:r w:rsidR="00446599">
              <w:rPr>
                <w:bCs/>
                <w:noProof/>
                <w:lang w:val="en-CA"/>
              </w:rPr>
              <w:t xml:space="preserve"> </w:t>
            </w:r>
            <w:r w:rsidR="00756EA9">
              <w:rPr>
                <w:b/>
                <w:bCs/>
                <w:noProof/>
                <w:lang w:val="en-US"/>
              </w:rPr>
              <w:t>sps_s</w:t>
            </w:r>
            <w:r w:rsidR="00756EA9" w:rsidRPr="00A32B48">
              <w:rPr>
                <w:b/>
                <w:bCs/>
                <w:noProof/>
                <w:lang w:val="en-US"/>
              </w:rPr>
              <w:t>hared</w:t>
            </w:r>
            <w:r w:rsidR="00756EA9">
              <w:rPr>
                <w:b/>
                <w:bCs/>
                <w:noProof/>
                <w:lang w:val="en-US"/>
              </w:rPr>
              <w:t>_m</w:t>
            </w:r>
            <w:r w:rsidR="00756EA9" w:rsidRPr="00A32B48">
              <w:rPr>
                <w:b/>
                <w:bCs/>
                <w:noProof/>
                <w:lang w:val="en-US"/>
              </w:rPr>
              <w:t>rg</w:t>
            </w:r>
            <w:r w:rsidR="00756EA9">
              <w:rPr>
                <w:b/>
                <w:bCs/>
                <w:noProof/>
                <w:lang w:val="en-US"/>
              </w:rPr>
              <w:t>_o</w:t>
            </w:r>
            <w:r w:rsidR="00756EA9" w:rsidRPr="00A32B48">
              <w:rPr>
                <w:b/>
                <w:bCs/>
                <w:noProof/>
                <w:lang w:val="en-US"/>
              </w:rPr>
              <w:t>verride</w:t>
            </w:r>
            <w:r w:rsidR="00756EA9">
              <w:rPr>
                <w:b/>
                <w:bCs/>
                <w:noProof/>
                <w:lang w:val="en-US"/>
              </w:rPr>
              <w:t>_e</w:t>
            </w:r>
            <w:r w:rsidR="00756EA9" w:rsidRPr="00A32B48">
              <w:rPr>
                <w:b/>
                <w:bCs/>
                <w:noProof/>
                <w:lang w:val="en-US"/>
              </w:rPr>
              <w:t>nabled</w:t>
            </w:r>
            <w:r w:rsidR="00756EA9">
              <w:rPr>
                <w:b/>
                <w:bCs/>
                <w:noProof/>
                <w:lang w:val="en-US"/>
              </w:rPr>
              <w:t>_f</w:t>
            </w:r>
            <w:r w:rsidR="00756EA9" w:rsidRPr="00A32B48">
              <w:rPr>
                <w:b/>
                <w:bCs/>
                <w:noProof/>
                <w:lang w:val="en-US"/>
              </w:rPr>
              <w:t>lag</w:t>
            </w:r>
            <w:r w:rsidR="002766D9">
              <w:rPr>
                <w:b/>
                <w:bCs/>
                <w:noProof/>
                <w:lang w:val="en-US"/>
              </w:rPr>
              <w:t xml:space="preserve"> </w:t>
            </w:r>
            <w:r w:rsidR="002766D9" w:rsidRPr="00565BE2">
              <w:rPr>
                <w:bCs/>
                <w:noProof/>
                <w:lang w:val="en-US"/>
              </w:rPr>
              <w:t>&amp;&amp;</w:t>
            </w:r>
            <w:r w:rsidR="002766D9">
              <w:rPr>
                <w:b/>
                <w:bCs/>
                <w:noProof/>
                <w:lang w:val="en-US"/>
              </w:rPr>
              <w:t xml:space="preserve"> </w:t>
            </w:r>
            <w:r w:rsidR="002766D9">
              <w:rPr>
                <w:b/>
                <w:bCs/>
                <w:noProof/>
                <w:lang w:val="en-CA"/>
              </w:rPr>
              <w:t>sps_shared_mrg_</w:t>
            </w:r>
            <w:r w:rsidR="002766D9" w:rsidRPr="000C2884">
              <w:rPr>
                <w:b/>
                <w:bCs/>
                <w:noProof/>
                <w:lang w:val="en-CA"/>
              </w:rPr>
              <w:t>enabled_flag</w:t>
            </w:r>
            <w:r w:rsidR="00446599" w:rsidRPr="00565BE2">
              <w:rPr>
                <w:bCs/>
                <w:noProof/>
                <w:lang w:val="en-CA"/>
              </w:rPr>
              <w:t xml:space="preserve"> </w:t>
            </w:r>
            <w:r w:rsidR="00734710" w:rsidRPr="00565BE2">
              <w:rPr>
                <w:bCs/>
                <w:noProof/>
                <w:lang w:val="en-CA"/>
              </w:rPr>
              <w:t>) {</w:t>
            </w:r>
          </w:p>
        </w:tc>
      </w:tr>
      <w:tr w:rsidR="00B32EA5" w:rsidRPr="00901B03" w14:paraId="598D8D5A" w14:textId="77777777" w:rsidTr="003260B6">
        <w:trPr>
          <w:cantSplit/>
          <w:jc w:val="center"/>
        </w:trPr>
        <w:tc>
          <w:tcPr>
            <w:tcW w:w="7920" w:type="dxa"/>
            <w:tcBorders>
              <w:top w:val="single" w:sz="4" w:space="0" w:color="auto"/>
              <w:left w:val="single" w:sz="4" w:space="0" w:color="auto"/>
              <w:bottom w:val="single" w:sz="4" w:space="0" w:color="auto"/>
              <w:right w:val="single" w:sz="4" w:space="0" w:color="auto"/>
            </w:tcBorders>
          </w:tcPr>
          <w:p w14:paraId="1E41B370" w14:textId="4C1A2874" w:rsidR="00B32EA5" w:rsidRPr="000C2884" w:rsidRDefault="00543748" w:rsidP="00756EA9">
            <w:pPr>
              <w:pStyle w:val="tablesyntax"/>
              <w:keepNext w:val="0"/>
              <w:keepLines w:val="0"/>
              <w:spacing w:before="20" w:after="40"/>
              <w:rPr>
                <w:b/>
                <w:bCs/>
                <w:noProof/>
                <w:lang w:val="en-CA"/>
              </w:rPr>
            </w:pPr>
            <w:r w:rsidRPr="00901B03">
              <w:rPr>
                <w:b/>
                <w:bCs/>
                <w:lang w:val="en-CA"/>
              </w:rPr>
              <w:tab/>
            </w:r>
            <w:r w:rsidRPr="00901B03">
              <w:rPr>
                <w:b/>
                <w:bCs/>
                <w:lang w:val="en-CA"/>
              </w:rPr>
              <w:tab/>
            </w:r>
            <w:r w:rsidR="00B32EA5">
              <w:rPr>
                <w:b/>
                <w:bCs/>
                <w:noProof/>
                <w:lang w:val="en-US"/>
              </w:rPr>
              <w:t>pps_s</w:t>
            </w:r>
            <w:r w:rsidR="00B32EA5" w:rsidRPr="00A32B48">
              <w:rPr>
                <w:b/>
                <w:bCs/>
                <w:noProof/>
                <w:lang w:val="en-US"/>
              </w:rPr>
              <w:t>hared</w:t>
            </w:r>
            <w:r w:rsidR="00B32EA5">
              <w:rPr>
                <w:b/>
                <w:bCs/>
                <w:noProof/>
                <w:lang w:val="en-US"/>
              </w:rPr>
              <w:t>_m</w:t>
            </w:r>
            <w:r w:rsidR="00B32EA5" w:rsidRPr="00A32B48">
              <w:rPr>
                <w:b/>
                <w:bCs/>
                <w:noProof/>
                <w:lang w:val="en-US"/>
              </w:rPr>
              <w:t>rg</w:t>
            </w:r>
            <w:r w:rsidR="00B32EA5">
              <w:rPr>
                <w:b/>
                <w:bCs/>
                <w:noProof/>
                <w:lang w:val="en-US"/>
              </w:rPr>
              <w:t>_o</w:t>
            </w:r>
            <w:r w:rsidR="00B32EA5" w:rsidRPr="00A32B48">
              <w:rPr>
                <w:b/>
                <w:bCs/>
                <w:noProof/>
                <w:lang w:val="en-US"/>
              </w:rPr>
              <w:t>verride</w:t>
            </w:r>
            <w:r w:rsidR="00B32EA5">
              <w:rPr>
                <w:b/>
                <w:bCs/>
                <w:noProof/>
                <w:lang w:val="en-US"/>
              </w:rPr>
              <w:t>_e</w:t>
            </w:r>
            <w:r w:rsidR="00B32EA5" w:rsidRPr="00A32B48">
              <w:rPr>
                <w:b/>
                <w:bCs/>
                <w:noProof/>
                <w:lang w:val="en-US"/>
              </w:rPr>
              <w:t>nabled</w:t>
            </w:r>
            <w:r w:rsidR="00B32EA5">
              <w:rPr>
                <w:b/>
                <w:bCs/>
                <w:noProof/>
                <w:lang w:val="en-US"/>
              </w:rPr>
              <w:t>_f</w:t>
            </w:r>
            <w:r w:rsidR="00B32EA5" w:rsidRPr="00A32B48">
              <w:rPr>
                <w:b/>
                <w:bCs/>
                <w:noProof/>
                <w:lang w:val="en-US"/>
              </w:rPr>
              <w:t>lag</w:t>
            </w:r>
          </w:p>
        </w:tc>
      </w:tr>
      <w:tr w:rsidR="00B32EA5" w:rsidRPr="00901B03" w14:paraId="65C19235" w14:textId="77777777" w:rsidTr="003260B6">
        <w:trPr>
          <w:cantSplit/>
          <w:jc w:val="center"/>
        </w:trPr>
        <w:tc>
          <w:tcPr>
            <w:tcW w:w="7920" w:type="dxa"/>
            <w:tcBorders>
              <w:top w:val="single" w:sz="4" w:space="0" w:color="auto"/>
              <w:left w:val="single" w:sz="4" w:space="0" w:color="auto"/>
              <w:bottom w:val="single" w:sz="4" w:space="0" w:color="auto"/>
              <w:right w:val="single" w:sz="4" w:space="0" w:color="auto"/>
            </w:tcBorders>
          </w:tcPr>
          <w:p w14:paraId="07B92B5F" w14:textId="25762E42" w:rsidR="00B32EA5" w:rsidRDefault="00543748" w:rsidP="00756EA9">
            <w:pPr>
              <w:pStyle w:val="tablesyntax"/>
              <w:keepNext w:val="0"/>
              <w:keepLines w:val="0"/>
              <w:spacing w:before="20" w:after="40"/>
              <w:rPr>
                <w:b/>
                <w:bCs/>
                <w:noProof/>
                <w:lang w:val="en-US"/>
              </w:rPr>
            </w:pPr>
            <w:r w:rsidRPr="00901B03">
              <w:rPr>
                <w:b/>
                <w:bCs/>
                <w:lang w:val="en-CA"/>
              </w:rPr>
              <w:tab/>
            </w:r>
            <w:r w:rsidRPr="00901B03">
              <w:rPr>
                <w:b/>
                <w:bCs/>
                <w:lang w:val="en-CA"/>
              </w:rPr>
              <w:tab/>
            </w:r>
            <w:r w:rsidRPr="00565BE2">
              <w:rPr>
                <w:bCs/>
                <w:noProof/>
                <w:lang w:val="en-US"/>
              </w:rPr>
              <w:t>i</w:t>
            </w:r>
            <w:r w:rsidR="00B32EA5" w:rsidRPr="00565BE2">
              <w:rPr>
                <w:bCs/>
                <w:noProof/>
                <w:lang w:val="en-US"/>
              </w:rPr>
              <w:t>f(</w:t>
            </w:r>
            <w:r w:rsidR="00446599">
              <w:rPr>
                <w:b/>
                <w:bCs/>
                <w:noProof/>
                <w:lang w:val="en-US"/>
              </w:rPr>
              <w:t xml:space="preserve"> </w:t>
            </w:r>
            <w:r w:rsidR="00B32EA5">
              <w:rPr>
                <w:b/>
                <w:bCs/>
                <w:noProof/>
                <w:lang w:val="en-US"/>
              </w:rPr>
              <w:t>pps_s</w:t>
            </w:r>
            <w:r w:rsidR="00B32EA5" w:rsidRPr="00A32B48">
              <w:rPr>
                <w:b/>
                <w:bCs/>
                <w:noProof/>
                <w:lang w:val="en-US"/>
              </w:rPr>
              <w:t>hared</w:t>
            </w:r>
            <w:r w:rsidR="00B32EA5">
              <w:rPr>
                <w:b/>
                <w:bCs/>
                <w:noProof/>
                <w:lang w:val="en-US"/>
              </w:rPr>
              <w:t>_m</w:t>
            </w:r>
            <w:r w:rsidR="00B32EA5" w:rsidRPr="00A32B48">
              <w:rPr>
                <w:b/>
                <w:bCs/>
                <w:noProof/>
                <w:lang w:val="en-US"/>
              </w:rPr>
              <w:t>rg</w:t>
            </w:r>
            <w:r w:rsidR="00B32EA5">
              <w:rPr>
                <w:b/>
                <w:bCs/>
                <w:noProof/>
                <w:lang w:val="en-US"/>
              </w:rPr>
              <w:t>_o</w:t>
            </w:r>
            <w:r w:rsidR="00B32EA5" w:rsidRPr="00A32B48">
              <w:rPr>
                <w:b/>
                <w:bCs/>
                <w:noProof/>
                <w:lang w:val="en-US"/>
              </w:rPr>
              <w:t>verride</w:t>
            </w:r>
            <w:r w:rsidR="00B32EA5">
              <w:rPr>
                <w:b/>
                <w:bCs/>
                <w:noProof/>
                <w:lang w:val="en-US"/>
              </w:rPr>
              <w:t>_e</w:t>
            </w:r>
            <w:r w:rsidR="00B32EA5" w:rsidRPr="00A32B48">
              <w:rPr>
                <w:b/>
                <w:bCs/>
                <w:noProof/>
                <w:lang w:val="en-US"/>
              </w:rPr>
              <w:t>nabled</w:t>
            </w:r>
            <w:r w:rsidR="00B32EA5">
              <w:rPr>
                <w:b/>
                <w:bCs/>
                <w:noProof/>
                <w:lang w:val="en-US"/>
              </w:rPr>
              <w:t>_f</w:t>
            </w:r>
            <w:r w:rsidR="00B32EA5" w:rsidRPr="00A32B48">
              <w:rPr>
                <w:b/>
                <w:bCs/>
                <w:noProof/>
                <w:lang w:val="en-US"/>
              </w:rPr>
              <w:t>lag</w:t>
            </w:r>
            <w:r w:rsidR="00446599">
              <w:rPr>
                <w:b/>
                <w:bCs/>
                <w:noProof/>
                <w:lang w:val="en-US"/>
              </w:rPr>
              <w:t xml:space="preserve"> </w:t>
            </w:r>
            <w:r w:rsidR="00B32EA5" w:rsidRPr="00565BE2">
              <w:rPr>
                <w:bCs/>
                <w:noProof/>
                <w:lang w:val="en-US"/>
              </w:rPr>
              <w:t>) {</w:t>
            </w:r>
          </w:p>
        </w:tc>
      </w:tr>
      <w:tr w:rsidR="00B32EA5" w:rsidRPr="00901B03" w14:paraId="77BBB880" w14:textId="77777777" w:rsidTr="003260B6">
        <w:trPr>
          <w:cantSplit/>
          <w:jc w:val="center"/>
        </w:trPr>
        <w:tc>
          <w:tcPr>
            <w:tcW w:w="7920" w:type="dxa"/>
            <w:tcBorders>
              <w:top w:val="single" w:sz="4" w:space="0" w:color="auto"/>
              <w:left w:val="single" w:sz="4" w:space="0" w:color="auto"/>
              <w:bottom w:val="single" w:sz="4" w:space="0" w:color="auto"/>
              <w:right w:val="single" w:sz="4" w:space="0" w:color="auto"/>
            </w:tcBorders>
          </w:tcPr>
          <w:p w14:paraId="42DB7246" w14:textId="16D7EEE2" w:rsidR="00B32EA5" w:rsidRDefault="00543748" w:rsidP="00756EA9">
            <w:pPr>
              <w:pStyle w:val="tablesyntax"/>
              <w:keepNext w:val="0"/>
              <w:keepLines w:val="0"/>
              <w:spacing w:before="20" w:after="40"/>
              <w:rPr>
                <w:b/>
                <w:bCs/>
                <w:noProof/>
                <w:lang w:val="en-US"/>
              </w:rPr>
            </w:pPr>
            <w:r w:rsidRPr="00901B03">
              <w:rPr>
                <w:b/>
                <w:bCs/>
                <w:lang w:val="en-CA"/>
              </w:rPr>
              <w:tab/>
            </w:r>
            <w:r w:rsidRPr="00901B03">
              <w:rPr>
                <w:b/>
                <w:bCs/>
                <w:lang w:val="en-CA"/>
              </w:rPr>
              <w:tab/>
            </w:r>
            <w:r w:rsidRPr="00901B03">
              <w:rPr>
                <w:b/>
                <w:bCs/>
                <w:lang w:val="en-CA"/>
              </w:rPr>
              <w:tab/>
            </w:r>
            <w:r w:rsidR="00B32EA5">
              <w:rPr>
                <w:b/>
                <w:bCs/>
                <w:noProof/>
                <w:lang w:val="en-CA"/>
              </w:rPr>
              <w:t>pps_shared_mrg_</w:t>
            </w:r>
            <w:r w:rsidR="00B32EA5" w:rsidRPr="000C2884">
              <w:rPr>
                <w:b/>
                <w:bCs/>
                <w:noProof/>
                <w:lang w:val="en-CA"/>
              </w:rPr>
              <w:t>enabled_flag</w:t>
            </w:r>
          </w:p>
        </w:tc>
      </w:tr>
      <w:tr w:rsidR="00F07375" w:rsidRPr="00901B03" w14:paraId="1EC0BE14" w14:textId="77777777" w:rsidTr="003260B6">
        <w:trPr>
          <w:cantSplit/>
          <w:jc w:val="center"/>
        </w:trPr>
        <w:tc>
          <w:tcPr>
            <w:tcW w:w="7920" w:type="dxa"/>
            <w:tcBorders>
              <w:top w:val="single" w:sz="4" w:space="0" w:color="auto"/>
              <w:left w:val="single" w:sz="4" w:space="0" w:color="auto"/>
              <w:bottom w:val="single" w:sz="4" w:space="0" w:color="auto"/>
              <w:right w:val="single" w:sz="4" w:space="0" w:color="auto"/>
            </w:tcBorders>
          </w:tcPr>
          <w:p w14:paraId="2FC474C7" w14:textId="5148E99C" w:rsidR="00F07375" w:rsidRPr="00901B03" w:rsidRDefault="00F07375" w:rsidP="00756EA9">
            <w:pPr>
              <w:pStyle w:val="tablesyntax"/>
              <w:keepNext w:val="0"/>
              <w:keepLines w:val="0"/>
              <w:spacing w:before="20" w:after="40"/>
              <w:rPr>
                <w:b/>
                <w:bCs/>
                <w:lang w:val="en-CA"/>
              </w:rPr>
            </w:pPr>
            <w:r w:rsidRPr="00901B03">
              <w:rPr>
                <w:b/>
                <w:bCs/>
                <w:lang w:val="en-CA"/>
              </w:rPr>
              <w:tab/>
            </w:r>
            <w:r w:rsidRPr="00901B03">
              <w:rPr>
                <w:b/>
                <w:bCs/>
                <w:lang w:val="en-CA"/>
              </w:rPr>
              <w:tab/>
            </w:r>
            <w:r w:rsidRPr="00901B03">
              <w:rPr>
                <w:b/>
                <w:bCs/>
                <w:lang w:val="en-CA"/>
              </w:rPr>
              <w:tab/>
            </w:r>
            <w:r>
              <w:rPr>
                <w:b/>
                <w:bCs/>
                <w:noProof/>
                <w:lang w:val="en-CA"/>
              </w:rPr>
              <w:t>pps_</w:t>
            </w:r>
            <w:r w:rsidRPr="00901B03">
              <w:rPr>
                <w:b/>
                <w:bCs/>
                <w:lang w:val="en-CA"/>
              </w:rPr>
              <w:t>log2_</w:t>
            </w:r>
            <w:r>
              <w:rPr>
                <w:b/>
                <w:bCs/>
                <w:lang w:val="en-CA"/>
              </w:rPr>
              <w:t>shared_mrg_thd</w:t>
            </w:r>
            <w:r w:rsidRPr="00901B03">
              <w:rPr>
                <w:b/>
                <w:bCs/>
                <w:lang w:val="en-CA"/>
              </w:rPr>
              <w:t>_minus</w:t>
            </w:r>
            <w:r>
              <w:rPr>
                <w:b/>
                <w:bCs/>
                <w:lang w:val="en-CA"/>
              </w:rPr>
              <w:t>6</w:t>
            </w:r>
          </w:p>
        </w:tc>
      </w:tr>
      <w:tr w:rsidR="00543748" w:rsidRPr="00901B03" w14:paraId="31F4E054" w14:textId="77777777" w:rsidTr="003260B6">
        <w:trPr>
          <w:cantSplit/>
          <w:jc w:val="center"/>
        </w:trPr>
        <w:tc>
          <w:tcPr>
            <w:tcW w:w="7920" w:type="dxa"/>
            <w:tcBorders>
              <w:top w:val="single" w:sz="4" w:space="0" w:color="auto"/>
              <w:left w:val="single" w:sz="4" w:space="0" w:color="auto"/>
              <w:bottom w:val="single" w:sz="4" w:space="0" w:color="auto"/>
              <w:right w:val="single" w:sz="4" w:space="0" w:color="auto"/>
            </w:tcBorders>
          </w:tcPr>
          <w:p w14:paraId="639DA5F7" w14:textId="4FC676AE" w:rsidR="00543748" w:rsidRPr="00565BE2" w:rsidRDefault="00543748" w:rsidP="003260B6">
            <w:pPr>
              <w:pStyle w:val="tablesyntax"/>
              <w:keepNext w:val="0"/>
              <w:keepLines w:val="0"/>
              <w:spacing w:before="20" w:after="40"/>
              <w:rPr>
                <w:bCs/>
                <w:lang w:val="en-CA"/>
              </w:rPr>
            </w:pPr>
            <w:r w:rsidRPr="00901B03">
              <w:rPr>
                <w:b/>
                <w:bCs/>
                <w:lang w:val="en-CA"/>
              </w:rPr>
              <w:tab/>
            </w:r>
            <w:r w:rsidRPr="00901B03">
              <w:rPr>
                <w:b/>
                <w:bCs/>
                <w:lang w:val="en-CA"/>
              </w:rPr>
              <w:tab/>
            </w:r>
            <w:r w:rsidRPr="00565BE2">
              <w:rPr>
                <w:bCs/>
                <w:lang w:val="en-CA"/>
              </w:rPr>
              <w:t>}</w:t>
            </w:r>
          </w:p>
        </w:tc>
      </w:tr>
      <w:tr w:rsidR="00734710" w:rsidRPr="00901B03" w14:paraId="4AB82288" w14:textId="77777777" w:rsidTr="003260B6">
        <w:trPr>
          <w:cantSplit/>
          <w:jc w:val="center"/>
        </w:trPr>
        <w:tc>
          <w:tcPr>
            <w:tcW w:w="7920" w:type="dxa"/>
            <w:tcBorders>
              <w:top w:val="single" w:sz="4" w:space="0" w:color="auto"/>
              <w:left w:val="single" w:sz="4" w:space="0" w:color="auto"/>
              <w:bottom w:val="single" w:sz="4" w:space="0" w:color="auto"/>
              <w:right w:val="single" w:sz="4" w:space="0" w:color="auto"/>
            </w:tcBorders>
          </w:tcPr>
          <w:p w14:paraId="7F5A6A97" w14:textId="56751458" w:rsidR="00734710" w:rsidRPr="00565BE2" w:rsidRDefault="00543748" w:rsidP="003260B6">
            <w:pPr>
              <w:pStyle w:val="tablesyntax"/>
              <w:keepNext w:val="0"/>
              <w:keepLines w:val="0"/>
              <w:spacing w:before="20" w:after="40"/>
              <w:rPr>
                <w:bCs/>
                <w:noProof/>
                <w:lang w:val="en-CA"/>
              </w:rPr>
            </w:pPr>
            <w:r w:rsidRPr="00901B03">
              <w:rPr>
                <w:b/>
                <w:bCs/>
                <w:lang w:val="en-CA"/>
              </w:rPr>
              <w:tab/>
            </w:r>
            <w:r w:rsidR="00734710" w:rsidRPr="00565BE2">
              <w:rPr>
                <w:bCs/>
                <w:noProof/>
                <w:lang w:val="en-CA"/>
              </w:rPr>
              <w:t>}</w:t>
            </w:r>
          </w:p>
        </w:tc>
      </w:tr>
    </w:tbl>
    <w:p w14:paraId="0BE33D10" w14:textId="77777777" w:rsidR="00CC5EC2" w:rsidRDefault="00CC5EC2" w:rsidP="004234F0">
      <w:pPr>
        <w:rPr>
          <w:szCs w:val="22"/>
          <w:lang w:val="en-CA"/>
        </w:rPr>
      </w:pPr>
    </w:p>
    <w:p w14:paraId="5E268639" w14:textId="77777777" w:rsidR="00F51C09" w:rsidRPr="00283ABC" w:rsidRDefault="00F51C09" w:rsidP="00F51C09">
      <w:pPr>
        <w:pStyle w:val="Heading1"/>
        <w:rPr>
          <w:szCs w:val="22"/>
          <w:lang w:val="en-CA"/>
        </w:rPr>
      </w:pPr>
      <w:r>
        <w:rPr>
          <w:lang w:val="en-CA"/>
        </w:rPr>
        <w:t>Simulation results</w:t>
      </w:r>
    </w:p>
    <w:p w14:paraId="06F81074" w14:textId="2F770FBE" w:rsidR="00F51C09" w:rsidRDefault="00F51C09" w:rsidP="00F51C09">
      <w:pPr>
        <w:rPr>
          <w:szCs w:val="22"/>
          <w:lang w:val="en-CA"/>
        </w:rPr>
      </w:pPr>
      <w:r>
        <w:rPr>
          <w:szCs w:val="22"/>
          <w:lang w:val="en-CA"/>
        </w:rPr>
        <w:t xml:space="preserve">The proposed method is integrated on VTM3.0. All tests were conducted under the common test condition [1]. </w:t>
      </w:r>
      <w:r w:rsidR="00FF1D51">
        <w:rPr>
          <w:szCs w:val="22"/>
          <w:lang w:val="en-CA"/>
        </w:rPr>
        <w:t xml:space="preserve">There are </w:t>
      </w:r>
      <w:r w:rsidR="009661DE">
        <w:rPr>
          <w:szCs w:val="22"/>
          <w:lang w:val="en-CA"/>
        </w:rPr>
        <w:t xml:space="preserve">five </w:t>
      </w:r>
      <w:r w:rsidR="00FF1D51">
        <w:rPr>
          <w:szCs w:val="22"/>
          <w:lang w:val="en-CA"/>
        </w:rPr>
        <w:t>CE</w:t>
      </w:r>
      <w:r w:rsidR="00E56D7B">
        <w:rPr>
          <w:szCs w:val="22"/>
          <w:lang w:val="en-CA"/>
        </w:rPr>
        <w:t xml:space="preserve"> sub-items as shown in Table</w:t>
      </w:r>
      <w:r w:rsidR="00A5078D">
        <w:rPr>
          <w:szCs w:val="22"/>
          <w:lang w:val="en-CA"/>
        </w:rPr>
        <w:t xml:space="preserve"> 4</w:t>
      </w:r>
      <w:r w:rsidR="00E56D7B">
        <w:rPr>
          <w:szCs w:val="22"/>
          <w:lang w:val="en-CA"/>
        </w:rPr>
        <w:t>.</w:t>
      </w:r>
    </w:p>
    <w:p w14:paraId="102B2AA2" w14:textId="77777777" w:rsidR="00E56D7B" w:rsidRDefault="00E56D7B" w:rsidP="00F51C09">
      <w:pPr>
        <w:rPr>
          <w:szCs w:val="22"/>
          <w:lang w:val="en-CA"/>
        </w:rPr>
      </w:pPr>
    </w:p>
    <w:p w14:paraId="71F67EBF" w14:textId="75E20CDA" w:rsidR="00E04426" w:rsidRDefault="00E04426" w:rsidP="00E04426">
      <w:pPr>
        <w:jc w:val="center"/>
        <w:rPr>
          <w:szCs w:val="22"/>
          <w:lang w:val="en-CA"/>
        </w:rPr>
      </w:pPr>
      <w:r>
        <w:rPr>
          <w:szCs w:val="22"/>
          <w:lang w:val="en-CA"/>
        </w:rPr>
        <w:t>Table 4</w:t>
      </w:r>
      <w:r w:rsidRPr="00BF3111">
        <w:rPr>
          <w:szCs w:val="22"/>
          <w:lang w:val="en-CA"/>
        </w:rPr>
        <w:t>.</w:t>
      </w:r>
      <w:r>
        <w:rPr>
          <w:szCs w:val="22"/>
          <w:lang w:val="en-CA"/>
        </w:rPr>
        <w:t xml:space="preserve"> Sub-</w:t>
      </w:r>
      <w:r w:rsidR="009661DE">
        <w:rPr>
          <w:szCs w:val="22"/>
          <w:lang w:val="en-CA"/>
        </w:rPr>
        <w:t>i</w:t>
      </w:r>
      <w:r>
        <w:rPr>
          <w:szCs w:val="22"/>
          <w:lang w:val="en-CA"/>
        </w:rPr>
        <w:t>tem</w:t>
      </w:r>
      <w:r w:rsidR="009661DE">
        <w:rPr>
          <w:szCs w:val="22"/>
          <w:lang w:val="en-CA"/>
        </w:rPr>
        <w:t>s</w:t>
      </w:r>
      <w:r>
        <w:rPr>
          <w:szCs w:val="22"/>
          <w:lang w:val="en-CA"/>
        </w:rPr>
        <w:t xml:space="preserve"> of CE4.3.1</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505"/>
      </w:tblGrid>
      <w:tr w:rsidR="00E56D7B" w14:paraId="5C81C00E" w14:textId="77777777" w:rsidTr="00065739">
        <w:tc>
          <w:tcPr>
            <w:tcW w:w="846" w:type="dxa"/>
            <w:tcBorders>
              <w:top w:val="single" w:sz="4" w:space="0" w:color="auto"/>
              <w:left w:val="single" w:sz="4" w:space="0" w:color="auto"/>
              <w:bottom w:val="single" w:sz="4" w:space="0" w:color="auto"/>
              <w:right w:val="single" w:sz="4" w:space="0" w:color="auto"/>
            </w:tcBorders>
            <w:vAlign w:val="center"/>
            <w:hideMark/>
          </w:tcPr>
          <w:p w14:paraId="00BDAA5E" w14:textId="77777777" w:rsidR="00E56D7B" w:rsidRDefault="00E56D7B" w:rsidP="003260B6">
            <w:pPr>
              <w:spacing w:beforeLines="20" w:before="48" w:afterLines="20" w:after="48"/>
              <w:rPr>
                <w:b/>
                <w:sz w:val="20"/>
                <w:lang w:eastAsia="zh-CN"/>
              </w:rPr>
            </w:pPr>
            <w:r>
              <w:rPr>
                <w:b/>
                <w:sz w:val="20"/>
                <w:lang w:eastAsia="zh-CN"/>
              </w:rPr>
              <w:t>Test #</w:t>
            </w:r>
          </w:p>
        </w:tc>
        <w:tc>
          <w:tcPr>
            <w:tcW w:w="8505" w:type="dxa"/>
            <w:tcBorders>
              <w:top w:val="single" w:sz="4" w:space="0" w:color="auto"/>
              <w:left w:val="single" w:sz="4" w:space="0" w:color="auto"/>
              <w:bottom w:val="single" w:sz="4" w:space="0" w:color="auto"/>
              <w:right w:val="single" w:sz="4" w:space="0" w:color="auto"/>
            </w:tcBorders>
            <w:vAlign w:val="center"/>
            <w:hideMark/>
          </w:tcPr>
          <w:p w14:paraId="073D7A19" w14:textId="77777777" w:rsidR="00E56D7B" w:rsidRDefault="00E56D7B" w:rsidP="003260B6">
            <w:pPr>
              <w:spacing w:beforeLines="20" w:before="48" w:afterLines="20" w:after="48"/>
              <w:rPr>
                <w:b/>
                <w:sz w:val="20"/>
                <w:lang w:eastAsia="zh-CN"/>
              </w:rPr>
            </w:pPr>
            <w:r>
              <w:rPr>
                <w:b/>
                <w:sz w:val="20"/>
                <w:lang w:eastAsia="zh-CN"/>
              </w:rPr>
              <w:t>Description</w:t>
            </w:r>
          </w:p>
        </w:tc>
      </w:tr>
      <w:tr w:rsidR="00E56D7B" w14:paraId="75B7D9A8" w14:textId="77777777" w:rsidTr="00065739">
        <w:tc>
          <w:tcPr>
            <w:tcW w:w="846" w:type="dxa"/>
            <w:tcBorders>
              <w:top w:val="single" w:sz="4" w:space="0" w:color="auto"/>
              <w:left w:val="single" w:sz="4" w:space="0" w:color="auto"/>
              <w:bottom w:val="single" w:sz="4" w:space="0" w:color="auto"/>
              <w:right w:val="single" w:sz="4" w:space="0" w:color="auto"/>
            </w:tcBorders>
            <w:vAlign w:val="center"/>
            <w:hideMark/>
          </w:tcPr>
          <w:p w14:paraId="78B1C1E4" w14:textId="77777777" w:rsidR="00E56D7B" w:rsidRDefault="00E56D7B" w:rsidP="003260B6">
            <w:pPr>
              <w:spacing w:beforeLines="20" w:before="48" w:afterLines="20" w:after="48"/>
              <w:rPr>
                <w:sz w:val="20"/>
                <w:lang w:eastAsia="zh-CN"/>
              </w:rPr>
            </w:pPr>
            <w:r>
              <w:rPr>
                <w:sz w:val="20"/>
                <w:lang w:eastAsia="zh-CN"/>
              </w:rPr>
              <w:t>4.3.1.a</w:t>
            </w:r>
          </w:p>
        </w:tc>
        <w:tc>
          <w:tcPr>
            <w:tcW w:w="8505" w:type="dxa"/>
            <w:tcBorders>
              <w:top w:val="single" w:sz="4" w:space="0" w:color="auto"/>
              <w:left w:val="single" w:sz="4" w:space="0" w:color="auto"/>
              <w:bottom w:val="single" w:sz="4" w:space="0" w:color="auto"/>
              <w:right w:val="single" w:sz="4" w:space="0" w:color="auto"/>
            </w:tcBorders>
            <w:vAlign w:val="center"/>
            <w:hideMark/>
          </w:tcPr>
          <w:p w14:paraId="56682DF4" w14:textId="4A86A39B" w:rsidR="00E56D7B" w:rsidRDefault="00E56D7B" w:rsidP="00065739">
            <w:pPr>
              <w:spacing w:beforeLines="20" w:before="48" w:afterLines="20" w:after="48"/>
              <w:rPr>
                <w:strike/>
                <w:sz w:val="20"/>
                <w:lang w:val="en-CA"/>
              </w:rPr>
            </w:pPr>
            <w:r>
              <w:rPr>
                <w:sz w:val="20"/>
                <w:lang w:val="en-CA"/>
              </w:rPr>
              <w:t>Share merg</w:t>
            </w:r>
            <w:r w:rsidR="00687337">
              <w:rPr>
                <w:sz w:val="20"/>
                <w:lang w:val="en-CA"/>
              </w:rPr>
              <w:t>ing candidate</w:t>
            </w:r>
            <w:r>
              <w:rPr>
                <w:sz w:val="20"/>
                <w:lang w:val="en-CA"/>
              </w:rPr>
              <w:t xml:space="preserve"> list for translational merge and </w:t>
            </w:r>
            <w:proofErr w:type="spellStart"/>
            <w:r w:rsidR="00687337">
              <w:rPr>
                <w:sz w:val="20"/>
                <w:lang w:val="en-CA"/>
              </w:rPr>
              <w:t>subblock</w:t>
            </w:r>
            <w:proofErr w:type="spellEnd"/>
            <w:r w:rsidR="00687337">
              <w:rPr>
                <w:sz w:val="20"/>
                <w:lang w:val="en-CA"/>
              </w:rPr>
              <w:t>-based</w:t>
            </w:r>
            <w:r>
              <w:rPr>
                <w:sz w:val="20"/>
                <w:lang w:val="en-CA"/>
              </w:rPr>
              <w:t xml:space="preserve"> merge with threshold = 32</w:t>
            </w:r>
          </w:p>
        </w:tc>
      </w:tr>
      <w:tr w:rsidR="00E56D7B" w14:paraId="661FA0C3" w14:textId="77777777" w:rsidTr="00065739">
        <w:tc>
          <w:tcPr>
            <w:tcW w:w="846" w:type="dxa"/>
            <w:tcBorders>
              <w:top w:val="single" w:sz="4" w:space="0" w:color="auto"/>
              <w:left w:val="single" w:sz="4" w:space="0" w:color="auto"/>
              <w:bottom w:val="single" w:sz="4" w:space="0" w:color="auto"/>
              <w:right w:val="single" w:sz="4" w:space="0" w:color="auto"/>
            </w:tcBorders>
            <w:vAlign w:val="center"/>
            <w:hideMark/>
          </w:tcPr>
          <w:p w14:paraId="2925F114" w14:textId="77777777" w:rsidR="00E56D7B" w:rsidRDefault="00E56D7B" w:rsidP="003260B6">
            <w:pPr>
              <w:spacing w:beforeLines="20" w:before="48" w:afterLines="20" w:after="48"/>
              <w:rPr>
                <w:sz w:val="20"/>
                <w:lang w:eastAsia="zh-CN"/>
              </w:rPr>
            </w:pPr>
            <w:r>
              <w:rPr>
                <w:sz w:val="20"/>
                <w:lang w:eastAsia="zh-CN"/>
              </w:rPr>
              <w:t>4.3.1.b</w:t>
            </w:r>
          </w:p>
        </w:tc>
        <w:tc>
          <w:tcPr>
            <w:tcW w:w="8505" w:type="dxa"/>
            <w:tcBorders>
              <w:top w:val="single" w:sz="4" w:space="0" w:color="auto"/>
              <w:left w:val="single" w:sz="4" w:space="0" w:color="auto"/>
              <w:bottom w:val="single" w:sz="4" w:space="0" w:color="auto"/>
              <w:right w:val="single" w:sz="4" w:space="0" w:color="auto"/>
            </w:tcBorders>
            <w:vAlign w:val="center"/>
            <w:hideMark/>
          </w:tcPr>
          <w:p w14:paraId="2F9E473C" w14:textId="6F45C588" w:rsidR="00E56D7B" w:rsidRDefault="00E56D7B" w:rsidP="00065739">
            <w:pPr>
              <w:spacing w:beforeLines="20" w:before="48" w:afterLines="20" w:after="48"/>
              <w:rPr>
                <w:strike/>
                <w:sz w:val="20"/>
                <w:lang w:val="en-CA"/>
              </w:rPr>
            </w:pPr>
            <w:r>
              <w:rPr>
                <w:sz w:val="20"/>
                <w:lang w:val="en-CA"/>
              </w:rPr>
              <w:t xml:space="preserve">Share </w:t>
            </w:r>
            <w:r w:rsidR="00687337">
              <w:rPr>
                <w:sz w:val="20"/>
                <w:lang w:val="en-CA"/>
              </w:rPr>
              <w:t>merging candidate</w:t>
            </w:r>
            <w:r w:rsidR="00687337" w:rsidDel="00687337">
              <w:rPr>
                <w:sz w:val="20"/>
                <w:lang w:val="en-CA"/>
              </w:rPr>
              <w:t xml:space="preserve"> </w:t>
            </w:r>
            <w:r>
              <w:rPr>
                <w:sz w:val="20"/>
                <w:lang w:val="en-CA"/>
              </w:rPr>
              <w:t xml:space="preserve">list for translational merge and </w:t>
            </w:r>
            <w:proofErr w:type="spellStart"/>
            <w:r w:rsidR="00687337">
              <w:rPr>
                <w:sz w:val="20"/>
                <w:lang w:val="en-CA"/>
              </w:rPr>
              <w:t>subblock</w:t>
            </w:r>
            <w:proofErr w:type="spellEnd"/>
            <w:r w:rsidR="00687337">
              <w:rPr>
                <w:sz w:val="20"/>
                <w:lang w:val="en-CA"/>
              </w:rPr>
              <w:t>-based</w:t>
            </w:r>
            <w:r>
              <w:rPr>
                <w:sz w:val="20"/>
                <w:lang w:val="en-CA"/>
              </w:rPr>
              <w:t xml:space="preserve"> merge with threshold = 64</w:t>
            </w:r>
          </w:p>
        </w:tc>
      </w:tr>
      <w:tr w:rsidR="00E56D7B" w14:paraId="69BFEBB6" w14:textId="77777777" w:rsidTr="00065739">
        <w:tc>
          <w:tcPr>
            <w:tcW w:w="846" w:type="dxa"/>
            <w:tcBorders>
              <w:top w:val="single" w:sz="4" w:space="0" w:color="auto"/>
              <w:left w:val="single" w:sz="4" w:space="0" w:color="auto"/>
              <w:bottom w:val="single" w:sz="4" w:space="0" w:color="auto"/>
              <w:right w:val="single" w:sz="4" w:space="0" w:color="auto"/>
            </w:tcBorders>
            <w:vAlign w:val="center"/>
            <w:hideMark/>
          </w:tcPr>
          <w:p w14:paraId="66673C1E" w14:textId="77777777" w:rsidR="00E56D7B" w:rsidRDefault="00E56D7B" w:rsidP="003260B6">
            <w:pPr>
              <w:spacing w:beforeLines="20" w:before="48" w:afterLines="20" w:after="48"/>
              <w:rPr>
                <w:strike/>
                <w:sz w:val="20"/>
                <w:lang w:eastAsia="zh-CN"/>
              </w:rPr>
            </w:pPr>
            <w:r>
              <w:rPr>
                <w:sz w:val="20"/>
                <w:lang w:eastAsia="zh-CN"/>
              </w:rPr>
              <w:t>4.3.1.c</w:t>
            </w:r>
          </w:p>
        </w:tc>
        <w:tc>
          <w:tcPr>
            <w:tcW w:w="8505" w:type="dxa"/>
            <w:tcBorders>
              <w:top w:val="single" w:sz="4" w:space="0" w:color="auto"/>
              <w:left w:val="single" w:sz="4" w:space="0" w:color="auto"/>
              <w:bottom w:val="single" w:sz="4" w:space="0" w:color="auto"/>
              <w:right w:val="single" w:sz="4" w:space="0" w:color="auto"/>
            </w:tcBorders>
            <w:vAlign w:val="center"/>
            <w:hideMark/>
          </w:tcPr>
          <w:p w14:paraId="217A3E97" w14:textId="3D38915D" w:rsidR="00E56D7B" w:rsidRDefault="00E56D7B" w:rsidP="00065739">
            <w:pPr>
              <w:spacing w:beforeLines="20" w:before="48" w:afterLines="20" w:after="48"/>
              <w:rPr>
                <w:strike/>
                <w:sz w:val="20"/>
                <w:lang w:val="en-CA"/>
              </w:rPr>
            </w:pPr>
            <w:r>
              <w:rPr>
                <w:sz w:val="20"/>
                <w:lang w:val="en-CA"/>
              </w:rPr>
              <w:t xml:space="preserve">Share </w:t>
            </w:r>
            <w:r w:rsidR="00687337">
              <w:rPr>
                <w:sz w:val="20"/>
                <w:lang w:val="en-CA"/>
              </w:rPr>
              <w:t>merging candidate</w:t>
            </w:r>
            <w:r w:rsidR="00687337" w:rsidDel="00687337">
              <w:rPr>
                <w:sz w:val="20"/>
                <w:lang w:val="en-CA"/>
              </w:rPr>
              <w:t xml:space="preserve"> </w:t>
            </w:r>
            <w:r>
              <w:rPr>
                <w:sz w:val="20"/>
                <w:lang w:val="en-CA"/>
              </w:rPr>
              <w:t xml:space="preserve">list for translational merge and </w:t>
            </w:r>
            <w:proofErr w:type="spellStart"/>
            <w:r w:rsidR="00687337">
              <w:rPr>
                <w:sz w:val="20"/>
                <w:lang w:val="en-CA"/>
              </w:rPr>
              <w:t>subblock</w:t>
            </w:r>
            <w:proofErr w:type="spellEnd"/>
            <w:r w:rsidR="00687337">
              <w:rPr>
                <w:sz w:val="20"/>
                <w:lang w:val="en-CA"/>
              </w:rPr>
              <w:t>-based</w:t>
            </w:r>
            <w:r>
              <w:rPr>
                <w:sz w:val="20"/>
                <w:lang w:val="en-CA"/>
              </w:rPr>
              <w:t xml:space="preserve"> merge with threshold = 128</w:t>
            </w:r>
          </w:p>
        </w:tc>
      </w:tr>
      <w:tr w:rsidR="00E56D7B" w14:paraId="36B6964E" w14:textId="77777777" w:rsidTr="00065739">
        <w:tc>
          <w:tcPr>
            <w:tcW w:w="846" w:type="dxa"/>
            <w:tcBorders>
              <w:top w:val="single" w:sz="4" w:space="0" w:color="auto"/>
              <w:left w:val="single" w:sz="4" w:space="0" w:color="auto"/>
              <w:bottom w:val="single" w:sz="4" w:space="0" w:color="auto"/>
              <w:right w:val="single" w:sz="4" w:space="0" w:color="auto"/>
            </w:tcBorders>
            <w:vAlign w:val="center"/>
            <w:hideMark/>
          </w:tcPr>
          <w:p w14:paraId="02C2A28D" w14:textId="77777777" w:rsidR="00E56D7B" w:rsidRDefault="00E56D7B" w:rsidP="003260B6">
            <w:pPr>
              <w:spacing w:beforeLines="20" w:before="48" w:afterLines="20" w:after="48"/>
              <w:rPr>
                <w:strike/>
                <w:sz w:val="20"/>
                <w:lang w:eastAsia="zh-CN"/>
              </w:rPr>
            </w:pPr>
            <w:r>
              <w:rPr>
                <w:sz w:val="20"/>
                <w:lang w:eastAsia="zh-CN"/>
              </w:rPr>
              <w:t>4.3.1.d</w:t>
            </w:r>
          </w:p>
        </w:tc>
        <w:tc>
          <w:tcPr>
            <w:tcW w:w="8505" w:type="dxa"/>
            <w:tcBorders>
              <w:top w:val="single" w:sz="4" w:space="0" w:color="auto"/>
              <w:left w:val="single" w:sz="4" w:space="0" w:color="auto"/>
              <w:bottom w:val="single" w:sz="4" w:space="0" w:color="auto"/>
              <w:right w:val="single" w:sz="4" w:space="0" w:color="auto"/>
            </w:tcBorders>
            <w:vAlign w:val="center"/>
            <w:hideMark/>
          </w:tcPr>
          <w:p w14:paraId="7FE2B13E" w14:textId="659ED785" w:rsidR="00E56D7B" w:rsidRDefault="00E56D7B" w:rsidP="00065739">
            <w:pPr>
              <w:spacing w:beforeLines="20" w:before="48" w:afterLines="20" w:after="48"/>
              <w:rPr>
                <w:strike/>
                <w:sz w:val="20"/>
                <w:lang w:val="en-CA"/>
              </w:rPr>
            </w:pPr>
            <w:r>
              <w:rPr>
                <w:sz w:val="20"/>
                <w:lang w:val="en-CA"/>
              </w:rPr>
              <w:t xml:space="preserve">Share </w:t>
            </w:r>
            <w:r w:rsidR="00687337">
              <w:rPr>
                <w:sz w:val="20"/>
                <w:lang w:val="en-CA"/>
              </w:rPr>
              <w:t>merging candidate</w:t>
            </w:r>
            <w:r w:rsidR="00687337" w:rsidDel="00687337">
              <w:rPr>
                <w:sz w:val="20"/>
                <w:lang w:val="en-CA"/>
              </w:rPr>
              <w:t xml:space="preserve"> </w:t>
            </w:r>
            <w:r>
              <w:rPr>
                <w:sz w:val="20"/>
                <w:lang w:val="en-CA"/>
              </w:rPr>
              <w:t xml:space="preserve">list for translational merge and </w:t>
            </w:r>
            <w:proofErr w:type="spellStart"/>
            <w:r w:rsidR="00687337">
              <w:rPr>
                <w:sz w:val="20"/>
                <w:lang w:val="en-CA"/>
              </w:rPr>
              <w:t>subblock</w:t>
            </w:r>
            <w:proofErr w:type="spellEnd"/>
            <w:r w:rsidR="00687337">
              <w:rPr>
                <w:sz w:val="20"/>
                <w:lang w:val="en-CA"/>
              </w:rPr>
              <w:t>-based</w:t>
            </w:r>
            <w:r>
              <w:rPr>
                <w:sz w:val="20"/>
                <w:lang w:val="en-CA"/>
              </w:rPr>
              <w:t xml:space="preserve"> merge with threshold = 256</w:t>
            </w:r>
          </w:p>
        </w:tc>
      </w:tr>
      <w:tr w:rsidR="00E56D7B" w14:paraId="42A2F4B4" w14:textId="77777777" w:rsidTr="00065739">
        <w:tc>
          <w:tcPr>
            <w:tcW w:w="846" w:type="dxa"/>
            <w:tcBorders>
              <w:top w:val="single" w:sz="4" w:space="0" w:color="auto"/>
              <w:left w:val="single" w:sz="4" w:space="0" w:color="auto"/>
              <w:bottom w:val="single" w:sz="4" w:space="0" w:color="auto"/>
              <w:right w:val="single" w:sz="4" w:space="0" w:color="auto"/>
            </w:tcBorders>
            <w:vAlign w:val="center"/>
            <w:hideMark/>
          </w:tcPr>
          <w:p w14:paraId="15B105C8" w14:textId="77777777" w:rsidR="00E56D7B" w:rsidRDefault="00E56D7B" w:rsidP="003260B6">
            <w:pPr>
              <w:spacing w:beforeLines="20" w:before="48" w:afterLines="20" w:after="48"/>
              <w:rPr>
                <w:sz w:val="20"/>
                <w:lang w:eastAsia="zh-CN"/>
              </w:rPr>
            </w:pPr>
            <w:r>
              <w:rPr>
                <w:sz w:val="20"/>
                <w:lang w:eastAsia="zh-CN"/>
              </w:rPr>
              <w:t>4.3.1.e</w:t>
            </w:r>
          </w:p>
        </w:tc>
        <w:tc>
          <w:tcPr>
            <w:tcW w:w="8505" w:type="dxa"/>
            <w:tcBorders>
              <w:top w:val="single" w:sz="4" w:space="0" w:color="auto"/>
              <w:left w:val="single" w:sz="4" w:space="0" w:color="auto"/>
              <w:bottom w:val="single" w:sz="4" w:space="0" w:color="auto"/>
              <w:right w:val="single" w:sz="4" w:space="0" w:color="auto"/>
            </w:tcBorders>
            <w:vAlign w:val="center"/>
            <w:hideMark/>
          </w:tcPr>
          <w:p w14:paraId="43377C28" w14:textId="4A15374D" w:rsidR="00E56D7B" w:rsidRDefault="00E56D7B" w:rsidP="00065739">
            <w:pPr>
              <w:spacing w:beforeLines="20" w:before="48" w:afterLines="20" w:after="48"/>
              <w:rPr>
                <w:sz w:val="20"/>
                <w:lang w:val="en-CA"/>
              </w:rPr>
            </w:pPr>
            <w:r>
              <w:rPr>
                <w:sz w:val="20"/>
                <w:lang w:val="en-CA"/>
              </w:rPr>
              <w:t xml:space="preserve">Share </w:t>
            </w:r>
            <w:r w:rsidR="00687337">
              <w:rPr>
                <w:sz w:val="20"/>
                <w:lang w:val="en-CA"/>
              </w:rPr>
              <w:t>merging candidate</w:t>
            </w:r>
            <w:r w:rsidR="00687337" w:rsidDel="00687337">
              <w:rPr>
                <w:sz w:val="20"/>
                <w:lang w:val="en-CA"/>
              </w:rPr>
              <w:t xml:space="preserve"> </w:t>
            </w:r>
            <w:r>
              <w:rPr>
                <w:sz w:val="20"/>
                <w:lang w:val="en-CA"/>
              </w:rPr>
              <w:t xml:space="preserve">list for translational merge and </w:t>
            </w:r>
            <w:proofErr w:type="spellStart"/>
            <w:r w:rsidR="00687337">
              <w:rPr>
                <w:sz w:val="20"/>
                <w:lang w:val="en-CA"/>
              </w:rPr>
              <w:t>subblock</w:t>
            </w:r>
            <w:proofErr w:type="spellEnd"/>
            <w:r w:rsidR="00687337">
              <w:rPr>
                <w:sz w:val="20"/>
                <w:lang w:val="en-CA"/>
              </w:rPr>
              <w:t>-based</w:t>
            </w:r>
            <w:r>
              <w:rPr>
                <w:sz w:val="20"/>
                <w:lang w:val="en-CA"/>
              </w:rPr>
              <w:t xml:space="preserve"> merge with threshold = 512</w:t>
            </w:r>
          </w:p>
        </w:tc>
      </w:tr>
    </w:tbl>
    <w:p w14:paraId="5F05B648" w14:textId="77777777" w:rsidR="00E824E0" w:rsidRDefault="00E824E0" w:rsidP="00891236">
      <w:pPr>
        <w:rPr>
          <w:szCs w:val="22"/>
          <w:lang w:val="en-CA"/>
        </w:rPr>
      </w:pPr>
    </w:p>
    <w:p w14:paraId="7008D04E" w14:textId="6CDFB21A" w:rsidR="00891236" w:rsidRDefault="00891236" w:rsidP="00891236">
      <w:pPr>
        <w:rPr>
          <w:szCs w:val="22"/>
          <w:lang w:val="en-CA"/>
        </w:rPr>
      </w:pPr>
      <w:r>
        <w:rPr>
          <w:szCs w:val="22"/>
          <w:lang w:val="en-CA"/>
        </w:rPr>
        <w:t>The results of test 4.3.1</w:t>
      </w:r>
      <w:r w:rsidR="00A5078D">
        <w:rPr>
          <w:szCs w:val="22"/>
          <w:lang w:val="en-CA"/>
        </w:rPr>
        <w:t>.</w:t>
      </w:r>
      <w:r>
        <w:rPr>
          <w:szCs w:val="22"/>
          <w:lang w:val="en-CA"/>
        </w:rPr>
        <w:t>a</w:t>
      </w:r>
      <w:r w:rsidR="00DC0534">
        <w:rPr>
          <w:szCs w:val="22"/>
          <w:lang w:val="en-CA"/>
        </w:rPr>
        <w:t>, 4.3.1.b, 4.3.1.c, 4.3.1.d, and 4.3.1.e</w:t>
      </w:r>
      <w:r>
        <w:rPr>
          <w:szCs w:val="22"/>
          <w:lang w:val="en-CA"/>
        </w:rPr>
        <w:t xml:space="preserve"> are shown in Table </w:t>
      </w:r>
      <w:r w:rsidR="00A5078D">
        <w:rPr>
          <w:szCs w:val="22"/>
          <w:lang w:val="en-CA"/>
        </w:rPr>
        <w:t>5</w:t>
      </w:r>
      <w:r w:rsidR="00DC0534">
        <w:rPr>
          <w:szCs w:val="22"/>
          <w:lang w:val="en-CA"/>
        </w:rPr>
        <w:t>, Table 6, Table 7, Table 8, and Table 9</w:t>
      </w:r>
      <w:r>
        <w:rPr>
          <w:szCs w:val="22"/>
          <w:lang w:val="en-CA"/>
        </w:rPr>
        <w:t>, respectively.</w:t>
      </w:r>
      <w:r w:rsidR="00D90D78">
        <w:rPr>
          <w:szCs w:val="22"/>
          <w:lang w:val="en-CA"/>
        </w:rPr>
        <w:t xml:space="preserve"> Moreover, the tests are based on Type-1 threshold definition.</w:t>
      </w:r>
    </w:p>
    <w:p w14:paraId="11E535E0" w14:textId="7A11C00E" w:rsidR="006D37AA" w:rsidRDefault="00016D2A" w:rsidP="006D37AA">
      <w:pPr>
        <w:rPr>
          <w:szCs w:val="22"/>
          <w:lang w:val="en-CA"/>
        </w:rPr>
      </w:pPr>
      <w:r>
        <w:rPr>
          <w:szCs w:val="22"/>
          <w:lang w:val="en-CA"/>
        </w:rPr>
        <w:t xml:space="preserve">Moreover, for this CE, we have other </w:t>
      </w:r>
      <w:r w:rsidR="00910405" w:rsidRPr="00910405">
        <w:rPr>
          <w:szCs w:val="22"/>
          <w:lang w:val="en-CA"/>
        </w:rPr>
        <w:t>supplementary</w:t>
      </w:r>
      <w:r w:rsidR="00910405">
        <w:rPr>
          <w:szCs w:val="22"/>
          <w:lang w:val="en-CA"/>
        </w:rPr>
        <w:t xml:space="preserve"> results.</w:t>
      </w:r>
      <w:r w:rsidR="00C824CF">
        <w:rPr>
          <w:szCs w:val="22"/>
          <w:lang w:val="en-CA"/>
        </w:rPr>
        <w:t xml:space="preserve"> </w:t>
      </w:r>
      <w:r w:rsidR="00350BBF">
        <w:rPr>
          <w:szCs w:val="22"/>
          <w:lang w:val="en-CA"/>
        </w:rPr>
        <w:t xml:space="preserve">The first group of supplementary results are </w:t>
      </w:r>
      <w:r w:rsidR="0095770A">
        <w:rPr>
          <w:szCs w:val="22"/>
          <w:lang w:val="en-CA"/>
        </w:rPr>
        <w:t>using share</w:t>
      </w:r>
      <w:r w:rsidR="00C824CF">
        <w:rPr>
          <w:szCs w:val="22"/>
          <w:lang w:val="en-CA"/>
        </w:rPr>
        <w:t>d</w:t>
      </w:r>
      <w:r w:rsidR="0095770A">
        <w:rPr>
          <w:szCs w:val="22"/>
          <w:lang w:val="en-CA"/>
        </w:rPr>
        <w:t xml:space="preserve"> merg</w:t>
      </w:r>
      <w:r w:rsidR="00EF2C9F">
        <w:rPr>
          <w:szCs w:val="22"/>
          <w:lang w:val="en-CA"/>
        </w:rPr>
        <w:t>ing candidate</w:t>
      </w:r>
      <w:r w:rsidR="0095770A">
        <w:rPr>
          <w:szCs w:val="22"/>
          <w:lang w:val="en-CA"/>
        </w:rPr>
        <w:t xml:space="preserve"> list for </w:t>
      </w:r>
      <w:proofErr w:type="spellStart"/>
      <w:r w:rsidR="0095770A">
        <w:rPr>
          <w:szCs w:val="22"/>
          <w:lang w:val="en-CA"/>
        </w:rPr>
        <w:t>subblock</w:t>
      </w:r>
      <w:proofErr w:type="spellEnd"/>
      <w:r w:rsidR="0095770A">
        <w:rPr>
          <w:szCs w:val="22"/>
          <w:lang w:val="en-CA"/>
        </w:rPr>
        <w:t>-based merge mode only</w:t>
      </w:r>
      <w:r w:rsidR="001567E2">
        <w:rPr>
          <w:szCs w:val="22"/>
          <w:lang w:val="en-CA"/>
        </w:rPr>
        <w:t xml:space="preserve"> based on Type-1 threshold definition</w:t>
      </w:r>
      <w:r w:rsidR="0095770A">
        <w:rPr>
          <w:szCs w:val="22"/>
          <w:lang w:val="en-CA"/>
        </w:rPr>
        <w:t xml:space="preserve">. </w:t>
      </w:r>
      <w:r w:rsidR="00910405">
        <w:rPr>
          <w:szCs w:val="22"/>
          <w:lang w:val="en-CA"/>
        </w:rPr>
        <w:t xml:space="preserve">There are 3 </w:t>
      </w:r>
      <w:r w:rsidR="00910405" w:rsidRPr="00910405">
        <w:rPr>
          <w:szCs w:val="22"/>
          <w:lang w:val="en-CA"/>
        </w:rPr>
        <w:t>supplementary</w:t>
      </w:r>
      <w:r w:rsidR="00910405">
        <w:rPr>
          <w:szCs w:val="22"/>
          <w:lang w:val="en-CA"/>
        </w:rPr>
        <w:t xml:space="preserve"> tests:</w:t>
      </w:r>
      <w:r w:rsidR="00C824CF">
        <w:rPr>
          <w:szCs w:val="22"/>
          <w:lang w:val="en-CA"/>
        </w:rPr>
        <w:br/>
      </w:r>
      <w:r w:rsidR="006D37AA">
        <w:rPr>
          <w:szCs w:val="22"/>
          <w:lang w:val="en-CA"/>
        </w:rPr>
        <w:t>Supplementary test A:</w:t>
      </w:r>
      <w:r w:rsidR="006D37AA" w:rsidRPr="006D37AA">
        <w:rPr>
          <w:szCs w:val="22"/>
          <w:lang w:val="en-CA"/>
        </w:rPr>
        <w:t xml:space="preserve"> Shared </w:t>
      </w:r>
      <w:proofErr w:type="spellStart"/>
      <w:r w:rsidR="0095770A">
        <w:rPr>
          <w:szCs w:val="22"/>
          <w:lang w:val="en-CA"/>
        </w:rPr>
        <w:t>subblock</w:t>
      </w:r>
      <w:proofErr w:type="spellEnd"/>
      <w:r w:rsidR="0095770A">
        <w:rPr>
          <w:szCs w:val="22"/>
          <w:lang w:val="en-CA"/>
        </w:rPr>
        <w:t>-based merge mode</w:t>
      </w:r>
      <w:r w:rsidR="006D37AA" w:rsidRPr="006D37AA">
        <w:rPr>
          <w:szCs w:val="22"/>
          <w:lang w:val="en-CA"/>
        </w:rPr>
        <w:t xml:space="preserve"> with threshold = 512</w:t>
      </w:r>
      <w:r w:rsidR="00C824CF">
        <w:rPr>
          <w:szCs w:val="22"/>
          <w:lang w:val="en-CA"/>
        </w:rPr>
        <w:br/>
      </w:r>
      <w:r w:rsidR="006D37AA">
        <w:rPr>
          <w:szCs w:val="22"/>
          <w:lang w:val="en-CA"/>
        </w:rPr>
        <w:t>Supplementary test B:</w:t>
      </w:r>
      <w:r w:rsidR="006D37AA" w:rsidRPr="006D37AA">
        <w:rPr>
          <w:szCs w:val="22"/>
          <w:lang w:val="en-CA"/>
        </w:rPr>
        <w:t xml:space="preserve"> Shared </w:t>
      </w:r>
      <w:proofErr w:type="spellStart"/>
      <w:r w:rsidR="0095770A">
        <w:rPr>
          <w:szCs w:val="22"/>
          <w:lang w:val="en-CA"/>
        </w:rPr>
        <w:t>subblock</w:t>
      </w:r>
      <w:proofErr w:type="spellEnd"/>
      <w:r w:rsidR="0095770A">
        <w:rPr>
          <w:szCs w:val="22"/>
          <w:lang w:val="en-CA"/>
        </w:rPr>
        <w:t>-based merge mode</w:t>
      </w:r>
      <w:r w:rsidR="006D37AA" w:rsidRPr="006D37AA">
        <w:rPr>
          <w:szCs w:val="22"/>
          <w:lang w:val="en-CA"/>
        </w:rPr>
        <w:t xml:space="preserve"> with threshold = 1024</w:t>
      </w:r>
      <w:r w:rsidR="00C824CF">
        <w:rPr>
          <w:szCs w:val="22"/>
          <w:lang w:val="en-CA"/>
        </w:rPr>
        <w:br/>
      </w:r>
      <w:r w:rsidR="006D37AA">
        <w:rPr>
          <w:szCs w:val="22"/>
          <w:lang w:val="en-CA"/>
        </w:rPr>
        <w:t>S</w:t>
      </w:r>
      <w:r w:rsidR="006D37AA" w:rsidRPr="006D37AA">
        <w:rPr>
          <w:szCs w:val="22"/>
          <w:lang w:val="en-CA"/>
        </w:rPr>
        <w:t>upplem</w:t>
      </w:r>
      <w:r w:rsidR="006D37AA">
        <w:rPr>
          <w:szCs w:val="22"/>
          <w:lang w:val="en-CA"/>
        </w:rPr>
        <w:t>entary test C:</w:t>
      </w:r>
      <w:r w:rsidR="006D37AA" w:rsidRPr="006D37AA">
        <w:rPr>
          <w:szCs w:val="22"/>
          <w:lang w:val="en-CA"/>
        </w:rPr>
        <w:t xml:space="preserve"> Shared </w:t>
      </w:r>
      <w:proofErr w:type="spellStart"/>
      <w:r w:rsidR="0095770A">
        <w:rPr>
          <w:szCs w:val="22"/>
          <w:lang w:val="en-CA"/>
        </w:rPr>
        <w:t>subblock</w:t>
      </w:r>
      <w:proofErr w:type="spellEnd"/>
      <w:r w:rsidR="0095770A">
        <w:rPr>
          <w:szCs w:val="22"/>
          <w:lang w:val="en-CA"/>
        </w:rPr>
        <w:t>-based merge mode</w:t>
      </w:r>
      <w:r w:rsidR="0095770A" w:rsidRPr="006D37AA" w:rsidDel="0095770A">
        <w:rPr>
          <w:szCs w:val="22"/>
          <w:lang w:val="en-CA"/>
        </w:rPr>
        <w:t xml:space="preserve"> </w:t>
      </w:r>
      <w:r w:rsidR="006D37AA" w:rsidRPr="006D37AA">
        <w:rPr>
          <w:szCs w:val="22"/>
          <w:lang w:val="en-CA"/>
        </w:rPr>
        <w:t>with threshold = 2048</w:t>
      </w:r>
      <w:r w:rsidR="00216B9B">
        <w:rPr>
          <w:szCs w:val="22"/>
          <w:lang w:val="en-CA"/>
        </w:rPr>
        <w:br/>
      </w:r>
      <w:r w:rsidR="006D37AA">
        <w:rPr>
          <w:szCs w:val="22"/>
          <w:lang w:val="en-CA"/>
        </w:rPr>
        <w:t>The results of test A</w:t>
      </w:r>
      <w:r w:rsidR="00AA53E5">
        <w:rPr>
          <w:szCs w:val="22"/>
          <w:lang w:val="en-CA"/>
        </w:rPr>
        <w:t>, test B, and test C</w:t>
      </w:r>
      <w:r w:rsidR="006D37AA">
        <w:rPr>
          <w:szCs w:val="22"/>
          <w:lang w:val="en-CA"/>
        </w:rPr>
        <w:t xml:space="preserve"> are shown in Table </w:t>
      </w:r>
      <w:r w:rsidR="004C5A58">
        <w:rPr>
          <w:szCs w:val="22"/>
          <w:lang w:val="en-CA"/>
        </w:rPr>
        <w:t>10</w:t>
      </w:r>
      <w:r w:rsidR="00AA53E5">
        <w:rPr>
          <w:szCs w:val="22"/>
          <w:lang w:val="en-CA"/>
        </w:rPr>
        <w:t>, Table 11, and Table 12</w:t>
      </w:r>
      <w:r w:rsidR="006D37AA">
        <w:rPr>
          <w:szCs w:val="22"/>
          <w:lang w:val="en-CA"/>
        </w:rPr>
        <w:t>, respectively.</w:t>
      </w:r>
    </w:p>
    <w:p w14:paraId="52DB4006" w14:textId="10C0B248" w:rsidR="00D90D78" w:rsidRDefault="00D90D78" w:rsidP="00D90D78">
      <w:pPr>
        <w:rPr>
          <w:szCs w:val="22"/>
          <w:lang w:val="en-CA"/>
        </w:rPr>
      </w:pPr>
      <w:r>
        <w:rPr>
          <w:szCs w:val="22"/>
          <w:lang w:val="en-CA"/>
        </w:rPr>
        <w:t xml:space="preserve">The second group of supplementary results are tests all based on Type-2 threshold definition. There are 8 </w:t>
      </w:r>
      <w:r w:rsidRPr="00910405">
        <w:rPr>
          <w:szCs w:val="22"/>
          <w:lang w:val="en-CA"/>
        </w:rPr>
        <w:t>supplementary</w:t>
      </w:r>
      <w:r w:rsidR="009E13DE">
        <w:rPr>
          <w:szCs w:val="22"/>
          <w:lang w:val="en-CA"/>
        </w:rPr>
        <w:t xml:space="preserve"> tests</w:t>
      </w:r>
      <w:proofErr w:type="gramStart"/>
      <w:r w:rsidR="009E13DE">
        <w:rPr>
          <w:szCs w:val="22"/>
          <w:lang w:val="en-CA"/>
        </w:rPr>
        <w:t>:</w:t>
      </w:r>
      <w:proofErr w:type="gramEnd"/>
      <w:r w:rsidR="009E13DE">
        <w:rPr>
          <w:szCs w:val="22"/>
          <w:lang w:val="en-CA"/>
        </w:rPr>
        <w:br/>
        <w:t xml:space="preserve">Supplementary </w:t>
      </w:r>
      <w:r w:rsidR="0036351B">
        <w:rPr>
          <w:szCs w:val="22"/>
          <w:lang w:val="en-CA"/>
        </w:rPr>
        <w:t>t</w:t>
      </w:r>
      <w:r w:rsidR="009E13DE">
        <w:rPr>
          <w:szCs w:val="22"/>
          <w:lang w:val="en-CA"/>
        </w:rPr>
        <w:t>est D.</w:t>
      </w:r>
      <w:r>
        <w:rPr>
          <w:szCs w:val="22"/>
          <w:lang w:val="en-CA"/>
        </w:rPr>
        <w:t>1:</w:t>
      </w:r>
      <w:r w:rsidRPr="006D37AA">
        <w:rPr>
          <w:szCs w:val="22"/>
          <w:lang w:val="en-CA"/>
        </w:rPr>
        <w:t xml:space="preserve"> </w:t>
      </w:r>
      <w:r>
        <w:rPr>
          <w:szCs w:val="22"/>
          <w:lang w:val="en-CA"/>
        </w:rPr>
        <w:t>Share</w:t>
      </w:r>
      <w:r w:rsidR="0036351B">
        <w:rPr>
          <w:szCs w:val="22"/>
          <w:lang w:val="en-CA"/>
        </w:rPr>
        <w:t>d</w:t>
      </w:r>
      <w:r>
        <w:rPr>
          <w:szCs w:val="22"/>
          <w:lang w:val="en-CA"/>
        </w:rPr>
        <w:t xml:space="preserve"> </w:t>
      </w:r>
      <w:r w:rsidR="0036351B">
        <w:rPr>
          <w:szCs w:val="22"/>
          <w:lang w:val="en-CA"/>
        </w:rPr>
        <w:t xml:space="preserve">merging candidate </w:t>
      </w:r>
      <w:r>
        <w:rPr>
          <w:szCs w:val="22"/>
          <w:lang w:val="en-CA"/>
        </w:rPr>
        <w:t xml:space="preserve">list for translational merge and </w:t>
      </w:r>
      <w:proofErr w:type="spellStart"/>
      <w:r w:rsidR="0036351B">
        <w:rPr>
          <w:szCs w:val="22"/>
          <w:lang w:val="en-CA"/>
        </w:rPr>
        <w:t>subblock</w:t>
      </w:r>
      <w:proofErr w:type="spellEnd"/>
      <w:r w:rsidR="0036351B">
        <w:rPr>
          <w:szCs w:val="22"/>
          <w:lang w:val="en-CA"/>
        </w:rPr>
        <w:t>-based</w:t>
      </w:r>
      <w:r>
        <w:rPr>
          <w:szCs w:val="22"/>
          <w:lang w:val="en-CA"/>
        </w:rPr>
        <w:t xml:space="preserve"> merge with threshold = 32</w:t>
      </w:r>
    </w:p>
    <w:p w14:paraId="31B5A8B6" w14:textId="26F109BE" w:rsidR="00D90D78" w:rsidRDefault="009E13DE" w:rsidP="00D90D78">
      <w:pPr>
        <w:rPr>
          <w:szCs w:val="22"/>
          <w:lang w:val="en-CA"/>
        </w:rPr>
      </w:pPr>
      <w:r>
        <w:rPr>
          <w:szCs w:val="22"/>
          <w:lang w:val="en-CA"/>
        </w:rPr>
        <w:t xml:space="preserve">Supplementary </w:t>
      </w:r>
      <w:r w:rsidR="0036351B">
        <w:rPr>
          <w:szCs w:val="22"/>
          <w:lang w:val="en-CA"/>
        </w:rPr>
        <w:t>t</w:t>
      </w:r>
      <w:r>
        <w:rPr>
          <w:szCs w:val="22"/>
          <w:lang w:val="en-CA"/>
        </w:rPr>
        <w:t>est D.</w:t>
      </w:r>
      <w:r w:rsidR="00D90D78">
        <w:rPr>
          <w:szCs w:val="22"/>
          <w:lang w:val="en-CA"/>
        </w:rPr>
        <w:t>2:</w:t>
      </w:r>
      <w:r w:rsidR="00D90D78" w:rsidRPr="006D37AA">
        <w:rPr>
          <w:szCs w:val="22"/>
          <w:lang w:val="en-CA"/>
        </w:rPr>
        <w:t xml:space="preserve"> </w:t>
      </w:r>
      <w:r w:rsidR="00D90D78">
        <w:rPr>
          <w:szCs w:val="22"/>
          <w:lang w:val="en-CA"/>
        </w:rPr>
        <w:t xml:space="preserve">Share </w:t>
      </w:r>
      <w:r w:rsidR="0036351B">
        <w:rPr>
          <w:szCs w:val="22"/>
          <w:lang w:val="en-CA"/>
        </w:rPr>
        <w:t>merging candidate</w:t>
      </w:r>
      <w:r w:rsidR="0036351B" w:rsidDel="0036351B">
        <w:rPr>
          <w:szCs w:val="22"/>
          <w:lang w:val="en-CA"/>
        </w:rPr>
        <w:t xml:space="preserve"> </w:t>
      </w:r>
      <w:r w:rsidR="00D90D78">
        <w:rPr>
          <w:szCs w:val="22"/>
          <w:lang w:val="en-CA"/>
        </w:rPr>
        <w:t xml:space="preserve">list for translational merge and </w:t>
      </w:r>
      <w:proofErr w:type="spellStart"/>
      <w:r w:rsidR="0036351B">
        <w:rPr>
          <w:szCs w:val="22"/>
          <w:lang w:val="en-CA"/>
        </w:rPr>
        <w:t>subblock</w:t>
      </w:r>
      <w:proofErr w:type="spellEnd"/>
      <w:r w:rsidR="0036351B">
        <w:rPr>
          <w:szCs w:val="22"/>
          <w:lang w:val="en-CA"/>
        </w:rPr>
        <w:t>-based</w:t>
      </w:r>
      <w:r w:rsidR="00D90D78">
        <w:rPr>
          <w:szCs w:val="22"/>
          <w:lang w:val="en-CA"/>
        </w:rPr>
        <w:t xml:space="preserve"> merge with threshold = 64</w:t>
      </w:r>
    </w:p>
    <w:p w14:paraId="211626E9" w14:textId="258DACB1" w:rsidR="00D90D78" w:rsidRDefault="009E13DE" w:rsidP="00D90D78">
      <w:pPr>
        <w:rPr>
          <w:szCs w:val="22"/>
          <w:lang w:val="en-CA"/>
        </w:rPr>
      </w:pPr>
      <w:r>
        <w:rPr>
          <w:szCs w:val="22"/>
          <w:lang w:val="en-CA"/>
        </w:rPr>
        <w:t xml:space="preserve">Supplementary </w:t>
      </w:r>
      <w:r w:rsidR="0036351B">
        <w:rPr>
          <w:szCs w:val="22"/>
          <w:lang w:val="en-CA"/>
        </w:rPr>
        <w:t>t</w:t>
      </w:r>
      <w:r>
        <w:rPr>
          <w:szCs w:val="22"/>
          <w:lang w:val="en-CA"/>
        </w:rPr>
        <w:t>est D.</w:t>
      </w:r>
      <w:r w:rsidR="00D90D78">
        <w:rPr>
          <w:szCs w:val="22"/>
          <w:lang w:val="en-CA"/>
        </w:rPr>
        <w:t>3:</w:t>
      </w:r>
      <w:r w:rsidR="00D90D78" w:rsidRPr="006D37AA">
        <w:rPr>
          <w:szCs w:val="22"/>
          <w:lang w:val="en-CA"/>
        </w:rPr>
        <w:t xml:space="preserve"> </w:t>
      </w:r>
      <w:r w:rsidR="00D90D78">
        <w:rPr>
          <w:szCs w:val="22"/>
          <w:lang w:val="en-CA"/>
        </w:rPr>
        <w:t xml:space="preserve">Share </w:t>
      </w:r>
      <w:r w:rsidR="0036351B">
        <w:rPr>
          <w:szCs w:val="22"/>
          <w:lang w:val="en-CA"/>
        </w:rPr>
        <w:t>merging candidate</w:t>
      </w:r>
      <w:r w:rsidR="0036351B" w:rsidDel="0036351B">
        <w:rPr>
          <w:szCs w:val="22"/>
          <w:lang w:val="en-CA"/>
        </w:rPr>
        <w:t xml:space="preserve"> </w:t>
      </w:r>
      <w:r w:rsidR="00D90D78">
        <w:rPr>
          <w:szCs w:val="22"/>
          <w:lang w:val="en-CA"/>
        </w:rPr>
        <w:t xml:space="preserve">list for translational merge and </w:t>
      </w:r>
      <w:proofErr w:type="spellStart"/>
      <w:r w:rsidR="0036351B">
        <w:rPr>
          <w:szCs w:val="22"/>
          <w:lang w:val="en-CA"/>
        </w:rPr>
        <w:t>subblock</w:t>
      </w:r>
      <w:proofErr w:type="spellEnd"/>
      <w:r w:rsidR="0036351B">
        <w:rPr>
          <w:szCs w:val="22"/>
          <w:lang w:val="en-CA"/>
        </w:rPr>
        <w:t>-based</w:t>
      </w:r>
      <w:r w:rsidR="00D90D78">
        <w:rPr>
          <w:szCs w:val="22"/>
          <w:lang w:val="en-CA"/>
        </w:rPr>
        <w:t xml:space="preserve"> merge with threshold = 128</w:t>
      </w:r>
    </w:p>
    <w:p w14:paraId="69DF757C" w14:textId="04C79FA5" w:rsidR="00D90D78" w:rsidRDefault="009E13DE" w:rsidP="00D90D78">
      <w:pPr>
        <w:rPr>
          <w:szCs w:val="22"/>
          <w:lang w:val="en-CA"/>
        </w:rPr>
      </w:pPr>
      <w:r>
        <w:rPr>
          <w:szCs w:val="22"/>
          <w:lang w:val="en-CA"/>
        </w:rPr>
        <w:lastRenderedPageBreak/>
        <w:t xml:space="preserve">Supplementary </w:t>
      </w:r>
      <w:r w:rsidR="0036351B">
        <w:rPr>
          <w:szCs w:val="22"/>
          <w:lang w:val="en-CA"/>
        </w:rPr>
        <w:t>t</w:t>
      </w:r>
      <w:r>
        <w:rPr>
          <w:szCs w:val="22"/>
          <w:lang w:val="en-CA"/>
        </w:rPr>
        <w:t>est D.</w:t>
      </w:r>
      <w:r w:rsidR="00D90D78">
        <w:rPr>
          <w:szCs w:val="22"/>
          <w:lang w:val="en-CA"/>
        </w:rPr>
        <w:t>4:</w:t>
      </w:r>
      <w:r w:rsidR="00D90D78" w:rsidRPr="006D37AA">
        <w:rPr>
          <w:szCs w:val="22"/>
          <w:lang w:val="en-CA"/>
        </w:rPr>
        <w:t xml:space="preserve"> </w:t>
      </w:r>
      <w:r w:rsidR="00D90D78">
        <w:rPr>
          <w:szCs w:val="22"/>
          <w:lang w:val="en-CA"/>
        </w:rPr>
        <w:t xml:space="preserve">Share </w:t>
      </w:r>
      <w:r w:rsidR="0036351B">
        <w:rPr>
          <w:szCs w:val="22"/>
          <w:lang w:val="en-CA"/>
        </w:rPr>
        <w:t>merging candidate</w:t>
      </w:r>
      <w:r w:rsidR="0036351B" w:rsidDel="0036351B">
        <w:rPr>
          <w:szCs w:val="22"/>
          <w:lang w:val="en-CA"/>
        </w:rPr>
        <w:t xml:space="preserve"> </w:t>
      </w:r>
      <w:r w:rsidR="00D90D78">
        <w:rPr>
          <w:szCs w:val="22"/>
          <w:lang w:val="en-CA"/>
        </w:rPr>
        <w:t xml:space="preserve">list for translational merge and </w:t>
      </w:r>
      <w:proofErr w:type="spellStart"/>
      <w:r w:rsidR="0036351B">
        <w:rPr>
          <w:szCs w:val="22"/>
          <w:lang w:val="en-CA"/>
        </w:rPr>
        <w:t>subblock</w:t>
      </w:r>
      <w:proofErr w:type="spellEnd"/>
      <w:r w:rsidR="0036351B">
        <w:rPr>
          <w:szCs w:val="22"/>
          <w:lang w:val="en-CA"/>
        </w:rPr>
        <w:t>-based</w:t>
      </w:r>
      <w:r w:rsidR="00D90D78">
        <w:rPr>
          <w:szCs w:val="22"/>
          <w:lang w:val="en-CA"/>
        </w:rPr>
        <w:t xml:space="preserve"> merge with threshold = 256</w:t>
      </w:r>
    </w:p>
    <w:p w14:paraId="3CAB02C5" w14:textId="6FE3D369" w:rsidR="00D90D78" w:rsidRDefault="009E13DE" w:rsidP="00D90D78">
      <w:pPr>
        <w:rPr>
          <w:szCs w:val="22"/>
          <w:lang w:val="en-CA"/>
        </w:rPr>
      </w:pPr>
      <w:r>
        <w:rPr>
          <w:szCs w:val="22"/>
          <w:lang w:val="en-CA"/>
        </w:rPr>
        <w:t xml:space="preserve">Supplementary </w:t>
      </w:r>
      <w:r w:rsidR="0036351B">
        <w:rPr>
          <w:szCs w:val="22"/>
          <w:lang w:val="en-CA"/>
        </w:rPr>
        <w:t>t</w:t>
      </w:r>
      <w:r>
        <w:rPr>
          <w:szCs w:val="22"/>
          <w:lang w:val="en-CA"/>
        </w:rPr>
        <w:t>est D.</w:t>
      </w:r>
      <w:r w:rsidR="00D90D78">
        <w:rPr>
          <w:szCs w:val="22"/>
          <w:lang w:val="en-CA"/>
        </w:rPr>
        <w:t>5:</w:t>
      </w:r>
      <w:r w:rsidR="00D90D78" w:rsidRPr="006D37AA">
        <w:rPr>
          <w:szCs w:val="22"/>
          <w:lang w:val="en-CA"/>
        </w:rPr>
        <w:t xml:space="preserve"> </w:t>
      </w:r>
      <w:r w:rsidR="00D90D78">
        <w:rPr>
          <w:szCs w:val="22"/>
          <w:lang w:val="en-CA"/>
        </w:rPr>
        <w:t xml:space="preserve">Share </w:t>
      </w:r>
      <w:r w:rsidR="0036351B">
        <w:rPr>
          <w:szCs w:val="22"/>
          <w:lang w:val="en-CA"/>
        </w:rPr>
        <w:t>merging candidate</w:t>
      </w:r>
      <w:r w:rsidR="0036351B" w:rsidDel="0036351B">
        <w:rPr>
          <w:szCs w:val="22"/>
          <w:lang w:val="en-CA"/>
        </w:rPr>
        <w:t xml:space="preserve"> </w:t>
      </w:r>
      <w:r w:rsidR="00D90D78">
        <w:rPr>
          <w:szCs w:val="22"/>
          <w:lang w:val="en-CA"/>
        </w:rPr>
        <w:t xml:space="preserve">list for translational merge and </w:t>
      </w:r>
      <w:proofErr w:type="spellStart"/>
      <w:r w:rsidR="0036351B">
        <w:rPr>
          <w:szCs w:val="22"/>
          <w:lang w:val="en-CA"/>
        </w:rPr>
        <w:t>subblock</w:t>
      </w:r>
      <w:proofErr w:type="spellEnd"/>
      <w:r w:rsidR="0036351B">
        <w:rPr>
          <w:szCs w:val="22"/>
          <w:lang w:val="en-CA"/>
        </w:rPr>
        <w:t>-based</w:t>
      </w:r>
      <w:r w:rsidR="00D90D78">
        <w:rPr>
          <w:szCs w:val="22"/>
          <w:lang w:val="en-CA"/>
        </w:rPr>
        <w:t xml:space="preserve"> merge with threshold = 512</w:t>
      </w:r>
    </w:p>
    <w:p w14:paraId="5C628651" w14:textId="2E236CCF" w:rsidR="00D90D78" w:rsidRDefault="009E13DE" w:rsidP="00D90D78">
      <w:pPr>
        <w:rPr>
          <w:szCs w:val="22"/>
          <w:lang w:val="en-CA"/>
        </w:rPr>
      </w:pPr>
      <w:r>
        <w:rPr>
          <w:szCs w:val="22"/>
          <w:lang w:val="en-CA"/>
        </w:rPr>
        <w:t xml:space="preserve">Supplementary </w:t>
      </w:r>
      <w:r w:rsidR="0036351B">
        <w:rPr>
          <w:szCs w:val="22"/>
          <w:lang w:val="en-CA"/>
        </w:rPr>
        <w:t>t</w:t>
      </w:r>
      <w:r>
        <w:rPr>
          <w:szCs w:val="22"/>
          <w:lang w:val="en-CA"/>
        </w:rPr>
        <w:t>est D.</w:t>
      </w:r>
      <w:r w:rsidR="00D90D78">
        <w:rPr>
          <w:szCs w:val="22"/>
          <w:lang w:val="en-CA"/>
        </w:rPr>
        <w:t>6:</w:t>
      </w:r>
      <w:r w:rsidR="00D90D78" w:rsidRPr="006D37AA">
        <w:rPr>
          <w:szCs w:val="22"/>
          <w:lang w:val="en-CA"/>
        </w:rPr>
        <w:t xml:space="preserve"> Shared </w:t>
      </w:r>
      <w:proofErr w:type="spellStart"/>
      <w:r w:rsidR="00D90D78">
        <w:rPr>
          <w:szCs w:val="22"/>
          <w:lang w:val="en-CA"/>
        </w:rPr>
        <w:t>subblock</w:t>
      </w:r>
      <w:proofErr w:type="spellEnd"/>
      <w:r w:rsidR="00D90D78">
        <w:rPr>
          <w:szCs w:val="22"/>
          <w:lang w:val="en-CA"/>
        </w:rPr>
        <w:t>-based merge mode</w:t>
      </w:r>
      <w:r w:rsidR="00D90D78" w:rsidRPr="006D37AA">
        <w:rPr>
          <w:szCs w:val="22"/>
          <w:lang w:val="en-CA"/>
        </w:rPr>
        <w:t xml:space="preserve"> with threshold = 512</w:t>
      </w:r>
    </w:p>
    <w:p w14:paraId="2A5035EE" w14:textId="15019BBD" w:rsidR="00D90D78" w:rsidRDefault="009E13DE" w:rsidP="00D90D78">
      <w:pPr>
        <w:rPr>
          <w:szCs w:val="22"/>
          <w:lang w:val="en-CA"/>
        </w:rPr>
      </w:pPr>
      <w:r>
        <w:rPr>
          <w:szCs w:val="22"/>
          <w:lang w:val="en-CA"/>
        </w:rPr>
        <w:t xml:space="preserve">Supplementary </w:t>
      </w:r>
      <w:r w:rsidR="0036351B">
        <w:rPr>
          <w:szCs w:val="22"/>
          <w:lang w:val="en-CA"/>
        </w:rPr>
        <w:t>t</w:t>
      </w:r>
      <w:r>
        <w:rPr>
          <w:szCs w:val="22"/>
          <w:lang w:val="en-CA"/>
        </w:rPr>
        <w:t>est D.</w:t>
      </w:r>
      <w:r w:rsidR="00D90D78">
        <w:rPr>
          <w:szCs w:val="22"/>
          <w:lang w:val="en-CA"/>
        </w:rPr>
        <w:t>7:</w:t>
      </w:r>
      <w:r w:rsidR="00D90D78" w:rsidRPr="006D37AA">
        <w:rPr>
          <w:szCs w:val="22"/>
          <w:lang w:val="en-CA"/>
        </w:rPr>
        <w:t xml:space="preserve"> Shared </w:t>
      </w:r>
      <w:proofErr w:type="spellStart"/>
      <w:r w:rsidR="00D90D78">
        <w:rPr>
          <w:szCs w:val="22"/>
          <w:lang w:val="en-CA"/>
        </w:rPr>
        <w:t>subblock</w:t>
      </w:r>
      <w:proofErr w:type="spellEnd"/>
      <w:r w:rsidR="00D90D78">
        <w:rPr>
          <w:szCs w:val="22"/>
          <w:lang w:val="en-CA"/>
        </w:rPr>
        <w:t>-based merge mode</w:t>
      </w:r>
      <w:r w:rsidR="00D90D78" w:rsidRPr="006D37AA">
        <w:rPr>
          <w:szCs w:val="22"/>
          <w:lang w:val="en-CA"/>
        </w:rPr>
        <w:t xml:space="preserve"> with threshold = </w:t>
      </w:r>
      <w:r w:rsidR="001223D2">
        <w:rPr>
          <w:szCs w:val="22"/>
          <w:lang w:val="en-CA"/>
        </w:rPr>
        <w:t>1024</w:t>
      </w:r>
    </w:p>
    <w:p w14:paraId="6231AAEC" w14:textId="79C06398" w:rsidR="00D90D78" w:rsidRDefault="009E13DE" w:rsidP="00D90D78">
      <w:pPr>
        <w:rPr>
          <w:szCs w:val="22"/>
          <w:lang w:val="en-CA"/>
        </w:rPr>
      </w:pPr>
      <w:r>
        <w:rPr>
          <w:szCs w:val="22"/>
          <w:lang w:val="en-CA"/>
        </w:rPr>
        <w:t xml:space="preserve">Supplementary </w:t>
      </w:r>
      <w:r w:rsidR="0036351B">
        <w:rPr>
          <w:szCs w:val="22"/>
          <w:lang w:val="en-CA"/>
        </w:rPr>
        <w:t>t</w:t>
      </w:r>
      <w:r>
        <w:rPr>
          <w:szCs w:val="22"/>
          <w:lang w:val="en-CA"/>
        </w:rPr>
        <w:t>est D.</w:t>
      </w:r>
      <w:r w:rsidR="00D90D78">
        <w:rPr>
          <w:szCs w:val="22"/>
          <w:lang w:val="en-CA"/>
        </w:rPr>
        <w:t>8:</w:t>
      </w:r>
      <w:r w:rsidR="00D90D78" w:rsidRPr="006D37AA">
        <w:rPr>
          <w:szCs w:val="22"/>
          <w:lang w:val="en-CA"/>
        </w:rPr>
        <w:t xml:space="preserve"> Shared </w:t>
      </w:r>
      <w:proofErr w:type="spellStart"/>
      <w:r w:rsidR="00D90D78">
        <w:rPr>
          <w:szCs w:val="22"/>
          <w:lang w:val="en-CA"/>
        </w:rPr>
        <w:t>subblock</w:t>
      </w:r>
      <w:proofErr w:type="spellEnd"/>
      <w:r w:rsidR="00D90D78">
        <w:rPr>
          <w:szCs w:val="22"/>
          <w:lang w:val="en-CA"/>
        </w:rPr>
        <w:t>-based merge mode</w:t>
      </w:r>
      <w:r w:rsidR="00D90D78" w:rsidRPr="006D37AA">
        <w:rPr>
          <w:szCs w:val="22"/>
          <w:lang w:val="en-CA"/>
        </w:rPr>
        <w:t xml:space="preserve"> with threshold = </w:t>
      </w:r>
      <w:r w:rsidR="001223D2">
        <w:rPr>
          <w:szCs w:val="22"/>
          <w:lang w:val="en-CA"/>
        </w:rPr>
        <w:t>2048</w:t>
      </w:r>
    </w:p>
    <w:p w14:paraId="0FA05A46" w14:textId="470F1672" w:rsidR="00D90D78" w:rsidRDefault="009E13DE" w:rsidP="00D90D78">
      <w:pPr>
        <w:rPr>
          <w:szCs w:val="22"/>
          <w:lang w:val="en-CA"/>
        </w:rPr>
      </w:pPr>
      <w:r>
        <w:rPr>
          <w:szCs w:val="22"/>
          <w:lang w:val="en-CA"/>
        </w:rPr>
        <w:t>The results of test D.1, test D.2, test D.3, test D.4, test D.5, test D.6, test D.7, and test D.8 are shown in Table 13, Table 14, Table 15, Table 16, Table 17, Table 18, Table 19, and Table 20, respectively.</w:t>
      </w:r>
    </w:p>
    <w:p w14:paraId="5CB9C233" w14:textId="77777777" w:rsidR="006A244D" w:rsidRDefault="006A244D" w:rsidP="00F51C09">
      <w:pPr>
        <w:rPr>
          <w:szCs w:val="22"/>
          <w:lang w:val="en-CA"/>
        </w:rPr>
      </w:pPr>
    </w:p>
    <w:p w14:paraId="5D5BF332" w14:textId="601B1D5F" w:rsidR="006A244D" w:rsidRDefault="0079581F" w:rsidP="009C4102">
      <w:pPr>
        <w:jc w:val="center"/>
        <w:rPr>
          <w:szCs w:val="22"/>
          <w:lang w:val="en-CA"/>
        </w:rPr>
      </w:pPr>
      <w:r>
        <w:rPr>
          <w:szCs w:val="22"/>
          <w:lang w:val="en-CA"/>
        </w:rPr>
        <w:t>Table 5.</w:t>
      </w:r>
      <w:r w:rsidR="00D549FF">
        <w:rPr>
          <w:szCs w:val="22"/>
          <w:lang w:val="en-CA"/>
        </w:rPr>
        <w:t xml:space="preserve"> </w:t>
      </w:r>
      <w:r w:rsidR="00FE55F5">
        <w:rPr>
          <w:szCs w:val="22"/>
          <w:lang w:val="en-CA"/>
        </w:rPr>
        <w:t xml:space="preserve">Test </w:t>
      </w:r>
      <w:r w:rsidR="00B12684">
        <w:rPr>
          <w:szCs w:val="22"/>
          <w:lang w:val="en-CA"/>
        </w:rPr>
        <w:t xml:space="preserve">results </w:t>
      </w:r>
      <w:r w:rsidR="0017662F">
        <w:rPr>
          <w:szCs w:val="22"/>
          <w:lang w:val="en-CA"/>
        </w:rPr>
        <w:t>of CE 4.3.1.a</w:t>
      </w:r>
    </w:p>
    <w:tbl>
      <w:tblPr>
        <w:tblW w:w="6940" w:type="dxa"/>
        <w:jc w:val="center"/>
        <w:tblLook w:val="04A0" w:firstRow="1" w:lastRow="0" w:firstColumn="1" w:lastColumn="0" w:noHBand="0" w:noVBand="1"/>
      </w:tblPr>
      <w:tblGrid>
        <w:gridCol w:w="1640"/>
        <w:gridCol w:w="1144"/>
        <w:gridCol w:w="1144"/>
        <w:gridCol w:w="1144"/>
        <w:gridCol w:w="934"/>
        <w:gridCol w:w="934"/>
      </w:tblGrid>
      <w:tr w:rsidR="005E7358" w:rsidRPr="005E7358" w14:paraId="50955031" w14:textId="77777777" w:rsidTr="00565BE2">
        <w:trPr>
          <w:trHeight w:val="255"/>
          <w:jc w:val="center"/>
        </w:trPr>
        <w:tc>
          <w:tcPr>
            <w:tcW w:w="1640" w:type="dxa"/>
            <w:tcBorders>
              <w:top w:val="nil"/>
              <w:left w:val="nil"/>
              <w:bottom w:val="nil"/>
              <w:right w:val="nil"/>
            </w:tcBorders>
            <w:shd w:val="clear" w:color="auto" w:fill="auto"/>
            <w:noWrap/>
            <w:vAlign w:val="center"/>
            <w:hideMark/>
          </w:tcPr>
          <w:p w14:paraId="2D3979EB"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106E53F"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E7358">
              <w:rPr>
                <w:rFonts w:ascii="Arial" w:hAnsi="Arial" w:cs="Arial"/>
                <w:b/>
                <w:bCs/>
                <w:color w:val="000000"/>
                <w:sz w:val="18"/>
                <w:szCs w:val="18"/>
                <w:lang w:eastAsia="zh-TW"/>
              </w:rPr>
              <w:t>Random Access Main 10</w:t>
            </w:r>
          </w:p>
        </w:tc>
      </w:tr>
      <w:tr w:rsidR="005E7358" w:rsidRPr="005E7358" w14:paraId="67DDF06C" w14:textId="77777777" w:rsidTr="00565BE2">
        <w:trPr>
          <w:trHeight w:val="255"/>
          <w:jc w:val="center"/>
        </w:trPr>
        <w:tc>
          <w:tcPr>
            <w:tcW w:w="1640" w:type="dxa"/>
            <w:tcBorders>
              <w:top w:val="nil"/>
              <w:left w:val="nil"/>
              <w:bottom w:val="nil"/>
              <w:right w:val="nil"/>
            </w:tcBorders>
            <w:shd w:val="clear" w:color="auto" w:fill="auto"/>
            <w:noWrap/>
            <w:vAlign w:val="center"/>
            <w:hideMark/>
          </w:tcPr>
          <w:p w14:paraId="0B324B62"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382B171"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E7358">
              <w:rPr>
                <w:rFonts w:ascii="Arial" w:hAnsi="Arial" w:cs="Arial"/>
                <w:b/>
                <w:bCs/>
                <w:color w:val="000000"/>
                <w:sz w:val="18"/>
                <w:szCs w:val="18"/>
                <w:lang w:eastAsia="zh-TW"/>
              </w:rPr>
              <w:t>Over VTM-3.0</w:t>
            </w:r>
          </w:p>
        </w:tc>
      </w:tr>
      <w:tr w:rsidR="005E7358" w:rsidRPr="005E7358" w14:paraId="434B97A2" w14:textId="77777777" w:rsidTr="00565BE2">
        <w:trPr>
          <w:trHeight w:val="255"/>
          <w:jc w:val="center"/>
        </w:trPr>
        <w:tc>
          <w:tcPr>
            <w:tcW w:w="1640" w:type="dxa"/>
            <w:tcBorders>
              <w:top w:val="nil"/>
              <w:left w:val="nil"/>
              <w:bottom w:val="nil"/>
              <w:right w:val="nil"/>
            </w:tcBorders>
            <w:shd w:val="clear" w:color="auto" w:fill="auto"/>
            <w:noWrap/>
            <w:vAlign w:val="center"/>
            <w:hideMark/>
          </w:tcPr>
          <w:p w14:paraId="485D5E2A"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40F23F8F"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287D23AC"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63CE4557"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7B46FBDC"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5E7358">
              <w:rPr>
                <w:rFonts w:ascii="Arial" w:hAnsi="Arial" w:cs="Arial"/>
                <w:color w:val="000000"/>
                <w:sz w:val="18"/>
                <w:szCs w:val="18"/>
                <w:lang w:eastAsia="zh-TW"/>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D391E48"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5E7358">
              <w:rPr>
                <w:rFonts w:ascii="Arial" w:hAnsi="Arial" w:cs="Arial"/>
                <w:color w:val="000000"/>
                <w:sz w:val="18"/>
                <w:szCs w:val="18"/>
                <w:lang w:eastAsia="zh-TW"/>
              </w:rPr>
              <w:t>DecT</w:t>
            </w:r>
            <w:proofErr w:type="spellEnd"/>
          </w:p>
        </w:tc>
      </w:tr>
      <w:tr w:rsidR="005E7358" w:rsidRPr="005E7358" w14:paraId="5D71E07B" w14:textId="77777777" w:rsidTr="00565BE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04F5D9"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4758510F"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222A9460"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0.02%</w:t>
            </w:r>
          </w:p>
        </w:tc>
        <w:tc>
          <w:tcPr>
            <w:tcW w:w="1144" w:type="dxa"/>
            <w:tcBorders>
              <w:top w:val="nil"/>
              <w:left w:val="nil"/>
              <w:bottom w:val="nil"/>
              <w:right w:val="single" w:sz="4" w:space="0" w:color="auto"/>
            </w:tcBorders>
            <w:shd w:val="clear" w:color="auto" w:fill="auto"/>
            <w:noWrap/>
            <w:vAlign w:val="center"/>
            <w:hideMark/>
          </w:tcPr>
          <w:p w14:paraId="568AFE3E"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0.04%</w:t>
            </w:r>
          </w:p>
        </w:tc>
        <w:tc>
          <w:tcPr>
            <w:tcW w:w="934" w:type="dxa"/>
            <w:tcBorders>
              <w:top w:val="nil"/>
              <w:left w:val="nil"/>
              <w:bottom w:val="nil"/>
              <w:right w:val="nil"/>
            </w:tcBorders>
            <w:shd w:val="clear" w:color="auto" w:fill="auto"/>
            <w:noWrap/>
            <w:vAlign w:val="center"/>
            <w:hideMark/>
          </w:tcPr>
          <w:p w14:paraId="2D48626C"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101%</w:t>
            </w:r>
          </w:p>
        </w:tc>
        <w:tc>
          <w:tcPr>
            <w:tcW w:w="934" w:type="dxa"/>
            <w:tcBorders>
              <w:top w:val="nil"/>
              <w:left w:val="nil"/>
              <w:bottom w:val="nil"/>
              <w:right w:val="single" w:sz="8" w:space="0" w:color="auto"/>
            </w:tcBorders>
            <w:shd w:val="clear" w:color="auto" w:fill="auto"/>
            <w:noWrap/>
            <w:vAlign w:val="center"/>
            <w:hideMark/>
          </w:tcPr>
          <w:p w14:paraId="4CF4912A"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103%</w:t>
            </w:r>
          </w:p>
        </w:tc>
      </w:tr>
      <w:tr w:rsidR="005E7358" w:rsidRPr="005E7358" w14:paraId="03FEA911" w14:textId="77777777" w:rsidTr="00565BE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BDC1EC"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2EC56283"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65610518"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0.03%</w:t>
            </w:r>
          </w:p>
        </w:tc>
        <w:tc>
          <w:tcPr>
            <w:tcW w:w="1144" w:type="dxa"/>
            <w:tcBorders>
              <w:top w:val="nil"/>
              <w:left w:val="nil"/>
              <w:bottom w:val="nil"/>
              <w:right w:val="single" w:sz="4" w:space="0" w:color="auto"/>
            </w:tcBorders>
            <w:shd w:val="clear" w:color="auto" w:fill="auto"/>
            <w:noWrap/>
            <w:vAlign w:val="center"/>
            <w:hideMark/>
          </w:tcPr>
          <w:p w14:paraId="560D4AD3"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0.04%</w:t>
            </w:r>
          </w:p>
        </w:tc>
        <w:tc>
          <w:tcPr>
            <w:tcW w:w="934" w:type="dxa"/>
            <w:tcBorders>
              <w:top w:val="nil"/>
              <w:left w:val="nil"/>
              <w:bottom w:val="nil"/>
              <w:right w:val="nil"/>
            </w:tcBorders>
            <w:shd w:val="clear" w:color="auto" w:fill="auto"/>
            <w:noWrap/>
            <w:vAlign w:val="center"/>
            <w:hideMark/>
          </w:tcPr>
          <w:p w14:paraId="56FC6A13"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101%</w:t>
            </w:r>
          </w:p>
        </w:tc>
        <w:tc>
          <w:tcPr>
            <w:tcW w:w="934" w:type="dxa"/>
            <w:tcBorders>
              <w:top w:val="nil"/>
              <w:left w:val="nil"/>
              <w:bottom w:val="nil"/>
              <w:right w:val="single" w:sz="8" w:space="0" w:color="auto"/>
            </w:tcBorders>
            <w:shd w:val="clear" w:color="auto" w:fill="auto"/>
            <w:noWrap/>
            <w:vAlign w:val="center"/>
            <w:hideMark/>
          </w:tcPr>
          <w:p w14:paraId="2C7E4A8C"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101%</w:t>
            </w:r>
          </w:p>
        </w:tc>
      </w:tr>
      <w:tr w:rsidR="005E7358" w:rsidRPr="005E7358" w14:paraId="762A177D" w14:textId="77777777" w:rsidTr="00565BE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A89A3C"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6E31DE50"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0A2AA032"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-0.07%</w:t>
            </w:r>
          </w:p>
        </w:tc>
        <w:tc>
          <w:tcPr>
            <w:tcW w:w="1144" w:type="dxa"/>
            <w:tcBorders>
              <w:top w:val="nil"/>
              <w:left w:val="nil"/>
              <w:bottom w:val="nil"/>
              <w:right w:val="single" w:sz="4" w:space="0" w:color="auto"/>
            </w:tcBorders>
            <w:shd w:val="clear" w:color="auto" w:fill="auto"/>
            <w:noWrap/>
            <w:vAlign w:val="center"/>
            <w:hideMark/>
          </w:tcPr>
          <w:p w14:paraId="20505ED4"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-0.08%</w:t>
            </w:r>
          </w:p>
        </w:tc>
        <w:tc>
          <w:tcPr>
            <w:tcW w:w="934" w:type="dxa"/>
            <w:tcBorders>
              <w:top w:val="nil"/>
              <w:left w:val="nil"/>
              <w:bottom w:val="nil"/>
              <w:right w:val="nil"/>
            </w:tcBorders>
            <w:shd w:val="clear" w:color="auto" w:fill="auto"/>
            <w:noWrap/>
            <w:vAlign w:val="center"/>
            <w:hideMark/>
          </w:tcPr>
          <w:p w14:paraId="4652BB7D"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101%</w:t>
            </w:r>
          </w:p>
        </w:tc>
        <w:tc>
          <w:tcPr>
            <w:tcW w:w="934" w:type="dxa"/>
            <w:tcBorders>
              <w:top w:val="nil"/>
              <w:left w:val="nil"/>
              <w:bottom w:val="nil"/>
              <w:right w:val="single" w:sz="8" w:space="0" w:color="auto"/>
            </w:tcBorders>
            <w:shd w:val="clear" w:color="auto" w:fill="auto"/>
            <w:noWrap/>
            <w:vAlign w:val="center"/>
            <w:hideMark/>
          </w:tcPr>
          <w:p w14:paraId="6EEF8765"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102%</w:t>
            </w:r>
          </w:p>
        </w:tc>
      </w:tr>
      <w:tr w:rsidR="005E7358" w:rsidRPr="005E7358" w14:paraId="4C26E717" w14:textId="77777777" w:rsidTr="00565BE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D40288"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2B71F971"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0.00%</w:t>
            </w:r>
          </w:p>
        </w:tc>
        <w:tc>
          <w:tcPr>
            <w:tcW w:w="1144" w:type="dxa"/>
            <w:tcBorders>
              <w:top w:val="nil"/>
              <w:left w:val="nil"/>
              <w:bottom w:val="nil"/>
              <w:right w:val="nil"/>
            </w:tcBorders>
            <w:shd w:val="clear" w:color="auto" w:fill="auto"/>
            <w:noWrap/>
            <w:vAlign w:val="center"/>
            <w:hideMark/>
          </w:tcPr>
          <w:p w14:paraId="4E7B3C51"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0.05%</w:t>
            </w:r>
          </w:p>
        </w:tc>
        <w:tc>
          <w:tcPr>
            <w:tcW w:w="1144" w:type="dxa"/>
            <w:tcBorders>
              <w:top w:val="nil"/>
              <w:left w:val="nil"/>
              <w:bottom w:val="nil"/>
              <w:right w:val="single" w:sz="4" w:space="0" w:color="auto"/>
            </w:tcBorders>
            <w:shd w:val="clear" w:color="auto" w:fill="auto"/>
            <w:noWrap/>
            <w:vAlign w:val="center"/>
            <w:hideMark/>
          </w:tcPr>
          <w:p w14:paraId="68C5C837"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0.04%</w:t>
            </w:r>
          </w:p>
        </w:tc>
        <w:tc>
          <w:tcPr>
            <w:tcW w:w="934" w:type="dxa"/>
            <w:tcBorders>
              <w:top w:val="nil"/>
              <w:left w:val="nil"/>
              <w:bottom w:val="nil"/>
              <w:right w:val="nil"/>
            </w:tcBorders>
            <w:shd w:val="clear" w:color="auto" w:fill="auto"/>
            <w:noWrap/>
            <w:vAlign w:val="center"/>
            <w:hideMark/>
          </w:tcPr>
          <w:p w14:paraId="069EC930"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101%</w:t>
            </w:r>
          </w:p>
        </w:tc>
        <w:tc>
          <w:tcPr>
            <w:tcW w:w="934" w:type="dxa"/>
            <w:tcBorders>
              <w:top w:val="nil"/>
              <w:left w:val="nil"/>
              <w:bottom w:val="nil"/>
              <w:right w:val="single" w:sz="8" w:space="0" w:color="auto"/>
            </w:tcBorders>
            <w:shd w:val="clear" w:color="auto" w:fill="auto"/>
            <w:noWrap/>
            <w:vAlign w:val="center"/>
            <w:hideMark/>
          </w:tcPr>
          <w:p w14:paraId="1498FCCC"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103%</w:t>
            </w:r>
          </w:p>
        </w:tc>
      </w:tr>
      <w:tr w:rsidR="005E7358" w:rsidRPr="005E7358" w14:paraId="0B5F85A5" w14:textId="77777777" w:rsidTr="00565BE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7C340D"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36E59045"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 </w:t>
            </w:r>
          </w:p>
        </w:tc>
        <w:tc>
          <w:tcPr>
            <w:tcW w:w="1144" w:type="dxa"/>
            <w:tcBorders>
              <w:top w:val="nil"/>
              <w:left w:val="nil"/>
              <w:bottom w:val="nil"/>
              <w:right w:val="nil"/>
            </w:tcBorders>
            <w:shd w:val="clear" w:color="auto" w:fill="auto"/>
            <w:noWrap/>
            <w:vAlign w:val="center"/>
            <w:hideMark/>
          </w:tcPr>
          <w:p w14:paraId="1FDC6DBA"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44" w:type="dxa"/>
            <w:tcBorders>
              <w:top w:val="nil"/>
              <w:left w:val="nil"/>
              <w:bottom w:val="nil"/>
              <w:right w:val="single" w:sz="4" w:space="0" w:color="auto"/>
            </w:tcBorders>
            <w:shd w:val="clear" w:color="auto" w:fill="auto"/>
            <w:noWrap/>
            <w:vAlign w:val="center"/>
            <w:hideMark/>
          </w:tcPr>
          <w:p w14:paraId="666A370F"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 </w:t>
            </w:r>
          </w:p>
        </w:tc>
        <w:tc>
          <w:tcPr>
            <w:tcW w:w="934" w:type="dxa"/>
            <w:tcBorders>
              <w:top w:val="nil"/>
              <w:left w:val="nil"/>
              <w:bottom w:val="nil"/>
              <w:right w:val="nil"/>
            </w:tcBorders>
            <w:shd w:val="clear" w:color="auto" w:fill="auto"/>
            <w:noWrap/>
            <w:vAlign w:val="center"/>
            <w:hideMark/>
          </w:tcPr>
          <w:p w14:paraId="13CF2706"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 </w:t>
            </w:r>
          </w:p>
        </w:tc>
        <w:tc>
          <w:tcPr>
            <w:tcW w:w="934" w:type="dxa"/>
            <w:tcBorders>
              <w:top w:val="nil"/>
              <w:left w:val="nil"/>
              <w:bottom w:val="nil"/>
              <w:right w:val="single" w:sz="8" w:space="0" w:color="auto"/>
            </w:tcBorders>
            <w:shd w:val="clear" w:color="auto" w:fill="auto"/>
            <w:noWrap/>
            <w:vAlign w:val="center"/>
            <w:hideMark/>
          </w:tcPr>
          <w:p w14:paraId="0D18CC3A"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 </w:t>
            </w:r>
          </w:p>
        </w:tc>
      </w:tr>
      <w:tr w:rsidR="005E7358" w:rsidRPr="005E7358" w14:paraId="639ADBA9" w14:textId="77777777" w:rsidTr="00565BE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96C3BC"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E7358">
              <w:rPr>
                <w:rFonts w:ascii="Arial"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34DFF75D"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0.00%</w:t>
            </w:r>
          </w:p>
        </w:tc>
        <w:tc>
          <w:tcPr>
            <w:tcW w:w="1144" w:type="dxa"/>
            <w:tcBorders>
              <w:top w:val="single" w:sz="8" w:space="0" w:color="auto"/>
              <w:left w:val="nil"/>
              <w:bottom w:val="nil"/>
              <w:right w:val="nil"/>
            </w:tcBorders>
            <w:shd w:val="clear" w:color="auto" w:fill="auto"/>
            <w:noWrap/>
            <w:vAlign w:val="center"/>
            <w:hideMark/>
          </w:tcPr>
          <w:p w14:paraId="0F216C20"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0.00%</w:t>
            </w:r>
          </w:p>
        </w:tc>
        <w:tc>
          <w:tcPr>
            <w:tcW w:w="1144" w:type="dxa"/>
            <w:tcBorders>
              <w:top w:val="single" w:sz="8" w:space="0" w:color="auto"/>
              <w:left w:val="nil"/>
              <w:bottom w:val="nil"/>
              <w:right w:val="single" w:sz="4" w:space="0" w:color="auto"/>
            </w:tcBorders>
            <w:shd w:val="clear" w:color="auto" w:fill="auto"/>
            <w:noWrap/>
            <w:vAlign w:val="center"/>
            <w:hideMark/>
          </w:tcPr>
          <w:p w14:paraId="103DCA17"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0.00%</w:t>
            </w:r>
          </w:p>
        </w:tc>
        <w:tc>
          <w:tcPr>
            <w:tcW w:w="934" w:type="dxa"/>
            <w:tcBorders>
              <w:top w:val="single" w:sz="8" w:space="0" w:color="auto"/>
              <w:left w:val="nil"/>
              <w:bottom w:val="nil"/>
              <w:right w:val="nil"/>
            </w:tcBorders>
            <w:shd w:val="clear" w:color="auto" w:fill="auto"/>
            <w:noWrap/>
            <w:vAlign w:val="center"/>
            <w:hideMark/>
          </w:tcPr>
          <w:p w14:paraId="2D7E8C41"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101%</w:t>
            </w:r>
          </w:p>
        </w:tc>
        <w:tc>
          <w:tcPr>
            <w:tcW w:w="934" w:type="dxa"/>
            <w:tcBorders>
              <w:top w:val="single" w:sz="8" w:space="0" w:color="auto"/>
              <w:left w:val="nil"/>
              <w:bottom w:val="nil"/>
              <w:right w:val="single" w:sz="8" w:space="0" w:color="auto"/>
            </w:tcBorders>
            <w:shd w:val="clear" w:color="auto" w:fill="auto"/>
            <w:noWrap/>
            <w:vAlign w:val="center"/>
            <w:hideMark/>
          </w:tcPr>
          <w:p w14:paraId="6AD7606B"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102%</w:t>
            </w:r>
          </w:p>
        </w:tc>
      </w:tr>
      <w:tr w:rsidR="005E7358" w:rsidRPr="005E7358" w14:paraId="6C1C3FE0" w14:textId="77777777" w:rsidTr="00565BE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E9C6B9"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Class D</w:t>
            </w:r>
          </w:p>
        </w:tc>
        <w:tc>
          <w:tcPr>
            <w:tcW w:w="1144" w:type="dxa"/>
            <w:tcBorders>
              <w:top w:val="single" w:sz="8" w:space="0" w:color="auto"/>
              <w:left w:val="nil"/>
              <w:bottom w:val="nil"/>
              <w:right w:val="nil"/>
            </w:tcBorders>
            <w:shd w:val="clear" w:color="auto" w:fill="auto"/>
            <w:noWrap/>
            <w:vAlign w:val="center"/>
            <w:hideMark/>
          </w:tcPr>
          <w:p w14:paraId="1179895E"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0.02%</w:t>
            </w:r>
          </w:p>
        </w:tc>
        <w:tc>
          <w:tcPr>
            <w:tcW w:w="1144" w:type="dxa"/>
            <w:tcBorders>
              <w:top w:val="single" w:sz="8" w:space="0" w:color="auto"/>
              <w:left w:val="nil"/>
              <w:bottom w:val="nil"/>
              <w:right w:val="nil"/>
            </w:tcBorders>
            <w:shd w:val="clear" w:color="auto" w:fill="auto"/>
            <w:noWrap/>
            <w:vAlign w:val="center"/>
            <w:hideMark/>
          </w:tcPr>
          <w:p w14:paraId="7E978CAC"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16FCA52A"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0.22%</w:t>
            </w:r>
          </w:p>
        </w:tc>
        <w:tc>
          <w:tcPr>
            <w:tcW w:w="934" w:type="dxa"/>
            <w:tcBorders>
              <w:top w:val="single" w:sz="8" w:space="0" w:color="auto"/>
              <w:left w:val="nil"/>
              <w:bottom w:val="nil"/>
              <w:right w:val="nil"/>
            </w:tcBorders>
            <w:shd w:val="clear" w:color="auto" w:fill="auto"/>
            <w:noWrap/>
            <w:vAlign w:val="center"/>
            <w:hideMark/>
          </w:tcPr>
          <w:p w14:paraId="7558E757"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102%</w:t>
            </w:r>
          </w:p>
        </w:tc>
        <w:tc>
          <w:tcPr>
            <w:tcW w:w="934" w:type="dxa"/>
            <w:tcBorders>
              <w:top w:val="single" w:sz="8" w:space="0" w:color="auto"/>
              <w:left w:val="nil"/>
              <w:bottom w:val="nil"/>
              <w:right w:val="single" w:sz="8" w:space="0" w:color="auto"/>
            </w:tcBorders>
            <w:shd w:val="clear" w:color="auto" w:fill="auto"/>
            <w:noWrap/>
            <w:vAlign w:val="center"/>
            <w:hideMark/>
          </w:tcPr>
          <w:p w14:paraId="6EAFDF73"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102%</w:t>
            </w:r>
          </w:p>
        </w:tc>
      </w:tr>
      <w:tr w:rsidR="005E7358" w:rsidRPr="005E7358" w14:paraId="6867EB22" w14:textId="77777777" w:rsidTr="00565BE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2CB7362"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Class F (optional)</w:t>
            </w:r>
          </w:p>
        </w:tc>
        <w:tc>
          <w:tcPr>
            <w:tcW w:w="1144" w:type="dxa"/>
            <w:tcBorders>
              <w:top w:val="nil"/>
              <w:left w:val="nil"/>
              <w:bottom w:val="single" w:sz="8" w:space="0" w:color="auto"/>
              <w:right w:val="nil"/>
            </w:tcBorders>
            <w:shd w:val="clear" w:color="auto" w:fill="auto"/>
            <w:noWrap/>
            <w:vAlign w:val="center"/>
            <w:hideMark/>
          </w:tcPr>
          <w:p w14:paraId="22162595"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-0.02%</w:t>
            </w:r>
          </w:p>
        </w:tc>
        <w:tc>
          <w:tcPr>
            <w:tcW w:w="1144" w:type="dxa"/>
            <w:tcBorders>
              <w:top w:val="nil"/>
              <w:left w:val="nil"/>
              <w:bottom w:val="single" w:sz="8" w:space="0" w:color="auto"/>
              <w:right w:val="nil"/>
            </w:tcBorders>
            <w:shd w:val="clear" w:color="auto" w:fill="auto"/>
            <w:noWrap/>
            <w:vAlign w:val="center"/>
            <w:hideMark/>
          </w:tcPr>
          <w:p w14:paraId="46AC9AB2"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-0.06%</w:t>
            </w:r>
          </w:p>
        </w:tc>
        <w:tc>
          <w:tcPr>
            <w:tcW w:w="1144" w:type="dxa"/>
            <w:tcBorders>
              <w:top w:val="nil"/>
              <w:left w:val="nil"/>
              <w:bottom w:val="single" w:sz="8" w:space="0" w:color="auto"/>
              <w:right w:val="single" w:sz="4" w:space="0" w:color="auto"/>
            </w:tcBorders>
            <w:shd w:val="clear" w:color="auto" w:fill="auto"/>
            <w:noWrap/>
            <w:vAlign w:val="center"/>
            <w:hideMark/>
          </w:tcPr>
          <w:p w14:paraId="66B78923"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-0.03%</w:t>
            </w:r>
          </w:p>
        </w:tc>
        <w:tc>
          <w:tcPr>
            <w:tcW w:w="934" w:type="dxa"/>
            <w:tcBorders>
              <w:top w:val="nil"/>
              <w:left w:val="nil"/>
              <w:bottom w:val="single" w:sz="8" w:space="0" w:color="auto"/>
              <w:right w:val="nil"/>
            </w:tcBorders>
            <w:shd w:val="clear" w:color="auto" w:fill="auto"/>
            <w:noWrap/>
            <w:vAlign w:val="center"/>
            <w:hideMark/>
          </w:tcPr>
          <w:p w14:paraId="2A14E1D4"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101%</w:t>
            </w:r>
          </w:p>
        </w:tc>
        <w:tc>
          <w:tcPr>
            <w:tcW w:w="934" w:type="dxa"/>
            <w:tcBorders>
              <w:top w:val="nil"/>
              <w:left w:val="nil"/>
              <w:bottom w:val="single" w:sz="8" w:space="0" w:color="auto"/>
              <w:right w:val="single" w:sz="8" w:space="0" w:color="auto"/>
            </w:tcBorders>
            <w:shd w:val="clear" w:color="auto" w:fill="auto"/>
            <w:noWrap/>
            <w:vAlign w:val="center"/>
            <w:hideMark/>
          </w:tcPr>
          <w:p w14:paraId="7E283AE2"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102%</w:t>
            </w:r>
          </w:p>
        </w:tc>
      </w:tr>
      <w:tr w:rsidR="005E7358" w:rsidRPr="005E7358" w14:paraId="6AD36907" w14:textId="77777777" w:rsidTr="00565BE2">
        <w:trPr>
          <w:trHeight w:val="255"/>
          <w:jc w:val="center"/>
        </w:trPr>
        <w:tc>
          <w:tcPr>
            <w:tcW w:w="1640" w:type="dxa"/>
            <w:tcBorders>
              <w:top w:val="nil"/>
              <w:left w:val="nil"/>
              <w:bottom w:val="nil"/>
              <w:right w:val="nil"/>
            </w:tcBorders>
            <w:shd w:val="clear" w:color="auto" w:fill="auto"/>
            <w:noWrap/>
            <w:vAlign w:val="center"/>
            <w:hideMark/>
          </w:tcPr>
          <w:p w14:paraId="75B45B14"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44" w:type="dxa"/>
            <w:tcBorders>
              <w:top w:val="nil"/>
              <w:left w:val="nil"/>
              <w:bottom w:val="nil"/>
              <w:right w:val="nil"/>
            </w:tcBorders>
            <w:shd w:val="clear" w:color="auto" w:fill="auto"/>
            <w:noWrap/>
            <w:vAlign w:val="bottom"/>
            <w:hideMark/>
          </w:tcPr>
          <w:p w14:paraId="23170567"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144" w:type="dxa"/>
            <w:tcBorders>
              <w:top w:val="nil"/>
              <w:left w:val="nil"/>
              <w:bottom w:val="nil"/>
              <w:right w:val="nil"/>
            </w:tcBorders>
            <w:shd w:val="clear" w:color="auto" w:fill="auto"/>
            <w:noWrap/>
            <w:vAlign w:val="bottom"/>
            <w:hideMark/>
          </w:tcPr>
          <w:p w14:paraId="45371310"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44" w:type="dxa"/>
            <w:tcBorders>
              <w:top w:val="nil"/>
              <w:left w:val="nil"/>
              <w:bottom w:val="nil"/>
              <w:right w:val="nil"/>
            </w:tcBorders>
            <w:shd w:val="clear" w:color="auto" w:fill="auto"/>
            <w:noWrap/>
            <w:vAlign w:val="bottom"/>
            <w:hideMark/>
          </w:tcPr>
          <w:p w14:paraId="6CE33410"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34" w:type="dxa"/>
            <w:tcBorders>
              <w:top w:val="nil"/>
              <w:left w:val="nil"/>
              <w:bottom w:val="nil"/>
              <w:right w:val="nil"/>
            </w:tcBorders>
            <w:shd w:val="clear" w:color="auto" w:fill="auto"/>
            <w:noWrap/>
            <w:vAlign w:val="bottom"/>
            <w:hideMark/>
          </w:tcPr>
          <w:p w14:paraId="63512F30"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34" w:type="dxa"/>
            <w:tcBorders>
              <w:top w:val="nil"/>
              <w:left w:val="nil"/>
              <w:bottom w:val="nil"/>
              <w:right w:val="nil"/>
            </w:tcBorders>
            <w:shd w:val="clear" w:color="auto" w:fill="auto"/>
            <w:noWrap/>
            <w:vAlign w:val="bottom"/>
            <w:hideMark/>
          </w:tcPr>
          <w:p w14:paraId="3C8C3B80"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5E7358" w:rsidRPr="005E7358" w14:paraId="1C529172" w14:textId="77777777" w:rsidTr="00565BE2">
        <w:trPr>
          <w:trHeight w:val="255"/>
          <w:jc w:val="center"/>
        </w:trPr>
        <w:tc>
          <w:tcPr>
            <w:tcW w:w="1640" w:type="dxa"/>
            <w:tcBorders>
              <w:top w:val="nil"/>
              <w:left w:val="nil"/>
              <w:bottom w:val="nil"/>
              <w:right w:val="nil"/>
            </w:tcBorders>
            <w:shd w:val="clear" w:color="auto" w:fill="auto"/>
            <w:noWrap/>
            <w:vAlign w:val="center"/>
            <w:hideMark/>
          </w:tcPr>
          <w:p w14:paraId="4B710EFA"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B587A24"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E7358">
              <w:rPr>
                <w:rFonts w:ascii="Arial" w:hAnsi="Arial" w:cs="Arial"/>
                <w:b/>
                <w:bCs/>
                <w:color w:val="000000"/>
                <w:sz w:val="18"/>
                <w:szCs w:val="18"/>
                <w:lang w:eastAsia="zh-TW"/>
              </w:rPr>
              <w:t xml:space="preserve">Low delay B Main10 </w:t>
            </w:r>
          </w:p>
        </w:tc>
      </w:tr>
      <w:tr w:rsidR="005E7358" w:rsidRPr="005E7358" w14:paraId="71C8D99B" w14:textId="77777777" w:rsidTr="00565BE2">
        <w:trPr>
          <w:trHeight w:val="255"/>
          <w:jc w:val="center"/>
        </w:trPr>
        <w:tc>
          <w:tcPr>
            <w:tcW w:w="1640" w:type="dxa"/>
            <w:tcBorders>
              <w:top w:val="nil"/>
              <w:left w:val="nil"/>
              <w:bottom w:val="nil"/>
              <w:right w:val="nil"/>
            </w:tcBorders>
            <w:shd w:val="clear" w:color="auto" w:fill="auto"/>
            <w:noWrap/>
            <w:vAlign w:val="center"/>
            <w:hideMark/>
          </w:tcPr>
          <w:p w14:paraId="26A27824"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1E7B99F"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E7358">
              <w:rPr>
                <w:rFonts w:ascii="Arial" w:hAnsi="Arial" w:cs="Arial"/>
                <w:b/>
                <w:bCs/>
                <w:color w:val="000000"/>
                <w:sz w:val="18"/>
                <w:szCs w:val="18"/>
                <w:lang w:eastAsia="zh-TW"/>
              </w:rPr>
              <w:t>Over VTM-3.0</w:t>
            </w:r>
          </w:p>
        </w:tc>
      </w:tr>
      <w:tr w:rsidR="005E7358" w:rsidRPr="005E7358" w14:paraId="74122AF8" w14:textId="77777777" w:rsidTr="00565BE2">
        <w:trPr>
          <w:trHeight w:val="255"/>
          <w:jc w:val="center"/>
        </w:trPr>
        <w:tc>
          <w:tcPr>
            <w:tcW w:w="1640" w:type="dxa"/>
            <w:tcBorders>
              <w:top w:val="nil"/>
              <w:left w:val="nil"/>
              <w:bottom w:val="nil"/>
              <w:right w:val="nil"/>
            </w:tcBorders>
            <w:shd w:val="clear" w:color="auto" w:fill="auto"/>
            <w:noWrap/>
            <w:vAlign w:val="center"/>
            <w:hideMark/>
          </w:tcPr>
          <w:p w14:paraId="41510F23"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5DBE870F"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71502004"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29E923EE"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70141948"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5E7358">
              <w:rPr>
                <w:rFonts w:ascii="Arial" w:hAnsi="Arial" w:cs="Arial"/>
                <w:color w:val="000000"/>
                <w:sz w:val="18"/>
                <w:szCs w:val="18"/>
                <w:lang w:eastAsia="zh-TW"/>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4E1AC55C"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5E7358">
              <w:rPr>
                <w:rFonts w:ascii="Arial" w:hAnsi="Arial" w:cs="Arial"/>
                <w:color w:val="000000"/>
                <w:sz w:val="18"/>
                <w:szCs w:val="18"/>
                <w:lang w:eastAsia="zh-TW"/>
              </w:rPr>
              <w:t>DecT</w:t>
            </w:r>
            <w:proofErr w:type="spellEnd"/>
          </w:p>
        </w:tc>
      </w:tr>
      <w:tr w:rsidR="005E7358" w:rsidRPr="005E7358" w14:paraId="72719266" w14:textId="77777777" w:rsidTr="00565BE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07500C"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4B96C230"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 </w:t>
            </w:r>
          </w:p>
        </w:tc>
        <w:tc>
          <w:tcPr>
            <w:tcW w:w="1144" w:type="dxa"/>
            <w:tcBorders>
              <w:top w:val="nil"/>
              <w:left w:val="nil"/>
              <w:bottom w:val="nil"/>
              <w:right w:val="nil"/>
            </w:tcBorders>
            <w:shd w:val="clear" w:color="auto" w:fill="auto"/>
            <w:noWrap/>
            <w:vAlign w:val="center"/>
            <w:hideMark/>
          </w:tcPr>
          <w:p w14:paraId="71A47F94"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 </w:t>
            </w:r>
          </w:p>
        </w:tc>
        <w:tc>
          <w:tcPr>
            <w:tcW w:w="1144" w:type="dxa"/>
            <w:tcBorders>
              <w:top w:val="nil"/>
              <w:left w:val="nil"/>
              <w:bottom w:val="nil"/>
              <w:right w:val="single" w:sz="4" w:space="0" w:color="auto"/>
            </w:tcBorders>
            <w:shd w:val="clear" w:color="auto" w:fill="auto"/>
            <w:noWrap/>
            <w:vAlign w:val="center"/>
            <w:hideMark/>
          </w:tcPr>
          <w:p w14:paraId="4EBF504B"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 </w:t>
            </w:r>
          </w:p>
        </w:tc>
        <w:tc>
          <w:tcPr>
            <w:tcW w:w="934" w:type="dxa"/>
            <w:tcBorders>
              <w:top w:val="nil"/>
              <w:left w:val="nil"/>
              <w:bottom w:val="nil"/>
              <w:right w:val="nil"/>
            </w:tcBorders>
            <w:shd w:val="clear" w:color="auto" w:fill="auto"/>
            <w:noWrap/>
            <w:vAlign w:val="center"/>
            <w:hideMark/>
          </w:tcPr>
          <w:p w14:paraId="1C782D15"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 </w:t>
            </w:r>
          </w:p>
        </w:tc>
        <w:tc>
          <w:tcPr>
            <w:tcW w:w="934" w:type="dxa"/>
            <w:tcBorders>
              <w:top w:val="nil"/>
              <w:left w:val="nil"/>
              <w:bottom w:val="nil"/>
              <w:right w:val="single" w:sz="8" w:space="0" w:color="auto"/>
            </w:tcBorders>
            <w:shd w:val="clear" w:color="auto" w:fill="auto"/>
            <w:noWrap/>
            <w:vAlign w:val="center"/>
            <w:hideMark/>
          </w:tcPr>
          <w:p w14:paraId="49663E51"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 </w:t>
            </w:r>
          </w:p>
        </w:tc>
      </w:tr>
      <w:tr w:rsidR="005E7358" w:rsidRPr="005E7358" w14:paraId="05206074" w14:textId="77777777" w:rsidTr="00565BE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0A3F41"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46295F2E"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 </w:t>
            </w:r>
          </w:p>
        </w:tc>
        <w:tc>
          <w:tcPr>
            <w:tcW w:w="1144" w:type="dxa"/>
            <w:tcBorders>
              <w:top w:val="nil"/>
              <w:left w:val="nil"/>
              <w:bottom w:val="nil"/>
              <w:right w:val="nil"/>
            </w:tcBorders>
            <w:shd w:val="clear" w:color="auto" w:fill="auto"/>
            <w:noWrap/>
            <w:vAlign w:val="center"/>
            <w:hideMark/>
          </w:tcPr>
          <w:p w14:paraId="3C3534E3"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44" w:type="dxa"/>
            <w:tcBorders>
              <w:top w:val="nil"/>
              <w:left w:val="nil"/>
              <w:bottom w:val="nil"/>
              <w:right w:val="single" w:sz="4" w:space="0" w:color="auto"/>
            </w:tcBorders>
            <w:shd w:val="clear" w:color="auto" w:fill="auto"/>
            <w:noWrap/>
            <w:vAlign w:val="center"/>
            <w:hideMark/>
          </w:tcPr>
          <w:p w14:paraId="603AC5C0"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 </w:t>
            </w:r>
          </w:p>
        </w:tc>
        <w:tc>
          <w:tcPr>
            <w:tcW w:w="934" w:type="dxa"/>
            <w:tcBorders>
              <w:top w:val="nil"/>
              <w:left w:val="nil"/>
              <w:bottom w:val="nil"/>
              <w:right w:val="nil"/>
            </w:tcBorders>
            <w:shd w:val="clear" w:color="auto" w:fill="auto"/>
            <w:noWrap/>
            <w:vAlign w:val="center"/>
            <w:hideMark/>
          </w:tcPr>
          <w:p w14:paraId="49C1360F"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 </w:t>
            </w:r>
          </w:p>
        </w:tc>
        <w:tc>
          <w:tcPr>
            <w:tcW w:w="934" w:type="dxa"/>
            <w:tcBorders>
              <w:top w:val="nil"/>
              <w:left w:val="nil"/>
              <w:bottom w:val="nil"/>
              <w:right w:val="single" w:sz="8" w:space="0" w:color="auto"/>
            </w:tcBorders>
            <w:shd w:val="clear" w:color="auto" w:fill="auto"/>
            <w:noWrap/>
            <w:vAlign w:val="center"/>
            <w:hideMark/>
          </w:tcPr>
          <w:p w14:paraId="1443B917"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 </w:t>
            </w:r>
          </w:p>
        </w:tc>
      </w:tr>
      <w:tr w:rsidR="005E7358" w:rsidRPr="005E7358" w14:paraId="4A036C51" w14:textId="77777777" w:rsidTr="00565BE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21055A"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7BD724E9"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07AFE8F9"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-0.13%</w:t>
            </w:r>
          </w:p>
        </w:tc>
        <w:tc>
          <w:tcPr>
            <w:tcW w:w="1144" w:type="dxa"/>
            <w:tcBorders>
              <w:top w:val="nil"/>
              <w:left w:val="nil"/>
              <w:bottom w:val="nil"/>
              <w:right w:val="single" w:sz="4" w:space="0" w:color="auto"/>
            </w:tcBorders>
            <w:shd w:val="clear" w:color="auto" w:fill="auto"/>
            <w:noWrap/>
            <w:vAlign w:val="center"/>
            <w:hideMark/>
          </w:tcPr>
          <w:p w14:paraId="02894259"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0.10%</w:t>
            </w:r>
          </w:p>
        </w:tc>
        <w:tc>
          <w:tcPr>
            <w:tcW w:w="934" w:type="dxa"/>
            <w:tcBorders>
              <w:top w:val="nil"/>
              <w:left w:val="nil"/>
              <w:bottom w:val="nil"/>
              <w:right w:val="nil"/>
            </w:tcBorders>
            <w:shd w:val="clear" w:color="auto" w:fill="auto"/>
            <w:noWrap/>
            <w:vAlign w:val="center"/>
            <w:hideMark/>
          </w:tcPr>
          <w:p w14:paraId="66C2F20C"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101%</w:t>
            </w:r>
          </w:p>
        </w:tc>
        <w:tc>
          <w:tcPr>
            <w:tcW w:w="934" w:type="dxa"/>
            <w:tcBorders>
              <w:top w:val="nil"/>
              <w:left w:val="nil"/>
              <w:bottom w:val="nil"/>
              <w:right w:val="single" w:sz="8" w:space="0" w:color="auto"/>
            </w:tcBorders>
            <w:shd w:val="clear" w:color="auto" w:fill="auto"/>
            <w:noWrap/>
            <w:vAlign w:val="center"/>
            <w:hideMark/>
          </w:tcPr>
          <w:p w14:paraId="5FCCAC86"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103%</w:t>
            </w:r>
          </w:p>
        </w:tc>
      </w:tr>
      <w:tr w:rsidR="005E7358" w:rsidRPr="005E7358" w14:paraId="0C4B5268" w14:textId="77777777" w:rsidTr="00565BE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5F3EE3"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60FC4DAD"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0.04%</w:t>
            </w:r>
          </w:p>
        </w:tc>
        <w:tc>
          <w:tcPr>
            <w:tcW w:w="1144" w:type="dxa"/>
            <w:tcBorders>
              <w:top w:val="nil"/>
              <w:left w:val="nil"/>
              <w:bottom w:val="nil"/>
              <w:right w:val="nil"/>
            </w:tcBorders>
            <w:shd w:val="clear" w:color="auto" w:fill="auto"/>
            <w:noWrap/>
            <w:vAlign w:val="center"/>
            <w:hideMark/>
          </w:tcPr>
          <w:p w14:paraId="4A3CBD11"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0.06%</w:t>
            </w:r>
          </w:p>
        </w:tc>
        <w:tc>
          <w:tcPr>
            <w:tcW w:w="1144" w:type="dxa"/>
            <w:tcBorders>
              <w:top w:val="nil"/>
              <w:left w:val="nil"/>
              <w:bottom w:val="nil"/>
              <w:right w:val="single" w:sz="4" w:space="0" w:color="auto"/>
            </w:tcBorders>
            <w:shd w:val="clear" w:color="auto" w:fill="auto"/>
            <w:noWrap/>
            <w:vAlign w:val="center"/>
            <w:hideMark/>
          </w:tcPr>
          <w:p w14:paraId="172E0786"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-0.01%</w:t>
            </w:r>
          </w:p>
        </w:tc>
        <w:tc>
          <w:tcPr>
            <w:tcW w:w="934" w:type="dxa"/>
            <w:tcBorders>
              <w:top w:val="nil"/>
              <w:left w:val="nil"/>
              <w:bottom w:val="nil"/>
              <w:right w:val="nil"/>
            </w:tcBorders>
            <w:shd w:val="clear" w:color="auto" w:fill="auto"/>
            <w:noWrap/>
            <w:vAlign w:val="center"/>
            <w:hideMark/>
          </w:tcPr>
          <w:p w14:paraId="5BE36B0E"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102%</w:t>
            </w:r>
          </w:p>
        </w:tc>
        <w:tc>
          <w:tcPr>
            <w:tcW w:w="934" w:type="dxa"/>
            <w:tcBorders>
              <w:top w:val="nil"/>
              <w:left w:val="nil"/>
              <w:bottom w:val="nil"/>
              <w:right w:val="single" w:sz="8" w:space="0" w:color="auto"/>
            </w:tcBorders>
            <w:shd w:val="clear" w:color="auto" w:fill="auto"/>
            <w:noWrap/>
            <w:vAlign w:val="center"/>
            <w:hideMark/>
          </w:tcPr>
          <w:p w14:paraId="3E8EEDF3"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103%</w:t>
            </w:r>
          </w:p>
        </w:tc>
      </w:tr>
      <w:tr w:rsidR="005E7358" w:rsidRPr="005E7358" w14:paraId="0D197ADE" w14:textId="77777777" w:rsidTr="00565BE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A50C10"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16CCA911"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447EB031"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-0.08%</w:t>
            </w:r>
          </w:p>
        </w:tc>
        <w:tc>
          <w:tcPr>
            <w:tcW w:w="1144" w:type="dxa"/>
            <w:tcBorders>
              <w:top w:val="nil"/>
              <w:left w:val="nil"/>
              <w:bottom w:val="nil"/>
              <w:right w:val="single" w:sz="4" w:space="0" w:color="auto"/>
            </w:tcBorders>
            <w:shd w:val="clear" w:color="auto" w:fill="auto"/>
            <w:noWrap/>
            <w:vAlign w:val="center"/>
            <w:hideMark/>
          </w:tcPr>
          <w:p w14:paraId="4B3A186C"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-0.31%</w:t>
            </w:r>
          </w:p>
        </w:tc>
        <w:tc>
          <w:tcPr>
            <w:tcW w:w="934" w:type="dxa"/>
            <w:tcBorders>
              <w:top w:val="nil"/>
              <w:left w:val="nil"/>
              <w:bottom w:val="nil"/>
              <w:right w:val="nil"/>
            </w:tcBorders>
            <w:shd w:val="clear" w:color="auto" w:fill="auto"/>
            <w:noWrap/>
            <w:vAlign w:val="center"/>
            <w:hideMark/>
          </w:tcPr>
          <w:p w14:paraId="0EC7D229"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101%</w:t>
            </w:r>
          </w:p>
        </w:tc>
        <w:tc>
          <w:tcPr>
            <w:tcW w:w="934" w:type="dxa"/>
            <w:tcBorders>
              <w:top w:val="nil"/>
              <w:left w:val="nil"/>
              <w:bottom w:val="nil"/>
              <w:right w:val="single" w:sz="8" w:space="0" w:color="auto"/>
            </w:tcBorders>
            <w:shd w:val="clear" w:color="auto" w:fill="auto"/>
            <w:noWrap/>
            <w:vAlign w:val="center"/>
            <w:hideMark/>
          </w:tcPr>
          <w:p w14:paraId="22D62A17"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102%</w:t>
            </w:r>
          </w:p>
        </w:tc>
      </w:tr>
      <w:tr w:rsidR="005E7358" w:rsidRPr="005E7358" w14:paraId="4BBC5F7E" w14:textId="77777777" w:rsidTr="00565BE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8B4734"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E7358">
              <w:rPr>
                <w:rFonts w:ascii="Arial"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6B376457"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0.02%</w:t>
            </w:r>
          </w:p>
        </w:tc>
        <w:tc>
          <w:tcPr>
            <w:tcW w:w="1144" w:type="dxa"/>
            <w:tcBorders>
              <w:top w:val="single" w:sz="8" w:space="0" w:color="auto"/>
              <w:left w:val="nil"/>
              <w:bottom w:val="nil"/>
              <w:right w:val="nil"/>
            </w:tcBorders>
            <w:shd w:val="clear" w:color="auto" w:fill="auto"/>
            <w:noWrap/>
            <w:vAlign w:val="center"/>
            <w:hideMark/>
          </w:tcPr>
          <w:p w14:paraId="47113E43"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-0.05%</w:t>
            </w:r>
          </w:p>
        </w:tc>
        <w:tc>
          <w:tcPr>
            <w:tcW w:w="1144" w:type="dxa"/>
            <w:tcBorders>
              <w:top w:val="single" w:sz="8" w:space="0" w:color="auto"/>
              <w:left w:val="nil"/>
              <w:bottom w:val="nil"/>
              <w:right w:val="single" w:sz="4" w:space="0" w:color="auto"/>
            </w:tcBorders>
            <w:shd w:val="clear" w:color="auto" w:fill="auto"/>
            <w:noWrap/>
            <w:vAlign w:val="center"/>
            <w:hideMark/>
          </w:tcPr>
          <w:p w14:paraId="7B8E7677"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-0.04%</w:t>
            </w:r>
          </w:p>
        </w:tc>
        <w:tc>
          <w:tcPr>
            <w:tcW w:w="934" w:type="dxa"/>
            <w:tcBorders>
              <w:top w:val="single" w:sz="8" w:space="0" w:color="auto"/>
              <w:left w:val="nil"/>
              <w:bottom w:val="nil"/>
              <w:right w:val="nil"/>
            </w:tcBorders>
            <w:shd w:val="clear" w:color="auto" w:fill="auto"/>
            <w:noWrap/>
            <w:vAlign w:val="center"/>
            <w:hideMark/>
          </w:tcPr>
          <w:p w14:paraId="2363A32D"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101%</w:t>
            </w:r>
          </w:p>
        </w:tc>
        <w:tc>
          <w:tcPr>
            <w:tcW w:w="934" w:type="dxa"/>
            <w:tcBorders>
              <w:top w:val="single" w:sz="8" w:space="0" w:color="auto"/>
              <w:left w:val="nil"/>
              <w:bottom w:val="nil"/>
              <w:right w:val="single" w:sz="8" w:space="0" w:color="auto"/>
            </w:tcBorders>
            <w:shd w:val="clear" w:color="auto" w:fill="auto"/>
            <w:noWrap/>
            <w:vAlign w:val="center"/>
            <w:hideMark/>
          </w:tcPr>
          <w:p w14:paraId="4077B736"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102%</w:t>
            </w:r>
          </w:p>
        </w:tc>
      </w:tr>
      <w:tr w:rsidR="005E7358" w:rsidRPr="005E7358" w14:paraId="73C5524E" w14:textId="77777777" w:rsidTr="00565BE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4A84C8D"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78D86A8"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0.03%</w:t>
            </w:r>
          </w:p>
        </w:tc>
        <w:tc>
          <w:tcPr>
            <w:tcW w:w="1144" w:type="dxa"/>
            <w:tcBorders>
              <w:top w:val="single" w:sz="8" w:space="0" w:color="auto"/>
              <w:left w:val="nil"/>
              <w:bottom w:val="nil"/>
              <w:right w:val="nil"/>
            </w:tcBorders>
            <w:shd w:val="clear" w:color="auto" w:fill="auto"/>
            <w:noWrap/>
            <w:vAlign w:val="center"/>
            <w:hideMark/>
          </w:tcPr>
          <w:p w14:paraId="2B738ECF"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-0.19%</w:t>
            </w:r>
          </w:p>
        </w:tc>
        <w:tc>
          <w:tcPr>
            <w:tcW w:w="1144" w:type="dxa"/>
            <w:tcBorders>
              <w:top w:val="single" w:sz="8" w:space="0" w:color="auto"/>
              <w:left w:val="nil"/>
              <w:bottom w:val="nil"/>
              <w:right w:val="single" w:sz="4" w:space="0" w:color="auto"/>
            </w:tcBorders>
            <w:shd w:val="clear" w:color="auto" w:fill="auto"/>
            <w:noWrap/>
            <w:vAlign w:val="center"/>
            <w:hideMark/>
          </w:tcPr>
          <w:p w14:paraId="0B3A6262"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0.15%</w:t>
            </w:r>
          </w:p>
        </w:tc>
        <w:tc>
          <w:tcPr>
            <w:tcW w:w="934" w:type="dxa"/>
            <w:tcBorders>
              <w:top w:val="single" w:sz="8" w:space="0" w:color="auto"/>
              <w:left w:val="nil"/>
              <w:bottom w:val="nil"/>
              <w:right w:val="nil"/>
            </w:tcBorders>
            <w:shd w:val="clear" w:color="auto" w:fill="auto"/>
            <w:noWrap/>
            <w:vAlign w:val="center"/>
            <w:hideMark/>
          </w:tcPr>
          <w:p w14:paraId="59DD1281"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101%</w:t>
            </w:r>
          </w:p>
        </w:tc>
        <w:tc>
          <w:tcPr>
            <w:tcW w:w="934" w:type="dxa"/>
            <w:tcBorders>
              <w:top w:val="single" w:sz="8" w:space="0" w:color="auto"/>
              <w:left w:val="nil"/>
              <w:bottom w:val="nil"/>
              <w:right w:val="single" w:sz="8" w:space="0" w:color="auto"/>
            </w:tcBorders>
            <w:shd w:val="clear" w:color="auto" w:fill="auto"/>
            <w:noWrap/>
            <w:vAlign w:val="center"/>
            <w:hideMark/>
          </w:tcPr>
          <w:p w14:paraId="111BD4F4"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104%</w:t>
            </w:r>
          </w:p>
        </w:tc>
      </w:tr>
      <w:tr w:rsidR="005E7358" w:rsidRPr="005E7358" w14:paraId="0F219498" w14:textId="77777777" w:rsidTr="00565BE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3F366FB"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5BC293B5"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0.06%</w:t>
            </w:r>
          </w:p>
        </w:tc>
        <w:tc>
          <w:tcPr>
            <w:tcW w:w="1144" w:type="dxa"/>
            <w:tcBorders>
              <w:top w:val="nil"/>
              <w:left w:val="nil"/>
              <w:bottom w:val="single" w:sz="8" w:space="0" w:color="auto"/>
              <w:right w:val="nil"/>
            </w:tcBorders>
            <w:shd w:val="clear" w:color="auto" w:fill="auto"/>
            <w:noWrap/>
            <w:vAlign w:val="center"/>
            <w:hideMark/>
          </w:tcPr>
          <w:p w14:paraId="52A96F94"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-0.06%</w:t>
            </w:r>
          </w:p>
        </w:tc>
        <w:tc>
          <w:tcPr>
            <w:tcW w:w="1144" w:type="dxa"/>
            <w:tcBorders>
              <w:top w:val="nil"/>
              <w:left w:val="nil"/>
              <w:bottom w:val="single" w:sz="8" w:space="0" w:color="auto"/>
              <w:right w:val="single" w:sz="4" w:space="0" w:color="auto"/>
            </w:tcBorders>
            <w:shd w:val="clear" w:color="auto" w:fill="auto"/>
            <w:noWrap/>
            <w:vAlign w:val="center"/>
            <w:hideMark/>
          </w:tcPr>
          <w:p w14:paraId="492A5F06"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0.29%</w:t>
            </w:r>
          </w:p>
        </w:tc>
        <w:tc>
          <w:tcPr>
            <w:tcW w:w="934" w:type="dxa"/>
            <w:tcBorders>
              <w:top w:val="nil"/>
              <w:left w:val="nil"/>
              <w:bottom w:val="single" w:sz="8" w:space="0" w:color="auto"/>
              <w:right w:val="nil"/>
            </w:tcBorders>
            <w:shd w:val="clear" w:color="auto" w:fill="auto"/>
            <w:noWrap/>
            <w:vAlign w:val="center"/>
            <w:hideMark/>
          </w:tcPr>
          <w:p w14:paraId="798C5659"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101%</w:t>
            </w:r>
          </w:p>
        </w:tc>
        <w:tc>
          <w:tcPr>
            <w:tcW w:w="934" w:type="dxa"/>
            <w:tcBorders>
              <w:top w:val="nil"/>
              <w:left w:val="nil"/>
              <w:bottom w:val="single" w:sz="8" w:space="0" w:color="auto"/>
              <w:right w:val="single" w:sz="8" w:space="0" w:color="auto"/>
            </w:tcBorders>
            <w:shd w:val="clear" w:color="auto" w:fill="auto"/>
            <w:noWrap/>
            <w:vAlign w:val="center"/>
            <w:hideMark/>
          </w:tcPr>
          <w:p w14:paraId="17D98720"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101%</w:t>
            </w:r>
          </w:p>
        </w:tc>
      </w:tr>
    </w:tbl>
    <w:p w14:paraId="2B8DA8BF" w14:textId="49497FC4" w:rsidR="006A244D" w:rsidRDefault="006A244D" w:rsidP="00065739">
      <w:pPr>
        <w:rPr>
          <w:szCs w:val="22"/>
          <w:lang w:val="en-CA"/>
        </w:rPr>
      </w:pPr>
    </w:p>
    <w:p w14:paraId="2240B3B6" w14:textId="5CE9FC31" w:rsidR="00B12684" w:rsidRDefault="00B12684" w:rsidP="000657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Pr>
          <w:szCs w:val="22"/>
          <w:lang w:val="en-CA"/>
        </w:rPr>
        <w:br w:type="page"/>
      </w:r>
    </w:p>
    <w:p w14:paraId="7F7A2BBF" w14:textId="0B42ABDE" w:rsidR="0017662F" w:rsidRDefault="0017662F" w:rsidP="0017662F">
      <w:pPr>
        <w:jc w:val="center"/>
        <w:rPr>
          <w:szCs w:val="22"/>
          <w:lang w:val="en-CA"/>
        </w:rPr>
      </w:pPr>
      <w:r>
        <w:rPr>
          <w:szCs w:val="22"/>
          <w:lang w:val="en-CA"/>
        </w:rPr>
        <w:lastRenderedPageBreak/>
        <w:t xml:space="preserve">Table 6. Test </w:t>
      </w:r>
      <w:r w:rsidR="00B12684">
        <w:rPr>
          <w:szCs w:val="22"/>
          <w:lang w:val="en-CA"/>
        </w:rPr>
        <w:t xml:space="preserve">results </w:t>
      </w:r>
      <w:r>
        <w:rPr>
          <w:szCs w:val="22"/>
          <w:lang w:val="en-CA"/>
        </w:rPr>
        <w:t>of CE 4.3.1.b</w:t>
      </w:r>
    </w:p>
    <w:tbl>
      <w:tblPr>
        <w:tblW w:w="6940" w:type="dxa"/>
        <w:jc w:val="center"/>
        <w:tblLook w:val="04A0" w:firstRow="1" w:lastRow="0" w:firstColumn="1" w:lastColumn="0" w:noHBand="0" w:noVBand="1"/>
      </w:tblPr>
      <w:tblGrid>
        <w:gridCol w:w="1640"/>
        <w:gridCol w:w="1144"/>
        <w:gridCol w:w="1144"/>
        <w:gridCol w:w="1144"/>
        <w:gridCol w:w="934"/>
        <w:gridCol w:w="934"/>
      </w:tblGrid>
      <w:tr w:rsidR="005E7358" w:rsidRPr="005E7358" w14:paraId="254204D8" w14:textId="77777777" w:rsidTr="00565BE2">
        <w:trPr>
          <w:trHeight w:val="255"/>
          <w:jc w:val="center"/>
        </w:trPr>
        <w:tc>
          <w:tcPr>
            <w:tcW w:w="1640" w:type="dxa"/>
            <w:tcBorders>
              <w:top w:val="nil"/>
              <w:left w:val="nil"/>
              <w:bottom w:val="nil"/>
              <w:right w:val="nil"/>
            </w:tcBorders>
            <w:shd w:val="clear" w:color="auto" w:fill="auto"/>
            <w:noWrap/>
            <w:vAlign w:val="center"/>
            <w:hideMark/>
          </w:tcPr>
          <w:p w14:paraId="34B15C69"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332F732"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E7358">
              <w:rPr>
                <w:rFonts w:ascii="Arial" w:hAnsi="Arial" w:cs="Arial"/>
                <w:b/>
                <w:bCs/>
                <w:color w:val="000000"/>
                <w:sz w:val="18"/>
                <w:szCs w:val="18"/>
                <w:lang w:eastAsia="zh-TW"/>
              </w:rPr>
              <w:t>Random Access Main 10</w:t>
            </w:r>
          </w:p>
        </w:tc>
      </w:tr>
      <w:tr w:rsidR="005E7358" w:rsidRPr="005E7358" w14:paraId="75CC2C4B" w14:textId="77777777" w:rsidTr="00565BE2">
        <w:trPr>
          <w:trHeight w:val="255"/>
          <w:jc w:val="center"/>
        </w:trPr>
        <w:tc>
          <w:tcPr>
            <w:tcW w:w="1640" w:type="dxa"/>
            <w:tcBorders>
              <w:top w:val="nil"/>
              <w:left w:val="nil"/>
              <w:bottom w:val="nil"/>
              <w:right w:val="nil"/>
            </w:tcBorders>
            <w:shd w:val="clear" w:color="auto" w:fill="auto"/>
            <w:noWrap/>
            <w:vAlign w:val="center"/>
            <w:hideMark/>
          </w:tcPr>
          <w:p w14:paraId="70C0977A"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7800853"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E7358">
              <w:rPr>
                <w:rFonts w:ascii="Arial" w:hAnsi="Arial" w:cs="Arial"/>
                <w:b/>
                <w:bCs/>
                <w:color w:val="000000"/>
                <w:sz w:val="18"/>
                <w:szCs w:val="18"/>
                <w:lang w:eastAsia="zh-TW"/>
              </w:rPr>
              <w:t>Over VTM-3.0</w:t>
            </w:r>
          </w:p>
        </w:tc>
      </w:tr>
      <w:tr w:rsidR="005E7358" w:rsidRPr="005E7358" w14:paraId="7C42D8E5" w14:textId="77777777" w:rsidTr="00565BE2">
        <w:trPr>
          <w:trHeight w:val="255"/>
          <w:jc w:val="center"/>
        </w:trPr>
        <w:tc>
          <w:tcPr>
            <w:tcW w:w="1640" w:type="dxa"/>
            <w:tcBorders>
              <w:top w:val="nil"/>
              <w:left w:val="nil"/>
              <w:bottom w:val="nil"/>
              <w:right w:val="nil"/>
            </w:tcBorders>
            <w:shd w:val="clear" w:color="auto" w:fill="auto"/>
            <w:noWrap/>
            <w:vAlign w:val="center"/>
            <w:hideMark/>
          </w:tcPr>
          <w:p w14:paraId="34CC38C6"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19AAE3C4"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4BF095E4"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67B334CD"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60FD88AB"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5E7358">
              <w:rPr>
                <w:rFonts w:ascii="Arial" w:hAnsi="Arial" w:cs="Arial"/>
                <w:color w:val="000000"/>
                <w:sz w:val="18"/>
                <w:szCs w:val="18"/>
                <w:lang w:eastAsia="zh-TW"/>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970ED0C"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5E7358">
              <w:rPr>
                <w:rFonts w:ascii="Arial" w:hAnsi="Arial" w:cs="Arial"/>
                <w:color w:val="000000"/>
                <w:sz w:val="18"/>
                <w:szCs w:val="18"/>
                <w:lang w:eastAsia="zh-TW"/>
              </w:rPr>
              <w:t>DecT</w:t>
            </w:r>
            <w:proofErr w:type="spellEnd"/>
          </w:p>
        </w:tc>
      </w:tr>
      <w:tr w:rsidR="005E7358" w:rsidRPr="005E7358" w14:paraId="397B0D6E" w14:textId="77777777" w:rsidTr="00565BE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87CCFE"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13CFF33C"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2BB2F8CC"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-0.08%</w:t>
            </w:r>
          </w:p>
        </w:tc>
        <w:tc>
          <w:tcPr>
            <w:tcW w:w="1144" w:type="dxa"/>
            <w:tcBorders>
              <w:top w:val="nil"/>
              <w:left w:val="nil"/>
              <w:bottom w:val="nil"/>
              <w:right w:val="single" w:sz="4" w:space="0" w:color="auto"/>
            </w:tcBorders>
            <w:shd w:val="clear" w:color="auto" w:fill="auto"/>
            <w:noWrap/>
            <w:vAlign w:val="center"/>
            <w:hideMark/>
          </w:tcPr>
          <w:p w14:paraId="0BFF8633"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-0.01%</w:t>
            </w:r>
          </w:p>
        </w:tc>
        <w:tc>
          <w:tcPr>
            <w:tcW w:w="934" w:type="dxa"/>
            <w:tcBorders>
              <w:top w:val="nil"/>
              <w:left w:val="nil"/>
              <w:bottom w:val="nil"/>
              <w:right w:val="nil"/>
            </w:tcBorders>
            <w:shd w:val="clear" w:color="auto" w:fill="auto"/>
            <w:noWrap/>
            <w:vAlign w:val="center"/>
            <w:hideMark/>
          </w:tcPr>
          <w:p w14:paraId="64CC0F11"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036AF664"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104%</w:t>
            </w:r>
          </w:p>
        </w:tc>
      </w:tr>
      <w:tr w:rsidR="005E7358" w:rsidRPr="005E7358" w14:paraId="7B48D0E3" w14:textId="77777777" w:rsidTr="00565BE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BF0A28"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7BF56829"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0.02%</w:t>
            </w:r>
          </w:p>
        </w:tc>
        <w:tc>
          <w:tcPr>
            <w:tcW w:w="1144" w:type="dxa"/>
            <w:tcBorders>
              <w:top w:val="nil"/>
              <w:left w:val="nil"/>
              <w:bottom w:val="nil"/>
              <w:right w:val="nil"/>
            </w:tcBorders>
            <w:shd w:val="clear" w:color="auto" w:fill="auto"/>
            <w:noWrap/>
            <w:vAlign w:val="center"/>
            <w:hideMark/>
          </w:tcPr>
          <w:p w14:paraId="10A9DF9D"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0.07%</w:t>
            </w:r>
          </w:p>
        </w:tc>
        <w:tc>
          <w:tcPr>
            <w:tcW w:w="1144" w:type="dxa"/>
            <w:tcBorders>
              <w:top w:val="nil"/>
              <w:left w:val="nil"/>
              <w:bottom w:val="nil"/>
              <w:right w:val="single" w:sz="4" w:space="0" w:color="auto"/>
            </w:tcBorders>
            <w:shd w:val="clear" w:color="auto" w:fill="auto"/>
            <w:noWrap/>
            <w:vAlign w:val="center"/>
            <w:hideMark/>
          </w:tcPr>
          <w:p w14:paraId="5FF4411B"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0.13%</w:t>
            </w:r>
          </w:p>
        </w:tc>
        <w:tc>
          <w:tcPr>
            <w:tcW w:w="934" w:type="dxa"/>
            <w:tcBorders>
              <w:top w:val="nil"/>
              <w:left w:val="nil"/>
              <w:bottom w:val="nil"/>
              <w:right w:val="nil"/>
            </w:tcBorders>
            <w:shd w:val="clear" w:color="auto" w:fill="auto"/>
            <w:noWrap/>
            <w:vAlign w:val="center"/>
            <w:hideMark/>
          </w:tcPr>
          <w:p w14:paraId="3872960E"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1EF36A7C"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104%</w:t>
            </w:r>
          </w:p>
        </w:tc>
      </w:tr>
      <w:tr w:rsidR="005E7358" w:rsidRPr="005E7358" w14:paraId="5B02D1C4" w14:textId="77777777" w:rsidTr="00565BE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829D5C"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34DBA6DE"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0.03%</w:t>
            </w:r>
          </w:p>
        </w:tc>
        <w:tc>
          <w:tcPr>
            <w:tcW w:w="1144" w:type="dxa"/>
            <w:tcBorders>
              <w:top w:val="nil"/>
              <w:left w:val="nil"/>
              <w:bottom w:val="nil"/>
              <w:right w:val="nil"/>
            </w:tcBorders>
            <w:shd w:val="clear" w:color="auto" w:fill="auto"/>
            <w:noWrap/>
            <w:vAlign w:val="center"/>
            <w:hideMark/>
          </w:tcPr>
          <w:p w14:paraId="699D6152"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0.04%</w:t>
            </w:r>
          </w:p>
        </w:tc>
        <w:tc>
          <w:tcPr>
            <w:tcW w:w="1144" w:type="dxa"/>
            <w:tcBorders>
              <w:top w:val="nil"/>
              <w:left w:val="nil"/>
              <w:bottom w:val="nil"/>
              <w:right w:val="single" w:sz="4" w:space="0" w:color="auto"/>
            </w:tcBorders>
            <w:shd w:val="clear" w:color="auto" w:fill="auto"/>
            <w:noWrap/>
            <w:vAlign w:val="center"/>
            <w:hideMark/>
          </w:tcPr>
          <w:p w14:paraId="55AB7C5A"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-0.03%</w:t>
            </w:r>
          </w:p>
        </w:tc>
        <w:tc>
          <w:tcPr>
            <w:tcW w:w="934" w:type="dxa"/>
            <w:tcBorders>
              <w:top w:val="nil"/>
              <w:left w:val="nil"/>
              <w:bottom w:val="nil"/>
              <w:right w:val="nil"/>
            </w:tcBorders>
            <w:shd w:val="clear" w:color="auto" w:fill="auto"/>
            <w:noWrap/>
            <w:vAlign w:val="center"/>
            <w:hideMark/>
          </w:tcPr>
          <w:p w14:paraId="2ECE6250"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3E9E53D4"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104%</w:t>
            </w:r>
          </w:p>
        </w:tc>
      </w:tr>
      <w:tr w:rsidR="005E7358" w:rsidRPr="005E7358" w14:paraId="4B756425" w14:textId="77777777" w:rsidTr="00565BE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363FAC"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3A355970"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0.11%</w:t>
            </w:r>
          </w:p>
        </w:tc>
        <w:tc>
          <w:tcPr>
            <w:tcW w:w="1144" w:type="dxa"/>
            <w:tcBorders>
              <w:top w:val="nil"/>
              <w:left w:val="nil"/>
              <w:bottom w:val="nil"/>
              <w:right w:val="nil"/>
            </w:tcBorders>
            <w:shd w:val="clear" w:color="auto" w:fill="auto"/>
            <w:noWrap/>
            <w:vAlign w:val="center"/>
            <w:hideMark/>
          </w:tcPr>
          <w:p w14:paraId="2BB5011E"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0.05%</w:t>
            </w:r>
          </w:p>
        </w:tc>
        <w:tc>
          <w:tcPr>
            <w:tcW w:w="1144" w:type="dxa"/>
            <w:tcBorders>
              <w:top w:val="nil"/>
              <w:left w:val="nil"/>
              <w:bottom w:val="nil"/>
              <w:right w:val="single" w:sz="4" w:space="0" w:color="auto"/>
            </w:tcBorders>
            <w:shd w:val="clear" w:color="auto" w:fill="auto"/>
            <w:noWrap/>
            <w:vAlign w:val="center"/>
            <w:hideMark/>
          </w:tcPr>
          <w:p w14:paraId="59F8B729"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0.15%</w:t>
            </w:r>
          </w:p>
        </w:tc>
        <w:tc>
          <w:tcPr>
            <w:tcW w:w="934" w:type="dxa"/>
            <w:tcBorders>
              <w:top w:val="nil"/>
              <w:left w:val="nil"/>
              <w:bottom w:val="nil"/>
              <w:right w:val="nil"/>
            </w:tcBorders>
            <w:shd w:val="clear" w:color="auto" w:fill="auto"/>
            <w:noWrap/>
            <w:vAlign w:val="center"/>
            <w:hideMark/>
          </w:tcPr>
          <w:p w14:paraId="359782E0"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101%</w:t>
            </w:r>
          </w:p>
        </w:tc>
        <w:tc>
          <w:tcPr>
            <w:tcW w:w="934" w:type="dxa"/>
            <w:tcBorders>
              <w:top w:val="nil"/>
              <w:left w:val="nil"/>
              <w:bottom w:val="nil"/>
              <w:right w:val="single" w:sz="8" w:space="0" w:color="auto"/>
            </w:tcBorders>
            <w:shd w:val="clear" w:color="auto" w:fill="auto"/>
            <w:noWrap/>
            <w:vAlign w:val="center"/>
            <w:hideMark/>
          </w:tcPr>
          <w:p w14:paraId="1084A332"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102%</w:t>
            </w:r>
          </w:p>
        </w:tc>
      </w:tr>
      <w:tr w:rsidR="005E7358" w:rsidRPr="005E7358" w14:paraId="4AD0AED7" w14:textId="77777777" w:rsidTr="00565BE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8FB502"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311FF833"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 </w:t>
            </w:r>
          </w:p>
        </w:tc>
        <w:tc>
          <w:tcPr>
            <w:tcW w:w="1144" w:type="dxa"/>
            <w:tcBorders>
              <w:top w:val="nil"/>
              <w:left w:val="nil"/>
              <w:bottom w:val="nil"/>
              <w:right w:val="nil"/>
            </w:tcBorders>
            <w:shd w:val="clear" w:color="auto" w:fill="auto"/>
            <w:noWrap/>
            <w:vAlign w:val="center"/>
            <w:hideMark/>
          </w:tcPr>
          <w:p w14:paraId="32819AB7"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44" w:type="dxa"/>
            <w:tcBorders>
              <w:top w:val="nil"/>
              <w:left w:val="nil"/>
              <w:bottom w:val="nil"/>
              <w:right w:val="single" w:sz="4" w:space="0" w:color="auto"/>
            </w:tcBorders>
            <w:shd w:val="clear" w:color="auto" w:fill="auto"/>
            <w:noWrap/>
            <w:vAlign w:val="center"/>
            <w:hideMark/>
          </w:tcPr>
          <w:p w14:paraId="31191E52"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 </w:t>
            </w:r>
          </w:p>
        </w:tc>
        <w:tc>
          <w:tcPr>
            <w:tcW w:w="934" w:type="dxa"/>
            <w:tcBorders>
              <w:top w:val="nil"/>
              <w:left w:val="nil"/>
              <w:bottom w:val="nil"/>
              <w:right w:val="nil"/>
            </w:tcBorders>
            <w:shd w:val="clear" w:color="auto" w:fill="auto"/>
            <w:noWrap/>
            <w:vAlign w:val="center"/>
            <w:hideMark/>
          </w:tcPr>
          <w:p w14:paraId="2BAD0057"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 </w:t>
            </w:r>
          </w:p>
        </w:tc>
        <w:tc>
          <w:tcPr>
            <w:tcW w:w="934" w:type="dxa"/>
            <w:tcBorders>
              <w:top w:val="nil"/>
              <w:left w:val="nil"/>
              <w:bottom w:val="nil"/>
              <w:right w:val="single" w:sz="8" w:space="0" w:color="auto"/>
            </w:tcBorders>
            <w:shd w:val="clear" w:color="auto" w:fill="auto"/>
            <w:noWrap/>
            <w:vAlign w:val="center"/>
            <w:hideMark/>
          </w:tcPr>
          <w:p w14:paraId="26F2C733"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 </w:t>
            </w:r>
          </w:p>
        </w:tc>
      </w:tr>
      <w:tr w:rsidR="005E7358" w:rsidRPr="005E7358" w14:paraId="5C879556" w14:textId="77777777" w:rsidTr="00565BE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D05A9A"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E7358">
              <w:rPr>
                <w:rFonts w:ascii="Arial"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4E30A062"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0.04%</w:t>
            </w:r>
          </w:p>
        </w:tc>
        <w:tc>
          <w:tcPr>
            <w:tcW w:w="1144" w:type="dxa"/>
            <w:tcBorders>
              <w:top w:val="single" w:sz="8" w:space="0" w:color="auto"/>
              <w:left w:val="nil"/>
              <w:bottom w:val="nil"/>
              <w:right w:val="nil"/>
            </w:tcBorders>
            <w:shd w:val="clear" w:color="auto" w:fill="auto"/>
            <w:noWrap/>
            <w:vAlign w:val="center"/>
            <w:hideMark/>
          </w:tcPr>
          <w:p w14:paraId="3A85B2A8"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3623B5D1"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0.05%</w:t>
            </w:r>
          </w:p>
        </w:tc>
        <w:tc>
          <w:tcPr>
            <w:tcW w:w="934" w:type="dxa"/>
            <w:tcBorders>
              <w:top w:val="single" w:sz="8" w:space="0" w:color="auto"/>
              <w:left w:val="nil"/>
              <w:bottom w:val="nil"/>
              <w:right w:val="nil"/>
            </w:tcBorders>
            <w:shd w:val="clear" w:color="auto" w:fill="auto"/>
            <w:noWrap/>
            <w:vAlign w:val="center"/>
            <w:hideMark/>
          </w:tcPr>
          <w:p w14:paraId="1302E427"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101%</w:t>
            </w:r>
          </w:p>
        </w:tc>
        <w:tc>
          <w:tcPr>
            <w:tcW w:w="934" w:type="dxa"/>
            <w:tcBorders>
              <w:top w:val="single" w:sz="8" w:space="0" w:color="auto"/>
              <w:left w:val="nil"/>
              <w:bottom w:val="nil"/>
              <w:right w:val="single" w:sz="8" w:space="0" w:color="auto"/>
            </w:tcBorders>
            <w:shd w:val="clear" w:color="auto" w:fill="auto"/>
            <w:noWrap/>
            <w:vAlign w:val="center"/>
            <w:hideMark/>
          </w:tcPr>
          <w:p w14:paraId="70F75BBF"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104%</w:t>
            </w:r>
          </w:p>
        </w:tc>
      </w:tr>
      <w:tr w:rsidR="005E7358" w:rsidRPr="005E7358" w14:paraId="70F8F62A" w14:textId="77777777" w:rsidTr="00565BE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78F442"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Class D</w:t>
            </w:r>
          </w:p>
        </w:tc>
        <w:tc>
          <w:tcPr>
            <w:tcW w:w="1144" w:type="dxa"/>
            <w:tcBorders>
              <w:top w:val="single" w:sz="8" w:space="0" w:color="auto"/>
              <w:left w:val="nil"/>
              <w:bottom w:val="nil"/>
              <w:right w:val="nil"/>
            </w:tcBorders>
            <w:shd w:val="clear" w:color="auto" w:fill="auto"/>
            <w:noWrap/>
            <w:vAlign w:val="center"/>
            <w:hideMark/>
          </w:tcPr>
          <w:p w14:paraId="333F7705"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0.16%</w:t>
            </w:r>
          </w:p>
        </w:tc>
        <w:tc>
          <w:tcPr>
            <w:tcW w:w="1144" w:type="dxa"/>
            <w:tcBorders>
              <w:top w:val="single" w:sz="8" w:space="0" w:color="auto"/>
              <w:left w:val="nil"/>
              <w:bottom w:val="nil"/>
              <w:right w:val="nil"/>
            </w:tcBorders>
            <w:shd w:val="clear" w:color="auto" w:fill="auto"/>
            <w:noWrap/>
            <w:vAlign w:val="center"/>
            <w:hideMark/>
          </w:tcPr>
          <w:p w14:paraId="24C5DC00"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5595B607"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0.27%</w:t>
            </w:r>
          </w:p>
        </w:tc>
        <w:tc>
          <w:tcPr>
            <w:tcW w:w="934" w:type="dxa"/>
            <w:tcBorders>
              <w:top w:val="single" w:sz="8" w:space="0" w:color="auto"/>
              <w:left w:val="nil"/>
              <w:bottom w:val="nil"/>
              <w:right w:val="nil"/>
            </w:tcBorders>
            <w:shd w:val="clear" w:color="auto" w:fill="auto"/>
            <w:noWrap/>
            <w:vAlign w:val="center"/>
            <w:hideMark/>
          </w:tcPr>
          <w:p w14:paraId="6B751610"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101%</w:t>
            </w:r>
          </w:p>
        </w:tc>
        <w:tc>
          <w:tcPr>
            <w:tcW w:w="934" w:type="dxa"/>
            <w:tcBorders>
              <w:top w:val="single" w:sz="8" w:space="0" w:color="auto"/>
              <w:left w:val="nil"/>
              <w:bottom w:val="nil"/>
              <w:right w:val="single" w:sz="8" w:space="0" w:color="auto"/>
            </w:tcBorders>
            <w:shd w:val="clear" w:color="auto" w:fill="auto"/>
            <w:noWrap/>
            <w:vAlign w:val="center"/>
            <w:hideMark/>
          </w:tcPr>
          <w:p w14:paraId="05DC56C2"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102%</w:t>
            </w:r>
          </w:p>
        </w:tc>
      </w:tr>
      <w:tr w:rsidR="005E7358" w:rsidRPr="005E7358" w14:paraId="221E0876" w14:textId="77777777" w:rsidTr="00565BE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A08911C"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Class F (optional)</w:t>
            </w:r>
          </w:p>
        </w:tc>
        <w:tc>
          <w:tcPr>
            <w:tcW w:w="1144" w:type="dxa"/>
            <w:tcBorders>
              <w:top w:val="nil"/>
              <w:left w:val="nil"/>
              <w:bottom w:val="single" w:sz="8" w:space="0" w:color="auto"/>
              <w:right w:val="nil"/>
            </w:tcBorders>
            <w:shd w:val="clear" w:color="auto" w:fill="auto"/>
            <w:noWrap/>
            <w:vAlign w:val="center"/>
            <w:hideMark/>
          </w:tcPr>
          <w:p w14:paraId="55B3AFB8"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0.08%</w:t>
            </w:r>
          </w:p>
        </w:tc>
        <w:tc>
          <w:tcPr>
            <w:tcW w:w="1144" w:type="dxa"/>
            <w:tcBorders>
              <w:top w:val="nil"/>
              <w:left w:val="nil"/>
              <w:bottom w:val="single" w:sz="8" w:space="0" w:color="auto"/>
              <w:right w:val="nil"/>
            </w:tcBorders>
            <w:shd w:val="clear" w:color="auto" w:fill="auto"/>
            <w:noWrap/>
            <w:vAlign w:val="center"/>
            <w:hideMark/>
          </w:tcPr>
          <w:p w14:paraId="696909CC"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0.09%</w:t>
            </w:r>
          </w:p>
        </w:tc>
        <w:tc>
          <w:tcPr>
            <w:tcW w:w="1144" w:type="dxa"/>
            <w:tcBorders>
              <w:top w:val="nil"/>
              <w:left w:val="nil"/>
              <w:bottom w:val="single" w:sz="8" w:space="0" w:color="auto"/>
              <w:right w:val="single" w:sz="4" w:space="0" w:color="auto"/>
            </w:tcBorders>
            <w:shd w:val="clear" w:color="auto" w:fill="auto"/>
            <w:noWrap/>
            <w:vAlign w:val="center"/>
            <w:hideMark/>
          </w:tcPr>
          <w:p w14:paraId="7DA9BCC9"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0.10%</w:t>
            </w:r>
          </w:p>
        </w:tc>
        <w:tc>
          <w:tcPr>
            <w:tcW w:w="934" w:type="dxa"/>
            <w:tcBorders>
              <w:top w:val="nil"/>
              <w:left w:val="nil"/>
              <w:bottom w:val="single" w:sz="8" w:space="0" w:color="auto"/>
              <w:right w:val="nil"/>
            </w:tcBorders>
            <w:shd w:val="clear" w:color="auto" w:fill="auto"/>
            <w:noWrap/>
            <w:vAlign w:val="center"/>
            <w:hideMark/>
          </w:tcPr>
          <w:p w14:paraId="73BC5783"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101%</w:t>
            </w:r>
          </w:p>
        </w:tc>
        <w:tc>
          <w:tcPr>
            <w:tcW w:w="934" w:type="dxa"/>
            <w:tcBorders>
              <w:top w:val="nil"/>
              <w:left w:val="nil"/>
              <w:bottom w:val="single" w:sz="8" w:space="0" w:color="auto"/>
              <w:right w:val="single" w:sz="8" w:space="0" w:color="auto"/>
            </w:tcBorders>
            <w:shd w:val="clear" w:color="auto" w:fill="auto"/>
            <w:noWrap/>
            <w:vAlign w:val="center"/>
            <w:hideMark/>
          </w:tcPr>
          <w:p w14:paraId="1B763D65"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101%</w:t>
            </w:r>
          </w:p>
        </w:tc>
      </w:tr>
      <w:tr w:rsidR="005E7358" w:rsidRPr="005E7358" w14:paraId="42DCFAC4" w14:textId="77777777" w:rsidTr="00565BE2">
        <w:trPr>
          <w:trHeight w:val="255"/>
          <w:jc w:val="center"/>
        </w:trPr>
        <w:tc>
          <w:tcPr>
            <w:tcW w:w="1640" w:type="dxa"/>
            <w:tcBorders>
              <w:top w:val="nil"/>
              <w:left w:val="nil"/>
              <w:bottom w:val="nil"/>
              <w:right w:val="nil"/>
            </w:tcBorders>
            <w:shd w:val="clear" w:color="auto" w:fill="auto"/>
            <w:noWrap/>
            <w:vAlign w:val="center"/>
            <w:hideMark/>
          </w:tcPr>
          <w:p w14:paraId="75375641"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44" w:type="dxa"/>
            <w:tcBorders>
              <w:top w:val="nil"/>
              <w:left w:val="nil"/>
              <w:bottom w:val="nil"/>
              <w:right w:val="nil"/>
            </w:tcBorders>
            <w:shd w:val="clear" w:color="auto" w:fill="auto"/>
            <w:noWrap/>
            <w:vAlign w:val="bottom"/>
            <w:hideMark/>
          </w:tcPr>
          <w:p w14:paraId="66F4EF13"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144" w:type="dxa"/>
            <w:tcBorders>
              <w:top w:val="nil"/>
              <w:left w:val="nil"/>
              <w:bottom w:val="nil"/>
              <w:right w:val="nil"/>
            </w:tcBorders>
            <w:shd w:val="clear" w:color="auto" w:fill="auto"/>
            <w:noWrap/>
            <w:vAlign w:val="bottom"/>
            <w:hideMark/>
          </w:tcPr>
          <w:p w14:paraId="5D84A8A8"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44" w:type="dxa"/>
            <w:tcBorders>
              <w:top w:val="nil"/>
              <w:left w:val="nil"/>
              <w:bottom w:val="nil"/>
              <w:right w:val="nil"/>
            </w:tcBorders>
            <w:shd w:val="clear" w:color="auto" w:fill="auto"/>
            <w:noWrap/>
            <w:vAlign w:val="bottom"/>
            <w:hideMark/>
          </w:tcPr>
          <w:p w14:paraId="45471F6E"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34" w:type="dxa"/>
            <w:tcBorders>
              <w:top w:val="nil"/>
              <w:left w:val="nil"/>
              <w:bottom w:val="nil"/>
              <w:right w:val="nil"/>
            </w:tcBorders>
            <w:shd w:val="clear" w:color="auto" w:fill="auto"/>
            <w:noWrap/>
            <w:vAlign w:val="bottom"/>
            <w:hideMark/>
          </w:tcPr>
          <w:p w14:paraId="548D961A"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34" w:type="dxa"/>
            <w:tcBorders>
              <w:top w:val="nil"/>
              <w:left w:val="nil"/>
              <w:bottom w:val="nil"/>
              <w:right w:val="nil"/>
            </w:tcBorders>
            <w:shd w:val="clear" w:color="auto" w:fill="auto"/>
            <w:noWrap/>
            <w:vAlign w:val="bottom"/>
            <w:hideMark/>
          </w:tcPr>
          <w:p w14:paraId="56C446CD"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5E7358" w:rsidRPr="005E7358" w14:paraId="5A9D8E28" w14:textId="77777777" w:rsidTr="00565BE2">
        <w:trPr>
          <w:trHeight w:val="255"/>
          <w:jc w:val="center"/>
        </w:trPr>
        <w:tc>
          <w:tcPr>
            <w:tcW w:w="1640" w:type="dxa"/>
            <w:tcBorders>
              <w:top w:val="nil"/>
              <w:left w:val="nil"/>
              <w:bottom w:val="nil"/>
              <w:right w:val="nil"/>
            </w:tcBorders>
            <w:shd w:val="clear" w:color="auto" w:fill="auto"/>
            <w:noWrap/>
            <w:vAlign w:val="center"/>
            <w:hideMark/>
          </w:tcPr>
          <w:p w14:paraId="328D184E"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9EA3FC6"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E7358">
              <w:rPr>
                <w:rFonts w:ascii="Arial" w:hAnsi="Arial" w:cs="Arial"/>
                <w:b/>
                <w:bCs/>
                <w:color w:val="000000"/>
                <w:sz w:val="18"/>
                <w:szCs w:val="18"/>
                <w:lang w:eastAsia="zh-TW"/>
              </w:rPr>
              <w:t xml:space="preserve">Low delay B Main10 </w:t>
            </w:r>
          </w:p>
        </w:tc>
      </w:tr>
      <w:tr w:rsidR="005E7358" w:rsidRPr="005E7358" w14:paraId="193984A2" w14:textId="77777777" w:rsidTr="00565BE2">
        <w:trPr>
          <w:trHeight w:val="255"/>
          <w:jc w:val="center"/>
        </w:trPr>
        <w:tc>
          <w:tcPr>
            <w:tcW w:w="1640" w:type="dxa"/>
            <w:tcBorders>
              <w:top w:val="nil"/>
              <w:left w:val="nil"/>
              <w:bottom w:val="nil"/>
              <w:right w:val="nil"/>
            </w:tcBorders>
            <w:shd w:val="clear" w:color="auto" w:fill="auto"/>
            <w:noWrap/>
            <w:vAlign w:val="center"/>
            <w:hideMark/>
          </w:tcPr>
          <w:p w14:paraId="69637EB4"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900A7FE"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E7358">
              <w:rPr>
                <w:rFonts w:ascii="Arial" w:hAnsi="Arial" w:cs="Arial"/>
                <w:b/>
                <w:bCs/>
                <w:color w:val="000000"/>
                <w:sz w:val="18"/>
                <w:szCs w:val="18"/>
                <w:lang w:eastAsia="zh-TW"/>
              </w:rPr>
              <w:t>Over VTM-3.0</w:t>
            </w:r>
          </w:p>
        </w:tc>
      </w:tr>
      <w:tr w:rsidR="005E7358" w:rsidRPr="005E7358" w14:paraId="62B4C0B4" w14:textId="77777777" w:rsidTr="00565BE2">
        <w:trPr>
          <w:trHeight w:val="255"/>
          <w:jc w:val="center"/>
        </w:trPr>
        <w:tc>
          <w:tcPr>
            <w:tcW w:w="1640" w:type="dxa"/>
            <w:tcBorders>
              <w:top w:val="nil"/>
              <w:left w:val="nil"/>
              <w:bottom w:val="nil"/>
              <w:right w:val="nil"/>
            </w:tcBorders>
            <w:shd w:val="clear" w:color="auto" w:fill="auto"/>
            <w:noWrap/>
            <w:vAlign w:val="center"/>
            <w:hideMark/>
          </w:tcPr>
          <w:p w14:paraId="4EA1E7A8"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344109B3"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3E1DE08F"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1B3CA132"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0000CD71"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5E7358">
              <w:rPr>
                <w:rFonts w:ascii="Arial" w:hAnsi="Arial" w:cs="Arial"/>
                <w:color w:val="000000"/>
                <w:sz w:val="18"/>
                <w:szCs w:val="18"/>
                <w:lang w:eastAsia="zh-TW"/>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39D60619"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5E7358">
              <w:rPr>
                <w:rFonts w:ascii="Arial" w:hAnsi="Arial" w:cs="Arial"/>
                <w:color w:val="000000"/>
                <w:sz w:val="18"/>
                <w:szCs w:val="18"/>
                <w:lang w:eastAsia="zh-TW"/>
              </w:rPr>
              <w:t>DecT</w:t>
            </w:r>
            <w:proofErr w:type="spellEnd"/>
          </w:p>
        </w:tc>
      </w:tr>
      <w:tr w:rsidR="005E7358" w:rsidRPr="005E7358" w14:paraId="1EFC5EB8" w14:textId="77777777" w:rsidTr="00565BE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5195ED"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13F18B74"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 </w:t>
            </w:r>
          </w:p>
        </w:tc>
        <w:tc>
          <w:tcPr>
            <w:tcW w:w="1144" w:type="dxa"/>
            <w:tcBorders>
              <w:top w:val="nil"/>
              <w:left w:val="nil"/>
              <w:bottom w:val="nil"/>
              <w:right w:val="nil"/>
            </w:tcBorders>
            <w:shd w:val="clear" w:color="auto" w:fill="auto"/>
            <w:noWrap/>
            <w:vAlign w:val="center"/>
            <w:hideMark/>
          </w:tcPr>
          <w:p w14:paraId="347F9943"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 </w:t>
            </w:r>
          </w:p>
        </w:tc>
        <w:tc>
          <w:tcPr>
            <w:tcW w:w="1144" w:type="dxa"/>
            <w:tcBorders>
              <w:top w:val="nil"/>
              <w:left w:val="nil"/>
              <w:bottom w:val="nil"/>
              <w:right w:val="single" w:sz="4" w:space="0" w:color="auto"/>
            </w:tcBorders>
            <w:shd w:val="clear" w:color="auto" w:fill="auto"/>
            <w:noWrap/>
            <w:vAlign w:val="center"/>
            <w:hideMark/>
          </w:tcPr>
          <w:p w14:paraId="1E277B0E"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 </w:t>
            </w:r>
          </w:p>
        </w:tc>
        <w:tc>
          <w:tcPr>
            <w:tcW w:w="934" w:type="dxa"/>
            <w:tcBorders>
              <w:top w:val="nil"/>
              <w:left w:val="nil"/>
              <w:bottom w:val="nil"/>
              <w:right w:val="nil"/>
            </w:tcBorders>
            <w:shd w:val="clear" w:color="auto" w:fill="auto"/>
            <w:noWrap/>
            <w:vAlign w:val="center"/>
            <w:hideMark/>
          </w:tcPr>
          <w:p w14:paraId="6BA88826"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 </w:t>
            </w:r>
          </w:p>
        </w:tc>
        <w:tc>
          <w:tcPr>
            <w:tcW w:w="934" w:type="dxa"/>
            <w:tcBorders>
              <w:top w:val="nil"/>
              <w:left w:val="nil"/>
              <w:bottom w:val="nil"/>
              <w:right w:val="single" w:sz="8" w:space="0" w:color="auto"/>
            </w:tcBorders>
            <w:shd w:val="clear" w:color="auto" w:fill="auto"/>
            <w:noWrap/>
            <w:vAlign w:val="center"/>
            <w:hideMark/>
          </w:tcPr>
          <w:p w14:paraId="3B7BFF42"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 </w:t>
            </w:r>
          </w:p>
        </w:tc>
      </w:tr>
      <w:tr w:rsidR="005E7358" w:rsidRPr="005E7358" w14:paraId="724DB3B3" w14:textId="77777777" w:rsidTr="00565BE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CA8738"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3EB24909"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 </w:t>
            </w:r>
          </w:p>
        </w:tc>
        <w:tc>
          <w:tcPr>
            <w:tcW w:w="1144" w:type="dxa"/>
            <w:tcBorders>
              <w:top w:val="nil"/>
              <w:left w:val="nil"/>
              <w:bottom w:val="nil"/>
              <w:right w:val="nil"/>
            </w:tcBorders>
            <w:shd w:val="clear" w:color="auto" w:fill="auto"/>
            <w:noWrap/>
            <w:vAlign w:val="center"/>
            <w:hideMark/>
          </w:tcPr>
          <w:p w14:paraId="58A8A201"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44" w:type="dxa"/>
            <w:tcBorders>
              <w:top w:val="nil"/>
              <w:left w:val="nil"/>
              <w:bottom w:val="nil"/>
              <w:right w:val="single" w:sz="4" w:space="0" w:color="auto"/>
            </w:tcBorders>
            <w:shd w:val="clear" w:color="auto" w:fill="auto"/>
            <w:noWrap/>
            <w:vAlign w:val="center"/>
            <w:hideMark/>
          </w:tcPr>
          <w:p w14:paraId="585BE1FE"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 </w:t>
            </w:r>
          </w:p>
        </w:tc>
        <w:tc>
          <w:tcPr>
            <w:tcW w:w="934" w:type="dxa"/>
            <w:tcBorders>
              <w:top w:val="nil"/>
              <w:left w:val="nil"/>
              <w:bottom w:val="nil"/>
              <w:right w:val="nil"/>
            </w:tcBorders>
            <w:shd w:val="clear" w:color="auto" w:fill="auto"/>
            <w:noWrap/>
            <w:vAlign w:val="center"/>
            <w:hideMark/>
          </w:tcPr>
          <w:p w14:paraId="57F9C11D"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 </w:t>
            </w:r>
          </w:p>
        </w:tc>
        <w:tc>
          <w:tcPr>
            <w:tcW w:w="934" w:type="dxa"/>
            <w:tcBorders>
              <w:top w:val="nil"/>
              <w:left w:val="nil"/>
              <w:bottom w:val="nil"/>
              <w:right w:val="single" w:sz="8" w:space="0" w:color="auto"/>
            </w:tcBorders>
            <w:shd w:val="clear" w:color="auto" w:fill="auto"/>
            <w:noWrap/>
            <w:vAlign w:val="center"/>
            <w:hideMark/>
          </w:tcPr>
          <w:p w14:paraId="23724855"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 </w:t>
            </w:r>
          </w:p>
        </w:tc>
      </w:tr>
      <w:tr w:rsidR="005E7358" w:rsidRPr="005E7358" w14:paraId="3A9191B6" w14:textId="77777777" w:rsidTr="00565BE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F3DD87"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0B86557E"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0.05%</w:t>
            </w:r>
          </w:p>
        </w:tc>
        <w:tc>
          <w:tcPr>
            <w:tcW w:w="1144" w:type="dxa"/>
            <w:tcBorders>
              <w:top w:val="nil"/>
              <w:left w:val="nil"/>
              <w:bottom w:val="nil"/>
              <w:right w:val="nil"/>
            </w:tcBorders>
            <w:shd w:val="clear" w:color="auto" w:fill="auto"/>
            <w:noWrap/>
            <w:vAlign w:val="center"/>
            <w:hideMark/>
          </w:tcPr>
          <w:p w14:paraId="3B8A8742"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-0.22%</w:t>
            </w:r>
          </w:p>
        </w:tc>
        <w:tc>
          <w:tcPr>
            <w:tcW w:w="1144" w:type="dxa"/>
            <w:tcBorders>
              <w:top w:val="nil"/>
              <w:left w:val="nil"/>
              <w:bottom w:val="nil"/>
              <w:right w:val="single" w:sz="4" w:space="0" w:color="auto"/>
            </w:tcBorders>
            <w:shd w:val="clear" w:color="auto" w:fill="auto"/>
            <w:noWrap/>
            <w:vAlign w:val="center"/>
            <w:hideMark/>
          </w:tcPr>
          <w:p w14:paraId="4C73C990"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0.04%</w:t>
            </w:r>
          </w:p>
        </w:tc>
        <w:tc>
          <w:tcPr>
            <w:tcW w:w="934" w:type="dxa"/>
            <w:tcBorders>
              <w:top w:val="nil"/>
              <w:left w:val="nil"/>
              <w:bottom w:val="nil"/>
              <w:right w:val="nil"/>
            </w:tcBorders>
            <w:shd w:val="clear" w:color="auto" w:fill="auto"/>
            <w:noWrap/>
            <w:vAlign w:val="center"/>
            <w:hideMark/>
          </w:tcPr>
          <w:p w14:paraId="11088A4F"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101%</w:t>
            </w:r>
          </w:p>
        </w:tc>
        <w:tc>
          <w:tcPr>
            <w:tcW w:w="934" w:type="dxa"/>
            <w:tcBorders>
              <w:top w:val="nil"/>
              <w:left w:val="nil"/>
              <w:bottom w:val="nil"/>
              <w:right w:val="single" w:sz="8" w:space="0" w:color="auto"/>
            </w:tcBorders>
            <w:shd w:val="clear" w:color="auto" w:fill="auto"/>
            <w:noWrap/>
            <w:vAlign w:val="center"/>
            <w:hideMark/>
          </w:tcPr>
          <w:p w14:paraId="0FAEA8E2"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102%</w:t>
            </w:r>
          </w:p>
        </w:tc>
      </w:tr>
      <w:tr w:rsidR="005E7358" w:rsidRPr="005E7358" w14:paraId="4AD8859F" w14:textId="77777777" w:rsidTr="00565BE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8FC203"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0F12F790"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0.12%</w:t>
            </w:r>
          </w:p>
        </w:tc>
        <w:tc>
          <w:tcPr>
            <w:tcW w:w="1144" w:type="dxa"/>
            <w:tcBorders>
              <w:top w:val="nil"/>
              <w:left w:val="nil"/>
              <w:bottom w:val="nil"/>
              <w:right w:val="nil"/>
            </w:tcBorders>
            <w:shd w:val="clear" w:color="auto" w:fill="auto"/>
            <w:noWrap/>
            <w:vAlign w:val="center"/>
            <w:hideMark/>
          </w:tcPr>
          <w:p w14:paraId="65AFF633"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0.27%</w:t>
            </w:r>
          </w:p>
        </w:tc>
        <w:tc>
          <w:tcPr>
            <w:tcW w:w="1144" w:type="dxa"/>
            <w:tcBorders>
              <w:top w:val="nil"/>
              <w:left w:val="nil"/>
              <w:bottom w:val="nil"/>
              <w:right w:val="single" w:sz="4" w:space="0" w:color="auto"/>
            </w:tcBorders>
            <w:shd w:val="clear" w:color="auto" w:fill="auto"/>
            <w:noWrap/>
            <w:vAlign w:val="center"/>
            <w:hideMark/>
          </w:tcPr>
          <w:p w14:paraId="2A84E6C8"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0.28%</w:t>
            </w:r>
          </w:p>
        </w:tc>
        <w:tc>
          <w:tcPr>
            <w:tcW w:w="934" w:type="dxa"/>
            <w:tcBorders>
              <w:top w:val="nil"/>
              <w:left w:val="nil"/>
              <w:bottom w:val="nil"/>
              <w:right w:val="nil"/>
            </w:tcBorders>
            <w:shd w:val="clear" w:color="auto" w:fill="auto"/>
            <w:noWrap/>
            <w:vAlign w:val="center"/>
            <w:hideMark/>
          </w:tcPr>
          <w:p w14:paraId="479661D8"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102%</w:t>
            </w:r>
          </w:p>
        </w:tc>
        <w:tc>
          <w:tcPr>
            <w:tcW w:w="934" w:type="dxa"/>
            <w:tcBorders>
              <w:top w:val="nil"/>
              <w:left w:val="nil"/>
              <w:bottom w:val="nil"/>
              <w:right w:val="single" w:sz="8" w:space="0" w:color="auto"/>
            </w:tcBorders>
            <w:shd w:val="clear" w:color="auto" w:fill="auto"/>
            <w:noWrap/>
            <w:vAlign w:val="center"/>
            <w:hideMark/>
          </w:tcPr>
          <w:p w14:paraId="6F34777A"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103%</w:t>
            </w:r>
          </w:p>
        </w:tc>
      </w:tr>
      <w:tr w:rsidR="005E7358" w:rsidRPr="005E7358" w14:paraId="21E37DEC" w14:textId="77777777" w:rsidTr="00565BE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8AF9CE"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419E33E5"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0.08%</w:t>
            </w:r>
          </w:p>
        </w:tc>
        <w:tc>
          <w:tcPr>
            <w:tcW w:w="1144" w:type="dxa"/>
            <w:tcBorders>
              <w:top w:val="nil"/>
              <w:left w:val="nil"/>
              <w:bottom w:val="nil"/>
              <w:right w:val="nil"/>
            </w:tcBorders>
            <w:shd w:val="clear" w:color="auto" w:fill="auto"/>
            <w:noWrap/>
            <w:vAlign w:val="center"/>
            <w:hideMark/>
          </w:tcPr>
          <w:p w14:paraId="6D39ACEF"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-0.17%</w:t>
            </w:r>
          </w:p>
        </w:tc>
        <w:tc>
          <w:tcPr>
            <w:tcW w:w="1144" w:type="dxa"/>
            <w:tcBorders>
              <w:top w:val="nil"/>
              <w:left w:val="nil"/>
              <w:bottom w:val="nil"/>
              <w:right w:val="single" w:sz="4" w:space="0" w:color="auto"/>
            </w:tcBorders>
            <w:shd w:val="clear" w:color="auto" w:fill="auto"/>
            <w:noWrap/>
            <w:vAlign w:val="center"/>
            <w:hideMark/>
          </w:tcPr>
          <w:p w14:paraId="58AC375F"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0.18%</w:t>
            </w:r>
          </w:p>
        </w:tc>
        <w:tc>
          <w:tcPr>
            <w:tcW w:w="934" w:type="dxa"/>
            <w:tcBorders>
              <w:top w:val="nil"/>
              <w:left w:val="nil"/>
              <w:bottom w:val="nil"/>
              <w:right w:val="nil"/>
            </w:tcBorders>
            <w:shd w:val="clear" w:color="auto" w:fill="auto"/>
            <w:noWrap/>
            <w:vAlign w:val="center"/>
            <w:hideMark/>
          </w:tcPr>
          <w:p w14:paraId="61D51CBD"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101%</w:t>
            </w:r>
          </w:p>
        </w:tc>
        <w:tc>
          <w:tcPr>
            <w:tcW w:w="934" w:type="dxa"/>
            <w:tcBorders>
              <w:top w:val="nil"/>
              <w:left w:val="nil"/>
              <w:bottom w:val="nil"/>
              <w:right w:val="single" w:sz="8" w:space="0" w:color="auto"/>
            </w:tcBorders>
            <w:shd w:val="clear" w:color="auto" w:fill="auto"/>
            <w:noWrap/>
            <w:vAlign w:val="center"/>
            <w:hideMark/>
          </w:tcPr>
          <w:p w14:paraId="47BC67B6"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101%</w:t>
            </w:r>
          </w:p>
        </w:tc>
      </w:tr>
      <w:tr w:rsidR="005E7358" w:rsidRPr="005E7358" w14:paraId="12ED464B" w14:textId="77777777" w:rsidTr="00565BE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62812E"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E7358">
              <w:rPr>
                <w:rFonts w:ascii="Arial"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71028F42"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0.08%</w:t>
            </w:r>
          </w:p>
        </w:tc>
        <w:tc>
          <w:tcPr>
            <w:tcW w:w="1144" w:type="dxa"/>
            <w:tcBorders>
              <w:top w:val="single" w:sz="8" w:space="0" w:color="auto"/>
              <w:left w:val="nil"/>
              <w:bottom w:val="nil"/>
              <w:right w:val="nil"/>
            </w:tcBorders>
            <w:shd w:val="clear" w:color="auto" w:fill="auto"/>
            <w:noWrap/>
            <w:vAlign w:val="center"/>
            <w:hideMark/>
          </w:tcPr>
          <w:p w14:paraId="0A3ED71C"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27CEF1AA"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0.15%</w:t>
            </w:r>
          </w:p>
        </w:tc>
        <w:tc>
          <w:tcPr>
            <w:tcW w:w="934" w:type="dxa"/>
            <w:tcBorders>
              <w:top w:val="single" w:sz="8" w:space="0" w:color="auto"/>
              <w:left w:val="nil"/>
              <w:bottom w:val="nil"/>
              <w:right w:val="nil"/>
            </w:tcBorders>
            <w:shd w:val="clear" w:color="auto" w:fill="auto"/>
            <w:noWrap/>
            <w:vAlign w:val="center"/>
            <w:hideMark/>
          </w:tcPr>
          <w:p w14:paraId="4919CBD7"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101%</w:t>
            </w:r>
          </w:p>
        </w:tc>
        <w:tc>
          <w:tcPr>
            <w:tcW w:w="934" w:type="dxa"/>
            <w:tcBorders>
              <w:top w:val="single" w:sz="8" w:space="0" w:color="auto"/>
              <w:left w:val="nil"/>
              <w:bottom w:val="nil"/>
              <w:right w:val="single" w:sz="8" w:space="0" w:color="auto"/>
            </w:tcBorders>
            <w:shd w:val="clear" w:color="auto" w:fill="auto"/>
            <w:noWrap/>
            <w:vAlign w:val="center"/>
            <w:hideMark/>
          </w:tcPr>
          <w:p w14:paraId="7DADE313"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102%</w:t>
            </w:r>
          </w:p>
        </w:tc>
      </w:tr>
      <w:tr w:rsidR="005E7358" w:rsidRPr="005E7358" w14:paraId="1A9A97D9" w14:textId="77777777" w:rsidTr="00565BE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3AE5E6C"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3693165"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0.19%</w:t>
            </w:r>
          </w:p>
        </w:tc>
        <w:tc>
          <w:tcPr>
            <w:tcW w:w="1144" w:type="dxa"/>
            <w:tcBorders>
              <w:top w:val="single" w:sz="8" w:space="0" w:color="auto"/>
              <w:left w:val="nil"/>
              <w:bottom w:val="nil"/>
              <w:right w:val="nil"/>
            </w:tcBorders>
            <w:shd w:val="clear" w:color="auto" w:fill="auto"/>
            <w:noWrap/>
            <w:vAlign w:val="center"/>
            <w:hideMark/>
          </w:tcPr>
          <w:p w14:paraId="3598D991"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0.49%</w:t>
            </w:r>
          </w:p>
        </w:tc>
        <w:tc>
          <w:tcPr>
            <w:tcW w:w="1144" w:type="dxa"/>
            <w:tcBorders>
              <w:top w:val="single" w:sz="8" w:space="0" w:color="auto"/>
              <w:left w:val="nil"/>
              <w:bottom w:val="nil"/>
              <w:right w:val="single" w:sz="4" w:space="0" w:color="auto"/>
            </w:tcBorders>
            <w:shd w:val="clear" w:color="auto" w:fill="auto"/>
            <w:noWrap/>
            <w:vAlign w:val="center"/>
            <w:hideMark/>
          </w:tcPr>
          <w:p w14:paraId="43DF5C67"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0.57%</w:t>
            </w:r>
          </w:p>
        </w:tc>
        <w:tc>
          <w:tcPr>
            <w:tcW w:w="934" w:type="dxa"/>
            <w:tcBorders>
              <w:top w:val="single" w:sz="8" w:space="0" w:color="auto"/>
              <w:left w:val="nil"/>
              <w:bottom w:val="nil"/>
              <w:right w:val="nil"/>
            </w:tcBorders>
            <w:shd w:val="clear" w:color="auto" w:fill="auto"/>
            <w:noWrap/>
            <w:vAlign w:val="center"/>
            <w:hideMark/>
          </w:tcPr>
          <w:p w14:paraId="6AE8B541"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102%</w:t>
            </w:r>
          </w:p>
        </w:tc>
        <w:tc>
          <w:tcPr>
            <w:tcW w:w="934" w:type="dxa"/>
            <w:tcBorders>
              <w:top w:val="single" w:sz="8" w:space="0" w:color="auto"/>
              <w:left w:val="nil"/>
              <w:bottom w:val="nil"/>
              <w:right w:val="single" w:sz="8" w:space="0" w:color="auto"/>
            </w:tcBorders>
            <w:shd w:val="clear" w:color="auto" w:fill="auto"/>
            <w:noWrap/>
            <w:vAlign w:val="center"/>
            <w:hideMark/>
          </w:tcPr>
          <w:p w14:paraId="7C7E76A5"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104%</w:t>
            </w:r>
          </w:p>
        </w:tc>
      </w:tr>
      <w:tr w:rsidR="005E7358" w:rsidRPr="005E7358" w14:paraId="0BE81FE8" w14:textId="77777777" w:rsidTr="00565BE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7C015B5"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5F0D8B3B"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0.13%</w:t>
            </w:r>
          </w:p>
        </w:tc>
        <w:tc>
          <w:tcPr>
            <w:tcW w:w="1144" w:type="dxa"/>
            <w:tcBorders>
              <w:top w:val="nil"/>
              <w:left w:val="nil"/>
              <w:bottom w:val="single" w:sz="8" w:space="0" w:color="auto"/>
              <w:right w:val="nil"/>
            </w:tcBorders>
            <w:shd w:val="clear" w:color="auto" w:fill="auto"/>
            <w:noWrap/>
            <w:vAlign w:val="center"/>
            <w:hideMark/>
          </w:tcPr>
          <w:p w14:paraId="25A34568"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0.21%</w:t>
            </w:r>
          </w:p>
        </w:tc>
        <w:tc>
          <w:tcPr>
            <w:tcW w:w="1144" w:type="dxa"/>
            <w:tcBorders>
              <w:top w:val="nil"/>
              <w:left w:val="nil"/>
              <w:bottom w:val="single" w:sz="8" w:space="0" w:color="auto"/>
              <w:right w:val="single" w:sz="4" w:space="0" w:color="auto"/>
            </w:tcBorders>
            <w:shd w:val="clear" w:color="auto" w:fill="auto"/>
            <w:noWrap/>
            <w:vAlign w:val="center"/>
            <w:hideMark/>
          </w:tcPr>
          <w:p w14:paraId="03AA5AA3"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0.11%</w:t>
            </w:r>
          </w:p>
        </w:tc>
        <w:tc>
          <w:tcPr>
            <w:tcW w:w="934" w:type="dxa"/>
            <w:tcBorders>
              <w:top w:val="nil"/>
              <w:left w:val="nil"/>
              <w:bottom w:val="single" w:sz="8" w:space="0" w:color="auto"/>
              <w:right w:val="nil"/>
            </w:tcBorders>
            <w:shd w:val="clear" w:color="auto" w:fill="auto"/>
            <w:noWrap/>
            <w:vAlign w:val="center"/>
            <w:hideMark/>
          </w:tcPr>
          <w:p w14:paraId="3963C701"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101%</w:t>
            </w:r>
          </w:p>
        </w:tc>
        <w:tc>
          <w:tcPr>
            <w:tcW w:w="934" w:type="dxa"/>
            <w:tcBorders>
              <w:top w:val="nil"/>
              <w:left w:val="nil"/>
              <w:bottom w:val="single" w:sz="8" w:space="0" w:color="auto"/>
              <w:right w:val="single" w:sz="8" w:space="0" w:color="auto"/>
            </w:tcBorders>
            <w:shd w:val="clear" w:color="auto" w:fill="auto"/>
            <w:noWrap/>
            <w:vAlign w:val="center"/>
            <w:hideMark/>
          </w:tcPr>
          <w:p w14:paraId="43D63626"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101%</w:t>
            </w:r>
          </w:p>
        </w:tc>
      </w:tr>
    </w:tbl>
    <w:p w14:paraId="0BBFB83D" w14:textId="77777777" w:rsidR="0017662F" w:rsidRDefault="0017662F" w:rsidP="00F51C09">
      <w:pPr>
        <w:rPr>
          <w:szCs w:val="22"/>
          <w:lang w:val="en-CA"/>
        </w:rPr>
      </w:pPr>
    </w:p>
    <w:p w14:paraId="3B877971" w14:textId="17C81BC6" w:rsidR="0017662F" w:rsidRDefault="0017662F" w:rsidP="0017662F">
      <w:pPr>
        <w:jc w:val="center"/>
        <w:rPr>
          <w:szCs w:val="22"/>
          <w:lang w:val="en-CA"/>
        </w:rPr>
      </w:pPr>
      <w:r>
        <w:rPr>
          <w:szCs w:val="22"/>
          <w:lang w:val="en-CA"/>
        </w:rPr>
        <w:t xml:space="preserve">Table 7. Test </w:t>
      </w:r>
      <w:r w:rsidR="00B12684">
        <w:rPr>
          <w:szCs w:val="22"/>
          <w:lang w:val="en-CA"/>
        </w:rPr>
        <w:t xml:space="preserve">results </w:t>
      </w:r>
      <w:r>
        <w:rPr>
          <w:szCs w:val="22"/>
          <w:lang w:val="en-CA"/>
        </w:rPr>
        <w:t>of CE 4.3.1.c</w:t>
      </w:r>
    </w:p>
    <w:tbl>
      <w:tblPr>
        <w:tblW w:w="6940" w:type="dxa"/>
        <w:jc w:val="center"/>
        <w:tblLook w:val="04A0" w:firstRow="1" w:lastRow="0" w:firstColumn="1" w:lastColumn="0" w:noHBand="0" w:noVBand="1"/>
      </w:tblPr>
      <w:tblGrid>
        <w:gridCol w:w="1640"/>
        <w:gridCol w:w="1052"/>
        <w:gridCol w:w="1169"/>
        <w:gridCol w:w="1169"/>
        <w:gridCol w:w="955"/>
        <w:gridCol w:w="955"/>
      </w:tblGrid>
      <w:tr w:rsidR="00B46B25" w:rsidRPr="00B46B25" w14:paraId="518D2260" w14:textId="77777777" w:rsidTr="00565BE2">
        <w:trPr>
          <w:trHeight w:val="255"/>
          <w:jc w:val="center"/>
        </w:trPr>
        <w:tc>
          <w:tcPr>
            <w:tcW w:w="1640" w:type="dxa"/>
            <w:tcBorders>
              <w:top w:val="nil"/>
              <w:left w:val="nil"/>
              <w:bottom w:val="nil"/>
              <w:right w:val="nil"/>
            </w:tcBorders>
            <w:shd w:val="clear" w:color="auto" w:fill="auto"/>
            <w:noWrap/>
            <w:vAlign w:val="center"/>
            <w:hideMark/>
          </w:tcPr>
          <w:p w14:paraId="4E020D01"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FB9AF76"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B46B25">
              <w:rPr>
                <w:rFonts w:ascii="Arial" w:hAnsi="Arial" w:cs="Arial"/>
                <w:b/>
                <w:bCs/>
                <w:color w:val="000000"/>
                <w:sz w:val="18"/>
                <w:szCs w:val="18"/>
                <w:lang w:eastAsia="zh-TW"/>
              </w:rPr>
              <w:t>Random Access Main 10</w:t>
            </w:r>
          </w:p>
        </w:tc>
      </w:tr>
      <w:tr w:rsidR="00B46B25" w:rsidRPr="00B46B25" w14:paraId="234B102F" w14:textId="77777777" w:rsidTr="00565BE2">
        <w:trPr>
          <w:trHeight w:val="255"/>
          <w:jc w:val="center"/>
        </w:trPr>
        <w:tc>
          <w:tcPr>
            <w:tcW w:w="1640" w:type="dxa"/>
            <w:tcBorders>
              <w:top w:val="nil"/>
              <w:left w:val="nil"/>
              <w:bottom w:val="nil"/>
              <w:right w:val="nil"/>
            </w:tcBorders>
            <w:shd w:val="clear" w:color="auto" w:fill="auto"/>
            <w:noWrap/>
            <w:vAlign w:val="center"/>
            <w:hideMark/>
          </w:tcPr>
          <w:p w14:paraId="2E6C94EB"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699BF42"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B46B25">
              <w:rPr>
                <w:rFonts w:ascii="Arial" w:hAnsi="Arial" w:cs="Arial"/>
                <w:b/>
                <w:bCs/>
                <w:color w:val="000000"/>
                <w:sz w:val="18"/>
                <w:szCs w:val="18"/>
                <w:lang w:eastAsia="zh-TW"/>
              </w:rPr>
              <w:t>Over VTM-3.0</w:t>
            </w:r>
          </w:p>
        </w:tc>
      </w:tr>
      <w:tr w:rsidR="00B46B25" w:rsidRPr="00B46B25" w14:paraId="3EBB0907" w14:textId="77777777" w:rsidTr="00565BE2">
        <w:trPr>
          <w:trHeight w:val="255"/>
          <w:jc w:val="center"/>
        </w:trPr>
        <w:tc>
          <w:tcPr>
            <w:tcW w:w="1640" w:type="dxa"/>
            <w:tcBorders>
              <w:top w:val="nil"/>
              <w:left w:val="nil"/>
              <w:bottom w:val="nil"/>
              <w:right w:val="nil"/>
            </w:tcBorders>
            <w:shd w:val="clear" w:color="auto" w:fill="auto"/>
            <w:noWrap/>
            <w:vAlign w:val="center"/>
            <w:hideMark/>
          </w:tcPr>
          <w:p w14:paraId="11B8A050"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52" w:type="dxa"/>
            <w:tcBorders>
              <w:top w:val="nil"/>
              <w:left w:val="single" w:sz="8" w:space="0" w:color="auto"/>
              <w:bottom w:val="single" w:sz="8" w:space="0" w:color="auto"/>
              <w:right w:val="nil"/>
            </w:tcBorders>
            <w:shd w:val="clear" w:color="auto" w:fill="auto"/>
            <w:noWrap/>
            <w:vAlign w:val="center"/>
            <w:hideMark/>
          </w:tcPr>
          <w:p w14:paraId="72EACA3E"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Y</w:t>
            </w:r>
          </w:p>
        </w:tc>
        <w:tc>
          <w:tcPr>
            <w:tcW w:w="1169" w:type="dxa"/>
            <w:tcBorders>
              <w:top w:val="nil"/>
              <w:left w:val="nil"/>
              <w:bottom w:val="single" w:sz="8" w:space="0" w:color="auto"/>
              <w:right w:val="nil"/>
            </w:tcBorders>
            <w:shd w:val="clear" w:color="auto" w:fill="auto"/>
            <w:noWrap/>
            <w:vAlign w:val="center"/>
            <w:hideMark/>
          </w:tcPr>
          <w:p w14:paraId="345D9AAB"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U</w:t>
            </w:r>
          </w:p>
        </w:tc>
        <w:tc>
          <w:tcPr>
            <w:tcW w:w="1169" w:type="dxa"/>
            <w:tcBorders>
              <w:top w:val="nil"/>
              <w:left w:val="nil"/>
              <w:bottom w:val="single" w:sz="8" w:space="0" w:color="auto"/>
              <w:right w:val="single" w:sz="4" w:space="0" w:color="auto"/>
            </w:tcBorders>
            <w:shd w:val="clear" w:color="auto" w:fill="auto"/>
            <w:noWrap/>
            <w:vAlign w:val="center"/>
            <w:hideMark/>
          </w:tcPr>
          <w:p w14:paraId="06036C90"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V</w:t>
            </w:r>
          </w:p>
        </w:tc>
        <w:tc>
          <w:tcPr>
            <w:tcW w:w="955" w:type="dxa"/>
            <w:tcBorders>
              <w:top w:val="nil"/>
              <w:left w:val="nil"/>
              <w:bottom w:val="single" w:sz="8" w:space="0" w:color="auto"/>
              <w:right w:val="nil"/>
            </w:tcBorders>
            <w:shd w:val="clear" w:color="auto" w:fill="auto"/>
            <w:noWrap/>
            <w:vAlign w:val="center"/>
            <w:hideMark/>
          </w:tcPr>
          <w:p w14:paraId="4C688D01"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B46B25">
              <w:rPr>
                <w:rFonts w:ascii="Arial" w:hAnsi="Arial" w:cs="Arial"/>
                <w:color w:val="000000"/>
                <w:sz w:val="18"/>
                <w:szCs w:val="18"/>
                <w:lang w:eastAsia="zh-TW"/>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61F63E25"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B46B25">
              <w:rPr>
                <w:rFonts w:ascii="Arial" w:hAnsi="Arial" w:cs="Arial"/>
                <w:color w:val="000000"/>
                <w:sz w:val="18"/>
                <w:szCs w:val="18"/>
                <w:lang w:eastAsia="zh-TW"/>
              </w:rPr>
              <w:t>DecT</w:t>
            </w:r>
            <w:proofErr w:type="spellEnd"/>
          </w:p>
        </w:tc>
      </w:tr>
      <w:tr w:rsidR="00B46B25" w:rsidRPr="00B46B25" w14:paraId="42E918EF" w14:textId="77777777" w:rsidTr="00565BE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56277D"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Class A1</w:t>
            </w:r>
          </w:p>
        </w:tc>
        <w:tc>
          <w:tcPr>
            <w:tcW w:w="1052" w:type="dxa"/>
            <w:tcBorders>
              <w:top w:val="nil"/>
              <w:left w:val="nil"/>
              <w:bottom w:val="nil"/>
              <w:right w:val="nil"/>
            </w:tcBorders>
            <w:shd w:val="clear" w:color="auto" w:fill="auto"/>
            <w:noWrap/>
            <w:vAlign w:val="center"/>
            <w:hideMark/>
          </w:tcPr>
          <w:p w14:paraId="0C35A700"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0.04%</w:t>
            </w:r>
          </w:p>
        </w:tc>
        <w:tc>
          <w:tcPr>
            <w:tcW w:w="1169" w:type="dxa"/>
            <w:tcBorders>
              <w:top w:val="nil"/>
              <w:left w:val="nil"/>
              <w:bottom w:val="nil"/>
              <w:right w:val="nil"/>
            </w:tcBorders>
            <w:shd w:val="clear" w:color="auto" w:fill="auto"/>
            <w:noWrap/>
            <w:vAlign w:val="center"/>
            <w:hideMark/>
          </w:tcPr>
          <w:p w14:paraId="01547482"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-0.08%</w:t>
            </w:r>
          </w:p>
        </w:tc>
        <w:tc>
          <w:tcPr>
            <w:tcW w:w="1169" w:type="dxa"/>
            <w:tcBorders>
              <w:top w:val="nil"/>
              <w:left w:val="nil"/>
              <w:bottom w:val="nil"/>
              <w:right w:val="single" w:sz="4" w:space="0" w:color="auto"/>
            </w:tcBorders>
            <w:shd w:val="clear" w:color="auto" w:fill="auto"/>
            <w:noWrap/>
            <w:vAlign w:val="center"/>
            <w:hideMark/>
          </w:tcPr>
          <w:p w14:paraId="200659F9"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-0.03%</w:t>
            </w:r>
          </w:p>
        </w:tc>
        <w:tc>
          <w:tcPr>
            <w:tcW w:w="955" w:type="dxa"/>
            <w:tcBorders>
              <w:top w:val="nil"/>
              <w:left w:val="nil"/>
              <w:bottom w:val="nil"/>
              <w:right w:val="nil"/>
            </w:tcBorders>
            <w:shd w:val="clear" w:color="auto" w:fill="auto"/>
            <w:noWrap/>
            <w:vAlign w:val="center"/>
            <w:hideMark/>
          </w:tcPr>
          <w:p w14:paraId="2EB66885"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101%</w:t>
            </w:r>
          </w:p>
        </w:tc>
        <w:tc>
          <w:tcPr>
            <w:tcW w:w="955" w:type="dxa"/>
            <w:tcBorders>
              <w:top w:val="nil"/>
              <w:left w:val="nil"/>
              <w:bottom w:val="nil"/>
              <w:right w:val="single" w:sz="8" w:space="0" w:color="auto"/>
            </w:tcBorders>
            <w:shd w:val="clear" w:color="auto" w:fill="auto"/>
            <w:noWrap/>
            <w:vAlign w:val="center"/>
            <w:hideMark/>
          </w:tcPr>
          <w:p w14:paraId="26D48B1A"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102%</w:t>
            </w:r>
          </w:p>
        </w:tc>
      </w:tr>
      <w:tr w:rsidR="00B46B25" w:rsidRPr="00B46B25" w14:paraId="189174C7" w14:textId="77777777" w:rsidTr="00565BE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6E58AA"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Class A2</w:t>
            </w:r>
          </w:p>
        </w:tc>
        <w:tc>
          <w:tcPr>
            <w:tcW w:w="1052" w:type="dxa"/>
            <w:tcBorders>
              <w:top w:val="nil"/>
              <w:left w:val="nil"/>
              <w:bottom w:val="nil"/>
              <w:right w:val="nil"/>
            </w:tcBorders>
            <w:shd w:val="clear" w:color="auto" w:fill="auto"/>
            <w:noWrap/>
            <w:vAlign w:val="center"/>
            <w:hideMark/>
          </w:tcPr>
          <w:p w14:paraId="3B4C26A8"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0.05%</w:t>
            </w:r>
          </w:p>
        </w:tc>
        <w:tc>
          <w:tcPr>
            <w:tcW w:w="1169" w:type="dxa"/>
            <w:tcBorders>
              <w:top w:val="nil"/>
              <w:left w:val="nil"/>
              <w:bottom w:val="nil"/>
              <w:right w:val="nil"/>
            </w:tcBorders>
            <w:shd w:val="clear" w:color="auto" w:fill="auto"/>
            <w:noWrap/>
            <w:vAlign w:val="center"/>
            <w:hideMark/>
          </w:tcPr>
          <w:p w14:paraId="7373DE02"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0.18%</w:t>
            </w:r>
          </w:p>
        </w:tc>
        <w:tc>
          <w:tcPr>
            <w:tcW w:w="1169" w:type="dxa"/>
            <w:tcBorders>
              <w:top w:val="nil"/>
              <w:left w:val="nil"/>
              <w:bottom w:val="nil"/>
              <w:right w:val="single" w:sz="4" w:space="0" w:color="auto"/>
            </w:tcBorders>
            <w:shd w:val="clear" w:color="auto" w:fill="auto"/>
            <w:noWrap/>
            <w:vAlign w:val="center"/>
            <w:hideMark/>
          </w:tcPr>
          <w:p w14:paraId="3F18F0E8"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0.23%</w:t>
            </w:r>
          </w:p>
        </w:tc>
        <w:tc>
          <w:tcPr>
            <w:tcW w:w="955" w:type="dxa"/>
            <w:tcBorders>
              <w:top w:val="nil"/>
              <w:left w:val="nil"/>
              <w:bottom w:val="nil"/>
              <w:right w:val="nil"/>
            </w:tcBorders>
            <w:shd w:val="clear" w:color="auto" w:fill="auto"/>
            <w:noWrap/>
            <w:vAlign w:val="center"/>
            <w:hideMark/>
          </w:tcPr>
          <w:p w14:paraId="3ADEC9A0"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101%</w:t>
            </w:r>
          </w:p>
        </w:tc>
        <w:tc>
          <w:tcPr>
            <w:tcW w:w="955" w:type="dxa"/>
            <w:tcBorders>
              <w:top w:val="nil"/>
              <w:left w:val="nil"/>
              <w:bottom w:val="nil"/>
              <w:right w:val="single" w:sz="8" w:space="0" w:color="auto"/>
            </w:tcBorders>
            <w:shd w:val="clear" w:color="auto" w:fill="auto"/>
            <w:noWrap/>
            <w:vAlign w:val="center"/>
            <w:hideMark/>
          </w:tcPr>
          <w:p w14:paraId="0FE9D4B2"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100%</w:t>
            </w:r>
          </w:p>
        </w:tc>
      </w:tr>
      <w:tr w:rsidR="00B46B25" w:rsidRPr="00B46B25" w14:paraId="67CD71B8" w14:textId="77777777" w:rsidTr="00565BE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39AE0B"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Class B</w:t>
            </w:r>
          </w:p>
        </w:tc>
        <w:tc>
          <w:tcPr>
            <w:tcW w:w="1052" w:type="dxa"/>
            <w:tcBorders>
              <w:top w:val="nil"/>
              <w:left w:val="nil"/>
              <w:bottom w:val="nil"/>
              <w:right w:val="nil"/>
            </w:tcBorders>
            <w:shd w:val="clear" w:color="auto" w:fill="auto"/>
            <w:noWrap/>
            <w:vAlign w:val="center"/>
            <w:hideMark/>
          </w:tcPr>
          <w:p w14:paraId="02D694DF"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0.07%</w:t>
            </w:r>
          </w:p>
        </w:tc>
        <w:tc>
          <w:tcPr>
            <w:tcW w:w="1169" w:type="dxa"/>
            <w:tcBorders>
              <w:top w:val="nil"/>
              <w:left w:val="nil"/>
              <w:bottom w:val="nil"/>
              <w:right w:val="nil"/>
            </w:tcBorders>
            <w:shd w:val="clear" w:color="auto" w:fill="auto"/>
            <w:noWrap/>
            <w:vAlign w:val="center"/>
            <w:hideMark/>
          </w:tcPr>
          <w:p w14:paraId="7D19DD50"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0.20%</w:t>
            </w:r>
          </w:p>
        </w:tc>
        <w:tc>
          <w:tcPr>
            <w:tcW w:w="1169" w:type="dxa"/>
            <w:tcBorders>
              <w:top w:val="nil"/>
              <w:left w:val="nil"/>
              <w:bottom w:val="nil"/>
              <w:right w:val="single" w:sz="4" w:space="0" w:color="auto"/>
            </w:tcBorders>
            <w:shd w:val="clear" w:color="auto" w:fill="auto"/>
            <w:noWrap/>
            <w:vAlign w:val="center"/>
            <w:hideMark/>
          </w:tcPr>
          <w:p w14:paraId="644C5002"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0.04%</w:t>
            </w:r>
          </w:p>
        </w:tc>
        <w:tc>
          <w:tcPr>
            <w:tcW w:w="955" w:type="dxa"/>
            <w:tcBorders>
              <w:top w:val="nil"/>
              <w:left w:val="nil"/>
              <w:bottom w:val="nil"/>
              <w:right w:val="nil"/>
            </w:tcBorders>
            <w:shd w:val="clear" w:color="auto" w:fill="auto"/>
            <w:noWrap/>
            <w:vAlign w:val="center"/>
            <w:hideMark/>
          </w:tcPr>
          <w:p w14:paraId="5EA63690"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101%</w:t>
            </w:r>
          </w:p>
        </w:tc>
        <w:tc>
          <w:tcPr>
            <w:tcW w:w="955" w:type="dxa"/>
            <w:tcBorders>
              <w:top w:val="nil"/>
              <w:left w:val="nil"/>
              <w:bottom w:val="nil"/>
              <w:right w:val="single" w:sz="8" w:space="0" w:color="auto"/>
            </w:tcBorders>
            <w:shd w:val="clear" w:color="auto" w:fill="auto"/>
            <w:noWrap/>
            <w:vAlign w:val="center"/>
            <w:hideMark/>
          </w:tcPr>
          <w:p w14:paraId="29882A59"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102%</w:t>
            </w:r>
          </w:p>
        </w:tc>
      </w:tr>
      <w:tr w:rsidR="00B46B25" w:rsidRPr="00B46B25" w14:paraId="18871BC7" w14:textId="77777777" w:rsidTr="00565BE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90946E"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Class C</w:t>
            </w:r>
          </w:p>
        </w:tc>
        <w:tc>
          <w:tcPr>
            <w:tcW w:w="1052" w:type="dxa"/>
            <w:tcBorders>
              <w:top w:val="nil"/>
              <w:left w:val="nil"/>
              <w:bottom w:val="nil"/>
              <w:right w:val="nil"/>
            </w:tcBorders>
            <w:shd w:val="clear" w:color="auto" w:fill="auto"/>
            <w:noWrap/>
            <w:vAlign w:val="center"/>
            <w:hideMark/>
          </w:tcPr>
          <w:p w14:paraId="789B3213"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0.31%</w:t>
            </w:r>
          </w:p>
        </w:tc>
        <w:tc>
          <w:tcPr>
            <w:tcW w:w="1169" w:type="dxa"/>
            <w:tcBorders>
              <w:top w:val="nil"/>
              <w:left w:val="nil"/>
              <w:bottom w:val="nil"/>
              <w:right w:val="nil"/>
            </w:tcBorders>
            <w:shd w:val="clear" w:color="auto" w:fill="auto"/>
            <w:noWrap/>
            <w:vAlign w:val="center"/>
            <w:hideMark/>
          </w:tcPr>
          <w:p w14:paraId="74DCF53D"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0.35%</w:t>
            </w:r>
          </w:p>
        </w:tc>
        <w:tc>
          <w:tcPr>
            <w:tcW w:w="1169" w:type="dxa"/>
            <w:tcBorders>
              <w:top w:val="nil"/>
              <w:left w:val="nil"/>
              <w:bottom w:val="nil"/>
              <w:right w:val="single" w:sz="4" w:space="0" w:color="auto"/>
            </w:tcBorders>
            <w:shd w:val="clear" w:color="auto" w:fill="auto"/>
            <w:noWrap/>
            <w:vAlign w:val="center"/>
            <w:hideMark/>
          </w:tcPr>
          <w:p w14:paraId="5BB92C8E"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0.37%</w:t>
            </w:r>
          </w:p>
        </w:tc>
        <w:tc>
          <w:tcPr>
            <w:tcW w:w="955" w:type="dxa"/>
            <w:tcBorders>
              <w:top w:val="nil"/>
              <w:left w:val="nil"/>
              <w:bottom w:val="nil"/>
              <w:right w:val="nil"/>
            </w:tcBorders>
            <w:shd w:val="clear" w:color="auto" w:fill="auto"/>
            <w:noWrap/>
            <w:vAlign w:val="center"/>
            <w:hideMark/>
          </w:tcPr>
          <w:p w14:paraId="69EF261D"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101%</w:t>
            </w:r>
          </w:p>
        </w:tc>
        <w:tc>
          <w:tcPr>
            <w:tcW w:w="955" w:type="dxa"/>
            <w:tcBorders>
              <w:top w:val="nil"/>
              <w:left w:val="nil"/>
              <w:bottom w:val="nil"/>
              <w:right w:val="single" w:sz="8" w:space="0" w:color="auto"/>
            </w:tcBorders>
            <w:shd w:val="clear" w:color="auto" w:fill="auto"/>
            <w:noWrap/>
            <w:vAlign w:val="center"/>
            <w:hideMark/>
          </w:tcPr>
          <w:p w14:paraId="16962145"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102%</w:t>
            </w:r>
          </w:p>
        </w:tc>
      </w:tr>
      <w:tr w:rsidR="00B46B25" w:rsidRPr="00B46B25" w14:paraId="41F8B274" w14:textId="77777777" w:rsidTr="00565BE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414E41"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Class E</w:t>
            </w:r>
          </w:p>
        </w:tc>
        <w:tc>
          <w:tcPr>
            <w:tcW w:w="1052" w:type="dxa"/>
            <w:tcBorders>
              <w:top w:val="nil"/>
              <w:left w:val="nil"/>
              <w:bottom w:val="nil"/>
              <w:right w:val="nil"/>
            </w:tcBorders>
            <w:shd w:val="clear" w:color="auto" w:fill="auto"/>
            <w:noWrap/>
            <w:vAlign w:val="center"/>
            <w:hideMark/>
          </w:tcPr>
          <w:p w14:paraId="6E63C67D"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 </w:t>
            </w:r>
          </w:p>
        </w:tc>
        <w:tc>
          <w:tcPr>
            <w:tcW w:w="1169" w:type="dxa"/>
            <w:tcBorders>
              <w:top w:val="nil"/>
              <w:left w:val="nil"/>
              <w:bottom w:val="nil"/>
              <w:right w:val="nil"/>
            </w:tcBorders>
            <w:shd w:val="clear" w:color="auto" w:fill="auto"/>
            <w:noWrap/>
            <w:vAlign w:val="center"/>
            <w:hideMark/>
          </w:tcPr>
          <w:p w14:paraId="04C29011"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69" w:type="dxa"/>
            <w:tcBorders>
              <w:top w:val="nil"/>
              <w:left w:val="nil"/>
              <w:bottom w:val="nil"/>
              <w:right w:val="single" w:sz="4" w:space="0" w:color="auto"/>
            </w:tcBorders>
            <w:shd w:val="clear" w:color="auto" w:fill="auto"/>
            <w:noWrap/>
            <w:vAlign w:val="center"/>
            <w:hideMark/>
          </w:tcPr>
          <w:p w14:paraId="371D89F5"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 </w:t>
            </w:r>
          </w:p>
        </w:tc>
        <w:tc>
          <w:tcPr>
            <w:tcW w:w="955" w:type="dxa"/>
            <w:tcBorders>
              <w:top w:val="nil"/>
              <w:left w:val="nil"/>
              <w:bottom w:val="nil"/>
              <w:right w:val="nil"/>
            </w:tcBorders>
            <w:shd w:val="clear" w:color="auto" w:fill="auto"/>
            <w:noWrap/>
            <w:vAlign w:val="center"/>
            <w:hideMark/>
          </w:tcPr>
          <w:p w14:paraId="0342552C"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 </w:t>
            </w:r>
          </w:p>
        </w:tc>
        <w:tc>
          <w:tcPr>
            <w:tcW w:w="955" w:type="dxa"/>
            <w:tcBorders>
              <w:top w:val="nil"/>
              <w:left w:val="nil"/>
              <w:bottom w:val="nil"/>
              <w:right w:val="single" w:sz="8" w:space="0" w:color="auto"/>
            </w:tcBorders>
            <w:shd w:val="clear" w:color="auto" w:fill="auto"/>
            <w:noWrap/>
            <w:vAlign w:val="center"/>
            <w:hideMark/>
          </w:tcPr>
          <w:p w14:paraId="22CA324E"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 </w:t>
            </w:r>
          </w:p>
        </w:tc>
      </w:tr>
      <w:tr w:rsidR="00B46B25" w:rsidRPr="00B46B25" w14:paraId="308B95A8" w14:textId="77777777" w:rsidTr="00565BE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E2EDFE"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B46B25">
              <w:rPr>
                <w:rFonts w:ascii="Arial" w:hAnsi="Arial" w:cs="Arial"/>
                <w:b/>
                <w:bCs/>
                <w:color w:val="000000"/>
                <w:sz w:val="18"/>
                <w:szCs w:val="18"/>
                <w:lang w:eastAsia="zh-TW"/>
              </w:rPr>
              <w:t>Overall</w:t>
            </w:r>
          </w:p>
        </w:tc>
        <w:tc>
          <w:tcPr>
            <w:tcW w:w="1052" w:type="dxa"/>
            <w:tcBorders>
              <w:top w:val="single" w:sz="8" w:space="0" w:color="auto"/>
              <w:left w:val="nil"/>
              <w:bottom w:val="nil"/>
              <w:right w:val="nil"/>
            </w:tcBorders>
            <w:shd w:val="clear" w:color="auto" w:fill="auto"/>
            <w:noWrap/>
            <w:vAlign w:val="center"/>
            <w:hideMark/>
          </w:tcPr>
          <w:p w14:paraId="28D13205"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0.12%</w:t>
            </w:r>
          </w:p>
        </w:tc>
        <w:tc>
          <w:tcPr>
            <w:tcW w:w="1169" w:type="dxa"/>
            <w:tcBorders>
              <w:top w:val="single" w:sz="8" w:space="0" w:color="auto"/>
              <w:left w:val="nil"/>
              <w:bottom w:val="nil"/>
              <w:right w:val="nil"/>
            </w:tcBorders>
            <w:shd w:val="clear" w:color="auto" w:fill="auto"/>
            <w:noWrap/>
            <w:vAlign w:val="center"/>
            <w:hideMark/>
          </w:tcPr>
          <w:p w14:paraId="7C78B052"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0.18%</w:t>
            </w:r>
          </w:p>
        </w:tc>
        <w:tc>
          <w:tcPr>
            <w:tcW w:w="1169" w:type="dxa"/>
            <w:tcBorders>
              <w:top w:val="single" w:sz="8" w:space="0" w:color="auto"/>
              <w:left w:val="nil"/>
              <w:bottom w:val="nil"/>
              <w:right w:val="single" w:sz="4" w:space="0" w:color="auto"/>
            </w:tcBorders>
            <w:shd w:val="clear" w:color="auto" w:fill="auto"/>
            <w:noWrap/>
            <w:vAlign w:val="center"/>
            <w:hideMark/>
          </w:tcPr>
          <w:p w14:paraId="3D113712"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0.16%</w:t>
            </w:r>
          </w:p>
        </w:tc>
        <w:tc>
          <w:tcPr>
            <w:tcW w:w="955" w:type="dxa"/>
            <w:tcBorders>
              <w:top w:val="single" w:sz="8" w:space="0" w:color="auto"/>
              <w:left w:val="nil"/>
              <w:bottom w:val="nil"/>
              <w:right w:val="nil"/>
            </w:tcBorders>
            <w:shd w:val="clear" w:color="auto" w:fill="auto"/>
            <w:noWrap/>
            <w:vAlign w:val="center"/>
            <w:hideMark/>
          </w:tcPr>
          <w:p w14:paraId="587A7BFD"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101%</w:t>
            </w:r>
          </w:p>
        </w:tc>
        <w:tc>
          <w:tcPr>
            <w:tcW w:w="955" w:type="dxa"/>
            <w:tcBorders>
              <w:top w:val="single" w:sz="8" w:space="0" w:color="auto"/>
              <w:left w:val="nil"/>
              <w:bottom w:val="nil"/>
              <w:right w:val="single" w:sz="8" w:space="0" w:color="auto"/>
            </w:tcBorders>
            <w:shd w:val="clear" w:color="auto" w:fill="auto"/>
            <w:noWrap/>
            <w:vAlign w:val="center"/>
            <w:hideMark/>
          </w:tcPr>
          <w:p w14:paraId="6DF37991"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102%</w:t>
            </w:r>
          </w:p>
        </w:tc>
      </w:tr>
      <w:tr w:rsidR="00B46B25" w:rsidRPr="00B46B25" w14:paraId="49246EE0" w14:textId="77777777" w:rsidTr="00565BE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F909BF"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Class D</w:t>
            </w:r>
          </w:p>
        </w:tc>
        <w:tc>
          <w:tcPr>
            <w:tcW w:w="1052" w:type="dxa"/>
            <w:tcBorders>
              <w:top w:val="single" w:sz="8" w:space="0" w:color="auto"/>
              <w:left w:val="nil"/>
              <w:bottom w:val="nil"/>
              <w:right w:val="nil"/>
            </w:tcBorders>
            <w:shd w:val="clear" w:color="auto" w:fill="auto"/>
            <w:noWrap/>
            <w:vAlign w:val="center"/>
            <w:hideMark/>
          </w:tcPr>
          <w:p w14:paraId="6DF7DBAC"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0.40%</w:t>
            </w:r>
          </w:p>
        </w:tc>
        <w:tc>
          <w:tcPr>
            <w:tcW w:w="1169" w:type="dxa"/>
            <w:tcBorders>
              <w:top w:val="single" w:sz="8" w:space="0" w:color="auto"/>
              <w:left w:val="nil"/>
              <w:bottom w:val="nil"/>
              <w:right w:val="nil"/>
            </w:tcBorders>
            <w:shd w:val="clear" w:color="auto" w:fill="auto"/>
            <w:noWrap/>
            <w:vAlign w:val="center"/>
            <w:hideMark/>
          </w:tcPr>
          <w:p w14:paraId="58B335EA"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0.42%</w:t>
            </w:r>
          </w:p>
        </w:tc>
        <w:tc>
          <w:tcPr>
            <w:tcW w:w="1169" w:type="dxa"/>
            <w:tcBorders>
              <w:top w:val="single" w:sz="8" w:space="0" w:color="auto"/>
              <w:left w:val="nil"/>
              <w:bottom w:val="nil"/>
              <w:right w:val="single" w:sz="4" w:space="0" w:color="auto"/>
            </w:tcBorders>
            <w:shd w:val="clear" w:color="auto" w:fill="auto"/>
            <w:noWrap/>
            <w:vAlign w:val="center"/>
            <w:hideMark/>
          </w:tcPr>
          <w:p w14:paraId="6E284984"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0.49%</w:t>
            </w:r>
          </w:p>
        </w:tc>
        <w:tc>
          <w:tcPr>
            <w:tcW w:w="955" w:type="dxa"/>
            <w:tcBorders>
              <w:top w:val="single" w:sz="8" w:space="0" w:color="auto"/>
              <w:left w:val="nil"/>
              <w:bottom w:val="nil"/>
              <w:right w:val="nil"/>
            </w:tcBorders>
            <w:shd w:val="clear" w:color="auto" w:fill="auto"/>
            <w:noWrap/>
            <w:vAlign w:val="center"/>
            <w:hideMark/>
          </w:tcPr>
          <w:p w14:paraId="1A99424B"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102%</w:t>
            </w:r>
          </w:p>
        </w:tc>
        <w:tc>
          <w:tcPr>
            <w:tcW w:w="955" w:type="dxa"/>
            <w:tcBorders>
              <w:top w:val="single" w:sz="8" w:space="0" w:color="auto"/>
              <w:left w:val="nil"/>
              <w:bottom w:val="nil"/>
              <w:right w:val="single" w:sz="8" w:space="0" w:color="auto"/>
            </w:tcBorders>
            <w:shd w:val="clear" w:color="auto" w:fill="auto"/>
            <w:noWrap/>
            <w:vAlign w:val="center"/>
            <w:hideMark/>
          </w:tcPr>
          <w:p w14:paraId="0490FC1C"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102%</w:t>
            </w:r>
          </w:p>
        </w:tc>
      </w:tr>
      <w:tr w:rsidR="00B46B25" w:rsidRPr="00B46B25" w14:paraId="28BBBBDF" w14:textId="77777777" w:rsidTr="00565BE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5BE63C4"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Class F (optional)</w:t>
            </w:r>
          </w:p>
        </w:tc>
        <w:tc>
          <w:tcPr>
            <w:tcW w:w="1052" w:type="dxa"/>
            <w:tcBorders>
              <w:top w:val="nil"/>
              <w:left w:val="nil"/>
              <w:bottom w:val="single" w:sz="8" w:space="0" w:color="auto"/>
              <w:right w:val="nil"/>
            </w:tcBorders>
            <w:shd w:val="clear" w:color="auto" w:fill="auto"/>
            <w:noWrap/>
            <w:vAlign w:val="center"/>
            <w:hideMark/>
          </w:tcPr>
          <w:p w14:paraId="44060841"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0.17%</w:t>
            </w:r>
          </w:p>
        </w:tc>
        <w:tc>
          <w:tcPr>
            <w:tcW w:w="1169" w:type="dxa"/>
            <w:tcBorders>
              <w:top w:val="nil"/>
              <w:left w:val="nil"/>
              <w:bottom w:val="single" w:sz="8" w:space="0" w:color="auto"/>
              <w:right w:val="nil"/>
            </w:tcBorders>
            <w:shd w:val="clear" w:color="auto" w:fill="auto"/>
            <w:noWrap/>
            <w:vAlign w:val="center"/>
            <w:hideMark/>
          </w:tcPr>
          <w:p w14:paraId="36778C57"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0.18%</w:t>
            </w:r>
          </w:p>
        </w:tc>
        <w:tc>
          <w:tcPr>
            <w:tcW w:w="1169" w:type="dxa"/>
            <w:tcBorders>
              <w:top w:val="nil"/>
              <w:left w:val="nil"/>
              <w:bottom w:val="single" w:sz="8" w:space="0" w:color="auto"/>
              <w:right w:val="single" w:sz="4" w:space="0" w:color="auto"/>
            </w:tcBorders>
            <w:shd w:val="clear" w:color="auto" w:fill="auto"/>
            <w:noWrap/>
            <w:vAlign w:val="center"/>
            <w:hideMark/>
          </w:tcPr>
          <w:p w14:paraId="234FC092"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0.26%</w:t>
            </w:r>
          </w:p>
        </w:tc>
        <w:tc>
          <w:tcPr>
            <w:tcW w:w="955" w:type="dxa"/>
            <w:tcBorders>
              <w:top w:val="nil"/>
              <w:left w:val="nil"/>
              <w:bottom w:val="single" w:sz="8" w:space="0" w:color="auto"/>
              <w:right w:val="nil"/>
            </w:tcBorders>
            <w:shd w:val="clear" w:color="auto" w:fill="auto"/>
            <w:noWrap/>
            <w:vAlign w:val="center"/>
            <w:hideMark/>
          </w:tcPr>
          <w:p w14:paraId="459B6825"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101%</w:t>
            </w:r>
          </w:p>
        </w:tc>
        <w:tc>
          <w:tcPr>
            <w:tcW w:w="955" w:type="dxa"/>
            <w:tcBorders>
              <w:top w:val="nil"/>
              <w:left w:val="nil"/>
              <w:bottom w:val="single" w:sz="8" w:space="0" w:color="auto"/>
              <w:right w:val="single" w:sz="8" w:space="0" w:color="auto"/>
            </w:tcBorders>
            <w:shd w:val="clear" w:color="auto" w:fill="auto"/>
            <w:noWrap/>
            <w:vAlign w:val="center"/>
            <w:hideMark/>
          </w:tcPr>
          <w:p w14:paraId="75F73BBD"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102%</w:t>
            </w:r>
          </w:p>
        </w:tc>
      </w:tr>
      <w:tr w:rsidR="00B46B25" w:rsidRPr="00B46B25" w14:paraId="7F254E0A" w14:textId="77777777" w:rsidTr="00565BE2">
        <w:trPr>
          <w:trHeight w:val="255"/>
          <w:jc w:val="center"/>
        </w:trPr>
        <w:tc>
          <w:tcPr>
            <w:tcW w:w="1640" w:type="dxa"/>
            <w:tcBorders>
              <w:top w:val="nil"/>
              <w:left w:val="nil"/>
              <w:bottom w:val="nil"/>
              <w:right w:val="nil"/>
            </w:tcBorders>
            <w:shd w:val="clear" w:color="auto" w:fill="auto"/>
            <w:noWrap/>
            <w:vAlign w:val="center"/>
            <w:hideMark/>
          </w:tcPr>
          <w:p w14:paraId="45231761"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52" w:type="dxa"/>
            <w:tcBorders>
              <w:top w:val="nil"/>
              <w:left w:val="nil"/>
              <w:bottom w:val="nil"/>
              <w:right w:val="nil"/>
            </w:tcBorders>
            <w:shd w:val="clear" w:color="auto" w:fill="auto"/>
            <w:noWrap/>
            <w:vAlign w:val="bottom"/>
            <w:hideMark/>
          </w:tcPr>
          <w:p w14:paraId="6E44B502"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169" w:type="dxa"/>
            <w:tcBorders>
              <w:top w:val="nil"/>
              <w:left w:val="nil"/>
              <w:bottom w:val="nil"/>
              <w:right w:val="nil"/>
            </w:tcBorders>
            <w:shd w:val="clear" w:color="auto" w:fill="auto"/>
            <w:noWrap/>
            <w:vAlign w:val="bottom"/>
            <w:hideMark/>
          </w:tcPr>
          <w:p w14:paraId="5CE10696"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9" w:type="dxa"/>
            <w:tcBorders>
              <w:top w:val="nil"/>
              <w:left w:val="nil"/>
              <w:bottom w:val="nil"/>
              <w:right w:val="nil"/>
            </w:tcBorders>
            <w:shd w:val="clear" w:color="auto" w:fill="auto"/>
            <w:noWrap/>
            <w:vAlign w:val="bottom"/>
            <w:hideMark/>
          </w:tcPr>
          <w:p w14:paraId="3FC681E2"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5" w:type="dxa"/>
            <w:tcBorders>
              <w:top w:val="nil"/>
              <w:left w:val="nil"/>
              <w:bottom w:val="nil"/>
              <w:right w:val="nil"/>
            </w:tcBorders>
            <w:shd w:val="clear" w:color="auto" w:fill="auto"/>
            <w:noWrap/>
            <w:vAlign w:val="bottom"/>
            <w:hideMark/>
          </w:tcPr>
          <w:p w14:paraId="3D718954"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5" w:type="dxa"/>
            <w:tcBorders>
              <w:top w:val="nil"/>
              <w:left w:val="nil"/>
              <w:bottom w:val="nil"/>
              <w:right w:val="nil"/>
            </w:tcBorders>
            <w:shd w:val="clear" w:color="auto" w:fill="auto"/>
            <w:noWrap/>
            <w:vAlign w:val="bottom"/>
            <w:hideMark/>
          </w:tcPr>
          <w:p w14:paraId="47AE2745"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B46B25" w:rsidRPr="00B46B25" w14:paraId="3FCA317E" w14:textId="77777777" w:rsidTr="00565BE2">
        <w:trPr>
          <w:trHeight w:val="255"/>
          <w:jc w:val="center"/>
        </w:trPr>
        <w:tc>
          <w:tcPr>
            <w:tcW w:w="1640" w:type="dxa"/>
            <w:tcBorders>
              <w:top w:val="nil"/>
              <w:left w:val="nil"/>
              <w:bottom w:val="nil"/>
              <w:right w:val="nil"/>
            </w:tcBorders>
            <w:shd w:val="clear" w:color="auto" w:fill="auto"/>
            <w:noWrap/>
            <w:vAlign w:val="center"/>
            <w:hideMark/>
          </w:tcPr>
          <w:p w14:paraId="552FDCE1"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8397856"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B46B25">
              <w:rPr>
                <w:rFonts w:ascii="Arial" w:hAnsi="Arial" w:cs="Arial"/>
                <w:b/>
                <w:bCs/>
                <w:color w:val="000000"/>
                <w:sz w:val="18"/>
                <w:szCs w:val="18"/>
                <w:lang w:eastAsia="zh-TW"/>
              </w:rPr>
              <w:t xml:space="preserve">Low delay B Main10 </w:t>
            </w:r>
          </w:p>
        </w:tc>
      </w:tr>
      <w:tr w:rsidR="00B46B25" w:rsidRPr="00B46B25" w14:paraId="254F7CB3" w14:textId="77777777" w:rsidTr="00565BE2">
        <w:trPr>
          <w:trHeight w:val="255"/>
          <w:jc w:val="center"/>
        </w:trPr>
        <w:tc>
          <w:tcPr>
            <w:tcW w:w="1640" w:type="dxa"/>
            <w:tcBorders>
              <w:top w:val="nil"/>
              <w:left w:val="nil"/>
              <w:bottom w:val="nil"/>
              <w:right w:val="nil"/>
            </w:tcBorders>
            <w:shd w:val="clear" w:color="auto" w:fill="auto"/>
            <w:noWrap/>
            <w:vAlign w:val="center"/>
            <w:hideMark/>
          </w:tcPr>
          <w:p w14:paraId="4AD975BB"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386614D"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B46B25">
              <w:rPr>
                <w:rFonts w:ascii="Arial" w:hAnsi="Arial" w:cs="Arial"/>
                <w:b/>
                <w:bCs/>
                <w:color w:val="000000"/>
                <w:sz w:val="18"/>
                <w:szCs w:val="18"/>
                <w:lang w:eastAsia="zh-TW"/>
              </w:rPr>
              <w:t>Over VTM-3.0</w:t>
            </w:r>
          </w:p>
        </w:tc>
      </w:tr>
      <w:tr w:rsidR="00B46B25" w:rsidRPr="00B46B25" w14:paraId="6735D0E6" w14:textId="77777777" w:rsidTr="00565BE2">
        <w:trPr>
          <w:trHeight w:val="255"/>
          <w:jc w:val="center"/>
        </w:trPr>
        <w:tc>
          <w:tcPr>
            <w:tcW w:w="1640" w:type="dxa"/>
            <w:tcBorders>
              <w:top w:val="nil"/>
              <w:left w:val="nil"/>
              <w:bottom w:val="nil"/>
              <w:right w:val="nil"/>
            </w:tcBorders>
            <w:shd w:val="clear" w:color="auto" w:fill="auto"/>
            <w:noWrap/>
            <w:vAlign w:val="center"/>
            <w:hideMark/>
          </w:tcPr>
          <w:p w14:paraId="756F9B91"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52" w:type="dxa"/>
            <w:tcBorders>
              <w:top w:val="nil"/>
              <w:left w:val="single" w:sz="8" w:space="0" w:color="auto"/>
              <w:bottom w:val="single" w:sz="8" w:space="0" w:color="auto"/>
              <w:right w:val="nil"/>
            </w:tcBorders>
            <w:shd w:val="clear" w:color="auto" w:fill="auto"/>
            <w:noWrap/>
            <w:vAlign w:val="center"/>
            <w:hideMark/>
          </w:tcPr>
          <w:p w14:paraId="55B000E3"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Y</w:t>
            </w:r>
          </w:p>
        </w:tc>
        <w:tc>
          <w:tcPr>
            <w:tcW w:w="1169" w:type="dxa"/>
            <w:tcBorders>
              <w:top w:val="nil"/>
              <w:left w:val="nil"/>
              <w:bottom w:val="single" w:sz="8" w:space="0" w:color="auto"/>
              <w:right w:val="nil"/>
            </w:tcBorders>
            <w:shd w:val="clear" w:color="auto" w:fill="auto"/>
            <w:noWrap/>
            <w:vAlign w:val="center"/>
            <w:hideMark/>
          </w:tcPr>
          <w:p w14:paraId="5C1EDE01"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U</w:t>
            </w:r>
          </w:p>
        </w:tc>
        <w:tc>
          <w:tcPr>
            <w:tcW w:w="1169" w:type="dxa"/>
            <w:tcBorders>
              <w:top w:val="nil"/>
              <w:left w:val="nil"/>
              <w:bottom w:val="single" w:sz="8" w:space="0" w:color="auto"/>
              <w:right w:val="single" w:sz="4" w:space="0" w:color="auto"/>
            </w:tcBorders>
            <w:shd w:val="clear" w:color="auto" w:fill="auto"/>
            <w:noWrap/>
            <w:vAlign w:val="center"/>
            <w:hideMark/>
          </w:tcPr>
          <w:p w14:paraId="2737A887"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V</w:t>
            </w:r>
          </w:p>
        </w:tc>
        <w:tc>
          <w:tcPr>
            <w:tcW w:w="955" w:type="dxa"/>
            <w:tcBorders>
              <w:top w:val="nil"/>
              <w:left w:val="nil"/>
              <w:bottom w:val="single" w:sz="8" w:space="0" w:color="auto"/>
              <w:right w:val="nil"/>
            </w:tcBorders>
            <w:shd w:val="clear" w:color="auto" w:fill="auto"/>
            <w:noWrap/>
            <w:vAlign w:val="center"/>
            <w:hideMark/>
          </w:tcPr>
          <w:p w14:paraId="1D49068E"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B46B25">
              <w:rPr>
                <w:rFonts w:ascii="Arial" w:hAnsi="Arial" w:cs="Arial"/>
                <w:color w:val="000000"/>
                <w:sz w:val="18"/>
                <w:szCs w:val="18"/>
                <w:lang w:eastAsia="zh-TW"/>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158D4251"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B46B25">
              <w:rPr>
                <w:rFonts w:ascii="Arial" w:hAnsi="Arial" w:cs="Arial"/>
                <w:color w:val="000000"/>
                <w:sz w:val="18"/>
                <w:szCs w:val="18"/>
                <w:lang w:eastAsia="zh-TW"/>
              </w:rPr>
              <w:t>DecT</w:t>
            </w:r>
            <w:proofErr w:type="spellEnd"/>
          </w:p>
        </w:tc>
      </w:tr>
      <w:tr w:rsidR="00B46B25" w:rsidRPr="00B46B25" w14:paraId="5F51995A" w14:textId="77777777" w:rsidTr="00565BE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9BFF98"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Class A1</w:t>
            </w:r>
          </w:p>
        </w:tc>
        <w:tc>
          <w:tcPr>
            <w:tcW w:w="1052" w:type="dxa"/>
            <w:tcBorders>
              <w:top w:val="nil"/>
              <w:left w:val="nil"/>
              <w:bottom w:val="nil"/>
              <w:right w:val="nil"/>
            </w:tcBorders>
            <w:shd w:val="clear" w:color="auto" w:fill="auto"/>
            <w:noWrap/>
            <w:vAlign w:val="center"/>
            <w:hideMark/>
          </w:tcPr>
          <w:p w14:paraId="79A91D3E"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 </w:t>
            </w:r>
          </w:p>
        </w:tc>
        <w:tc>
          <w:tcPr>
            <w:tcW w:w="1169" w:type="dxa"/>
            <w:tcBorders>
              <w:top w:val="nil"/>
              <w:left w:val="nil"/>
              <w:bottom w:val="nil"/>
              <w:right w:val="nil"/>
            </w:tcBorders>
            <w:shd w:val="clear" w:color="auto" w:fill="auto"/>
            <w:noWrap/>
            <w:vAlign w:val="center"/>
            <w:hideMark/>
          </w:tcPr>
          <w:p w14:paraId="67D3C81C"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 </w:t>
            </w:r>
          </w:p>
        </w:tc>
        <w:tc>
          <w:tcPr>
            <w:tcW w:w="1169" w:type="dxa"/>
            <w:tcBorders>
              <w:top w:val="nil"/>
              <w:left w:val="nil"/>
              <w:bottom w:val="nil"/>
              <w:right w:val="single" w:sz="4" w:space="0" w:color="auto"/>
            </w:tcBorders>
            <w:shd w:val="clear" w:color="auto" w:fill="auto"/>
            <w:noWrap/>
            <w:vAlign w:val="center"/>
            <w:hideMark/>
          </w:tcPr>
          <w:p w14:paraId="42B0CC4A"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 </w:t>
            </w:r>
          </w:p>
        </w:tc>
        <w:tc>
          <w:tcPr>
            <w:tcW w:w="955" w:type="dxa"/>
            <w:tcBorders>
              <w:top w:val="nil"/>
              <w:left w:val="nil"/>
              <w:bottom w:val="nil"/>
              <w:right w:val="nil"/>
            </w:tcBorders>
            <w:shd w:val="clear" w:color="auto" w:fill="auto"/>
            <w:noWrap/>
            <w:vAlign w:val="center"/>
            <w:hideMark/>
          </w:tcPr>
          <w:p w14:paraId="1399FEDD"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 </w:t>
            </w:r>
          </w:p>
        </w:tc>
        <w:tc>
          <w:tcPr>
            <w:tcW w:w="955" w:type="dxa"/>
            <w:tcBorders>
              <w:top w:val="nil"/>
              <w:left w:val="nil"/>
              <w:bottom w:val="nil"/>
              <w:right w:val="single" w:sz="8" w:space="0" w:color="auto"/>
            </w:tcBorders>
            <w:shd w:val="clear" w:color="auto" w:fill="auto"/>
            <w:noWrap/>
            <w:vAlign w:val="center"/>
            <w:hideMark/>
          </w:tcPr>
          <w:p w14:paraId="15D31ECF"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 </w:t>
            </w:r>
          </w:p>
        </w:tc>
      </w:tr>
      <w:tr w:rsidR="00B46B25" w:rsidRPr="00B46B25" w14:paraId="15C09F0F" w14:textId="77777777" w:rsidTr="00565BE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750DB3"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Class A2</w:t>
            </w:r>
          </w:p>
        </w:tc>
        <w:tc>
          <w:tcPr>
            <w:tcW w:w="1052" w:type="dxa"/>
            <w:tcBorders>
              <w:top w:val="nil"/>
              <w:left w:val="nil"/>
              <w:bottom w:val="nil"/>
              <w:right w:val="nil"/>
            </w:tcBorders>
            <w:shd w:val="clear" w:color="auto" w:fill="auto"/>
            <w:noWrap/>
            <w:vAlign w:val="center"/>
            <w:hideMark/>
          </w:tcPr>
          <w:p w14:paraId="1D9B7D79"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 </w:t>
            </w:r>
          </w:p>
        </w:tc>
        <w:tc>
          <w:tcPr>
            <w:tcW w:w="1169" w:type="dxa"/>
            <w:tcBorders>
              <w:top w:val="nil"/>
              <w:left w:val="nil"/>
              <w:bottom w:val="nil"/>
              <w:right w:val="nil"/>
            </w:tcBorders>
            <w:shd w:val="clear" w:color="auto" w:fill="auto"/>
            <w:noWrap/>
            <w:vAlign w:val="center"/>
            <w:hideMark/>
          </w:tcPr>
          <w:p w14:paraId="71293E94"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69" w:type="dxa"/>
            <w:tcBorders>
              <w:top w:val="nil"/>
              <w:left w:val="nil"/>
              <w:bottom w:val="nil"/>
              <w:right w:val="single" w:sz="4" w:space="0" w:color="auto"/>
            </w:tcBorders>
            <w:shd w:val="clear" w:color="auto" w:fill="auto"/>
            <w:noWrap/>
            <w:vAlign w:val="center"/>
            <w:hideMark/>
          </w:tcPr>
          <w:p w14:paraId="5652B9BD"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 </w:t>
            </w:r>
          </w:p>
        </w:tc>
        <w:tc>
          <w:tcPr>
            <w:tcW w:w="955" w:type="dxa"/>
            <w:tcBorders>
              <w:top w:val="nil"/>
              <w:left w:val="nil"/>
              <w:bottom w:val="nil"/>
              <w:right w:val="nil"/>
            </w:tcBorders>
            <w:shd w:val="clear" w:color="auto" w:fill="auto"/>
            <w:noWrap/>
            <w:vAlign w:val="center"/>
            <w:hideMark/>
          </w:tcPr>
          <w:p w14:paraId="3EAC58CF"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 </w:t>
            </w:r>
          </w:p>
        </w:tc>
        <w:tc>
          <w:tcPr>
            <w:tcW w:w="955" w:type="dxa"/>
            <w:tcBorders>
              <w:top w:val="nil"/>
              <w:left w:val="nil"/>
              <w:bottom w:val="nil"/>
              <w:right w:val="single" w:sz="8" w:space="0" w:color="auto"/>
            </w:tcBorders>
            <w:shd w:val="clear" w:color="auto" w:fill="auto"/>
            <w:noWrap/>
            <w:vAlign w:val="center"/>
            <w:hideMark/>
          </w:tcPr>
          <w:p w14:paraId="74D7CC2C"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 </w:t>
            </w:r>
          </w:p>
        </w:tc>
      </w:tr>
      <w:tr w:rsidR="00B46B25" w:rsidRPr="00B46B25" w14:paraId="2E2A092F" w14:textId="77777777" w:rsidTr="00565BE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A2CBA8"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Class B</w:t>
            </w:r>
          </w:p>
        </w:tc>
        <w:tc>
          <w:tcPr>
            <w:tcW w:w="1052" w:type="dxa"/>
            <w:tcBorders>
              <w:top w:val="nil"/>
              <w:left w:val="nil"/>
              <w:bottom w:val="nil"/>
              <w:right w:val="nil"/>
            </w:tcBorders>
            <w:shd w:val="clear" w:color="auto" w:fill="auto"/>
            <w:noWrap/>
            <w:vAlign w:val="center"/>
            <w:hideMark/>
          </w:tcPr>
          <w:p w14:paraId="156BB145"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0.08%</w:t>
            </w:r>
          </w:p>
        </w:tc>
        <w:tc>
          <w:tcPr>
            <w:tcW w:w="1169" w:type="dxa"/>
            <w:tcBorders>
              <w:top w:val="nil"/>
              <w:left w:val="nil"/>
              <w:bottom w:val="nil"/>
              <w:right w:val="nil"/>
            </w:tcBorders>
            <w:shd w:val="clear" w:color="auto" w:fill="auto"/>
            <w:noWrap/>
            <w:vAlign w:val="center"/>
            <w:hideMark/>
          </w:tcPr>
          <w:p w14:paraId="5F7C513F"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-0.07%</w:t>
            </w:r>
          </w:p>
        </w:tc>
        <w:tc>
          <w:tcPr>
            <w:tcW w:w="1169" w:type="dxa"/>
            <w:tcBorders>
              <w:top w:val="nil"/>
              <w:left w:val="nil"/>
              <w:bottom w:val="nil"/>
              <w:right w:val="single" w:sz="4" w:space="0" w:color="auto"/>
            </w:tcBorders>
            <w:shd w:val="clear" w:color="auto" w:fill="auto"/>
            <w:noWrap/>
            <w:vAlign w:val="center"/>
            <w:hideMark/>
          </w:tcPr>
          <w:p w14:paraId="3F45CC08"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0.25%</w:t>
            </w:r>
          </w:p>
        </w:tc>
        <w:tc>
          <w:tcPr>
            <w:tcW w:w="955" w:type="dxa"/>
            <w:tcBorders>
              <w:top w:val="nil"/>
              <w:left w:val="nil"/>
              <w:bottom w:val="nil"/>
              <w:right w:val="nil"/>
            </w:tcBorders>
            <w:shd w:val="clear" w:color="auto" w:fill="auto"/>
            <w:noWrap/>
            <w:vAlign w:val="center"/>
            <w:hideMark/>
          </w:tcPr>
          <w:p w14:paraId="73B12931"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102%</w:t>
            </w:r>
          </w:p>
        </w:tc>
        <w:tc>
          <w:tcPr>
            <w:tcW w:w="955" w:type="dxa"/>
            <w:tcBorders>
              <w:top w:val="nil"/>
              <w:left w:val="nil"/>
              <w:bottom w:val="nil"/>
              <w:right w:val="single" w:sz="8" w:space="0" w:color="auto"/>
            </w:tcBorders>
            <w:shd w:val="clear" w:color="auto" w:fill="auto"/>
            <w:noWrap/>
            <w:vAlign w:val="center"/>
            <w:hideMark/>
          </w:tcPr>
          <w:p w14:paraId="6E863848"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102%</w:t>
            </w:r>
          </w:p>
        </w:tc>
      </w:tr>
      <w:tr w:rsidR="00B46B25" w:rsidRPr="00B46B25" w14:paraId="04812CF3" w14:textId="77777777" w:rsidTr="00565BE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AF20A0"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Class C</w:t>
            </w:r>
          </w:p>
        </w:tc>
        <w:tc>
          <w:tcPr>
            <w:tcW w:w="1052" w:type="dxa"/>
            <w:tcBorders>
              <w:top w:val="nil"/>
              <w:left w:val="nil"/>
              <w:bottom w:val="nil"/>
              <w:right w:val="nil"/>
            </w:tcBorders>
            <w:shd w:val="clear" w:color="auto" w:fill="auto"/>
            <w:noWrap/>
            <w:vAlign w:val="center"/>
            <w:hideMark/>
          </w:tcPr>
          <w:p w14:paraId="628357B7"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0.32%</w:t>
            </w:r>
          </w:p>
        </w:tc>
        <w:tc>
          <w:tcPr>
            <w:tcW w:w="1169" w:type="dxa"/>
            <w:tcBorders>
              <w:top w:val="nil"/>
              <w:left w:val="nil"/>
              <w:bottom w:val="nil"/>
              <w:right w:val="nil"/>
            </w:tcBorders>
            <w:shd w:val="clear" w:color="auto" w:fill="auto"/>
            <w:noWrap/>
            <w:vAlign w:val="center"/>
            <w:hideMark/>
          </w:tcPr>
          <w:p w14:paraId="63C8ED28"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0.55%</w:t>
            </w:r>
          </w:p>
        </w:tc>
        <w:tc>
          <w:tcPr>
            <w:tcW w:w="1169" w:type="dxa"/>
            <w:tcBorders>
              <w:top w:val="nil"/>
              <w:left w:val="nil"/>
              <w:bottom w:val="nil"/>
              <w:right w:val="single" w:sz="4" w:space="0" w:color="auto"/>
            </w:tcBorders>
            <w:shd w:val="clear" w:color="auto" w:fill="auto"/>
            <w:noWrap/>
            <w:vAlign w:val="center"/>
            <w:hideMark/>
          </w:tcPr>
          <w:p w14:paraId="2E3F0407"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0.69%</w:t>
            </w:r>
          </w:p>
        </w:tc>
        <w:tc>
          <w:tcPr>
            <w:tcW w:w="955" w:type="dxa"/>
            <w:tcBorders>
              <w:top w:val="nil"/>
              <w:left w:val="nil"/>
              <w:bottom w:val="nil"/>
              <w:right w:val="nil"/>
            </w:tcBorders>
            <w:shd w:val="clear" w:color="auto" w:fill="auto"/>
            <w:noWrap/>
            <w:vAlign w:val="center"/>
            <w:hideMark/>
          </w:tcPr>
          <w:p w14:paraId="428A5AFB"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103%</w:t>
            </w:r>
          </w:p>
        </w:tc>
        <w:tc>
          <w:tcPr>
            <w:tcW w:w="955" w:type="dxa"/>
            <w:tcBorders>
              <w:top w:val="nil"/>
              <w:left w:val="nil"/>
              <w:bottom w:val="nil"/>
              <w:right w:val="single" w:sz="8" w:space="0" w:color="auto"/>
            </w:tcBorders>
            <w:shd w:val="clear" w:color="auto" w:fill="auto"/>
            <w:noWrap/>
            <w:vAlign w:val="center"/>
            <w:hideMark/>
          </w:tcPr>
          <w:p w14:paraId="50D1323D"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103%</w:t>
            </w:r>
          </w:p>
        </w:tc>
      </w:tr>
      <w:tr w:rsidR="00B46B25" w:rsidRPr="00B46B25" w14:paraId="74896A7A" w14:textId="77777777" w:rsidTr="00565BE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A61122"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Class E</w:t>
            </w:r>
          </w:p>
        </w:tc>
        <w:tc>
          <w:tcPr>
            <w:tcW w:w="1052" w:type="dxa"/>
            <w:tcBorders>
              <w:top w:val="nil"/>
              <w:left w:val="nil"/>
              <w:bottom w:val="nil"/>
              <w:right w:val="nil"/>
            </w:tcBorders>
            <w:shd w:val="clear" w:color="auto" w:fill="auto"/>
            <w:noWrap/>
            <w:vAlign w:val="center"/>
            <w:hideMark/>
          </w:tcPr>
          <w:p w14:paraId="7FEC41A7"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0.01%</w:t>
            </w:r>
          </w:p>
        </w:tc>
        <w:tc>
          <w:tcPr>
            <w:tcW w:w="1169" w:type="dxa"/>
            <w:tcBorders>
              <w:top w:val="nil"/>
              <w:left w:val="nil"/>
              <w:bottom w:val="nil"/>
              <w:right w:val="nil"/>
            </w:tcBorders>
            <w:shd w:val="clear" w:color="auto" w:fill="auto"/>
            <w:noWrap/>
            <w:vAlign w:val="center"/>
            <w:hideMark/>
          </w:tcPr>
          <w:p w14:paraId="259FB0FC"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0.26%</w:t>
            </w:r>
          </w:p>
        </w:tc>
        <w:tc>
          <w:tcPr>
            <w:tcW w:w="1169" w:type="dxa"/>
            <w:tcBorders>
              <w:top w:val="nil"/>
              <w:left w:val="nil"/>
              <w:bottom w:val="nil"/>
              <w:right w:val="single" w:sz="4" w:space="0" w:color="auto"/>
            </w:tcBorders>
            <w:shd w:val="clear" w:color="auto" w:fill="auto"/>
            <w:noWrap/>
            <w:vAlign w:val="center"/>
            <w:hideMark/>
          </w:tcPr>
          <w:p w14:paraId="7A557D33"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-0.20%</w:t>
            </w:r>
          </w:p>
        </w:tc>
        <w:tc>
          <w:tcPr>
            <w:tcW w:w="955" w:type="dxa"/>
            <w:tcBorders>
              <w:top w:val="nil"/>
              <w:left w:val="nil"/>
              <w:bottom w:val="nil"/>
              <w:right w:val="nil"/>
            </w:tcBorders>
            <w:shd w:val="clear" w:color="auto" w:fill="auto"/>
            <w:noWrap/>
            <w:vAlign w:val="center"/>
            <w:hideMark/>
          </w:tcPr>
          <w:p w14:paraId="3CB0FC92"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101%</w:t>
            </w:r>
          </w:p>
        </w:tc>
        <w:tc>
          <w:tcPr>
            <w:tcW w:w="955" w:type="dxa"/>
            <w:tcBorders>
              <w:top w:val="nil"/>
              <w:left w:val="nil"/>
              <w:bottom w:val="nil"/>
              <w:right w:val="single" w:sz="8" w:space="0" w:color="auto"/>
            </w:tcBorders>
            <w:shd w:val="clear" w:color="auto" w:fill="auto"/>
            <w:noWrap/>
            <w:vAlign w:val="center"/>
            <w:hideMark/>
          </w:tcPr>
          <w:p w14:paraId="6CD64E5E"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103%</w:t>
            </w:r>
          </w:p>
        </w:tc>
      </w:tr>
      <w:tr w:rsidR="00B46B25" w:rsidRPr="00B46B25" w14:paraId="52ADB6ED" w14:textId="77777777" w:rsidTr="00565BE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C6ADC0"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B46B25">
              <w:rPr>
                <w:rFonts w:ascii="Arial" w:hAnsi="Arial" w:cs="Arial"/>
                <w:b/>
                <w:bCs/>
                <w:color w:val="000000"/>
                <w:sz w:val="18"/>
                <w:szCs w:val="18"/>
                <w:lang w:eastAsia="zh-TW"/>
              </w:rPr>
              <w:t>Overall</w:t>
            </w:r>
          </w:p>
        </w:tc>
        <w:tc>
          <w:tcPr>
            <w:tcW w:w="1052" w:type="dxa"/>
            <w:tcBorders>
              <w:top w:val="single" w:sz="8" w:space="0" w:color="auto"/>
              <w:left w:val="nil"/>
              <w:bottom w:val="nil"/>
              <w:right w:val="nil"/>
            </w:tcBorders>
            <w:shd w:val="clear" w:color="auto" w:fill="auto"/>
            <w:noWrap/>
            <w:vAlign w:val="center"/>
            <w:hideMark/>
          </w:tcPr>
          <w:p w14:paraId="1F047A17"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0.14%</w:t>
            </w:r>
          </w:p>
        </w:tc>
        <w:tc>
          <w:tcPr>
            <w:tcW w:w="1169" w:type="dxa"/>
            <w:tcBorders>
              <w:top w:val="single" w:sz="8" w:space="0" w:color="auto"/>
              <w:left w:val="nil"/>
              <w:bottom w:val="nil"/>
              <w:right w:val="nil"/>
            </w:tcBorders>
            <w:shd w:val="clear" w:color="auto" w:fill="auto"/>
            <w:noWrap/>
            <w:vAlign w:val="center"/>
            <w:hideMark/>
          </w:tcPr>
          <w:p w14:paraId="09CC87F2"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0.22%</w:t>
            </w:r>
          </w:p>
        </w:tc>
        <w:tc>
          <w:tcPr>
            <w:tcW w:w="1169" w:type="dxa"/>
            <w:tcBorders>
              <w:top w:val="single" w:sz="8" w:space="0" w:color="auto"/>
              <w:left w:val="nil"/>
              <w:bottom w:val="nil"/>
              <w:right w:val="single" w:sz="4" w:space="0" w:color="auto"/>
            </w:tcBorders>
            <w:shd w:val="clear" w:color="auto" w:fill="auto"/>
            <w:noWrap/>
            <w:vAlign w:val="center"/>
            <w:hideMark/>
          </w:tcPr>
          <w:p w14:paraId="0687FC40"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0.28%</w:t>
            </w:r>
          </w:p>
        </w:tc>
        <w:tc>
          <w:tcPr>
            <w:tcW w:w="955" w:type="dxa"/>
            <w:tcBorders>
              <w:top w:val="single" w:sz="8" w:space="0" w:color="auto"/>
              <w:left w:val="nil"/>
              <w:bottom w:val="nil"/>
              <w:right w:val="nil"/>
            </w:tcBorders>
            <w:shd w:val="clear" w:color="auto" w:fill="auto"/>
            <w:noWrap/>
            <w:vAlign w:val="center"/>
            <w:hideMark/>
          </w:tcPr>
          <w:p w14:paraId="29E4D29B"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102%</w:t>
            </w:r>
          </w:p>
        </w:tc>
        <w:tc>
          <w:tcPr>
            <w:tcW w:w="955" w:type="dxa"/>
            <w:tcBorders>
              <w:top w:val="single" w:sz="8" w:space="0" w:color="auto"/>
              <w:left w:val="nil"/>
              <w:bottom w:val="nil"/>
              <w:right w:val="single" w:sz="8" w:space="0" w:color="auto"/>
            </w:tcBorders>
            <w:shd w:val="clear" w:color="auto" w:fill="auto"/>
            <w:noWrap/>
            <w:vAlign w:val="center"/>
            <w:hideMark/>
          </w:tcPr>
          <w:p w14:paraId="4A70565B"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102%</w:t>
            </w:r>
          </w:p>
        </w:tc>
      </w:tr>
      <w:tr w:rsidR="00B46B25" w:rsidRPr="00B46B25" w14:paraId="7D9EAF58" w14:textId="77777777" w:rsidTr="00565BE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D4F8214"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Class D</w:t>
            </w:r>
          </w:p>
        </w:tc>
        <w:tc>
          <w:tcPr>
            <w:tcW w:w="1052" w:type="dxa"/>
            <w:tcBorders>
              <w:top w:val="single" w:sz="8" w:space="0" w:color="auto"/>
              <w:left w:val="single" w:sz="8" w:space="0" w:color="auto"/>
              <w:bottom w:val="nil"/>
              <w:right w:val="nil"/>
            </w:tcBorders>
            <w:shd w:val="clear" w:color="auto" w:fill="auto"/>
            <w:noWrap/>
            <w:vAlign w:val="center"/>
            <w:hideMark/>
          </w:tcPr>
          <w:p w14:paraId="1E3E2D42"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0.48%</w:t>
            </w:r>
          </w:p>
        </w:tc>
        <w:tc>
          <w:tcPr>
            <w:tcW w:w="1169" w:type="dxa"/>
            <w:tcBorders>
              <w:top w:val="single" w:sz="8" w:space="0" w:color="auto"/>
              <w:left w:val="nil"/>
              <w:bottom w:val="nil"/>
              <w:right w:val="nil"/>
            </w:tcBorders>
            <w:shd w:val="clear" w:color="auto" w:fill="auto"/>
            <w:noWrap/>
            <w:vAlign w:val="center"/>
            <w:hideMark/>
          </w:tcPr>
          <w:p w14:paraId="525AF758"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0.30%</w:t>
            </w:r>
          </w:p>
        </w:tc>
        <w:tc>
          <w:tcPr>
            <w:tcW w:w="1169" w:type="dxa"/>
            <w:tcBorders>
              <w:top w:val="single" w:sz="8" w:space="0" w:color="auto"/>
              <w:left w:val="nil"/>
              <w:bottom w:val="nil"/>
              <w:right w:val="single" w:sz="4" w:space="0" w:color="auto"/>
            </w:tcBorders>
            <w:shd w:val="clear" w:color="auto" w:fill="auto"/>
            <w:noWrap/>
            <w:vAlign w:val="center"/>
            <w:hideMark/>
          </w:tcPr>
          <w:p w14:paraId="06CFD7EB"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0.38%</w:t>
            </w:r>
          </w:p>
        </w:tc>
        <w:tc>
          <w:tcPr>
            <w:tcW w:w="955" w:type="dxa"/>
            <w:tcBorders>
              <w:top w:val="single" w:sz="8" w:space="0" w:color="auto"/>
              <w:left w:val="nil"/>
              <w:bottom w:val="nil"/>
              <w:right w:val="nil"/>
            </w:tcBorders>
            <w:shd w:val="clear" w:color="auto" w:fill="auto"/>
            <w:noWrap/>
            <w:vAlign w:val="center"/>
            <w:hideMark/>
          </w:tcPr>
          <w:p w14:paraId="6E9B09E4"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102%</w:t>
            </w:r>
          </w:p>
        </w:tc>
        <w:tc>
          <w:tcPr>
            <w:tcW w:w="955" w:type="dxa"/>
            <w:tcBorders>
              <w:top w:val="single" w:sz="8" w:space="0" w:color="auto"/>
              <w:left w:val="nil"/>
              <w:bottom w:val="nil"/>
              <w:right w:val="single" w:sz="8" w:space="0" w:color="auto"/>
            </w:tcBorders>
            <w:shd w:val="clear" w:color="auto" w:fill="auto"/>
            <w:noWrap/>
            <w:vAlign w:val="center"/>
            <w:hideMark/>
          </w:tcPr>
          <w:p w14:paraId="4CD76085"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104%</w:t>
            </w:r>
          </w:p>
        </w:tc>
      </w:tr>
      <w:tr w:rsidR="00B46B25" w:rsidRPr="00B46B25" w14:paraId="3ECC1902" w14:textId="77777777" w:rsidTr="00565BE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BB9CBCA"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Class F (optional)</w:t>
            </w:r>
          </w:p>
        </w:tc>
        <w:tc>
          <w:tcPr>
            <w:tcW w:w="1052" w:type="dxa"/>
            <w:tcBorders>
              <w:top w:val="nil"/>
              <w:left w:val="single" w:sz="8" w:space="0" w:color="auto"/>
              <w:bottom w:val="single" w:sz="8" w:space="0" w:color="auto"/>
              <w:right w:val="nil"/>
            </w:tcBorders>
            <w:shd w:val="clear" w:color="auto" w:fill="auto"/>
            <w:noWrap/>
            <w:vAlign w:val="center"/>
            <w:hideMark/>
          </w:tcPr>
          <w:p w14:paraId="31CBD1EF"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0.51%</w:t>
            </w:r>
          </w:p>
        </w:tc>
        <w:tc>
          <w:tcPr>
            <w:tcW w:w="1169" w:type="dxa"/>
            <w:tcBorders>
              <w:top w:val="nil"/>
              <w:left w:val="nil"/>
              <w:bottom w:val="single" w:sz="8" w:space="0" w:color="auto"/>
              <w:right w:val="nil"/>
            </w:tcBorders>
            <w:shd w:val="clear" w:color="auto" w:fill="auto"/>
            <w:noWrap/>
            <w:vAlign w:val="center"/>
            <w:hideMark/>
          </w:tcPr>
          <w:p w14:paraId="73419796"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0.82%</w:t>
            </w:r>
          </w:p>
        </w:tc>
        <w:tc>
          <w:tcPr>
            <w:tcW w:w="1169" w:type="dxa"/>
            <w:tcBorders>
              <w:top w:val="nil"/>
              <w:left w:val="nil"/>
              <w:bottom w:val="single" w:sz="8" w:space="0" w:color="auto"/>
              <w:right w:val="single" w:sz="4" w:space="0" w:color="auto"/>
            </w:tcBorders>
            <w:shd w:val="clear" w:color="auto" w:fill="auto"/>
            <w:noWrap/>
            <w:vAlign w:val="center"/>
            <w:hideMark/>
          </w:tcPr>
          <w:p w14:paraId="3661468F"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0.14%</w:t>
            </w:r>
          </w:p>
        </w:tc>
        <w:tc>
          <w:tcPr>
            <w:tcW w:w="955" w:type="dxa"/>
            <w:tcBorders>
              <w:top w:val="nil"/>
              <w:left w:val="nil"/>
              <w:bottom w:val="single" w:sz="8" w:space="0" w:color="auto"/>
              <w:right w:val="nil"/>
            </w:tcBorders>
            <w:shd w:val="clear" w:color="auto" w:fill="auto"/>
            <w:noWrap/>
            <w:vAlign w:val="center"/>
            <w:hideMark/>
          </w:tcPr>
          <w:p w14:paraId="4CDCB989"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102%</w:t>
            </w:r>
          </w:p>
        </w:tc>
        <w:tc>
          <w:tcPr>
            <w:tcW w:w="955" w:type="dxa"/>
            <w:tcBorders>
              <w:top w:val="nil"/>
              <w:left w:val="nil"/>
              <w:bottom w:val="single" w:sz="8" w:space="0" w:color="auto"/>
              <w:right w:val="single" w:sz="8" w:space="0" w:color="auto"/>
            </w:tcBorders>
            <w:shd w:val="clear" w:color="auto" w:fill="auto"/>
            <w:noWrap/>
            <w:vAlign w:val="center"/>
            <w:hideMark/>
          </w:tcPr>
          <w:p w14:paraId="4AC69197" w14:textId="77777777" w:rsidR="00B46B25" w:rsidRPr="00B46B25" w:rsidRDefault="00B46B25" w:rsidP="00B46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46B25">
              <w:rPr>
                <w:rFonts w:ascii="Arial" w:hAnsi="Arial" w:cs="Arial"/>
                <w:color w:val="000000"/>
                <w:sz w:val="18"/>
                <w:szCs w:val="18"/>
                <w:lang w:eastAsia="zh-TW"/>
              </w:rPr>
              <w:t>103%</w:t>
            </w:r>
          </w:p>
        </w:tc>
      </w:tr>
    </w:tbl>
    <w:p w14:paraId="1C66BCBE" w14:textId="77777777" w:rsidR="00B46B25" w:rsidRDefault="00B46B25" w:rsidP="00065739">
      <w:pPr>
        <w:rPr>
          <w:szCs w:val="22"/>
          <w:lang w:val="en-CA"/>
        </w:rPr>
      </w:pPr>
    </w:p>
    <w:p w14:paraId="6AF5CF20" w14:textId="7317EA12" w:rsidR="00B12684" w:rsidRDefault="00B12684" w:rsidP="000657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Pr>
          <w:szCs w:val="22"/>
          <w:lang w:val="en-CA"/>
        </w:rPr>
        <w:br w:type="page"/>
      </w:r>
    </w:p>
    <w:p w14:paraId="574ABF50" w14:textId="72DE3047" w:rsidR="0017662F" w:rsidRDefault="0017662F" w:rsidP="0017662F">
      <w:pPr>
        <w:jc w:val="center"/>
        <w:rPr>
          <w:szCs w:val="22"/>
          <w:lang w:val="en-CA"/>
        </w:rPr>
      </w:pPr>
      <w:r>
        <w:rPr>
          <w:szCs w:val="22"/>
          <w:lang w:val="en-CA"/>
        </w:rPr>
        <w:lastRenderedPageBreak/>
        <w:t xml:space="preserve">Table 8. Test </w:t>
      </w:r>
      <w:r w:rsidR="00B12684">
        <w:rPr>
          <w:szCs w:val="22"/>
          <w:lang w:val="en-CA"/>
        </w:rPr>
        <w:t xml:space="preserve">results </w:t>
      </w:r>
      <w:r>
        <w:rPr>
          <w:szCs w:val="22"/>
          <w:lang w:val="en-CA"/>
        </w:rPr>
        <w:t>of CE 4.3.1.d</w:t>
      </w:r>
    </w:p>
    <w:tbl>
      <w:tblPr>
        <w:tblW w:w="6940" w:type="dxa"/>
        <w:jc w:val="center"/>
        <w:tblLook w:val="04A0" w:firstRow="1" w:lastRow="0" w:firstColumn="1" w:lastColumn="0" w:noHBand="0" w:noVBand="1"/>
      </w:tblPr>
      <w:tblGrid>
        <w:gridCol w:w="1640"/>
        <w:gridCol w:w="1077"/>
        <w:gridCol w:w="1076"/>
        <w:gridCol w:w="1195"/>
        <w:gridCol w:w="976"/>
        <w:gridCol w:w="976"/>
      </w:tblGrid>
      <w:tr w:rsidR="005E7358" w:rsidRPr="005E7358" w14:paraId="27F13CC7" w14:textId="77777777" w:rsidTr="00565BE2">
        <w:trPr>
          <w:trHeight w:val="255"/>
          <w:jc w:val="center"/>
        </w:trPr>
        <w:tc>
          <w:tcPr>
            <w:tcW w:w="1640" w:type="dxa"/>
            <w:tcBorders>
              <w:top w:val="nil"/>
              <w:left w:val="nil"/>
              <w:bottom w:val="nil"/>
              <w:right w:val="nil"/>
            </w:tcBorders>
            <w:shd w:val="clear" w:color="auto" w:fill="auto"/>
            <w:noWrap/>
            <w:vAlign w:val="center"/>
            <w:hideMark/>
          </w:tcPr>
          <w:p w14:paraId="28A06B34"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D3D68FB"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E7358">
              <w:rPr>
                <w:rFonts w:ascii="Arial" w:hAnsi="Arial" w:cs="Arial"/>
                <w:b/>
                <w:bCs/>
                <w:color w:val="000000"/>
                <w:sz w:val="18"/>
                <w:szCs w:val="18"/>
                <w:lang w:eastAsia="zh-TW"/>
              </w:rPr>
              <w:t>Random Access Main 10</w:t>
            </w:r>
          </w:p>
        </w:tc>
      </w:tr>
      <w:tr w:rsidR="005E7358" w:rsidRPr="005E7358" w14:paraId="6E20C0B5" w14:textId="77777777" w:rsidTr="00565BE2">
        <w:trPr>
          <w:trHeight w:val="255"/>
          <w:jc w:val="center"/>
        </w:trPr>
        <w:tc>
          <w:tcPr>
            <w:tcW w:w="1640" w:type="dxa"/>
            <w:tcBorders>
              <w:top w:val="nil"/>
              <w:left w:val="nil"/>
              <w:bottom w:val="nil"/>
              <w:right w:val="nil"/>
            </w:tcBorders>
            <w:shd w:val="clear" w:color="auto" w:fill="auto"/>
            <w:noWrap/>
            <w:vAlign w:val="center"/>
            <w:hideMark/>
          </w:tcPr>
          <w:p w14:paraId="6CB55EBB"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5000DDE"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E7358">
              <w:rPr>
                <w:rFonts w:ascii="Arial" w:hAnsi="Arial" w:cs="Arial"/>
                <w:b/>
                <w:bCs/>
                <w:color w:val="000000"/>
                <w:sz w:val="18"/>
                <w:szCs w:val="18"/>
                <w:lang w:eastAsia="zh-TW"/>
              </w:rPr>
              <w:t>Over VTM-3.0</w:t>
            </w:r>
          </w:p>
        </w:tc>
      </w:tr>
      <w:tr w:rsidR="005E7358" w:rsidRPr="005E7358" w14:paraId="3D717238" w14:textId="77777777" w:rsidTr="00565BE2">
        <w:trPr>
          <w:trHeight w:val="255"/>
          <w:jc w:val="center"/>
        </w:trPr>
        <w:tc>
          <w:tcPr>
            <w:tcW w:w="1640" w:type="dxa"/>
            <w:tcBorders>
              <w:top w:val="nil"/>
              <w:left w:val="nil"/>
              <w:bottom w:val="nil"/>
              <w:right w:val="nil"/>
            </w:tcBorders>
            <w:shd w:val="clear" w:color="auto" w:fill="auto"/>
            <w:noWrap/>
            <w:vAlign w:val="center"/>
            <w:hideMark/>
          </w:tcPr>
          <w:p w14:paraId="798DCF65"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77" w:type="dxa"/>
            <w:tcBorders>
              <w:top w:val="nil"/>
              <w:left w:val="single" w:sz="8" w:space="0" w:color="auto"/>
              <w:bottom w:val="single" w:sz="8" w:space="0" w:color="auto"/>
              <w:right w:val="nil"/>
            </w:tcBorders>
            <w:shd w:val="clear" w:color="auto" w:fill="auto"/>
            <w:noWrap/>
            <w:vAlign w:val="center"/>
            <w:hideMark/>
          </w:tcPr>
          <w:p w14:paraId="505A4868"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Y</w:t>
            </w:r>
          </w:p>
        </w:tc>
        <w:tc>
          <w:tcPr>
            <w:tcW w:w="1076" w:type="dxa"/>
            <w:tcBorders>
              <w:top w:val="nil"/>
              <w:left w:val="nil"/>
              <w:bottom w:val="single" w:sz="8" w:space="0" w:color="auto"/>
              <w:right w:val="nil"/>
            </w:tcBorders>
            <w:shd w:val="clear" w:color="auto" w:fill="auto"/>
            <w:noWrap/>
            <w:vAlign w:val="center"/>
            <w:hideMark/>
          </w:tcPr>
          <w:p w14:paraId="32989B38"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U</w:t>
            </w:r>
          </w:p>
        </w:tc>
        <w:tc>
          <w:tcPr>
            <w:tcW w:w="1195" w:type="dxa"/>
            <w:tcBorders>
              <w:top w:val="nil"/>
              <w:left w:val="nil"/>
              <w:bottom w:val="single" w:sz="8" w:space="0" w:color="auto"/>
              <w:right w:val="single" w:sz="4" w:space="0" w:color="auto"/>
            </w:tcBorders>
            <w:shd w:val="clear" w:color="auto" w:fill="auto"/>
            <w:noWrap/>
            <w:vAlign w:val="center"/>
            <w:hideMark/>
          </w:tcPr>
          <w:p w14:paraId="23877A3A"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V</w:t>
            </w:r>
          </w:p>
        </w:tc>
        <w:tc>
          <w:tcPr>
            <w:tcW w:w="976" w:type="dxa"/>
            <w:tcBorders>
              <w:top w:val="nil"/>
              <w:left w:val="nil"/>
              <w:bottom w:val="single" w:sz="8" w:space="0" w:color="auto"/>
              <w:right w:val="nil"/>
            </w:tcBorders>
            <w:shd w:val="clear" w:color="auto" w:fill="auto"/>
            <w:noWrap/>
            <w:vAlign w:val="center"/>
            <w:hideMark/>
          </w:tcPr>
          <w:p w14:paraId="1F68D678"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5E7358">
              <w:rPr>
                <w:rFonts w:ascii="Arial" w:hAnsi="Arial" w:cs="Arial"/>
                <w:color w:val="000000"/>
                <w:sz w:val="18"/>
                <w:szCs w:val="18"/>
                <w:lang w:eastAsia="zh-TW"/>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14:paraId="13F87371"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5E7358">
              <w:rPr>
                <w:rFonts w:ascii="Arial" w:hAnsi="Arial" w:cs="Arial"/>
                <w:color w:val="000000"/>
                <w:sz w:val="18"/>
                <w:szCs w:val="18"/>
                <w:lang w:eastAsia="zh-TW"/>
              </w:rPr>
              <w:t>DecT</w:t>
            </w:r>
            <w:proofErr w:type="spellEnd"/>
          </w:p>
        </w:tc>
      </w:tr>
      <w:tr w:rsidR="005E7358" w:rsidRPr="005E7358" w14:paraId="37AF4374" w14:textId="77777777" w:rsidTr="00565BE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37A2B7"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Class A1</w:t>
            </w:r>
          </w:p>
        </w:tc>
        <w:tc>
          <w:tcPr>
            <w:tcW w:w="1077" w:type="dxa"/>
            <w:tcBorders>
              <w:top w:val="nil"/>
              <w:left w:val="nil"/>
              <w:bottom w:val="nil"/>
              <w:right w:val="nil"/>
            </w:tcBorders>
            <w:shd w:val="clear" w:color="auto" w:fill="auto"/>
            <w:noWrap/>
            <w:vAlign w:val="center"/>
            <w:hideMark/>
          </w:tcPr>
          <w:p w14:paraId="256A0E30"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0.09%</w:t>
            </w:r>
          </w:p>
        </w:tc>
        <w:tc>
          <w:tcPr>
            <w:tcW w:w="1076" w:type="dxa"/>
            <w:tcBorders>
              <w:top w:val="nil"/>
              <w:left w:val="nil"/>
              <w:bottom w:val="nil"/>
              <w:right w:val="nil"/>
            </w:tcBorders>
            <w:shd w:val="clear" w:color="auto" w:fill="auto"/>
            <w:noWrap/>
            <w:vAlign w:val="center"/>
            <w:hideMark/>
          </w:tcPr>
          <w:p w14:paraId="70AF1AC1"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0.03%</w:t>
            </w:r>
          </w:p>
        </w:tc>
        <w:tc>
          <w:tcPr>
            <w:tcW w:w="1195" w:type="dxa"/>
            <w:tcBorders>
              <w:top w:val="nil"/>
              <w:left w:val="nil"/>
              <w:bottom w:val="nil"/>
              <w:right w:val="single" w:sz="4" w:space="0" w:color="auto"/>
            </w:tcBorders>
            <w:shd w:val="clear" w:color="auto" w:fill="auto"/>
            <w:noWrap/>
            <w:vAlign w:val="center"/>
            <w:hideMark/>
          </w:tcPr>
          <w:p w14:paraId="08A25DB8"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0.25%</w:t>
            </w:r>
          </w:p>
        </w:tc>
        <w:tc>
          <w:tcPr>
            <w:tcW w:w="976" w:type="dxa"/>
            <w:tcBorders>
              <w:top w:val="nil"/>
              <w:left w:val="nil"/>
              <w:bottom w:val="nil"/>
              <w:right w:val="nil"/>
            </w:tcBorders>
            <w:shd w:val="clear" w:color="auto" w:fill="auto"/>
            <w:noWrap/>
            <w:vAlign w:val="center"/>
            <w:hideMark/>
          </w:tcPr>
          <w:p w14:paraId="57F21C35"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101%</w:t>
            </w:r>
          </w:p>
        </w:tc>
        <w:tc>
          <w:tcPr>
            <w:tcW w:w="976" w:type="dxa"/>
            <w:tcBorders>
              <w:top w:val="nil"/>
              <w:left w:val="nil"/>
              <w:bottom w:val="nil"/>
              <w:right w:val="single" w:sz="8" w:space="0" w:color="auto"/>
            </w:tcBorders>
            <w:shd w:val="clear" w:color="auto" w:fill="auto"/>
            <w:noWrap/>
            <w:vAlign w:val="center"/>
            <w:hideMark/>
          </w:tcPr>
          <w:p w14:paraId="7E30F837"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105%</w:t>
            </w:r>
          </w:p>
        </w:tc>
      </w:tr>
      <w:tr w:rsidR="005E7358" w:rsidRPr="005E7358" w14:paraId="53338182" w14:textId="77777777" w:rsidTr="00565BE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BB7B27"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Class A2</w:t>
            </w:r>
          </w:p>
        </w:tc>
        <w:tc>
          <w:tcPr>
            <w:tcW w:w="1077" w:type="dxa"/>
            <w:tcBorders>
              <w:top w:val="nil"/>
              <w:left w:val="nil"/>
              <w:bottom w:val="nil"/>
              <w:right w:val="nil"/>
            </w:tcBorders>
            <w:shd w:val="clear" w:color="auto" w:fill="auto"/>
            <w:noWrap/>
            <w:vAlign w:val="center"/>
            <w:hideMark/>
          </w:tcPr>
          <w:p w14:paraId="087061FC"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0.27%</w:t>
            </w:r>
          </w:p>
        </w:tc>
        <w:tc>
          <w:tcPr>
            <w:tcW w:w="1076" w:type="dxa"/>
            <w:tcBorders>
              <w:top w:val="nil"/>
              <w:left w:val="nil"/>
              <w:bottom w:val="nil"/>
              <w:right w:val="nil"/>
            </w:tcBorders>
            <w:shd w:val="clear" w:color="auto" w:fill="auto"/>
            <w:noWrap/>
            <w:vAlign w:val="center"/>
            <w:hideMark/>
          </w:tcPr>
          <w:p w14:paraId="5A6BB9B7"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0.35%</w:t>
            </w:r>
          </w:p>
        </w:tc>
        <w:tc>
          <w:tcPr>
            <w:tcW w:w="1195" w:type="dxa"/>
            <w:tcBorders>
              <w:top w:val="nil"/>
              <w:left w:val="nil"/>
              <w:bottom w:val="nil"/>
              <w:right w:val="single" w:sz="4" w:space="0" w:color="auto"/>
            </w:tcBorders>
            <w:shd w:val="clear" w:color="auto" w:fill="auto"/>
            <w:noWrap/>
            <w:vAlign w:val="center"/>
            <w:hideMark/>
          </w:tcPr>
          <w:p w14:paraId="71C09205"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0.56%</w:t>
            </w:r>
          </w:p>
        </w:tc>
        <w:tc>
          <w:tcPr>
            <w:tcW w:w="976" w:type="dxa"/>
            <w:tcBorders>
              <w:top w:val="nil"/>
              <w:left w:val="nil"/>
              <w:bottom w:val="nil"/>
              <w:right w:val="nil"/>
            </w:tcBorders>
            <w:shd w:val="clear" w:color="auto" w:fill="auto"/>
            <w:noWrap/>
            <w:vAlign w:val="center"/>
            <w:hideMark/>
          </w:tcPr>
          <w:p w14:paraId="03AEC347"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102%</w:t>
            </w:r>
          </w:p>
        </w:tc>
        <w:tc>
          <w:tcPr>
            <w:tcW w:w="976" w:type="dxa"/>
            <w:tcBorders>
              <w:top w:val="nil"/>
              <w:left w:val="nil"/>
              <w:bottom w:val="nil"/>
              <w:right w:val="single" w:sz="8" w:space="0" w:color="auto"/>
            </w:tcBorders>
            <w:shd w:val="clear" w:color="auto" w:fill="auto"/>
            <w:noWrap/>
            <w:vAlign w:val="center"/>
            <w:hideMark/>
          </w:tcPr>
          <w:p w14:paraId="62863F33"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103%</w:t>
            </w:r>
          </w:p>
        </w:tc>
      </w:tr>
      <w:tr w:rsidR="005E7358" w:rsidRPr="005E7358" w14:paraId="1BBC82BD" w14:textId="77777777" w:rsidTr="00565BE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FC4D56"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Class B</w:t>
            </w:r>
          </w:p>
        </w:tc>
        <w:tc>
          <w:tcPr>
            <w:tcW w:w="1077" w:type="dxa"/>
            <w:tcBorders>
              <w:top w:val="nil"/>
              <w:left w:val="nil"/>
              <w:bottom w:val="nil"/>
              <w:right w:val="nil"/>
            </w:tcBorders>
            <w:shd w:val="clear" w:color="auto" w:fill="auto"/>
            <w:noWrap/>
            <w:vAlign w:val="center"/>
            <w:hideMark/>
          </w:tcPr>
          <w:p w14:paraId="5F2FD8C5"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0.30%</w:t>
            </w:r>
          </w:p>
        </w:tc>
        <w:tc>
          <w:tcPr>
            <w:tcW w:w="1076" w:type="dxa"/>
            <w:tcBorders>
              <w:top w:val="nil"/>
              <w:left w:val="nil"/>
              <w:bottom w:val="nil"/>
              <w:right w:val="nil"/>
            </w:tcBorders>
            <w:shd w:val="clear" w:color="auto" w:fill="auto"/>
            <w:noWrap/>
            <w:vAlign w:val="center"/>
            <w:hideMark/>
          </w:tcPr>
          <w:p w14:paraId="499BF993"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0.45%</w:t>
            </w:r>
          </w:p>
        </w:tc>
        <w:tc>
          <w:tcPr>
            <w:tcW w:w="1195" w:type="dxa"/>
            <w:tcBorders>
              <w:top w:val="nil"/>
              <w:left w:val="nil"/>
              <w:bottom w:val="nil"/>
              <w:right w:val="single" w:sz="4" w:space="0" w:color="auto"/>
            </w:tcBorders>
            <w:shd w:val="clear" w:color="auto" w:fill="auto"/>
            <w:noWrap/>
            <w:vAlign w:val="center"/>
            <w:hideMark/>
          </w:tcPr>
          <w:p w14:paraId="7FC2477A"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0.45%</w:t>
            </w:r>
          </w:p>
        </w:tc>
        <w:tc>
          <w:tcPr>
            <w:tcW w:w="976" w:type="dxa"/>
            <w:tcBorders>
              <w:top w:val="nil"/>
              <w:left w:val="nil"/>
              <w:bottom w:val="nil"/>
              <w:right w:val="nil"/>
            </w:tcBorders>
            <w:shd w:val="clear" w:color="auto" w:fill="auto"/>
            <w:noWrap/>
            <w:vAlign w:val="center"/>
            <w:hideMark/>
          </w:tcPr>
          <w:p w14:paraId="5B3D13AC"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102%</w:t>
            </w:r>
          </w:p>
        </w:tc>
        <w:tc>
          <w:tcPr>
            <w:tcW w:w="976" w:type="dxa"/>
            <w:tcBorders>
              <w:top w:val="nil"/>
              <w:left w:val="nil"/>
              <w:bottom w:val="nil"/>
              <w:right w:val="single" w:sz="8" w:space="0" w:color="auto"/>
            </w:tcBorders>
            <w:shd w:val="clear" w:color="auto" w:fill="auto"/>
            <w:noWrap/>
            <w:vAlign w:val="center"/>
            <w:hideMark/>
          </w:tcPr>
          <w:p w14:paraId="51288D2B"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103%</w:t>
            </w:r>
          </w:p>
        </w:tc>
      </w:tr>
      <w:tr w:rsidR="005E7358" w:rsidRPr="005E7358" w14:paraId="2FDEEC01" w14:textId="77777777" w:rsidTr="00565BE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F05784"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Class C</w:t>
            </w:r>
          </w:p>
        </w:tc>
        <w:tc>
          <w:tcPr>
            <w:tcW w:w="1077" w:type="dxa"/>
            <w:tcBorders>
              <w:top w:val="nil"/>
              <w:left w:val="nil"/>
              <w:bottom w:val="nil"/>
              <w:right w:val="nil"/>
            </w:tcBorders>
            <w:shd w:val="clear" w:color="auto" w:fill="auto"/>
            <w:noWrap/>
            <w:vAlign w:val="center"/>
            <w:hideMark/>
          </w:tcPr>
          <w:p w14:paraId="045A280A"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0.99%</w:t>
            </w:r>
          </w:p>
        </w:tc>
        <w:tc>
          <w:tcPr>
            <w:tcW w:w="1076" w:type="dxa"/>
            <w:tcBorders>
              <w:top w:val="nil"/>
              <w:left w:val="nil"/>
              <w:bottom w:val="nil"/>
              <w:right w:val="nil"/>
            </w:tcBorders>
            <w:shd w:val="clear" w:color="auto" w:fill="auto"/>
            <w:noWrap/>
            <w:vAlign w:val="center"/>
            <w:hideMark/>
          </w:tcPr>
          <w:p w14:paraId="11BECD3F"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1.09%</w:t>
            </w:r>
          </w:p>
        </w:tc>
        <w:tc>
          <w:tcPr>
            <w:tcW w:w="1195" w:type="dxa"/>
            <w:tcBorders>
              <w:top w:val="nil"/>
              <w:left w:val="nil"/>
              <w:bottom w:val="nil"/>
              <w:right w:val="single" w:sz="4" w:space="0" w:color="auto"/>
            </w:tcBorders>
            <w:shd w:val="clear" w:color="auto" w:fill="auto"/>
            <w:noWrap/>
            <w:vAlign w:val="center"/>
            <w:hideMark/>
          </w:tcPr>
          <w:p w14:paraId="5FD4938C"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1.31%</w:t>
            </w:r>
          </w:p>
        </w:tc>
        <w:tc>
          <w:tcPr>
            <w:tcW w:w="976" w:type="dxa"/>
            <w:tcBorders>
              <w:top w:val="nil"/>
              <w:left w:val="nil"/>
              <w:bottom w:val="nil"/>
              <w:right w:val="nil"/>
            </w:tcBorders>
            <w:shd w:val="clear" w:color="auto" w:fill="auto"/>
            <w:noWrap/>
            <w:vAlign w:val="center"/>
            <w:hideMark/>
          </w:tcPr>
          <w:p w14:paraId="792D3B65"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103%</w:t>
            </w:r>
          </w:p>
        </w:tc>
        <w:tc>
          <w:tcPr>
            <w:tcW w:w="976" w:type="dxa"/>
            <w:tcBorders>
              <w:top w:val="nil"/>
              <w:left w:val="nil"/>
              <w:bottom w:val="nil"/>
              <w:right w:val="single" w:sz="8" w:space="0" w:color="auto"/>
            </w:tcBorders>
            <w:shd w:val="clear" w:color="auto" w:fill="auto"/>
            <w:noWrap/>
            <w:vAlign w:val="center"/>
            <w:hideMark/>
          </w:tcPr>
          <w:p w14:paraId="574C9437"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101%</w:t>
            </w:r>
          </w:p>
        </w:tc>
      </w:tr>
      <w:tr w:rsidR="005E7358" w:rsidRPr="005E7358" w14:paraId="6D47EB05" w14:textId="77777777" w:rsidTr="00565BE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10BD08"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Class E</w:t>
            </w:r>
          </w:p>
        </w:tc>
        <w:tc>
          <w:tcPr>
            <w:tcW w:w="1077" w:type="dxa"/>
            <w:tcBorders>
              <w:top w:val="nil"/>
              <w:left w:val="nil"/>
              <w:bottom w:val="nil"/>
              <w:right w:val="nil"/>
            </w:tcBorders>
            <w:shd w:val="clear" w:color="auto" w:fill="auto"/>
            <w:noWrap/>
            <w:vAlign w:val="center"/>
            <w:hideMark/>
          </w:tcPr>
          <w:p w14:paraId="1B308724"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 </w:t>
            </w:r>
          </w:p>
        </w:tc>
        <w:tc>
          <w:tcPr>
            <w:tcW w:w="1076" w:type="dxa"/>
            <w:tcBorders>
              <w:top w:val="nil"/>
              <w:left w:val="nil"/>
              <w:bottom w:val="nil"/>
              <w:right w:val="nil"/>
            </w:tcBorders>
            <w:shd w:val="clear" w:color="auto" w:fill="auto"/>
            <w:noWrap/>
            <w:vAlign w:val="center"/>
            <w:hideMark/>
          </w:tcPr>
          <w:p w14:paraId="2FBD4280"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95" w:type="dxa"/>
            <w:tcBorders>
              <w:top w:val="nil"/>
              <w:left w:val="nil"/>
              <w:bottom w:val="nil"/>
              <w:right w:val="single" w:sz="4" w:space="0" w:color="auto"/>
            </w:tcBorders>
            <w:shd w:val="clear" w:color="auto" w:fill="auto"/>
            <w:noWrap/>
            <w:vAlign w:val="center"/>
            <w:hideMark/>
          </w:tcPr>
          <w:p w14:paraId="0AACFADA"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 </w:t>
            </w:r>
          </w:p>
        </w:tc>
        <w:tc>
          <w:tcPr>
            <w:tcW w:w="976" w:type="dxa"/>
            <w:tcBorders>
              <w:top w:val="nil"/>
              <w:left w:val="nil"/>
              <w:bottom w:val="nil"/>
              <w:right w:val="nil"/>
            </w:tcBorders>
            <w:shd w:val="clear" w:color="auto" w:fill="auto"/>
            <w:noWrap/>
            <w:vAlign w:val="center"/>
            <w:hideMark/>
          </w:tcPr>
          <w:p w14:paraId="29202236"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 </w:t>
            </w:r>
          </w:p>
        </w:tc>
        <w:tc>
          <w:tcPr>
            <w:tcW w:w="976" w:type="dxa"/>
            <w:tcBorders>
              <w:top w:val="nil"/>
              <w:left w:val="nil"/>
              <w:bottom w:val="nil"/>
              <w:right w:val="single" w:sz="8" w:space="0" w:color="auto"/>
            </w:tcBorders>
            <w:shd w:val="clear" w:color="auto" w:fill="auto"/>
            <w:noWrap/>
            <w:vAlign w:val="center"/>
            <w:hideMark/>
          </w:tcPr>
          <w:p w14:paraId="50CD411E"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 </w:t>
            </w:r>
          </w:p>
        </w:tc>
      </w:tr>
      <w:tr w:rsidR="005E7358" w:rsidRPr="005E7358" w14:paraId="0A722B2F" w14:textId="77777777" w:rsidTr="00565BE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1017D3"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E7358">
              <w:rPr>
                <w:rFonts w:ascii="Arial" w:hAnsi="Arial" w:cs="Arial"/>
                <w:b/>
                <w:bCs/>
                <w:color w:val="000000"/>
                <w:sz w:val="18"/>
                <w:szCs w:val="18"/>
                <w:lang w:eastAsia="zh-TW"/>
              </w:rPr>
              <w:t>Overall</w:t>
            </w:r>
          </w:p>
        </w:tc>
        <w:tc>
          <w:tcPr>
            <w:tcW w:w="1077" w:type="dxa"/>
            <w:tcBorders>
              <w:top w:val="single" w:sz="8" w:space="0" w:color="auto"/>
              <w:left w:val="nil"/>
              <w:bottom w:val="nil"/>
              <w:right w:val="nil"/>
            </w:tcBorders>
            <w:shd w:val="clear" w:color="auto" w:fill="auto"/>
            <w:noWrap/>
            <w:vAlign w:val="center"/>
            <w:hideMark/>
          </w:tcPr>
          <w:p w14:paraId="336EE0FB"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0.44%</w:t>
            </w:r>
          </w:p>
        </w:tc>
        <w:tc>
          <w:tcPr>
            <w:tcW w:w="1076" w:type="dxa"/>
            <w:tcBorders>
              <w:top w:val="single" w:sz="8" w:space="0" w:color="auto"/>
              <w:left w:val="nil"/>
              <w:bottom w:val="nil"/>
              <w:right w:val="nil"/>
            </w:tcBorders>
            <w:shd w:val="clear" w:color="auto" w:fill="auto"/>
            <w:noWrap/>
            <w:vAlign w:val="center"/>
            <w:hideMark/>
          </w:tcPr>
          <w:p w14:paraId="3FB9C33E"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0.52%</w:t>
            </w:r>
          </w:p>
        </w:tc>
        <w:tc>
          <w:tcPr>
            <w:tcW w:w="1195" w:type="dxa"/>
            <w:tcBorders>
              <w:top w:val="single" w:sz="8" w:space="0" w:color="auto"/>
              <w:left w:val="nil"/>
              <w:bottom w:val="nil"/>
              <w:right w:val="single" w:sz="4" w:space="0" w:color="auto"/>
            </w:tcBorders>
            <w:shd w:val="clear" w:color="auto" w:fill="auto"/>
            <w:noWrap/>
            <w:vAlign w:val="center"/>
            <w:hideMark/>
          </w:tcPr>
          <w:p w14:paraId="5483F4FE"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0.66%</w:t>
            </w:r>
          </w:p>
        </w:tc>
        <w:tc>
          <w:tcPr>
            <w:tcW w:w="976" w:type="dxa"/>
            <w:tcBorders>
              <w:top w:val="single" w:sz="8" w:space="0" w:color="auto"/>
              <w:left w:val="nil"/>
              <w:bottom w:val="nil"/>
              <w:right w:val="nil"/>
            </w:tcBorders>
            <w:shd w:val="clear" w:color="auto" w:fill="auto"/>
            <w:noWrap/>
            <w:vAlign w:val="center"/>
            <w:hideMark/>
          </w:tcPr>
          <w:p w14:paraId="655A9B73"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102%</w:t>
            </w:r>
          </w:p>
        </w:tc>
        <w:tc>
          <w:tcPr>
            <w:tcW w:w="976" w:type="dxa"/>
            <w:tcBorders>
              <w:top w:val="single" w:sz="8" w:space="0" w:color="auto"/>
              <w:left w:val="nil"/>
              <w:bottom w:val="nil"/>
              <w:right w:val="single" w:sz="8" w:space="0" w:color="auto"/>
            </w:tcBorders>
            <w:shd w:val="clear" w:color="auto" w:fill="auto"/>
            <w:noWrap/>
            <w:vAlign w:val="center"/>
            <w:hideMark/>
          </w:tcPr>
          <w:p w14:paraId="600A692F"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103%</w:t>
            </w:r>
          </w:p>
        </w:tc>
      </w:tr>
      <w:tr w:rsidR="005E7358" w:rsidRPr="005E7358" w14:paraId="72D08759" w14:textId="77777777" w:rsidTr="00565BE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EF6E42"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Class D</w:t>
            </w:r>
          </w:p>
        </w:tc>
        <w:tc>
          <w:tcPr>
            <w:tcW w:w="1077" w:type="dxa"/>
            <w:tcBorders>
              <w:top w:val="single" w:sz="8" w:space="0" w:color="auto"/>
              <w:left w:val="nil"/>
              <w:bottom w:val="nil"/>
              <w:right w:val="nil"/>
            </w:tcBorders>
            <w:shd w:val="clear" w:color="auto" w:fill="auto"/>
            <w:noWrap/>
            <w:vAlign w:val="center"/>
            <w:hideMark/>
          </w:tcPr>
          <w:p w14:paraId="7465BF0D"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1.27%</w:t>
            </w:r>
          </w:p>
        </w:tc>
        <w:tc>
          <w:tcPr>
            <w:tcW w:w="1076" w:type="dxa"/>
            <w:tcBorders>
              <w:top w:val="single" w:sz="8" w:space="0" w:color="auto"/>
              <w:left w:val="nil"/>
              <w:bottom w:val="nil"/>
              <w:right w:val="nil"/>
            </w:tcBorders>
            <w:shd w:val="clear" w:color="auto" w:fill="auto"/>
            <w:noWrap/>
            <w:vAlign w:val="center"/>
            <w:hideMark/>
          </w:tcPr>
          <w:p w14:paraId="7E5F5732"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1.29%</w:t>
            </w:r>
          </w:p>
        </w:tc>
        <w:tc>
          <w:tcPr>
            <w:tcW w:w="1195" w:type="dxa"/>
            <w:tcBorders>
              <w:top w:val="single" w:sz="8" w:space="0" w:color="auto"/>
              <w:left w:val="nil"/>
              <w:bottom w:val="nil"/>
              <w:right w:val="single" w:sz="4" w:space="0" w:color="auto"/>
            </w:tcBorders>
            <w:shd w:val="clear" w:color="auto" w:fill="auto"/>
            <w:noWrap/>
            <w:vAlign w:val="center"/>
            <w:hideMark/>
          </w:tcPr>
          <w:p w14:paraId="2AA11493"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1.31%</w:t>
            </w:r>
          </w:p>
        </w:tc>
        <w:tc>
          <w:tcPr>
            <w:tcW w:w="976" w:type="dxa"/>
            <w:tcBorders>
              <w:top w:val="single" w:sz="8" w:space="0" w:color="auto"/>
              <w:left w:val="nil"/>
              <w:bottom w:val="nil"/>
              <w:right w:val="nil"/>
            </w:tcBorders>
            <w:shd w:val="clear" w:color="auto" w:fill="auto"/>
            <w:noWrap/>
            <w:vAlign w:val="center"/>
            <w:hideMark/>
          </w:tcPr>
          <w:p w14:paraId="009F052D"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103%</w:t>
            </w:r>
          </w:p>
        </w:tc>
        <w:tc>
          <w:tcPr>
            <w:tcW w:w="976" w:type="dxa"/>
            <w:tcBorders>
              <w:top w:val="single" w:sz="8" w:space="0" w:color="auto"/>
              <w:left w:val="nil"/>
              <w:bottom w:val="nil"/>
              <w:right w:val="single" w:sz="8" w:space="0" w:color="auto"/>
            </w:tcBorders>
            <w:shd w:val="clear" w:color="auto" w:fill="auto"/>
            <w:noWrap/>
            <w:vAlign w:val="center"/>
            <w:hideMark/>
          </w:tcPr>
          <w:p w14:paraId="6F96448B"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101%</w:t>
            </w:r>
          </w:p>
        </w:tc>
      </w:tr>
      <w:tr w:rsidR="005E7358" w:rsidRPr="005E7358" w14:paraId="2A971353" w14:textId="77777777" w:rsidTr="00565BE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4E55AA4"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Class F (optional)</w:t>
            </w:r>
          </w:p>
        </w:tc>
        <w:tc>
          <w:tcPr>
            <w:tcW w:w="1077" w:type="dxa"/>
            <w:tcBorders>
              <w:top w:val="nil"/>
              <w:left w:val="nil"/>
              <w:bottom w:val="single" w:sz="8" w:space="0" w:color="auto"/>
              <w:right w:val="nil"/>
            </w:tcBorders>
            <w:shd w:val="clear" w:color="auto" w:fill="auto"/>
            <w:noWrap/>
            <w:vAlign w:val="center"/>
            <w:hideMark/>
          </w:tcPr>
          <w:p w14:paraId="2DD3226A"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0.54%</w:t>
            </w:r>
          </w:p>
        </w:tc>
        <w:tc>
          <w:tcPr>
            <w:tcW w:w="1076" w:type="dxa"/>
            <w:tcBorders>
              <w:top w:val="nil"/>
              <w:left w:val="nil"/>
              <w:bottom w:val="single" w:sz="8" w:space="0" w:color="auto"/>
              <w:right w:val="nil"/>
            </w:tcBorders>
            <w:shd w:val="clear" w:color="auto" w:fill="auto"/>
            <w:noWrap/>
            <w:vAlign w:val="center"/>
            <w:hideMark/>
          </w:tcPr>
          <w:p w14:paraId="17DC185F"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0.61%</w:t>
            </w:r>
          </w:p>
        </w:tc>
        <w:tc>
          <w:tcPr>
            <w:tcW w:w="1195" w:type="dxa"/>
            <w:tcBorders>
              <w:top w:val="nil"/>
              <w:left w:val="nil"/>
              <w:bottom w:val="single" w:sz="8" w:space="0" w:color="auto"/>
              <w:right w:val="single" w:sz="4" w:space="0" w:color="auto"/>
            </w:tcBorders>
            <w:shd w:val="clear" w:color="auto" w:fill="auto"/>
            <w:noWrap/>
            <w:vAlign w:val="center"/>
            <w:hideMark/>
          </w:tcPr>
          <w:p w14:paraId="719FC282"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0.65%</w:t>
            </w:r>
          </w:p>
        </w:tc>
        <w:tc>
          <w:tcPr>
            <w:tcW w:w="976" w:type="dxa"/>
            <w:tcBorders>
              <w:top w:val="nil"/>
              <w:left w:val="nil"/>
              <w:bottom w:val="single" w:sz="8" w:space="0" w:color="auto"/>
              <w:right w:val="nil"/>
            </w:tcBorders>
            <w:shd w:val="clear" w:color="auto" w:fill="auto"/>
            <w:noWrap/>
            <w:vAlign w:val="center"/>
            <w:hideMark/>
          </w:tcPr>
          <w:p w14:paraId="18F5F8CE"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102%</w:t>
            </w:r>
          </w:p>
        </w:tc>
        <w:tc>
          <w:tcPr>
            <w:tcW w:w="976" w:type="dxa"/>
            <w:tcBorders>
              <w:top w:val="nil"/>
              <w:left w:val="nil"/>
              <w:bottom w:val="single" w:sz="8" w:space="0" w:color="auto"/>
              <w:right w:val="single" w:sz="8" w:space="0" w:color="auto"/>
            </w:tcBorders>
            <w:shd w:val="clear" w:color="auto" w:fill="auto"/>
            <w:noWrap/>
            <w:vAlign w:val="center"/>
            <w:hideMark/>
          </w:tcPr>
          <w:p w14:paraId="2F56A8D1"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104%</w:t>
            </w:r>
          </w:p>
        </w:tc>
      </w:tr>
      <w:tr w:rsidR="005E7358" w:rsidRPr="005E7358" w14:paraId="4A695BCE" w14:textId="77777777" w:rsidTr="00565BE2">
        <w:trPr>
          <w:trHeight w:val="255"/>
          <w:jc w:val="center"/>
        </w:trPr>
        <w:tc>
          <w:tcPr>
            <w:tcW w:w="1640" w:type="dxa"/>
            <w:tcBorders>
              <w:top w:val="nil"/>
              <w:left w:val="nil"/>
              <w:bottom w:val="nil"/>
              <w:right w:val="nil"/>
            </w:tcBorders>
            <w:shd w:val="clear" w:color="auto" w:fill="auto"/>
            <w:noWrap/>
            <w:vAlign w:val="center"/>
            <w:hideMark/>
          </w:tcPr>
          <w:p w14:paraId="00CD0FE1"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77" w:type="dxa"/>
            <w:tcBorders>
              <w:top w:val="nil"/>
              <w:left w:val="nil"/>
              <w:bottom w:val="nil"/>
              <w:right w:val="nil"/>
            </w:tcBorders>
            <w:shd w:val="clear" w:color="auto" w:fill="auto"/>
            <w:noWrap/>
            <w:vAlign w:val="bottom"/>
            <w:hideMark/>
          </w:tcPr>
          <w:p w14:paraId="55E6CB1B"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76" w:type="dxa"/>
            <w:tcBorders>
              <w:top w:val="nil"/>
              <w:left w:val="nil"/>
              <w:bottom w:val="nil"/>
              <w:right w:val="nil"/>
            </w:tcBorders>
            <w:shd w:val="clear" w:color="auto" w:fill="auto"/>
            <w:noWrap/>
            <w:vAlign w:val="bottom"/>
            <w:hideMark/>
          </w:tcPr>
          <w:p w14:paraId="120AB6A2"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95" w:type="dxa"/>
            <w:tcBorders>
              <w:top w:val="nil"/>
              <w:left w:val="nil"/>
              <w:bottom w:val="nil"/>
              <w:right w:val="nil"/>
            </w:tcBorders>
            <w:shd w:val="clear" w:color="auto" w:fill="auto"/>
            <w:noWrap/>
            <w:vAlign w:val="bottom"/>
            <w:hideMark/>
          </w:tcPr>
          <w:p w14:paraId="400D3267"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76" w:type="dxa"/>
            <w:tcBorders>
              <w:top w:val="nil"/>
              <w:left w:val="nil"/>
              <w:bottom w:val="nil"/>
              <w:right w:val="nil"/>
            </w:tcBorders>
            <w:shd w:val="clear" w:color="auto" w:fill="auto"/>
            <w:noWrap/>
            <w:vAlign w:val="bottom"/>
            <w:hideMark/>
          </w:tcPr>
          <w:p w14:paraId="5553732E"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76" w:type="dxa"/>
            <w:tcBorders>
              <w:top w:val="nil"/>
              <w:left w:val="nil"/>
              <w:bottom w:val="nil"/>
              <w:right w:val="nil"/>
            </w:tcBorders>
            <w:shd w:val="clear" w:color="auto" w:fill="auto"/>
            <w:noWrap/>
            <w:vAlign w:val="bottom"/>
            <w:hideMark/>
          </w:tcPr>
          <w:p w14:paraId="7D769CC6"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5E7358" w:rsidRPr="005E7358" w14:paraId="74B7DE32" w14:textId="77777777" w:rsidTr="00565BE2">
        <w:trPr>
          <w:trHeight w:val="255"/>
          <w:jc w:val="center"/>
        </w:trPr>
        <w:tc>
          <w:tcPr>
            <w:tcW w:w="1640" w:type="dxa"/>
            <w:tcBorders>
              <w:top w:val="nil"/>
              <w:left w:val="nil"/>
              <w:bottom w:val="nil"/>
              <w:right w:val="nil"/>
            </w:tcBorders>
            <w:shd w:val="clear" w:color="auto" w:fill="auto"/>
            <w:noWrap/>
            <w:vAlign w:val="center"/>
            <w:hideMark/>
          </w:tcPr>
          <w:p w14:paraId="46F3BBB0"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F741E37"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E7358">
              <w:rPr>
                <w:rFonts w:ascii="Arial" w:hAnsi="Arial" w:cs="Arial"/>
                <w:b/>
                <w:bCs/>
                <w:color w:val="000000"/>
                <w:sz w:val="18"/>
                <w:szCs w:val="18"/>
                <w:lang w:eastAsia="zh-TW"/>
              </w:rPr>
              <w:t xml:space="preserve">Low delay B Main10 </w:t>
            </w:r>
          </w:p>
        </w:tc>
      </w:tr>
      <w:tr w:rsidR="005E7358" w:rsidRPr="005E7358" w14:paraId="785B0B22" w14:textId="77777777" w:rsidTr="00565BE2">
        <w:trPr>
          <w:trHeight w:val="255"/>
          <w:jc w:val="center"/>
        </w:trPr>
        <w:tc>
          <w:tcPr>
            <w:tcW w:w="1640" w:type="dxa"/>
            <w:tcBorders>
              <w:top w:val="nil"/>
              <w:left w:val="nil"/>
              <w:bottom w:val="nil"/>
              <w:right w:val="nil"/>
            </w:tcBorders>
            <w:shd w:val="clear" w:color="auto" w:fill="auto"/>
            <w:noWrap/>
            <w:vAlign w:val="center"/>
            <w:hideMark/>
          </w:tcPr>
          <w:p w14:paraId="4CD42989"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24A52E7"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E7358">
              <w:rPr>
                <w:rFonts w:ascii="Arial" w:hAnsi="Arial" w:cs="Arial"/>
                <w:b/>
                <w:bCs/>
                <w:color w:val="000000"/>
                <w:sz w:val="18"/>
                <w:szCs w:val="18"/>
                <w:lang w:eastAsia="zh-TW"/>
              </w:rPr>
              <w:t>Over VTM-3.0</w:t>
            </w:r>
          </w:p>
        </w:tc>
      </w:tr>
      <w:tr w:rsidR="005E7358" w:rsidRPr="005E7358" w14:paraId="68B63FA7" w14:textId="77777777" w:rsidTr="00565BE2">
        <w:trPr>
          <w:trHeight w:val="255"/>
          <w:jc w:val="center"/>
        </w:trPr>
        <w:tc>
          <w:tcPr>
            <w:tcW w:w="1640" w:type="dxa"/>
            <w:tcBorders>
              <w:top w:val="nil"/>
              <w:left w:val="nil"/>
              <w:bottom w:val="nil"/>
              <w:right w:val="nil"/>
            </w:tcBorders>
            <w:shd w:val="clear" w:color="auto" w:fill="auto"/>
            <w:noWrap/>
            <w:vAlign w:val="center"/>
            <w:hideMark/>
          </w:tcPr>
          <w:p w14:paraId="57C6FF6E"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77" w:type="dxa"/>
            <w:tcBorders>
              <w:top w:val="nil"/>
              <w:left w:val="single" w:sz="8" w:space="0" w:color="auto"/>
              <w:bottom w:val="single" w:sz="8" w:space="0" w:color="auto"/>
              <w:right w:val="nil"/>
            </w:tcBorders>
            <w:shd w:val="clear" w:color="auto" w:fill="auto"/>
            <w:noWrap/>
            <w:vAlign w:val="center"/>
            <w:hideMark/>
          </w:tcPr>
          <w:p w14:paraId="0841F4E8"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Y</w:t>
            </w:r>
          </w:p>
        </w:tc>
        <w:tc>
          <w:tcPr>
            <w:tcW w:w="1076" w:type="dxa"/>
            <w:tcBorders>
              <w:top w:val="nil"/>
              <w:left w:val="nil"/>
              <w:bottom w:val="single" w:sz="8" w:space="0" w:color="auto"/>
              <w:right w:val="nil"/>
            </w:tcBorders>
            <w:shd w:val="clear" w:color="auto" w:fill="auto"/>
            <w:noWrap/>
            <w:vAlign w:val="center"/>
            <w:hideMark/>
          </w:tcPr>
          <w:p w14:paraId="655D28DE"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U</w:t>
            </w:r>
          </w:p>
        </w:tc>
        <w:tc>
          <w:tcPr>
            <w:tcW w:w="1195" w:type="dxa"/>
            <w:tcBorders>
              <w:top w:val="nil"/>
              <w:left w:val="nil"/>
              <w:bottom w:val="single" w:sz="8" w:space="0" w:color="auto"/>
              <w:right w:val="single" w:sz="4" w:space="0" w:color="auto"/>
            </w:tcBorders>
            <w:shd w:val="clear" w:color="auto" w:fill="auto"/>
            <w:noWrap/>
            <w:vAlign w:val="center"/>
            <w:hideMark/>
          </w:tcPr>
          <w:p w14:paraId="41F5BC84"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V</w:t>
            </w:r>
          </w:p>
        </w:tc>
        <w:tc>
          <w:tcPr>
            <w:tcW w:w="976" w:type="dxa"/>
            <w:tcBorders>
              <w:top w:val="nil"/>
              <w:left w:val="nil"/>
              <w:bottom w:val="single" w:sz="8" w:space="0" w:color="auto"/>
              <w:right w:val="nil"/>
            </w:tcBorders>
            <w:shd w:val="clear" w:color="auto" w:fill="auto"/>
            <w:noWrap/>
            <w:vAlign w:val="center"/>
            <w:hideMark/>
          </w:tcPr>
          <w:p w14:paraId="0B4DF510"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5E7358">
              <w:rPr>
                <w:rFonts w:ascii="Arial" w:hAnsi="Arial" w:cs="Arial"/>
                <w:color w:val="000000"/>
                <w:sz w:val="18"/>
                <w:szCs w:val="18"/>
                <w:lang w:eastAsia="zh-TW"/>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14:paraId="48BF29E0"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5E7358">
              <w:rPr>
                <w:rFonts w:ascii="Arial" w:hAnsi="Arial" w:cs="Arial"/>
                <w:color w:val="000000"/>
                <w:sz w:val="18"/>
                <w:szCs w:val="18"/>
                <w:lang w:eastAsia="zh-TW"/>
              </w:rPr>
              <w:t>DecT</w:t>
            </w:r>
            <w:proofErr w:type="spellEnd"/>
          </w:p>
        </w:tc>
      </w:tr>
      <w:tr w:rsidR="005E7358" w:rsidRPr="005E7358" w14:paraId="519D72E9" w14:textId="77777777" w:rsidTr="00565BE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B4DC3C"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Class A1</w:t>
            </w:r>
          </w:p>
        </w:tc>
        <w:tc>
          <w:tcPr>
            <w:tcW w:w="1077" w:type="dxa"/>
            <w:tcBorders>
              <w:top w:val="nil"/>
              <w:left w:val="nil"/>
              <w:bottom w:val="nil"/>
              <w:right w:val="nil"/>
            </w:tcBorders>
            <w:shd w:val="clear" w:color="auto" w:fill="auto"/>
            <w:noWrap/>
            <w:vAlign w:val="center"/>
            <w:hideMark/>
          </w:tcPr>
          <w:p w14:paraId="5F71B938"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 </w:t>
            </w:r>
          </w:p>
        </w:tc>
        <w:tc>
          <w:tcPr>
            <w:tcW w:w="1076" w:type="dxa"/>
            <w:tcBorders>
              <w:top w:val="nil"/>
              <w:left w:val="nil"/>
              <w:bottom w:val="nil"/>
              <w:right w:val="nil"/>
            </w:tcBorders>
            <w:shd w:val="clear" w:color="auto" w:fill="auto"/>
            <w:noWrap/>
            <w:vAlign w:val="center"/>
            <w:hideMark/>
          </w:tcPr>
          <w:p w14:paraId="28DB87DD"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 </w:t>
            </w:r>
          </w:p>
        </w:tc>
        <w:tc>
          <w:tcPr>
            <w:tcW w:w="1195" w:type="dxa"/>
            <w:tcBorders>
              <w:top w:val="nil"/>
              <w:left w:val="nil"/>
              <w:bottom w:val="nil"/>
              <w:right w:val="single" w:sz="4" w:space="0" w:color="auto"/>
            </w:tcBorders>
            <w:shd w:val="clear" w:color="auto" w:fill="auto"/>
            <w:noWrap/>
            <w:vAlign w:val="center"/>
            <w:hideMark/>
          </w:tcPr>
          <w:p w14:paraId="08F8000E"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 </w:t>
            </w:r>
          </w:p>
        </w:tc>
        <w:tc>
          <w:tcPr>
            <w:tcW w:w="976" w:type="dxa"/>
            <w:tcBorders>
              <w:top w:val="nil"/>
              <w:left w:val="nil"/>
              <w:bottom w:val="nil"/>
              <w:right w:val="nil"/>
            </w:tcBorders>
            <w:shd w:val="clear" w:color="auto" w:fill="auto"/>
            <w:noWrap/>
            <w:vAlign w:val="center"/>
            <w:hideMark/>
          </w:tcPr>
          <w:p w14:paraId="2D26D99A"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 </w:t>
            </w:r>
          </w:p>
        </w:tc>
        <w:tc>
          <w:tcPr>
            <w:tcW w:w="976" w:type="dxa"/>
            <w:tcBorders>
              <w:top w:val="nil"/>
              <w:left w:val="nil"/>
              <w:bottom w:val="nil"/>
              <w:right w:val="single" w:sz="8" w:space="0" w:color="auto"/>
            </w:tcBorders>
            <w:shd w:val="clear" w:color="auto" w:fill="auto"/>
            <w:noWrap/>
            <w:vAlign w:val="center"/>
            <w:hideMark/>
          </w:tcPr>
          <w:p w14:paraId="4676AB7B"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 </w:t>
            </w:r>
          </w:p>
        </w:tc>
      </w:tr>
      <w:tr w:rsidR="005E7358" w:rsidRPr="005E7358" w14:paraId="57611B99" w14:textId="77777777" w:rsidTr="00565BE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4E3DB2"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Class A2</w:t>
            </w:r>
          </w:p>
        </w:tc>
        <w:tc>
          <w:tcPr>
            <w:tcW w:w="1077" w:type="dxa"/>
            <w:tcBorders>
              <w:top w:val="nil"/>
              <w:left w:val="nil"/>
              <w:bottom w:val="nil"/>
              <w:right w:val="nil"/>
            </w:tcBorders>
            <w:shd w:val="clear" w:color="auto" w:fill="auto"/>
            <w:noWrap/>
            <w:vAlign w:val="center"/>
            <w:hideMark/>
          </w:tcPr>
          <w:p w14:paraId="74A1A276"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 </w:t>
            </w:r>
          </w:p>
        </w:tc>
        <w:tc>
          <w:tcPr>
            <w:tcW w:w="1076" w:type="dxa"/>
            <w:tcBorders>
              <w:top w:val="nil"/>
              <w:left w:val="nil"/>
              <w:bottom w:val="nil"/>
              <w:right w:val="nil"/>
            </w:tcBorders>
            <w:shd w:val="clear" w:color="auto" w:fill="auto"/>
            <w:noWrap/>
            <w:vAlign w:val="center"/>
            <w:hideMark/>
          </w:tcPr>
          <w:p w14:paraId="77E29009"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95" w:type="dxa"/>
            <w:tcBorders>
              <w:top w:val="nil"/>
              <w:left w:val="nil"/>
              <w:bottom w:val="nil"/>
              <w:right w:val="single" w:sz="4" w:space="0" w:color="auto"/>
            </w:tcBorders>
            <w:shd w:val="clear" w:color="auto" w:fill="auto"/>
            <w:noWrap/>
            <w:vAlign w:val="center"/>
            <w:hideMark/>
          </w:tcPr>
          <w:p w14:paraId="49BC9D2F"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 </w:t>
            </w:r>
          </w:p>
        </w:tc>
        <w:tc>
          <w:tcPr>
            <w:tcW w:w="976" w:type="dxa"/>
            <w:tcBorders>
              <w:top w:val="nil"/>
              <w:left w:val="nil"/>
              <w:bottom w:val="nil"/>
              <w:right w:val="nil"/>
            </w:tcBorders>
            <w:shd w:val="clear" w:color="auto" w:fill="auto"/>
            <w:noWrap/>
            <w:vAlign w:val="center"/>
            <w:hideMark/>
          </w:tcPr>
          <w:p w14:paraId="63E6EDE9"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 </w:t>
            </w:r>
          </w:p>
        </w:tc>
        <w:tc>
          <w:tcPr>
            <w:tcW w:w="976" w:type="dxa"/>
            <w:tcBorders>
              <w:top w:val="nil"/>
              <w:left w:val="nil"/>
              <w:bottom w:val="nil"/>
              <w:right w:val="single" w:sz="8" w:space="0" w:color="auto"/>
            </w:tcBorders>
            <w:shd w:val="clear" w:color="auto" w:fill="auto"/>
            <w:noWrap/>
            <w:vAlign w:val="center"/>
            <w:hideMark/>
          </w:tcPr>
          <w:p w14:paraId="2D41FBAE"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 </w:t>
            </w:r>
          </w:p>
        </w:tc>
      </w:tr>
      <w:tr w:rsidR="005E7358" w:rsidRPr="005E7358" w14:paraId="55B16FEF" w14:textId="77777777" w:rsidTr="00565BE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6CB12C"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Class B</w:t>
            </w:r>
          </w:p>
        </w:tc>
        <w:tc>
          <w:tcPr>
            <w:tcW w:w="1077" w:type="dxa"/>
            <w:tcBorders>
              <w:top w:val="nil"/>
              <w:left w:val="nil"/>
              <w:bottom w:val="nil"/>
              <w:right w:val="nil"/>
            </w:tcBorders>
            <w:shd w:val="clear" w:color="auto" w:fill="auto"/>
            <w:noWrap/>
            <w:vAlign w:val="center"/>
            <w:hideMark/>
          </w:tcPr>
          <w:p w14:paraId="3BD5B0BD"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0.40%</w:t>
            </w:r>
          </w:p>
        </w:tc>
        <w:tc>
          <w:tcPr>
            <w:tcW w:w="1076" w:type="dxa"/>
            <w:tcBorders>
              <w:top w:val="nil"/>
              <w:left w:val="nil"/>
              <w:bottom w:val="nil"/>
              <w:right w:val="nil"/>
            </w:tcBorders>
            <w:shd w:val="clear" w:color="auto" w:fill="auto"/>
            <w:noWrap/>
            <w:vAlign w:val="center"/>
            <w:hideMark/>
          </w:tcPr>
          <w:p w14:paraId="0FEA0EA4"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0.33%</w:t>
            </w:r>
          </w:p>
        </w:tc>
        <w:tc>
          <w:tcPr>
            <w:tcW w:w="1195" w:type="dxa"/>
            <w:tcBorders>
              <w:top w:val="nil"/>
              <w:left w:val="nil"/>
              <w:bottom w:val="nil"/>
              <w:right w:val="single" w:sz="4" w:space="0" w:color="auto"/>
            </w:tcBorders>
            <w:shd w:val="clear" w:color="auto" w:fill="auto"/>
            <w:noWrap/>
            <w:vAlign w:val="center"/>
            <w:hideMark/>
          </w:tcPr>
          <w:p w14:paraId="21406419"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0.69%</w:t>
            </w:r>
          </w:p>
        </w:tc>
        <w:tc>
          <w:tcPr>
            <w:tcW w:w="976" w:type="dxa"/>
            <w:tcBorders>
              <w:top w:val="nil"/>
              <w:left w:val="nil"/>
              <w:bottom w:val="nil"/>
              <w:right w:val="nil"/>
            </w:tcBorders>
            <w:shd w:val="clear" w:color="auto" w:fill="auto"/>
            <w:noWrap/>
            <w:vAlign w:val="center"/>
            <w:hideMark/>
          </w:tcPr>
          <w:p w14:paraId="3E4CE79A"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103%</w:t>
            </w:r>
          </w:p>
        </w:tc>
        <w:tc>
          <w:tcPr>
            <w:tcW w:w="976" w:type="dxa"/>
            <w:tcBorders>
              <w:top w:val="nil"/>
              <w:left w:val="nil"/>
              <w:bottom w:val="nil"/>
              <w:right w:val="single" w:sz="8" w:space="0" w:color="auto"/>
            </w:tcBorders>
            <w:shd w:val="clear" w:color="auto" w:fill="auto"/>
            <w:noWrap/>
            <w:vAlign w:val="center"/>
            <w:hideMark/>
          </w:tcPr>
          <w:p w14:paraId="275DD497"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102%</w:t>
            </w:r>
          </w:p>
        </w:tc>
      </w:tr>
      <w:tr w:rsidR="005E7358" w:rsidRPr="005E7358" w14:paraId="3F886E28" w14:textId="77777777" w:rsidTr="00565BE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1FFDD1"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Class C</w:t>
            </w:r>
          </w:p>
        </w:tc>
        <w:tc>
          <w:tcPr>
            <w:tcW w:w="1077" w:type="dxa"/>
            <w:tcBorders>
              <w:top w:val="nil"/>
              <w:left w:val="nil"/>
              <w:bottom w:val="nil"/>
              <w:right w:val="nil"/>
            </w:tcBorders>
            <w:shd w:val="clear" w:color="auto" w:fill="auto"/>
            <w:noWrap/>
            <w:vAlign w:val="center"/>
            <w:hideMark/>
          </w:tcPr>
          <w:p w14:paraId="4D58F42C"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1.13%</w:t>
            </w:r>
          </w:p>
        </w:tc>
        <w:tc>
          <w:tcPr>
            <w:tcW w:w="1076" w:type="dxa"/>
            <w:tcBorders>
              <w:top w:val="nil"/>
              <w:left w:val="nil"/>
              <w:bottom w:val="nil"/>
              <w:right w:val="nil"/>
            </w:tcBorders>
            <w:shd w:val="clear" w:color="auto" w:fill="auto"/>
            <w:noWrap/>
            <w:vAlign w:val="center"/>
            <w:hideMark/>
          </w:tcPr>
          <w:p w14:paraId="689C0D21"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1.22%</w:t>
            </w:r>
          </w:p>
        </w:tc>
        <w:tc>
          <w:tcPr>
            <w:tcW w:w="1195" w:type="dxa"/>
            <w:tcBorders>
              <w:top w:val="nil"/>
              <w:left w:val="nil"/>
              <w:bottom w:val="nil"/>
              <w:right w:val="single" w:sz="4" w:space="0" w:color="auto"/>
            </w:tcBorders>
            <w:shd w:val="clear" w:color="auto" w:fill="auto"/>
            <w:noWrap/>
            <w:vAlign w:val="center"/>
            <w:hideMark/>
          </w:tcPr>
          <w:p w14:paraId="45B0A053"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1.34%</w:t>
            </w:r>
          </w:p>
        </w:tc>
        <w:tc>
          <w:tcPr>
            <w:tcW w:w="976" w:type="dxa"/>
            <w:tcBorders>
              <w:top w:val="nil"/>
              <w:left w:val="nil"/>
              <w:bottom w:val="nil"/>
              <w:right w:val="nil"/>
            </w:tcBorders>
            <w:shd w:val="clear" w:color="auto" w:fill="auto"/>
            <w:noWrap/>
            <w:vAlign w:val="center"/>
            <w:hideMark/>
          </w:tcPr>
          <w:p w14:paraId="24037B3A"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105%</w:t>
            </w:r>
          </w:p>
        </w:tc>
        <w:tc>
          <w:tcPr>
            <w:tcW w:w="976" w:type="dxa"/>
            <w:tcBorders>
              <w:top w:val="nil"/>
              <w:left w:val="nil"/>
              <w:bottom w:val="nil"/>
              <w:right w:val="single" w:sz="8" w:space="0" w:color="auto"/>
            </w:tcBorders>
            <w:shd w:val="clear" w:color="auto" w:fill="auto"/>
            <w:noWrap/>
            <w:vAlign w:val="center"/>
            <w:hideMark/>
          </w:tcPr>
          <w:p w14:paraId="349B2934"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102%</w:t>
            </w:r>
          </w:p>
        </w:tc>
      </w:tr>
      <w:tr w:rsidR="005E7358" w:rsidRPr="005E7358" w14:paraId="233C726A" w14:textId="77777777" w:rsidTr="00565BE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F6CC32"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Class E</w:t>
            </w:r>
          </w:p>
        </w:tc>
        <w:tc>
          <w:tcPr>
            <w:tcW w:w="1077" w:type="dxa"/>
            <w:tcBorders>
              <w:top w:val="nil"/>
              <w:left w:val="nil"/>
              <w:bottom w:val="nil"/>
              <w:right w:val="nil"/>
            </w:tcBorders>
            <w:shd w:val="clear" w:color="auto" w:fill="auto"/>
            <w:noWrap/>
            <w:vAlign w:val="center"/>
            <w:hideMark/>
          </w:tcPr>
          <w:p w14:paraId="6A0487EF"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0.33%</w:t>
            </w:r>
          </w:p>
        </w:tc>
        <w:tc>
          <w:tcPr>
            <w:tcW w:w="1076" w:type="dxa"/>
            <w:tcBorders>
              <w:top w:val="nil"/>
              <w:left w:val="nil"/>
              <w:bottom w:val="nil"/>
              <w:right w:val="nil"/>
            </w:tcBorders>
            <w:shd w:val="clear" w:color="auto" w:fill="auto"/>
            <w:noWrap/>
            <w:vAlign w:val="center"/>
            <w:hideMark/>
          </w:tcPr>
          <w:p w14:paraId="4ADFB9B6"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0.53%</w:t>
            </w:r>
          </w:p>
        </w:tc>
        <w:tc>
          <w:tcPr>
            <w:tcW w:w="1195" w:type="dxa"/>
            <w:tcBorders>
              <w:top w:val="nil"/>
              <w:left w:val="nil"/>
              <w:bottom w:val="nil"/>
              <w:right w:val="single" w:sz="4" w:space="0" w:color="auto"/>
            </w:tcBorders>
            <w:shd w:val="clear" w:color="auto" w:fill="auto"/>
            <w:noWrap/>
            <w:vAlign w:val="center"/>
            <w:hideMark/>
          </w:tcPr>
          <w:p w14:paraId="03E44573"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-0.17%</w:t>
            </w:r>
          </w:p>
        </w:tc>
        <w:tc>
          <w:tcPr>
            <w:tcW w:w="976" w:type="dxa"/>
            <w:tcBorders>
              <w:top w:val="nil"/>
              <w:left w:val="nil"/>
              <w:bottom w:val="nil"/>
              <w:right w:val="nil"/>
            </w:tcBorders>
            <w:shd w:val="clear" w:color="auto" w:fill="auto"/>
            <w:noWrap/>
            <w:vAlign w:val="center"/>
            <w:hideMark/>
          </w:tcPr>
          <w:p w14:paraId="67490772"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102%</w:t>
            </w:r>
          </w:p>
        </w:tc>
        <w:tc>
          <w:tcPr>
            <w:tcW w:w="976" w:type="dxa"/>
            <w:tcBorders>
              <w:top w:val="nil"/>
              <w:left w:val="nil"/>
              <w:bottom w:val="nil"/>
              <w:right w:val="single" w:sz="8" w:space="0" w:color="auto"/>
            </w:tcBorders>
            <w:shd w:val="clear" w:color="auto" w:fill="auto"/>
            <w:noWrap/>
            <w:vAlign w:val="center"/>
            <w:hideMark/>
          </w:tcPr>
          <w:p w14:paraId="77AF82DE"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102%</w:t>
            </w:r>
          </w:p>
        </w:tc>
      </w:tr>
      <w:tr w:rsidR="005E7358" w:rsidRPr="005E7358" w14:paraId="0EF67A36" w14:textId="77777777" w:rsidTr="00565BE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FE1869"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E7358">
              <w:rPr>
                <w:rFonts w:ascii="Arial" w:hAnsi="Arial" w:cs="Arial"/>
                <w:b/>
                <w:bCs/>
                <w:color w:val="000000"/>
                <w:sz w:val="18"/>
                <w:szCs w:val="18"/>
                <w:lang w:eastAsia="zh-TW"/>
              </w:rPr>
              <w:t>Overall</w:t>
            </w:r>
          </w:p>
        </w:tc>
        <w:tc>
          <w:tcPr>
            <w:tcW w:w="1077" w:type="dxa"/>
            <w:tcBorders>
              <w:top w:val="single" w:sz="8" w:space="0" w:color="auto"/>
              <w:left w:val="nil"/>
              <w:bottom w:val="nil"/>
              <w:right w:val="nil"/>
            </w:tcBorders>
            <w:shd w:val="clear" w:color="auto" w:fill="auto"/>
            <w:noWrap/>
            <w:vAlign w:val="center"/>
            <w:hideMark/>
          </w:tcPr>
          <w:p w14:paraId="0EFB4E10"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0.63%</w:t>
            </w:r>
          </w:p>
        </w:tc>
        <w:tc>
          <w:tcPr>
            <w:tcW w:w="1076" w:type="dxa"/>
            <w:tcBorders>
              <w:top w:val="single" w:sz="8" w:space="0" w:color="auto"/>
              <w:left w:val="nil"/>
              <w:bottom w:val="nil"/>
              <w:right w:val="nil"/>
            </w:tcBorders>
            <w:shd w:val="clear" w:color="auto" w:fill="auto"/>
            <w:noWrap/>
            <w:vAlign w:val="center"/>
            <w:hideMark/>
          </w:tcPr>
          <w:p w14:paraId="59EE6E17"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0.68%</w:t>
            </w:r>
          </w:p>
        </w:tc>
        <w:tc>
          <w:tcPr>
            <w:tcW w:w="1195" w:type="dxa"/>
            <w:tcBorders>
              <w:top w:val="single" w:sz="8" w:space="0" w:color="auto"/>
              <w:left w:val="nil"/>
              <w:bottom w:val="nil"/>
              <w:right w:val="single" w:sz="4" w:space="0" w:color="auto"/>
            </w:tcBorders>
            <w:shd w:val="clear" w:color="auto" w:fill="auto"/>
            <w:noWrap/>
            <w:vAlign w:val="center"/>
            <w:hideMark/>
          </w:tcPr>
          <w:p w14:paraId="2B023DA0"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0.69%</w:t>
            </w:r>
          </w:p>
        </w:tc>
        <w:tc>
          <w:tcPr>
            <w:tcW w:w="976" w:type="dxa"/>
            <w:tcBorders>
              <w:top w:val="single" w:sz="8" w:space="0" w:color="auto"/>
              <w:left w:val="nil"/>
              <w:bottom w:val="nil"/>
              <w:right w:val="nil"/>
            </w:tcBorders>
            <w:shd w:val="clear" w:color="auto" w:fill="auto"/>
            <w:noWrap/>
            <w:vAlign w:val="center"/>
            <w:hideMark/>
          </w:tcPr>
          <w:p w14:paraId="1002F1BA"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103%</w:t>
            </w:r>
          </w:p>
        </w:tc>
        <w:tc>
          <w:tcPr>
            <w:tcW w:w="976" w:type="dxa"/>
            <w:tcBorders>
              <w:top w:val="single" w:sz="8" w:space="0" w:color="auto"/>
              <w:left w:val="nil"/>
              <w:bottom w:val="nil"/>
              <w:right w:val="single" w:sz="8" w:space="0" w:color="auto"/>
            </w:tcBorders>
            <w:shd w:val="clear" w:color="auto" w:fill="auto"/>
            <w:noWrap/>
            <w:vAlign w:val="center"/>
            <w:hideMark/>
          </w:tcPr>
          <w:p w14:paraId="5C0034CD"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102%</w:t>
            </w:r>
          </w:p>
        </w:tc>
      </w:tr>
      <w:tr w:rsidR="005E7358" w:rsidRPr="005E7358" w14:paraId="59D9B1F8" w14:textId="77777777" w:rsidTr="00565BE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0BB2603"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Class D</w:t>
            </w:r>
          </w:p>
        </w:tc>
        <w:tc>
          <w:tcPr>
            <w:tcW w:w="1077" w:type="dxa"/>
            <w:tcBorders>
              <w:top w:val="single" w:sz="8" w:space="0" w:color="auto"/>
              <w:left w:val="single" w:sz="8" w:space="0" w:color="auto"/>
              <w:bottom w:val="nil"/>
              <w:right w:val="nil"/>
            </w:tcBorders>
            <w:shd w:val="clear" w:color="auto" w:fill="auto"/>
            <w:noWrap/>
            <w:vAlign w:val="center"/>
            <w:hideMark/>
          </w:tcPr>
          <w:p w14:paraId="46AE0400"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1.59%</w:t>
            </w:r>
          </w:p>
        </w:tc>
        <w:tc>
          <w:tcPr>
            <w:tcW w:w="1076" w:type="dxa"/>
            <w:tcBorders>
              <w:top w:val="single" w:sz="8" w:space="0" w:color="auto"/>
              <w:left w:val="nil"/>
              <w:bottom w:val="nil"/>
              <w:right w:val="nil"/>
            </w:tcBorders>
            <w:shd w:val="clear" w:color="auto" w:fill="auto"/>
            <w:noWrap/>
            <w:vAlign w:val="center"/>
            <w:hideMark/>
          </w:tcPr>
          <w:p w14:paraId="1CDC55B5"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1.51%</w:t>
            </w:r>
          </w:p>
        </w:tc>
        <w:tc>
          <w:tcPr>
            <w:tcW w:w="1195" w:type="dxa"/>
            <w:tcBorders>
              <w:top w:val="single" w:sz="8" w:space="0" w:color="auto"/>
              <w:left w:val="nil"/>
              <w:bottom w:val="nil"/>
              <w:right w:val="single" w:sz="4" w:space="0" w:color="auto"/>
            </w:tcBorders>
            <w:shd w:val="clear" w:color="auto" w:fill="auto"/>
            <w:noWrap/>
            <w:vAlign w:val="center"/>
            <w:hideMark/>
          </w:tcPr>
          <w:p w14:paraId="4BD0D533"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1.67%</w:t>
            </w:r>
          </w:p>
        </w:tc>
        <w:tc>
          <w:tcPr>
            <w:tcW w:w="976" w:type="dxa"/>
            <w:tcBorders>
              <w:top w:val="single" w:sz="8" w:space="0" w:color="auto"/>
              <w:left w:val="nil"/>
              <w:bottom w:val="nil"/>
              <w:right w:val="nil"/>
            </w:tcBorders>
            <w:shd w:val="clear" w:color="auto" w:fill="auto"/>
            <w:noWrap/>
            <w:vAlign w:val="center"/>
            <w:hideMark/>
          </w:tcPr>
          <w:p w14:paraId="258FD434"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104%</w:t>
            </w:r>
          </w:p>
        </w:tc>
        <w:tc>
          <w:tcPr>
            <w:tcW w:w="976" w:type="dxa"/>
            <w:tcBorders>
              <w:top w:val="single" w:sz="8" w:space="0" w:color="auto"/>
              <w:left w:val="nil"/>
              <w:bottom w:val="nil"/>
              <w:right w:val="single" w:sz="8" w:space="0" w:color="auto"/>
            </w:tcBorders>
            <w:shd w:val="clear" w:color="auto" w:fill="auto"/>
            <w:noWrap/>
            <w:vAlign w:val="center"/>
            <w:hideMark/>
          </w:tcPr>
          <w:p w14:paraId="19CC9E18"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102%</w:t>
            </w:r>
          </w:p>
        </w:tc>
      </w:tr>
      <w:tr w:rsidR="005E7358" w:rsidRPr="005E7358" w14:paraId="209A32BE" w14:textId="77777777" w:rsidTr="00565BE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F8D5A3A"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Class F (optional)</w:t>
            </w:r>
          </w:p>
        </w:tc>
        <w:tc>
          <w:tcPr>
            <w:tcW w:w="1077" w:type="dxa"/>
            <w:tcBorders>
              <w:top w:val="nil"/>
              <w:left w:val="single" w:sz="8" w:space="0" w:color="auto"/>
              <w:bottom w:val="single" w:sz="8" w:space="0" w:color="auto"/>
              <w:right w:val="nil"/>
            </w:tcBorders>
            <w:shd w:val="clear" w:color="auto" w:fill="auto"/>
            <w:noWrap/>
            <w:vAlign w:val="center"/>
            <w:hideMark/>
          </w:tcPr>
          <w:p w14:paraId="3CCB2276"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1.15%</w:t>
            </w:r>
          </w:p>
        </w:tc>
        <w:tc>
          <w:tcPr>
            <w:tcW w:w="1076" w:type="dxa"/>
            <w:tcBorders>
              <w:top w:val="nil"/>
              <w:left w:val="nil"/>
              <w:bottom w:val="single" w:sz="8" w:space="0" w:color="auto"/>
              <w:right w:val="nil"/>
            </w:tcBorders>
            <w:shd w:val="clear" w:color="auto" w:fill="auto"/>
            <w:noWrap/>
            <w:vAlign w:val="center"/>
            <w:hideMark/>
          </w:tcPr>
          <w:p w14:paraId="57F5D5F8"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1.14%</w:t>
            </w:r>
          </w:p>
        </w:tc>
        <w:tc>
          <w:tcPr>
            <w:tcW w:w="1195" w:type="dxa"/>
            <w:tcBorders>
              <w:top w:val="nil"/>
              <w:left w:val="nil"/>
              <w:bottom w:val="single" w:sz="8" w:space="0" w:color="auto"/>
              <w:right w:val="single" w:sz="4" w:space="0" w:color="auto"/>
            </w:tcBorders>
            <w:shd w:val="clear" w:color="auto" w:fill="auto"/>
            <w:noWrap/>
            <w:vAlign w:val="center"/>
            <w:hideMark/>
          </w:tcPr>
          <w:p w14:paraId="0D1E616A"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1.27%</w:t>
            </w:r>
          </w:p>
        </w:tc>
        <w:tc>
          <w:tcPr>
            <w:tcW w:w="976" w:type="dxa"/>
            <w:tcBorders>
              <w:top w:val="nil"/>
              <w:left w:val="nil"/>
              <w:bottom w:val="single" w:sz="8" w:space="0" w:color="auto"/>
              <w:right w:val="nil"/>
            </w:tcBorders>
            <w:shd w:val="clear" w:color="auto" w:fill="auto"/>
            <w:noWrap/>
            <w:vAlign w:val="center"/>
            <w:hideMark/>
          </w:tcPr>
          <w:p w14:paraId="618BDC93"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103%</w:t>
            </w:r>
          </w:p>
        </w:tc>
        <w:tc>
          <w:tcPr>
            <w:tcW w:w="976" w:type="dxa"/>
            <w:tcBorders>
              <w:top w:val="nil"/>
              <w:left w:val="nil"/>
              <w:bottom w:val="single" w:sz="8" w:space="0" w:color="auto"/>
              <w:right w:val="single" w:sz="8" w:space="0" w:color="auto"/>
            </w:tcBorders>
            <w:shd w:val="clear" w:color="auto" w:fill="auto"/>
            <w:noWrap/>
            <w:vAlign w:val="center"/>
            <w:hideMark/>
          </w:tcPr>
          <w:p w14:paraId="4D99CEAA"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101%</w:t>
            </w:r>
          </w:p>
        </w:tc>
      </w:tr>
    </w:tbl>
    <w:p w14:paraId="2C6378F3" w14:textId="77777777" w:rsidR="00B46B25" w:rsidRDefault="00B46B25" w:rsidP="00565BE2">
      <w:pPr>
        <w:rPr>
          <w:szCs w:val="22"/>
          <w:lang w:val="en-CA"/>
        </w:rPr>
      </w:pPr>
    </w:p>
    <w:p w14:paraId="699A430A" w14:textId="50EEFA38" w:rsidR="0017662F" w:rsidRDefault="0017662F" w:rsidP="0017662F">
      <w:pPr>
        <w:jc w:val="center"/>
        <w:rPr>
          <w:szCs w:val="22"/>
          <w:lang w:val="en-CA"/>
        </w:rPr>
      </w:pPr>
      <w:r>
        <w:rPr>
          <w:szCs w:val="22"/>
          <w:lang w:val="en-CA"/>
        </w:rPr>
        <w:t xml:space="preserve">Table 9. Test </w:t>
      </w:r>
      <w:r w:rsidR="00B12684">
        <w:rPr>
          <w:szCs w:val="22"/>
          <w:lang w:val="en-CA"/>
        </w:rPr>
        <w:t xml:space="preserve">results </w:t>
      </w:r>
      <w:r>
        <w:rPr>
          <w:szCs w:val="22"/>
          <w:lang w:val="en-CA"/>
        </w:rPr>
        <w:t>of CE 4.3.1.e</w:t>
      </w:r>
    </w:p>
    <w:tbl>
      <w:tblPr>
        <w:tblW w:w="6941" w:type="dxa"/>
        <w:jc w:val="center"/>
        <w:tblLook w:val="04A0" w:firstRow="1" w:lastRow="0" w:firstColumn="1" w:lastColumn="0" w:noHBand="0" w:noVBand="1"/>
      </w:tblPr>
      <w:tblGrid>
        <w:gridCol w:w="1640"/>
        <w:gridCol w:w="1101"/>
        <w:gridCol w:w="1101"/>
        <w:gridCol w:w="1101"/>
        <w:gridCol w:w="999"/>
        <w:gridCol w:w="999"/>
      </w:tblGrid>
      <w:tr w:rsidR="005E7358" w:rsidRPr="005E7358" w14:paraId="21488328" w14:textId="77777777" w:rsidTr="00565BE2">
        <w:trPr>
          <w:trHeight w:val="255"/>
          <w:jc w:val="center"/>
        </w:trPr>
        <w:tc>
          <w:tcPr>
            <w:tcW w:w="1640" w:type="dxa"/>
            <w:tcBorders>
              <w:top w:val="nil"/>
              <w:left w:val="nil"/>
              <w:bottom w:val="nil"/>
              <w:right w:val="nil"/>
            </w:tcBorders>
            <w:shd w:val="clear" w:color="auto" w:fill="auto"/>
            <w:noWrap/>
            <w:vAlign w:val="center"/>
            <w:hideMark/>
          </w:tcPr>
          <w:p w14:paraId="75C6BB46"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TW"/>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0B51A8"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E7358">
              <w:rPr>
                <w:rFonts w:ascii="Arial" w:hAnsi="Arial" w:cs="Arial"/>
                <w:b/>
                <w:bCs/>
                <w:color w:val="000000"/>
                <w:sz w:val="18"/>
                <w:szCs w:val="18"/>
                <w:lang w:eastAsia="zh-TW"/>
              </w:rPr>
              <w:t>Random Access Main 10</w:t>
            </w:r>
          </w:p>
        </w:tc>
      </w:tr>
      <w:tr w:rsidR="005E7358" w:rsidRPr="005E7358" w14:paraId="2CBAA065" w14:textId="77777777" w:rsidTr="00565BE2">
        <w:trPr>
          <w:trHeight w:val="255"/>
          <w:jc w:val="center"/>
        </w:trPr>
        <w:tc>
          <w:tcPr>
            <w:tcW w:w="1640" w:type="dxa"/>
            <w:tcBorders>
              <w:top w:val="nil"/>
              <w:left w:val="nil"/>
              <w:bottom w:val="nil"/>
              <w:right w:val="nil"/>
            </w:tcBorders>
            <w:shd w:val="clear" w:color="auto" w:fill="auto"/>
            <w:noWrap/>
            <w:vAlign w:val="center"/>
            <w:hideMark/>
          </w:tcPr>
          <w:p w14:paraId="75DC694C"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3C08BA9"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E7358">
              <w:rPr>
                <w:rFonts w:ascii="Arial" w:hAnsi="Arial" w:cs="Arial"/>
                <w:b/>
                <w:bCs/>
                <w:color w:val="000000"/>
                <w:sz w:val="18"/>
                <w:szCs w:val="18"/>
                <w:lang w:eastAsia="zh-TW"/>
              </w:rPr>
              <w:t>Over VTM-3.0</w:t>
            </w:r>
          </w:p>
        </w:tc>
      </w:tr>
      <w:tr w:rsidR="005E7358" w:rsidRPr="005E7358" w14:paraId="06BA188E" w14:textId="77777777" w:rsidTr="00565BE2">
        <w:trPr>
          <w:trHeight w:val="255"/>
          <w:jc w:val="center"/>
        </w:trPr>
        <w:tc>
          <w:tcPr>
            <w:tcW w:w="1640" w:type="dxa"/>
            <w:tcBorders>
              <w:top w:val="nil"/>
              <w:left w:val="nil"/>
              <w:bottom w:val="nil"/>
              <w:right w:val="nil"/>
            </w:tcBorders>
            <w:shd w:val="clear" w:color="auto" w:fill="auto"/>
            <w:noWrap/>
            <w:vAlign w:val="center"/>
            <w:hideMark/>
          </w:tcPr>
          <w:p w14:paraId="0EA81FE8"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101" w:type="dxa"/>
            <w:tcBorders>
              <w:top w:val="nil"/>
              <w:left w:val="single" w:sz="8" w:space="0" w:color="auto"/>
              <w:bottom w:val="single" w:sz="8" w:space="0" w:color="auto"/>
              <w:right w:val="nil"/>
            </w:tcBorders>
            <w:shd w:val="clear" w:color="auto" w:fill="auto"/>
            <w:noWrap/>
            <w:vAlign w:val="center"/>
            <w:hideMark/>
          </w:tcPr>
          <w:p w14:paraId="62DCB942"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Y</w:t>
            </w:r>
          </w:p>
        </w:tc>
        <w:tc>
          <w:tcPr>
            <w:tcW w:w="1101" w:type="dxa"/>
            <w:tcBorders>
              <w:top w:val="nil"/>
              <w:left w:val="nil"/>
              <w:bottom w:val="single" w:sz="8" w:space="0" w:color="auto"/>
              <w:right w:val="nil"/>
            </w:tcBorders>
            <w:shd w:val="clear" w:color="auto" w:fill="auto"/>
            <w:noWrap/>
            <w:vAlign w:val="center"/>
            <w:hideMark/>
          </w:tcPr>
          <w:p w14:paraId="48BBF8BC"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U</w:t>
            </w:r>
          </w:p>
        </w:tc>
        <w:tc>
          <w:tcPr>
            <w:tcW w:w="1101" w:type="dxa"/>
            <w:tcBorders>
              <w:top w:val="nil"/>
              <w:left w:val="nil"/>
              <w:bottom w:val="single" w:sz="8" w:space="0" w:color="auto"/>
              <w:right w:val="single" w:sz="4" w:space="0" w:color="auto"/>
            </w:tcBorders>
            <w:shd w:val="clear" w:color="auto" w:fill="auto"/>
            <w:noWrap/>
            <w:vAlign w:val="center"/>
            <w:hideMark/>
          </w:tcPr>
          <w:p w14:paraId="6E422361"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V</w:t>
            </w:r>
          </w:p>
        </w:tc>
        <w:tc>
          <w:tcPr>
            <w:tcW w:w="999" w:type="dxa"/>
            <w:tcBorders>
              <w:top w:val="nil"/>
              <w:left w:val="nil"/>
              <w:bottom w:val="single" w:sz="8" w:space="0" w:color="auto"/>
              <w:right w:val="nil"/>
            </w:tcBorders>
            <w:shd w:val="clear" w:color="auto" w:fill="auto"/>
            <w:noWrap/>
            <w:vAlign w:val="center"/>
            <w:hideMark/>
          </w:tcPr>
          <w:p w14:paraId="7A542D55"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5E7358">
              <w:rPr>
                <w:rFonts w:ascii="Arial" w:hAnsi="Arial" w:cs="Arial"/>
                <w:color w:val="000000"/>
                <w:sz w:val="18"/>
                <w:szCs w:val="18"/>
                <w:lang w:eastAsia="zh-TW"/>
              </w:rPr>
              <w:t>EncT</w:t>
            </w:r>
            <w:proofErr w:type="spellEnd"/>
          </w:p>
        </w:tc>
        <w:tc>
          <w:tcPr>
            <w:tcW w:w="999" w:type="dxa"/>
            <w:tcBorders>
              <w:top w:val="nil"/>
              <w:left w:val="nil"/>
              <w:bottom w:val="single" w:sz="8" w:space="0" w:color="auto"/>
              <w:right w:val="single" w:sz="8" w:space="0" w:color="auto"/>
            </w:tcBorders>
            <w:shd w:val="clear" w:color="auto" w:fill="auto"/>
            <w:noWrap/>
            <w:vAlign w:val="center"/>
            <w:hideMark/>
          </w:tcPr>
          <w:p w14:paraId="0A5C01B4"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5E7358">
              <w:rPr>
                <w:rFonts w:ascii="Arial" w:hAnsi="Arial" w:cs="Arial"/>
                <w:color w:val="000000"/>
                <w:sz w:val="18"/>
                <w:szCs w:val="18"/>
                <w:lang w:eastAsia="zh-TW"/>
              </w:rPr>
              <w:t>DecT</w:t>
            </w:r>
            <w:proofErr w:type="spellEnd"/>
          </w:p>
        </w:tc>
      </w:tr>
      <w:tr w:rsidR="005E7358" w:rsidRPr="005E7358" w14:paraId="453EE38C" w14:textId="77777777" w:rsidTr="00565BE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4CC1F9"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Class A1</w:t>
            </w:r>
          </w:p>
        </w:tc>
        <w:tc>
          <w:tcPr>
            <w:tcW w:w="1101" w:type="dxa"/>
            <w:tcBorders>
              <w:top w:val="nil"/>
              <w:left w:val="nil"/>
              <w:bottom w:val="nil"/>
              <w:right w:val="nil"/>
            </w:tcBorders>
            <w:shd w:val="clear" w:color="auto" w:fill="auto"/>
            <w:noWrap/>
            <w:vAlign w:val="center"/>
            <w:hideMark/>
          </w:tcPr>
          <w:p w14:paraId="17BA44C0"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0.19%</w:t>
            </w:r>
          </w:p>
        </w:tc>
        <w:tc>
          <w:tcPr>
            <w:tcW w:w="1101" w:type="dxa"/>
            <w:tcBorders>
              <w:top w:val="nil"/>
              <w:left w:val="nil"/>
              <w:bottom w:val="nil"/>
              <w:right w:val="nil"/>
            </w:tcBorders>
            <w:shd w:val="clear" w:color="auto" w:fill="auto"/>
            <w:noWrap/>
            <w:vAlign w:val="center"/>
            <w:hideMark/>
          </w:tcPr>
          <w:p w14:paraId="5FEC44AD"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0.21%</w:t>
            </w:r>
          </w:p>
        </w:tc>
        <w:tc>
          <w:tcPr>
            <w:tcW w:w="1101" w:type="dxa"/>
            <w:tcBorders>
              <w:top w:val="nil"/>
              <w:left w:val="nil"/>
              <w:bottom w:val="nil"/>
              <w:right w:val="single" w:sz="4" w:space="0" w:color="auto"/>
            </w:tcBorders>
            <w:shd w:val="clear" w:color="auto" w:fill="auto"/>
            <w:noWrap/>
            <w:vAlign w:val="center"/>
            <w:hideMark/>
          </w:tcPr>
          <w:p w14:paraId="06139344"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0.34%</w:t>
            </w:r>
          </w:p>
        </w:tc>
        <w:tc>
          <w:tcPr>
            <w:tcW w:w="999" w:type="dxa"/>
            <w:tcBorders>
              <w:top w:val="nil"/>
              <w:left w:val="nil"/>
              <w:bottom w:val="nil"/>
              <w:right w:val="nil"/>
            </w:tcBorders>
            <w:shd w:val="clear" w:color="auto" w:fill="auto"/>
            <w:noWrap/>
            <w:vAlign w:val="center"/>
            <w:hideMark/>
          </w:tcPr>
          <w:p w14:paraId="38055931"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101%</w:t>
            </w:r>
          </w:p>
        </w:tc>
        <w:tc>
          <w:tcPr>
            <w:tcW w:w="999" w:type="dxa"/>
            <w:tcBorders>
              <w:top w:val="nil"/>
              <w:left w:val="nil"/>
              <w:bottom w:val="nil"/>
              <w:right w:val="single" w:sz="8" w:space="0" w:color="auto"/>
            </w:tcBorders>
            <w:shd w:val="clear" w:color="auto" w:fill="auto"/>
            <w:noWrap/>
            <w:vAlign w:val="center"/>
            <w:hideMark/>
          </w:tcPr>
          <w:p w14:paraId="403B7D33"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105%</w:t>
            </w:r>
          </w:p>
        </w:tc>
      </w:tr>
      <w:tr w:rsidR="005E7358" w:rsidRPr="005E7358" w14:paraId="3A5FB70A" w14:textId="77777777" w:rsidTr="00565BE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AC396B"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Class A2</w:t>
            </w:r>
          </w:p>
        </w:tc>
        <w:tc>
          <w:tcPr>
            <w:tcW w:w="1101" w:type="dxa"/>
            <w:tcBorders>
              <w:top w:val="nil"/>
              <w:left w:val="nil"/>
              <w:bottom w:val="nil"/>
              <w:right w:val="nil"/>
            </w:tcBorders>
            <w:shd w:val="clear" w:color="auto" w:fill="auto"/>
            <w:noWrap/>
            <w:vAlign w:val="center"/>
            <w:hideMark/>
          </w:tcPr>
          <w:p w14:paraId="22238342"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0.49%</w:t>
            </w:r>
          </w:p>
        </w:tc>
        <w:tc>
          <w:tcPr>
            <w:tcW w:w="1101" w:type="dxa"/>
            <w:tcBorders>
              <w:top w:val="nil"/>
              <w:left w:val="nil"/>
              <w:bottom w:val="nil"/>
              <w:right w:val="nil"/>
            </w:tcBorders>
            <w:shd w:val="clear" w:color="auto" w:fill="auto"/>
            <w:noWrap/>
            <w:vAlign w:val="center"/>
            <w:hideMark/>
          </w:tcPr>
          <w:p w14:paraId="476F3618"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0.80%</w:t>
            </w:r>
          </w:p>
        </w:tc>
        <w:tc>
          <w:tcPr>
            <w:tcW w:w="1101" w:type="dxa"/>
            <w:tcBorders>
              <w:top w:val="nil"/>
              <w:left w:val="nil"/>
              <w:bottom w:val="nil"/>
              <w:right w:val="single" w:sz="4" w:space="0" w:color="auto"/>
            </w:tcBorders>
            <w:shd w:val="clear" w:color="auto" w:fill="auto"/>
            <w:noWrap/>
            <w:vAlign w:val="center"/>
            <w:hideMark/>
          </w:tcPr>
          <w:p w14:paraId="107B1CA0"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0.84%</w:t>
            </w:r>
          </w:p>
        </w:tc>
        <w:tc>
          <w:tcPr>
            <w:tcW w:w="999" w:type="dxa"/>
            <w:tcBorders>
              <w:top w:val="nil"/>
              <w:left w:val="nil"/>
              <w:bottom w:val="nil"/>
              <w:right w:val="nil"/>
            </w:tcBorders>
            <w:shd w:val="clear" w:color="auto" w:fill="auto"/>
            <w:noWrap/>
            <w:vAlign w:val="center"/>
            <w:hideMark/>
          </w:tcPr>
          <w:p w14:paraId="5E05DACC"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102%</w:t>
            </w:r>
          </w:p>
        </w:tc>
        <w:tc>
          <w:tcPr>
            <w:tcW w:w="999" w:type="dxa"/>
            <w:tcBorders>
              <w:top w:val="nil"/>
              <w:left w:val="nil"/>
              <w:bottom w:val="nil"/>
              <w:right w:val="single" w:sz="8" w:space="0" w:color="auto"/>
            </w:tcBorders>
            <w:shd w:val="clear" w:color="auto" w:fill="auto"/>
            <w:noWrap/>
            <w:vAlign w:val="center"/>
            <w:hideMark/>
          </w:tcPr>
          <w:p w14:paraId="21A7B88D"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101%</w:t>
            </w:r>
          </w:p>
        </w:tc>
      </w:tr>
      <w:tr w:rsidR="005E7358" w:rsidRPr="005E7358" w14:paraId="2507CC7B" w14:textId="77777777" w:rsidTr="00565BE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FDCEDB"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Class B</w:t>
            </w:r>
          </w:p>
        </w:tc>
        <w:tc>
          <w:tcPr>
            <w:tcW w:w="1101" w:type="dxa"/>
            <w:tcBorders>
              <w:top w:val="nil"/>
              <w:left w:val="nil"/>
              <w:bottom w:val="nil"/>
              <w:right w:val="nil"/>
            </w:tcBorders>
            <w:shd w:val="clear" w:color="auto" w:fill="auto"/>
            <w:noWrap/>
            <w:vAlign w:val="center"/>
            <w:hideMark/>
          </w:tcPr>
          <w:p w14:paraId="17F56155"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0.55%</w:t>
            </w:r>
          </w:p>
        </w:tc>
        <w:tc>
          <w:tcPr>
            <w:tcW w:w="1101" w:type="dxa"/>
            <w:tcBorders>
              <w:top w:val="nil"/>
              <w:left w:val="nil"/>
              <w:bottom w:val="nil"/>
              <w:right w:val="nil"/>
            </w:tcBorders>
            <w:shd w:val="clear" w:color="auto" w:fill="auto"/>
            <w:noWrap/>
            <w:vAlign w:val="center"/>
            <w:hideMark/>
          </w:tcPr>
          <w:p w14:paraId="3BA3AF14"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0.73%</w:t>
            </w:r>
          </w:p>
        </w:tc>
        <w:tc>
          <w:tcPr>
            <w:tcW w:w="1101" w:type="dxa"/>
            <w:tcBorders>
              <w:top w:val="nil"/>
              <w:left w:val="nil"/>
              <w:bottom w:val="nil"/>
              <w:right w:val="single" w:sz="4" w:space="0" w:color="auto"/>
            </w:tcBorders>
            <w:shd w:val="clear" w:color="auto" w:fill="auto"/>
            <w:noWrap/>
            <w:vAlign w:val="center"/>
            <w:hideMark/>
          </w:tcPr>
          <w:p w14:paraId="11806AC2"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0.67%</w:t>
            </w:r>
          </w:p>
        </w:tc>
        <w:tc>
          <w:tcPr>
            <w:tcW w:w="999" w:type="dxa"/>
            <w:tcBorders>
              <w:top w:val="nil"/>
              <w:left w:val="nil"/>
              <w:bottom w:val="nil"/>
              <w:right w:val="nil"/>
            </w:tcBorders>
            <w:shd w:val="clear" w:color="auto" w:fill="auto"/>
            <w:noWrap/>
            <w:vAlign w:val="center"/>
            <w:hideMark/>
          </w:tcPr>
          <w:p w14:paraId="068C5BD0"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102%</w:t>
            </w:r>
          </w:p>
        </w:tc>
        <w:tc>
          <w:tcPr>
            <w:tcW w:w="999" w:type="dxa"/>
            <w:tcBorders>
              <w:top w:val="nil"/>
              <w:left w:val="nil"/>
              <w:bottom w:val="nil"/>
              <w:right w:val="single" w:sz="8" w:space="0" w:color="auto"/>
            </w:tcBorders>
            <w:shd w:val="clear" w:color="auto" w:fill="auto"/>
            <w:noWrap/>
            <w:vAlign w:val="center"/>
            <w:hideMark/>
          </w:tcPr>
          <w:p w14:paraId="51AAEB0A"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102%</w:t>
            </w:r>
          </w:p>
        </w:tc>
      </w:tr>
      <w:tr w:rsidR="005E7358" w:rsidRPr="005E7358" w14:paraId="2C5900CD" w14:textId="77777777" w:rsidTr="00565BE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3C491A"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Class C</w:t>
            </w:r>
          </w:p>
        </w:tc>
        <w:tc>
          <w:tcPr>
            <w:tcW w:w="1101" w:type="dxa"/>
            <w:tcBorders>
              <w:top w:val="nil"/>
              <w:left w:val="nil"/>
              <w:bottom w:val="nil"/>
              <w:right w:val="nil"/>
            </w:tcBorders>
            <w:shd w:val="clear" w:color="auto" w:fill="auto"/>
            <w:noWrap/>
            <w:vAlign w:val="center"/>
            <w:hideMark/>
          </w:tcPr>
          <w:p w14:paraId="1ECD29B0"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1.37%</w:t>
            </w:r>
          </w:p>
        </w:tc>
        <w:tc>
          <w:tcPr>
            <w:tcW w:w="1101" w:type="dxa"/>
            <w:tcBorders>
              <w:top w:val="nil"/>
              <w:left w:val="nil"/>
              <w:bottom w:val="nil"/>
              <w:right w:val="nil"/>
            </w:tcBorders>
            <w:shd w:val="clear" w:color="auto" w:fill="auto"/>
            <w:noWrap/>
            <w:vAlign w:val="center"/>
            <w:hideMark/>
          </w:tcPr>
          <w:p w14:paraId="3FC5041A"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1.53%</w:t>
            </w:r>
          </w:p>
        </w:tc>
        <w:tc>
          <w:tcPr>
            <w:tcW w:w="1101" w:type="dxa"/>
            <w:tcBorders>
              <w:top w:val="nil"/>
              <w:left w:val="nil"/>
              <w:bottom w:val="nil"/>
              <w:right w:val="single" w:sz="4" w:space="0" w:color="auto"/>
            </w:tcBorders>
            <w:shd w:val="clear" w:color="auto" w:fill="auto"/>
            <w:noWrap/>
            <w:vAlign w:val="center"/>
            <w:hideMark/>
          </w:tcPr>
          <w:p w14:paraId="043B3802"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1.73%</w:t>
            </w:r>
          </w:p>
        </w:tc>
        <w:tc>
          <w:tcPr>
            <w:tcW w:w="999" w:type="dxa"/>
            <w:tcBorders>
              <w:top w:val="nil"/>
              <w:left w:val="nil"/>
              <w:bottom w:val="nil"/>
              <w:right w:val="nil"/>
            </w:tcBorders>
            <w:shd w:val="clear" w:color="auto" w:fill="auto"/>
            <w:noWrap/>
            <w:vAlign w:val="center"/>
            <w:hideMark/>
          </w:tcPr>
          <w:p w14:paraId="6EE0610B"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103%</w:t>
            </w:r>
          </w:p>
        </w:tc>
        <w:tc>
          <w:tcPr>
            <w:tcW w:w="999" w:type="dxa"/>
            <w:tcBorders>
              <w:top w:val="nil"/>
              <w:left w:val="nil"/>
              <w:bottom w:val="nil"/>
              <w:right w:val="single" w:sz="8" w:space="0" w:color="auto"/>
            </w:tcBorders>
            <w:shd w:val="clear" w:color="auto" w:fill="auto"/>
            <w:noWrap/>
            <w:vAlign w:val="center"/>
            <w:hideMark/>
          </w:tcPr>
          <w:p w14:paraId="30F7C54E"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102%</w:t>
            </w:r>
          </w:p>
        </w:tc>
      </w:tr>
      <w:tr w:rsidR="005E7358" w:rsidRPr="005E7358" w14:paraId="1C81ADBD" w14:textId="77777777" w:rsidTr="00565BE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808C8A"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Class E</w:t>
            </w:r>
          </w:p>
        </w:tc>
        <w:tc>
          <w:tcPr>
            <w:tcW w:w="1101" w:type="dxa"/>
            <w:tcBorders>
              <w:top w:val="nil"/>
              <w:left w:val="nil"/>
              <w:bottom w:val="nil"/>
              <w:right w:val="nil"/>
            </w:tcBorders>
            <w:shd w:val="clear" w:color="auto" w:fill="auto"/>
            <w:noWrap/>
            <w:vAlign w:val="center"/>
            <w:hideMark/>
          </w:tcPr>
          <w:p w14:paraId="779C82B0"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 </w:t>
            </w:r>
          </w:p>
        </w:tc>
        <w:tc>
          <w:tcPr>
            <w:tcW w:w="1101" w:type="dxa"/>
            <w:tcBorders>
              <w:top w:val="nil"/>
              <w:left w:val="nil"/>
              <w:bottom w:val="nil"/>
              <w:right w:val="nil"/>
            </w:tcBorders>
            <w:shd w:val="clear" w:color="auto" w:fill="auto"/>
            <w:noWrap/>
            <w:vAlign w:val="center"/>
            <w:hideMark/>
          </w:tcPr>
          <w:p w14:paraId="4A4EA42E"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01" w:type="dxa"/>
            <w:tcBorders>
              <w:top w:val="nil"/>
              <w:left w:val="nil"/>
              <w:bottom w:val="nil"/>
              <w:right w:val="single" w:sz="4" w:space="0" w:color="auto"/>
            </w:tcBorders>
            <w:shd w:val="clear" w:color="auto" w:fill="auto"/>
            <w:noWrap/>
            <w:vAlign w:val="center"/>
            <w:hideMark/>
          </w:tcPr>
          <w:p w14:paraId="45FD577F"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 </w:t>
            </w:r>
          </w:p>
        </w:tc>
        <w:tc>
          <w:tcPr>
            <w:tcW w:w="999" w:type="dxa"/>
            <w:tcBorders>
              <w:top w:val="nil"/>
              <w:left w:val="nil"/>
              <w:bottom w:val="nil"/>
              <w:right w:val="nil"/>
            </w:tcBorders>
            <w:shd w:val="clear" w:color="auto" w:fill="auto"/>
            <w:noWrap/>
            <w:vAlign w:val="center"/>
            <w:hideMark/>
          </w:tcPr>
          <w:p w14:paraId="2312745C"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 </w:t>
            </w:r>
          </w:p>
        </w:tc>
        <w:tc>
          <w:tcPr>
            <w:tcW w:w="999" w:type="dxa"/>
            <w:tcBorders>
              <w:top w:val="nil"/>
              <w:left w:val="nil"/>
              <w:bottom w:val="nil"/>
              <w:right w:val="single" w:sz="8" w:space="0" w:color="auto"/>
            </w:tcBorders>
            <w:shd w:val="clear" w:color="auto" w:fill="auto"/>
            <w:noWrap/>
            <w:vAlign w:val="center"/>
            <w:hideMark/>
          </w:tcPr>
          <w:p w14:paraId="1606C35E"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 </w:t>
            </w:r>
          </w:p>
        </w:tc>
      </w:tr>
      <w:tr w:rsidR="005E7358" w:rsidRPr="005E7358" w14:paraId="70DDCFF1" w14:textId="77777777" w:rsidTr="00565BE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F2F52A"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E7358">
              <w:rPr>
                <w:rFonts w:ascii="Arial" w:hAnsi="Arial" w:cs="Arial"/>
                <w:b/>
                <w:bCs/>
                <w:color w:val="000000"/>
                <w:sz w:val="18"/>
                <w:szCs w:val="18"/>
                <w:lang w:eastAsia="zh-TW"/>
              </w:rPr>
              <w:t>Overall</w:t>
            </w:r>
          </w:p>
        </w:tc>
        <w:tc>
          <w:tcPr>
            <w:tcW w:w="1101" w:type="dxa"/>
            <w:tcBorders>
              <w:top w:val="single" w:sz="8" w:space="0" w:color="auto"/>
              <w:left w:val="nil"/>
              <w:bottom w:val="nil"/>
              <w:right w:val="nil"/>
            </w:tcBorders>
            <w:shd w:val="clear" w:color="auto" w:fill="auto"/>
            <w:noWrap/>
            <w:vAlign w:val="center"/>
            <w:hideMark/>
          </w:tcPr>
          <w:p w14:paraId="44B42D5D"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0.68%</w:t>
            </w:r>
          </w:p>
        </w:tc>
        <w:tc>
          <w:tcPr>
            <w:tcW w:w="1101" w:type="dxa"/>
            <w:tcBorders>
              <w:top w:val="single" w:sz="8" w:space="0" w:color="auto"/>
              <w:left w:val="nil"/>
              <w:bottom w:val="nil"/>
              <w:right w:val="nil"/>
            </w:tcBorders>
            <w:shd w:val="clear" w:color="auto" w:fill="auto"/>
            <w:noWrap/>
            <w:vAlign w:val="center"/>
            <w:hideMark/>
          </w:tcPr>
          <w:p w14:paraId="4F3D3235"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0.85%</w:t>
            </w:r>
          </w:p>
        </w:tc>
        <w:tc>
          <w:tcPr>
            <w:tcW w:w="1101" w:type="dxa"/>
            <w:tcBorders>
              <w:top w:val="single" w:sz="8" w:space="0" w:color="auto"/>
              <w:left w:val="nil"/>
              <w:bottom w:val="nil"/>
              <w:right w:val="single" w:sz="4" w:space="0" w:color="auto"/>
            </w:tcBorders>
            <w:shd w:val="clear" w:color="auto" w:fill="auto"/>
            <w:noWrap/>
            <w:vAlign w:val="center"/>
            <w:hideMark/>
          </w:tcPr>
          <w:p w14:paraId="79BC0AE5"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0.92%</w:t>
            </w:r>
          </w:p>
        </w:tc>
        <w:tc>
          <w:tcPr>
            <w:tcW w:w="999" w:type="dxa"/>
            <w:tcBorders>
              <w:top w:val="single" w:sz="8" w:space="0" w:color="auto"/>
              <w:left w:val="nil"/>
              <w:bottom w:val="nil"/>
              <w:right w:val="nil"/>
            </w:tcBorders>
            <w:shd w:val="clear" w:color="auto" w:fill="auto"/>
            <w:noWrap/>
            <w:vAlign w:val="center"/>
            <w:hideMark/>
          </w:tcPr>
          <w:p w14:paraId="3DFAE5C2"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102%</w:t>
            </w:r>
          </w:p>
        </w:tc>
        <w:tc>
          <w:tcPr>
            <w:tcW w:w="999" w:type="dxa"/>
            <w:tcBorders>
              <w:top w:val="single" w:sz="8" w:space="0" w:color="auto"/>
              <w:left w:val="nil"/>
              <w:bottom w:val="nil"/>
              <w:right w:val="single" w:sz="8" w:space="0" w:color="auto"/>
            </w:tcBorders>
            <w:shd w:val="clear" w:color="auto" w:fill="auto"/>
            <w:noWrap/>
            <w:vAlign w:val="center"/>
            <w:hideMark/>
          </w:tcPr>
          <w:p w14:paraId="5D4D12F9"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102%</w:t>
            </w:r>
          </w:p>
        </w:tc>
      </w:tr>
      <w:tr w:rsidR="005E7358" w:rsidRPr="005E7358" w14:paraId="52C1EF2C" w14:textId="77777777" w:rsidTr="00565BE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7F4990"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Class D</w:t>
            </w:r>
          </w:p>
        </w:tc>
        <w:tc>
          <w:tcPr>
            <w:tcW w:w="1101" w:type="dxa"/>
            <w:tcBorders>
              <w:top w:val="single" w:sz="8" w:space="0" w:color="auto"/>
              <w:left w:val="nil"/>
              <w:bottom w:val="nil"/>
              <w:right w:val="nil"/>
            </w:tcBorders>
            <w:shd w:val="clear" w:color="auto" w:fill="auto"/>
            <w:noWrap/>
            <w:vAlign w:val="center"/>
            <w:hideMark/>
          </w:tcPr>
          <w:p w14:paraId="1635DA47"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1.70%</w:t>
            </w:r>
          </w:p>
        </w:tc>
        <w:tc>
          <w:tcPr>
            <w:tcW w:w="1101" w:type="dxa"/>
            <w:tcBorders>
              <w:top w:val="single" w:sz="8" w:space="0" w:color="auto"/>
              <w:left w:val="nil"/>
              <w:bottom w:val="nil"/>
              <w:right w:val="nil"/>
            </w:tcBorders>
            <w:shd w:val="clear" w:color="auto" w:fill="auto"/>
            <w:noWrap/>
            <w:vAlign w:val="center"/>
            <w:hideMark/>
          </w:tcPr>
          <w:p w14:paraId="2B039BC7"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1.60%</w:t>
            </w:r>
          </w:p>
        </w:tc>
        <w:tc>
          <w:tcPr>
            <w:tcW w:w="1101" w:type="dxa"/>
            <w:tcBorders>
              <w:top w:val="single" w:sz="8" w:space="0" w:color="auto"/>
              <w:left w:val="nil"/>
              <w:bottom w:val="nil"/>
              <w:right w:val="single" w:sz="4" w:space="0" w:color="auto"/>
            </w:tcBorders>
            <w:shd w:val="clear" w:color="auto" w:fill="auto"/>
            <w:noWrap/>
            <w:vAlign w:val="center"/>
            <w:hideMark/>
          </w:tcPr>
          <w:p w14:paraId="447BEDCB"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1.96%</w:t>
            </w:r>
          </w:p>
        </w:tc>
        <w:tc>
          <w:tcPr>
            <w:tcW w:w="999" w:type="dxa"/>
            <w:tcBorders>
              <w:top w:val="single" w:sz="8" w:space="0" w:color="auto"/>
              <w:left w:val="nil"/>
              <w:bottom w:val="nil"/>
              <w:right w:val="nil"/>
            </w:tcBorders>
            <w:shd w:val="clear" w:color="auto" w:fill="auto"/>
            <w:noWrap/>
            <w:vAlign w:val="center"/>
            <w:hideMark/>
          </w:tcPr>
          <w:p w14:paraId="615E700B"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103%</w:t>
            </w:r>
          </w:p>
        </w:tc>
        <w:tc>
          <w:tcPr>
            <w:tcW w:w="999" w:type="dxa"/>
            <w:tcBorders>
              <w:top w:val="single" w:sz="8" w:space="0" w:color="auto"/>
              <w:left w:val="nil"/>
              <w:bottom w:val="nil"/>
              <w:right w:val="single" w:sz="8" w:space="0" w:color="auto"/>
            </w:tcBorders>
            <w:shd w:val="clear" w:color="auto" w:fill="auto"/>
            <w:noWrap/>
            <w:vAlign w:val="center"/>
            <w:hideMark/>
          </w:tcPr>
          <w:p w14:paraId="7EFD3407"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102%</w:t>
            </w:r>
          </w:p>
        </w:tc>
      </w:tr>
      <w:tr w:rsidR="005E7358" w:rsidRPr="005E7358" w14:paraId="2B52B185" w14:textId="77777777" w:rsidTr="00565BE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50143EC"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Class F (optional)</w:t>
            </w:r>
          </w:p>
        </w:tc>
        <w:tc>
          <w:tcPr>
            <w:tcW w:w="1101" w:type="dxa"/>
            <w:tcBorders>
              <w:top w:val="nil"/>
              <w:left w:val="nil"/>
              <w:bottom w:val="single" w:sz="8" w:space="0" w:color="auto"/>
              <w:right w:val="nil"/>
            </w:tcBorders>
            <w:shd w:val="clear" w:color="auto" w:fill="auto"/>
            <w:noWrap/>
            <w:vAlign w:val="center"/>
            <w:hideMark/>
          </w:tcPr>
          <w:p w14:paraId="4C97A5E0"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0.78%</w:t>
            </w:r>
          </w:p>
        </w:tc>
        <w:tc>
          <w:tcPr>
            <w:tcW w:w="1101" w:type="dxa"/>
            <w:tcBorders>
              <w:top w:val="nil"/>
              <w:left w:val="nil"/>
              <w:bottom w:val="single" w:sz="8" w:space="0" w:color="auto"/>
              <w:right w:val="nil"/>
            </w:tcBorders>
            <w:shd w:val="clear" w:color="auto" w:fill="auto"/>
            <w:noWrap/>
            <w:vAlign w:val="center"/>
            <w:hideMark/>
          </w:tcPr>
          <w:p w14:paraId="70C36700"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0.83%</w:t>
            </w:r>
          </w:p>
        </w:tc>
        <w:tc>
          <w:tcPr>
            <w:tcW w:w="1101" w:type="dxa"/>
            <w:tcBorders>
              <w:top w:val="nil"/>
              <w:left w:val="nil"/>
              <w:bottom w:val="single" w:sz="8" w:space="0" w:color="auto"/>
              <w:right w:val="single" w:sz="4" w:space="0" w:color="auto"/>
            </w:tcBorders>
            <w:shd w:val="clear" w:color="auto" w:fill="auto"/>
            <w:noWrap/>
            <w:vAlign w:val="center"/>
            <w:hideMark/>
          </w:tcPr>
          <w:p w14:paraId="13536908"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0.92%</w:t>
            </w:r>
          </w:p>
        </w:tc>
        <w:tc>
          <w:tcPr>
            <w:tcW w:w="999" w:type="dxa"/>
            <w:tcBorders>
              <w:top w:val="nil"/>
              <w:left w:val="nil"/>
              <w:bottom w:val="single" w:sz="8" w:space="0" w:color="auto"/>
              <w:right w:val="nil"/>
            </w:tcBorders>
            <w:shd w:val="clear" w:color="auto" w:fill="auto"/>
            <w:noWrap/>
            <w:vAlign w:val="center"/>
            <w:hideMark/>
          </w:tcPr>
          <w:p w14:paraId="01F11F78"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102%</w:t>
            </w:r>
          </w:p>
        </w:tc>
        <w:tc>
          <w:tcPr>
            <w:tcW w:w="999" w:type="dxa"/>
            <w:tcBorders>
              <w:top w:val="nil"/>
              <w:left w:val="nil"/>
              <w:bottom w:val="single" w:sz="8" w:space="0" w:color="auto"/>
              <w:right w:val="single" w:sz="8" w:space="0" w:color="auto"/>
            </w:tcBorders>
            <w:shd w:val="clear" w:color="auto" w:fill="auto"/>
            <w:noWrap/>
            <w:vAlign w:val="center"/>
            <w:hideMark/>
          </w:tcPr>
          <w:p w14:paraId="1A50DD9E"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103%</w:t>
            </w:r>
          </w:p>
        </w:tc>
      </w:tr>
      <w:tr w:rsidR="005E7358" w:rsidRPr="005E7358" w14:paraId="3F91E28F" w14:textId="77777777" w:rsidTr="00565BE2">
        <w:trPr>
          <w:trHeight w:val="255"/>
          <w:jc w:val="center"/>
        </w:trPr>
        <w:tc>
          <w:tcPr>
            <w:tcW w:w="1640" w:type="dxa"/>
            <w:tcBorders>
              <w:top w:val="nil"/>
              <w:left w:val="nil"/>
              <w:bottom w:val="nil"/>
              <w:right w:val="nil"/>
            </w:tcBorders>
            <w:shd w:val="clear" w:color="auto" w:fill="auto"/>
            <w:noWrap/>
            <w:vAlign w:val="center"/>
            <w:hideMark/>
          </w:tcPr>
          <w:p w14:paraId="1E7111DC"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01" w:type="dxa"/>
            <w:tcBorders>
              <w:top w:val="nil"/>
              <w:left w:val="nil"/>
              <w:bottom w:val="nil"/>
              <w:right w:val="nil"/>
            </w:tcBorders>
            <w:shd w:val="clear" w:color="auto" w:fill="auto"/>
            <w:noWrap/>
            <w:vAlign w:val="bottom"/>
            <w:hideMark/>
          </w:tcPr>
          <w:p w14:paraId="72C6F6E4"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101" w:type="dxa"/>
            <w:tcBorders>
              <w:top w:val="nil"/>
              <w:left w:val="nil"/>
              <w:bottom w:val="nil"/>
              <w:right w:val="nil"/>
            </w:tcBorders>
            <w:shd w:val="clear" w:color="auto" w:fill="auto"/>
            <w:noWrap/>
            <w:vAlign w:val="bottom"/>
            <w:hideMark/>
          </w:tcPr>
          <w:p w14:paraId="55FA7E17"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01" w:type="dxa"/>
            <w:tcBorders>
              <w:top w:val="nil"/>
              <w:left w:val="nil"/>
              <w:bottom w:val="nil"/>
              <w:right w:val="nil"/>
            </w:tcBorders>
            <w:shd w:val="clear" w:color="auto" w:fill="auto"/>
            <w:noWrap/>
            <w:vAlign w:val="bottom"/>
            <w:hideMark/>
          </w:tcPr>
          <w:p w14:paraId="05C41C8A"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99" w:type="dxa"/>
            <w:tcBorders>
              <w:top w:val="nil"/>
              <w:left w:val="nil"/>
              <w:bottom w:val="nil"/>
              <w:right w:val="nil"/>
            </w:tcBorders>
            <w:shd w:val="clear" w:color="auto" w:fill="auto"/>
            <w:noWrap/>
            <w:vAlign w:val="bottom"/>
            <w:hideMark/>
          </w:tcPr>
          <w:p w14:paraId="4F8787FD"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99" w:type="dxa"/>
            <w:tcBorders>
              <w:top w:val="nil"/>
              <w:left w:val="nil"/>
              <w:bottom w:val="nil"/>
              <w:right w:val="nil"/>
            </w:tcBorders>
            <w:shd w:val="clear" w:color="auto" w:fill="auto"/>
            <w:noWrap/>
            <w:vAlign w:val="bottom"/>
            <w:hideMark/>
          </w:tcPr>
          <w:p w14:paraId="1D78D50C"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5E7358" w:rsidRPr="005E7358" w14:paraId="2FEB0472" w14:textId="77777777" w:rsidTr="00565BE2">
        <w:trPr>
          <w:trHeight w:val="255"/>
          <w:jc w:val="center"/>
        </w:trPr>
        <w:tc>
          <w:tcPr>
            <w:tcW w:w="1640" w:type="dxa"/>
            <w:tcBorders>
              <w:top w:val="nil"/>
              <w:left w:val="nil"/>
              <w:bottom w:val="nil"/>
              <w:right w:val="nil"/>
            </w:tcBorders>
            <w:shd w:val="clear" w:color="auto" w:fill="auto"/>
            <w:noWrap/>
            <w:vAlign w:val="center"/>
            <w:hideMark/>
          </w:tcPr>
          <w:p w14:paraId="5AAD6070"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8599662"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E7358">
              <w:rPr>
                <w:rFonts w:ascii="Arial" w:hAnsi="Arial" w:cs="Arial"/>
                <w:b/>
                <w:bCs/>
                <w:color w:val="000000"/>
                <w:sz w:val="18"/>
                <w:szCs w:val="18"/>
                <w:lang w:eastAsia="zh-TW"/>
              </w:rPr>
              <w:t xml:space="preserve">Low delay B Main10 </w:t>
            </w:r>
          </w:p>
        </w:tc>
      </w:tr>
      <w:tr w:rsidR="005E7358" w:rsidRPr="005E7358" w14:paraId="4DCB20B2" w14:textId="77777777" w:rsidTr="00565BE2">
        <w:trPr>
          <w:trHeight w:val="255"/>
          <w:jc w:val="center"/>
        </w:trPr>
        <w:tc>
          <w:tcPr>
            <w:tcW w:w="1640" w:type="dxa"/>
            <w:tcBorders>
              <w:top w:val="nil"/>
              <w:left w:val="nil"/>
              <w:bottom w:val="nil"/>
              <w:right w:val="nil"/>
            </w:tcBorders>
            <w:shd w:val="clear" w:color="auto" w:fill="auto"/>
            <w:noWrap/>
            <w:vAlign w:val="center"/>
            <w:hideMark/>
          </w:tcPr>
          <w:p w14:paraId="661650E5"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12A45F9"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E7358">
              <w:rPr>
                <w:rFonts w:ascii="Arial" w:hAnsi="Arial" w:cs="Arial"/>
                <w:b/>
                <w:bCs/>
                <w:color w:val="000000"/>
                <w:sz w:val="18"/>
                <w:szCs w:val="18"/>
                <w:lang w:eastAsia="zh-TW"/>
              </w:rPr>
              <w:t>Over VTM-3.0</w:t>
            </w:r>
          </w:p>
        </w:tc>
      </w:tr>
      <w:tr w:rsidR="005E7358" w:rsidRPr="005E7358" w14:paraId="755D77B2" w14:textId="77777777" w:rsidTr="00565BE2">
        <w:trPr>
          <w:trHeight w:val="255"/>
          <w:jc w:val="center"/>
        </w:trPr>
        <w:tc>
          <w:tcPr>
            <w:tcW w:w="1640" w:type="dxa"/>
            <w:tcBorders>
              <w:top w:val="nil"/>
              <w:left w:val="nil"/>
              <w:bottom w:val="nil"/>
              <w:right w:val="nil"/>
            </w:tcBorders>
            <w:shd w:val="clear" w:color="auto" w:fill="auto"/>
            <w:noWrap/>
            <w:vAlign w:val="center"/>
            <w:hideMark/>
          </w:tcPr>
          <w:p w14:paraId="04B23232"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101" w:type="dxa"/>
            <w:tcBorders>
              <w:top w:val="nil"/>
              <w:left w:val="single" w:sz="8" w:space="0" w:color="auto"/>
              <w:bottom w:val="single" w:sz="8" w:space="0" w:color="auto"/>
              <w:right w:val="nil"/>
            </w:tcBorders>
            <w:shd w:val="clear" w:color="auto" w:fill="auto"/>
            <w:noWrap/>
            <w:vAlign w:val="center"/>
            <w:hideMark/>
          </w:tcPr>
          <w:p w14:paraId="433C6BD3"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Y</w:t>
            </w:r>
          </w:p>
        </w:tc>
        <w:tc>
          <w:tcPr>
            <w:tcW w:w="1101" w:type="dxa"/>
            <w:tcBorders>
              <w:top w:val="nil"/>
              <w:left w:val="nil"/>
              <w:bottom w:val="single" w:sz="8" w:space="0" w:color="auto"/>
              <w:right w:val="nil"/>
            </w:tcBorders>
            <w:shd w:val="clear" w:color="auto" w:fill="auto"/>
            <w:noWrap/>
            <w:vAlign w:val="center"/>
            <w:hideMark/>
          </w:tcPr>
          <w:p w14:paraId="00015852"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U</w:t>
            </w:r>
          </w:p>
        </w:tc>
        <w:tc>
          <w:tcPr>
            <w:tcW w:w="1101" w:type="dxa"/>
            <w:tcBorders>
              <w:top w:val="nil"/>
              <w:left w:val="nil"/>
              <w:bottom w:val="single" w:sz="8" w:space="0" w:color="auto"/>
              <w:right w:val="single" w:sz="4" w:space="0" w:color="auto"/>
            </w:tcBorders>
            <w:shd w:val="clear" w:color="auto" w:fill="auto"/>
            <w:noWrap/>
            <w:vAlign w:val="center"/>
            <w:hideMark/>
          </w:tcPr>
          <w:p w14:paraId="4EA5ED06"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V</w:t>
            </w:r>
          </w:p>
        </w:tc>
        <w:tc>
          <w:tcPr>
            <w:tcW w:w="999" w:type="dxa"/>
            <w:tcBorders>
              <w:top w:val="nil"/>
              <w:left w:val="nil"/>
              <w:bottom w:val="single" w:sz="8" w:space="0" w:color="auto"/>
              <w:right w:val="nil"/>
            </w:tcBorders>
            <w:shd w:val="clear" w:color="auto" w:fill="auto"/>
            <w:noWrap/>
            <w:vAlign w:val="center"/>
            <w:hideMark/>
          </w:tcPr>
          <w:p w14:paraId="4E82D19A"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5E7358">
              <w:rPr>
                <w:rFonts w:ascii="Arial" w:hAnsi="Arial" w:cs="Arial"/>
                <w:color w:val="000000"/>
                <w:sz w:val="18"/>
                <w:szCs w:val="18"/>
                <w:lang w:eastAsia="zh-TW"/>
              </w:rPr>
              <w:t>EncT</w:t>
            </w:r>
            <w:proofErr w:type="spellEnd"/>
          </w:p>
        </w:tc>
        <w:tc>
          <w:tcPr>
            <w:tcW w:w="999" w:type="dxa"/>
            <w:tcBorders>
              <w:top w:val="nil"/>
              <w:left w:val="nil"/>
              <w:bottom w:val="single" w:sz="8" w:space="0" w:color="auto"/>
              <w:right w:val="single" w:sz="8" w:space="0" w:color="auto"/>
            </w:tcBorders>
            <w:shd w:val="clear" w:color="auto" w:fill="auto"/>
            <w:noWrap/>
            <w:vAlign w:val="center"/>
            <w:hideMark/>
          </w:tcPr>
          <w:p w14:paraId="0BAFE128"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5E7358">
              <w:rPr>
                <w:rFonts w:ascii="Arial" w:hAnsi="Arial" w:cs="Arial"/>
                <w:color w:val="000000"/>
                <w:sz w:val="18"/>
                <w:szCs w:val="18"/>
                <w:lang w:eastAsia="zh-TW"/>
              </w:rPr>
              <w:t>DecT</w:t>
            </w:r>
            <w:proofErr w:type="spellEnd"/>
          </w:p>
        </w:tc>
      </w:tr>
      <w:tr w:rsidR="005E7358" w:rsidRPr="005E7358" w14:paraId="36C2C78A" w14:textId="77777777" w:rsidTr="00565BE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C5E266"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Class A1</w:t>
            </w:r>
          </w:p>
        </w:tc>
        <w:tc>
          <w:tcPr>
            <w:tcW w:w="1101" w:type="dxa"/>
            <w:tcBorders>
              <w:top w:val="nil"/>
              <w:left w:val="nil"/>
              <w:bottom w:val="nil"/>
              <w:right w:val="nil"/>
            </w:tcBorders>
            <w:shd w:val="clear" w:color="auto" w:fill="auto"/>
            <w:noWrap/>
            <w:vAlign w:val="center"/>
            <w:hideMark/>
          </w:tcPr>
          <w:p w14:paraId="4B8B2AE9"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 </w:t>
            </w:r>
          </w:p>
        </w:tc>
        <w:tc>
          <w:tcPr>
            <w:tcW w:w="1101" w:type="dxa"/>
            <w:tcBorders>
              <w:top w:val="nil"/>
              <w:left w:val="nil"/>
              <w:bottom w:val="nil"/>
              <w:right w:val="nil"/>
            </w:tcBorders>
            <w:shd w:val="clear" w:color="auto" w:fill="auto"/>
            <w:noWrap/>
            <w:vAlign w:val="center"/>
            <w:hideMark/>
          </w:tcPr>
          <w:p w14:paraId="34FA0DE7"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 </w:t>
            </w:r>
          </w:p>
        </w:tc>
        <w:tc>
          <w:tcPr>
            <w:tcW w:w="1101" w:type="dxa"/>
            <w:tcBorders>
              <w:top w:val="nil"/>
              <w:left w:val="nil"/>
              <w:bottom w:val="nil"/>
              <w:right w:val="single" w:sz="4" w:space="0" w:color="auto"/>
            </w:tcBorders>
            <w:shd w:val="clear" w:color="auto" w:fill="auto"/>
            <w:noWrap/>
            <w:vAlign w:val="center"/>
            <w:hideMark/>
          </w:tcPr>
          <w:p w14:paraId="77F427EA"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 </w:t>
            </w:r>
          </w:p>
        </w:tc>
        <w:tc>
          <w:tcPr>
            <w:tcW w:w="999" w:type="dxa"/>
            <w:tcBorders>
              <w:top w:val="nil"/>
              <w:left w:val="nil"/>
              <w:bottom w:val="nil"/>
              <w:right w:val="nil"/>
            </w:tcBorders>
            <w:shd w:val="clear" w:color="auto" w:fill="auto"/>
            <w:noWrap/>
            <w:vAlign w:val="center"/>
            <w:hideMark/>
          </w:tcPr>
          <w:p w14:paraId="6CAC2368"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 </w:t>
            </w:r>
          </w:p>
        </w:tc>
        <w:tc>
          <w:tcPr>
            <w:tcW w:w="999" w:type="dxa"/>
            <w:tcBorders>
              <w:top w:val="nil"/>
              <w:left w:val="nil"/>
              <w:bottom w:val="nil"/>
              <w:right w:val="single" w:sz="8" w:space="0" w:color="auto"/>
            </w:tcBorders>
            <w:shd w:val="clear" w:color="auto" w:fill="auto"/>
            <w:noWrap/>
            <w:vAlign w:val="center"/>
            <w:hideMark/>
          </w:tcPr>
          <w:p w14:paraId="22D74019"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 </w:t>
            </w:r>
          </w:p>
        </w:tc>
      </w:tr>
      <w:tr w:rsidR="005E7358" w:rsidRPr="005E7358" w14:paraId="22F1605E" w14:textId="77777777" w:rsidTr="00565BE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6DC568"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Class A2</w:t>
            </w:r>
          </w:p>
        </w:tc>
        <w:tc>
          <w:tcPr>
            <w:tcW w:w="1101" w:type="dxa"/>
            <w:tcBorders>
              <w:top w:val="nil"/>
              <w:left w:val="nil"/>
              <w:bottom w:val="nil"/>
              <w:right w:val="nil"/>
            </w:tcBorders>
            <w:shd w:val="clear" w:color="auto" w:fill="auto"/>
            <w:noWrap/>
            <w:vAlign w:val="center"/>
            <w:hideMark/>
          </w:tcPr>
          <w:p w14:paraId="333B238A"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 </w:t>
            </w:r>
          </w:p>
        </w:tc>
        <w:tc>
          <w:tcPr>
            <w:tcW w:w="1101" w:type="dxa"/>
            <w:tcBorders>
              <w:top w:val="nil"/>
              <w:left w:val="nil"/>
              <w:bottom w:val="nil"/>
              <w:right w:val="nil"/>
            </w:tcBorders>
            <w:shd w:val="clear" w:color="auto" w:fill="auto"/>
            <w:noWrap/>
            <w:vAlign w:val="center"/>
            <w:hideMark/>
          </w:tcPr>
          <w:p w14:paraId="7ECF292A"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01" w:type="dxa"/>
            <w:tcBorders>
              <w:top w:val="nil"/>
              <w:left w:val="nil"/>
              <w:bottom w:val="nil"/>
              <w:right w:val="single" w:sz="4" w:space="0" w:color="auto"/>
            </w:tcBorders>
            <w:shd w:val="clear" w:color="auto" w:fill="auto"/>
            <w:noWrap/>
            <w:vAlign w:val="center"/>
            <w:hideMark/>
          </w:tcPr>
          <w:p w14:paraId="6C6B2DC3"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 </w:t>
            </w:r>
          </w:p>
        </w:tc>
        <w:tc>
          <w:tcPr>
            <w:tcW w:w="999" w:type="dxa"/>
            <w:tcBorders>
              <w:top w:val="nil"/>
              <w:left w:val="nil"/>
              <w:bottom w:val="nil"/>
              <w:right w:val="nil"/>
            </w:tcBorders>
            <w:shd w:val="clear" w:color="auto" w:fill="auto"/>
            <w:noWrap/>
            <w:vAlign w:val="center"/>
            <w:hideMark/>
          </w:tcPr>
          <w:p w14:paraId="66C77545"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 </w:t>
            </w:r>
          </w:p>
        </w:tc>
        <w:tc>
          <w:tcPr>
            <w:tcW w:w="999" w:type="dxa"/>
            <w:tcBorders>
              <w:top w:val="nil"/>
              <w:left w:val="nil"/>
              <w:bottom w:val="nil"/>
              <w:right w:val="single" w:sz="8" w:space="0" w:color="auto"/>
            </w:tcBorders>
            <w:shd w:val="clear" w:color="auto" w:fill="auto"/>
            <w:noWrap/>
            <w:vAlign w:val="center"/>
            <w:hideMark/>
          </w:tcPr>
          <w:p w14:paraId="0CEAB368"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 </w:t>
            </w:r>
          </w:p>
        </w:tc>
      </w:tr>
      <w:tr w:rsidR="005E7358" w:rsidRPr="005E7358" w14:paraId="6CAA5B49" w14:textId="77777777" w:rsidTr="00565BE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0AC9D8"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Class B</w:t>
            </w:r>
          </w:p>
        </w:tc>
        <w:tc>
          <w:tcPr>
            <w:tcW w:w="1101" w:type="dxa"/>
            <w:tcBorders>
              <w:top w:val="nil"/>
              <w:left w:val="nil"/>
              <w:bottom w:val="nil"/>
              <w:right w:val="nil"/>
            </w:tcBorders>
            <w:shd w:val="clear" w:color="auto" w:fill="auto"/>
            <w:noWrap/>
            <w:vAlign w:val="center"/>
            <w:hideMark/>
          </w:tcPr>
          <w:p w14:paraId="35EE3930"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0.63%</w:t>
            </w:r>
          </w:p>
        </w:tc>
        <w:tc>
          <w:tcPr>
            <w:tcW w:w="1101" w:type="dxa"/>
            <w:tcBorders>
              <w:top w:val="nil"/>
              <w:left w:val="nil"/>
              <w:bottom w:val="nil"/>
              <w:right w:val="nil"/>
            </w:tcBorders>
            <w:shd w:val="clear" w:color="auto" w:fill="auto"/>
            <w:noWrap/>
            <w:vAlign w:val="center"/>
            <w:hideMark/>
          </w:tcPr>
          <w:p w14:paraId="0F14B87D"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0.31%</w:t>
            </w:r>
          </w:p>
        </w:tc>
        <w:tc>
          <w:tcPr>
            <w:tcW w:w="1101" w:type="dxa"/>
            <w:tcBorders>
              <w:top w:val="nil"/>
              <w:left w:val="nil"/>
              <w:bottom w:val="nil"/>
              <w:right w:val="single" w:sz="4" w:space="0" w:color="auto"/>
            </w:tcBorders>
            <w:shd w:val="clear" w:color="auto" w:fill="auto"/>
            <w:noWrap/>
            <w:vAlign w:val="center"/>
            <w:hideMark/>
          </w:tcPr>
          <w:p w14:paraId="28F642EB"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0.83%</w:t>
            </w:r>
          </w:p>
        </w:tc>
        <w:tc>
          <w:tcPr>
            <w:tcW w:w="999" w:type="dxa"/>
            <w:tcBorders>
              <w:top w:val="nil"/>
              <w:left w:val="nil"/>
              <w:bottom w:val="nil"/>
              <w:right w:val="nil"/>
            </w:tcBorders>
            <w:shd w:val="clear" w:color="auto" w:fill="auto"/>
            <w:noWrap/>
            <w:vAlign w:val="center"/>
            <w:hideMark/>
          </w:tcPr>
          <w:p w14:paraId="0A71EAFF"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103%</w:t>
            </w:r>
          </w:p>
        </w:tc>
        <w:tc>
          <w:tcPr>
            <w:tcW w:w="999" w:type="dxa"/>
            <w:tcBorders>
              <w:top w:val="nil"/>
              <w:left w:val="nil"/>
              <w:bottom w:val="nil"/>
              <w:right w:val="single" w:sz="8" w:space="0" w:color="auto"/>
            </w:tcBorders>
            <w:shd w:val="clear" w:color="auto" w:fill="auto"/>
            <w:noWrap/>
            <w:vAlign w:val="center"/>
            <w:hideMark/>
          </w:tcPr>
          <w:p w14:paraId="4F50DFE6"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101%</w:t>
            </w:r>
          </w:p>
        </w:tc>
      </w:tr>
      <w:tr w:rsidR="005E7358" w:rsidRPr="005E7358" w14:paraId="47EE0822" w14:textId="77777777" w:rsidTr="00565BE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7CEC77"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Class C</w:t>
            </w:r>
          </w:p>
        </w:tc>
        <w:tc>
          <w:tcPr>
            <w:tcW w:w="1101" w:type="dxa"/>
            <w:tcBorders>
              <w:top w:val="nil"/>
              <w:left w:val="nil"/>
              <w:bottom w:val="nil"/>
              <w:right w:val="nil"/>
            </w:tcBorders>
            <w:shd w:val="clear" w:color="auto" w:fill="auto"/>
            <w:noWrap/>
            <w:vAlign w:val="center"/>
            <w:hideMark/>
          </w:tcPr>
          <w:p w14:paraId="79886F43"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1.59%</w:t>
            </w:r>
          </w:p>
        </w:tc>
        <w:tc>
          <w:tcPr>
            <w:tcW w:w="1101" w:type="dxa"/>
            <w:tcBorders>
              <w:top w:val="nil"/>
              <w:left w:val="nil"/>
              <w:bottom w:val="nil"/>
              <w:right w:val="nil"/>
            </w:tcBorders>
            <w:shd w:val="clear" w:color="auto" w:fill="auto"/>
            <w:noWrap/>
            <w:vAlign w:val="center"/>
            <w:hideMark/>
          </w:tcPr>
          <w:p w14:paraId="02215BF9"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1.80%</w:t>
            </w:r>
          </w:p>
        </w:tc>
        <w:tc>
          <w:tcPr>
            <w:tcW w:w="1101" w:type="dxa"/>
            <w:tcBorders>
              <w:top w:val="nil"/>
              <w:left w:val="nil"/>
              <w:bottom w:val="nil"/>
              <w:right w:val="single" w:sz="4" w:space="0" w:color="auto"/>
            </w:tcBorders>
            <w:shd w:val="clear" w:color="auto" w:fill="auto"/>
            <w:noWrap/>
            <w:vAlign w:val="center"/>
            <w:hideMark/>
          </w:tcPr>
          <w:p w14:paraId="54D21208"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1.89%</w:t>
            </w:r>
          </w:p>
        </w:tc>
        <w:tc>
          <w:tcPr>
            <w:tcW w:w="999" w:type="dxa"/>
            <w:tcBorders>
              <w:top w:val="nil"/>
              <w:left w:val="nil"/>
              <w:bottom w:val="nil"/>
              <w:right w:val="nil"/>
            </w:tcBorders>
            <w:shd w:val="clear" w:color="auto" w:fill="auto"/>
            <w:noWrap/>
            <w:vAlign w:val="center"/>
            <w:hideMark/>
          </w:tcPr>
          <w:p w14:paraId="1A0AAE0E"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104%</w:t>
            </w:r>
          </w:p>
        </w:tc>
        <w:tc>
          <w:tcPr>
            <w:tcW w:w="999" w:type="dxa"/>
            <w:tcBorders>
              <w:top w:val="nil"/>
              <w:left w:val="nil"/>
              <w:bottom w:val="nil"/>
              <w:right w:val="single" w:sz="8" w:space="0" w:color="auto"/>
            </w:tcBorders>
            <w:shd w:val="clear" w:color="auto" w:fill="auto"/>
            <w:noWrap/>
            <w:vAlign w:val="center"/>
            <w:hideMark/>
          </w:tcPr>
          <w:p w14:paraId="26C3FDD8"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102%</w:t>
            </w:r>
          </w:p>
        </w:tc>
      </w:tr>
      <w:tr w:rsidR="005E7358" w:rsidRPr="005E7358" w14:paraId="06AD53BB" w14:textId="77777777" w:rsidTr="00565BE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BAD0D4"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Class E</w:t>
            </w:r>
          </w:p>
        </w:tc>
        <w:tc>
          <w:tcPr>
            <w:tcW w:w="1101" w:type="dxa"/>
            <w:tcBorders>
              <w:top w:val="nil"/>
              <w:left w:val="nil"/>
              <w:bottom w:val="nil"/>
              <w:right w:val="nil"/>
            </w:tcBorders>
            <w:shd w:val="clear" w:color="auto" w:fill="auto"/>
            <w:noWrap/>
            <w:vAlign w:val="center"/>
            <w:hideMark/>
          </w:tcPr>
          <w:p w14:paraId="46EA0BA3"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0.55%</w:t>
            </w:r>
          </w:p>
        </w:tc>
        <w:tc>
          <w:tcPr>
            <w:tcW w:w="1101" w:type="dxa"/>
            <w:tcBorders>
              <w:top w:val="nil"/>
              <w:left w:val="nil"/>
              <w:bottom w:val="nil"/>
              <w:right w:val="nil"/>
            </w:tcBorders>
            <w:shd w:val="clear" w:color="auto" w:fill="auto"/>
            <w:noWrap/>
            <w:vAlign w:val="center"/>
            <w:hideMark/>
          </w:tcPr>
          <w:p w14:paraId="1BCD5604"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0.51%</w:t>
            </w:r>
          </w:p>
        </w:tc>
        <w:tc>
          <w:tcPr>
            <w:tcW w:w="1101" w:type="dxa"/>
            <w:tcBorders>
              <w:top w:val="nil"/>
              <w:left w:val="nil"/>
              <w:bottom w:val="nil"/>
              <w:right w:val="single" w:sz="4" w:space="0" w:color="auto"/>
            </w:tcBorders>
            <w:shd w:val="clear" w:color="auto" w:fill="auto"/>
            <w:noWrap/>
            <w:vAlign w:val="center"/>
            <w:hideMark/>
          </w:tcPr>
          <w:p w14:paraId="2F699D36"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0.44%</w:t>
            </w:r>
          </w:p>
        </w:tc>
        <w:tc>
          <w:tcPr>
            <w:tcW w:w="999" w:type="dxa"/>
            <w:tcBorders>
              <w:top w:val="nil"/>
              <w:left w:val="nil"/>
              <w:bottom w:val="nil"/>
              <w:right w:val="nil"/>
            </w:tcBorders>
            <w:shd w:val="clear" w:color="auto" w:fill="auto"/>
            <w:noWrap/>
            <w:vAlign w:val="center"/>
            <w:hideMark/>
          </w:tcPr>
          <w:p w14:paraId="01C0FE95"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102%</w:t>
            </w:r>
          </w:p>
        </w:tc>
        <w:tc>
          <w:tcPr>
            <w:tcW w:w="999" w:type="dxa"/>
            <w:tcBorders>
              <w:top w:val="nil"/>
              <w:left w:val="nil"/>
              <w:bottom w:val="nil"/>
              <w:right w:val="single" w:sz="8" w:space="0" w:color="auto"/>
            </w:tcBorders>
            <w:shd w:val="clear" w:color="auto" w:fill="auto"/>
            <w:noWrap/>
            <w:vAlign w:val="center"/>
            <w:hideMark/>
          </w:tcPr>
          <w:p w14:paraId="63F34510"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102%</w:t>
            </w:r>
          </w:p>
        </w:tc>
      </w:tr>
      <w:tr w:rsidR="005E7358" w:rsidRPr="005E7358" w14:paraId="0236DF44" w14:textId="77777777" w:rsidTr="00565BE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71DA0A"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E7358">
              <w:rPr>
                <w:rFonts w:ascii="Arial" w:hAnsi="Arial" w:cs="Arial"/>
                <w:b/>
                <w:bCs/>
                <w:color w:val="000000"/>
                <w:sz w:val="18"/>
                <w:szCs w:val="18"/>
                <w:lang w:eastAsia="zh-TW"/>
              </w:rPr>
              <w:t>Overall</w:t>
            </w:r>
          </w:p>
        </w:tc>
        <w:tc>
          <w:tcPr>
            <w:tcW w:w="1101" w:type="dxa"/>
            <w:tcBorders>
              <w:top w:val="single" w:sz="8" w:space="0" w:color="auto"/>
              <w:left w:val="nil"/>
              <w:bottom w:val="nil"/>
              <w:right w:val="nil"/>
            </w:tcBorders>
            <w:shd w:val="clear" w:color="auto" w:fill="auto"/>
            <w:noWrap/>
            <w:vAlign w:val="center"/>
            <w:hideMark/>
          </w:tcPr>
          <w:p w14:paraId="24C698D0"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0.93%</w:t>
            </w:r>
          </w:p>
        </w:tc>
        <w:tc>
          <w:tcPr>
            <w:tcW w:w="1101" w:type="dxa"/>
            <w:tcBorders>
              <w:top w:val="single" w:sz="8" w:space="0" w:color="auto"/>
              <w:left w:val="nil"/>
              <w:bottom w:val="nil"/>
              <w:right w:val="nil"/>
            </w:tcBorders>
            <w:shd w:val="clear" w:color="auto" w:fill="auto"/>
            <w:noWrap/>
            <w:vAlign w:val="center"/>
            <w:hideMark/>
          </w:tcPr>
          <w:p w14:paraId="71E11B9B"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0.86%</w:t>
            </w:r>
          </w:p>
        </w:tc>
        <w:tc>
          <w:tcPr>
            <w:tcW w:w="1101" w:type="dxa"/>
            <w:tcBorders>
              <w:top w:val="single" w:sz="8" w:space="0" w:color="auto"/>
              <w:left w:val="nil"/>
              <w:bottom w:val="nil"/>
              <w:right w:val="single" w:sz="4" w:space="0" w:color="auto"/>
            </w:tcBorders>
            <w:shd w:val="clear" w:color="auto" w:fill="auto"/>
            <w:noWrap/>
            <w:vAlign w:val="center"/>
            <w:hideMark/>
          </w:tcPr>
          <w:p w14:paraId="63ED046A"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1.09%</w:t>
            </w:r>
          </w:p>
        </w:tc>
        <w:tc>
          <w:tcPr>
            <w:tcW w:w="999" w:type="dxa"/>
            <w:tcBorders>
              <w:top w:val="single" w:sz="8" w:space="0" w:color="auto"/>
              <w:left w:val="nil"/>
              <w:bottom w:val="nil"/>
              <w:right w:val="nil"/>
            </w:tcBorders>
            <w:shd w:val="clear" w:color="auto" w:fill="auto"/>
            <w:noWrap/>
            <w:vAlign w:val="center"/>
            <w:hideMark/>
          </w:tcPr>
          <w:p w14:paraId="16CF4122"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103%</w:t>
            </w:r>
          </w:p>
        </w:tc>
        <w:tc>
          <w:tcPr>
            <w:tcW w:w="999" w:type="dxa"/>
            <w:tcBorders>
              <w:top w:val="single" w:sz="8" w:space="0" w:color="auto"/>
              <w:left w:val="nil"/>
              <w:bottom w:val="nil"/>
              <w:right w:val="single" w:sz="8" w:space="0" w:color="auto"/>
            </w:tcBorders>
            <w:shd w:val="clear" w:color="auto" w:fill="auto"/>
            <w:noWrap/>
            <w:vAlign w:val="center"/>
            <w:hideMark/>
          </w:tcPr>
          <w:p w14:paraId="28027B09"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101%</w:t>
            </w:r>
          </w:p>
        </w:tc>
      </w:tr>
      <w:tr w:rsidR="005E7358" w:rsidRPr="005E7358" w14:paraId="425B92E0" w14:textId="77777777" w:rsidTr="00565BE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E1FE2C3"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Class D</w:t>
            </w:r>
          </w:p>
        </w:tc>
        <w:tc>
          <w:tcPr>
            <w:tcW w:w="1101" w:type="dxa"/>
            <w:tcBorders>
              <w:top w:val="single" w:sz="8" w:space="0" w:color="auto"/>
              <w:left w:val="single" w:sz="8" w:space="0" w:color="auto"/>
              <w:bottom w:val="nil"/>
              <w:right w:val="nil"/>
            </w:tcBorders>
            <w:shd w:val="clear" w:color="auto" w:fill="auto"/>
            <w:noWrap/>
            <w:vAlign w:val="center"/>
            <w:hideMark/>
          </w:tcPr>
          <w:p w14:paraId="784B0903"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1.91%</w:t>
            </w:r>
          </w:p>
        </w:tc>
        <w:tc>
          <w:tcPr>
            <w:tcW w:w="1101" w:type="dxa"/>
            <w:tcBorders>
              <w:top w:val="single" w:sz="8" w:space="0" w:color="auto"/>
              <w:left w:val="nil"/>
              <w:bottom w:val="nil"/>
              <w:right w:val="nil"/>
            </w:tcBorders>
            <w:shd w:val="clear" w:color="auto" w:fill="auto"/>
            <w:noWrap/>
            <w:vAlign w:val="center"/>
            <w:hideMark/>
          </w:tcPr>
          <w:p w14:paraId="71A5B571"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1.98%</w:t>
            </w:r>
          </w:p>
        </w:tc>
        <w:tc>
          <w:tcPr>
            <w:tcW w:w="1101" w:type="dxa"/>
            <w:tcBorders>
              <w:top w:val="single" w:sz="8" w:space="0" w:color="auto"/>
              <w:left w:val="nil"/>
              <w:bottom w:val="nil"/>
              <w:right w:val="single" w:sz="4" w:space="0" w:color="auto"/>
            </w:tcBorders>
            <w:shd w:val="clear" w:color="auto" w:fill="auto"/>
            <w:noWrap/>
            <w:vAlign w:val="center"/>
            <w:hideMark/>
          </w:tcPr>
          <w:p w14:paraId="7D2EABE7"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2.03%</w:t>
            </w:r>
          </w:p>
        </w:tc>
        <w:tc>
          <w:tcPr>
            <w:tcW w:w="999" w:type="dxa"/>
            <w:tcBorders>
              <w:top w:val="single" w:sz="8" w:space="0" w:color="auto"/>
              <w:left w:val="nil"/>
              <w:bottom w:val="nil"/>
              <w:right w:val="nil"/>
            </w:tcBorders>
            <w:shd w:val="clear" w:color="auto" w:fill="auto"/>
            <w:noWrap/>
            <w:vAlign w:val="center"/>
            <w:hideMark/>
          </w:tcPr>
          <w:p w14:paraId="0285C6DD"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104%</w:t>
            </w:r>
          </w:p>
        </w:tc>
        <w:tc>
          <w:tcPr>
            <w:tcW w:w="999" w:type="dxa"/>
            <w:tcBorders>
              <w:top w:val="single" w:sz="8" w:space="0" w:color="auto"/>
              <w:left w:val="nil"/>
              <w:bottom w:val="nil"/>
              <w:right w:val="single" w:sz="8" w:space="0" w:color="auto"/>
            </w:tcBorders>
            <w:shd w:val="clear" w:color="auto" w:fill="auto"/>
            <w:noWrap/>
            <w:vAlign w:val="center"/>
            <w:hideMark/>
          </w:tcPr>
          <w:p w14:paraId="612ACF32"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103%</w:t>
            </w:r>
          </w:p>
        </w:tc>
      </w:tr>
      <w:tr w:rsidR="005E7358" w:rsidRPr="005E7358" w14:paraId="18283FD6" w14:textId="77777777" w:rsidTr="00565BE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E1E6075"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Class F (optional)</w:t>
            </w:r>
          </w:p>
        </w:tc>
        <w:tc>
          <w:tcPr>
            <w:tcW w:w="1101" w:type="dxa"/>
            <w:tcBorders>
              <w:top w:val="nil"/>
              <w:left w:val="single" w:sz="8" w:space="0" w:color="auto"/>
              <w:bottom w:val="single" w:sz="8" w:space="0" w:color="auto"/>
              <w:right w:val="nil"/>
            </w:tcBorders>
            <w:shd w:val="clear" w:color="auto" w:fill="auto"/>
            <w:noWrap/>
            <w:vAlign w:val="center"/>
            <w:hideMark/>
          </w:tcPr>
          <w:p w14:paraId="7E675479"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1.42%</w:t>
            </w:r>
          </w:p>
        </w:tc>
        <w:tc>
          <w:tcPr>
            <w:tcW w:w="1101" w:type="dxa"/>
            <w:tcBorders>
              <w:top w:val="nil"/>
              <w:left w:val="nil"/>
              <w:bottom w:val="single" w:sz="8" w:space="0" w:color="auto"/>
              <w:right w:val="nil"/>
            </w:tcBorders>
            <w:shd w:val="clear" w:color="auto" w:fill="auto"/>
            <w:noWrap/>
            <w:vAlign w:val="center"/>
            <w:hideMark/>
          </w:tcPr>
          <w:p w14:paraId="5D209C58"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1.44%</w:t>
            </w:r>
          </w:p>
        </w:tc>
        <w:tc>
          <w:tcPr>
            <w:tcW w:w="1101" w:type="dxa"/>
            <w:tcBorders>
              <w:top w:val="nil"/>
              <w:left w:val="nil"/>
              <w:bottom w:val="single" w:sz="8" w:space="0" w:color="auto"/>
              <w:right w:val="single" w:sz="4" w:space="0" w:color="auto"/>
            </w:tcBorders>
            <w:shd w:val="clear" w:color="auto" w:fill="auto"/>
            <w:noWrap/>
            <w:vAlign w:val="center"/>
            <w:hideMark/>
          </w:tcPr>
          <w:p w14:paraId="471AB582"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1.51%</w:t>
            </w:r>
          </w:p>
        </w:tc>
        <w:tc>
          <w:tcPr>
            <w:tcW w:w="999" w:type="dxa"/>
            <w:tcBorders>
              <w:top w:val="nil"/>
              <w:left w:val="nil"/>
              <w:bottom w:val="single" w:sz="8" w:space="0" w:color="auto"/>
              <w:right w:val="nil"/>
            </w:tcBorders>
            <w:shd w:val="clear" w:color="auto" w:fill="auto"/>
            <w:noWrap/>
            <w:vAlign w:val="center"/>
            <w:hideMark/>
          </w:tcPr>
          <w:p w14:paraId="66B21863"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104%</w:t>
            </w:r>
          </w:p>
        </w:tc>
        <w:tc>
          <w:tcPr>
            <w:tcW w:w="999" w:type="dxa"/>
            <w:tcBorders>
              <w:top w:val="nil"/>
              <w:left w:val="nil"/>
              <w:bottom w:val="single" w:sz="8" w:space="0" w:color="auto"/>
              <w:right w:val="single" w:sz="8" w:space="0" w:color="auto"/>
            </w:tcBorders>
            <w:shd w:val="clear" w:color="auto" w:fill="auto"/>
            <w:noWrap/>
            <w:vAlign w:val="center"/>
            <w:hideMark/>
          </w:tcPr>
          <w:p w14:paraId="595E77D6" w14:textId="77777777" w:rsidR="005E7358" w:rsidRPr="005E7358" w:rsidRDefault="005E7358" w:rsidP="005E7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E7358">
              <w:rPr>
                <w:rFonts w:ascii="Arial" w:hAnsi="Arial" w:cs="Arial"/>
                <w:color w:val="000000"/>
                <w:sz w:val="18"/>
                <w:szCs w:val="18"/>
                <w:lang w:eastAsia="zh-TW"/>
              </w:rPr>
              <w:t>104%</w:t>
            </w:r>
          </w:p>
        </w:tc>
      </w:tr>
    </w:tbl>
    <w:p w14:paraId="1D0B24B8" w14:textId="77777777" w:rsidR="00B46B25" w:rsidRDefault="00B46B25" w:rsidP="00065739">
      <w:pPr>
        <w:rPr>
          <w:szCs w:val="22"/>
          <w:lang w:val="en-CA"/>
        </w:rPr>
      </w:pPr>
    </w:p>
    <w:p w14:paraId="3D17F03A" w14:textId="5A67AC39" w:rsidR="00B12684" w:rsidRDefault="00B12684" w:rsidP="000657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Pr>
          <w:szCs w:val="22"/>
          <w:lang w:val="en-CA"/>
        </w:rPr>
        <w:br w:type="page"/>
      </w:r>
    </w:p>
    <w:p w14:paraId="550BA2E6" w14:textId="0B80DCFF" w:rsidR="0017662F" w:rsidRDefault="0029565E" w:rsidP="0029565E">
      <w:pPr>
        <w:jc w:val="center"/>
        <w:rPr>
          <w:szCs w:val="22"/>
          <w:lang w:val="en-CA"/>
        </w:rPr>
      </w:pPr>
      <w:r>
        <w:rPr>
          <w:szCs w:val="22"/>
          <w:lang w:val="en-CA"/>
        </w:rPr>
        <w:lastRenderedPageBreak/>
        <w:t>Table</w:t>
      </w:r>
      <w:r w:rsidR="00490856">
        <w:rPr>
          <w:szCs w:val="22"/>
          <w:lang w:val="en-CA"/>
        </w:rPr>
        <w:t xml:space="preserve"> </w:t>
      </w:r>
      <w:r>
        <w:rPr>
          <w:szCs w:val="22"/>
          <w:lang w:val="en-CA"/>
        </w:rPr>
        <w:t xml:space="preserve">10. Test </w:t>
      </w:r>
      <w:r w:rsidR="00B12684">
        <w:rPr>
          <w:szCs w:val="22"/>
          <w:lang w:val="en-CA"/>
        </w:rPr>
        <w:t xml:space="preserve">results </w:t>
      </w:r>
      <w:r>
        <w:rPr>
          <w:szCs w:val="22"/>
          <w:lang w:val="en-CA"/>
        </w:rPr>
        <w:t xml:space="preserve">of </w:t>
      </w:r>
      <w:r w:rsidR="00B12684">
        <w:rPr>
          <w:szCs w:val="22"/>
          <w:lang w:val="en-CA"/>
        </w:rPr>
        <w:t xml:space="preserve">supplementary </w:t>
      </w:r>
      <w:r>
        <w:rPr>
          <w:szCs w:val="22"/>
          <w:lang w:val="en-CA"/>
        </w:rPr>
        <w:t>test A</w:t>
      </w:r>
    </w:p>
    <w:tbl>
      <w:tblPr>
        <w:tblW w:w="6940" w:type="dxa"/>
        <w:jc w:val="center"/>
        <w:tblLook w:val="04A0" w:firstRow="1" w:lastRow="0" w:firstColumn="1" w:lastColumn="0" w:noHBand="0" w:noVBand="1"/>
      </w:tblPr>
      <w:tblGrid>
        <w:gridCol w:w="1640"/>
        <w:gridCol w:w="1144"/>
        <w:gridCol w:w="1144"/>
        <w:gridCol w:w="1144"/>
        <w:gridCol w:w="934"/>
        <w:gridCol w:w="934"/>
      </w:tblGrid>
      <w:tr w:rsidR="004E1D6D" w:rsidRPr="004E1D6D" w14:paraId="6C976755" w14:textId="77777777" w:rsidTr="00565BE2">
        <w:trPr>
          <w:trHeight w:val="255"/>
          <w:jc w:val="center"/>
        </w:trPr>
        <w:tc>
          <w:tcPr>
            <w:tcW w:w="1640" w:type="dxa"/>
            <w:tcBorders>
              <w:top w:val="nil"/>
              <w:left w:val="nil"/>
              <w:bottom w:val="nil"/>
              <w:right w:val="nil"/>
            </w:tcBorders>
            <w:shd w:val="clear" w:color="auto" w:fill="auto"/>
            <w:noWrap/>
            <w:vAlign w:val="center"/>
            <w:hideMark/>
          </w:tcPr>
          <w:p w14:paraId="7150E622" w14:textId="77777777" w:rsidR="004E1D6D" w:rsidRPr="00565BE2"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799A68E"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4E1D6D">
              <w:rPr>
                <w:rFonts w:ascii="Arial" w:hAnsi="Arial" w:cs="Arial"/>
                <w:b/>
                <w:bCs/>
                <w:color w:val="000000"/>
                <w:sz w:val="18"/>
                <w:szCs w:val="18"/>
                <w:lang w:eastAsia="zh-TW"/>
              </w:rPr>
              <w:t>Random Access Main 10</w:t>
            </w:r>
          </w:p>
        </w:tc>
      </w:tr>
      <w:tr w:rsidR="004E1D6D" w:rsidRPr="004E1D6D" w14:paraId="52DA7A92" w14:textId="77777777" w:rsidTr="00565BE2">
        <w:trPr>
          <w:trHeight w:val="255"/>
          <w:jc w:val="center"/>
        </w:trPr>
        <w:tc>
          <w:tcPr>
            <w:tcW w:w="1640" w:type="dxa"/>
            <w:tcBorders>
              <w:top w:val="nil"/>
              <w:left w:val="nil"/>
              <w:bottom w:val="nil"/>
              <w:right w:val="nil"/>
            </w:tcBorders>
            <w:shd w:val="clear" w:color="auto" w:fill="auto"/>
            <w:noWrap/>
            <w:vAlign w:val="center"/>
            <w:hideMark/>
          </w:tcPr>
          <w:p w14:paraId="0764083E"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39CD66B"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4E1D6D">
              <w:rPr>
                <w:rFonts w:ascii="Arial" w:hAnsi="Arial" w:cs="Arial"/>
                <w:b/>
                <w:bCs/>
                <w:color w:val="000000"/>
                <w:sz w:val="18"/>
                <w:szCs w:val="18"/>
                <w:lang w:eastAsia="zh-TW"/>
              </w:rPr>
              <w:t>Over VTM-3.0</w:t>
            </w:r>
          </w:p>
        </w:tc>
      </w:tr>
      <w:tr w:rsidR="004E1D6D" w:rsidRPr="004E1D6D" w14:paraId="639904AD" w14:textId="77777777" w:rsidTr="00565BE2">
        <w:trPr>
          <w:trHeight w:val="255"/>
          <w:jc w:val="center"/>
        </w:trPr>
        <w:tc>
          <w:tcPr>
            <w:tcW w:w="1640" w:type="dxa"/>
            <w:tcBorders>
              <w:top w:val="nil"/>
              <w:left w:val="nil"/>
              <w:bottom w:val="nil"/>
              <w:right w:val="nil"/>
            </w:tcBorders>
            <w:shd w:val="clear" w:color="auto" w:fill="auto"/>
            <w:noWrap/>
            <w:vAlign w:val="center"/>
            <w:hideMark/>
          </w:tcPr>
          <w:p w14:paraId="229D199E"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7FEC8F6C"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314717F3"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0F6E868B"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1E2C3DFE"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4E1D6D">
              <w:rPr>
                <w:rFonts w:ascii="Arial" w:hAnsi="Arial" w:cs="Arial"/>
                <w:color w:val="000000"/>
                <w:sz w:val="18"/>
                <w:szCs w:val="18"/>
                <w:lang w:eastAsia="zh-TW"/>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2252F54B"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4E1D6D">
              <w:rPr>
                <w:rFonts w:ascii="Arial" w:hAnsi="Arial" w:cs="Arial"/>
                <w:color w:val="000000"/>
                <w:sz w:val="18"/>
                <w:szCs w:val="18"/>
                <w:lang w:eastAsia="zh-TW"/>
              </w:rPr>
              <w:t>DecT</w:t>
            </w:r>
            <w:proofErr w:type="spellEnd"/>
          </w:p>
        </w:tc>
      </w:tr>
      <w:tr w:rsidR="004E1D6D" w:rsidRPr="004E1D6D" w14:paraId="5D5104ED" w14:textId="77777777" w:rsidTr="00565BE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55572A"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64FD9277"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0.00%</w:t>
            </w:r>
          </w:p>
        </w:tc>
        <w:tc>
          <w:tcPr>
            <w:tcW w:w="1144" w:type="dxa"/>
            <w:tcBorders>
              <w:top w:val="nil"/>
              <w:left w:val="nil"/>
              <w:bottom w:val="nil"/>
              <w:right w:val="nil"/>
            </w:tcBorders>
            <w:shd w:val="clear" w:color="auto" w:fill="auto"/>
            <w:noWrap/>
            <w:vAlign w:val="center"/>
            <w:hideMark/>
          </w:tcPr>
          <w:p w14:paraId="6EE8BF83"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-0.09%</w:t>
            </w:r>
          </w:p>
        </w:tc>
        <w:tc>
          <w:tcPr>
            <w:tcW w:w="1144" w:type="dxa"/>
            <w:tcBorders>
              <w:top w:val="nil"/>
              <w:left w:val="nil"/>
              <w:bottom w:val="nil"/>
              <w:right w:val="single" w:sz="4" w:space="0" w:color="auto"/>
            </w:tcBorders>
            <w:shd w:val="clear" w:color="auto" w:fill="auto"/>
            <w:noWrap/>
            <w:vAlign w:val="center"/>
            <w:hideMark/>
          </w:tcPr>
          <w:p w14:paraId="7207FC79"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-0.08%</w:t>
            </w:r>
          </w:p>
        </w:tc>
        <w:tc>
          <w:tcPr>
            <w:tcW w:w="934" w:type="dxa"/>
            <w:tcBorders>
              <w:top w:val="nil"/>
              <w:left w:val="nil"/>
              <w:bottom w:val="nil"/>
              <w:right w:val="nil"/>
            </w:tcBorders>
            <w:shd w:val="clear" w:color="auto" w:fill="auto"/>
            <w:noWrap/>
            <w:vAlign w:val="center"/>
            <w:hideMark/>
          </w:tcPr>
          <w:p w14:paraId="376D9FC6"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102%</w:t>
            </w:r>
          </w:p>
        </w:tc>
        <w:tc>
          <w:tcPr>
            <w:tcW w:w="934" w:type="dxa"/>
            <w:tcBorders>
              <w:top w:val="nil"/>
              <w:left w:val="nil"/>
              <w:bottom w:val="nil"/>
              <w:right w:val="single" w:sz="8" w:space="0" w:color="auto"/>
            </w:tcBorders>
            <w:shd w:val="clear" w:color="auto" w:fill="auto"/>
            <w:noWrap/>
            <w:vAlign w:val="center"/>
            <w:hideMark/>
          </w:tcPr>
          <w:p w14:paraId="0397457A"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101%</w:t>
            </w:r>
          </w:p>
        </w:tc>
      </w:tr>
      <w:tr w:rsidR="004E1D6D" w:rsidRPr="004E1D6D" w14:paraId="4D1B4137" w14:textId="77777777" w:rsidTr="00565BE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36ED5D"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3E3CC687"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3C98F64B"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-0.06%</w:t>
            </w:r>
          </w:p>
        </w:tc>
        <w:tc>
          <w:tcPr>
            <w:tcW w:w="1144" w:type="dxa"/>
            <w:tcBorders>
              <w:top w:val="nil"/>
              <w:left w:val="nil"/>
              <w:bottom w:val="nil"/>
              <w:right w:val="single" w:sz="4" w:space="0" w:color="auto"/>
            </w:tcBorders>
            <w:shd w:val="clear" w:color="auto" w:fill="auto"/>
            <w:noWrap/>
            <w:vAlign w:val="center"/>
            <w:hideMark/>
          </w:tcPr>
          <w:p w14:paraId="532D7F80"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0.01%</w:t>
            </w:r>
          </w:p>
        </w:tc>
        <w:tc>
          <w:tcPr>
            <w:tcW w:w="934" w:type="dxa"/>
            <w:tcBorders>
              <w:top w:val="nil"/>
              <w:left w:val="nil"/>
              <w:bottom w:val="nil"/>
              <w:right w:val="nil"/>
            </w:tcBorders>
            <w:shd w:val="clear" w:color="auto" w:fill="auto"/>
            <w:noWrap/>
            <w:vAlign w:val="center"/>
            <w:hideMark/>
          </w:tcPr>
          <w:p w14:paraId="13812CB1"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101%</w:t>
            </w:r>
          </w:p>
        </w:tc>
        <w:tc>
          <w:tcPr>
            <w:tcW w:w="934" w:type="dxa"/>
            <w:tcBorders>
              <w:top w:val="nil"/>
              <w:left w:val="nil"/>
              <w:bottom w:val="nil"/>
              <w:right w:val="single" w:sz="8" w:space="0" w:color="auto"/>
            </w:tcBorders>
            <w:shd w:val="clear" w:color="auto" w:fill="auto"/>
            <w:noWrap/>
            <w:vAlign w:val="center"/>
            <w:hideMark/>
          </w:tcPr>
          <w:p w14:paraId="5D9C37F3"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100%</w:t>
            </w:r>
          </w:p>
        </w:tc>
      </w:tr>
      <w:tr w:rsidR="004E1D6D" w:rsidRPr="004E1D6D" w14:paraId="16A3F09B" w14:textId="77777777" w:rsidTr="00565BE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A1AFF3"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3AE7D65E"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0.00%</w:t>
            </w:r>
          </w:p>
        </w:tc>
        <w:tc>
          <w:tcPr>
            <w:tcW w:w="1144" w:type="dxa"/>
            <w:tcBorders>
              <w:top w:val="nil"/>
              <w:left w:val="nil"/>
              <w:bottom w:val="nil"/>
              <w:right w:val="nil"/>
            </w:tcBorders>
            <w:shd w:val="clear" w:color="auto" w:fill="auto"/>
            <w:noWrap/>
            <w:vAlign w:val="center"/>
            <w:hideMark/>
          </w:tcPr>
          <w:p w14:paraId="6B17ACDC"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0.02%</w:t>
            </w:r>
          </w:p>
        </w:tc>
        <w:tc>
          <w:tcPr>
            <w:tcW w:w="1144" w:type="dxa"/>
            <w:tcBorders>
              <w:top w:val="nil"/>
              <w:left w:val="nil"/>
              <w:bottom w:val="nil"/>
              <w:right w:val="single" w:sz="4" w:space="0" w:color="auto"/>
            </w:tcBorders>
            <w:shd w:val="clear" w:color="auto" w:fill="auto"/>
            <w:noWrap/>
            <w:vAlign w:val="center"/>
            <w:hideMark/>
          </w:tcPr>
          <w:p w14:paraId="064F7687"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-0.05%</w:t>
            </w:r>
          </w:p>
        </w:tc>
        <w:tc>
          <w:tcPr>
            <w:tcW w:w="934" w:type="dxa"/>
            <w:tcBorders>
              <w:top w:val="nil"/>
              <w:left w:val="nil"/>
              <w:bottom w:val="nil"/>
              <w:right w:val="nil"/>
            </w:tcBorders>
            <w:shd w:val="clear" w:color="auto" w:fill="auto"/>
            <w:noWrap/>
            <w:vAlign w:val="center"/>
            <w:hideMark/>
          </w:tcPr>
          <w:p w14:paraId="3182BD3C"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102%</w:t>
            </w:r>
          </w:p>
        </w:tc>
        <w:tc>
          <w:tcPr>
            <w:tcW w:w="934" w:type="dxa"/>
            <w:tcBorders>
              <w:top w:val="nil"/>
              <w:left w:val="nil"/>
              <w:bottom w:val="nil"/>
              <w:right w:val="single" w:sz="8" w:space="0" w:color="auto"/>
            </w:tcBorders>
            <w:shd w:val="clear" w:color="auto" w:fill="auto"/>
            <w:noWrap/>
            <w:vAlign w:val="center"/>
            <w:hideMark/>
          </w:tcPr>
          <w:p w14:paraId="7FA2765E"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101%</w:t>
            </w:r>
          </w:p>
        </w:tc>
      </w:tr>
      <w:tr w:rsidR="004E1D6D" w:rsidRPr="004E1D6D" w14:paraId="36D2D8A9" w14:textId="77777777" w:rsidTr="00565BE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5238E9"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2F5E0AE0"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0.06%</w:t>
            </w:r>
          </w:p>
        </w:tc>
        <w:tc>
          <w:tcPr>
            <w:tcW w:w="1144" w:type="dxa"/>
            <w:tcBorders>
              <w:top w:val="nil"/>
              <w:left w:val="nil"/>
              <w:bottom w:val="nil"/>
              <w:right w:val="nil"/>
            </w:tcBorders>
            <w:shd w:val="clear" w:color="auto" w:fill="auto"/>
            <w:noWrap/>
            <w:vAlign w:val="center"/>
            <w:hideMark/>
          </w:tcPr>
          <w:p w14:paraId="45D4111C"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0.00%</w:t>
            </w:r>
          </w:p>
        </w:tc>
        <w:tc>
          <w:tcPr>
            <w:tcW w:w="1144" w:type="dxa"/>
            <w:tcBorders>
              <w:top w:val="nil"/>
              <w:left w:val="nil"/>
              <w:bottom w:val="nil"/>
              <w:right w:val="single" w:sz="4" w:space="0" w:color="auto"/>
            </w:tcBorders>
            <w:shd w:val="clear" w:color="auto" w:fill="auto"/>
            <w:noWrap/>
            <w:vAlign w:val="center"/>
            <w:hideMark/>
          </w:tcPr>
          <w:p w14:paraId="73A141ED"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0.03%</w:t>
            </w:r>
          </w:p>
        </w:tc>
        <w:tc>
          <w:tcPr>
            <w:tcW w:w="934" w:type="dxa"/>
            <w:tcBorders>
              <w:top w:val="nil"/>
              <w:left w:val="nil"/>
              <w:bottom w:val="nil"/>
              <w:right w:val="nil"/>
            </w:tcBorders>
            <w:shd w:val="clear" w:color="auto" w:fill="auto"/>
            <w:noWrap/>
            <w:vAlign w:val="center"/>
            <w:hideMark/>
          </w:tcPr>
          <w:p w14:paraId="0C6B0A60"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102%</w:t>
            </w:r>
          </w:p>
        </w:tc>
        <w:tc>
          <w:tcPr>
            <w:tcW w:w="934" w:type="dxa"/>
            <w:tcBorders>
              <w:top w:val="nil"/>
              <w:left w:val="nil"/>
              <w:bottom w:val="nil"/>
              <w:right w:val="single" w:sz="8" w:space="0" w:color="auto"/>
            </w:tcBorders>
            <w:shd w:val="clear" w:color="auto" w:fill="auto"/>
            <w:noWrap/>
            <w:vAlign w:val="center"/>
            <w:hideMark/>
          </w:tcPr>
          <w:p w14:paraId="0179C04C"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104%</w:t>
            </w:r>
          </w:p>
        </w:tc>
      </w:tr>
      <w:tr w:rsidR="004E1D6D" w:rsidRPr="004E1D6D" w14:paraId="6E9B68AF" w14:textId="77777777" w:rsidTr="00565BE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CE95F3"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7D5B6650"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 </w:t>
            </w:r>
          </w:p>
        </w:tc>
        <w:tc>
          <w:tcPr>
            <w:tcW w:w="1144" w:type="dxa"/>
            <w:tcBorders>
              <w:top w:val="nil"/>
              <w:left w:val="nil"/>
              <w:bottom w:val="nil"/>
              <w:right w:val="nil"/>
            </w:tcBorders>
            <w:shd w:val="clear" w:color="auto" w:fill="auto"/>
            <w:noWrap/>
            <w:vAlign w:val="center"/>
            <w:hideMark/>
          </w:tcPr>
          <w:p w14:paraId="3670FF81"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44" w:type="dxa"/>
            <w:tcBorders>
              <w:top w:val="nil"/>
              <w:left w:val="nil"/>
              <w:bottom w:val="nil"/>
              <w:right w:val="single" w:sz="4" w:space="0" w:color="auto"/>
            </w:tcBorders>
            <w:shd w:val="clear" w:color="auto" w:fill="auto"/>
            <w:noWrap/>
            <w:vAlign w:val="center"/>
            <w:hideMark/>
          </w:tcPr>
          <w:p w14:paraId="2806B5D5"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 </w:t>
            </w:r>
          </w:p>
        </w:tc>
        <w:tc>
          <w:tcPr>
            <w:tcW w:w="934" w:type="dxa"/>
            <w:tcBorders>
              <w:top w:val="nil"/>
              <w:left w:val="nil"/>
              <w:bottom w:val="nil"/>
              <w:right w:val="nil"/>
            </w:tcBorders>
            <w:shd w:val="clear" w:color="auto" w:fill="auto"/>
            <w:noWrap/>
            <w:vAlign w:val="center"/>
            <w:hideMark/>
          </w:tcPr>
          <w:p w14:paraId="247A682C"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 </w:t>
            </w:r>
          </w:p>
        </w:tc>
        <w:tc>
          <w:tcPr>
            <w:tcW w:w="934" w:type="dxa"/>
            <w:tcBorders>
              <w:top w:val="nil"/>
              <w:left w:val="nil"/>
              <w:bottom w:val="nil"/>
              <w:right w:val="single" w:sz="8" w:space="0" w:color="auto"/>
            </w:tcBorders>
            <w:shd w:val="clear" w:color="auto" w:fill="auto"/>
            <w:noWrap/>
            <w:vAlign w:val="center"/>
            <w:hideMark/>
          </w:tcPr>
          <w:p w14:paraId="06FB37E1"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 </w:t>
            </w:r>
          </w:p>
        </w:tc>
      </w:tr>
      <w:tr w:rsidR="004E1D6D" w:rsidRPr="004E1D6D" w14:paraId="47BEB6B1" w14:textId="77777777" w:rsidTr="00565BE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0BF962"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4E1D6D">
              <w:rPr>
                <w:rFonts w:ascii="Arial"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756B0F85"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0.02%</w:t>
            </w:r>
          </w:p>
        </w:tc>
        <w:tc>
          <w:tcPr>
            <w:tcW w:w="1144" w:type="dxa"/>
            <w:tcBorders>
              <w:top w:val="single" w:sz="8" w:space="0" w:color="auto"/>
              <w:left w:val="nil"/>
              <w:bottom w:val="nil"/>
              <w:right w:val="nil"/>
            </w:tcBorders>
            <w:shd w:val="clear" w:color="auto" w:fill="auto"/>
            <w:noWrap/>
            <w:vAlign w:val="center"/>
            <w:hideMark/>
          </w:tcPr>
          <w:p w14:paraId="273F693D"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46B50FD1"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-0.02%</w:t>
            </w:r>
          </w:p>
        </w:tc>
        <w:tc>
          <w:tcPr>
            <w:tcW w:w="934" w:type="dxa"/>
            <w:tcBorders>
              <w:top w:val="single" w:sz="8" w:space="0" w:color="auto"/>
              <w:left w:val="nil"/>
              <w:bottom w:val="nil"/>
              <w:right w:val="nil"/>
            </w:tcBorders>
            <w:shd w:val="clear" w:color="auto" w:fill="auto"/>
            <w:noWrap/>
            <w:vAlign w:val="center"/>
            <w:hideMark/>
          </w:tcPr>
          <w:p w14:paraId="2B2CA9C8"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102%</w:t>
            </w:r>
          </w:p>
        </w:tc>
        <w:tc>
          <w:tcPr>
            <w:tcW w:w="934" w:type="dxa"/>
            <w:tcBorders>
              <w:top w:val="single" w:sz="8" w:space="0" w:color="auto"/>
              <w:left w:val="nil"/>
              <w:bottom w:val="nil"/>
              <w:right w:val="single" w:sz="8" w:space="0" w:color="auto"/>
            </w:tcBorders>
            <w:shd w:val="clear" w:color="auto" w:fill="auto"/>
            <w:noWrap/>
            <w:vAlign w:val="center"/>
            <w:hideMark/>
          </w:tcPr>
          <w:p w14:paraId="6B7A23DD"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101%</w:t>
            </w:r>
          </w:p>
        </w:tc>
      </w:tr>
      <w:tr w:rsidR="004E1D6D" w:rsidRPr="004E1D6D" w14:paraId="6F1332DF" w14:textId="77777777" w:rsidTr="00565BE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73833B"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Class D</w:t>
            </w:r>
          </w:p>
        </w:tc>
        <w:tc>
          <w:tcPr>
            <w:tcW w:w="1144" w:type="dxa"/>
            <w:tcBorders>
              <w:top w:val="single" w:sz="8" w:space="0" w:color="auto"/>
              <w:left w:val="nil"/>
              <w:bottom w:val="nil"/>
              <w:right w:val="nil"/>
            </w:tcBorders>
            <w:shd w:val="clear" w:color="auto" w:fill="auto"/>
            <w:noWrap/>
            <w:vAlign w:val="center"/>
            <w:hideMark/>
          </w:tcPr>
          <w:p w14:paraId="3C7E73F5"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0.06%</w:t>
            </w:r>
          </w:p>
        </w:tc>
        <w:tc>
          <w:tcPr>
            <w:tcW w:w="1144" w:type="dxa"/>
            <w:tcBorders>
              <w:top w:val="single" w:sz="8" w:space="0" w:color="auto"/>
              <w:left w:val="nil"/>
              <w:bottom w:val="nil"/>
              <w:right w:val="nil"/>
            </w:tcBorders>
            <w:shd w:val="clear" w:color="auto" w:fill="auto"/>
            <w:noWrap/>
            <w:vAlign w:val="center"/>
            <w:hideMark/>
          </w:tcPr>
          <w:p w14:paraId="5A334BDA"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7CF1DFD4"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-0.09%</w:t>
            </w:r>
          </w:p>
        </w:tc>
        <w:tc>
          <w:tcPr>
            <w:tcW w:w="934" w:type="dxa"/>
            <w:tcBorders>
              <w:top w:val="single" w:sz="8" w:space="0" w:color="auto"/>
              <w:left w:val="nil"/>
              <w:bottom w:val="nil"/>
              <w:right w:val="nil"/>
            </w:tcBorders>
            <w:shd w:val="clear" w:color="auto" w:fill="auto"/>
            <w:noWrap/>
            <w:vAlign w:val="center"/>
            <w:hideMark/>
          </w:tcPr>
          <w:p w14:paraId="6624CEF6"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102%</w:t>
            </w:r>
          </w:p>
        </w:tc>
        <w:tc>
          <w:tcPr>
            <w:tcW w:w="934" w:type="dxa"/>
            <w:tcBorders>
              <w:top w:val="single" w:sz="8" w:space="0" w:color="auto"/>
              <w:left w:val="nil"/>
              <w:bottom w:val="nil"/>
              <w:right w:val="single" w:sz="8" w:space="0" w:color="auto"/>
            </w:tcBorders>
            <w:shd w:val="clear" w:color="auto" w:fill="auto"/>
            <w:noWrap/>
            <w:vAlign w:val="center"/>
            <w:hideMark/>
          </w:tcPr>
          <w:p w14:paraId="2D249274"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107%</w:t>
            </w:r>
          </w:p>
        </w:tc>
      </w:tr>
      <w:tr w:rsidR="004E1D6D" w:rsidRPr="004E1D6D" w14:paraId="1D666383" w14:textId="77777777" w:rsidTr="00565BE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E9380D5"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Class F (optional)</w:t>
            </w:r>
          </w:p>
        </w:tc>
        <w:tc>
          <w:tcPr>
            <w:tcW w:w="1144" w:type="dxa"/>
            <w:tcBorders>
              <w:top w:val="nil"/>
              <w:left w:val="nil"/>
              <w:bottom w:val="single" w:sz="8" w:space="0" w:color="auto"/>
              <w:right w:val="nil"/>
            </w:tcBorders>
            <w:shd w:val="clear" w:color="auto" w:fill="auto"/>
            <w:noWrap/>
            <w:vAlign w:val="center"/>
            <w:hideMark/>
          </w:tcPr>
          <w:p w14:paraId="0BC253E8"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0.03%</w:t>
            </w:r>
          </w:p>
        </w:tc>
        <w:tc>
          <w:tcPr>
            <w:tcW w:w="1144" w:type="dxa"/>
            <w:tcBorders>
              <w:top w:val="nil"/>
              <w:left w:val="nil"/>
              <w:bottom w:val="single" w:sz="8" w:space="0" w:color="auto"/>
              <w:right w:val="nil"/>
            </w:tcBorders>
            <w:shd w:val="clear" w:color="auto" w:fill="auto"/>
            <w:noWrap/>
            <w:vAlign w:val="center"/>
            <w:hideMark/>
          </w:tcPr>
          <w:p w14:paraId="3919ADAB"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2928506A"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0.03%</w:t>
            </w:r>
          </w:p>
        </w:tc>
        <w:tc>
          <w:tcPr>
            <w:tcW w:w="934" w:type="dxa"/>
            <w:tcBorders>
              <w:top w:val="nil"/>
              <w:left w:val="nil"/>
              <w:bottom w:val="single" w:sz="8" w:space="0" w:color="auto"/>
              <w:right w:val="nil"/>
            </w:tcBorders>
            <w:shd w:val="clear" w:color="auto" w:fill="auto"/>
            <w:noWrap/>
            <w:vAlign w:val="center"/>
            <w:hideMark/>
          </w:tcPr>
          <w:p w14:paraId="0AA1BD71"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102%</w:t>
            </w:r>
          </w:p>
        </w:tc>
        <w:tc>
          <w:tcPr>
            <w:tcW w:w="934" w:type="dxa"/>
            <w:tcBorders>
              <w:top w:val="nil"/>
              <w:left w:val="nil"/>
              <w:bottom w:val="single" w:sz="8" w:space="0" w:color="auto"/>
              <w:right w:val="single" w:sz="8" w:space="0" w:color="auto"/>
            </w:tcBorders>
            <w:shd w:val="clear" w:color="auto" w:fill="auto"/>
            <w:noWrap/>
            <w:vAlign w:val="center"/>
            <w:hideMark/>
          </w:tcPr>
          <w:p w14:paraId="79ED3DBD"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101%</w:t>
            </w:r>
          </w:p>
        </w:tc>
      </w:tr>
      <w:tr w:rsidR="004E1D6D" w:rsidRPr="004E1D6D" w14:paraId="6F963092" w14:textId="77777777" w:rsidTr="00565BE2">
        <w:trPr>
          <w:trHeight w:val="255"/>
          <w:jc w:val="center"/>
        </w:trPr>
        <w:tc>
          <w:tcPr>
            <w:tcW w:w="1640" w:type="dxa"/>
            <w:tcBorders>
              <w:top w:val="nil"/>
              <w:left w:val="nil"/>
              <w:bottom w:val="nil"/>
              <w:right w:val="nil"/>
            </w:tcBorders>
            <w:shd w:val="clear" w:color="auto" w:fill="auto"/>
            <w:noWrap/>
            <w:vAlign w:val="center"/>
            <w:hideMark/>
          </w:tcPr>
          <w:p w14:paraId="7C046922"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44" w:type="dxa"/>
            <w:tcBorders>
              <w:top w:val="nil"/>
              <w:left w:val="nil"/>
              <w:bottom w:val="nil"/>
              <w:right w:val="nil"/>
            </w:tcBorders>
            <w:shd w:val="clear" w:color="auto" w:fill="auto"/>
            <w:noWrap/>
            <w:vAlign w:val="bottom"/>
            <w:hideMark/>
          </w:tcPr>
          <w:p w14:paraId="504247AB"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144" w:type="dxa"/>
            <w:tcBorders>
              <w:top w:val="nil"/>
              <w:left w:val="nil"/>
              <w:bottom w:val="nil"/>
              <w:right w:val="nil"/>
            </w:tcBorders>
            <w:shd w:val="clear" w:color="auto" w:fill="auto"/>
            <w:noWrap/>
            <w:vAlign w:val="bottom"/>
            <w:hideMark/>
          </w:tcPr>
          <w:p w14:paraId="19C450F4"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44" w:type="dxa"/>
            <w:tcBorders>
              <w:top w:val="nil"/>
              <w:left w:val="nil"/>
              <w:bottom w:val="nil"/>
              <w:right w:val="nil"/>
            </w:tcBorders>
            <w:shd w:val="clear" w:color="auto" w:fill="auto"/>
            <w:noWrap/>
            <w:vAlign w:val="bottom"/>
            <w:hideMark/>
          </w:tcPr>
          <w:p w14:paraId="1B624E59"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34" w:type="dxa"/>
            <w:tcBorders>
              <w:top w:val="nil"/>
              <w:left w:val="nil"/>
              <w:bottom w:val="nil"/>
              <w:right w:val="nil"/>
            </w:tcBorders>
            <w:shd w:val="clear" w:color="auto" w:fill="auto"/>
            <w:noWrap/>
            <w:vAlign w:val="bottom"/>
            <w:hideMark/>
          </w:tcPr>
          <w:p w14:paraId="25647E88"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34" w:type="dxa"/>
            <w:tcBorders>
              <w:top w:val="nil"/>
              <w:left w:val="nil"/>
              <w:bottom w:val="nil"/>
              <w:right w:val="nil"/>
            </w:tcBorders>
            <w:shd w:val="clear" w:color="auto" w:fill="auto"/>
            <w:noWrap/>
            <w:vAlign w:val="bottom"/>
            <w:hideMark/>
          </w:tcPr>
          <w:p w14:paraId="1B56E4DA"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4E1D6D" w:rsidRPr="004E1D6D" w14:paraId="53239319" w14:textId="77777777" w:rsidTr="00565BE2">
        <w:trPr>
          <w:trHeight w:val="255"/>
          <w:jc w:val="center"/>
        </w:trPr>
        <w:tc>
          <w:tcPr>
            <w:tcW w:w="1640" w:type="dxa"/>
            <w:tcBorders>
              <w:top w:val="nil"/>
              <w:left w:val="nil"/>
              <w:bottom w:val="nil"/>
              <w:right w:val="nil"/>
            </w:tcBorders>
            <w:shd w:val="clear" w:color="auto" w:fill="auto"/>
            <w:noWrap/>
            <w:vAlign w:val="center"/>
            <w:hideMark/>
          </w:tcPr>
          <w:p w14:paraId="6FD245C6"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0CBBD21"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4E1D6D">
              <w:rPr>
                <w:rFonts w:ascii="Arial" w:hAnsi="Arial" w:cs="Arial"/>
                <w:b/>
                <w:bCs/>
                <w:color w:val="000000"/>
                <w:sz w:val="18"/>
                <w:szCs w:val="18"/>
                <w:lang w:eastAsia="zh-TW"/>
              </w:rPr>
              <w:t xml:space="preserve">Low delay B Main10 </w:t>
            </w:r>
          </w:p>
        </w:tc>
      </w:tr>
      <w:tr w:rsidR="004E1D6D" w:rsidRPr="004E1D6D" w14:paraId="06951F8E" w14:textId="77777777" w:rsidTr="00565BE2">
        <w:trPr>
          <w:trHeight w:val="255"/>
          <w:jc w:val="center"/>
        </w:trPr>
        <w:tc>
          <w:tcPr>
            <w:tcW w:w="1640" w:type="dxa"/>
            <w:tcBorders>
              <w:top w:val="nil"/>
              <w:left w:val="nil"/>
              <w:bottom w:val="nil"/>
              <w:right w:val="nil"/>
            </w:tcBorders>
            <w:shd w:val="clear" w:color="auto" w:fill="auto"/>
            <w:noWrap/>
            <w:vAlign w:val="center"/>
            <w:hideMark/>
          </w:tcPr>
          <w:p w14:paraId="16CF0685"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F39C707"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4E1D6D">
              <w:rPr>
                <w:rFonts w:ascii="Arial" w:hAnsi="Arial" w:cs="Arial"/>
                <w:b/>
                <w:bCs/>
                <w:color w:val="000000"/>
                <w:sz w:val="18"/>
                <w:szCs w:val="18"/>
                <w:lang w:eastAsia="zh-TW"/>
              </w:rPr>
              <w:t>Over VTM-3.0</w:t>
            </w:r>
          </w:p>
        </w:tc>
      </w:tr>
      <w:tr w:rsidR="004E1D6D" w:rsidRPr="004E1D6D" w14:paraId="08D7B4C0" w14:textId="77777777" w:rsidTr="00565BE2">
        <w:trPr>
          <w:trHeight w:val="255"/>
          <w:jc w:val="center"/>
        </w:trPr>
        <w:tc>
          <w:tcPr>
            <w:tcW w:w="1640" w:type="dxa"/>
            <w:tcBorders>
              <w:top w:val="nil"/>
              <w:left w:val="nil"/>
              <w:bottom w:val="nil"/>
              <w:right w:val="nil"/>
            </w:tcBorders>
            <w:shd w:val="clear" w:color="auto" w:fill="auto"/>
            <w:noWrap/>
            <w:vAlign w:val="center"/>
            <w:hideMark/>
          </w:tcPr>
          <w:p w14:paraId="21E82D0E"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63153AD7"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407F3242"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6AB7D3E2"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29487100"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4E1D6D">
              <w:rPr>
                <w:rFonts w:ascii="Arial" w:hAnsi="Arial" w:cs="Arial"/>
                <w:color w:val="000000"/>
                <w:sz w:val="18"/>
                <w:szCs w:val="18"/>
                <w:lang w:eastAsia="zh-TW"/>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5B23D60E"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4E1D6D">
              <w:rPr>
                <w:rFonts w:ascii="Arial" w:hAnsi="Arial" w:cs="Arial"/>
                <w:color w:val="000000"/>
                <w:sz w:val="18"/>
                <w:szCs w:val="18"/>
                <w:lang w:eastAsia="zh-TW"/>
              </w:rPr>
              <w:t>DecT</w:t>
            </w:r>
            <w:proofErr w:type="spellEnd"/>
          </w:p>
        </w:tc>
      </w:tr>
      <w:tr w:rsidR="004E1D6D" w:rsidRPr="004E1D6D" w14:paraId="02DA46EE" w14:textId="77777777" w:rsidTr="00565BE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3DDF2C"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1EA78862"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 </w:t>
            </w:r>
          </w:p>
        </w:tc>
        <w:tc>
          <w:tcPr>
            <w:tcW w:w="1144" w:type="dxa"/>
            <w:tcBorders>
              <w:top w:val="nil"/>
              <w:left w:val="nil"/>
              <w:bottom w:val="nil"/>
              <w:right w:val="nil"/>
            </w:tcBorders>
            <w:shd w:val="clear" w:color="auto" w:fill="auto"/>
            <w:noWrap/>
            <w:vAlign w:val="center"/>
            <w:hideMark/>
          </w:tcPr>
          <w:p w14:paraId="1C27D293"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 </w:t>
            </w:r>
          </w:p>
        </w:tc>
        <w:tc>
          <w:tcPr>
            <w:tcW w:w="1144" w:type="dxa"/>
            <w:tcBorders>
              <w:top w:val="nil"/>
              <w:left w:val="nil"/>
              <w:bottom w:val="nil"/>
              <w:right w:val="single" w:sz="4" w:space="0" w:color="auto"/>
            </w:tcBorders>
            <w:shd w:val="clear" w:color="auto" w:fill="auto"/>
            <w:noWrap/>
            <w:vAlign w:val="center"/>
            <w:hideMark/>
          </w:tcPr>
          <w:p w14:paraId="3EC60301"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 </w:t>
            </w:r>
          </w:p>
        </w:tc>
        <w:tc>
          <w:tcPr>
            <w:tcW w:w="934" w:type="dxa"/>
            <w:tcBorders>
              <w:top w:val="nil"/>
              <w:left w:val="nil"/>
              <w:bottom w:val="nil"/>
              <w:right w:val="nil"/>
            </w:tcBorders>
            <w:shd w:val="clear" w:color="auto" w:fill="auto"/>
            <w:noWrap/>
            <w:vAlign w:val="center"/>
            <w:hideMark/>
          </w:tcPr>
          <w:p w14:paraId="4D6E20A5"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 </w:t>
            </w:r>
          </w:p>
        </w:tc>
        <w:tc>
          <w:tcPr>
            <w:tcW w:w="934" w:type="dxa"/>
            <w:tcBorders>
              <w:top w:val="nil"/>
              <w:left w:val="nil"/>
              <w:bottom w:val="nil"/>
              <w:right w:val="single" w:sz="8" w:space="0" w:color="auto"/>
            </w:tcBorders>
            <w:shd w:val="clear" w:color="auto" w:fill="auto"/>
            <w:noWrap/>
            <w:vAlign w:val="center"/>
            <w:hideMark/>
          </w:tcPr>
          <w:p w14:paraId="14E72745"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 </w:t>
            </w:r>
          </w:p>
        </w:tc>
      </w:tr>
      <w:tr w:rsidR="004E1D6D" w:rsidRPr="004E1D6D" w14:paraId="1D9A8678" w14:textId="77777777" w:rsidTr="00565BE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DFC92B"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46352CA6"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 </w:t>
            </w:r>
          </w:p>
        </w:tc>
        <w:tc>
          <w:tcPr>
            <w:tcW w:w="1144" w:type="dxa"/>
            <w:tcBorders>
              <w:top w:val="nil"/>
              <w:left w:val="nil"/>
              <w:bottom w:val="nil"/>
              <w:right w:val="nil"/>
            </w:tcBorders>
            <w:shd w:val="clear" w:color="auto" w:fill="auto"/>
            <w:noWrap/>
            <w:vAlign w:val="center"/>
            <w:hideMark/>
          </w:tcPr>
          <w:p w14:paraId="00FEA55B"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44" w:type="dxa"/>
            <w:tcBorders>
              <w:top w:val="nil"/>
              <w:left w:val="nil"/>
              <w:bottom w:val="nil"/>
              <w:right w:val="single" w:sz="4" w:space="0" w:color="auto"/>
            </w:tcBorders>
            <w:shd w:val="clear" w:color="auto" w:fill="auto"/>
            <w:noWrap/>
            <w:vAlign w:val="center"/>
            <w:hideMark/>
          </w:tcPr>
          <w:p w14:paraId="441A3C12"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 </w:t>
            </w:r>
          </w:p>
        </w:tc>
        <w:tc>
          <w:tcPr>
            <w:tcW w:w="934" w:type="dxa"/>
            <w:tcBorders>
              <w:top w:val="nil"/>
              <w:left w:val="nil"/>
              <w:bottom w:val="nil"/>
              <w:right w:val="nil"/>
            </w:tcBorders>
            <w:shd w:val="clear" w:color="auto" w:fill="auto"/>
            <w:noWrap/>
            <w:vAlign w:val="center"/>
            <w:hideMark/>
          </w:tcPr>
          <w:p w14:paraId="3D7F583B"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 </w:t>
            </w:r>
          </w:p>
        </w:tc>
        <w:tc>
          <w:tcPr>
            <w:tcW w:w="934" w:type="dxa"/>
            <w:tcBorders>
              <w:top w:val="nil"/>
              <w:left w:val="nil"/>
              <w:bottom w:val="nil"/>
              <w:right w:val="single" w:sz="8" w:space="0" w:color="auto"/>
            </w:tcBorders>
            <w:shd w:val="clear" w:color="auto" w:fill="auto"/>
            <w:noWrap/>
            <w:vAlign w:val="center"/>
            <w:hideMark/>
          </w:tcPr>
          <w:p w14:paraId="59689EA2"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 </w:t>
            </w:r>
          </w:p>
        </w:tc>
      </w:tr>
      <w:tr w:rsidR="004E1D6D" w:rsidRPr="004E1D6D" w14:paraId="477ED228" w14:textId="77777777" w:rsidTr="00565BE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25665C"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51D4BD2C"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696A3472"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-0.30%</w:t>
            </w:r>
          </w:p>
        </w:tc>
        <w:tc>
          <w:tcPr>
            <w:tcW w:w="1144" w:type="dxa"/>
            <w:tcBorders>
              <w:top w:val="nil"/>
              <w:left w:val="nil"/>
              <w:bottom w:val="nil"/>
              <w:right w:val="single" w:sz="4" w:space="0" w:color="auto"/>
            </w:tcBorders>
            <w:shd w:val="clear" w:color="auto" w:fill="auto"/>
            <w:noWrap/>
            <w:vAlign w:val="center"/>
            <w:hideMark/>
          </w:tcPr>
          <w:p w14:paraId="2A6AF619"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0.11%</w:t>
            </w:r>
          </w:p>
        </w:tc>
        <w:tc>
          <w:tcPr>
            <w:tcW w:w="934" w:type="dxa"/>
            <w:tcBorders>
              <w:top w:val="nil"/>
              <w:left w:val="nil"/>
              <w:bottom w:val="nil"/>
              <w:right w:val="nil"/>
            </w:tcBorders>
            <w:shd w:val="clear" w:color="auto" w:fill="auto"/>
            <w:noWrap/>
            <w:vAlign w:val="center"/>
            <w:hideMark/>
          </w:tcPr>
          <w:p w14:paraId="646FDA26"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102%</w:t>
            </w:r>
          </w:p>
        </w:tc>
        <w:tc>
          <w:tcPr>
            <w:tcW w:w="934" w:type="dxa"/>
            <w:tcBorders>
              <w:top w:val="nil"/>
              <w:left w:val="nil"/>
              <w:bottom w:val="nil"/>
              <w:right w:val="single" w:sz="8" w:space="0" w:color="auto"/>
            </w:tcBorders>
            <w:shd w:val="clear" w:color="auto" w:fill="auto"/>
            <w:noWrap/>
            <w:vAlign w:val="center"/>
            <w:hideMark/>
          </w:tcPr>
          <w:p w14:paraId="3210BF12"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100%</w:t>
            </w:r>
          </w:p>
        </w:tc>
      </w:tr>
      <w:tr w:rsidR="004E1D6D" w:rsidRPr="004E1D6D" w14:paraId="42D74F5A" w14:textId="77777777" w:rsidTr="00565BE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512058"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2E52CBAD"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0.12%</w:t>
            </w:r>
          </w:p>
        </w:tc>
        <w:tc>
          <w:tcPr>
            <w:tcW w:w="1144" w:type="dxa"/>
            <w:tcBorders>
              <w:top w:val="nil"/>
              <w:left w:val="nil"/>
              <w:bottom w:val="nil"/>
              <w:right w:val="nil"/>
            </w:tcBorders>
            <w:shd w:val="clear" w:color="auto" w:fill="auto"/>
            <w:noWrap/>
            <w:vAlign w:val="center"/>
            <w:hideMark/>
          </w:tcPr>
          <w:p w14:paraId="395C816B"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0.27%</w:t>
            </w:r>
          </w:p>
        </w:tc>
        <w:tc>
          <w:tcPr>
            <w:tcW w:w="1144" w:type="dxa"/>
            <w:tcBorders>
              <w:top w:val="nil"/>
              <w:left w:val="nil"/>
              <w:bottom w:val="nil"/>
              <w:right w:val="single" w:sz="4" w:space="0" w:color="auto"/>
            </w:tcBorders>
            <w:shd w:val="clear" w:color="auto" w:fill="auto"/>
            <w:noWrap/>
            <w:vAlign w:val="center"/>
            <w:hideMark/>
          </w:tcPr>
          <w:p w14:paraId="2CDDA9FB"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0.20%</w:t>
            </w:r>
          </w:p>
        </w:tc>
        <w:tc>
          <w:tcPr>
            <w:tcW w:w="934" w:type="dxa"/>
            <w:tcBorders>
              <w:top w:val="nil"/>
              <w:left w:val="nil"/>
              <w:bottom w:val="nil"/>
              <w:right w:val="nil"/>
            </w:tcBorders>
            <w:shd w:val="clear" w:color="auto" w:fill="auto"/>
            <w:noWrap/>
            <w:vAlign w:val="center"/>
            <w:hideMark/>
          </w:tcPr>
          <w:p w14:paraId="4ECEE04B"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103%</w:t>
            </w:r>
          </w:p>
        </w:tc>
        <w:tc>
          <w:tcPr>
            <w:tcW w:w="934" w:type="dxa"/>
            <w:tcBorders>
              <w:top w:val="nil"/>
              <w:left w:val="nil"/>
              <w:bottom w:val="nil"/>
              <w:right w:val="single" w:sz="8" w:space="0" w:color="auto"/>
            </w:tcBorders>
            <w:shd w:val="clear" w:color="auto" w:fill="auto"/>
            <w:noWrap/>
            <w:vAlign w:val="center"/>
            <w:hideMark/>
          </w:tcPr>
          <w:p w14:paraId="717F7C7A"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101%</w:t>
            </w:r>
          </w:p>
        </w:tc>
      </w:tr>
      <w:tr w:rsidR="004E1D6D" w:rsidRPr="004E1D6D" w14:paraId="3CA23AE2" w14:textId="77777777" w:rsidTr="00565BE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0C136C"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3F520D5F"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0.16%</w:t>
            </w:r>
          </w:p>
        </w:tc>
        <w:tc>
          <w:tcPr>
            <w:tcW w:w="1144" w:type="dxa"/>
            <w:tcBorders>
              <w:top w:val="nil"/>
              <w:left w:val="nil"/>
              <w:bottom w:val="nil"/>
              <w:right w:val="nil"/>
            </w:tcBorders>
            <w:shd w:val="clear" w:color="auto" w:fill="auto"/>
            <w:noWrap/>
            <w:vAlign w:val="center"/>
            <w:hideMark/>
          </w:tcPr>
          <w:p w14:paraId="49D7C802"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0.08%</w:t>
            </w:r>
          </w:p>
        </w:tc>
        <w:tc>
          <w:tcPr>
            <w:tcW w:w="1144" w:type="dxa"/>
            <w:tcBorders>
              <w:top w:val="nil"/>
              <w:left w:val="nil"/>
              <w:bottom w:val="nil"/>
              <w:right w:val="single" w:sz="4" w:space="0" w:color="auto"/>
            </w:tcBorders>
            <w:shd w:val="clear" w:color="auto" w:fill="auto"/>
            <w:noWrap/>
            <w:vAlign w:val="center"/>
            <w:hideMark/>
          </w:tcPr>
          <w:p w14:paraId="7620CE0A"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0.16%</w:t>
            </w:r>
          </w:p>
        </w:tc>
        <w:tc>
          <w:tcPr>
            <w:tcW w:w="934" w:type="dxa"/>
            <w:tcBorders>
              <w:top w:val="nil"/>
              <w:left w:val="nil"/>
              <w:bottom w:val="nil"/>
              <w:right w:val="nil"/>
            </w:tcBorders>
            <w:shd w:val="clear" w:color="auto" w:fill="auto"/>
            <w:noWrap/>
            <w:vAlign w:val="center"/>
            <w:hideMark/>
          </w:tcPr>
          <w:p w14:paraId="638D4340"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103%</w:t>
            </w:r>
          </w:p>
        </w:tc>
        <w:tc>
          <w:tcPr>
            <w:tcW w:w="934" w:type="dxa"/>
            <w:tcBorders>
              <w:top w:val="nil"/>
              <w:left w:val="nil"/>
              <w:bottom w:val="nil"/>
              <w:right w:val="single" w:sz="8" w:space="0" w:color="auto"/>
            </w:tcBorders>
            <w:shd w:val="clear" w:color="auto" w:fill="auto"/>
            <w:noWrap/>
            <w:vAlign w:val="center"/>
            <w:hideMark/>
          </w:tcPr>
          <w:p w14:paraId="3D59E490"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102%</w:t>
            </w:r>
          </w:p>
        </w:tc>
      </w:tr>
      <w:tr w:rsidR="004E1D6D" w:rsidRPr="004E1D6D" w14:paraId="47391E10" w14:textId="77777777" w:rsidTr="00565BE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B9D063"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4E1D6D">
              <w:rPr>
                <w:rFonts w:ascii="Arial"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117C291B"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0.08%</w:t>
            </w:r>
          </w:p>
        </w:tc>
        <w:tc>
          <w:tcPr>
            <w:tcW w:w="1144" w:type="dxa"/>
            <w:tcBorders>
              <w:top w:val="single" w:sz="8" w:space="0" w:color="auto"/>
              <w:left w:val="nil"/>
              <w:bottom w:val="nil"/>
              <w:right w:val="nil"/>
            </w:tcBorders>
            <w:shd w:val="clear" w:color="auto" w:fill="auto"/>
            <w:noWrap/>
            <w:vAlign w:val="center"/>
            <w:hideMark/>
          </w:tcPr>
          <w:p w14:paraId="63419AB1"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66D866BE"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0.15%</w:t>
            </w:r>
          </w:p>
        </w:tc>
        <w:tc>
          <w:tcPr>
            <w:tcW w:w="934" w:type="dxa"/>
            <w:tcBorders>
              <w:top w:val="single" w:sz="8" w:space="0" w:color="auto"/>
              <w:left w:val="nil"/>
              <w:bottom w:val="nil"/>
              <w:right w:val="nil"/>
            </w:tcBorders>
            <w:shd w:val="clear" w:color="auto" w:fill="auto"/>
            <w:noWrap/>
            <w:vAlign w:val="center"/>
            <w:hideMark/>
          </w:tcPr>
          <w:p w14:paraId="16EA7D30"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103%</w:t>
            </w:r>
          </w:p>
        </w:tc>
        <w:tc>
          <w:tcPr>
            <w:tcW w:w="934" w:type="dxa"/>
            <w:tcBorders>
              <w:top w:val="single" w:sz="8" w:space="0" w:color="auto"/>
              <w:left w:val="nil"/>
              <w:bottom w:val="nil"/>
              <w:right w:val="single" w:sz="8" w:space="0" w:color="auto"/>
            </w:tcBorders>
            <w:shd w:val="clear" w:color="auto" w:fill="auto"/>
            <w:noWrap/>
            <w:vAlign w:val="center"/>
            <w:hideMark/>
          </w:tcPr>
          <w:p w14:paraId="3CD15F13"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101%</w:t>
            </w:r>
          </w:p>
        </w:tc>
      </w:tr>
      <w:tr w:rsidR="004E1D6D" w:rsidRPr="004E1D6D" w14:paraId="057EB2AB" w14:textId="77777777" w:rsidTr="00565BE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543348F"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E444F9B"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0.20%</w:t>
            </w:r>
          </w:p>
        </w:tc>
        <w:tc>
          <w:tcPr>
            <w:tcW w:w="1144" w:type="dxa"/>
            <w:tcBorders>
              <w:top w:val="single" w:sz="8" w:space="0" w:color="auto"/>
              <w:left w:val="nil"/>
              <w:bottom w:val="nil"/>
              <w:right w:val="nil"/>
            </w:tcBorders>
            <w:shd w:val="clear" w:color="auto" w:fill="auto"/>
            <w:noWrap/>
            <w:vAlign w:val="center"/>
            <w:hideMark/>
          </w:tcPr>
          <w:p w14:paraId="0DAEB851"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0.28%</w:t>
            </w:r>
          </w:p>
        </w:tc>
        <w:tc>
          <w:tcPr>
            <w:tcW w:w="1144" w:type="dxa"/>
            <w:tcBorders>
              <w:top w:val="single" w:sz="8" w:space="0" w:color="auto"/>
              <w:left w:val="nil"/>
              <w:bottom w:val="nil"/>
              <w:right w:val="single" w:sz="4" w:space="0" w:color="auto"/>
            </w:tcBorders>
            <w:shd w:val="clear" w:color="auto" w:fill="auto"/>
            <w:noWrap/>
            <w:vAlign w:val="center"/>
            <w:hideMark/>
          </w:tcPr>
          <w:p w14:paraId="02E1A816"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0.30%</w:t>
            </w:r>
          </w:p>
        </w:tc>
        <w:tc>
          <w:tcPr>
            <w:tcW w:w="934" w:type="dxa"/>
            <w:tcBorders>
              <w:top w:val="single" w:sz="8" w:space="0" w:color="auto"/>
              <w:left w:val="nil"/>
              <w:bottom w:val="nil"/>
              <w:right w:val="nil"/>
            </w:tcBorders>
            <w:shd w:val="clear" w:color="auto" w:fill="auto"/>
            <w:noWrap/>
            <w:vAlign w:val="center"/>
            <w:hideMark/>
          </w:tcPr>
          <w:p w14:paraId="25FA115C"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103%</w:t>
            </w:r>
          </w:p>
        </w:tc>
        <w:tc>
          <w:tcPr>
            <w:tcW w:w="934" w:type="dxa"/>
            <w:tcBorders>
              <w:top w:val="single" w:sz="8" w:space="0" w:color="auto"/>
              <w:left w:val="nil"/>
              <w:bottom w:val="nil"/>
              <w:right w:val="single" w:sz="8" w:space="0" w:color="auto"/>
            </w:tcBorders>
            <w:shd w:val="clear" w:color="auto" w:fill="auto"/>
            <w:noWrap/>
            <w:vAlign w:val="center"/>
            <w:hideMark/>
          </w:tcPr>
          <w:p w14:paraId="0578C733"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102%</w:t>
            </w:r>
          </w:p>
        </w:tc>
      </w:tr>
      <w:tr w:rsidR="004E1D6D" w:rsidRPr="004E1D6D" w14:paraId="52EFE849" w14:textId="77777777" w:rsidTr="00565BE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898F401"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4ED5B8CF"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-0.03%</w:t>
            </w:r>
          </w:p>
        </w:tc>
        <w:tc>
          <w:tcPr>
            <w:tcW w:w="1144" w:type="dxa"/>
            <w:tcBorders>
              <w:top w:val="nil"/>
              <w:left w:val="nil"/>
              <w:bottom w:val="single" w:sz="8" w:space="0" w:color="auto"/>
              <w:right w:val="nil"/>
            </w:tcBorders>
            <w:shd w:val="clear" w:color="auto" w:fill="auto"/>
            <w:noWrap/>
            <w:vAlign w:val="center"/>
            <w:hideMark/>
          </w:tcPr>
          <w:p w14:paraId="781FACFF"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-0.34%</w:t>
            </w:r>
          </w:p>
        </w:tc>
        <w:tc>
          <w:tcPr>
            <w:tcW w:w="1144" w:type="dxa"/>
            <w:tcBorders>
              <w:top w:val="nil"/>
              <w:left w:val="nil"/>
              <w:bottom w:val="single" w:sz="8" w:space="0" w:color="auto"/>
              <w:right w:val="single" w:sz="4" w:space="0" w:color="auto"/>
            </w:tcBorders>
            <w:shd w:val="clear" w:color="auto" w:fill="auto"/>
            <w:noWrap/>
            <w:vAlign w:val="center"/>
            <w:hideMark/>
          </w:tcPr>
          <w:p w14:paraId="723C9DA2"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-0.10%</w:t>
            </w:r>
          </w:p>
        </w:tc>
        <w:tc>
          <w:tcPr>
            <w:tcW w:w="934" w:type="dxa"/>
            <w:tcBorders>
              <w:top w:val="nil"/>
              <w:left w:val="nil"/>
              <w:bottom w:val="single" w:sz="8" w:space="0" w:color="auto"/>
              <w:right w:val="nil"/>
            </w:tcBorders>
            <w:shd w:val="clear" w:color="auto" w:fill="auto"/>
            <w:noWrap/>
            <w:vAlign w:val="center"/>
            <w:hideMark/>
          </w:tcPr>
          <w:p w14:paraId="1A783861"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102%</w:t>
            </w:r>
          </w:p>
        </w:tc>
        <w:tc>
          <w:tcPr>
            <w:tcW w:w="934" w:type="dxa"/>
            <w:tcBorders>
              <w:top w:val="nil"/>
              <w:left w:val="nil"/>
              <w:bottom w:val="single" w:sz="8" w:space="0" w:color="auto"/>
              <w:right w:val="single" w:sz="8" w:space="0" w:color="auto"/>
            </w:tcBorders>
            <w:shd w:val="clear" w:color="auto" w:fill="auto"/>
            <w:noWrap/>
            <w:vAlign w:val="center"/>
            <w:hideMark/>
          </w:tcPr>
          <w:p w14:paraId="1117A3B4" w14:textId="77777777" w:rsidR="004E1D6D" w:rsidRPr="004E1D6D" w:rsidRDefault="004E1D6D" w:rsidP="004E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4E1D6D">
              <w:rPr>
                <w:rFonts w:ascii="Arial" w:hAnsi="Arial" w:cs="Arial"/>
                <w:color w:val="000000"/>
                <w:sz w:val="18"/>
                <w:szCs w:val="18"/>
                <w:lang w:eastAsia="zh-TW"/>
              </w:rPr>
              <w:t>100%</w:t>
            </w:r>
          </w:p>
        </w:tc>
      </w:tr>
    </w:tbl>
    <w:p w14:paraId="3965DEEE" w14:textId="77777777" w:rsidR="0029565E" w:rsidRDefault="0029565E" w:rsidP="00565BE2">
      <w:pPr>
        <w:rPr>
          <w:szCs w:val="22"/>
          <w:lang w:val="en-CA"/>
        </w:rPr>
      </w:pPr>
    </w:p>
    <w:p w14:paraId="1733EA1B" w14:textId="69AAE47F" w:rsidR="0029565E" w:rsidRDefault="00746BCB" w:rsidP="0029565E">
      <w:pPr>
        <w:jc w:val="center"/>
        <w:rPr>
          <w:szCs w:val="22"/>
          <w:lang w:val="en-CA"/>
        </w:rPr>
      </w:pPr>
      <w:r>
        <w:rPr>
          <w:szCs w:val="22"/>
          <w:lang w:val="en-CA"/>
        </w:rPr>
        <w:t>Table</w:t>
      </w:r>
      <w:r w:rsidR="00490856">
        <w:rPr>
          <w:szCs w:val="22"/>
          <w:lang w:val="en-CA"/>
        </w:rPr>
        <w:t xml:space="preserve"> </w:t>
      </w:r>
      <w:r>
        <w:rPr>
          <w:szCs w:val="22"/>
          <w:lang w:val="en-CA"/>
        </w:rPr>
        <w:t>11</w:t>
      </w:r>
      <w:r w:rsidR="0029565E">
        <w:rPr>
          <w:szCs w:val="22"/>
          <w:lang w:val="en-CA"/>
        </w:rPr>
        <w:t xml:space="preserve">. Test </w:t>
      </w:r>
      <w:r w:rsidR="00B12684">
        <w:rPr>
          <w:szCs w:val="22"/>
          <w:lang w:val="en-CA"/>
        </w:rPr>
        <w:t xml:space="preserve">results </w:t>
      </w:r>
      <w:r w:rsidR="0029565E">
        <w:rPr>
          <w:szCs w:val="22"/>
          <w:lang w:val="en-CA"/>
        </w:rPr>
        <w:t xml:space="preserve">of </w:t>
      </w:r>
      <w:r w:rsidR="00B12684">
        <w:rPr>
          <w:szCs w:val="22"/>
          <w:lang w:val="en-CA"/>
        </w:rPr>
        <w:t xml:space="preserve">supplementary </w:t>
      </w:r>
      <w:r w:rsidR="0029565E">
        <w:rPr>
          <w:szCs w:val="22"/>
          <w:lang w:val="en-CA"/>
        </w:rPr>
        <w:t>test B</w:t>
      </w:r>
    </w:p>
    <w:tbl>
      <w:tblPr>
        <w:tblW w:w="6940" w:type="dxa"/>
        <w:jc w:val="center"/>
        <w:tblLook w:val="04A0" w:firstRow="1" w:lastRow="0" w:firstColumn="1" w:lastColumn="0" w:noHBand="0" w:noVBand="1"/>
      </w:tblPr>
      <w:tblGrid>
        <w:gridCol w:w="1640"/>
        <w:gridCol w:w="1144"/>
        <w:gridCol w:w="1144"/>
        <w:gridCol w:w="1144"/>
        <w:gridCol w:w="934"/>
        <w:gridCol w:w="934"/>
      </w:tblGrid>
      <w:tr w:rsidR="00526A92" w:rsidRPr="00526A92" w14:paraId="50B95531" w14:textId="77777777" w:rsidTr="00565BE2">
        <w:trPr>
          <w:trHeight w:val="255"/>
          <w:jc w:val="center"/>
        </w:trPr>
        <w:tc>
          <w:tcPr>
            <w:tcW w:w="1640" w:type="dxa"/>
            <w:tcBorders>
              <w:top w:val="nil"/>
              <w:left w:val="nil"/>
              <w:bottom w:val="nil"/>
              <w:right w:val="nil"/>
            </w:tcBorders>
            <w:shd w:val="clear" w:color="auto" w:fill="auto"/>
            <w:noWrap/>
            <w:vAlign w:val="center"/>
            <w:hideMark/>
          </w:tcPr>
          <w:p w14:paraId="3D5C1481" w14:textId="77777777" w:rsidR="00526A92" w:rsidRPr="00565BE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08B72A1"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26A92">
              <w:rPr>
                <w:rFonts w:ascii="Arial" w:hAnsi="Arial" w:cs="Arial"/>
                <w:b/>
                <w:bCs/>
                <w:color w:val="000000"/>
                <w:sz w:val="18"/>
                <w:szCs w:val="18"/>
                <w:lang w:eastAsia="zh-TW"/>
              </w:rPr>
              <w:t>Random Access Main 10</w:t>
            </w:r>
          </w:p>
        </w:tc>
      </w:tr>
      <w:tr w:rsidR="00526A92" w:rsidRPr="00526A92" w14:paraId="4732885B" w14:textId="77777777" w:rsidTr="00565BE2">
        <w:trPr>
          <w:trHeight w:val="255"/>
          <w:jc w:val="center"/>
        </w:trPr>
        <w:tc>
          <w:tcPr>
            <w:tcW w:w="1640" w:type="dxa"/>
            <w:tcBorders>
              <w:top w:val="nil"/>
              <w:left w:val="nil"/>
              <w:bottom w:val="nil"/>
              <w:right w:val="nil"/>
            </w:tcBorders>
            <w:shd w:val="clear" w:color="auto" w:fill="auto"/>
            <w:noWrap/>
            <w:vAlign w:val="center"/>
            <w:hideMark/>
          </w:tcPr>
          <w:p w14:paraId="7106164F"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192C8EB"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26A92">
              <w:rPr>
                <w:rFonts w:ascii="Arial" w:hAnsi="Arial" w:cs="Arial"/>
                <w:b/>
                <w:bCs/>
                <w:color w:val="000000"/>
                <w:sz w:val="18"/>
                <w:szCs w:val="18"/>
                <w:lang w:eastAsia="zh-TW"/>
              </w:rPr>
              <w:t>Over VTM-3.0</w:t>
            </w:r>
          </w:p>
        </w:tc>
      </w:tr>
      <w:tr w:rsidR="00526A92" w:rsidRPr="00526A92" w14:paraId="73F57657" w14:textId="77777777" w:rsidTr="00565BE2">
        <w:trPr>
          <w:trHeight w:val="255"/>
          <w:jc w:val="center"/>
        </w:trPr>
        <w:tc>
          <w:tcPr>
            <w:tcW w:w="1640" w:type="dxa"/>
            <w:tcBorders>
              <w:top w:val="nil"/>
              <w:left w:val="nil"/>
              <w:bottom w:val="nil"/>
              <w:right w:val="nil"/>
            </w:tcBorders>
            <w:shd w:val="clear" w:color="auto" w:fill="auto"/>
            <w:noWrap/>
            <w:vAlign w:val="center"/>
            <w:hideMark/>
          </w:tcPr>
          <w:p w14:paraId="78A5F29B"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11592590"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2402C587"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19609912"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29DD16E4"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526A92">
              <w:rPr>
                <w:rFonts w:ascii="Arial" w:hAnsi="Arial" w:cs="Arial"/>
                <w:color w:val="000000"/>
                <w:sz w:val="18"/>
                <w:szCs w:val="18"/>
                <w:lang w:eastAsia="zh-TW"/>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21C3EA05"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526A92">
              <w:rPr>
                <w:rFonts w:ascii="Arial" w:hAnsi="Arial" w:cs="Arial"/>
                <w:color w:val="000000"/>
                <w:sz w:val="18"/>
                <w:szCs w:val="18"/>
                <w:lang w:eastAsia="zh-TW"/>
              </w:rPr>
              <w:t>DecT</w:t>
            </w:r>
            <w:proofErr w:type="spellEnd"/>
          </w:p>
        </w:tc>
      </w:tr>
      <w:tr w:rsidR="00526A92" w:rsidRPr="00526A92" w14:paraId="5FA0667B" w14:textId="77777777" w:rsidTr="00565BE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C9CE1C"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1AF4CE3B"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0.03%</w:t>
            </w:r>
          </w:p>
        </w:tc>
        <w:tc>
          <w:tcPr>
            <w:tcW w:w="1144" w:type="dxa"/>
            <w:tcBorders>
              <w:top w:val="nil"/>
              <w:left w:val="nil"/>
              <w:bottom w:val="nil"/>
              <w:right w:val="nil"/>
            </w:tcBorders>
            <w:shd w:val="clear" w:color="auto" w:fill="auto"/>
            <w:noWrap/>
            <w:vAlign w:val="center"/>
            <w:hideMark/>
          </w:tcPr>
          <w:p w14:paraId="3C9880E7"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0.04%</w:t>
            </w:r>
          </w:p>
        </w:tc>
        <w:tc>
          <w:tcPr>
            <w:tcW w:w="1144" w:type="dxa"/>
            <w:tcBorders>
              <w:top w:val="nil"/>
              <w:left w:val="nil"/>
              <w:bottom w:val="nil"/>
              <w:right w:val="single" w:sz="4" w:space="0" w:color="auto"/>
            </w:tcBorders>
            <w:shd w:val="clear" w:color="auto" w:fill="auto"/>
            <w:noWrap/>
            <w:vAlign w:val="center"/>
            <w:hideMark/>
          </w:tcPr>
          <w:p w14:paraId="41960518"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0.00%</w:t>
            </w:r>
          </w:p>
        </w:tc>
        <w:tc>
          <w:tcPr>
            <w:tcW w:w="934" w:type="dxa"/>
            <w:tcBorders>
              <w:top w:val="nil"/>
              <w:left w:val="nil"/>
              <w:bottom w:val="nil"/>
              <w:right w:val="nil"/>
            </w:tcBorders>
            <w:shd w:val="clear" w:color="auto" w:fill="auto"/>
            <w:noWrap/>
            <w:vAlign w:val="center"/>
            <w:hideMark/>
          </w:tcPr>
          <w:p w14:paraId="334E4821"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102%</w:t>
            </w:r>
          </w:p>
        </w:tc>
        <w:tc>
          <w:tcPr>
            <w:tcW w:w="934" w:type="dxa"/>
            <w:tcBorders>
              <w:top w:val="nil"/>
              <w:left w:val="nil"/>
              <w:bottom w:val="nil"/>
              <w:right w:val="single" w:sz="8" w:space="0" w:color="auto"/>
            </w:tcBorders>
            <w:shd w:val="clear" w:color="auto" w:fill="auto"/>
            <w:noWrap/>
            <w:vAlign w:val="center"/>
            <w:hideMark/>
          </w:tcPr>
          <w:p w14:paraId="5D31EEBB"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103%</w:t>
            </w:r>
          </w:p>
        </w:tc>
      </w:tr>
      <w:tr w:rsidR="00526A92" w:rsidRPr="00526A92" w14:paraId="2836F280" w14:textId="77777777" w:rsidTr="00565BE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8861C4"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361B50F4"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0.05%</w:t>
            </w:r>
          </w:p>
        </w:tc>
        <w:tc>
          <w:tcPr>
            <w:tcW w:w="1144" w:type="dxa"/>
            <w:tcBorders>
              <w:top w:val="nil"/>
              <w:left w:val="nil"/>
              <w:bottom w:val="nil"/>
              <w:right w:val="nil"/>
            </w:tcBorders>
            <w:shd w:val="clear" w:color="auto" w:fill="auto"/>
            <w:noWrap/>
            <w:vAlign w:val="center"/>
            <w:hideMark/>
          </w:tcPr>
          <w:p w14:paraId="50FD75AF"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0.04%</w:t>
            </w:r>
          </w:p>
        </w:tc>
        <w:tc>
          <w:tcPr>
            <w:tcW w:w="1144" w:type="dxa"/>
            <w:tcBorders>
              <w:top w:val="nil"/>
              <w:left w:val="nil"/>
              <w:bottom w:val="nil"/>
              <w:right w:val="single" w:sz="4" w:space="0" w:color="auto"/>
            </w:tcBorders>
            <w:shd w:val="clear" w:color="auto" w:fill="auto"/>
            <w:noWrap/>
            <w:vAlign w:val="center"/>
            <w:hideMark/>
          </w:tcPr>
          <w:p w14:paraId="26989AA2"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0.15%</w:t>
            </w:r>
          </w:p>
        </w:tc>
        <w:tc>
          <w:tcPr>
            <w:tcW w:w="934" w:type="dxa"/>
            <w:tcBorders>
              <w:top w:val="nil"/>
              <w:left w:val="nil"/>
              <w:bottom w:val="nil"/>
              <w:right w:val="nil"/>
            </w:tcBorders>
            <w:shd w:val="clear" w:color="auto" w:fill="auto"/>
            <w:noWrap/>
            <w:vAlign w:val="center"/>
            <w:hideMark/>
          </w:tcPr>
          <w:p w14:paraId="47710D72"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102%</w:t>
            </w:r>
          </w:p>
        </w:tc>
        <w:tc>
          <w:tcPr>
            <w:tcW w:w="934" w:type="dxa"/>
            <w:tcBorders>
              <w:top w:val="nil"/>
              <w:left w:val="nil"/>
              <w:bottom w:val="nil"/>
              <w:right w:val="single" w:sz="8" w:space="0" w:color="auto"/>
            </w:tcBorders>
            <w:shd w:val="clear" w:color="auto" w:fill="auto"/>
            <w:noWrap/>
            <w:vAlign w:val="center"/>
            <w:hideMark/>
          </w:tcPr>
          <w:p w14:paraId="571DAB06"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102%</w:t>
            </w:r>
          </w:p>
        </w:tc>
      </w:tr>
      <w:tr w:rsidR="00526A92" w:rsidRPr="00526A92" w14:paraId="20AEA3D3" w14:textId="77777777" w:rsidTr="00565BE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01F2DD"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68CEE45F"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0.07%</w:t>
            </w:r>
          </w:p>
        </w:tc>
        <w:tc>
          <w:tcPr>
            <w:tcW w:w="1144" w:type="dxa"/>
            <w:tcBorders>
              <w:top w:val="nil"/>
              <w:left w:val="nil"/>
              <w:bottom w:val="nil"/>
              <w:right w:val="nil"/>
            </w:tcBorders>
            <w:shd w:val="clear" w:color="auto" w:fill="auto"/>
            <w:noWrap/>
            <w:vAlign w:val="center"/>
            <w:hideMark/>
          </w:tcPr>
          <w:p w14:paraId="641BF36A"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0.10%</w:t>
            </w:r>
          </w:p>
        </w:tc>
        <w:tc>
          <w:tcPr>
            <w:tcW w:w="1144" w:type="dxa"/>
            <w:tcBorders>
              <w:top w:val="nil"/>
              <w:left w:val="nil"/>
              <w:bottom w:val="nil"/>
              <w:right w:val="single" w:sz="4" w:space="0" w:color="auto"/>
            </w:tcBorders>
            <w:shd w:val="clear" w:color="auto" w:fill="auto"/>
            <w:noWrap/>
            <w:vAlign w:val="center"/>
            <w:hideMark/>
          </w:tcPr>
          <w:p w14:paraId="1F5620B9"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0.06%</w:t>
            </w:r>
          </w:p>
        </w:tc>
        <w:tc>
          <w:tcPr>
            <w:tcW w:w="934" w:type="dxa"/>
            <w:tcBorders>
              <w:top w:val="nil"/>
              <w:left w:val="nil"/>
              <w:bottom w:val="nil"/>
              <w:right w:val="nil"/>
            </w:tcBorders>
            <w:shd w:val="clear" w:color="auto" w:fill="auto"/>
            <w:noWrap/>
            <w:vAlign w:val="center"/>
            <w:hideMark/>
          </w:tcPr>
          <w:p w14:paraId="46320C4F"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101%</w:t>
            </w:r>
          </w:p>
        </w:tc>
        <w:tc>
          <w:tcPr>
            <w:tcW w:w="934" w:type="dxa"/>
            <w:tcBorders>
              <w:top w:val="nil"/>
              <w:left w:val="nil"/>
              <w:bottom w:val="nil"/>
              <w:right w:val="single" w:sz="8" w:space="0" w:color="auto"/>
            </w:tcBorders>
            <w:shd w:val="clear" w:color="auto" w:fill="auto"/>
            <w:noWrap/>
            <w:vAlign w:val="center"/>
            <w:hideMark/>
          </w:tcPr>
          <w:p w14:paraId="090F07E5"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105%</w:t>
            </w:r>
          </w:p>
        </w:tc>
      </w:tr>
      <w:tr w:rsidR="00526A92" w:rsidRPr="00526A92" w14:paraId="7E906FE5" w14:textId="77777777" w:rsidTr="00565BE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CFA201"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4686DDB9"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0.16%</w:t>
            </w:r>
          </w:p>
        </w:tc>
        <w:tc>
          <w:tcPr>
            <w:tcW w:w="1144" w:type="dxa"/>
            <w:tcBorders>
              <w:top w:val="nil"/>
              <w:left w:val="nil"/>
              <w:bottom w:val="nil"/>
              <w:right w:val="nil"/>
            </w:tcBorders>
            <w:shd w:val="clear" w:color="auto" w:fill="auto"/>
            <w:noWrap/>
            <w:vAlign w:val="center"/>
            <w:hideMark/>
          </w:tcPr>
          <w:p w14:paraId="3EF4E87C"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0.06%</w:t>
            </w:r>
          </w:p>
        </w:tc>
        <w:tc>
          <w:tcPr>
            <w:tcW w:w="1144" w:type="dxa"/>
            <w:tcBorders>
              <w:top w:val="nil"/>
              <w:left w:val="nil"/>
              <w:bottom w:val="nil"/>
              <w:right w:val="single" w:sz="4" w:space="0" w:color="auto"/>
            </w:tcBorders>
            <w:shd w:val="clear" w:color="auto" w:fill="auto"/>
            <w:noWrap/>
            <w:vAlign w:val="center"/>
            <w:hideMark/>
          </w:tcPr>
          <w:p w14:paraId="5487B490"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0.08%</w:t>
            </w:r>
          </w:p>
        </w:tc>
        <w:tc>
          <w:tcPr>
            <w:tcW w:w="934" w:type="dxa"/>
            <w:tcBorders>
              <w:top w:val="nil"/>
              <w:left w:val="nil"/>
              <w:bottom w:val="nil"/>
              <w:right w:val="nil"/>
            </w:tcBorders>
            <w:shd w:val="clear" w:color="auto" w:fill="auto"/>
            <w:noWrap/>
            <w:vAlign w:val="center"/>
            <w:hideMark/>
          </w:tcPr>
          <w:p w14:paraId="7526D825"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102%</w:t>
            </w:r>
          </w:p>
        </w:tc>
        <w:tc>
          <w:tcPr>
            <w:tcW w:w="934" w:type="dxa"/>
            <w:tcBorders>
              <w:top w:val="nil"/>
              <w:left w:val="nil"/>
              <w:bottom w:val="nil"/>
              <w:right w:val="single" w:sz="8" w:space="0" w:color="auto"/>
            </w:tcBorders>
            <w:shd w:val="clear" w:color="auto" w:fill="auto"/>
            <w:noWrap/>
            <w:vAlign w:val="center"/>
            <w:hideMark/>
          </w:tcPr>
          <w:p w14:paraId="6E3EE97E"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106%</w:t>
            </w:r>
          </w:p>
        </w:tc>
      </w:tr>
      <w:tr w:rsidR="00526A92" w:rsidRPr="00526A92" w14:paraId="51115CA8" w14:textId="77777777" w:rsidTr="00565BE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219E67"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52C692C9"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 </w:t>
            </w:r>
          </w:p>
        </w:tc>
        <w:tc>
          <w:tcPr>
            <w:tcW w:w="1144" w:type="dxa"/>
            <w:tcBorders>
              <w:top w:val="nil"/>
              <w:left w:val="nil"/>
              <w:bottom w:val="nil"/>
              <w:right w:val="nil"/>
            </w:tcBorders>
            <w:shd w:val="clear" w:color="auto" w:fill="auto"/>
            <w:noWrap/>
            <w:vAlign w:val="center"/>
            <w:hideMark/>
          </w:tcPr>
          <w:p w14:paraId="26F9F9CB"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44" w:type="dxa"/>
            <w:tcBorders>
              <w:top w:val="nil"/>
              <w:left w:val="nil"/>
              <w:bottom w:val="nil"/>
              <w:right w:val="single" w:sz="4" w:space="0" w:color="auto"/>
            </w:tcBorders>
            <w:shd w:val="clear" w:color="auto" w:fill="auto"/>
            <w:noWrap/>
            <w:vAlign w:val="center"/>
            <w:hideMark/>
          </w:tcPr>
          <w:p w14:paraId="5EF0B33E"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 </w:t>
            </w:r>
          </w:p>
        </w:tc>
        <w:tc>
          <w:tcPr>
            <w:tcW w:w="934" w:type="dxa"/>
            <w:tcBorders>
              <w:top w:val="nil"/>
              <w:left w:val="nil"/>
              <w:bottom w:val="nil"/>
              <w:right w:val="nil"/>
            </w:tcBorders>
            <w:shd w:val="clear" w:color="auto" w:fill="auto"/>
            <w:noWrap/>
            <w:vAlign w:val="center"/>
            <w:hideMark/>
          </w:tcPr>
          <w:p w14:paraId="53192AD6"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 </w:t>
            </w:r>
          </w:p>
        </w:tc>
        <w:tc>
          <w:tcPr>
            <w:tcW w:w="934" w:type="dxa"/>
            <w:tcBorders>
              <w:top w:val="nil"/>
              <w:left w:val="nil"/>
              <w:bottom w:val="nil"/>
              <w:right w:val="single" w:sz="8" w:space="0" w:color="auto"/>
            </w:tcBorders>
            <w:shd w:val="clear" w:color="auto" w:fill="auto"/>
            <w:noWrap/>
            <w:vAlign w:val="center"/>
            <w:hideMark/>
          </w:tcPr>
          <w:p w14:paraId="078D415E"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 </w:t>
            </w:r>
          </w:p>
        </w:tc>
      </w:tr>
      <w:tr w:rsidR="00526A92" w:rsidRPr="00526A92" w14:paraId="4FE438D6" w14:textId="77777777" w:rsidTr="00565BE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1C8B00"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26A92">
              <w:rPr>
                <w:rFonts w:ascii="Arial"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3C0D3D0B"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0.08%</w:t>
            </w:r>
          </w:p>
        </w:tc>
        <w:tc>
          <w:tcPr>
            <w:tcW w:w="1144" w:type="dxa"/>
            <w:tcBorders>
              <w:top w:val="single" w:sz="8" w:space="0" w:color="auto"/>
              <w:left w:val="nil"/>
              <w:bottom w:val="nil"/>
              <w:right w:val="nil"/>
            </w:tcBorders>
            <w:shd w:val="clear" w:color="auto" w:fill="auto"/>
            <w:noWrap/>
            <w:vAlign w:val="center"/>
            <w:hideMark/>
          </w:tcPr>
          <w:p w14:paraId="62EB91C1"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0.06%</w:t>
            </w:r>
          </w:p>
        </w:tc>
        <w:tc>
          <w:tcPr>
            <w:tcW w:w="1144" w:type="dxa"/>
            <w:tcBorders>
              <w:top w:val="single" w:sz="8" w:space="0" w:color="auto"/>
              <w:left w:val="nil"/>
              <w:bottom w:val="nil"/>
              <w:right w:val="single" w:sz="4" w:space="0" w:color="auto"/>
            </w:tcBorders>
            <w:shd w:val="clear" w:color="auto" w:fill="auto"/>
            <w:noWrap/>
            <w:vAlign w:val="center"/>
            <w:hideMark/>
          </w:tcPr>
          <w:p w14:paraId="02439340"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0.07%</w:t>
            </w:r>
          </w:p>
        </w:tc>
        <w:tc>
          <w:tcPr>
            <w:tcW w:w="934" w:type="dxa"/>
            <w:tcBorders>
              <w:top w:val="single" w:sz="8" w:space="0" w:color="auto"/>
              <w:left w:val="nil"/>
              <w:bottom w:val="nil"/>
              <w:right w:val="nil"/>
            </w:tcBorders>
            <w:shd w:val="clear" w:color="auto" w:fill="auto"/>
            <w:noWrap/>
            <w:vAlign w:val="center"/>
            <w:hideMark/>
          </w:tcPr>
          <w:p w14:paraId="7574B492"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102%</w:t>
            </w:r>
          </w:p>
        </w:tc>
        <w:tc>
          <w:tcPr>
            <w:tcW w:w="934" w:type="dxa"/>
            <w:tcBorders>
              <w:top w:val="single" w:sz="8" w:space="0" w:color="auto"/>
              <w:left w:val="nil"/>
              <w:bottom w:val="nil"/>
              <w:right w:val="single" w:sz="8" w:space="0" w:color="auto"/>
            </w:tcBorders>
            <w:shd w:val="clear" w:color="auto" w:fill="auto"/>
            <w:noWrap/>
            <w:vAlign w:val="center"/>
            <w:hideMark/>
          </w:tcPr>
          <w:p w14:paraId="19403955"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104%</w:t>
            </w:r>
          </w:p>
        </w:tc>
      </w:tr>
      <w:tr w:rsidR="00526A92" w:rsidRPr="00526A92" w14:paraId="05DA9A12" w14:textId="77777777" w:rsidTr="00565BE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65441C"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Class D</w:t>
            </w:r>
          </w:p>
        </w:tc>
        <w:tc>
          <w:tcPr>
            <w:tcW w:w="1144" w:type="dxa"/>
            <w:tcBorders>
              <w:top w:val="single" w:sz="8" w:space="0" w:color="auto"/>
              <w:left w:val="nil"/>
              <w:bottom w:val="nil"/>
              <w:right w:val="nil"/>
            </w:tcBorders>
            <w:shd w:val="clear" w:color="auto" w:fill="auto"/>
            <w:noWrap/>
            <w:vAlign w:val="center"/>
            <w:hideMark/>
          </w:tcPr>
          <w:p w14:paraId="24F29BE6"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0.19%</w:t>
            </w:r>
          </w:p>
        </w:tc>
        <w:tc>
          <w:tcPr>
            <w:tcW w:w="1144" w:type="dxa"/>
            <w:tcBorders>
              <w:top w:val="single" w:sz="8" w:space="0" w:color="auto"/>
              <w:left w:val="nil"/>
              <w:bottom w:val="nil"/>
              <w:right w:val="nil"/>
            </w:tcBorders>
            <w:shd w:val="clear" w:color="auto" w:fill="auto"/>
            <w:noWrap/>
            <w:vAlign w:val="center"/>
            <w:hideMark/>
          </w:tcPr>
          <w:p w14:paraId="0A53831A"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-0.09%</w:t>
            </w:r>
          </w:p>
        </w:tc>
        <w:tc>
          <w:tcPr>
            <w:tcW w:w="1144" w:type="dxa"/>
            <w:tcBorders>
              <w:top w:val="single" w:sz="8" w:space="0" w:color="auto"/>
              <w:left w:val="nil"/>
              <w:bottom w:val="nil"/>
              <w:right w:val="single" w:sz="4" w:space="0" w:color="auto"/>
            </w:tcBorders>
            <w:shd w:val="clear" w:color="auto" w:fill="auto"/>
            <w:noWrap/>
            <w:vAlign w:val="center"/>
            <w:hideMark/>
          </w:tcPr>
          <w:p w14:paraId="40D9326E"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0.08%</w:t>
            </w:r>
          </w:p>
        </w:tc>
        <w:tc>
          <w:tcPr>
            <w:tcW w:w="934" w:type="dxa"/>
            <w:tcBorders>
              <w:top w:val="single" w:sz="8" w:space="0" w:color="auto"/>
              <w:left w:val="nil"/>
              <w:bottom w:val="nil"/>
              <w:right w:val="nil"/>
            </w:tcBorders>
            <w:shd w:val="clear" w:color="auto" w:fill="auto"/>
            <w:noWrap/>
            <w:vAlign w:val="center"/>
            <w:hideMark/>
          </w:tcPr>
          <w:p w14:paraId="67708E12"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101%</w:t>
            </w:r>
          </w:p>
        </w:tc>
        <w:tc>
          <w:tcPr>
            <w:tcW w:w="934" w:type="dxa"/>
            <w:tcBorders>
              <w:top w:val="single" w:sz="8" w:space="0" w:color="auto"/>
              <w:left w:val="nil"/>
              <w:bottom w:val="nil"/>
              <w:right w:val="single" w:sz="8" w:space="0" w:color="auto"/>
            </w:tcBorders>
            <w:shd w:val="clear" w:color="auto" w:fill="auto"/>
            <w:noWrap/>
            <w:vAlign w:val="center"/>
            <w:hideMark/>
          </w:tcPr>
          <w:p w14:paraId="64074478"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104%</w:t>
            </w:r>
          </w:p>
        </w:tc>
      </w:tr>
      <w:tr w:rsidR="00526A92" w:rsidRPr="00526A92" w14:paraId="5B5EA970" w14:textId="77777777" w:rsidTr="00565BE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E555C4A"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Class F (optional)</w:t>
            </w:r>
          </w:p>
        </w:tc>
        <w:tc>
          <w:tcPr>
            <w:tcW w:w="1144" w:type="dxa"/>
            <w:tcBorders>
              <w:top w:val="nil"/>
              <w:left w:val="nil"/>
              <w:bottom w:val="single" w:sz="8" w:space="0" w:color="auto"/>
              <w:right w:val="nil"/>
            </w:tcBorders>
            <w:shd w:val="clear" w:color="auto" w:fill="auto"/>
            <w:noWrap/>
            <w:vAlign w:val="center"/>
            <w:hideMark/>
          </w:tcPr>
          <w:p w14:paraId="1BC23BC2"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0.05%</w:t>
            </w:r>
          </w:p>
        </w:tc>
        <w:tc>
          <w:tcPr>
            <w:tcW w:w="1144" w:type="dxa"/>
            <w:tcBorders>
              <w:top w:val="nil"/>
              <w:left w:val="nil"/>
              <w:bottom w:val="single" w:sz="8" w:space="0" w:color="auto"/>
              <w:right w:val="nil"/>
            </w:tcBorders>
            <w:shd w:val="clear" w:color="auto" w:fill="auto"/>
            <w:noWrap/>
            <w:vAlign w:val="center"/>
            <w:hideMark/>
          </w:tcPr>
          <w:p w14:paraId="057B2FC9"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0.03%</w:t>
            </w:r>
          </w:p>
        </w:tc>
        <w:tc>
          <w:tcPr>
            <w:tcW w:w="1144" w:type="dxa"/>
            <w:tcBorders>
              <w:top w:val="nil"/>
              <w:left w:val="nil"/>
              <w:bottom w:val="single" w:sz="8" w:space="0" w:color="auto"/>
              <w:right w:val="single" w:sz="4" w:space="0" w:color="auto"/>
            </w:tcBorders>
            <w:shd w:val="clear" w:color="auto" w:fill="auto"/>
            <w:noWrap/>
            <w:vAlign w:val="center"/>
            <w:hideMark/>
          </w:tcPr>
          <w:p w14:paraId="61E4EF3C"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0.02%</w:t>
            </w:r>
          </w:p>
        </w:tc>
        <w:tc>
          <w:tcPr>
            <w:tcW w:w="934" w:type="dxa"/>
            <w:tcBorders>
              <w:top w:val="nil"/>
              <w:left w:val="nil"/>
              <w:bottom w:val="single" w:sz="8" w:space="0" w:color="auto"/>
              <w:right w:val="nil"/>
            </w:tcBorders>
            <w:shd w:val="clear" w:color="auto" w:fill="auto"/>
            <w:noWrap/>
            <w:vAlign w:val="center"/>
            <w:hideMark/>
          </w:tcPr>
          <w:p w14:paraId="26BABA00"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102%</w:t>
            </w:r>
          </w:p>
        </w:tc>
        <w:tc>
          <w:tcPr>
            <w:tcW w:w="934" w:type="dxa"/>
            <w:tcBorders>
              <w:top w:val="nil"/>
              <w:left w:val="nil"/>
              <w:bottom w:val="single" w:sz="8" w:space="0" w:color="auto"/>
              <w:right w:val="single" w:sz="8" w:space="0" w:color="auto"/>
            </w:tcBorders>
            <w:shd w:val="clear" w:color="auto" w:fill="auto"/>
            <w:noWrap/>
            <w:vAlign w:val="center"/>
            <w:hideMark/>
          </w:tcPr>
          <w:p w14:paraId="647E465F"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102%</w:t>
            </w:r>
          </w:p>
        </w:tc>
      </w:tr>
      <w:tr w:rsidR="00526A92" w:rsidRPr="00526A92" w14:paraId="3DD82BBA" w14:textId="77777777" w:rsidTr="00565BE2">
        <w:trPr>
          <w:trHeight w:val="255"/>
          <w:jc w:val="center"/>
        </w:trPr>
        <w:tc>
          <w:tcPr>
            <w:tcW w:w="1640" w:type="dxa"/>
            <w:tcBorders>
              <w:top w:val="nil"/>
              <w:left w:val="nil"/>
              <w:bottom w:val="nil"/>
              <w:right w:val="nil"/>
            </w:tcBorders>
            <w:shd w:val="clear" w:color="auto" w:fill="auto"/>
            <w:noWrap/>
            <w:vAlign w:val="center"/>
            <w:hideMark/>
          </w:tcPr>
          <w:p w14:paraId="5997225A"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44" w:type="dxa"/>
            <w:tcBorders>
              <w:top w:val="nil"/>
              <w:left w:val="nil"/>
              <w:bottom w:val="nil"/>
              <w:right w:val="nil"/>
            </w:tcBorders>
            <w:shd w:val="clear" w:color="auto" w:fill="auto"/>
            <w:noWrap/>
            <w:vAlign w:val="bottom"/>
            <w:hideMark/>
          </w:tcPr>
          <w:p w14:paraId="160DA96B"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144" w:type="dxa"/>
            <w:tcBorders>
              <w:top w:val="nil"/>
              <w:left w:val="nil"/>
              <w:bottom w:val="nil"/>
              <w:right w:val="nil"/>
            </w:tcBorders>
            <w:shd w:val="clear" w:color="auto" w:fill="auto"/>
            <w:noWrap/>
            <w:vAlign w:val="bottom"/>
            <w:hideMark/>
          </w:tcPr>
          <w:p w14:paraId="252935BB"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44" w:type="dxa"/>
            <w:tcBorders>
              <w:top w:val="nil"/>
              <w:left w:val="nil"/>
              <w:bottom w:val="nil"/>
              <w:right w:val="nil"/>
            </w:tcBorders>
            <w:shd w:val="clear" w:color="auto" w:fill="auto"/>
            <w:noWrap/>
            <w:vAlign w:val="bottom"/>
            <w:hideMark/>
          </w:tcPr>
          <w:p w14:paraId="38FF01D4"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34" w:type="dxa"/>
            <w:tcBorders>
              <w:top w:val="nil"/>
              <w:left w:val="nil"/>
              <w:bottom w:val="nil"/>
              <w:right w:val="nil"/>
            </w:tcBorders>
            <w:shd w:val="clear" w:color="auto" w:fill="auto"/>
            <w:noWrap/>
            <w:vAlign w:val="bottom"/>
            <w:hideMark/>
          </w:tcPr>
          <w:p w14:paraId="29F5F304"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34" w:type="dxa"/>
            <w:tcBorders>
              <w:top w:val="nil"/>
              <w:left w:val="nil"/>
              <w:bottom w:val="nil"/>
              <w:right w:val="nil"/>
            </w:tcBorders>
            <w:shd w:val="clear" w:color="auto" w:fill="auto"/>
            <w:noWrap/>
            <w:vAlign w:val="bottom"/>
            <w:hideMark/>
          </w:tcPr>
          <w:p w14:paraId="5B78A17D"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526A92" w:rsidRPr="00526A92" w14:paraId="45C21BCA" w14:textId="77777777" w:rsidTr="00565BE2">
        <w:trPr>
          <w:trHeight w:val="255"/>
          <w:jc w:val="center"/>
        </w:trPr>
        <w:tc>
          <w:tcPr>
            <w:tcW w:w="1640" w:type="dxa"/>
            <w:tcBorders>
              <w:top w:val="nil"/>
              <w:left w:val="nil"/>
              <w:bottom w:val="nil"/>
              <w:right w:val="nil"/>
            </w:tcBorders>
            <w:shd w:val="clear" w:color="auto" w:fill="auto"/>
            <w:noWrap/>
            <w:vAlign w:val="center"/>
            <w:hideMark/>
          </w:tcPr>
          <w:p w14:paraId="291246F4"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D38C3F3"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26A92">
              <w:rPr>
                <w:rFonts w:ascii="Arial" w:hAnsi="Arial" w:cs="Arial"/>
                <w:b/>
                <w:bCs/>
                <w:color w:val="000000"/>
                <w:sz w:val="18"/>
                <w:szCs w:val="18"/>
                <w:lang w:eastAsia="zh-TW"/>
              </w:rPr>
              <w:t xml:space="preserve">Low delay B Main10 </w:t>
            </w:r>
          </w:p>
        </w:tc>
      </w:tr>
      <w:tr w:rsidR="00526A92" w:rsidRPr="00526A92" w14:paraId="37900503" w14:textId="77777777" w:rsidTr="00565BE2">
        <w:trPr>
          <w:trHeight w:val="255"/>
          <w:jc w:val="center"/>
        </w:trPr>
        <w:tc>
          <w:tcPr>
            <w:tcW w:w="1640" w:type="dxa"/>
            <w:tcBorders>
              <w:top w:val="nil"/>
              <w:left w:val="nil"/>
              <w:bottom w:val="nil"/>
              <w:right w:val="nil"/>
            </w:tcBorders>
            <w:shd w:val="clear" w:color="auto" w:fill="auto"/>
            <w:noWrap/>
            <w:vAlign w:val="center"/>
            <w:hideMark/>
          </w:tcPr>
          <w:p w14:paraId="42B0FE68"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B1CB672"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26A92">
              <w:rPr>
                <w:rFonts w:ascii="Arial" w:hAnsi="Arial" w:cs="Arial"/>
                <w:b/>
                <w:bCs/>
                <w:color w:val="000000"/>
                <w:sz w:val="18"/>
                <w:szCs w:val="18"/>
                <w:lang w:eastAsia="zh-TW"/>
              </w:rPr>
              <w:t>Over VTM-3.0</w:t>
            </w:r>
          </w:p>
        </w:tc>
      </w:tr>
      <w:tr w:rsidR="00526A92" w:rsidRPr="00526A92" w14:paraId="259C0546" w14:textId="77777777" w:rsidTr="00565BE2">
        <w:trPr>
          <w:trHeight w:val="255"/>
          <w:jc w:val="center"/>
        </w:trPr>
        <w:tc>
          <w:tcPr>
            <w:tcW w:w="1640" w:type="dxa"/>
            <w:tcBorders>
              <w:top w:val="nil"/>
              <w:left w:val="nil"/>
              <w:bottom w:val="nil"/>
              <w:right w:val="nil"/>
            </w:tcBorders>
            <w:shd w:val="clear" w:color="auto" w:fill="auto"/>
            <w:noWrap/>
            <w:vAlign w:val="center"/>
            <w:hideMark/>
          </w:tcPr>
          <w:p w14:paraId="2B1D1683"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15F571F0"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0420CF92"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79C7BD2C"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7EB13678"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526A92">
              <w:rPr>
                <w:rFonts w:ascii="Arial" w:hAnsi="Arial" w:cs="Arial"/>
                <w:color w:val="000000"/>
                <w:sz w:val="18"/>
                <w:szCs w:val="18"/>
                <w:lang w:eastAsia="zh-TW"/>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F83929A"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526A92">
              <w:rPr>
                <w:rFonts w:ascii="Arial" w:hAnsi="Arial" w:cs="Arial"/>
                <w:color w:val="000000"/>
                <w:sz w:val="18"/>
                <w:szCs w:val="18"/>
                <w:lang w:eastAsia="zh-TW"/>
              </w:rPr>
              <w:t>DecT</w:t>
            </w:r>
            <w:proofErr w:type="spellEnd"/>
          </w:p>
        </w:tc>
      </w:tr>
      <w:tr w:rsidR="00526A92" w:rsidRPr="00526A92" w14:paraId="76116CE3" w14:textId="77777777" w:rsidTr="00565BE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83147C"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58B5D2E1"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 </w:t>
            </w:r>
          </w:p>
        </w:tc>
        <w:tc>
          <w:tcPr>
            <w:tcW w:w="1144" w:type="dxa"/>
            <w:tcBorders>
              <w:top w:val="nil"/>
              <w:left w:val="nil"/>
              <w:bottom w:val="nil"/>
              <w:right w:val="nil"/>
            </w:tcBorders>
            <w:shd w:val="clear" w:color="auto" w:fill="auto"/>
            <w:noWrap/>
            <w:vAlign w:val="center"/>
            <w:hideMark/>
          </w:tcPr>
          <w:p w14:paraId="5267E910"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 </w:t>
            </w:r>
          </w:p>
        </w:tc>
        <w:tc>
          <w:tcPr>
            <w:tcW w:w="1144" w:type="dxa"/>
            <w:tcBorders>
              <w:top w:val="nil"/>
              <w:left w:val="nil"/>
              <w:bottom w:val="nil"/>
              <w:right w:val="single" w:sz="4" w:space="0" w:color="auto"/>
            </w:tcBorders>
            <w:shd w:val="clear" w:color="auto" w:fill="auto"/>
            <w:noWrap/>
            <w:vAlign w:val="center"/>
            <w:hideMark/>
          </w:tcPr>
          <w:p w14:paraId="7764F728"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 </w:t>
            </w:r>
          </w:p>
        </w:tc>
        <w:tc>
          <w:tcPr>
            <w:tcW w:w="934" w:type="dxa"/>
            <w:tcBorders>
              <w:top w:val="nil"/>
              <w:left w:val="nil"/>
              <w:bottom w:val="nil"/>
              <w:right w:val="nil"/>
            </w:tcBorders>
            <w:shd w:val="clear" w:color="auto" w:fill="auto"/>
            <w:noWrap/>
            <w:vAlign w:val="center"/>
            <w:hideMark/>
          </w:tcPr>
          <w:p w14:paraId="776AAC65"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 </w:t>
            </w:r>
          </w:p>
        </w:tc>
        <w:tc>
          <w:tcPr>
            <w:tcW w:w="934" w:type="dxa"/>
            <w:tcBorders>
              <w:top w:val="nil"/>
              <w:left w:val="nil"/>
              <w:bottom w:val="nil"/>
              <w:right w:val="single" w:sz="8" w:space="0" w:color="auto"/>
            </w:tcBorders>
            <w:shd w:val="clear" w:color="auto" w:fill="auto"/>
            <w:noWrap/>
            <w:vAlign w:val="center"/>
            <w:hideMark/>
          </w:tcPr>
          <w:p w14:paraId="52648A10"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 </w:t>
            </w:r>
          </w:p>
        </w:tc>
      </w:tr>
      <w:tr w:rsidR="00526A92" w:rsidRPr="00526A92" w14:paraId="62757576" w14:textId="77777777" w:rsidTr="00565BE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8B41F2"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1A6D8F99"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 </w:t>
            </w:r>
          </w:p>
        </w:tc>
        <w:tc>
          <w:tcPr>
            <w:tcW w:w="1144" w:type="dxa"/>
            <w:tcBorders>
              <w:top w:val="nil"/>
              <w:left w:val="nil"/>
              <w:bottom w:val="nil"/>
              <w:right w:val="nil"/>
            </w:tcBorders>
            <w:shd w:val="clear" w:color="auto" w:fill="auto"/>
            <w:noWrap/>
            <w:vAlign w:val="center"/>
            <w:hideMark/>
          </w:tcPr>
          <w:p w14:paraId="782A9A46"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44" w:type="dxa"/>
            <w:tcBorders>
              <w:top w:val="nil"/>
              <w:left w:val="nil"/>
              <w:bottom w:val="nil"/>
              <w:right w:val="single" w:sz="4" w:space="0" w:color="auto"/>
            </w:tcBorders>
            <w:shd w:val="clear" w:color="auto" w:fill="auto"/>
            <w:noWrap/>
            <w:vAlign w:val="center"/>
            <w:hideMark/>
          </w:tcPr>
          <w:p w14:paraId="156D6A64"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 </w:t>
            </w:r>
          </w:p>
        </w:tc>
        <w:tc>
          <w:tcPr>
            <w:tcW w:w="934" w:type="dxa"/>
            <w:tcBorders>
              <w:top w:val="nil"/>
              <w:left w:val="nil"/>
              <w:bottom w:val="nil"/>
              <w:right w:val="nil"/>
            </w:tcBorders>
            <w:shd w:val="clear" w:color="auto" w:fill="auto"/>
            <w:noWrap/>
            <w:vAlign w:val="center"/>
            <w:hideMark/>
          </w:tcPr>
          <w:p w14:paraId="219734A7"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 </w:t>
            </w:r>
          </w:p>
        </w:tc>
        <w:tc>
          <w:tcPr>
            <w:tcW w:w="934" w:type="dxa"/>
            <w:tcBorders>
              <w:top w:val="nil"/>
              <w:left w:val="nil"/>
              <w:bottom w:val="nil"/>
              <w:right w:val="single" w:sz="8" w:space="0" w:color="auto"/>
            </w:tcBorders>
            <w:shd w:val="clear" w:color="auto" w:fill="auto"/>
            <w:noWrap/>
            <w:vAlign w:val="center"/>
            <w:hideMark/>
          </w:tcPr>
          <w:p w14:paraId="40CBB898"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 </w:t>
            </w:r>
          </w:p>
        </w:tc>
      </w:tr>
      <w:tr w:rsidR="00526A92" w:rsidRPr="00526A92" w14:paraId="097E5055" w14:textId="77777777" w:rsidTr="00565BE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280C54"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4E6DD1E6"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0.08%</w:t>
            </w:r>
          </w:p>
        </w:tc>
        <w:tc>
          <w:tcPr>
            <w:tcW w:w="1144" w:type="dxa"/>
            <w:tcBorders>
              <w:top w:val="nil"/>
              <w:left w:val="nil"/>
              <w:bottom w:val="nil"/>
              <w:right w:val="nil"/>
            </w:tcBorders>
            <w:shd w:val="clear" w:color="auto" w:fill="auto"/>
            <w:noWrap/>
            <w:vAlign w:val="center"/>
            <w:hideMark/>
          </w:tcPr>
          <w:p w14:paraId="661A4729"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-0.17%</w:t>
            </w:r>
          </w:p>
        </w:tc>
        <w:tc>
          <w:tcPr>
            <w:tcW w:w="1144" w:type="dxa"/>
            <w:tcBorders>
              <w:top w:val="nil"/>
              <w:left w:val="nil"/>
              <w:bottom w:val="nil"/>
              <w:right w:val="single" w:sz="4" w:space="0" w:color="auto"/>
            </w:tcBorders>
            <w:shd w:val="clear" w:color="auto" w:fill="auto"/>
            <w:noWrap/>
            <w:vAlign w:val="center"/>
            <w:hideMark/>
          </w:tcPr>
          <w:p w14:paraId="1928CB3C"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0.20%</w:t>
            </w:r>
          </w:p>
        </w:tc>
        <w:tc>
          <w:tcPr>
            <w:tcW w:w="934" w:type="dxa"/>
            <w:tcBorders>
              <w:top w:val="nil"/>
              <w:left w:val="nil"/>
              <w:bottom w:val="nil"/>
              <w:right w:val="nil"/>
            </w:tcBorders>
            <w:shd w:val="clear" w:color="auto" w:fill="auto"/>
            <w:noWrap/>
            <w:vAlign w:val="center"/>
            <w:hideMark/>
          </w:tcPr>
          <w:p w14:paraId="4D098062"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102%</w:t>
            </w:r>
          </w:p>
        </w:tc>
        <w:tc>
          <w:tcPr>
            <w:tcW w:w="934" w:type="dxa"/>
            <w:tcBorders>
              <w:top w:val="nil"/>
              <w:left w:val="nil"/>
              <w:bottom w:val="nil"/>
              <w:right w:val="single" w:sz="8" w:space="0" w:color="auto"/>
            </w:tcBorders>
            <w:shd w:val="clear" w:color="auto" w:fill="auto"/>
            <w:noWrap/>
            <w:vAlign w:val="center"/>
            <w:hideMark/>
          </w:tcPr>
          <w:p w14:paraId="008F034D"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100%</w:t>
            </w:r>
          </w:p>
        </w:tc>
      </w:tr>
      <w:tr w:rsidR="00526A92" w:rsidRPr="00526A92" w14:paraId="0AF47BC5" w14:textId="77777777" w:rsidTr="00565BE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DC7890"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1E0A0DAF"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0.17%</w:t>
            </w:r>
          </w:p>
        </w:tc>
        <w:tc>
          <w:tcPr>
            <w:tcW w:w="1144" w:type="dxa"/>
            <w:tcBorders>
              <w:top w:val="nil"/>
              <w:left w:val="nil"/>
              <w:bottom w:val="nil"/>
              <w:right w:val="nil"/>
            </w:tcBorders>
            <w:shd w:val="clear" w:color="auto" w:fill="auto"/>
            <w:noWrap/>
            <w:vAlign w:val="center"/>
            <w:hideMark/>
          </w:tcPr>
          <w:p w14:paraId="02BBBACF"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0.21%</w:t>
            </w:r>
          </w:p>
        </w:tc>
        <w:tc>
          <w:tcPr>
            <w:tcW w:w="1144" w:type="dxa"/>
            <w:tcBorders>
              <w:top w:val="nil"/>
              <w:left w:val="nil"/>
              <w:bottom w:val="nil"/>
              <w:right w:val="single" w:sz="4" w:space="0" w:color="auto"/>
            </w:tcBorders>
            <w:shd w:val="clear" w:color="auto" w:fill="auto"/>
            <w:noWrap/>
            <w:vAlign w:val="center"/>
            <w:hideMark/>
          </w:tcPr>
          <w:p w14:paraId="76FA4E91"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0.13%</w:t>
            </w:r>
          </w:p>
        </w:tc>
        <w:tc>
          <w:tcPr>
            <w:tcW w:w="934" w:type="dxa"/>
            <w:tcBorders>
              <w:top w:val="nil"/>
              <w:left w:val="nil"/>
              <w:bottom w:val="nil"/>
              <w:right w:val="nil"/>
            </w:tcBorders>
            <w:shd w:val="clear" w:color="auto" w:fill="auto"/>
            <w:noWrap/>
            <w:vAlign w:val="center"/>
            <w:hideMark/>
          </w:tcPr>
          <w:p w14:paraId="7BA519CB"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102%</w:t>
            </w:r>
          </w:p>
        </w:tc>
        <w:tc>
          <w:tcPr>
            <w:tcW w:w="934" w:type="dxa"/>
            <w:tcBorders>
              <w:top w:val="nil"/>
              <w:left w:val="nil"/>
              <w:bottom w:val="nil"/>
              <w:right w:val="single" w:sz="8" w:space="0" w:color="auto"/>
            </w:tcBorders>
            <w:shd w:val="clear" w:color="auto" w:fill="auto"/>
            <w:noWrap/>
            <w:vAlign w:val="center"/>
            <w:hideMark/>
          </w:tcPr>
          <w:p w14:paraId="07DB811A"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102%</w:t>
            </w:r>
          </w:p>
        </w:tc>
      </w:tr>
      <w:tr w:rsidR="00526A92" w:rsidRPr="00526A92" w14:paraId="51285DC4" w14:textId="77777777" w:rsidTr="00565BE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3CE651"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1B5CA2A5"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0.13%</w:t>
            </w:r>
          </w:p>
        </w:tc>
        <w:tc>
          <w:tcPr>
            <w:tcW w:w="1144" w:type="dxa"/>
            <w:tcBorders>
              <w:top w:val="nil"/>
              <w:left w:val="nil"/>
              <w:bottom w:val="nil"/>
              <w:right w:val="nil"/>
            </w:tcBorders>
            <w:shd w:val="clear" w:color="auto" w:fill="auto"/>
            <w:noWrap/>
            <w:vAlign w:val="center"/>
            <w:hideMark/>
          </w:tcPr>
          <w:p w14:paraId="4BD85906"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0.43%</w:t>
            </w:r>
          </w:p>
        </w:tc>
        <w:tc>
          <w:tcPr>
            <w:tcW w:w="1144" w:type="dxa"/>
            <w:tcBorders>
              <w:top w:val="nil"/>
              <w:left w:val="nil"/>
              <w:bottom w:val="nil"/>
              <w:right w:val="single" w:sz="4" w:space="0" w:color="auto"/>
            </w:tcBorders>
            <w:shd w:val="clear" w:color="auto" w:fill="auto"/>
            <w:noWrap/>
            <w:vAlign w:val="center"/>
            <w:hideMark/>
          </w:tcPr>
          <w:p w14:paraId="45DC2727"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0.31%</w:t>
            </w:r>
          </w:p>
        </w:tc>
        <w:tc>
          <w:tcPr>
            <w:tcW w:w="934" w:type="dxa"/>
            <w:tcBorders>
              <w:top w:val="nil"/>
              <w:left w:val="nil"/>
              <w:bottom w:val="nil"/>
              <w:right w:val="nil"/>
            </w:tcBorders>
            <w:shd w:val="clear" w:color="auto" w:fill="auto"/>
            <w:noWrap/>
            <w:vAlign w:val="center"/>
            <w:hideMark/>
          </w:tcPr>
          <w:p w14:paraId="29D6D331"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102%</w:t>
            </w:r>
          </w:p>
        </w:tc>
        <w:tc>
          <w:tcPr>
            <w:tcW w:w="934" w:type="dxa"/>
            <w:tcBorders>
              <w:top w:val="nil"/>
              <w:left w:val="nil"/>
              <w:bottom w:val="nil"/>
              <w:right w:val="single" w:sz="8" w:space="0" w:color="auto"/>
            </w:tcBorders>
            <w:shd w:val="clear" w:color="auto" w:fill="auto"/>
            <w:noWrap/>
            <w:vAlign w:val="center"/>
            <w:hideMark/>
          </w:tcPr>
          <w:p w14:paraId="3170D857"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100%</w:t>
            </w:r>
          </w:p>
        </w:tc>
      </w:tr>
      <w:tr w:rsidR="00526A92" w:rsidRPr="00526A92" w14:paraId="085DCC61" w14:textId="77777777" w:rsidTr="00565BE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A21214"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26A92">
              <w:rPr>
                <w:rFonts w:ascii="Arial"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289C55FE"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0.12%</w:t>
            </w:r>
          </w:p>
        </w:tc>
        <w:tc>
          <w:tcPr>
            <w:tcW w:w="1144" w:type="dxa"/>
            <w:tcBorders>
              <w:top w:val="single" w:sz="8" w:space="0" w:color="auto"/>
              <w:left w:val="nil"/>
              <w:bottom w:val="nil"/>
              <w:right w:val="nil"/>
            </w:tcBorders>
            <w:shd w:val="clear" w:color="auto" w:fill="auto"/>
            <w:noWrap/>
            <w:vAlign w:val="center"/>
            <w:hideMark/>
          </w:tcPr>
          <w:p w14:paraId="109BCB1E"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0.11%</w:t>
            </w:r>
          </w:p>
        </w:tc>
        <w:tc>
          <w:tcPr>
            <w:tcW w:w="1144" w:type="dxa"/>
            <w:tcBorders>
              <w:top w:val="single" w:sz="8" w:space="0" w:color="auto"/>
              <w:left w:val="nil"/>
              <w:bottom w:val="nil"/>
              <w:right w:val="single" w:sz="4" w:space="0" w:color="auto"/>
            </w:tcBorders>
            <w:shd w:val="clear" w:color="auto" w:fill="auto"/>
            <w:noWrap/>
            <w:vAlign w:val="center"/>
            <w:hideMark/>
          </w:tcPr>
          <w:p w14:paraId="43CBE935"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0.21%</w:t>
            </w:r>
          </w:p>
        </w:tc>
        <w:tc>
          <w:tcPr>
            <w:tcW w:w="934" w:type="dxa"/>
            <w:tcBorders>
              <w:top w:val="single" w:sz="8" w:space="0" w:color="auto"/>
              <w:left w:val="nil"/>
              <w:bottom w:val="nil"/>
              <w:right w:val="nil"/>
            </w:tcBorders>
            <w:shd w:val="clear" w:color="auto" w:fill="auto"/>
            <w:noWrap/>
            <w:vAlign w:val="center"/>
            <w:hideMark/>
          </w:tcPr>
          <w:p w14:paraId="00BE6FA6"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102%</w:t>
            </w:r>
          </w:p>
        </w:tc>
        <w:tc>
          <w:tcPr>
            <w:tcW w:w="934" w:type="dxa"/>
            <w:tcBorders>
              <w:top w:val="single" w:sz="8" w:space="0" w:color="auto"/>
              <w:left w:val="nil"/>
              <w:bottom w:val="nil"/>
              <w:right w:val="single" w:sz="8" w:space="0" w:color="auto"/>
            </w:tcBorders>
            <w:shd w:val="clear" w:color="auto" w:fill="auto"/>
            <w:noWrap/>
            <w:vAlign w:val="center"/>
            <w:hideMark/>
          </w:tcPr>
          <w:p w14:paraId="24CDDB2B"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101%</w:t>
            </w:r>
          </w:p>
        </w:tc>
      </w:tr>
      <w:tr w:rsidR="00526A92" w:rsidRPr="00526A92" w14:paraId="4E7BBD4A" w14:textId="77777777" w:rsidTr="00565BE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176565B"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3DBAA3B"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0.20%</w:t>
            </w:r>
          </w:p>
        </w:tc>
        <w:tc>
          <w:tcPr>
            <w:tcW w:w="1144" w:type="dxa"/>
            <w:tcBorders>
              <w:top w:val="single" w:sz="8" w:space="0" w:color="auto"/>
              <w:left w:val="nil"/>
              <w:bottom w:val="nil"/>
              <w:right w:val="nil"/>
            </w:tcBorders>
            <w:shd w:val="clear" w:color="auto" w:fill="auto"/>
            <w:noWrap/>
            <w:vAlign w:val="center"/>
            <w:hideMark/>
          </w:tcPr>
          <w:p w14:paraId="1D1E4801"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2DBD10CA"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-0.22%</w:t>
            </w:r>
          </w:p>
        </w:tc>
        <w:tc>
          <w:tcPr>
            <w:tcW w:w="934" w:type="dxa"/>
            <w:tcBorders>
              <w:top w:val="single" w:sz="8" w:space="0" w:color="auto"/>
              <w:left w:val="nil"/>
              <w:bottom w:val="nil"/>
              <w:right w:val="nil"/>
            </w:tcBorders>
            <w:shd w:val="clear" w:color="auto" w:fill="auto"/>
            <w:noWrap/>
            <w:vAlign w:val="center"/>
            <w:hideMark/>
          </w:tcPr>
          <w:p w14:paraId="4939DCFA"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101%</w:t>
            </w:r>
          </w:p>
        </w:tc>
        <w:tc>
          <w:tcPr>
            <w:tcW w:w="934" w:type="dxa"/>
            <w:tcBorders>
              <w:top w:val="single" w:sz="8" w:space="0" w:color="auto"/>
              <w:left w:val="nil"/>
              <w:bottom w:val="nil"/>
              <w:right w:val="single" w:sz="8" w:space="0" w:color="auto"/>
            </w:tcBorders>
            <w:shd w:val="clear" w:color="auto" w:fill="auto"/>
            <w:noWrap/>
            <w:vAlign w:val="center"/>
            <w:hideMark/>
          </w:tcPr>
          <w:p w14:paraId="4BDF3EDF"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104%</w:t>
            </w:r>
          </w:p>
        </w:tc>
      </w:tr>
      <w:tr w:rsidR="00526A92" w:rsidRPr="00526A92" w14:paraId="45E8247C" w14:textId="77777777" w:rsidTr="00565BE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C199646"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7CA6E5D3"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-0.01%</w:t>
            </w:r>
          </w:p>
        </w:tc>
        <w:tc>
          <w:tcPr>
            <w:tcW w:w="1144" w:type="dxa"/>
            <w:tcBorders>
              <w:top w:val="nil"/>
              <w:left w:val="nil"/>
              <w:bottom w:val="single" w:sz="8" w:space="0" w:color="auto"/>
              <w:right w:val="nil"/>
            </w:tcBorders>
            <w:shd w:val="clear" w:color="auto" w:fill="auto"/>
            <w:noWrap/>
            <w:vAlign w:val="center"/>
            <w:hideMark/>
          </w:tcPr>
          <w:p w14:paraId="29CBCD29"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0.26%</w:t>
            </w:r>
          </w:p>
        </w:tc>
        <w:tc>
          <w:tcPr>
            <w:tcW w:w="1144" w:type="dxa"/>
            <w:tcBorders>
              <w:top w:val="nil"/>
              <w:left w:val="nil"/>
              <w:bottom w:val="single" w:sz="8" w:space="0" w:color="auto"/>
              <w:right w:val="single" w:sz="4" w:space="0" w:color="auto"/>
            </w:tcBorders>
            <w:shd w:val="clear" w:color="auto" w:fill="auto"/>
            <w:noWrap/>
            <w:vAlign w:val="center"/>
            <w:hideMark/>
          </w:tcPr>
          <w:p w14:paraId="0A8A5AF7"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-0.03%</w:t>
            </w:r>
          </w:p>
        </w:tc>
        <w:tc>
          <w:tcPr>
            <w:tcW w:w="934" w:type="dxa"/>
            <w:tcBorders>
              <w:top w:val="nil"/>
              <w:left w:val="nil"/>
              <w:bottom w:val="single" w:sz="8" w:space="0" w:color="auto"/>
              <w:right w:val="nil"/>
            </w:tcBorders>
            <w:shd w:val="clear" w:color="auto" w:fill="auto"/>
            <w:noWrap/>
            <w:vAlign w:val="center"/>
            <w:hideMark/>
          </w:tcPr>
          <w:p w14:paraId="78D06AA0"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102%</w:t>
            </w:r>
          </w:p>
        </w:tc>
        <w:tc>
          <w:tcPr>
            <w:tcW w:w="934" w:type="dxa"/>
            <w:tcBorders>
              <w:top w:val="nil"/>
              <w:left w:val="nil"/>
              <w:bottom w:val="single" w:sz="8" w:space="0" w:color="auto"/>
              <w:right w:val="single" w:sz="8" w:space="0" w:color="auto"/>
            </w:tcBorders>
            <w:shd w:val="clear" w:color="auto" w:fill="auto"/>
            <w:noWrap/>
            <w:vAlign w:val="center"/>
            <w:hideMark/>
          </w:tcPr>
          <w:p w14:paraId="6E978577" w14:textId="77777777" w:rsidR="00526A92" w:rsidRPr="00526A92" w:rsidRDefault="00526A92" w:rsidP="00526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26A92">
              <w:rPr>
                <w:rFonts w:ascii="Arial" w:hAnsi="Arial" w:cs="Arial"/>
                <w:color w:val="000000"/>
                <w:sz w:val="18"/>
                <w:szCs w:val="18"/>
                <w:lang w:eastAsia="zh-TW"/>
              </w:rPr>
              <w:t>100%</w:t>
            </w:r>
          </w:p>
        </w:tc>
      </w:tr>
    </w:tbl>
    <w:p w14:paraId="18680FAE" w14:textId="77777777" w:rsidR="0029565E" w:rsidRDefault="0029565E" w:rsidP="00065739">
      <w:pPr>
        <w:rPr>
          <w:szCs w:val="22"/>
          <w:lang w:val="en-CA"/>
        </w:rPr>
      </w:pPr>
    </w:p>
    <w:p w14:paraId="6B2E4885" w14:textId="6083D4FF" w:rsidR="00B12684" w:rsidRDefault="00B12684" w:rsidP="000657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Pr>
          <w:szCs w:val="22"/>
          <w:lang w:val="en-CA"/>
        </w:rPr>
        <w:br w:type="page"/>
      </w:r>
    </w:p>
    <w:p w14:paraId="3DA8C6C1" w14:textId="5C0CCF60" w:rsidR="0029565E" w:rsidRDefault="00746BCB" w:rsidP="0029565E">
      <w:pPr>
        <w:jc w:val="center"/>
        <w:rPr>
          <w:szCs w:val="22"/>
          <w:lang w:val="en-CA"/>
        </w:rPr>
      </w:pPr>
      <w:r>
        <w:rPr>
          <w:szCs w:val="22"/>
          <w:lang w:val="en-CA"/>
        </w:rPr>
        <w:lastRenderedPageBreak/>
        <w:t>Table</w:t>
      </w:r>
      <w:r w:rsidR="00490856">
        <w:rPr>
          <w:szCs w:val="22"/>
          <w:lang w:val="en-CA"/>
        </w:rPr>
        <w:t xml:space="preserve"> </w:t>
      </w:r>
      <w:r>
        <w:rPr>
          <w:szCs w:val="22"/>
          <w:lang w:val="en-CA"/>
        </w:rPr>
        <w:t>12</w:t>
      </w:r>
      <w:r w:rsidR="0029565E">
        <w:rPr>
          <w:szCs w:val="22"/>
          <w:lang w:val="en-CA"/>
        </w:rPr>
        <w:t xml:space="preserve">. Test </w:t>
      </w:r>
      <w:r w:rsidR="00B12684">
        <w:rPr>
          <w:szCs w:val="22"/>
          <w:lang w:val="en-CA"/>
        </w:rPr>
        <w:t xml:space="preserve">results </w:t>
      </w:r>
      <w:r w:rsidR="0029565E">
        <w:rPr>
          <w:szCs w:val="22"/>
          <w:lang w:val="en-CA"/>
        </w:rPr>
        <w:t xml:space="preserve">of </w:t>
      </w:r>
      <w:r w:rsidR="00B12684">
        <w:rPr>
          <w:szCs w:val="22"/>
          <w:lang w:val="en-CA"/>
        </w:rPr>
        <w:t xml:space="preserve">supplementary </w:t>
      </w:r>
      <w:r w:rsidR="0029565E">
        <w:rPr>
          <w:szCs w:val="22"/>
          <w:lang w:val="en-CA"/>
        </w:rPr>
        <w:t>test C</w:t>
      </w:r>
    </w:p>
    <w:tbl>
      <w:tblPr>
        <w:tblW w:w="6940" w:type="dxa"/>
        <w:jc w:val="center"/>
        <w:tblLook w:val="04A0" w:firstRow="1" w:lastRow="0" w:firstColumn="1" w:lastColumn="0" w:noHBand="0" w:noVBand="1"/>
      </w:tblPr>
      <w:tblGrid>
        <w:gridCol w:w="1640"/>
        <w:gridCol w:w="1077"/>
        <w:gridCol w:w="1195"/>
        <w:gridCol w:w="1076"/>
        <w:gridCol w:w="976"/>
        <w:gridCol w:w="976"/>
      </w:tblGrid>
      <w:tr w:rsidR="00DD76FA" w:rsidRPr="00DD76FA" w14:paraId="6CA79906" w14:textId="77777777" w:rsidTr="00565BE2">
        <w:trPr>
          <w:trHeight w:val="255"/>
          <w:jc w:val="center"/>
        </w:trPr>
        <w:tc>
          <w:tcPr>
            <w:tcW w:w="1640" w:type="dxa"/>
            <w:tcBorders>
              <w:top w:val="nil"/>
              <w:left w:val="nil"/>
              <w:bottom w:val="nil"/>
              <w:right w:val="nil"/>
            </w:tcBorders>
            <w:shd w:val="clear" w:color="auto" w:fill="auto"/>
            <w:noWrap/>
            <w:vAlign w:val="center"/>
            <w:hideMark/>
          </w:tcPr>
          <w:p w14:paraId="5DDD355A" w14:textId="77777777" w:rsidR="00DD76FA" w:rsidRPr="00565BE2"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A54A76C"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D76FA">
              <w:rPr>
                <w:rFonts w:ascii="Arial" w:hAnsi="Arial" w:cs="Arial"/>
                <w:b/>
                <w:bCs/>
                <w:color w:val="000000"/>
                <w:sz w:val="18"/>
                <w:szCs w:val="18"/>
                <w:lang w:eastAsia="zh-TW"/>
              </w:rPr>
              <w:t>Random Access Main 10</w:t>
            </w:r>
          </w:p>
        </w:tc>
      </w:tr>
      <w:tr w:rsidR="00DD76FA" w:rsidRPr="00DD76FA" w14:paraId="23315EB8" w14:textId="77777777" w:rsidTr="00565BE2">
        <w:trPr>
          <w:trHeight w:val="255"/>
          <w:jc w:val="center"/>
        </w:trPr>
        <w:tc>
          <w:tcPr>
            <w:tcW w:w="1640" w:type="dxa"/>
            <w:tcBorders>
              <w:top w:val="nil"/>
              <w:left w:val="nil"/>
              <w:bottom w:val="nil"/>
              <w:right w:val="nil"/>
            </w:tcBorders>
            <w:shd w:val="clear" w:color="auto" w:fill="auto"/>
            <w:noWrap/>
            <w:vAlign w:val="center"/>
            <w:hideMark/>
          </w:tcPr>
          <w:p w14:paraId="74A65D42"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D54A457"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D76FA">
              <w:rPr>
                <w:rFonts w:ascii="Arial" w:hAnsi="Arial" w:cs="Arial"/>
                <w:b/>
                <w:bCs/>
                <w:color w:val="000000"/>
                <w:sz w:val="18"/>
                <w:szCs w:val="18"/>
                <w:lang w:eastAsia="zh-TW"/>
              </w:rPr>
              <w:t>Over VTM-3.0</w:t>
            </w:r>
          </w:p>
        </w:tc>
      </w:tr>
      <w:tr w:rsidR="00DD76FA" w:rsidRPr="00DD76FA" w14:paraId="39A63F22" w14:textId="77777777" w:rsidTr="00565BE2">
        <w:trPr>
          <w:trHeight w:val="255"/>
          <w:jc w:val="center"/>
        </w:trPr>
        <w:tc>
          <w:tcPr>
            <w:tcW w:w="1640" w:type="dxa"/>
            <w:tcBorders>
              <w:top w:val="nil"/>
              <w:left w:val="nil"/>
              <w:bottom w:val="nil"/>
              <w:right w:val="nil"/>
            </w:tcBorders>
            <w:shd w:val="clear" w:color="auto" w:fill="auto"/>
            <w:noWrap/>
            <w:vAlign w:val="center"/>
            <w:hideMark/>
          </w:tcPr>
          <w:p w14:paraId="380B8CC4"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77" w:type="dxa"/>
            <w:tcBorders>
              <w:top w:val="nil"/>
              <w:left w:val="single" w:sz="8" w:space="0" w:color="auto"/>
              <w:bottom w:val="single" w:sz="8" w:space="0" w:color="auto"/>
              <w:right w:val="nil"/>
            </w:tcBorders>
            <w:shd w:val="clear" w:color="auto" w:fill="auto"/>
            <w:noWrap/>
            <w:vAlign w:val="center"/>
            <w:hideMark/>
          </w:tcPr>
          <w:p w14:paraId="2E23FF77"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Y</w:t>
            </w:r>
          </w:p>
        </w:tc>
        <w:tc>
          <w:tcPr>
            <w:tcW w:w="1195" w:type="dxa"/>
            <w:tcBorders>
              <w:top w:val="nil"/>
              <w:left w:val="nil"/>
              <w:bottom w:val="single" w:sz="8" w:space="0" w:color="auto"/>
              <w:right w:val="nil"/>
            </w:tcBorders>
            <w:shd w:val="clear" w:color="auto" w:fill="auto"/>
            <w:noWrap/>
            <w:vAlign w:val="center"/>
            <w:hideMark/>
          </w:tcPr>
          <w:p w14:paraId="360C3DEA"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U</w:t>
            </w:r>
          </w:p>
        </w:tc>
        <w:tc>
          <w:tcPr>
            <w:tcW w:w="1076" w:type="dxa"/>
            <w:tcBorders>
              <w:top w:val="nil"/>
              <w:left w:val="nil"/>
              <w:bottom w:val="single" w:sz="8" w:space="0" w:color="auto"/>
              <w:right w:val="single" w:sz="4" w:space="0" w:color="auto"/>
            </w:tcBorders>
            <w:shd w:val="clear" w:color="auto" w:fill="auto"/>
            <w:noWrap/>
            <w:vAlign w:val="center"/>
            <w:hideMark/>
          </w:tcPr>
          <w:p w14:paraId="0EB01101"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V</w:t>
            </w:r>
          </w:p>
        </w:tc>
        <w:tc>
          <w:tcPr>
            <w:tcW w:w="976" w:type="dxa"/>
            <w:tcBorders>
              <w:top w:val="nil"/>
              <w:left w:val="nil"/>
              <w:bottom w:val="single" w:sz="8" w:space="0" w:color="auto"/>
              <w:right w:val="nil"/>
            </w:tcBorders>
            <w:shd w:val="clear" w:color="auto" w:fill="auto"/>
            <w:noWrap/>
            <w:vAlign w:val="center"/>
            <w:hideMark/>
          </w:tcPr>
          <w:p w14:paraId="1389026C"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DD76FA">
              <w:rPr>
                <w:rFonts w:ascii="Arial" w:hAnsi="Arial" w:cs="Arial"/>
                <w:color w:val="000000"/>
                <w:sz w:val="18"/>
                <w:szCs w:val="18"/>
                <w:lang w:eastAsia="zh-TW"/>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14:paraId="0A2E9F69"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DD76FA">
              <w:rPr>
                <w:rFonts w:ascii="Arial" w:hAnsi="Arial" w:cs="Arial"/>
                <w:color w:val="000000"/>
                <w:sz w:val="18"/>
                <w:szCs w:val="18"/>
                <w:lang w:eastAsia="zh-TW"/>
              </w:rPr>
              <w:t>DecT</w:t>
            </w:r>
            <w:proofErr w:type="spellEnd"/>
          </w:p>
        </w:tc>
      </w:tr>
      <w:tr w:rsidR="00DD76FA" w:rsidRPr="00DD76FA" w14:paraId="1BEE137B" w14:textId="77777777" w:rsidTr="00565BE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D0D9D6"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Class A1</w:t>
            </w:r>
          </w:p>
        </w:tc>
        <w:tc>
          <w:tcPr>
            <w:tcW w:w="1077" w:type="dxa"/>
            <w:tcBorders>
              <w:top w:val="nil"/>
              <w:left w:val="nil"/>
              <w:bottom w:val="nil"/>
              <w:right w:val="nil"/>
            </w:tcBorders>
            <w:shd w:val="clear" w:color="auto" w:fill="auto"/>
            <w:noWrap/>
            <w:vAlign w:val="center"/>
            <w:hideMark/>
          </w:tcPr>
          <w:p w14:paraId="1C41C275"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0.06%</w:t>
            </w:r>
          </w:p>
        </w:tc>
        <w:tc>
          <w:tcPr>
            <w:tcW w:w="1195" w:type="dxa"/>
            <w:tcBorders>
              <w:top w:val="nil"/>
              <w:left w:val="nil"/>
              <w:bottom w:val="nil"/>
              <w:right w:val="nil"/>
            </w:tcBorders>
            <w:shd w:val="clear" w:color="auto" w:fill="auto"/>
            <w:noWrap/>
            <w:vAlign w:val="center"/>
            <w:hideMark/>
          </w:tcPr>
          <w:p w14:paraId="21CDC292"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-0.02%</w:t>
            </w:r>
          </w:p>
        </w:tc>
        <w:tc>
          <w:tcPr>
            <w:tcW w:w="1076" w:type="dxa"/>
            <w:tcBorders>
              <w:top w:val="nil"/>
              <w:left w:val="nil"/>
              <w:bottom w:val="nil"/>
              <w:right w:val="single" w:sz="4" w:space="0" w:color="auto"/>
            </w:tcBorders>
            <w:shd w:val="clear" w:color="auto" w:fill="auto"/>
            <w:noWrap/>
            <w:vAlign w:val="center"/>
            <w:hideMark/>
          </w:tcPr>
          <w:p w14:paraId="6DAE1A20"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0.07%</w:t>
            </w:r>
          </w:p>
        </w:tc>
        <w:tc>
          <w:tcPr>
            <w:tcW w:w="976" w:type="dxa"/>
            <w:tcBorders>
              <w:top w:val="nil"/>
              <w:left w:val="nil"/>
              <w:bottom w:val="nil"/>
              <w:right w:val="nil"/>
            </w:tcBorders>
            <w:shd w:val="clear" w:color="auto" w:fill="auto"/>
            <w:noWrap/>
            <w:vAlign w:val="center"/>
            <w:hideMark/>
          </w:tcPr>
          <w:p w14:paraId="4B2D3B94"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102%</w:t>
            </w:r>
          </w:p>
        </w:tc>
        <w:tc>
          <w:tcPr>
            <w:tcW w:w="976" w:type="dxa"/>
            <w:tcBorders>
              <w:top w:val="nil"/>
              <w:left w:val="nil"/>
              <w:bottom w:val="nil"/>
              <w:right w:val="single" w:sz="8" w:space="0" w:color="auto"/>
            </w:tcBorders>
            <w:shd w:val="clear" w:color="auto" w:fill="auto"/>
            <w:noWrap/>
            <w:vAlign w:val="center"/>
            <w:hideMark/>
          </w:tcPr>
          <w:p w14:paraId="215383A5"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100%</w:t>
            </w:r>
          </w:p>
        </w:tc>
      </w:tr>
      <w:tr w:rsidR="00DD76FA" w:rsidRPr="00DD76FA" w14:paraId="62EEA4EE" w14:textId="77777777" w:rsidTr="00565BE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6E148D"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Class A2</w:t>
            </w:r>
          </w:p>
        </w:tc>
        <w:tc>
          <w:tcPr>
            <w:tcW w:w="1077" w:type="dxa"/>
            <w:tcBorders>
              <w:top w:val="nil"/>
              <w:left w:val="nil"/>
              <w:bottom w:val="nil"/>
              <w:right w:val="nil"/>
            </w:tcBorders>
            <w:shd w:val="clear" w:color="auto" w:fill="auto"/>
            <w:noWrap/>
            <w:vAlign w:val="center"/>
            <w:hideMark/>
          </w:tcPr>
          <w:p w14:paraId="751727E8"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0.12%</w:t>
            </w:r>
          </w:p>
        </w:tc>
        <w:tc>
          <w:tcPr>
            <w:tcW w:w="1195" w:type="dxa"/>
            <w:tcBorders>
              <w:top w:val="nil"/>
              <w:left w:val="nil"/>
              <w:bottom w:val="nil"/>
              <w:right w:val="nil"/>
            </w:tcBorders>
            <w:shd w:val="clear" w:color="auto" w:fill="auto"/>
            <w:noWrap/>
            <w:vAlign w:val="center"/>
            <w:hideMark/>
          </w:tcPr>
          <w:p w14:paraId="1462E273"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0.00%</w:t>
            </w:r>
          </w:p>
        </w:tc>
        <w:tc>
          <w:tcPr>
            <w:tcW w:w="1076" w:type="dxa"/>
            <w:tcBorders>
              <w:top w:val="nil"/>
              <w:left w:val="nil"/>
              <w:bottom w:val="nil"/>
              <w:right w:val="single" w:sz="4" w:space="0" w:color="auto"/>
            </w:tcBorders>
            <w:shd w:val="clear" w:color="auto" w:fill="auto"/>
            <w:noWrap/>
            <w:vAlign w:val="center"/>
            <w:hideMark/>
          </w:tcPr>
          <w:p w14:paraId="3096104C"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0.16%</w:t>
            </w:r>
          </w:p>
        </w:tc>
        <w:tc>
          <w:tcPr>
            <w:tcW w:w="976" w:type="dxa"/>
            <w:tcBorders>
              <w:top w:val="nil"/>
              <w:left w:val="nil"/>
              <w:bottom w:val="nil"/>
              <w:right w:val="nil"/>
            </w:tcBorders>
            <w:shd w:val="clear" w:color="auto" w:fill="auto"/>
            <w:noWrap/>
            <w:vAlign w:val="center"/>
            <w:hideMark/>
          </w:tcPr>
          <w:p w14:paraId="07FC0822"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101%</w:t>
            </w:r>
          </w:p>
        </w:tc>
        <w:tc>
          <w:tcPr>
            <w:tcW w:w="976" w:type="dxa"/>
            <w:tcBorders>
              <w:top w:val="nil"/>
              <w:left w:val="nil"/>
              <w:bottom w:val="nil"/>
              <w:right w:val="single" w:sz="8" w:space="0" w:color="auto"/>
            </w:tcBorders>
            <w:shd w:val="clear" w:color="auto" w:fill="auto"/>
            <w:noWrap/>
            <w:vAlign w:val="center"/>
            <w:hideMark/>
          </w:tcPr>
          <w:p w14:paraId="6AD0AFA1"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98%</w:t>
            </w:r>
          </w:p>
        </w:tc>
      </w:tr>
      <w:tr w:rsidR="00DD76FA" w:rsidRPr="00DD76FA" w14:paraId="6F607AE6" w14:textId="77777777" w:rsidTr="00565BE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3A1899"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Class B</w:t>
            </w:r>
          </w:p>
        </w:tc>
        <w:tc>
          <w:tcPr>
            <w:tcW w:w="1077" w:type="dxa"/>
            <w:tcBorders>
              <w:top w:val="nil"/>
              <w:left w:val="nil"/>
              <w:bottom w:val="nil"/>
              <w:right w:val="nil"/>
            </w:tcBorders>
            <w:shd w:val="clear" w:color="auto" w:fill="auto"/>
            <w:noWrap/>
            <w:vAlign w:val="center"/>
            <w:hideMark/>
          </w:tcPr>
          <w:p w14:paraId="67CE9320"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0.11%</w:t>
            </w:r>
          </w:p>
        </w:tc>
        <w:tc>
          <w:tcPr>
            <w:tcW w:w="1195" w:type="dxa"/>
            <w:tcBorders>
              <w:top w:val="nil"/>
              <w:left w:val="nil"/>
              <w:bottom w:val="nil"/>
              <w:right w:val="nil"/>
            </w:tcBorders>
            <w:shd w:val="clear" w:color="auto" w:fill="auto"/>
            <w:noWrap/>
            <w:vAlign w:val="center"/>
            <w:hideMark/>
          </w:tcPr>
          <w:p w14:paraId="7AEF220A"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0.08%</w:t>
            </w:r>
          </w:p>
        </w:tc>
        <w:tc>
          <w:tcPr>
            <w:tcW w:w="1076" w:type="dxa"/>
            <w:tcBorders>
              <w:top w:val="nil"/>
              <w:left w:val="nil"/>
              <w:bottom w:val="nil"/>
              <w:right w:val="single" w:sz="4" w:space="0" w:color="auto"/>
            </w:tcBorders>
            <w:shd w:val="clear" w:color="auto" w:fill="auto"/>
            <w:noWrap/>
            <w:vAlign w:val="center"/>
            <w:hideMark/>
          </w:tcPr>
          <w:p w14:paraId="42F9DDA8"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0.06%</w:t>
            </w:r>
          </w:p>
        </w:tc>
        <w:tc>
          <w:tcPr>
            <w:tcW w:w="976" w:type="dxa"/>
            <w:tcBorders>
              <w:top w:val="nil"/>
              <w:left w:val="nil"/>
              <w:bottom w:val="nil"/>
              <w:right w:val="nil"/>
            </w:tcBorders>
            <w:shd w:val="clear" w:color="auto" w:fill="auto"/>
            <w:noWrap/>
            <w:vAlign w:val="center"/>
            <w:hideMark/>
          </w:tcPr>
          <w:p w14:paraId="06B951F9"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101%</w:t>
            </w:r>
          </w:p>
        </w:tc>
        <w:tc>
          <w:tcPr>
            <w:tcW w:w="976" w:type="dxa"/>
            <w:tcBorders>
              <w:top w:val="nil"/>
              <w:left w:val="nil"/>
              <w:bottom w:val="nil"/>
              <w:right w:val="single" w:sz="8" w:space="0" w:color="auto"/>
            </w:tcBorders>
            <w:shd w:val="clear" w:color="auto" w:fill="auto"/>
            <w:noWrap/>
            <w:vAlign w:val="center"/>
            <w:hideMark/>
          </w:tcPr>
          <w:p w14:paraId="0E8A6C11"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103%</w:t>
            </w:r>
          </w:p>
        </w:tc>
      </w:tr>
      <w:tr w:rsidR="00DD76FA" w:rsidRPr="00DD76FA" w14:paraId="689F5622" w14:textId="77777777" w:rsidTr="00565BE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57C8A2"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Class C</w:t>
            </w:r>
          </w:p>
        </w:tc>
        <w:tc>
          <w:tcPr>
            <w:tcW w:w="1077" w:type="dxa"/>
            <w:tcBorders>
              <w:top w:val="nil"/>
              <w:left w:val="nil"/>
              <w:bottom w:val="nil"/>
              <w:right w:val="nil"/>
            </w:tcBorders>
            <w:shd w:val="clear" w:color="auto" w:fill="auto"/>
            <w:noWrap/>
            <w:vAlign w:val="center"/>
            <w:hideMark/>
          </w:tcPr>
          <w:p w14:paraId="39B8CB17"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0.19%</w:t>
            </w:r>
          </w:p>
        </w:tc>
        <w:tc>
          <w:tcPr>
            <w:tcW w:w="1195" w:type="dxa"/>
            <w:tcBorders>
              <w:top w:val="nil"/>
              <w:left w:val="nil"/>
              <w:bottom w:val="nil"/>
              <w:right w:val="nil"/>
            </w:tcBorders>
            <w:shd w:val="clear" w:color="auto" w:fill="auto"/>
            <w:noWrap/>
            <w:vAlign w:val="center"/>
            <w:hideMark/>
          </w:tcPr>
          <w:p w14:paraId="0153FBD7"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0.10%</w:t>
            </w:r>
          </w:p>
        </w:tc>
        <w:tc>
          <w:tcPr>
            <w:tcW w:w="1076" w:type="dxa"/>
            <w:tcBorders>
              <w:top w:val="nil"/>
              <w:left w:val="nil"/>
              <w:bottom w:val="nil"/>
              <w:right w:val="single" w:sz="4" w:space="0" w:color="auto"/>
            </w:tcBorders>
            <w:shd w:val="clear" w:color="auto" w:fill="auto"/>
            <w:noWrap/>
            <w:vAlign w:val="center"/>
            <w:hideMark/>
          </w:tcPr>
          <w:p w14:paraId="0DF1095A"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0.14%</w:t>
            </w:r>
          </w:p>
        </w:tc>
        <w:tc>
          <w:tcPr>
            <w:tcW w:w="976" w:type="dxa"/>
            <w:tcBorders>
              <w:top w:val="nil"/>
              <w:left w:val="nil"/>
              <w:bottom w:val="nil"/>
              <w:right w:val="nil"/>
            </w:tcBorders>
            <w:shd w:val="clear" w:color="auto" w:fill="auto"/>
            <w:noWrap/>
            <w:vAlign w:val="center"/>
            <w:hideMark/>
          </w:tcPr>
          <w:p w14:paraId="7300758B"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101%</w:t>
            </w:r>
          </w:p>
        </w:tc>
        <w:tc>
          <w:tcPr>
            <w:tcW w:w="976" w:type="dxa"/>
            <w:tcBorders>
              <w:top w:val="nil"/>
              <w:left w:val="nil"/>
              <w:bottom w:val="nil"/>
              <w:right w:val="single" w:sz="8" w:space="0" w:color="auto"/>
            </w:tcBorders>
            <w:shd w:val="clear" w:color="auto" w:fill="auto"/>
            <w:noWrap/>
            <w:vAlign w:val="center"/>
            <w:hideMark/>
          </w:tcPr>
          <w:p w14:paraId="73AA5582"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101%</w:t>
            </w:r>
          </w:p>
        </w:tc>
      </w:tr>
      <w:tr w:rsidR="00DD76FA" w:rsidRPr="00DD76FA" w14:paraId="4B78B70B" w14:textId="77777777" w:rsidTr="00565BE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B84492"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Class E</w:t>
            </w:r>
          </w:p>
        </w:tc>
        <w:tc>
          <w:tcPr>
            <w:tcW w:w="1077" w:type="dxa"/>
            <w:tcBorders>
              <w:top w:val="nil"/>
              <w:left w:val="nil"/>
              <w:bottom w:val="nil"/>
              <w:right w:val="nil"/>
            </w:tcBorders>
            <w:shd w:val="clear" w:color="auto" w:fill="auto"/>
            <w:noWrap/>
            <w:vAlign w:val="center"/>
            <w:hideMark/>
          </w:tcPr>
          <w:p w14:paraId="0F2B764D"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 </w:t>
            </w:r>
          </w:p>
        </w:tc>
        <w:tc>
          <w:tcPr>
            <w:tcW w:w="1195" w:type="dxa"/>
            <w:tcBorders>
              <w:top w:val="nil"/>
              <w:left w:val="nil"/>
              <w:bottom w:val="nil"/>
              <w:right w:val="nil"/>
            </w:tcBorders>
            <w:shd w:val="clear" w:color="auto" w:fill="auto"/>
            <w:noWrap/>
            <w:vAlign w:val="center"/>
            <w:hideMark/>
          </w:tcPr>
          <w:p w14:paraId="1166129C"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76" w:type="dxa"/>
            <w:tcBorders>
              <w:top w:val="nil"/>
              <w:left w:val="nil"/>
              <w:bottom w:val="nil"/>
              <w:right w:val="single" w:sz="4" w:space="0" w:color="auto"/>
            </w:tcBorders>
            <w:shd w:val="clear" w:color="auto" w:fill="auto"/>
            <w:noWrap/>
            <w:vAlign w:val="center"/>
            <w:hideMark/>
          </w:tcPr>
          <w:p w14:paraId="13E4ABB6"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 </w:t>
            </w:r>
          </w:p>
        </w:tc>
        <w:tc>
          <w:tcPr>
            <w:tcW w:w="976" w:type="dxa"/>
            <w:tcBorders>
              <w:top w:val="nil"/>
              <w:left w:val="nil"/>
              <w:bottom w:val="nil"/>
              <w:right w:val="nil"/>
            </w:tcBorders>
            <w:shd w:val="clear" w:color="auto" w:fill="auto"/>
            <w:noWrap/>
            <w:vAlign w:val="center"/>
            <w:hideMark/>
          </w:tcPr>
          <w:p w14:paraId="469C3212"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 </w:t>
            </w:r>
          </w:p>
        </w:tc>
        <w:tc>
          <w:tcPr>
            <w:tcW w:w="976" w:type="dxa"/>
            <w:tcBorders>
              <w:top w:val="nil"/>
              <w:left w:val="nil"/>
              <w:bottom w:val="nil"/>
              <w:right w:val="single" w:sz="8" w:space="0" w:color="auto"/>
            </w:tcBorders>
            <w:shd w:val="clear" w:color="auto" w:fill="auto"/>
            <w:noWrap/>
            <w:vAlign w:val="center"/>
            <w:hideMark/>
          </w:tcPr>
          <w:p w14:paraId="7139A4EB"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 </w:t>
            </w:r>
          </w:p>
        </w:tc>
      </w:tr>
      <w:tr w:rsidR="00DD76FA" w:rsidRPr="00DD76FA" w14:paraId="7F4853B1" w14:textId="77777777" w:rsidTr="00565BE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12FB95"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D76FA">
              <w:rPr>
                <w:rFonts w:ascii="Arial" w:hAnsi="Arial" w:cs="Arial"/>
                <w:b/>
                <w:bCs/>
                <w:color w:val="000000"/>
                <w:sz w:val="18"/>
                <w:szCs w:val="18"/>
                <w:lang w:eastAsia="zh-TW"/>
              </w:rPr>
              <w:t>Overall</w:t>
            </w:r>
          </w:p>
        </w:tc>
        <w:tc>
          <w:tcPr>
            <w:tcW w:w="1077" w:type="dxa"/>
            <w:tcBorders>
              <w:top w:val="single" w:sz="8" w:space="0" w:color="auto"/>
              <w:left w:val="nil"/>
              <w:bottom w:val="nil"/>
              <w:right w:val="nil"/>
            </w:tcBorders>
            <w:shd w:val="clear" w:color="auto" w:fill="auto"/>
            <w:noWrap/>
            <w:vAlign w:val="center"/>
            <w:hideMark/>
          </w:tcPr>
          <w:p w14:paraId="004A7420"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0.12%</w:t>
            </w:r>
          </w:p>
        </w:tc>
        <w:tc>
          <w:tcPr>
            <w:tcW w:w="1195" w:type="dxa"/>
            <w:tcBorders>
              <w:top w:val="single" w:sz="8" w:space="0" w:color="auto"/>
              <w:left w:val="nil"/>
              <w:bottom w:val="nil"/>
              <w:right w:val="nil"/>
            </w:tcBorders>
            <w:shd w:val="clear" w:color="auto" w:fill="auto"/>
            <w:noWrap/>
            <w:vAlign w:val="center"/>
            <w:hideMark/>
          </w:tcPr>
          <w:p w14:paraId="43559FCE"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0.05%</w:t>
            </w:r>
          </w:p>
        </w:tc>
        <w:tc>
          <w:tcPr>
            <w:tcW w:w="1076" w:type="dxa"/>
            <w:tcBorders>
              <w:top w:val="single" w:sz="8" w:space="0" w:color="auto"/>
              <w:left w:val="nil"/>
              <w:bottom w:val="nil"/>
              <w:right w:val="single" w:sz="4" w:space="0" w:color="auto"/>
            </w:tcBorders>
            <w:shd w:val="clear" w:color="auto" w:fill="auto"/>
            <w:noWrap/>
            <w:vAlign w:val="center"/>
            <w:hideMark/>
          </w:tcPr>
          <w:p w14:paraId="46E073CF"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0.10%</w:t>
            </w:r>
          </w:p>
        </w:tc>
        <w:tc>
          <w:tcPr>
            <w:tcW w:w="976" w:type="dxa"/>
            <w:tcBorders>
              <w:top w:val="single" w:sz="8" w:space="0" w:color="auto"/>
              <w:left w:val="nil"/>
              <w:bottom w:val="nil"/>
              <w:right w:val="nil"/>
            </w:tcBorders>
            <w:shd w:val="clear" w:color="auto" w:fill="auto"/>
            <w:noWrap/>
            <w:vAlign w:val="center"/>
            <w:hideMark/>
          </w:tcPr>
          <w:p w14:paraId="2BC7A97D"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101%</w:t>
            </w:r>
          </w:p>
        </w:tc>
        <w:tc>
          <w:tcPr>
            <w:tcW w:w="976" w:type="dxa"/>
            <w:tcBorders>
              <w:top w:val="single" w:sz="8" w:space="0" w:color="auto"/>
              <w:left w:val="nil"/>
              <w:bottom w:val="nil"/>
              <w:right w:val="single" w:sz="8" w:space="0" w:color="auto"/>
            </w:tcBorders>
            <w:shd w:val="clear" w:color="auto" w:fill="auto"/>
            <w:noWrap/>
            <w:vAlign w:val="center"/>
            <w:hideMark/>
          </w:tcPr>
          <w:p w14:paraId="25BDD95C"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101%</w:t>
            </w:r>
          </w:p>
        </w:tc>
      </w:tr>
      <w:tr w:rsidR="00DD76FA" w:rsidRPr="00DD76FA" w14:paraId="7F699B3D" w14:textId="77777777" w:rsidTr="00565BE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BFB320"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Class D</w:t>
            </w:r>
          </w:p>
        </w:tc>
        <w:tc>
          <w:tcPr>
            <w:tcW w:w="1077" w:type="dxa"/>
            <w:tcBorders>
              <w:top w:val="single" w:sz="8" w:space="0" w:color="auto"/>
              <w:left w:val="nil"/>
              <w:bottom w:val="nil"/>
              <w:right w:val="nil"/>
            </w:tcBorders>
            <w:shd w:val="clear" w:color="auto" w:fill="auto"/>
            <w:noWrap/>
            <w:vAlign w:val="center"/>
            <w:hideMark/>
          </w:tcPr>
          <w:p w14:paraId="194795FD"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0.19%</w:t>
            </w:r>
          </w:p>
        </w:tc>
        <w:tc>
          <w:tcPr>
            <w:tcW w:w="1195" w:type="dxa"/>
            <w:tcBorders>
              <w:top w:val="single" w:sz="8" w:space="0" w:color="auto"/>
              <w:left w:val="nil"/>
              <w:bottom w:val="nil"/>
              <w:right w:val="nil"/>
            </w:tcBorders>
            <w:shd w:val="clear" w:color="auto" w:fill="auto"/>
            <w:noWrap/>
            <w:vAlign w:val="center"/>
            <w:hideMark/>
          </w:tcPr>
          <w:p w14:paraId="6A51C9B3"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0.04%</w:t>
            </w:r>
          </w:p>
        </w:tc>
        <w:tc>
          <w:tcPr>
            <w:tcW w:w="1076" w:type="dxa"/>
            <w:tcBorders>
              <w:top w:val="single" w:sz="8" w:space="0" w:color="auto"/>
              <w:left w:val="nil"/>
              <w:bottom w:val="nil"/>
              <w:right w:val="single" w:sz="4" w:space="0" w:color="auto"/>
            </w:tcBorders>
            <w:shd w:val="clear" w:color="auto" w:fill="auto"/>
            <w:noWrap/>
            <w:vAlign w:val="center"/>
            <w:hideMark/>
          </w:tcPr>
          <w:p w14:paraId="5EB3BA1B"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0.10%</w:t>
            </w:r>
          </w:p>
        </w:tc>
        <w:tc>
          <w:tcPr>
            <w:tcW w:w="976" w:type="dxa"/>
            <w:tcBorders>
              <w:top w:val="single" w:sz="8" w:space="0" w:color="auto"/>
              <w:left w:val="nil"/>
              <w:bottom w:val="nil"/>
              <w:right w:val="nil"/>
            </w:tcBorders>
            <w:shd w:val="clear" w:color="auto" w:fill="auto"/>
            <w:noWrap/>
            <w:vAlign w:val="center"/>
            <w:hideMark/>
          </w:tcPr>
          <w:p w14:paraId="2FF79519"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102%</w:t>
            </w:r>
          </w:p>
        </w:tc>
        <w:tc>
          <w:tcPr>
            <w:tcW w:w="976" w:type="dxa"/>
            <w:tcBorders>
              <w:top w:val="single" w:sz="8" w:space="0" w:color="auto"/>
              <w:left w:val="nil"/>
              <w:bottom w:val="nil"/>
              <w:right w:val="single" w:sz="8" w:space="0" w:color="auto"/>
            </w:tcBorders>
            <w:shd w:val="clear" w:color="auto" w:fill="auto"/>
            <w:noWrap/>
            <w:vAlign w:val="center"/>
            <w:hideMark/>
          </w:tcPr>
          <w:p w14:paraId="481F9A27"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105%</w:t>
            </w:r>
          </w:p>
        </w:tc>
      </w:tr>
      <w:tr w:rsidR="00DD76FA" w:rsidRPr="00DD76FA" w14:paraId="34737A79" w14:textId="77777777" w:rsidTr="00565BE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1756188"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Class F (optional)</w:t>
            </w:r>
          </w:p>
        </w:tc>
        <w:tc>
          <w:tcPr>
            <w:tcW w:w="1077" w:type="dxa"/>
            <w:tcBorders>
              <w:top w:val="nil"/>
              <w:left w:val="nil"/>
              <w:bottom w:val="single" w:sz="8" w:space="0" w:color="auto"/>
              <w:right w:val="nil"/>
            </w:tcBorders>
            <w:shd w:val="clear" w:color="auto" w:fill="auto"/>
            <w:noWrap/>
            <w:vAlign w:val="center"/>
            <w:hideMark/>
          </w:tcPr>
          <w:p w14:paraId="5F2B674F"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0.07%</w:t>
            </w:r>
          </w:p>
        </w:tc>
        <w:tc>
          <w:tcPr>
            <w:tcW w:w="1195" w:type="dxa"/>
            <w:tcBorders>
              <w:top w:val="nil"/>
              <w:left w:val="nil"/>
              <w:bottom w:val="single" w:sz="8" w:space="0" w:color="auto"/>
              <w:right w:val="nil"/>
            </w:tcBorders>
            <w:shd w:val="clear" w:color="auto" w:fill="auto"/>
            <w:noWrap/>
            <w:vAlign w:val="center"/>
            <w:hideMark/>
          </w:tcPr>
          <w:p w14:paraId="1F2737CA"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0.06%</w:t>
            </w:r>
          </w:p>
        </w:tc>
        <w:tc>
          <w:tcPr>
            <w:tcW w:w="1076" w:type="dxa"/>
            <w:tcBorders>
              <w:top w:val="nil"/>
              <w:left w:val="nil"/>
              <w:bottom w:val="single" w:sz="8" w:space="0" w:color="auto"/>
              <w:right w:val="single" w:sz="4" w:space="0" w:color="auto"/>
            </w:tcBorders>
            <w:shd w:val="clear" w:color="auto" w:fill="auto"/>
            <w:noWrap/>
            <w:vAlign w:val="center"/>
            <w:hideMark/>
          </w:tcPr>
          <w:p w14:paraId="3E93FE0D"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0.10%</w:t>
            </w:r>
          </w:p>
        </w:tc>
        <w:tc>
          <w:tcPr>
            <w:tcW w:w="976" w:type="dxa"/>
            <w:tcBorders>
              <w:top w:val="nil"/>
              <w:left w:val="nil"/>
              <w:bottom w:val="single" w:sz="8" w:space="0" w:color="auto"/>
              <w:right w:val="nil"/>
            </w:tcBorders>
            <w:shd w:val="clear" w:color="auto" w:fill="auto"/>
            <w:noWrap/>
            <w:vAlign w:val="center"/>
            <w:hideMark/>
          </w:tcPr>
          <w:p w14:paraId="4E85FF01"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102%</w:t>
            </w:r>
          </w:p>
        </w:tc>
        <w:tc>
          <w:tcPr>
            <w:tcW w:w="976" w:type="dxa"/>
            <w:tcBorders>
              <w:top w:val="nil"/>
              <w:left w:val="nil"/>
              <w:bottom w:val="single" w:sz="8" w:space="0" w:color="auto"/>
              <w:right w:val="single" w:sz="8" w:space="0" w:color="auto"/>
            </w:tcBorders>
            <w:shd w:val="clear" w:color="auto" w:fill="auto"/>
            <w:noWrap/>
            <w:vAlign w:val="center"/>
            <w:hideMark/>
          </w:tcPr>
          <w:p w14:paraId="0594B1BE"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102%</w:t>
            </w:r>
          </w:p>
        </w:tc>
      </w:tr>
      <w:tr w:rsidR="00DD76FA" w:rsidRPr="00DD76FA" w14:paraId="59B36D0E" w14:textId="77777777" w:rsidTr="00565BE2">
        <w:trPr>
          <w:trHeight w:val="255"/>
          <w:jc w:val="center"/>
        </w:trPr>
        <w:tc>
          <w:tcPr>
            <w:tcW w:w="1640" w:type="dxa"/>
            <w:tcBorders>
              <w:top w:val="nil"/>
              <w:left w:val="nil"/>
              <w:bottom w:val="nil"/>
              <w:right w:val="nil"/>
            </w:tcBorders>
            <w:shd w:val="clear" w:color="auto" w:fill="auto"/>
            <w:noWrap/>
            <w:vAlign w:val="center"/>
            <w:hideMark/>
          </w:tcPr>
          <w:p w14:paraId="4D2E537D"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77" w:type="dxa"/>
            <w:tcBorders>
              <w:top w:val="nil"/>
              <w:left w:val="nil"/>
              <w:bottom w:val="nil"/>
              <w:right w:val="nil"/>
            </w:tcBorders>
            <w:shd w:val="clear" w:color="auto" w:fill="auto"/>
            <w:noWrap/>
            <w:vAlign w:val="bottom"/>
            <w:hideMark/>
          </w:tcPr>
          <w:p w14:paraId="0545D2F5"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195" w:type="dxa"/>
            <w:tcBorders>
              <w:top w:val="nil"/>
              <w:left w:val="nil"/>
              <w:bottom w:val="nil"/>
              <w:right w:val="nil"/>
            </w:tcBorders>
            <w:shd w:val="clear" w:color="auto" w:fill="auto"/>
            <w:noWrap/>
            <w:vAlign w:val="bottom"/>
            <w:hideMark/>
          </w:tcPr>
          <w:p w14:paraId="62BAADBC"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76" w:type="dxa"/>
            <w:tcBorders>
              <w:top w:val="nil"/>
              <w:left w:val="nil"/>
              <w:bottom w:val="nil"/>
              <w:right w:val="nil"/>
            </w:tcBorders>
            <w:shd w:val="clear" w:color="auto" w:fill="auto"/>
            <w:noWrap/>
            <w:vAlign w:val="bottom"/>
            <w:hideMark/>
          </w:tcPr>
          <w:p w14:paraId="2EA7EFFF"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76" w:type="dxa"/>
            <w:tcBorders>
              <w:top w:val="nil"/>
              <w:left w:val="nil"/>
              <w:bottom w:val="nil"/>
              <w:right w:val="nil"/>
            </w:tcBorders>
            <w:shd w:val="clear" w:color="auto" w:fill="auto"/>
            <w:noWrap/>
            <w:vAlign w:val="bottom"/>
            <w:hideMark/>
          </w:tcPr>
          <w:p w14:paraId="7BAED649"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76" w:type="dxa"/>
            <w:tcBorders>
              <w:top w:val="nil"/>
              <w:left w:val="nil"/>
              <w:bottom w:val="nil"/>
              <w:right w:val="nil"/>
            </w:tcBorders>
            <w:shd w:val="clear" w:color="auto" w:fill="auto"/>
            <w:noWrap/>
            <w:vAlign w:val="bottom"/>
            <w:hideMark/>
          </w:tcPr>
          <w:p w14:paraId="7D5FA7C0"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DD76FA" w:rsidRPr="00DD76FA" w14:paraId="12CF2FB7" w14:textId="77777777" w:rsidTr="00565BE2">
        <w:trPr>
          <w:trHeight w:val="255"/>
          <w:jc w:val="center"/>
        </w:trPr>
        <w:tc>
          <w:tcPr>
            <w:tcW w:w="1640" w:type="dxa"/>
            <w:tcBorders>
              <w:top w:val="nil"/>
              <w:left w:val="nil"/>
              <w:bottom w:val="nil"/>
              <w:right w:val="nil"/>
            </w:tcBorders>
            <w:shd w:val="clear" w:color="auto" w:fill="auto"/>
            <w:noWrap/>
            <w:vAlign w:val="center"/>
            <w:hideMark/>
          </w:tcPr>
          <w:p w14:paraId="536B991D"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1DDBE02"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D76FA">
              <w:rPr>
                <w:rFonts w:ascii="Arial" w:hAnsi="Arial" w:cs="Arial"/>
                <w:b/>
                <w:bCs/>
                <w:color w:val="000000"/>
                <w:sz w:val="18"/>
                <w:szCs w:val="18"/>
                <w:lang w:eastAsia="zh-TW"/>
              </w:rPr>
              <w:t xml:space="preserve">Low delay B Main10 </w:t>
            </w:r>
          </w:p>
        </w:tc>
      </w:tr>
      <w:tr w:rsidR="00DD76FA" w:rsidRPr="00DD76FA" w14:paraId="21128AF3" w14:textId="77777777" w:rsidTr="00565BE2">
        <w:trPr>
          <w:trHeight w:val="255"/>
          <w:jc w:val="center"/>
        </w:trPr>
        <w:tc>
          <w:tcPr>
            <w:tcW w:w="1640" w:type="dxa"/>
            <w:tcBorders>
              <w:top w:val="nil"/>
              <w:left w:val="nil"/>
              <w:bottom w:val="nil"/>
              <w:right w:val="nil"/>
            </w:tcBorders>
            <w:shd w:val="clear" w:color="auto" w:fill="auto"/>
            <w:noWrap/>
            <w:vAlign w:val="center"/>
            <w:hideMark/>
          </w:tcPr>
          <w:p w14:paraId="316642EB"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B21F721"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D76FA">
              <w:rPr>
                <w:rFonts w:ascii="Arial" w:hAnsi="Arial" w:cs="Arial"/>
                <w:b/>
                <w:bCs/>
                <w:color w:val="000000"/>
                <w:sz w:val="18"/>
                <w:szCs w:val="18"/>
                <w:lang w:eastAsia="zh-TW"/>
              </w:rPr>
              <w:t>Over VTM-3.0</w:t>
            </w:r>
          </w:p>
        </w:tc>
      </w:tr>
      <w:tr w:rsidR="00DD76FA" w:rsidRPr="00DD76FA" w14:paraId="466ECF91" w14:textId="77777777" w:rsidTr="00565BE2">
        <w:trPr>
          <w:trHeight w:val="255"/>
          <w:jc w:val="center"/>
        </w:trPr>
        <w:tc>
          <w:tcPr>
            <w:tcW w:w="1640" w:type="dxa"/>
            <w:tcBorders>
              <w:top w:val="nil"/>
              <w:left w:val="nil"/>
              <w:bottom w:val="nil"/>
              <w:right w:val="nil"/>
            </w:tcBorders>
            <w:shd w:val="clear" w:color="auto" w:fill="auto"/>
            <w:noWrap/>
            <w:vAlign w:val="center"/>
            <w:hideMark/>
          </w:tcPr>
          <w:p w14:paraId="5F695D93"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77" w:type="dxa"/>
            <w:tcBorders>
              <w:top w:val="nil"/>
              <w:left w:val="single" w:sz="8" w:space="0" w:color="auto"/>
              <w:bottom w:val="single" w:sz="8" w:space="0" w:color="auto"/>
              <w:right w:val="nil"/>
            </w:tcBorders>
            <w:shd w:val="clear" w:color="auto" w:fill="auto"/>
            <w:noWrap/>
            <w:vAlign w:val="center"/>
            <w:hideMark/>
          </w:tcPr>
          <w:p w14:paraId="6837AD50"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Y</w:t>
            </w:r>
          </w:p>
        </w:tc>
        <w:tc>
          <w:tcPr>
            <w:tcW w:w="1195" w:type="dxa"/>
            <w:tcBorders>
              <w:top w:val="nil"/>
              <w:left w:val="nil"/>
              <w:bottom w:val="single" w:sz="8" w:space="0" w:color="auto"/>
              <w:right w:val="nil"/>
            </w:tcBorders>
            <w:shd w:val="clear" w:color="auto" w:fill="auto"/>
            <w:noWrap/>
            <w:vAlign w:val="center"/>
            <w:hideMark/>
          </w:tcPr>
          <w:p w14:paraId="3B00B8E5"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U</w:t>
            </w:r>
          </w:p>
        </w:tc>
        <w:tc>
          <w:tcPr>
            <w:tcW w:w="1076" w:type="dxa"/>
            <w:tcBorders>
              <w:top w:val="nil"/>
              <w:left w:val="nil"/>
              <w:bottom w:val="single" w:sz="8" w:space="0" w:color="auto"/>
              <w:right w:val="single" w:sz="4" w:space="0" w:color="auto"/>
            </w:tcBorders>
            <w:shd w:val="clear" w:color="auto" w:fill="auto"/>
            <w:noWrap/>
            <w:vAlign w:val="center"/>
            <w:hideMark/>
          </w:tcPr>
          <w:p w14:paraId="25C1F313"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V</w:t>
            </w:r>
          </w:p>
        </w:tc>
        <w:tc>
          <w:tcPr>
            <w:tcW w:w="976" w:type="dxa"/>
            <w:tcBorders>
              <w:top w:val="nil"/>
              <w:left w:val="nil"/>
              <w:bottom w:val="single" w:sz="8" w:space="0" w:color="auto"/>
              <w:right w:val="nil"/>
            </w:tcBorders>
            <w:shd w:val="clear" w:color="auto" w:fill="auto"/>
            <w:noWrap/>
            <w:vAlign w:val="center"/>
            <w:hideMark/>
          </w:tcPr>
          <w:p w14:paraId="1C96D721"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DD76FA">
              <w:rPr>
                <w:rFonts w:ascii="Arial" w:hAnsi="Arial" w:cs="Arial"/>
                <w:color w:val="000000"/>
                <w:sz w:val="18"/>
                <w:szCs w:val="18"/>
                <w:lang w:eastAsia="zh-TW"/>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14:paraId="61C7BB71"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DD76FA">
              <w:rPr>
                <w:rFonts w:ascii="Arial" w:hAnsi="Arial" w:cs="Arial"/>
                <w:color w:val="000000"/>
                <w:sz w:val="18"/>
                <w:szCs w:val="18"/>
                <w:lang w:eastAsia="zh-TW"/>
              </w:rPr>
              <w:t>DecT</w:t>
            </w:r>
            <w:proofErr w:type="spellEnd"/>
          </w:p>
        </w:tc>
      </w:tr>
      <w:tr w:rsidR="00DD76FA" w:rsidRPr="00DD76FA" w14:paraId="691E12CF" w14:textId="77777777" w:rsidTr="00565BE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1DCEA3"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Class A1</w:t>
            </w:r>
          </w:p>
        </w:tc>
        <w:tc>
          <w:tcPr>
            <w:tcW w:w="1077" w:type="dxa"/>
            <w:tcBorders>
              <w:top w:val="nil"/>
              <w:left w:val="nil"/>
              <w:bottom w:val="nil"/>
              <w:right w:val="nil"/>
            </w:tcBorders>
            <w:shd w:val="clear" w:color="auto" w:fill="auto"/>
            <w:noWrap/>
            <w:vAlign w:val="center"/>
            <w:hideMark/>
          </w:tcPr>
          <w:p w14:paraId="268CF857"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 </w:t>
            </w:r>
          </w:p>
        </w:tc>
        <w:tc>
          <w:tcPr>
            <w:tcW w:w="1195" w:type="dxa"/>
            <w:tcBorders>
              <w:top w:val="nil"/>
              <w:left w:val="nil"/>
              <w:bottom w:val="nil"/>
              <w:right w:val="nil"/>
            </w:tcBorders>
            <w:shd w:val="clear" w:color="auto" w:fill="auto"/>
            <w:noWrap/>
            <w:vAlign w:val="center"/>
            <w:hideMark/>
          </w:tcPr>
          <w:p w14:paraId="091FF322"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 </w:t>
            </w:r>
          </w:p>
        </w:tc>
        <w:tc>
          <w:tcPr>
            <w:tcW w:w="1076" w:type="dxa"/>
            <w:tcBorders>
              <w:top w:val="nil"/>
              <w:left w:val="nil"/>
              <w:bottom w:val="nil"/>
              <w:right w:val="single" w:sz="4" w:space="0" w:color="auto"/>
            </w:tcBorders>
            <w:shd w:val="clear" w:color="auto" w:fill="auto"/>
            <w:noWrap/>
            <w:vAlign w:val="center"/>
            <w:hideMark/>
          </w:tcPr>
          <w:p w14:paraId="29BF0471"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 </w:t>
            </w:r>
          </w:p>
        </w:tc>
        <w:tc>
          <w:tcPr>
            <w:tcW w:w="976" w:type="dxa"/>
            <w:tcBorders>
              <w:top w:val="nil"/>
              <w:left w:val="nil"/>
              <w:bottom w:val="nil"/>
              <w:right w:val="nil"/>
            </w:tcBorders>
            <w:shd w:val="clear" w:color="auto" w:fill="auto"/>
            <w:noWrap/>
            <w:vAlign w:val="center"/>
            <w:hideMark/>
          </w:tcPr>
          <w:p w14:paraId="201A3985"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 </w:t>
            </w:r>
          </w:p>
        </w:tc>
        <w:tc>
          <w:tcPr>
            <w:tcW w:w="976" w:type="dxa"/>
            <w:tcBorders>
              <w:top w:val="nil"/>
              <w:left w:val="nil"/>
              <w:bottom w:val="nil"/>
              <w:right w:val="single" w:sz="8" w:space="0" w:color="auto"/>
            </w:tcBorders>
            <w:shd w:val="clear" w:color="auto" w:fill="auto"/>
            <w:noWrap/>
            <w:vAlign w:val="center"/>
            <w:hideMark/>
          </w:tcPr>
          <w:p w14:paraId="291D6E52"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 </w:t>
            </w:r>
          </w:p>
        </w:tc>
      </w:tr>
      <w:tr w:rsidR="00DD76FA" w:rsidRPr="00DD76FA" w14:paraId="2E3E7E9D" w14:textId="77777777" w:rsidTr="00565BE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C472EE"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Class A2</w:t>
            </w:r>
          </w:p>
        </w:tc>
        <w:tc>
          <w:tcPr>
            <w:tcW w:w="1077" w:type="dxa"/>
            <w:tcBorders>
              <w:top w:val="nil"/>
              <w:left w:val="nil"/>
              <w:bottom w:val="nil"/>
              <w:right w:val="nil"/>
            </w:tcBorders>
            <w:shd w:val="clear" w:color="auto" w:fill="auto"/>
            <w:noWrap/>
            <w:vAlign w:val="center"/>
            <w:hideMark/>
          </w:tcPr>
          <w:p w14:paraId="2879E53C"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 </w:t>
            </w:r>
          </w:p>
        </w:tc>
        <w:tc>
          <w:tcPr>
            <w:tcW w:w="1195" w:type="dxa"/>
            <w:tcBorders>
              <w:top w:val="nil"/>
              <w:left w:val="nil"/>
              <w:bottom w:val="nil"/>
              <w:right w:val="nil"/>
            </w:tcBorders>
            <w:shd w:val="clear" w:color="auto" w:fill="auto"/>
            <w:noWrap/>
            <w:vAlign w:val="center"/>
            <w:hideMark/>
          </w:tcPr>
          <w:p w14:paraId="675C014A"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76" w:type="dxa"/>
            <w:tcBorders>
              <w:top w:val="nil"/>
              <w:left w:val="nil"/>
              <w:bottom w:val="nil"/>
              <w:right w:val="single" w:sz="4" w:space="0" w:color="auto"/>
            </w:tcBorders>
            <w:shd w:val="clear" w:color="auto" w:fill="auto"/>
            <w:noWrap/>
            <w:vAlign w:val="center"/>
            <w:hideMark/>
          </w:tcPr>
          <w:p w14:paraId="4FAA738F"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 </w:t>
            </w:r>
          </w:p>
        </w:tc>
        <w:tc>
          <w:tcPr>
            <w:tcW w:w="976" w:type="dxa"/>
            <w:tcBorders>
              <w:top w:val="nil"/>
              <w:left w:val="nil"/>
              <w:bottom w:val="nil"/>
              <w:right w:val="nil"/>
            </w:tcBorders>
            <w:shd w:val="clear" w:color="auto" w:fill="auto"/>
            <w:noWrap/>
            <w:vAlign w:val="center"/>
            <w:hideMark/>
          </w:tcPr>
          <w:p w14:paraId="59202291"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 </w:t>
            </w:r>
          </w:p>
        </w:tc>
        <w:tc>
          <w:tcPr>
            <w:tcW w:w="976" w:type="dxa"/>
            <w:tcBorders>
              <w:top w:val="nil"/>
              <w:left w:val="nil"/>
              <w:bottom w:val="nil"/>
              <w:right w:val="single" w:sz="8" w:space="0" w:color="auto"/>
            </w:tcBorders>
            <w:shd w:val="clear" w:color="auto" w:fill="auto"/>
            <w:noWrap/>
            <w:vAlign w:val="center"/>
            <w:hideMark/>
          </w:tcPr>
          <w:p w14:paraId="40DB0AEA"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 </w:t>
            </w:r>
          </w:p>
        </w:tc>
      </w:tr>
      <w:tr w:rsidR="00DD76FA" w:rsidRPr="00DD76FA" w14:paraId="58ACD318" w14:textId="77777777" w:rsidTr="00565BE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8C0B14"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Class B</w:t>
            </w:r>
          </w:p>
        </w:tc>
        <w:tc>
          <w:tcPr>
            <w:tcW w:w="1077" w:type="dxa"/>
            <w:tcBorders>
              <w:top w:val="nil"/>
              <w:left w:val="nil"/>
              <w:bottom w:val="nil"/>
              <w:right w:val="nil"/>
            </w:tcBorders>
            <w:shd w:val="clear" w:color="auto" w:fill="auto"/>
            <w:noWrap/>
            <w:vAlign w:val="center"/>
            <w:hideMark/>
          </w:tcPr>
          <w:p w14:paraId="4D91C107"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0.11%</w:t>
            </w:r>
          </w:p>
        </w:tc>
        <w:tc>
          <w:tcPr>
            <w:tcW w:w="1195" w:type="dxa"/>
            <w:tcBorders>
              <w:top w:val="nil"/>
              <w:left w:val="nil"/>
              <w:bottom w:val="nil"/>
              <w:right w:val="nil"/>
            </w:tcBorders>
            <w:shd w:val="clear" w:color="auto" w:fill="auto"/>
            <w:noWrap/>
            <w:vAlign w:val="center"/>
            <w:hideMark/>
          </w:tcPr>
          <w:p w14:paraId="6BA6FD4F"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-0.34%</w:t>
            </w:r>
          </w:p>
        </w:tc>
        <w:tc>
          <w:tcPr>
            <w:tcW w:w="1076" w:type="dxa"/>
            <w:tcBorders>
              <w:top w:val="nil"/>
              <w:left w:val="nil"/>
              <w:bottom w:val="nil"/>
              <w:right w:val="single" w:sz="4" w:space="0" w:color="auto"/>
            </w:tcBorders>
            <w:shd w:val="clear" w:color="auto" w:fill="auto"/>
            <w:noWrap/>
            <w:vAlign w:val="center"/>
            <w:hideMark/>
          </w:tcPr>
          <w:p w14:paraId="0050C2C1"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0.02%</w:t>
            </w:r>
          </w:p>
        </w:tc>
        <w:tc>
          <w:tcPr>
            <w:tcW w:w="976" w:type="dxa"/>
            <w:tcBorders>
              <w:top w:val="nil"/>
              <w:left w:val="nil"/>
              <w:bottom w:val="nil"/>
              <w:right w:val="nil"/>
            </w:tcBorders>
            <w:shd w:val="clear" w:color="auto" w:fill="auto"/>
            <w:noWrap/>
            <w:vAlign w:val="center"/>
            <w:hideMark/>
          </w:tcPr>
          <w:p w14:paraId="354C0DC0"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102%</w:t>
            </w:r>
          </w:p>
        </w:tc>
        <w:tc>
          <w:tcPr>
            <w:tcW w:w="976" w:type="dxa"/>
            <w:tcBorders>
              <w:top w:val="nil"/>
              <w:left w:val="nil"/>
              <w:bottom w:val="nil"/>
              <w:right w:val="single" w:sz="8" w:space="0" w:color="auto"/>
            </w:tcBorders>
            <w:shd w:val="clear" w:color="auto" w:fill="auto"/>
            <w:noWrap/>
            <w:vAlign w:val="center"/>
            <w:hideMark/>
          </w:tcPr>
          <w:p w14:paraId="41B85BF6"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102%</w:t>
            </w:r>
          </w:p>
        </w:tc>
      </w:tr>
      <w:tr w:rsidR="00DD76FA" w:rsidRPr="00DD76FA" w14:paraId="7DEFD0E5" w14:textId="77777777" w:rsidTr="00565BE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2B1AAE"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Class C</w:t>
            </w:r>
          </w:p>
        </w:tc>
        <w:tc>
          <w:tcPr>
            <w:tcW w:w="1077" w:type="dxa"/>
            <w:tcBorders>
              <w:top w:val="nil"/>
              <w:left w:val="nil"/>
              <w:bottom w:val="nil"/>
              <w:right w:val="nil"/>
            </w:tcBorders>
            <w:shd w:val="clear" w:color="auto" w:fill="auto"/>
            <w:noWrap/>
            <w:vAlign w:val="center"/>
            <w:hideMark/>
          </w:tcPr>
          <w:p w14:paraId="05AB72AF"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0.17%</w:t>
            </w:r>
          </w:p>
        </w:tc>
        <w:tc>
          <w:tcPr>
            <w:tcW w:w="1195" w:type="dxa"/>
            <w:tcBorders>
              <w:top w:val="nil"/>
              <w:left w:val="nil"/>
              <w:bottom w:val="nil"/>
              <w:right w:val="nil"/>
            </w:tcBorders>
            <w:shd w:val="clear" w:color="auto" w:fill="auto"/>
            <w:noWrap/>
            <w:vAlign w:val="center"/>
            <w:hideMark/>
          </w:tcPr>
          <w:p w14:paraId="1D5B6597"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0.29%</w:t>
            </w:r>
          </w:p>
        </w:tc>
        <w:tc>
          <w:tcPr>
            <w:tcW w:w="1076" w:type="dxa"/>
            <w:tcBorders>
              <w:top w:val="nil"/>
              <w:left w:val="nil"/>
              <w:bottom w:val="nil"/>
              <w:right w:val="single" w:sz="4" w:space="0" w:color="auto"/>
            </w:tcBorders>
            <w:shd w:val="clear" w:color="auto" w:fill="auto"/>
            <w:noWrap/>
            <w:vAlign w:val="center"/>
            <w:hideMark/>
          </w:tcPr>
          <w:p w14:paraId="5655064E"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0.24%</w:t>
            </w:r>
          </w:p>
        </w:tc>
        <w:tc>
          <w:tcPr>
            <w:tcW w:w="976" w:type="dxa"/>
            <w:tcBorders>
              <w:top w:val="nil"/>
              <w:left w:val="nil"/>
              <w:bottom w:val="nil"/>
              <w:right w:val="nil"/>
            </w:tcBorders>
            <w:shd w:val="clear" w:color="auto" w:fill="auto"/>
            <w:noWrap/>
            <w:vAlign w:val="center"/>
            <w:hideMark/>
          </w:tcPr>
          <w:p w14:paraId="16DFBDDF"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101%</w:t>
            </w:r>
          </w:p>
        </w:tc>
        <w:tc>
          <w:tcPr>
            <w:tcW w:w="976" w:type="dxa"/>
            <w:tcBorders>
              <w:top w:val="nil"/>
              <w:left w:val="nil"/>
              <w:bottom w:val="nil"/>
              <w:right w:val="single" w:sz="8" w:space="0" w:color="auto"/>
            </w:tcBorders>
            <w:shd w:val="clear" w:color="auto" w:fill="auto"/>
            <w:noWrap/>
            <w:vAlign w:val="center"/>
            <w:hideMark/>
          </w:tcPr>
          <w:p w14:paraId="2083DE31"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101%</w:t>
            </w:r>
          </w:p>
        </w:tc>
      </w:tr>
      <w:tr w:rsidR="00DD76FA" w:rsidRPr="00DD76FA" w14:paraId="47D359EE" w14:textId="77777777" w:rsidTr="00565BE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2DCBE3"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Class E</w:t>
            </w:r>
          </w:p>
        </w:tc>
        <w:tc>
          <w:tcPr>
            <w:tcW w:w="1077" w:type="dxa"/>
            <w:tcBorders>
              <w:top w:val="nil"/>
              <w:left w:val="nil"/>
              <w:bottom w:val="nil"/>
              <w:right w:val="nil"/>
            </w:tcBorders>
            <w:shd w:val="clear" w:color="auto" w:fill="auto"/>
            <w:noWrap/>
            <w:vAlign w:val="center"/>
            <w:hideMark/>
          </w:tcPr>
          <w:p w14:paraId="1BF3B67B"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0.21%</w:t>
            </w:r>
          </w:p>
        </w:tc>
        <w:tc>
          <w:tcPr>
            <w:tcW w:w="1195" w:type="dxa"/>
            <w:tcBorders>
              <w:top w:val="nil"/>
              <w:left w:val="nil"/>
              <w:bottom w:val="nil"/>
              <w:right w:val="nil"/>
            </w:tcBorders>
            <w:shd w:val="clear" w:color="auto" w:fill="auto"/>
            <w:noWrap/>
            <w:vAlign w:val="center"/>
            <w:hideMark/>
          </w:tcPr>
          <w:p w14:paraId="6FAC5FA0"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-0.11%</w:t>
            </w:r>
          </w:p>
        </w:tc>
        <w:tc>
          <w:tcPr>
            <w:tcW w:w="1076" w:type="dxa"/>
            <w:tcBorders>
              <w:top w:val="nil"/>
              <w:left w:val="nil"/>
              <w:bottom w:val="nil"/>
              <w:right w:val="single" w:sz="4" w:space="0" w:color="auto"/>
            </w:tcBorders>
            <w:shd w:val="clear" w:color="auto" w:fill="auto"/>
            <w:noWrap/>
            <w:vAlign w:val="center"/>
            <w:hideMark/>
          </w:tcPr>
          <w:p w14:paraId="42DD8040"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0.11%</w:t>
            </w:r>
          </w:p>
        </w:tc>
        <w:tc>
          <w:tcPr>
            <w:tcW w:w="976" w:type="dxa"/>
            <w:tcBorders>
              <w:top w:val="nil"/>
              <w:left w:val="nil"/>
              <w:bottom w:val="nil"/>
              <w:right w:val="nil"/>
            </w:tcBorders>
            <w:shd w:val="clear" w:color="auto" w:fill="auto"/>
            <w:noWrap/>
            <w:vAlign w:val="center"/>
            <w:hideMark/>
          </w:tcPr>
          <w:p w14:paraId="468DEC4B"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104%</w:t>
            </w:r>
          </w:p>
        </w:tc>
        <w:tc>
          <w:tcPr>
            <w:tcW w:w="976" w:type="dxa"/>
            <w:tcBorders>
              <w:top w:val="nil"/>
              <w:left w:val="nil"/>
              <w:bottom w:val="nil"/>
              <w:right w:val="single" w:sz="8" w:space="0" w:color="auto"/>
            </w:tcBorders>
            <w:shd w:val="clear" w:color="auto" w:fill="auto"/>
            <w:noWrap/>
            <w:vAlign w:val="center"/>
            <w:hideMark/>
          </w:tcPr>
          <w:p w14:paraId="4DAED94E"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101%</w:t>
            </w:r>
          </w:p>
        </w:tc>
      </w:tr>
      <w:tr w:rsidR="00DD76FA" w:rsidRPr="00DD76FA" w14:paraId="3DDC967B" w14:textId="77777777" w:rsidTr="00565BE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2DDC13"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D76FA">
              <w:rPr>
                <w:rFonts w:ascii="Arial" w:hAnsi="Arial" w:cs="Arial"/>
                <w:b/>
                <w:bCs/>
                <w:color w:val="000000"/>
                <w:sz w:val="18"/>
                <w:szCs w:val="18"/>
                <w:lang w:eastAsia="zh-TW"/>
              </w:rPr>
              <w:t>Overall</w:t>
            </w:r>
          </w:p>
        </w:tc>
        <w:tc>
          <w:tcPr>
            <w:tcW w:w="1077" w:type="dxa"/>
            <w:tcBorders>
              <w:top w:val="single" w:sz="8" w:space="0" w:color="auto"/>
              <w:left w:val="nil"/>
              <w:bottom w:val="nil"/>
              <w:right w:val="nil"/>
            </w:tcBorders>
            <w:shd w:val="clear" w:color="auto" w:fill="auto"/>
            <w:noWrap/>
            <w:vAlign w:val="center"/>
            <w:hideMark/>
          </w:tcPr>
          <w:p w14:paraId="04608BDD"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0.16%</w:t>
            </w:r>
          </w:p>
        </w:tc>
        <w:tc>
          <w:tcPr>
            <w:tcW w:w="1195" w:type="dxa"/>
            <w:tcBorders>
              <w:top w:val="single" w:sz="8" w:space="0" w:color="auto"/>
              <w:left w:val="nil"/>
              <w:bottom w:val="nil"/>
              <w:right w:val="nil"/>
            </w:tcBorders>
            <w:shd w:val="clear" w:color="auto" w:fill="auto"/>
            <w:noWrap/>
            <w:vAlign w:val="center"/>
            <w:hideMark/>
          </w:tcPr>
          <w:p w14:paraId="06E2514A"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-0.07%</w:t>
            </w:r>
          </w:p>
        </w:tc>
        <w:tc>
          <w:tcPr>
            <w:tcW w:w="1076" w:type="dxa"/>
            <w:tcBorders>
              <w:top w:val="single" w:sz="8" w:space="0" w:color="auto"/>
              <w:left w:val="nil"/>
              <w:bottom w:val="nil"/>
              <w:right w:val="single" w:sz="4" w:space="0" w:color="auto"/>
            </w:tcBorders>
            <w:shd w:val="clear" w:color="auto" w:fill="auto"/>
            <w:noWrap/>
            <w:vAlign w:val="center"/>
            <w:hideMark/>
          </w:tcPr>
          <w:p w14:paraId="3355399C"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0.12%</w:t>
            </w:r>
          </w:p>
        </w:tc>
        <w:tc>
          <w:tcPr>
            <w:tcW w:w="976" w:type="dxa"/>
            <w:tcBorders>
              <w:top w:val="single" w:sz="8" w:space="0" w:color="auto"/>
              <w:left w:val="nil"/>
              <w:bottom w:val="nil"/>
              <w:right w:val="nil"/>
            </w:tcBorders>
            <w:shd w:val="clear" w:color="auto" w:fill="auto"/>
            <w:noWrap/>
            <w:vAlign w:val="center"/>
            <w:hideMark/>
          </w:tcPr>
          <w:p w14:paraId="678FD236"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102%</w:t>
            </w:r>
          </w:p>
        </w:tc>
        <w:tc>
          <w:tcPr>
            <w:tcW w:w="976" w:type="dxa"/>
            <w:tcBorders>
              <w:top w:val="single" w:sz="8" w:space="0" w:color="auto"/>
              <w:left w:val="nil"/>
              <w:bottom w:val="nil"/>
              <w:right w:val="single" w:sz="8" w:space="0" w:color="auto"/>
            </w:tcBorders>
            <w:shd w:val="clear" w:color="auto" w:fill="auto"/>
            <w:noWrap/>
            <w:vAlign w:val="center"/>
            <w:hideMark/>
          </w:tcPr>
          <w:p w14:paraId="138058D5"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101%</w:t>
            </w:r>
          </w:p>
        </w:tc>
      </w:tr>
      <w:tr w:rsidR="00DD76FA" w:rsidRPr="00DD76FA" w14:paraId="7A5A7BD8" w14:textId="77777777" w:rsidTr="00565BE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285C1E0"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Class D</w:t>
            </w:r>
          </w:p>
        </w:tc>
        <w:tc>
          <w:tcPr>
            <w:tcW w:w="1077" w:type="dxa"/>
            <w:tcBorders>
              <w:top w:val="single" w:sz="8" w:space="0" w:color="auto"/>
              <w:left w:val="single" w:sz="8" w:space="0" w:color="auto"/>
              <w:bottom w:val="nil"/>
              <w:right w:val="nil"/>
            </w:tcBorders>
            <w:shd w:val="clear" w:color="auto" w:fill="auto"/>
            <w:noWrap/>
            <w:vAlign w:val="center"/>
            <w:hideMark/>
          </w:tcPr>
          <w:p w14:paraId="706B9C5E"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0.36%</w:t>
            </w:r>
          </w:p>
        </w:tc>
        <w:tc>
          <w:tcPr>
            <w:tcW w:w="1195" w:type="dxa"/>
            <w:tcBorders>
              <w:top w:val="single" w:sz="8" w:space="0" w:color="auto"/>
              <w:left w:val="nil"/>
              <w:bottom w:val="nil"/>
              <w:right w:val="nil"/>
            </w:tcBorders>
            <w:shd w:val="clear" w:color="auto" w:fill="auto"/>
            <w:noWrap/>
            <w:vAlign w:val="center"/>
            <w:hideMark/>
          </w:tcPr>
          <w:p w14:paraId="6B5AB4DD"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0.29%</w:t>
            </w:r>
          </w:p>
        </w:tc>
        <w:tc>
          <w:tcPr>
            <w:tcW w:w="1076" w:type="dxa"/>
            <w:tcBorders>
              <w:top w:val="single" w:sz="8" w:space="0" w:color="auto"/>
              <w:left w:val="nil"/>
              <w:bottom w:val="nil"/>
              <w:right w:val="single" w:sz="4" w:space="0" w:color="auto"/>
            </w:tcBorders>
            <w:shd w:val="clear" w:color="auto" w:fill="auto"/>
            <w:noWrap/>
            <w:vAlign w:val="center"/>
            <w:hideMark/>
          </w:tcPr>
          <w:p w14:paraId="11D95FB9"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0.08%</w:t>
            </w:r>
          </w:p>
        </w:tc>
        <w:tc>
          <w:tcPr>
            <w:tcW w:w="976" w:type="dxa"/>
            <w:tcBorders>
              <w:top w:val="single" w:sz="8" w:space="0" w:color="auto"/>
              <w:left w:val="nil"/>
              <w:bottom w:val="nil"/>
              <w:right w:val="nil"/>
            </w:tcBorders>
            <w:shd w:val="clear" w:color="auto" w:fill="auto"/>
            <w:noWrap/>
            <w:vAlign w:val="center"/>
            <w:hideMark/>
          </w:tcPr>
          <w:p w14:paraId="5B3A032A"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102%</w:t>
            </w:r>
          </w:p>
        </w:tc>
        <w:tc>
          <w:tcPr>
            <w:tcW w:w="976" w:type="dxa"/>
            <w:tcBorders>
              <w:top w:val="single" w:sz="8" w:space="0" w:color="auto"/>
              <w:left w:val="nil"/>
              <w:bottom w:val="nil"/>
              <w:right w:val="single" w:sz="8" w:space="0" w:color="auto"/>
            </w:tcBorders>
            <w:shd w:val="clear" w:color="auto" w:fill="auto"/>
            <w:noWrap/>
            <w:vAlign w:val="center"/>
            <w:hideMark/>
          </w:tcPr>
          <w:p w14:paraId="5B983C9F"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103%</w:t>
            </w:r>
          </w:p>
        </w:tc>
      </w:tr>
      <w:tr w:rsidR="00DD76FA" w:rsidRPr="00DD76FA" w14:paraId="1859C81A" w14:textId="77777777" w:rsidTr="00565BE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C4E16BC"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Class F (optional)</w:t>
            </w:r>
          </w:p>
        </w:tc>
        <w:tc>
          <w:tcPr>
            <w:tcW w:w="1077" w:type="dxa"/>
            <w:tcBorders>
              <w:top w:val="nil"/>
              <w:left w:val="single" w:sz="8" w:space="0" w:color="auto"/>
              <w:bottom w:val="single" w:sz="8" w:space="0" w:color="auto"/>
              <w:right w:val="nil"/>
            </w:tcBorders>
            <w:shd w:val="clear" w:color="auto" w:fill="auto"/>
            <w:noWrap/>
            <w:vAlign w:val="center"/>
            <w:hideMark/>
          </w:tcPr>
          <w:p w14:paraId="5ACB2182"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0.06%</w:t>
            </w:r>
          </w:p>
        </w:tc>
        <w:tc>
          <w:tcPr>
            <w:tcW w:w="1195" w:type="dxa"/>
            <w:tcBorders>
              <w:top w:val="nil"/>
              <w:left w:val="nil"/>
              <w:bottom w:val="single" w:sz="8" w:space="0" w:color="auto"/>
              <w:right w:val="nil"/>
            </w:tcBorders>
            <w:shd w:val="clear" w:color="auto" w:fill="auto"/>
            <w:noWrap/>
            <w:vAlign w:val="center"/>
            <w:hideMark/>
          </w:tcPr>
          <w:p w14:paraId="3DD151C4"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0.03%</w:t>
            </w:r>
          </w:p>
        </w:tc>
        <w:tc>
          <w:tcPr>
            <w:tcW w:w="1076" w:type="dxa"/>
            <w:tcBorders>
              <w:top w:val="nil"/>
              <w:left w:val="nil"/>
              <w:bottom w:val="single" w:sz="8" w:space="0" w:color="auto"/>
              <w:right w:val="single" w:sz="4" w:space="0" w:color="auto"/>
            </w:tcBorders>
            <w:shd w:val="clear" w:color="auto" w:fill="auto"/>
            <w:noWrap/>
            <w:vAlign w:val="center"/>
            <w:hideMark/>
          </w:tcPr>
          <w:p w14:paraId="223AA85E"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0.27%</w:t>
            </w:r>
          </w:p>
        </w:tc>
        <w:tc>
          <w:tcPr>
            <w:tcW w:w="976" w:type="dxa"/>
            <w:tcBorders>
              <w:top w:val="nil"/>
              <w:left w:val="nil"/>
              <w:bottom w:val="single" w:sz="8" w:space="0" w:color="auto"/>
              <w:right w:val="nil"/>
            </w:tcBorders>
            <w:shd w:val="clear" w:color="auto" w:fill="auto"/>
            <w:noWrap/>
            <w:vAlign w:val="center"/>
            <w:hideMark/>
          </w:tcPr>
          <w:p w14:paraId="3F59E1A9"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102%</w:t>
            </w:r>
          </w:p>
        </w:tc>
        <w:tc>
          <w:tcPr>
            <w:tcW w:w="976" w:type="dxa"/>
            <w:tcBorders>
              <w:top w:val="nil"/>
              <w:left w:val="nil"/>
              <w:bottom w:val="single" w:sz="8" w:space="0" w:color="auto"/>
              <w:right w:val="single" w:sz="8" w:space="0" w:color="auto"/>
            </w:tcBorders>
            <w:shd w:val="clear" w:color="auto" w:fill="auto"/>
            <w:noWrap/>
            <w:vAlign w:val="center"/>
            <w:hideMark/>
          </w:tcPr>
          <w:p w14:paraId="7632DD1E" w14:textId="77777777" w:rsidR="00DD76FA" w:rsidRPr="00DD76FA" w:rsidRDefault="00DD76FA" w:rsidP="00DD7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D76FA">
              <w:rPr>
                <w:rFonts w:ascii="Arial" w:hAnsi="Arial" w:cs="Arial"/>
                <w:color w:val="000000"/>
                <w:sz w:val="18"/>
                <w:szCs w:val="18"/>
                <w:lang w:eastAsia="zh-TW"/>
              </w:rPr>
              <w:t>105%</w:t>
            </w:r>
          </w:p>
        </w:tc>
      </w:tr>
    </w:tbl>
    <w:p w14:paraId="05246D38" w14:textId="77777777" w:rsidR="0036351B" w:rsidRDefault="0036351B" w:rsidP="00565BE2">
      <w:pPr>
        <w:rPr>
          <w:szCs w:val="22"/>
          <w:lang w:val="en-CA"/>
        </w:rPr>
      </w:pPr>
    </w:p>
    <w:p w14:paraId="3C486205" w14:textId="10AE7D0A" w:rsidR="00490856" w:rsidRDefault="00490856" w:rsidP="00490856">
      <w:pPr>
        <w:jc w:val="center"/>
        <w:rPr>
          <w:szCs w:val="22"/>
          <w:lang w:val="en-CA"/>
        </w:rPr>
      </w:pPr>
      <w:r>
        <w:rPr>
          <w:szCs w:val="22"/>
          <w:lang w:val="en-CA"/>
        </w:rPr>
        <w:t>Table 13. Test results of supplementary test D.1</w:t>
      </w:r>
    </w:p>
    <w:tbl>
      <w:tblPr>
        <w:tblW w:w="6940" w:type="dxa"/>
        <w:jc w:val="center"/>
        <w:tblLook w:val="04A0" w:firstRow="1" w:lastRow="0" w:firstColumn="1" w:lastColumn="0" w:noHBand="0" w:noVBand="1"/>
      </w:tblPr>
      <w:tblGrid>
        <w:gridCol w:w="1640"/>
        <w:gridCol w:w="1144"/>
        <w:gridCol w:w="1144"/>
        <w:gridCol w:w="1144"/>
        <w:gridCol w:w="934"/>
        <w:gridCol w:w="934"/>
      </w:tblGrid>
      <w:tr w:rsidR="0084517F" w:rsidRPr="0084517F" w14:paraId="45FAF751" w14:textId="77777777" w:rsidTr="0084517F">
        <w:trPr>
          <w:trHeight w:val="255"/>
          <w:jc w:val="center"/>
        </w:trPr>
        <w:tc>
          <w:tcPr>
            <w:tcW w:w="1640" w:type="dxa"/>
            <w:tcBorders>
              <w:top w:val="nil"/>
              <w:left w:val="nil"/>
              <w:bottom w:val="nil"/>
              <w:right w:val="nil"/>
            </w:tcBorders>
            <w:shd w:val="clear" w:color="auto" w:fill="auto"/>
            <w:noWrap/>
            <w:vAlign w:val="center"/>
            <w:hideMark/>
          </w:tcPr>
          <w:p w14:paraId="391727F1"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8642C0E"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4517F">
              <w:rPr>
                <w:rFonts w:ascii="Arial" w:eastAsia="Times New Roman" w:hAnsi="Arial" w:cs="Arial"/>
                <w:b/>
                <w:bCs/>
                <w:color w:val="000000"/>
                <w:sz w:val="18"/>
                <w:szCs w:val="18"/>
                <w:lang w:eastAsia="zh-TW"/>
              </w:rPr>
              <w:t>Random Access Main 10</w:t>
            </w:r>
          </w:p>
        </w:tc>
      </w:tr>
      <w:tr w:rsidR="0084517F" w:rsidRPr="0084517F" w14:paraId="397724F1" w14:textId="77777777" w:rsidTr="0084517F">
        <w:trPr>
          <w:trHeight w:val="255"/>
          <w:jc w:val="center"/>
        </w:trPr>
        <w:tc>
          <w:tcPr>
            <w:tcW w:w="1640" w:type="dxa"/>
            <w:tcBorders>
              <w:top w:val="nil"/>
              <w:left w:val="nil"/>
              <w:bottom w:val="nil"/>
              <w:right w:val="nil"/>
            </w:tcBorders>
            <w:shd w:val="clear" w:color="auto" w:fill="auto"/>
            <w:noWrap/>
            <w:vAlign w:val="center"/>
            <w:hideMark/>
          </w:tcPr>
          <w:p w14:paraId="47EEBD49"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CE071B6"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4517F">
              <w:rPr>
                <w:rFonts w:ascii="Arial" w:eastAsia="Times New Roman" w:hAnsi="Arial" w:cs="Arial"/>
                <w:b/>
                <w:bCs/>
                <w:color w:val="000000"/>
                <w:sz w:val="18"/>
                <w:szCs w:val="18"/>
                <w:lang w:eastAsia="zh-TW"/>
              </w:rPr>
              <w:t>Over VTM-3.0</w:t>
            </w:r>
          </w:p>
        </w:tc>
      </w:tr>
      <w:tr w:rsidR="0084517F" w:rsidRPr="0084517F" w14:paraId="2F8931BC" w14:textId="77777777" w:rsidTr="0084517F">
        <w:trPr>
          <w:trHeight w:val="255"/>
          <w:jc w:val="center"/>
        </w:trPr>
        <w:tc>
          <w:tcPr>
            <w:tcW w:w="1640" w:type="dxa"/>
            <w:tcBorders>
              <w:top w:val="nil"/>
              <w:left w:val="nil"/>
              <w:bottom w:val="nil"/>
              <w:right w:val="nil"/>
            </w:tcBorders>
            <w:shd w:val="clear" w:color="auto" w:fill="auto"/>
            <w:noWrap/>
            <w:vAlign w:val="center"/>
            <w:hideMark/>
          </w:tcPr>
          <w:p w14:paraId="2AD0F284"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2CF477F0"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39A9FEB1"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499C913C"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167C88D6"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84517F">
              <w:rPr>
                <w:rFonts w:ascii="Arial" w:eastAsia="Times New Roman" w:hAnsi="Arial" w:cs="Arial"/>
                <w:color w:val="000000"/>
                <w:sz w:val="18"/>
                <w:szCs w:val="18"/>
                <w:lang w:eastAsia="zh-TW"/>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429A2BA5"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84517F">
              <w:rPr>
                <w:rFonts w:ascii="Arial" w:eastAsia="Times New Roman" w:hAnsi="Arial" w:cs="Arial"/>
                <w:color w:val="000000"/>
                <w:sz w:val="18"/>
                <w:szCs w:val="18"/>
                <w:lang w:eastAsia="zh-TW"/>
              </w:rPr>
              <w:t>DecT</w:t>
            </w:r>
            <w:proofErr w:type="spellEnd"/>
          </w:p>
        </w:tc>
      </w:tr>
      <w:tr w:rsidR="0084517F" w:rsidRPr="0084517F" w14:paraId="6A298221" w14:textId="77777777" w:rsidTr="0084517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45B624"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36694970"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0.00%</w:t>
            </w:r>
          </w:p>
        </w:tc>
        <w:tc>
          <w:tcPr>
            <w:tcW w:w="1144" w:type="dxa"/>
            <w:tcBorders>
              <w:top w:val="nil"/>
              <w:left w:val="nil"/>
              <w:bottom w:val="nil"/>
              <w:right w:val="nil"/>
            </w:tcBorders>
            <w:shd w:val="clear" w:color="auto" w:fill="auto"/>
            <w:noWrap/>
            <w:vAlign w:val="center"/>
            <w:hideMark/>
          </w:tcPr>
          <w:p w14:paraId="003316AC"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0.04%</w:t>
            </w:r>
          </w:p>
        </w:tc>
        <w:tc>
          <w:tcPr>
            <w:tcW w:w="1144" w:type="dxa"/>
            <w:tcBorders>
              <w:top w:val="nil"/>
              <w:left w:val="nil"/>
              <w:bottom w:val="nil"/>
              <w:right w:val="single" w:sz="4" w:space="0" w:color="auto"/>
            </w:tcBorders>
            <w:shd w:val="clear" w:color="auto" w:fill="auto"/>
            <w:noWrap/>
            <w:vAlign w:val="center"/>
            <w:hideMark/>
          </w:tcPr>
          <w:p w14:paraId="42F974D0"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0.08%</w:t>
            </w:r>
          </w:p>
        </w:tc>
        <w:tc>
          <w:tcPr>
            <w:tcW w:w="934" w:type="dxa"/>
            <w:tcBorders>
              <w:top w:val="nil"/>
              <w:left w:val="nil"/>
              <w:bottom w:val="nil"/>
              <w:right w:val="nil"/>
            </w:tcBorders>
            <w:shd w:val="clear" w:color="auto" w:fill="auto"/>
            <w:noWrap/>
            <w:vAlign w:val="center"/>
            <w:hideMark/>
          </w:tcPr>
          <w:p w14:paraId="77032F78"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50410A00"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98%</w:t>
            </w:r>
          </w:p>
        </w:tc>
      </w:tr>
      <w:tr w:rsidR="0084517F" w:rsidRPr="0084517F" w14:paraId="58336C95" w14:textId="77777777" w:rsidTr="0084517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722DEA"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18584280"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-0.02%</w:t>
            </w:r>
          </w:p>
        </w:tc>
        <w:tc>
          <w:tcPr>
            <w:tcW w:w="1144" w:type="dxa"/>
            <w:tcBorders>
              <w:top w:val="nil"/>
              <w:left w:val="nil"/>
              <w:bottom w:val="nil"/>
              <w:right w:val="nil"/>
            </w:tcBorders>
            <w:shd w:val="clear" w:color="auto" w:fill="auto"/>
            <w:noWrap/>
            <w:vAlign w:val="center"/>
            <w:hideMark/>
          </w:tcPr>
          <w:p w14:paraId="0CFBEFD6"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0.14%</w:t>
            </w:r>
          </w:p>
        </w:tc>
        <w:tc>
          <w:tcPr>
            <w:tcW w:w="1144" w:type="dxa"/>
            <w:tcBorders>
              <w:top w:val="nil"/>
              <w:left w:val="nil"/>
              <w:bottom w:val="nil"/>
              <w:right w:val="single" w:sz="4" w:space="0" w:color="auto"/>
            </w:tcBorders>
            <w:shd w:val="clear" w:color="auto" w:fill="auto"/>
            <w:noWrap/>
            <w:vAlign w:val="center"/>
            <w:hideMark/>
          </w:tcPr>
          <w:p w14:paraId="382C9539"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0.08%</w:t>
            </w:r>
          </w:p>
        </w:tc>
        <w:tc>
          <w:tcPr>
            <w:tcW w:w="934" w:type="dxa"/>
            <w:tcBorders>
              <w:top w:val="nil"/>
              <w:left w:val="nil"/>
              <w:bottom w:val="nil"/>
              <w:right w:val="nil"/>
            </w:tcBorders>
            <w:shd w:val="clear" w:color="auto" w:fill="auto"/>
            <w:noWrap/>
            <w:vAlign w:val="center"/>
            <w:hideMark/>
          </w:tcPr>
          <w:p w14:paraId="21657331"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4C00DD37"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98%</w:t>
            </w:r>
          </w:p>
        </w:tc>
      </w:tr>
      <w:tr w:rsidR="0084517F" w:rsidRPr="0084517F" w14:paraId="07F149C4" w14:textId="77777777" w:rsidTr="0084517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D975A8"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7C838C96"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5DB55F89"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0.07%</w:t>
            </w:r>
          </w:p>
        </w:tc>
        <w:tc>
          <w:tcPr>
            <w:tcW w:w="1144" w:type="dxa"/>
            <w:tcBorders>
              <w:top w:val="nil"/>
              <w:left w:val="nil"/>
              <w:bottom w:val="nil"/>
              <w:right w:val="single" w:sz="4" w:space="0" w:color="auto"/>
            </w:tcBorders>
            <w:shd w:val="clear" w:color="auto" w:fill="auto"/>
            <w:noWrap/>
            <w:vAlign w:val="center"/>
            <w:hideMark/>
          </w:tcPr>
          <w:p w14:paraId="121EED27"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-0.06%</w:t>
            </w:r>
          </w:p>
        </w:tc>
        <w:tc>
          <w:tcPr>
            <w:tcW w:w="934" w:type="dxa"/>
            <w:tcBorders>
              <w:top w:val="nil"/>
              <w:left w:val="nil"/>
              <w:bottom w:val="nil"/>
              <w:right w:val="nil"/>
            </w:tcBorders>
            <w:shd w:val="clear" w:color="auto" w:fill="auto"/>
            <w:noWrap/>
            <w:vAlign w:val="center"/>
            <w:hideMark/>
          </w:tcPr>
          <w:p w14:paraId="477CB79A"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169C5EE6"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101%</w:t>
            </w:r>
          </w:p>
        </w:tc>
      </w:tr>
      <w:tr w:rsidR="0084517F" w:rsidRPr="0084517F" w14:paraId="3059994E" w14:textId="77777777" w:rsidTr="0084517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A79E1F"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0F69F4C4"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0.03%</w:t>
            </w:r>
          </w:p>
        </w:tc>
        <w:tc>
          <w:tcPr>
            <w:tcW w:w="1144" w:type="dxa"/>
            <w:tcBorders>
              <w:top w:val="nil"/>
              <w:left w:val="nil"/>
              <w:bottom w:val="nil"/>
              <w:right w:val="nil"/>
            </w:tcBorders>
            <w:shd w:val="clear" w:color="auto" w:fill="auto"/>
            <w:noWrap/>
            <w:vAlign w:val="center"/>
            <w:hideMark/>
          </w:tcPr>
          <w:p w14:paraId="6EDFAD16"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-0.01%</w:t>
            </w:r>
          </w:p>
        </w:tc>
        <w:tc>
          <w:tcPr>
            <w:tcW w:w="1144" w:type="dxa"/>
            <w:tcBorders>
              <w:top w:val="nil"/>
              <w:left w:val="nil"/>
              <w:bottom w:val="nil"/>
              <w:right w:val="single" w:sz="4" w:space="0" w:color="auto"/>
            </w:tcBorders>
            <w:shd w:val="clear" w:color="auto" w:fill="auto"/>
            <w:noWrap/>
            <w:vAlign w:val="center"/>
            <w:hideMark/>
          </w:tcPr>
          <w:p w14:paraId="16001370"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0.05%</w:t>
            </w:r>
          </w:p>
        </w:tc>
        <w:tc>
          <w:tcPr>
            <w:tcW w:w="934" w:type="dxa"/>
            <w:tcBorders>
              <w:top w:val="nil"/>
              <w:left w:val="nil"/>
              <w:bottom w:val="nil"/>
              <w:right w:val="nil"/>
            </w:tcBorders>
            <w:shd w:val="clear" w:color="auto" w:fill="auto"/>
            <w:noWrap/>
            <w:vAlign w:val="center"/>
            <w:hideMark/>
          </w:tcPr>
          <w:p w14:paraId="1BF67FA3"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5A8B62C9"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101%</w:t>
            </w:r>
          </w:p>
        </w:tc>
      </w:tr>
      <w:tr w:rsidR="0084517F" w:rsidRPr="0084517F" w14:paraId="5D800C35" w14:textId="77777777" w:rsidTr="0084517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5B0878"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5760DA34"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 </w:t>
            </w:r>
          </w:p>
        </w:tc>
        <w:tc>
          <w:tcPr>
            <w:tcW w:w="1144" w:type="dxa"/>
            <w:tcBorders>
              <w:top w:val="nil"/>
              <w:left w:val="nil"/>
              <w:bottom w:val="nil"/>
              <w:right w:val="nil"/>
            </w:tcBorders>
            <w:shd w:val="clear" w:color="auto" w:fill="auto"/>
            <w:noWrap/>
            <w:vAlign w:val="center"/>
            <w:hideMark/>
          </w:tcPr>
          <w:p w14:paraId="399FEB69"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single" w:sz="4" w:space="0" w:color="auto"/>
            </w:tcBorders>
            <w:shd w:val="clear" w:color="auto" w:fill="auto"/>
            <w:noWrap/>
            <w:vAlign w:val="center"/>
            <w:hideMark/>
          </w:tcPr>
          <w:p w14:paraId="4716F1E9"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 </w:t>
            </w:r>
          </w:p>
        </w:tc>
        <w:tc>
          <w:tcPr>
            <w:tcW w:w="934" w:type="dxa"/>
            <w:tcBorders>
              <w:top w:val="nil"/>
              <w:left w:val="nil"/>
              <w:bottom w:val="nil"/>
              <w:right w:val="nil"/>
            </w:tcBorders>
            <w:shd w:val="clear" w:color="auto" w:fill="auto"/>
            <w:noWrap/>
            <w:vAlign w:val="center"/>
            <w:hideMark/>
          </w:tcPr>
          <w:p w14:paraId="564B5E85"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 </w:t>
            </w:r>
          </w:p>
        </w:tc>
        <w:tc>
          <w:tcPr>
            <w:tcW w:w="934" w:type="dxa"/>
            <w:tcBorders>
              <w:top w:val="nil"/>
              <w:left w:val="nil"/>
              <w:bottom w:val="nil"/>
              <w:right w:val="single" w:sz="8" w:space="0" w:color="auto"/>
            </w:tcBorders>
            <w:shd w:val="clear" w:color="auto" w:fill="auto"/>
            <w:noWrap/>
            <w:vAlign w:val="center"/>
            <w:hideMark/>
          </w:tcPr>
          <w:p w14:paraId="2475FD38"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 </w:t>
            </w:r>
          </w:p>
        </w:tc>
      </w:tr>
      <w:tr w:rsidR="0084517F" w:rsidRPr="0084517F" w14:paraId="21FFB8F2" w14:textId="77777777" w:rsidTr="0084517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61364E"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4517F">
              <w:rPr>
                <w:rFonts w:ascii="Arial" w:eastAsia="Times New Roman"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706D1B23"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0.00%</w:t>
            </w:r>
          </w:p>
        </w:tc>
        <w:tc>
          <w:tcPr>
            <w:tcW w:w="1144" w:type="dxa"/>
            <w:tcBorders>
              <w:top w:val="single" w:sz="8" w:space="0" w:color="auto"/>
              <w:left w:val="nil"/>
              <w:bottom w:val="nil"/>
              <w:right w:val="nil"/>
            </w:tcBorders>
            <w:shd w:val="clear" w:color="auto" w:fill="auto"/>
            <w:noWrap/>
            <w:vAlign w:val="center"/>
            <w:hideMark/>
          </w:tcPr>
          <w:p w14:paraId="24B6EE86"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0.06%</w:t>
            </w:r>
          </w:p>
        </w:tc>
        <w:tc>
          <w:tcPr>
            <w:tcW w:w="1144" w:type="dxa"/>
            <w:tcBorders>
              <w:top w:val="single" w:sz="8" w:space="0" w:color="auto"/>
              <w:left w:val="nil"/>
              <w:bottom w:val="nil"/>
              <w:right w:val="single" w:sz="4" w:space="0" w:color="auto"/>
            </w:tcBorders>
            <w:shd w:val="clear" w:color="auto" w:fill="auto"/>
            <w:noWrap/>
            <w:vAlign w:val="center"/>
            <w:hideMark/>
          </w:tcPr>
          <w:p w14:paraId="18E9583C"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0.03%</w:t>
            </w:r>
          </w:p>
        </w:tc>
        <w:tc>
          <w:tcPr>
            <w:tcW w:w="934" w:type="dxa"/>
            <w:tcBorders>
              <w:top w:val="single" w:sz="8" w:space="0" w:color="auto"/>
              <w:left w:val="nil"/>
              <w:bottom w:val="nil"/>
              <w:right w:val="nil"/>
            </w:tcBorders>
            <w:shd w:val="clear" w:color="auto" w:fill="auto"/>
            <w:noWrap/>
            <w:vAlign w:val="center"/>
            <w:hideMark/>
          </w:tcPr>
          <w:p w14:paraId="4AEAA933"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100%</w:t>
            </w:r>
          </w:p>
        </w:tc>
        <w:tc>
          <w:tcPr>
            <w:tcW w:w="934" w:type="dxa"/>
            <w:tcBorders>
              <w:top w:val="single" w:sz="8" w:space="0" w:color="auto"/>
              <w:left w:val="nil"/>
              <w:bottom w:val="nil"/>
              <w:right w:val="single" w:sz="8" w:space="0" w:color="auto"/>
            </w:tcBorders>
            <w:shd w:val="clear" w:color="auto" w:fill="auto"/>
            <w:noWrap/>
            <w:vAlign w:val="center"/>
            <w:hideMark/>
          </w:tcPr>
          <w:p w14:paraId="2769D43C"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100%</w:t>
            </w:r>
          </w:p>
        </w:tc>
      </w:tr>
      <w:tr w:rsidR="0084517F" w:rsidRPr="0084517F" w14:paraId="43DABF88" w14:textId="77777777" w:rsidTr="0084517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66E9C3"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Class D</w:t>
            </w:r>
          </w:p>
        </w:tc>
        <w:tc>
          <w:tcPr>
            <w:tcW w:w="1144" w:type="dxa"/>
            <w:tcBorders>
              <w:top w:val="single" w:sz="8" w:space="0" w:color="auto"/>
              <w:left w:val="nil"/>
              <w:bottom w:val="nil"/>
              <w:right w:val="nil"/>
            </w:tcBorders>
            <w:shd w:val="clear" w:color="auto" w:fill="auto"/>
            <w:noWrap/>
            <w:vAlign w:val="center"/>
            <w:hideMark/>
          </w:tcPr>
          <w:p w14:paraId="0922D37B"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0.05%</w:t>
            </w:r>
          </w:p>
        </w:tc>
        <w:tc>
          <w:tcPr>
            <w:tcW w:w="1144" w:type="dxa"/>
            <w:tcBorders>
              <w:top w:val="single" w:sz="8" w:space="0" w:color="auto"/>
              <w:left w:val="nil"/>
              <w:bottom w:val="nil"/>
              <w:right w:val="nil"/>
            </w:tcBorders>
            <w:shd w:val="clear" w:color="auto" w:fill="auto"/>
            <w:noWrap/>
            <w:vAlign w:val="center"/>
            <w:hideMark/>
          </w:tcPr>
          <w:p w14:paraId="1817CFE8"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648FAFED"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-0.01%</w:t>
            </w:r>
          </w:p>
        </w:tc>
        <w:tc>
          <w:tcPr>
            <w:tcW w:w="934" w:type="dxa"/>
            <w:tcBorders>
              <w:top w:val="single" w:sz="8" w:space="0" w:color="auto"/>
              <w:left w:val="nil"/>
              <w:bottom w:val="nil"/>
              <w:right w:val="nil"/>
            </w:tcBorders>
            <w:shd w:val="clear" w:color="auto" w:fill="auto"/>
            <w:noWrap/>
            <w:vAlign w:val="center"/>
            <w:hideMark/>
          </w:tcPr>
          <w:p w14:paraId="775CFD39"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100%</w:t>
            </w:r>
          </w:p>
        </w:tc>
        <w:tc>
          <w:tcPr>
            <w:tcW w:w="934" w:type="dxa"/>
            <w:tcBorders>
              <w:top w:val="single" w:sz="8" w:space="0" w:color="auto"/>
              <w:left w:val="nil"/>
              <w:bottom w:val="nil"/>
              <w:right w:val="single" w:sz="8" w:space="0" w:color="auto"/>
            </w:tcBorders>
            <w:shd w:val="clear" w:color="auto" w:fill="auto"/>
            <w:noWrap/>
            <w:vAlign w:val="center"/>
            <w:hideMark/>
          </w:tcPr>
          <w:p w14:paraId="456B63A6"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101%</w:t>
            </w:r>
          </w:p>
        </w:tc>
      </w:tr>
      <w:tr w:rsidR="0084517F" w:rsidRPr="0084517F" w14:paraId="32CCD1AE" w14:textId="77777777" w:rsidTr="0084517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9F29149"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Class F (optional)</w:t>
            </w:r>
          </w:p>
        </w:tc>
        <w:tc>
          <w:tcPr>
            <w:tcW w:w="1144" w:type="dxa"/>
            <w:tcBorders>
              <w:top w:val="nil"/>
              <w:left w:val="nil"/>
              <w:bottom w:val="single" w:sz="8" w:space="0" w:color="auto"/>
              <w:right w:val="nil"/>
            </w:tcBorders>
            <w:shd w:val="clear" w:color="auto" w:fill="auto"/>
            <w:noWrap/>
            <w:vAlign w:val="center"/>
            <w:hideMark/>
          </w:tcPr>
          <w:p w14:paraId="29BC5EEF"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0.02%</w:t>
            </w:r>
          </w:p>
        </w:tc>
        <w:tc>
          <w:tcPr>
            <w:tcW w:w="1144" w:type="dxa"/>
            <w:tcBorders>
              <w:top w:val="nil"/>
              <w:left w:val="nil"/>
              <w:bottom w:val="single" w:sz="8" w:space="0" w:color="auto"/>
              <w:right w:val="nil"/>
            </w:tcBorders>
            <w:shd w:val="clear" w:color="auto" w:fill="auto"/>
            <w:noWrap/>
            <w:vAlign w:val="center"/>
            <w:hideMark/>
          </w:tcPr>
          <w:p w14:paraId="3A92C041"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-0.05%</w:t>
            </w:r>
          </w:p>
        </w:tc>
        <w:tc>
          <w:tcPr>
            <w:tcW w:w="1144" w:type="dxa"/>
            <w:tcBorders>
              <w:top w:val="nil"/>
              <w:left w:val="nil"/>
              <w:bottom w:val="single" w:sz="8" w:space="0" w:color="auto"/>
              <w:right w:val="single" w:sz="4" w:space="0" w:color="auto"/>
            </w:tcBorders>
            <w:shd w:val="clear" w:color="auto" w:fill="auto"/>
            <w:noWrap/>
            <w:vAlign w:val="center"/>
            <w:hideMark/>
          </w:tcPr>
          <w:p w14:paraId="2AE657C1"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0.03%</w:t>
            </w:r>
          </w:p>
        </w:tc>
        <w:tc>
          <w:tcPr>
            <w:tcW w:w="934" w:type="dxa"/>
            <w:tcBorders>
              <w:top w:val="nil"/>
              <w:left w:val="nil"/>
              <w:bottom w:val="single" w:sz="8" w:space="0" w:color="auto"/>
              <w:right w:val="nil"/>
            </w:tcBorders>
            <w:shd w:val="clear" w:color="auto" w:fill="auto"/>
            <w:noWrap/>
            <w:vAlign w:val="center"/>
            <w:hideMark/>
          </w:tcPr>
          <w:p w14:paraId="61C14E4B"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100%</w:t>
            </w:r>
          </w:p>
        </w:tc>
        <w:tc>
          <w:tcPr>
            <w:tcW w:w="934" w:type="dxa"/>
            <w:tcBorders>
              <w:top w:val="nil"/>
              <w:left w:val="nil"/>
              <w:bottom w:val="single" w:sz="8" w:space="0" w:color="auto"/>
              <w:right w:val="single" w:sz="8" w:space="0" w:color="auto"/>
            </w:tcBorders>
            <w:shd w:val="clear" w:color="auto" w:fill="auto"/>
            <w:noWrap/>
            <w:vAlign w:val="center"/>
            <w:hideMark/>
          </w:tcPr>
          <w:p w14:paraId="4FE58284"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100%</w:t>
            </w:r>
          </w:p>
        </w:tc>
      </w:tr>
      <w:tr w:rsidR="0084517F" w:rsidRPr="0084517F" w14:paraId="1D123820" w14:textId="77777777" w:rsidTr="0084517F">
        <w:trPr>
          <w:trHeight w:val="255"/>
          <w:jc w:val="center"/>
        </w:trPr>
        <w:tc>
          <w:tcPr>
            <w:tcW w:w="1640" w:type="dxa"/>
            <w:tcBorders>
              <w:top w:val="nil"/>
              <w:left w:val="nil"/>
              <w:bottom w:val="nil"/>
              <w:right w:val="nil"/>
            </w:tcBorders>
            <w:shd w:val="clear" w:color="auto" w:fill="auto"/>
            <w:noWrap/>
            <w:vAlign w:val="center"/>
            <w:hideMark/>
          </w:tcPr>
          <w:p w14:paraId="7694BDE0"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nil"/>
            </w:tcBorders>
            <w:shd w:val="clear" w:color="auto" w:fill="auto"/>
            <w:noWrap/>
            <w:vAlign w:val="bottom"/>
            <w:hideMark/>
          </w:tcPr>
          <w:p w14:paraId="43452705"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44" w:type="dxa"/>
            <w:tcBorders>
              <w:top w:val="nil"/>
              <w:left w:val="nil"/>
              <w:bottom w:val="nil"/>
              <w:right w:val="nil"/>
            </w:tcBorders>
            <w:shd w:val="clear" w:color="auto" w:fill="auto"/>
            <w:noWrap/>
            <w:vAlign w:val="bottom"/>
            <w:hideMark/>
          </w:tcPr>
          <w:p w14:paraId="4EF6D357"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44" w:type="dxa"/>
            <w:tcBorders>
              <w:top w:val="nil"/>
              <w:left w:val="nil"/>
              <w:bottom w:val="nil"/>
              <w:right w:val="nil"/>
            </w:tcBorders>
            <w:shd w:val="clear" w:color="auto" w:fill="auto"/>
            <w:noWrap/>
            <w:vAlign w:val="bottom"/>
            <w:hideMark/>
          </w:tcPr>
          <w:p w14:paraId="6E16995A"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34" w:type="dxa"/>
            <w:tcBorders>
              <w:top w:val="nil"/>
              <w:left w:val="nil"/>
              <w:bottom w:val="nil"/>
              <w:right w:val="nil"/>
            </w:tcBorders>
            <w:shd w:val="clear" w:color="auto" w:fill="auto"/>
            <w:noWrap/>
            <w:vAlign w:val="bottom"/>
            <w:hideMark/>
          </w:tcPr>
          <w:p w14:paraId="74060F59"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34" w:type="dxa"/>
            <w:tcBorders>
              <w:top w:val="nil"/>
              <w:left w:val="nil"/>
              <w:bottom w:val="nil"/>
              <w:right w:val="nil"/>
            </w:tcBorders>
            <w:shd w:val="clear" w:color="auto" w:fill="auto"/>
            <w:noWrap/>
            <w:vAlign w:val="bottom"/>
            <w:hideMark/>
          </w:tcPr>
          <w:p w14:paraId="2787BAB3"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84517F" w:rsidRPr="0084517F" w14:paraId="38CBB3B0" w14:textId="77777777" w:rsidTr="0084517F">
        <w:trPr>
          <w:trHeight w:val="255"/>
          <w:jc w:val="center"/>
        </w:trPr>
        <w:tc>
          <w:tcPr>
            <w:tcW w:w="1640" w:type="dxa"/>
            <w:tcBorders>
              <w:top w:val="nil"/>
              <w:left w:val="nil"/>
              <w:bottom w:val="nil"/>
              <w:right w:val="nil"/>
            </w:tcBorders>
            <w:shd w:val="clear" w:color="auto" w:fill="auto"/>
            <w:noWrap/>
            <w:vAlign w:val="center"/>
            <w:hideMark/>
          </w:tcPr>
          <w:p w14:paraId="5EFFE7F5"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A729505"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4517F">
              <w:rPr>
                <w:rFonts w:ascii="Arial" w:eastAsia="Times New Roman" w:hAnsi="Arial" w:cs="Arial"/>
                <w:b/>
                <w:bCs/>
                <w:color w:val="000000"/>
                <w:sz w:val="18"/>
                <w:szCs w:val="18"/>
                <w:lang w:eastAsia="zh-TW"/>
              </w:rPr>
              <w:t xml:space="preserve">Low delay B Main10 </w:t>
            </w:r>
          </w:p>
        </w:tc>
      </w:tr>
      <w:tr w:rsidR="0084517F" w:rsidRPr="0084517F" w14:paraId="21B9FE07" w14:textId="77777777" w:rsidTr="0084517F">
        <w:trPr>
          <w:trHeight w:val="255"/>
          <w:jc w:val="center"/>
        </w:trPr>
        <w:tc>
          <w:tcPr>
            <w:tcW w:w="1640" w:type="dxa"/>
            <w:tcBorders>
              <w:top w:val="nil"/>
              <w:left w:val="nil"/>
              <w:bottom w:val="nil"/>
              <w:right w:val="nil"/>
            </w:tcBorders>
            <w:shd w:val="clear" w:color="auto" w:fill="auto"/>
            <w:noWrap/>
            <w:vAlign w:val="center"/>
            <w:hideMark/>
          </w:tcPr>
          <w:p w14:paraId="79B93CBA"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25BAAF3"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4517F">
              <w:rPr>
                <w:rFonts w:ascii="Arial" w:eastAsia="Times New Roman" w:hAnsi="Arial" w:cs="Arial"/>
                <w:b/>
                <w:bCs/>
                <w:color w:val="000000"/>
                <w:sz w:val="18"/>
                <w:szCs w:val="18"/>
                <w:lang w:eastAsia="zh-TW"/>
              </w:rPr>
              <w:t>Over VTM-3.0</w:t>
            </w:r>
          </w:p>
        </w:tc>
      </w:tr>
      <w:tr w:rsidR="0084517F" w:rsidRPr="0084517F" w14:paraId="3F19D38A" w14:textId="77777777" w:rsidTr="0084517F">
        <w:trPr>
          <w:trHeight w:val="255"/>
          <w:jc w:val="center"/>
        </w:trPr>
        <w:tc>
          <w:tcPr>
            <w:tcW w:w="1640" w:type="dxa"/>
            <w:tcBorders>
              <w:top w:val="nil"/>
              <w:left w:val="nil"/>
              <w:bottom w:val="nil"/>
              <w:right w:val="nil"/>
            </w:tcBorders>
            <w:shd w:val="clear" w:color="auto" w:fill="auto"/>
            <w:noWrap/>
            <w:vAlign w:val="center"/>
            <w:hideMark/>
          </w:tcPr>
          <w:p w14:paraId="77530C89"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4814D43D"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621EF45C"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58916335"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5C97D6C6"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84517F">
              <w:rPr>
                <w:rFonts w:ascii="Arial" w:eastAsia="Times New Roman" w:hAnsi="Arial" w:cs="Arial"/>
                <w:color w:val="000000"/>
                <w:sz w:val="18"/>
                <w:szCs w:val="18"/>
                <w:lang w:eastAsia="zh-TW"/>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481740B2"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84517F">
              <w:rPr>
                <w:rFonts w:ascii="Arial" w:eastAsia="Times New Roman" w:hAnsi="Arial" w:cs="Arial"/>
                <w:color w:val="000000"/>
                <w:sz w:val="18"/>
                <w:szCs w:val="18"/>
                <w:lang w:eastAsia="zh-TW"/>
              </w:rPr>
              <w:t>DecT</w:t>
            </w:r>
            <w:proofErr w:type="spellEnd"/>
          </w:p>
        </w:tc>
      </w:tr>
      <w:tr w:rsidR="0084517F" w:rsidRPr="0084517F" w14:paraId="700F6E03" w14:textId="77777777" w:rsidTr="0084517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D53E08"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7BB99E22"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 </w:t>
            </w:r>
          </w:p>
        </w:tc>
        <w:tc>
          <w:tcPr>
            <w:tcW w:w="1144" w:type="dxa"/>
            <w:tcBorders>
              <w:top w:val="nil"/>
              <w:left w:val="nil"/>
              <w:bottom w:val="nil"/>
              <w:right w:val="nil"/>
            </w:tcBorders>
            <w:shd w:val="clear" w:color="auto" w:fill="auto"/>
            <w:noWrap/>
            <w:vAlign w:val="center"/>
            <w:hideMark/>
          </w:tcPr>
          <w:p w14:paraId="1AF46767"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 </w:t>
            </w:r>
          </w:p>
        </w:tc>
        <w:tc>
          <w:tcPr>
            <w:tcW w:w="1144" w:type="dxa"/>
            <w:tcBorders>
              <w:top w:val="nil"/>
              <w:left w:val="nil"/>
              <w:bottom w:val="nil"/>
              <w:right w:val="single" w:sz="4" w:space="0" w:color="auto"/>
            </w:tcBorders>
            <w:shd w:val="clear" w:color="auto" w:fill="auto"/>
            <w:noWrap/>
            <w:vAlign w:val="center"/>
            <w:hideMark/>
          </w:tcPr>
          <w:p w14:paraId="2D2FA75F"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 </w:t>
            </w:r>
          </w:p>
        </w:tc>
        <w:tc>
          <w:tcPr>
            <w:tcW w:w="934" w:type="dxa"/>
            <w:tcBorders>
              <w:top w:val="nil"/>
              <w:left w:val="nil"/>
              <w:bottom w:val="nil"/>
              <w:right w:val="nil"/>
            </w:tcBorders>
            <w:shd w:val="clear" w:color="auto" w:fill="auto"/>
            <w:noWrap/>
            <w:vAlign w:val="center"/>
            <w:hideMark/>
          </w:tcPr>
          <w:p w14:paraId="1834AFE5"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 </w:t>
            </w:r>
          </w:p>
        </w:tc>
        <w:tc>
          <w:tcPr>
            <w:tcW w:w="934" w:type="dxa"/>
            <w:tcBorders>
              <w:top w:val="nil"/>
              <w:left w:val="nil"/>
              <w:bottom w:val="nil"/>
              <w:right w:val="single" w:sz="8" w:space="0" w:color="auto"/>
            </w:tcBorders>
            <w:shd w:val="clear" w:color="auto" w:fill="auto"/>
            <w:noWrap/>
            <w:vAlign w:val="center"/>
            <w:hideMark/>
          </w:tcPr>
          <w:p w14:paraId="384CA980"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 </w:t>
            </w:r>
          </w:p>
        </w:tc>
      </w:tr>
      <w:tr w:rsidR="0084517F" w:rsidRPr="0084517F" w14:paraId="546555C2" w14:textId="77777777" w:rsidTr="0084517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FC531E"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5D0D5A46"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 </w:t>
            </w:r>
          </w:p>
        </w:tc>
        <w:tc>
          <w:tcPr>
            <w:tcW w:w="1144" w:type="dxa"/>
            <w:tcBorders>
              <w:top w:val="nil"/>
              <w:left w:val="nil"/>
              <w:bottom w:val="nil"/>
              <w:right w:val="nil"/>
            </w:tcBorders>
            <w:shd w:val="clear" w:color="auto" w:fill="auto"/>
            <w:noWrap/>
            <w:vAlign w:val="center"/>
            <w:hideMark/>
          </w:tcPr>
          <w:p w14:paraId="644D07FE"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single" w:sz="4" w:space="0" w:color="auto"/>
            </w:tcBorders>
            <w:shd w:val="clear" w:color="auto" w:fill="auto"/>
            <w:noWrap/>
            <w:vAlign w:val="center"/>
            <w:hideMark/>
          </w:tcPr>
          <w:p w14:paraId="7A388FEF"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 </w:t>
            </w:r>
          </w:p>
        </w:tc>
        <w:tc>
          <w:tcPr>
            <w:tcW w:w="934" w:type="dxa"/>
            <w:tcBorders>
              <w:top w:val="nil"/>
              <w:left w:val="nil"/>
              <w:bottom w:val="nil"/>
              <w:right w:val="nil"/>
            </w:tcBorders>
            <w:shd w:val="clear" w:color="auto" w:fill="auto"/>
            <w:noWrap/>
            <w:vAlign w:val="center"/>
            <w:hideMark/>
          </w:tcPr>
          <w:p w14:paraId="66F6BCE8"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 </w:t>
            </w:r>
          </w:p>
        </w:tc>
        <w:tc>
          <w:tcPr>
            <w:tcW w:w="934" w:type="dxa"/>
            <w:tcBorders>
              <w:top w:val="nil"/>
              <w:left w:val="nil"/>
              <w:bottom w:val="nil"/>
              <w:right w:val="single" w:sz="8" w:space="0" w:color="auto"/>
            </w:tcBorders>
            <w:shd w:val="clear" w:color="auto" w:fill="auto"/>
            <w:noWrap/>
            <w:vAlign w:val="center"/>
            <w:hideMark/>
          </w:tcPr>
          <w:p w14:paraId="22B9FE81"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 </w:t>
            </w:r>
          </w:p>
        </w:tc>
      </w:tr>
      <w:tr w:rsidR="0084517F" w:rsidRPr="0084517F" w14:paraId="2AFF32CD" w14:textId="77777777" w:rsidTr="0084517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97C479"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2F593D5C"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0.03%</w:t>
            </w:r>
          </w:p>
        </w:tc>
        <w:tc>
          <w:tcPr>
            <w:tcW w:w="1144" w:type="dxa"/>
            <w:tcBorders>
              <w:top w:val="nil"/>
              <w:left w:val="nil"/>
              <w:bottom w:val="nil"/>
              <w:right w:val="nil"/>
            </w:tcBorders>
            <w:shd w:val="clear" w:color="auto" w:fill="auto"/>
            <w:noWrap/>
            <w:vAlign w:val="center"/>
            <w:hideMark/>
          </w:tcPr>
          <w:p w14:paraId="0D93BF60"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-0.09%</w:t>
            </w:r>
          </w:p>
        </w:tc>
        <w:tc>
          <w:tcPr>
            <w:tcW w:w="1144" w:type="dxa"/>
            <w:tcBorders>
              <w:top w:val="nil"/>
              <w:left w:val="nil"/>
              <w:bottom w:val="nil"/>
              <w:right w:val="single" w:sz="4" w:space="0" w:color="auto"/>
            </w:tcBorders>
            <w:shd w:val="clear" w:color="auto" w:fill="auto"/>
            <w:noWrap/>
            <w:vAlign w:val="center"/>
            <w:hideMark/>
          </w:tcPr>
          <w:p w14:paraId="78218E41"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0.13%</w:t>
            </w:r>
          </w:p>
        </w:tc>
        <w:tc>
          <w:tcPr>
            <w:tcW w:w="934" w:type="dxa"/>
            <w:tcBorders>
              <w:top w:val="nil"/>
              <w:left w:val="nil"/>
              <w:bottom w:val="nil"/>
              <w:right w:val="nil"/>
            </w:tcBorders>
            <w:shd w:val="clear" w:color="auto" w:fill="auto"/>
            <w:noWrap/>
            <w:vAlign w:val="center"/>
            <w:hideMark/>
          </w:tcPr>
          <w:p w14:paraId="3A5B3F49"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5997AE1B"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100%</w:t>
            </w:r>
          </w:p>
        </w:tc>
      </w:tr>
      <w:tr w:rsidR="0084517F" w:rsidRPr="0084517F" w14:paraId="1D516544" w14:textId="77777777" w:rsidTr="0084517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4CB904"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6962A06C"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0.05%</w:t>
            </w:r>
          </w:p>
        </w:tc>
        <w:tc>
          <w:tcPr>
            <w:tcW w:w="1144" w:type="dxa"/>
            <w:tcBorders>
              <w:top w:val="nil"/>
              <w:left w:val="nil"/>
              <w:bottom w:val="nil"/>
              <w:right w:val="nil"/>
            </w:tcBorders>
            <w:shd w:val="clear" w:color="auto" w:fill="auto"/>
            <w:noWrap/>
            <w:vAlign w:val="center"/>
            <w:hideMark/>
          </w:tcPr>
          <w:p w14:paraId="07B14480"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0.16%</w:t>
            </w:r>
          </w:p>
        </w:tc>
        <w:tc>
          <w:tcPr>
            <w:tcW w:w="1144" w:type="dxa"/>
            <w:tcBorders>
              <w:top w:val="nil"/>
              <w:left w:val="nil"/>
              <w:bottom w:val="nil"/>
              <w:right w:val="single" w:sz="4" w:space="0" w:color="auto"/>
            </w:tcBorders>
            <w:shd w:val="clear" w:color="auto" w:fill="auto"/>
            <w:noWrap/>
            <w:vAlign w:val="center"/>
            <w:hideMark/>
          </w:tcPr>
          <w:p w14:paraId="369DA03E"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0.27%</w:t>
            </w:r>
          </w:p>
        </w:tc>
        <w:tc>
          <w:tcPr>
            <w:tcW w:w="934" w:type="dxa"/>
            <w:tcBorders>
              <w:top w:val="nil"/>
              <w:left w:val="nil"/>
              <w:bottom w:val="nil"/>
              <w:right w:val="nil"/>
            </w:tcBorders>
            <w:shd w:val="clear" w:color="auto" w:fill="auto"/>
            <w:noWrap/>
            <w:vAlign w:val="center"/>
            <w:hideMark/>
          </w:tcPr>
          <w:p w14:paraId="581937C6"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101%</w:t>
            </w:r>
          </w:p>
        </w:tc>
        <w:tc>
          <w:tcPr>
            <w:tcW w:w="934" w:type="dxa"/>
            <w:tcBorders>
              <w:top w:val="nil"/>
              <w:left w:val="nil"/>
              <w:bottom w:val="nil"/>
              <w:right w:val="single" w:sz="8" w:space="0" w:color="auto"/>
            </w:tcBorders>
            <w:shd w:val="clear" w:color="auto" w:fill="auto"/>
            <w:noWrap/>
            <w:vAlign w:val="center"/>
            <w:hideMark/>
          </w:tcPr>
          <w:p w14:paraId="5A7D8B2F"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101%</w:t>
            </w:r>
          </w:p>
        </w:tc>
      </w:tr>
      <w:tr w:rsidR="0084517F" w:rsidRPr="0084517F" w14:paraId="158CBE38" w14:textId="77777777" w:rsidTr="0084517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A6975A"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500933A2"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0.03%</w:t>
            </w:r>
          </w:p>
        </w:tc>
        <w:tc>
          <w:tcPr>
            <w:tcW w:w="1144" w:type="dxa"/>
            <w:tcBorders>
              <w:top w:val="nil"/>
              <w:left w:val="nil"/>
              <w:bottom w:val="nil"/>
              <w:right w:val="nil"/>
            </w:tcBorders>
            <w:shd w:val="clear" w:color="auto" w:fill="auto"/>
            <w:noWrap/>
            <w:vAlign w:val="center"/>
            <w:hideMark/>
          </w:tcPr>
          <w:p w14:paraId="0C0EA2D3"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0.34%</w:t>
            </w:r>
          </w:p>
        </w:tc>
        <w:tc>
          <w:tcPr>
            <w:tcW w:w="1144" w:type="dxa"/>
            <w:tcBorders>
              <w:top w:val="nil"/>
              <w:left w:val="nil"/>
              <w:bottom w:val="nil"/>
              <w:right w:val="single" w:sz="4" w:space="0" w:color="auto"/>
            </w:tcBorders>
            <w:shd w:val="clear" w:color="auto" w:fill="auto"/>
            <w:noWrap/>
            <w:vAlign w:val="center"/>
            <w:hideMark/>
          </w:tcPr>
          <w:p w14:paraId="28892B61"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0.17%</w:t>
            </w:r>
          </w:p>
        </w:tc>
        <w:tc>
          <w:tcPr>
            <w:tcW w:w="934" w:type="dxa"/>
            <w:tcBorders>
              <w:top w:val="nil"/>
              <w:left w:val="nil"/>
              <w:bottom w:val="nil"/>
              <w:right w:val="nil"/>
            </w:tcBorders>
            <w:shd w:val="clear" w:color="auto" w:fill="auto"/>
            <w:noWrap/>
            <w:vAlign w:val="center"/>
            <w:hideMark/>
          </w:tcPr>
          <w:p w14:paraId="315200F4"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31FB6CE1"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100%</w:t>
            </w:r>
          </w:p>
        </w:tc>
      </w:tr>
      <w:tr w:rsidR="0084517F" w:rsidRPr="0084517F" w14:paraId="50EFF0F6" w14:textId="77777777" w:rsidTr="0084517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6A32F3"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4517F">
              <w:rPr>
                <w:rFonts w:ascii="Arial" w:eastAsia="Times New Roman"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2C316E7E"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0.04%</w:t>
            </w:r>
          </w:p>
        </w:tc>
        <w:tc>
          <w:tcPr>
            <w:tcW w:w="1144" w:type="dxa"/>
            <w:tcBorders>
              <w:top w:val="single" w:sz="8" w:space="0" w:color="auto"/>
              <w:left w:val="nil"/>
              <w:bottom w:val="nil"/>
              <w:right w:val="nil"/>
            </w:tcBorders>
            <w:shd w:val="clear" w:color="auto" w:fill="auto"/>
            <w:noWrap/>
            <w:vAlign w:val="center"/>
            <w:hideMark/>
          </w:tcPr>
          <w:p w14:paraId="7F68A5EC"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0.10%</w:t>
            </w:r>
          </w:p>
        </w:tc>
        <w:tc>
          <w:tcPr>
            <w:tcW w:w="1144" w:type="dxa"/>
            <w:tcBorders>
              <w:top w:val="single" w:sz="8" w:space="0" w:color="auto"/>
              <w:left w:val="nil"/>
              <w:bottom w:val="nil"/>
              <w:right w:val="single" w:sz="4" w:space="0" w:color="auto"/>
            </w:tcBorders>
            <w:shd w:val="clear" w:color="auto" w:fill="auto"/>
            <w:noWrap/>
            <w:vAlign w:val="center"/>
            <w:hideMark/>
          </w:tcPr>
          <w:p w14:paraId="6CB239E1"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0.18%</w:t>
            </w:r>
          </w:p>
        </w:tc>
        <w:tc>
          <w:tcPr>
            <w:tcW w:w="934" w:type="dxa"/>
            <w:tcBorders>
              <w:top w:val="single" w:sz="8" w:space="0" w:color="auto"/>
              <w:left w:val="nil"/>
              <w:bottom w:val="nil"/>
              <w:right w:val="nil"/>
            </w:tcBorders>
            <w:shd w:val="clear" w:color="auto" w:fill="auto"/>
            <w:noWrap/>
            <w:vAlign w:val="center"/>
            <w:hideMark/>
          </w:tcPr>
          <w:p w14:paraId="0C63635A"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BE73BDA"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101%</w:t>
            </w:r>
          </w:p>
        </w:tc>
      </w:tr>
      <w:tr w:rsidR="0084517F" w:rsidRPr="0084517F" w14:paraId="79EB474B" w14:textId="77777777" w:rsidTr="0084517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FFBF43F"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FD5D76D"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0.05%</w:t>
            </w:r>
          </w:p>
        </w:tc>
        <w:tc>
          <w:tcPr>
            <w:tcW w:w="1144" w:type="dxa"/>
            <w:tcBorders>
              <w:top w:val="single" w:sz="8" w:space="0" w:color="auto"/>
              <w:left w:val="nil"/>
              <w:bottom w:val="nil"/>
              <w:right w:val="nil"/>
            </w:tcBorders>
            <w:shd w:val="clear" w:color="auto" w:fill="auto"/>
            <w:noWrap/>
            <w:vAlign w:val="center"/>
            <w:hideMark/>
          </w:tcPr>
          <w:p w14:paraId="69B62F76"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-0.24%</w:t>
            </w:r>
          </w:p>
        </w:tc>
        <w:tc>
          <w:tcPr>
            <w:tcW w:w="1144" w:type="dxa"/>
            <w:tcBorders>
              <w:top w:val="single" w:sz="8" w:space="0" w:color="auto"/>
              <w:left w:val="nil"/>
              <w:bottom w:val="nil"/>
              <w:right w:val="single" w:sz="4" w:space="0" w:color="auto"/>
            </w:tcBorders>
            <w:shd w:val="clear" w:color="auto" w:fill="auto"/>
            <w:noWrap/>
            <w:vAlign w:val="center"/>
            <w:hideMark/>
          </w:tcPr>
          <w:p w14:paraId="0D47AAEC"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0.07%</w:t>
            </w:r>
          </w:p>
        </w:tc>
        <w:tc>
          <w:tcPr>
            <w:tcW w:w="934" w:type="dxa"/>
            <w:tcBorders>
              <w:top w:val="single" w:sz="8" w:space="0" w:color="auto"/>
              <w:left w:val="nil"/>
              <w:bottom w:val="nil"/>
              <w:right w:val="nil"/>
            </w:tcBorders>
            <w:shd w:val="clear" w:color="auto" w:fill="auto"/>
            <w:noWrap/>
            <w:vAlign w:val="center"/>
            <w:hideMark/>
          </w:tcPr>
          <w:p w14:paraId="1174C62D"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101%</w:t>
            </w:r>
          </w:p>
        </w:tc>
        <w:tc>
          <w:tcPr>
            <w:tcW w:w="934" w:type="dxa"/>
            <w:tcBorders>
              <w:top w:val="single" w:sz="8" w:space="0" w:color="auto"/>
              <w:left w:val="nil"/>
              <w:bottom w:val="nil"/>
              <w:right w:val="single" w:sz="8" w:space="0" w:color="auto"/>
            </w:tcBorders>
            <w:shd w:val="clear" w:color="auto" w:fill="auto"/>
            <w:noWrap/>
            <w:vAlign w:val="center"/>
            <w:hideMark/>
          </w:tcPr>
          <w:p w14:paraId="47E366CB"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102%</w:t>
            </w:r>
          </w:p>
        </w:tc>
      </w:tr>
      <w:tr w:rsidR="0084517F" w:rsidRPr="0084517F" w14:paraId="4B63B18A" w14:textId="77777777" w:rsidTr="0084517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21B085F"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721D15BA"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0.07%</w:t>
            </w:r>
          </w:p>
        </w:tc>
        <w:tc>
          <w:tcPr>
            <w:tcW w:w="1144" w:type="dxa"/>
            <w:tcBorders>
              <w:top w:val="nil"/>
              <w:left w:val="nil"/>
              <w:bottom w:val="single" w:sz="8" w:space="0" w:color="auto"/>
              <w:right w:val="nil"/>
            </w:tcBorders>
            <w:shd w:val="clear" w:color="auto" w:fill="auto"/>
            <w:noWrap/>
            <w:vAlign w:val="center"/>
            <w:hideMark/>
          </w:tcPr>
          <w:p w14:paraId="60D76C04"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-0.10%</w:t>
            </w:r>
          </w:p>
        </w:tc>
        <w:tc>
          <w:tcPr>
            <w:tcW w:w="1144" w:type="dxa"/>
            <w:tcBorders>
              <w:top w:val="nil"/>
              <w:left w:val="nil"/>
              <w:bottom w:val="single" w:sz="8" w:space="0" w:color="auto"/>
              <w:right w:val="single" w:sz="4" w:space="0" w:color="auto"/>
            </w:tcBorders>
            <w:shd w:val="clear" w:color="auto" w:fill="auto"/>
            <w:noWrap/>
            <w:vAlign w:val="center"/>
            <w:hideMark/>
          </w:tcPr>
          <w:p w14:paraId="4357C193"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0.20%</w:t>
            </w:r>
          </w:p>
        </w:tc>
        <w:tc>
          <w:tcPr>
            <w:tcW w:w="934" w:type="dxa"/>
            <w:tcBorders>
              <w:top w:val="nil"/>
              <w:left w:val="nil"/>
              <w:bottom w:val="single" w:sz="8" w:space="0" w:color="auto"/>
              <w:right w:val="nil"/>
            </w:tcBorders>
            <w:shd w:val="clear" w:color="auto" w:fill="auto"/>
            <w:noWrap/>
            <w:vAlign w:val="center"/>
            <w:hideMark/>
          </w:tcPr>
          <w:p w14:paraId="18AA025D"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101%</w:t>
            </w:r>
          </w:p>
        </w:tc>
        <w:tc>
          <w:tcPr>
            <w:tcW w:w="934" w:type="dxa"/>
            <w:tcBorders>
              <w:top w:val="nil"/>
              <w:left w:val="nil"/>
              <w:bottom w:val="single" w:sz="8" w:space="0" w:color="auto"/>
              <w:right w:val="single" w:sz="8" w:space="0" w:color="auto"/>
            </w:tcBorders>
            <w:shd w:val="clear" w:color="auto" w:fill="auto"/>
            <w:noWrap/>
            <w:vAlign w:val="center"/>
            <w:hideMark/>
          </w:tcPr>
          <w:p w14:paraId="4D297B15" w14:textId="77777777" w:rsidR="0084517F" w:rsidRPr="0084517F" w:rsidRDefault="0084517F" w:rsidP="00845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4517F">
              <w:rPr>
                <w:rFonts w:ascii="Arial" w:eastAsia="Times New Roman" w:hAnsi="Arial" w:cs="Arial"/>
                <w:color w:val="000000"/>
                <w:sz w:val="18"/>
                <w:szCs w:val="18"/>
                <w:lang w:eastAsia="zh-TW"/>
              </w:rPr>
              <w:t>101%</w:t>
            </w:r>
          </w:p>
        </w:tc>
      </w:tr>
    </w:tbl>
    <w:p w14:paraId="617EA893" w14:textId="06BEBBCD" w:rsidR="007E7674" w:rsidRDefault="007E7674" w:rsidP="000657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p>
    <w:p w14:paraId="5E376BE1" w14:textId="77777777" w:rsidR="007E7674" w:rsidRDefault="007E7674" w:rsidP="007E76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Pr>
          <w:szCs w:val="22"/>
          <w:lang w:val="en-CA"/>
        </w:rPr>
        <w:br w:type="page"/>
      </w:r>
    </w:p>
    <w:p w14:paraId="50D46625" w14:textId="42C4B0F6" w:rsidR="00490856" w:rsidRDefault="00490856" w:rsidP="00490856">
      <w:pPr>
        <w:jc w:val="center"/>
        <w:rPr>
          <w:szCs w:val="22"/>
          <w:lang w:val="en-CA"/>
        </w:rPr>
      </w:pPr>
      <w:r>
        <w:rPr>
          <w:szCs w:val="22"/>
          <w:lang w:val="en-CA"/>
        </w:rPr>
        <w:lastRenderedPageBreak/>
        <w:t>Table 14. Test results of supplementary test D.2</w:t>
      </w:r>
    </w:p>
    <w:tbl>
      <w:tblPr>
        <w:tblW w:w="6940" w:type="dxa"/>
        <w:jc w:val="center"/>
        <w:tblLook w:val="04A0" w:firstRow="1" w:lastRow="0" w:firstColumn="1" w:lastColumn="0" w:noHBand="0" w:noVBand="1"/>
      </w:tblPr>
      <w:tblGrid>
        <w:gridCol w:w="1640"/>
        <w:gridCol w:w="1052"/>
        <w:gridCol w:w="1169"/>
        <w:gridCol w:w="1169"/>
        <w:gridCol w:w="955"/>
        <w:gridCol w:w="955"/>
      </w:tblGrid>
      <w:tr w:rsidR="00B034A2" w:rsidRPr="00B034A2" w14:paraId="1EB7BB56" w14:textId="77777777" w:rsidTr="00B034A2">
        <w:trPr>
          <w:trHeight w:val="255"/>
          <w:jc w:val="center"/>
        </w:trPr>
        <w:tc>
          <w:tcPr>
            <w:tcW w:w="1640" w:type="dxa"/>
            <w:tcBorders>
              <w:top w:val="nil"/>
              <w:left w:val="nil"/>
              <w:bottom w:val="nil"/>
              <w:right w:val="nil"/>
            </w:tcBorders>
            <w:shd w:val="clear" w:color="auto" w:fill="auto"/>
            <w:noWrap/>
            <w:vAlign w:val="center"/>
            <w:hideMark/>
          </w:tcPr>
          <w:p w14:paraId="28A3DA0C"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0F0BE0D"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034A2">
              <w:rPr>
                <w:rFonts w:ascii="Arial" w:eastAsia="Times New Roman" w:hAnsi="Arial" w:cs="Arial"/>
                <w:b/>
                <w:bCs/>
                <w:color w:val="000000"/>
                <w:sz w:val="18"/>
                <w:szCs w:val="18"/>
                <w:lang w:eastAsia="zh-TW"/>
              </w:rPr>
              <w:t>Random Access Main 10</w:t>
            </w:r>
          </w:p>
        </w:tc>
      </w:tr>
      <w:tr w:rsidR="00B034A2" w:rsidRPr="00B034A2" w14:paraId="5A8BB98E" w14:textId="77777777" w:rsidTr="00B034A2">
        <w:trPr>
          <w:trHeight w:val="255"/>
          <w:jc w:val="center"/>
        </w:trPr>
        <w:tc>
          <w:tcPr>
            <w:tcW w:w="1640" w:type="dxa"/>
            <w:tcBorders>
              <w:top w:val="nil"/>
              <w:left w:val="nil"/>
              <w:bottom w:val="nil"/>
              <w:right w:val="nil"/>
            </w:tcBorders>
            <w:shd w:val="clear" w:color="auto" w:fill="auto"/>
            <w:noWrap/>
            <w:vAlign w:val="center"/>
            <w:hideMark/>
          </w:tcPr>
          <w:p w14:paraId="099A9814"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AC8F5D6"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034A2">
              <w:rPr>
                <w:rFonts w:ascii="Arial" w:eastAsia="Times New Roman" w:hAnsi="Arial" w:cs="Arial"/>
                <w:b/>
                <w:bCs/>
                <w:color w:val="000000"/>
                <w:sz w:val="18"/>
                <w:szCs w:val="18"/>
                <w:lang w:eastAsia="zh-TW"/>
              </w:rPr>
              <w:t>Over VTM-3.0</w:t>
            </w:r>
          </w:p>
        </w:tc>
      </w:tr>
      <w:tr w:rsidR="00B034A2" w:rsidRPr="00B034A2" w14:paraId="70398FFE" w14:textId="77777777" w:rsidTr="00B034A2">
        <w:trPr>
          <w:trHeight w:val="255"/>
          <w:jc w:val="center"/>
        </w:trPr>
        <w:tc>
          <w:tcPr>
            <w:tcW w:w="1640" w:type="dxa"/>
            <w:tcBorders>
              <w:top w:val="nil"/>
              <w:left w:val="nil"/>
              <w:bottom w:val="nil"/>
              <w:right w:val="nil"/>
            </w:tcBorders>
            <w:shd w:val="clear" w:color="auto" w:fill="auto"/>
            <w:noWrap/>
            <w:vAlign w:val="center"/>
            <w:hideMark/>
          </w:tcPr>
          <w:p w14:paraId="3D5A59DF"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052" w:type="dxa"/>
            <w:tcBorders>
              <w:top w:val="nil"/>
              <w:left w:val="single" w:sz="8" w:space="0" w:color="auto"/>
              <w:bottom w:val="single" w:sz="8" w:space="0" w:color="auto"/>
              <w:right w:val="nil"/>
            </w:tcBorders>
            <w:shd w:val="clear" w:color="auto" w:fill="auto"/>
            <w:noWrap/>
            <w:vAlign w:val="center"/>
            <w:hideMark/>
          </w:tcPr>
          <w:p w14:paraId="4E369F52"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Y</w:t>
            </w:r>
          </w:p>
        </w:tc>
        <w:tc>
          <w:tcPr>
            <w:tcW w:w="1169" w:type="dxa"/>
            <w:tcBorders>
              <w:top w:val="nil"/>
              <w:left w:val="nil"/>
              <w:bottom w:val="single" w:sz="8" w:space="0" w:color="auto"/>
              <w:right w:val="nil"/>
            </w:tcBorders>
            <w:shd w:val="clear" w:color="auto" w:fill="auto"/>
            <w:noWrap/>
            <w:vAlign w:val="center"/>
            <w:hideMark/>
          </w:tcPr>
          <w:p w14:paraId="208AE86E"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U</w:t>
            </w:r>
          </w:p>
        </w:tc>
        <w:tc>
          <w:tcPr>
            <w:tcW w:w="1169" w:type="dxa"/>
            <w:tcBorders>
              <w:top w:val="nil"/>
              <w:left w:val="nil"/>
              <w:bottom w:val="single" w:sz="8" w:space="0" w:color="auto"/>
              <w:right w:val="single" w:sz="4" w:space="0" w:color="auto"/>
            </w:tcBorders>
            <w:shd w:val="clear" w:color="auto" w:fill="auto"/>
            <w:noWrap/>
            <w:vAlign w:val="center"/>
            <w:hideMark/>
          </w:tcPr>
          <w:p w14:paraId="0C037D0F"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V</w:t>
            </w:r>
          </w:p>
        </w:tc>
        <w:tc>
          <w:tcPr>
            <w:tcW w:w="955" w:type="dxa"/>
            <w:tcBorders>
              <w:top w:val="nil"/>
              <w:left w:val="nil"/>
              <w:bottom w:val="single" w:sz="8" w:space="0" w:color="auto"/>
              <w:right w:val="nil"/>
            </w:tcBorders>
            <w:shd w:val="clear" w:color="auto" w:fill="auto"/>
            <w:noWrap/>
            <w:vAlign w:val="center"/>
            <w:hideMark/>
          </w:tcPr>
          <w:p w14:paraId="7CE16BA8"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034A2">
              <w:rPr>
                <w:rFonts w:ascii="Arial" w:eastAsia="Times New Roman" w:hAnsi="Arial" w:cs="Arial"/>
                <w:color w:val="000000"/>
                <w:sz w:val="18"/>
                <w:szCs w:val="18"/>
                <w:lang w:eastAsia="zh-TW"/>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6EEC099C"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034A2">
              <w:rPr>
                <w:rFonts w:ascii="Arial" w:eastAsia="Times New Roman" w:hAnsi="Arial" w:cs="Arial"/>
                <w:color w:val="000000"/>
                <w:sz w:val="18"/>
                <w:szCs w:val="18"/>
                <w:lang w:eastAsia="zh-TW"/>
              </w:rPr>
              <w:t>DecT</w:t>
            </w:r>
            <w:proofErr w:type="spellEnd"/>
          </w:p>
        </w:tc>
      </w:tr>
      <w:tr w:rsidR="00B034A2" w:rsidRPr="00B034A2" w14:paraId="31A53951" w14:textId="77777777" w:rsidTr="00B034A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55F9E2"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Class A1</w:t>
            </w:r>
          </w:p>
        </w:tc>
        <w:tc>
          <w:tcPr>
            <w:tcW w:w="1052" w:type="dxa"/>
            <w:tcBorders>
              <w:top w:val="nil"/>
              <w:left w:val="nil"/>
              <w:bottom w:val="nil"/>
              <w:right w:val="nil"/>
            </w:tcBorders>
            <w:shd w:val="clear" w:color="auto" w:fill="auto"/>
            <w:noWrap/>
            <w:vAlign w:val="center"/>
            <w:hideMark/>
          </w:tcPr>
          <w:p w14:paraId="5C60419F"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0.01%</w:t>
            </w:r>
          </w:p>
        </w:tc>
        <w:tc>
          <w:tcPr>
            <w:tcW w:w="1169" w:type="dxa"/>
            <w:tcBorders>
              <w:top w:val="nil"/>
              <w:left w:val="nil"/>
              <w:bottom w:val="nil"/>
              <w:right w:val="nil"/>
            </w:tcBorders>
            <w:shd w:val="clear" w:color="auto" w:fill="auto"/>
            <w:noWrap/>
            <w:vAlign w:val="center"/>
            <w:hideMark/>
          </w:tcPr>
          <w:p w14:paraId="73C2479A"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0.00%</w:t>
            </w:r>
          </w:p>
        </w:tc>
        <w:tc>
          <w:tcPr>
            <w:tcW w:w="1169" w:type="dxa"/>
            <w:tcBorders>
              <w:top w:val="nil"/>
              <w:left w:val="nil"/>
              <w:bottom w:val="nil"/>
              <w:right w:val="single" w:sz="4" w:space="0" w:color="auto"/>
            </w:tcBorders>
            <w:shd w:val="clear" w:color="auto" w:fill="auto"/>
            <w:noWrap/>
            <w:vAlign w:val="center"/>
            <w:hideMark/>
          </w:tcPr>
          <w:p w14:paraId="7F41CCC9"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-0.01%</w:t>
            </w:r>
          </w:p>
        </w:tc>
        <w:tc>
          <w:tcPr>
            <w:tcW w:w="955" w:type="dxa"/>
            <w:tcBorders>
              <w:top w:val="nil"/>
              <w:left w:val="nil"/>
              <w:bottom w:val="nil"/>
              <w:right w:val="nil"/>
            </w:tcBorders>
            <w:shd w:val="clear" w:color="auto" w:fill="auto"/>
            <w:noWrap/>
            <w:vAlign w:val="center"/>
            <w:hideMark/>
          </w:tcPr>
          <w:p w14:paraId="1A5A4650"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101%</w:t>
            </w:r>
          </w:p>
        </w:tc>
        <w:tc>
          <w:tcPr>
            <w:tcW w:w="955" w:type="dxa"/>
            <w:tcBorders>
              <w:top w:val="nil"/>
              <w:left w:val="nil"/>
              <w:bottom w:val="nil"/>
              <w:right w:val="single" w:sz="8" w:space="0" w:color="auto"/>
            </w:tcBorders>
            <w:shd w:val="clear" w:color="auto" w:fill="auto"/>
            <w:noWrap/>
            <w:vAlign w:val="center"/>
            <w:hideMark/>
          </w:tcPr>
          <w:p w14:paraId="14483851"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98%</w:t>
            </w:r>
          </w:p>
        </w:tc>
      </w:tr>
      <w:tr w:rsidR="00B034A2" w:rsidRPr="00B034A2" w14:paraId="19F933AB" w14:textId="77777777" w:rsidTr="00B034A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94B39D"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Class A2</w:t>
            </w:r>
          </w:p>
        </w:tc>
        <w:tc>
          <w:tcPr>
            <w:tcW w:w="1052" w:type="dxa"/>
            <w:tcBorders>
              <w:top w:val="nil"/>
              <w:left w:val="nil"/>
              <w:bottom w:val="nil"/>
              <w:right w:val="nil"/>
            </w:tcBorders>
            <w:shd w:val="clear" w:color="auto" w:fill="auto"/>
            <w:noWrap/>
            <w:vAlign w:val="center"/>
            <w:hideMark/>
          </w:tcPr>
          <w:p w14:paraId="25BB6A0D"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0.02%</w:t>
            </w:r>
          </w:p>
        </w:tc>
        <w:tc>
          <w:tcPr>
            <w:tcW w:w="1169" w:type="dxa"/>
            <w:tcBorders>
              <w:top w:val="nil"/>
              <w:left w:val="nil"/>
              <w:bottom w:val="nil"/>
              <w:right w:val="nil"/>
            </w:tcBorders>
            <w:shd w:val="clear" w:color="auto" w:fill="auto"/>
            <w:noWrap/>
            <w:vAlign w:val="center"/>
            <w:hideMark/>
          </w:tcPr>
          <w:p w14:paraId="21E02A4C"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0.05%</w:t>
            </w:r>
          </w:p>
        </w:tc>
        <w:tc>
          <w:tcPr>
            <w:tcW w:w="1169" w:type="dxa"/>
            <w:tcBorders>
              <w:top w:val="nil"/>
              <w:left w:val="nil"/>
              <w:bottom w:val="nil"/>
              <w:right w:val="single" w:sz="4" w:space="0" w:color="auto"/>
            </w:tcBorders>
            <w:shd w:val="clear" w:color="auto" w:fill="auto"/>
            <w:noWrap/>
            <w:vAlign w:val="center"/>
            <w:hideMark/>
          </w:tcPr>
          <w:p w14:paraId="2FC37A94"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0.13%</w:t>
            </w:r>
          </w:p>
        </w:tc>
        <w:tc>
          <w:tcPr>
            <w:tcW w:w="955" w:type="dxa"/>
            <w:tcBorders>
              <w:top w:val="nil"/>
              <w:left w:val="nil"/>
              <w:bottom w:val="nil"/>
              <w:right w:val="nil"/>
            </w:tcBorders>
            <w:shd w:val="clear" w:color="auto" w:fill="auto"/>
            <w:noWrap/>
            <w:vAlign w:val="center"/>
            <w:hideMark/>
          </w:tcPr>
          <w:p w14:paraId="794258DA"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101%</w:t>
            </w:r>
          </w:p>
        </w:tc>
        <w:tc>
          <w:tcPr>
            <w:tcW w:w="955" w:type="dxa"/>
            <w:tcBorders>
              <w:top w:val="nil"/>
              <w:left w:val="nil"/>
              <w:bottom w:val="nil"/>
              <w:right w:val="single" w:sz="8" w:space="0" w:color="auto"/>
            </w:tcBorders>
            <w:shd w:val="clear" w:color="auto" w:fill="auto"/>
            <w:noWrap/>
            <w:vAlign w:val="center"/>
            <w:hideMark/>
          </w:tcPr>
          <w:p w14:paraId="0157A247"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98%</w:t>
            </w:r>
          </w:p>
        </w:tc>
      </w:tr>
      <w:tr w:rsidR="00B034A2" w:rsidRPr="00B034A2" w14:paraId="137F73B1" w14:textId="77777777" w:rsidTr="00B034A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3FF19B"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Class B</w:t>
            </w:r>
          </w:p>
        </w:tc>
        <w:tc>
          <w:tcPr>
            <w:tcW w:w="1052" w:type="dxa"/>
            <w:tcBorders>
              <w:top w:val="nil"/>
              <w:left w:val="nil"/>
              <w:bottom w:val="nil"/>
              <w:right w:val="nil"/>
            </w:tcBorders>
            <w:shd w:val="clear" w:color="auto" w:fill="auto"/>
            <w:noWrap/>
            <w:vAlign w:val="center"/>
            <w:hideMark/>
          </w:tcPr>
          <w:p w14:paraId="1824750E"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0.05%</w:t>
            </w:r>
          </w:p>
        </w:tc>
        <w:tc>
          <w:tcPr>
            <w:tcW w:w="1169" w:type="dxa"/>
            <w:tcBorders>
              <w:top w:val="nil"/>
              <w:left w:val="nil"/>
              <w:bottom w:val="nil"/>
              <w:right w:val="nil"/>
            </w:tcBorders>
            <w:shd w:val="clear" w:color="auto" w:fill="auto"/>
            <w:noWrap/>
            <w:vAlign w:val="center"/>
            <w:hideMark/>
          </w:tcPr>
          <w:p w14:paraId="49AB5C96"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0.13%</w:t>
            </w:r>
          </w:p>
        </w:tc>
        <w:tc>
          <w:tcPr>
            <w:tcW w:w="1169" w:type="dxa"/>
            <w:tcBorders>
              <w:top w:val="nil"/>
              <w:left w:val="nil"/>
              <w:bottom w:val="nil"/>
              <w:right w:val="single" w:sz="4" w:space="0" w:color="auto"/>
            </w:tcBorders>
            <w:shd w:val="clear" w:color="auto" w:fill="auto"/>
            <w:noWrap/>
            <w:vAlign w:val="center"/>
            <w:hideMark/>
          </w:tcPr>
          <w:p w14:paraId="4E0BB50E"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-0.04%</w:t>
            </w:r>
          </w:p>
        </w:tc>
        <w:tc>
          <w:tcPr>
            <w:tcW w:w="955" w:type="dxa"/>
            <w:tcBorders>
              <w:top w:val="nil"/>
              <w:left w:val="nil"/>
              <w:bottom w:val="nil"/>
              <w:right w:val="nil"/>
            </w:tcBorders>
            <w:shd w:val="clear" w:color="auto" w:fill="auto"/>
            <w:noWrap/>
            <w:vAlign w:val="center"/>
            <w:hideMark/>
          </w:tcPr>
          <w:p w14:paraId="322DB20E"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101%</w:t>
            </w:r>
          </w:p>
        </w:tc>
        <w:tc>
          <w:tcPr>
            <w:tcW w:w="955" w:type="dxa"/>
            <w:tcBorders>
              <w:top w:val="nil"/>
              <w:left w:val="nil"/>
              <w:bottom w:val="nil"/>
              <w:right w:val="single" w:sz="8" w:space="0" w:color="auto"/>
            </w:tcBorders>
            <w:shd w:val="clear" w:color="auto" w:fill="auto"/>
            <w:noWrap/>
            <w:vAlign w:val="center"/>
            <w:hideMark/>
          </w:tcPr>
          <w:p w14:paraId="1E148001"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101%</w:t>
            </w:r>
          </w:p>
        </w:tc>
      </w:tr>
      <w:tr w:rsidR="00B034A2" w:rsidRPr="00B034A2" w14:paraId="2AD138C9" w14:textId="77777777" w:rsidTr="00B034A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86122A"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Class C</w:t>
            </w:r>
          </w:p>
        </w:tc>
        <w:tc>
          <w:tcPr>
            <w:tcW w:w="1052" w:type="dxa"/>
            <w:tcBorders>
              <w:top w:val="nil"/>
              <w:left w:val="nil"/>
              <w:bottom w:val="nil"/>
              <w:right w:val="nil"/>
            </w:tcBorders>
            <w:shd w:val="clear" w:color="auto" w:fill="auto"/>
            <w:noWrap/>
            <w:vAlign w:val="center"/>
            <w:hideMark/>
          </w:tcPr>
          <w:p w14:paraId="017385F7"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0.18%</w:t>
            </w:r>
          </w:p>
        </w:tc>
        <w:tc>
          <w:tcPr>
            <w:tcW w:w="1169" w:type="dxa"/>
            <w:tcBorders>
              <w:top w:val="nil"/>
              <w:left w:val="nil"/>
              <w:bottom w:val="nil"/>
              <w:right w:val="nil"/>
            </w:tcBorders>
            <w:shd w:val="clear" w:color="auto" w:fill="auto"/>
            <w:noWrap/>
            <w:vAlign w:val="center"/>
            <w:hideMark/>
          </w:tcPr>
          <w:p w14:paraId="47E70AC1"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0.24%</w:t>
            </w:r>
          </w:p>
        </w:tc>
        <w:tc>
          <w:tcPr>
            <w:tcW w:w="1169" w:type="dxa"/>
            <w:tcBorders>
              <w:top w:val="nil"/>
              <w:left w:val="nil"/>
              <w:bottom w:val="nil"/>
              <w:right w:val="single" w:sz="4" w:space="0" w:color="auto"/>
            </w:tcBorders>
            <w:shd w:val="clear" w:color="auto" w:fill="auto"/>
            <w:noWrap/>
            <w:vAlign w:val="center"/>
            <w:hideMark/>
          </w:tcPr>
          <w:p w14:paraId="05946689"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0.25%</w:t>
            </w:r>
          </w:p>
        </w:tc>
        <w:tc>
          <w:tcPr>
            <w:tcW w:w="955" w:type="dxa"/>
            <w:tcBorders>
              <w:top w:val="nil"/>
              <w:left w:val="nil"/>
              <w:bottom w:val="nil"/>
              <w:right w:val="nil"/>
            </w:tcBorders>
            <w:shd w:val="clear" w:color="auto" w:fill="auto"/>
            <w:noWrap/>
            <w:vAlign w:val="center"/>
            <w:hideMark/>
          </w:tcPr>
          <w:p w14:paraId="292E3B3C"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101%</w:t>
            </w:r>
          </w:p>
        </w:tc>
        <w:tc>
          <w:tcPr>
            <w:tcW w:w="955" w:type="dxa"/>
            <w:tcBorders>
              <w:top w:val="nil"/>
              <w:left w:val="nil"/>
              <w:bottom w:val="nil"/>
              <w:right w:val="single" w:sz="8" w:space="0" w:color="auto"/>
            </w:tcBorders>
            <w:shd w:val="clear" w:color="auto" w:fill="auto"/>
            <w:noWrap/>
            <w:vAlign w:val="center"/>
            <w:hideMark/>
          </w:tcPr>
          <w:p w14:paraId="6DA33FBD"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102%</w:t>
            </w:r>
          </w:p>
        </w:tc>
      </w:tr>
      <w:tr w:rsidR="00B034A2" w:rsidRPr="00B034A2" w14:paraId="25C5A3FF" w14:textId="77777777" w:rsidTr="00B034A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7C4C10"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Class E</w:t>
            </w:r>
          </w:p>
        </w:tc>
        <w:tc>
          <w:tcPr>
            <w:tcW w:w="1052" w:type="dxa"/>
            <w:tcBorders>
              <w:top w:val="nil"/>
              <w:left w:val="nil"/>
              <w:bottom w:val="nil"/>
              <w:right w:val="nil"/>
            </w:tcBorders>
            <w:shd w:val="clear" w:color="auto" w:fill="auto"/>
            <w:noWrap/>
            <w:vAlign w:val="center"/>
            <w:hideMark/>
          </w:tcPr>
          <w:p w14:paraId="367EE1DF"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 </w:t>
            </w:r>
          </w:p>
        </w:tc>
        <w:tc>
          <w:tcPr>
            <w:tcW w:w="1169" w:type="dxa"/>
            <w:tcBorders>
              <w:top w:val="nil"/>
              <w:left w:val="nil"/>
              <w:bottom w:val="nil"/>
              <w:right w:val="nil"/>
            </w:tcBorders>
            <w:shd w:val="clear" w:color="auto" w:fill="auto"/>
            <w:noWrap/>
            <w:vAlign w:val="center"/>
            <w:hideMark/>
          </w:tcPr>
          <w:p w14:paraId="3CABFC9B"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69" w:type="dxa"/>
            <w:tcBorders>
              <w:top w:val="nil"/>
              <w:left w:val="nil"/>
              <w:bottom w:val="nil"/>
              <w:right w:val="single" w:sz="4" w:space="0" w:color="auto"/>
            </w:tcBorders>
            <w:shd w:val="clear" w:color="auto" w:fill="auto"/>
            <w:noWrap/>
            <w:vAlign w:val="center"/>
            <w:hideMark/>
          </w:tcPr>
          <w:p w14:paraId="2D06A2EC"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 </w:t>
            </w:r>
          </w:p>
        </w:tc>
        <w:tc>
          <w:tcPr>
            <w:tcW w:w="955" w:type="dxa"/>
            <w:tcBorders>
              <w:top w:val="nil"/>
              <w:left w:val="nil"/>
              <w:bottom w:val="nil"/>
              <w:right w:val="nil"/>
            </w:tcBorders>
            <w:shd w:val="clear" w:color="auto" w:fill="auto"/>
            <w:noWrap/>
            <w:vAlign w:val="center"/>
            <w:hideMark/>
          </w:tcPr>
          <w:p w14:paraId="72A4FEB0"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 </w:t>
            </w:r>
          </w:p>
        </w:tc>
        <w:tc>
          <w:tcPr>
            <w:tcW w:w="955" w:type="dxa"/>
            <w:tcBorders>
              <w:top w:val="nil"/>
              <w:left w:val="nil"/>
              <w:bottom w:val="nil"/>
              <w:right w:val="single" w:sz="8" w:space="0" w:color="auto"/>
            </w:tcBorders>
            <w:shd w:val="clear" w:color="auto" w:fill="auto"/>
            <w:noWrap/>
            <w:vAlign w:val="center"/>
            <w:hideMark/>
          </w:tcPr>
          <w:p w14:paraId="3ECBA6AA"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 </w:t>
            </w:r>
          </w:p>
        </w:tc>
      </w:tr>
      <w:tr w:rsidR="00B034A2" w:rsidRPr="00B034A2" w14:paraId="1F7A4380" w14:textId="77777777" w:rsidTr="00B034A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31381E"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034A2">
              <w:rPr>
                <w:rFonts w:ascii="Arial" w:eastAsia="Times New Roman" w:hAnsi="Arial" w:cs="Arial"/>
                <w:b/>
                <w:bCs/>
                <w:color w:val="000000"/>
                <w:sz w:val="18"/>
                <w:szCs w:val="18"/>
                <w:lang w:eastAsia="zh-TW"/>
              </w:rPr>
              <w:t>Overall</w:t>
            </w:r>
          </w:p>
        </w:tc>
        <w:tc>
          <w:tcPr>
            <w:tcW w:w="1052" w:type="dxa"/>
            <w:tcBorders>
              <w:top w:val="single" w:sz="8" w:space="0" w:color="auto"/>
              <w:left w:val="nil"/>
              <w:bottom w:val="nil"/>
              <w:right w:val="nil"/>
            </w:tcBorders>
            <w:shd w:val="clear" w:color="auto" w:fill="auto"/>
            <w:noWrap/>
            <w:vAlign w:val="center"/>
            <w:hideMark/>
          </w:tcPr>
          <w:p w14:paraId="3D429F81"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0.07%</w:t>
            </w:r>
          </w:p>
        </w:tc>
        <w:tc>
          <w:tcPr>
            <w:tcW w:w="1169" w:type="dxa"/>
            <w:tcBorders>
              <w:top w:val="single" w:sz="8" w:space="0" w:color="auto"/>
              <w:left w:val="nil"/>
              <w:bottom w:val="nil"/>
              <w:right w:val="nil"/>
            </w:tcBorders>
            <w:shd w:val="clear" w:color="auto" w:fill="auto"/>
            <w:noWrap/>
            <w:vAlign w:val="center"/>
            <w:hideMark/>
          </w:tcPr>
          <w:p w14:paraId="3FEDF214"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0.11%</w:t>
            </w:r>
          </w:p>
        </w:tc>
        <w:tc>
          <w:tcPr>
            <w:tcW w:w="1169" w:type="dxa"/>
            <w:tcBorders>
              <w:top w:val="single" w:sz="8" w:space="0" w:color="auto"/>
              <w:left w:val="nil"/>
              <w:bottom w:val="nil"/>
              <w:right w:val="single" w:sz="4" w:space="0" w:color="auto"/>
            </w:tcBorders>
            <w:shd w:val="clear" w:color="auto" w:fill="auto"/>
            <w:noWrap/>
            <w:vAlign w:val="center"/>
            <w:hideMark/>
          </w:tcPr>
          <w:p w14:paraId="266CB76B"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0.08%</w:t>
            </w:r>
          </w:p>
        </w:tc>
        <w:tc>
          <w:tcPr>
            <w:tcW w:w="955" w:type="dxa"/>
            <w:tcBorders>
              <w:top w:val="single" w:sz="8" w:space="0" w:color="auto"/>
              <w:left w:val="nil"/>
              <w:bottom w:val="nil"/>
              <w:right w:val="nil"/>
            </w:tcBorders>
            <w:shd w:val="clear" w:color="auto" w:fill="auto"/>
            <w:noWrap/>
            <w:vAlign w:val="center"/>
            <w:hideMark/>
          </w:tcPr>
          <w:p w14:paraId="33C548A8"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101%</w:t>
            </w:r>
          </w:p>
        </w:tc>
        <w:tc>
          <w:tcPr>
            <w:tcW w:w="955" w:type="dxa"/>
            <w:tcBorders>
              <w:top w:val="single" w:sz="8" w:space="0" w:color="auto"/>
              <w:left w:val="nil"/>
              <w:bottom w:val="nil"/>
              <w:right w:val="single" w:sz="8" w:space="0" w:color="auto"/>
            </w:tcBorders>
            <w:shd w:val="clear" w:color="auto" w:fill="auto"/>
            <w:noWrap/>
            <w:vAlign w:val="center"/>
            <w:hideMark/>
          </w:tcPr>
          <w:p w14:paraId="32812521"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100%</w:t>
            </w:r>
          </w:p>
        </w:tc>
      </w:tr>
      <w:tr w:rsidR="00B034A2" w:rsidRPr="00B034A2" w14:paraId="1E2FB4F4" w14:textId="77777777" w:rsidTr="00B034A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7C372E"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Class D</w:t>
            </w:r>
          </w:p>
        </w:tc>
        <w:tc>
          <w:tcPr>
            <w:tcW w:w="1052" w:type="dxa"/>
            <w:tcBorders>
              <w:top w:val="single" w:sz="8" w:space="0" w:color="auto"/>
              <w:left w:val="nil"/>
              <w:bottom w:val="nil"/>
              <w:right w:val="nil"/>
            </w:tcBorders>
            <w:shd w:val="clear" w:color="auto" w:fill="auto"/>
            <w:noWrap/>
            <w:vAlign w:val="center"/>
            <w:hideMark/>
          </w:tcPr>
          <w:p w14:paraId="285DA399"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0.25%</w:t>
            </w:r>
          </w:p>
        </w:tc>
        <w:tc>
          <w:tcPr>
            <w:tcW w:w="1169" w:type="dxa"/>
            <w:tcBorders>
              <w:top w:val="single" w:sz="8" w:space="0" w:color="auto"/>
              <w:left w:val="nil"/>
              <w:bottom w:val="nil"/>
              <w:right w:val="nil"/>
            </w:tcBorders>
            <w:shd w:val="clear" w:color="auto" w:fill="auto"/>
            <w:noWrap/>
            <w:vAlign w:val="center"/>
            <w:hideMark/>
          </w:tcPr>
          <w:p w14:paraId="2B59EDCA"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0.31%</w:t>
            </w:r>
          </w:p>
        </w:tc>
        <w:tc>
          <w:tcPr>
            <w:tcW w:w="1169" w:type="dxa"/>
            <w:tcBorders>
              <w:top w:val="single" w:sz="8" w:space="0" w:color="auto"/>
              <w:left w:val="nil"/>
              <w:bottom w:val="nil"/>
              <w:right w:val="single" w:sz="4" w:space="0" w:color="auto"/>
            </w:tcBorders>
            <w:shd w:val="clear" w:color="auto" w:fill="auto"/>
            <w:noWrap/>
            <w:vAlign w:val="center"/>
            <w:hideMark/>
          </w:tcPr>
          <w:p w14:paraId="3404239E"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0.25%</w:t>
            </w:r>
          </w:p>
        </w:tc>
        <w:tc>
          <w:tcPr>
            <w:tcW w:w="955" w:type="dxa"/>
            <w:tcBorders>
              <w:top w:val="single" w:sz="8" w:space="0" w:color="auto"/>
              <w:left w:val="nil"/>
              <w:bottom w:val="nil"/>
              <w:right w:val="nil"/>
            </w:tcBorders>
            <w:shd w:val="clear" w:color="auto" w:fill="auto"/>
            <w:noWrap/>
            <w:vAlign w:val="center"/>
            <w:hideMark/>
          </w:tcPr>
          <w:p w14:paraId="1DD737F2"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101%</w:t>
            </w:r>
          </w:p>
        </w:tc>
        <w:tc>
          <w:tcPr>
            <w:tcW w:w="955" w:type="dxa"/>
            <w:tcBorders>
              <w:top w:val="single" w:sz="8" w:space="0" w:color="auto"/>
              <w:left w:val="nil"/>
              <w:bottom w:val="nil"/>
              <w:right w:val="single" w:sz="8" w:space="0" w:color="auto"/>
            </w:tcBorders>
            <w:shd w:val="clear" w:color="auto" w:fill="auto"/>
            <w:noWrap/>
            <w:vAlign w:val="center"/>
            <w:hideMark/>
          </w:tcPr>
          <w:p w14:paraId="648A06B2"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102%</w:t>
            </w:r>
          </w:p>
        </w:tc>
      </w:tr>
      <w:tr w:rsidR="00B034A2" w:rsidRPr="00B034A2" w14:paraId="386BD89A" w14:textId="77777777" w:rsidTr="00B034A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73DC9C3"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Class F (optional)</w:t>
            </w:r>
          </w:p>
        </w:tc>
        <w:tc>
          <w:tcPr>
            <w:tcW w:w="1052" w:type="dxa"/>
            <w:tcBorders>
              <w:top w:val="nil"/>
              <w:left w:val="nil"/>
              <w:bottom w:val="single" w:sz="8" w:space="0" w:color="auto"/>
              <w:right w:val="nil"/>
            </w:tcBorders>
            <w:shd w:val="clear" w:color="auto" w:fill="auto"/>
            <w:noWrap/>
            <w:vAlign w:val="center"/>
            <w:hideMark/>
          </w:tcPr>
          <w:p w14:paraId="0871FE82"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0.11%</w:t>
            </w:r>
          </w:p>
        </w:tc>
        <w:tc>
          <w:tcPr>
            <w:tcW w:w="1169" w:type="dxa"/>
            <w:tcBorders>
              <w:top w:val="nil"/>
              <w:left w:val="nil"/>
              <w:bottom w:val="single" w:sz="8" w:space="0" w:color="auto"/>
              <w:right w:val="nil"/>
            </w:tcBorders>
            <w:shd w:val="clear" w:color="auto" w:fill="auto"/>
            <w:noWrap/>
            <w:vAlign w:val="center"/>
            <w:hideMark/>
          </w:tcPr>
          <w:p w14:paraId="183D6B57"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0.08%</w:t>
            </w:r>
          </w:p>
        </w:tc>
        <w:tc>
          <w:tcPr>
            <w:tcW w:w="1169" w:type="dxa"/>
            <w:tcBorders>
              <w:top w:val="nil"/>
              <w:left w:val="nil"/>
              <w:bottom w:val="single" w:sz="8" w:space="0" w:color="auto"/>
              <w:right w:val="single" w:sz="4" w:space="0" w:color="auto"/>
            </w:tcBorders>
            <w:shd w:val="clear" w:color="auto" w:fill="auto"/>
            <w:noWrap/>
            <w:vAlign w:val="center"/>
            <w:hideMark/>
          </w:tcPr>
          <w:p w14:paraId="074B9F3B"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0.07%</w:t>
            </w:r>
          </w:p>
        </w:tc>
        <w:tc>
          <w:tcPr>
            <w:tcW w:w="955" w:type="dxa"/>
            <w:tcBorders>
              <w:top w:val="nil"/>
              <w:left w:val="nil"/>
              <w:bottom w:val="single" w:sz="8" w:space="0" w:color="auto"/>
              <w:right w:val="nil"/>
            </w:tcBorders>
            <w:shd w:val="clear" w:color="auto" w:fill="auto"/>
            <w:noWrap/>
            <w:vAlign w:val="center"/>
            <w:hideMark/>
          </w:tcPr>
          <w:p w14:paraId="7B285DDE"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101%</w:t>
            </w:r>
          </w:p>
        </w:tc>
        <w:tc>
          <w:tcPr>
            <w:tcW w:w="955" w:type="dxa"/>
            <w:tcBorders>
              <w:top w:val="nil"/>
              <w:left w:val="nil"/>
              <w:bottom w:val="single" w:sz="8" w:space="0" w:color="auto"/>
              <w:right w:val="single" w:sz="8" w:space="0" w:color="auto"/>
            </w:tcBorders>
            <w:shd w:val="clear" w:color="auto" w:fill="auto"/>
            <w:noWrap/>
            <w:vAlign w:val="center"/>
            <w:hideMark/>
          </w:tcPr>
          <w:p w14:paraId="56A5F9C5"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101%</w:t>
            </w:r>
          </w:p>
        </w:tc>
      </w:tr>
      <w:tr w:rsidR="00B034A2" w:rsidRPr="00B034A2" w14:paraId="08C285A2" w14:textId="77777777" w:rsidTr="00B034A2">
        <w:trPr>
          <w:trHeight w:val="255"/>
          <w:jc w:val="center"/>
        </w:trPr>
        <w:tc>
          <w:tcPr>
            <w:tcW w:w="1640" w:type="dxa"/>
            <w:tcBorders>
              <w:top w:val="nil"/>
              <w:left w:val="nil"/>
              <w:bottom w:val="nil"/>
              <w:right w:val="nil"/>
            </w:tcBorders>
            <w:shd w:val="clear" w:color="auto" w:fill="auto"/>
            <w:noWrap/>
            <w:vAlign w:val="center"/>
            <w:hideMark/>
          </w:tcPr>
          <w:p w14:paraId="1C616437"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52" w:type="dxa"/>
            <w:tcBorders>
              <w:top w:val="nil"/>
              <w:left w:val="nil"/>
              <w:bottom w:val="nil"/>
              <w:right w:val="nil"/>
            </w:tcBorders>
            <w:shd w:val="clear" w:color="auto" w:fill="auto"/>
            <w:noWrap/>
            <w:vAlign w:val="bottom"/>
            <w:hideMark/>
          </w:tcPr>
          <w:p w14:paraId="5F4E4468"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69" w:type="dxa"/>
            <w:tcBorders>
              <w:top w:val="nil"/>
              <w:left w:val="nil"/>
              <w:bottom w:val="nil"/>
              <w:right w:val="nil"/>
            </w:tcBorders>
            <w:shd w:val="clear" w:color="auto" w:fill="auto"/>
            <w:noWrap/>
            <w:vAlign w:val="bottom"/>
            <w:hideMark/>
          </w:tcPr>
          <w:p w14:paraId="58A32CFC"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69" w:type="dxa"/>
            <w:tcBorders>
              <w:top w:val="nil"/>
              <w:left w:val="nil"/>
              <w:bottom w:val="nil"/>
              <w:right w:val="nil"/>
            </w:tcBorders>
            <w:shd w:val="clear" w:color="auto" w:fill="auto"/>
            <w:noWrap/>
            <w:vAlign w:val="bottom"/>
            <w:hideMark/>
          </w:tcPr>
          <w:p w14:paraId="0701AC46"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55" w:type="dxa"/>
            <w:tcBorders>
              <w:top w:val="nil"/>
              <w:left w:val="nil"/>
              <w:bottom w:val="nil"/>
              <w:right w:val="nil"/>
            </w:tcBorders>
            <w:shd w:val="clear" w:color="auto" w:fill="auto"/>
            <w:noWrap/>
            <w:vAlign w:val="bottom"/>
            <w:hideMark/>
          </w:tcPr>
          <w:p w14:paraId="663A9C0B"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55" w:type="dxa"/>
            <w:tcBorders>
              <w:top w:val="nil"/>
              <w:left w:val="nil"/>
              <w:bottom w:val="nil"/>
              <w:right w:val="nil"/>
            </w:tcBorders>
            <w:shd w:val="clear" w:color="auto" w:fill="auto"/>
            <w:noWrap/>
            <w:vAlign w:val="bottom"/>
            <w:hideMark/>
          </w:tcPr>
          <w:p w14:paraId="71814F0C"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B034A2" w:rsidRPr="00B034A2" w14:paraId="647799D6" w14:textId="77777777" w:rsidTr="00B034A2">
        <w:trPr>
          <w:trHeight w:val="255"/>
          <w:jc w:val="center"/>
        </w:trPr>
        <w:tc>
          <w:tcPr>
            <w:tcW w:w="1640" w:type="dxa"/>
            <w:tcBorders>
              <w:top w:val="nil"/>
              <w:left w:val="nil"/>
              <w:bottom w:val="nil"/>
              <w:right w:val="nil"/>
            </w:tcBorders>
            <w:shd w:val="clear" w:color="auto" w:fill="auto"/>
            <w:noWrap/>
            <w:vAlign w:val="center"/>
            <w:hideMark/>
          </w:tcPr>
          <w:p w14:paraId="298D5E83"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F6F8615"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034A2">
              <w:rPr>
                <w:rFonts w:ascii="Arial" w:eastAsia="Times New Roman" w:hAnsi="Arial" w:cs="Arial"/>
                <w:b/>
                <w:bCs/>
                <w:color w:val="000000"/>
                <w:sz w:val="18"/>
                <w:szCs w:val="18"/>
                <w:lang w:eastAsia="zh-TW"/>
              </w:rPr>
              <w:t xml:space="preserve">Low delay B Main10 </w:t>
            </w:r>
          </w:p>
        </w:tc>
      </w:tr>
      <w:tr w:rsidR="00B034A2" w:rsidRPr="00B034A2" w14:paraId="05D749D3" w14:textId="77777777" w:rsidTr="00B034A2">
        <w:trPr>
          <w:trHeight w:val="255"/>
          <w:jc w:val="center"/>
        </w:trPr>
        <w:tc>
          <w:tcPr>
            <w:tcW w:w="1640" w:type="dxa"/>
            <w:tcBorders>
              <w:top w:val="nil"/>
              <w:left w:val="nil"/>
              <w:bottom w:val="nil"/>
              <w:right w:val="nil"/>
            </w:tcBorders>
            <w:shd w:val="clear" w:color="auto" w:fill="auto"/>
            <w:noWrap/>
            <w:vAlign w:val="center"/>
            <w:hideMark/>
          </w:tcPr>
          <w:p w14:paraId="5B558826"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B54F8BC"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034A2">
              <w:rPr>
                <w:rFonts w:ascii="Arial" w:eastAsia="Times New Roman" w:hAnsi="Arial" w:cs="Arial"/>
                <w:b/>
                <w:bCs/>
                <w:color w:val="000000"/>
                <w:sz w:val="18"/>
                <w:szCs w:val="18"/>
                <w:lang w:eastAsia="zh-TW"/>
              </w:rPr>
              <w:t>Over VTM-3.0</w:t>
            </w:r>
          </w:p>
        </w:tc>
      </w:tr>
      <w:tr w:rsidR="00B034A2" w:rsidRPr="00B034A2" w14:paraId="4A3EC1C1" w14:textId="77777777" w:rsidTr="00B034A2">
        <w:trPr>
          <w:trHeight w:val="255"/>
          <w:jc w:val="center"/>
        </w:trPr>
        <w:tc>
          <w:tcPr>
            <w:tcW w:w="1640" w:type="dxa"/>
            <w:tcBorders>
              <w:top w:val="nil"/>
              <w:left w:val="nil"/>
              <w:bottom w:val="nil"/>
              <w:right w:val="nil"/>
            </w:tcBorders>
            <w:shd w:val="clear" w:color="auto" w:fill="auto"/>
            <w:noWrap/>
            <w:vAlign w:val="center"/>
            <w:hideMark/>
          </w:tcPr>
          <w:p w14:paraId="2F37CB24"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052" w:type="dxa"/>
            <w:tcBorders>
              <w:top w:val="nil"/>
              <w:left w:val="single" w:sz="8" w:space="0" w:color="auto"/>
              <w:bottom w:val="single" w:sz="8" w:space="0" w:color="auto"/>
              <w:right w:val="nil"/>
            </w:tcBorders>
            <w:shd w:val="clear" w:color="auto" w:fill="auto"/>
            <w:noWrap/>
            <w:vAlign w:val="center"/>
            <w:hideMark/>
          </w:tcPr>
          <w:p w14:paraId="0A78F35B"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Y</w:t>
            </w:r>
          </w:p>
        </w:tc>
        <w:tc>
          <w:tcPr>
            <w:tcW w:w="1169" w:type="dxa"/>
            <w:tcBorders>
              <w:top w:val="nil"/>
              <w:left w:val="nil"/>
              <w:bottom w:val="single" w:sz="8" w:space="0" w:color="auto"/>
              <w:right w:val="nil"/>
            </w:tcBorders>
            <w:shd w:val="clear" w:color="auto" w:fill="auto"/>
            <w:noWrap/>
            <w:vAlign w:val="center"/>
            <w:hideMark/>
          </w:tcPr>
          <w:p w14:paraId="5D1CA447"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U</w:t>
            </w:r>
          </w:p>
        </w:tc>
        <w:tc>
          <w:tcPr>
            <w:tcW w:w="1169" w:type="dxa"/>
            <w:tcBorders>
              <w:top w:val="nil"/>
              <w:left w:val="nil"/>
              <w:bottom w:val="single" w:sz="8" w:space="0" w:color="auto"/>
              <w:right w:val="single" w:sz="4" w:space="0" w:color="auto"/>
            </w:tcBorders>
            <w:shd w:val="clear" w:color="auto" w:fill="auto"/>
            <w:noWrap/>
            <w:vAlign w:val="center"/>
            <w:hideMark/>
          </w:tcPr>
          <w:p w14:paraId="2ED716CE"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V</w:t>
            </w:r>
          </w:p>
        </w:tc>
        <w:tc>
          <w:tcPr>
            <w:tcW w:w="955" w:type="dxa"/>
            <w:tcBorders>
              <w:top w:val="nil"/>
              <w:left w:val="nil"/>
              <w:bottom w:val="single" w:sz="8" w:space="0" w:color="auto"/>
              <w:right w:val="nil"/>
            </w:tcBorders>
            <w:shd w:val="clear" w:color="auto" w:fill="auto"/>
            <w:noWrap/>
            <w:vAlign w:val="center"/>
            <w:hideMark/>
          </w:tcPr>
          <w:p w14:paraId="0C929C9A"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034A2">
              <w:rPr>
                <w:rFonts w:ascii="Arial" w:eastAsia="Times New Roman" w:hAnsi="Arial" w:cs="Arial"/>
                <w:color w:val="000000"/>
                <w:sz w:val="18"/>
                <w:szCs w:val="18"/>
                <w:lang w:eastAsia="zh-TW"/>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6F8E8986"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034A2">
              <w:rPr>
                <w:rFonts w:ascii="Arial" w:eastAsia="Times New Roman" w:hAnsi="Arial" w:cs="Arial"/>
                <w:color w:val="000000"/>
                <w:sz w:val="18"/>
                <w:szCs w:val="18"/>
                <w:lang w:eastAsia="zh-TW"/>
              </w:rPr>
              <w:t>DecT</w:t>
            </w:r>
            <w:proofErr w:type="spellEnd"/>
          </w:p>
        </w:tc>
      </w:tr>
      <w:tr w:rsidR="00B034A2" w:rsidRPr="00B034A2" w14:paraId="0AB209DD" w14:textId="77777777" w:rsidTr="00B034A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9BEE7D"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Class A1</w:t>
            </w:r>
          </w:p>
        </w:tc>
        <w:tc>
          <w:tcPr>
            <w:tcW w:w="1052" w:type="dxa"/>
            <w:tcBorders>
              <w:top w:val="nil"/>
              <w:left w:val="nil"/>
              <w:bottom w:val="nil"/>
              <w:right w:val="nil"/>
            </w:tcBorders>
            <w:shd w:val="clear" w:color="auto" w:fill="auto"/>
            <w:noWrap/>
            <w:vAlign w:val="center"/>
            <w:hideMark/>
          </w:tcPr>
          <w:p w14:paraId="4D192865"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 </w:t>
            </w:r>
          </w:p>
        </w:tc>
        <w:tc>
          <w:tcPr>
            <w:tcW w:w="1169" w:type="dxa"/>
            <w:tcBorders>
              <w:top w:val="nil"/>
              <w:left w:val="nil"/>
              <w:bottom w:val="nil"/>
              <w:right w:val="nil"/>
            </w:tcBorders>
            <w:shd w:val="clear" w:color="auto" w:fill="auto"/>
            <w:noWrap/>
            <w:vAlign w:val="center"/>
            <w:hideMark/>
          </w:tcPr>
          <w:p w14:paraId="592F959D"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 </w:t>
            </w:r>
          </w:p>
        </w:tc>
        <w:tc>
          <w:tcPr>
            <w:tcW w:w="1169" w:type="dxa"/>
            <w:tcBorders>
              <w:top w:val="nil"/>
              <w:left w:val="nil"/>
              <w:bottom w:val="nil"/>
              <w:right w:val="single" w:sz="4" w:space="0" w:color="auto"/>
            </w:tcBorders>
            <w:shd w:val="clear" w:color="auto" w:fill="auto"/>
            <w:noWrap/>
            <w:vAlign w:val="center"/>
            <w:hideMark/>
          </w:tcPr>
          <w:p w14:paraId="118B8998"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 </w:t>
            </w:r>
          </w:p>
        </w:tc>
        <w:tc>
          <w:tcPr>
            <w:tcW w:w="955" w:type="dxa"/>
            <w:tcBorders>
              <w:top w:val="nil"/>
              <w:left w:val="nil"/>
              <w:bottom w:val="nil"/>
              <w:right w:val="nil"/>
            </w:tcBorders>
            <w:shd w:val="clear" w:color="auto" w:fill="auto"/>
            <w:noWrap/>
            <w:vAlign w:val="center"/>
            <w:hideMark/>
          </w:tcPr>
          <w:p w14:paraId="312A52BA"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 </w:t>
            </w:r>
          </w:p>
        </w:tc>
        <w:tc>
          <w:tcPr>
            <w:tcW w:w="955" w:type="dxa"/>
            <w:tcBorders>
              <w:top w:val="nil"/>
              <w:left w:val="nil"/>
              <w:bottom w:val="nil"/>
              <w:right w:val="single" w:sz="8" w:space="0" w:color="auto"/>
            </w:tcBorders>
            <w:shd w:val="clear" w:color="auto" w:fill="auto"/>
            <w:noWrap/>
            <w:vAlign w:val="center"/>
            <w:hideMark/>
          </w:tcPr>
          <w:p w14:paraId="3FB4807D"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 </w:t>
            </w:r>
          </w:p>
        </w:tc>
      </w:tr>
      <w:tr w:rsidR="00B034A2" w:rsidRPr="00B034A2" w14:paraId="046CD6B8" w14:textId="77777777" w:rsidTr="00B034A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311D94"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Class A2</w:t>
            </w:r>
          </w:p>
        </w:tc>
        <w:tc>
          <w:tcPr>
            <w:tcW w:w="1052" w:type="dxa"/>
            <w:tcBorders>
              <w:top w:val="nil"/>
              <w:left w:val="nil"/>
              <w:bottom w:val="nil"/>
              <w:right w:val="nil"/>
            </w:tcBorders>
            <w:shd w:val="clear" w:color="auto" w:fill="auto"/>
            <w:noWrap/>
            <w:vAlign w:val="center"/>
            <w:hideMark/>
          </w:tcPr>
          <w:p w14:paraId="56489CBE"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 </w:t>
            </w:r>
          </w:p>
        </w:tc>
        <w:tc>
          <w:tcPr>
            <w:tcW w:w="1169" w:type="dxa"/>
            <w:tcBorders>
              <w:top w:val="nil"/>
              <w:left w:val="nil"/>
              <w:bottom w:val="nil"/>
              <w:right w:val="nil"/>
            </w:tcBorders>
            <w:shd w:val="clear" w:color="auto" w:fill="auto"/>
            <w:noWrap/>
            <w:vAlign w:val="center"/>
            <w:hideMark/>
          </w:tcPr>
          <w:p w14:paraId="3AB2071B"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69" w:type="dxa"/>
            <w:tcBorders>
              <w:top w:val="nil"/>
              <w:left w:val="nil"/>
              <w:bottom w:val="nil"/>
              <w:right w:val="single" w:sz="4" w:space="0" w:color="auto"/>
            </w:tcBorders>
            <w:shd w:val="clear" w:color="auto" w:fill="auto"/>
            <w:noWrap/>
            <w:vAlign w:val="center"/>
            <w:hideMark/>
          </w:tcPr>
          <w:p w14:paraId="5AC767BB"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 </w:t>
            </w:r>
          </w:p>
        </w:tc>
        <w:tc>
          <w:tcPr>
            <w:tcW w:w="955" w:type="dxa"/>
            <w:tcBorders>
              <w:top w:val="nil"/>
              <w:left w:val="nil"/>
              <w:bottom w:val="nil"/>
              <w:right w:val="nil"/>
            </w:tcBorders>
            <w:shd w:val="clear" w:color="auto" w:fill="auto"/>
            <w:noWrap/>
            <w:vAlign w:val="center"/>
            <w:hideMark/>
          </w:tcPr>
          <w:p w14:paraId="2EE3515E"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 </w:t>
            </w:r>
          </w:p>
        </w:tc>
        <w:tc>
          <w:tcPr>
            <w:tcW w:w="955" w:type="dxa"/>
            <w:tcBorders>
              <w:top w:val="nil"/>
              <w:left w:val="nil"/>
              <w:bottom w:val="nil"/>
              <w:right w:val="single" w:sz="8" w:space="0" w:color="auto"/>
            </w:tcBorders>
            <w:shd w:val="clear" w:color="auto" w:fill="auto"/>
            <w:noWrap/>
            <w:vAlign w:val="center"/>
            <w:hideMark/>
          </w:tcPr>
          <w:p w14:paraId="61B55438"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 </w:t>
            </w:r>
          </w:p>
        </w:tc>
      </w:tr>
      <w:tr w:rsidR="00B034A2" w:rsidRPr="00B034A2" w14:paraId="42A85199" w14:textId="77777777" w:rsidTr="00B034A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75F34F"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Class B</w:t>
            </w:r>
          </w:p>
        </w:tc>
        <w:tc>
          <w:tcPr>
            <w:tcW w:w="1052" w:type="dxa"/>
            <w:tcBorders>
              <w:top w:val="nil"/>
              <w:left w:val="nil"/>
              <w:bottom w:val="nil"/>
              <w:right w:val="nil"/>
            </w:tcBorders>
            <w:shd w:val="clear" w:color="auto" w:fill="auto"/>
            <w:noWrap/>
            <w:vAlign w:val="center"/>
            <w:hideMark/>
          </w:tcPr>
          <w:p w14:paraId="6E040CD1"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0.07%</w:t>
            </w:r>
          </w:p>
        </w:tc>
        <w:tc>
          <w:tcPr>
            <w:tcW w:w="1169" w:type="dxa"/>
            <w:tcBorders>
              <w:top w:val="nil"/>
              <w:left w:val="nil"/>
              <w:bottom w:val="nil"/>
              <w:right w:val="nil"/>
            </w:tcBorders>
            <w:shd w:val="clear" w:color="auto" w:fill="auto"/>
            <w:noWrap/>
            <w:vAlign w:val="center"/>
            <w:hideMark/>
          </w:tcPr>
          <w:p w14:paraId="2C6C9614"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-0.13%</w:t>
            </w:r>
          </w:p>
        </w:tc>
        <w:tc>
          <w:tcPr>
            <w:tcW w:w="1169" w:type="dxa"/>
            <w:tcBorders>
              <w:top w:val="nil"/>
              <w:left w:val="nil"/>
              <w:bottom w:val="nil"/>
              <w:right w:val="single" w:sz="4" w:space="0" w:color="auto"/>
            </w:tcBorders>
            <w:shd w:val="clear" w:color="auto" w:fill="auto"/>
            <w:noWrap/>
            <w:vAlign w:val="center"/>
            <w:hideMark/>
          </w:tcPr>
          <w:p w14:paraId="5CC64352"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0.08%</w:t>
            </w:r>
          </w:p>
        </w:tc>
        <w:tc>
          <w:tcPr>
            <w:tcW w:w="955" w:type="dxa"/>
            <w:tcBorders>
              <w:top w:val="nil"/>
              <w:left w:val="nil"/>
              <w:bottom w:val="nil"/>
              <w:right w:val="nil"/>
            </w:tcBorders>
            <w:shd w:val="clear" w:color="auto" w:fill="auto"/>
            <w:noWrap/>
            <w:vAlign w:val="center"/>
            <w:hideMark/>
          </w:tcPr>
          <w:p w14:paraId="3D119A9F"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101%</w:t>
            </w:r>
          </w:p>
        </w:tc>
        <w:tc>
          <w:tcPr>
            <w:tcW w:w="955" w:type="dxa"/>
            <w:tcBorders>
              <w:top w:val="nil"/>
              <w:left w:val="nil"/>
              <w:bottom w:val="nil"/>
              <w:right w:val="single" w:sz="8" w:space="0" w:color="auto"/>
            </w:tcBorders>
            <w:shd w:val="clear" w:color="auto" w:fill="auto"/>
            <w:noWrap/>
            <w:vAlign w:val="center"/>
            <w:hideMark/>
          </w:tcPr>
          <w:p w14:paraId="6765ACF0"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101%</w:t>
            </w:r>
          </w:p>
        </w:tc>
      </w:tr>
      <w:tr w:rsidR="00B034A2" w:rsidRPr="00B034A2" w14:paraId="46BFDC4A" w14:textId="77777777" w:rsidTr="00B034A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4F2F53"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Class C</w:t>
            </w:r>
          </w:p>
        </w:tc>
        <w:tc>
          <w:tcPr>
            <w:tcW w:w="1052" w:type="dxa"/>
            <w:tcBorders>
              <w:top w:val="nil"/>
              <w:left w:val="nil"/>
              <w:bottom w:val="nil"/>
              <w:right w:val="nil"/>
            </w:tcBorders>
            <w:shd w:val="clear" w:color="auto" w:fill="auto"/>
            <w:noWrap/>
            <w:vAlign w:val="center"/>
            <w:hideMark/>
          </w:tcPr>
          <w:p w14:paraId="4ED76DB3"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0.21%</w:t>
            </w:r>
          </w:p>
        </w:tc>
        <w:tc>
          <w:tcPr>
            <w:tcW w:w="1169" w:type="dxa"/>
            <w:tcBorders>
              <w:top w:val="nil"/>
              <w:left w:val="nil"/>
              <w:bottom w:val="nil"/>
              <w:right w:val="nil"/>
            </w:tcBorders>
            <w:shd w:val="clear" w:color="auto" w:fill="auto"/>
            <w:noWrap/>
            <w:vAlign w:val="center"/>
            <w:hideMark/>
          </w:tcPr>
          <w:p w14:paraId="3998511B"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0.55%</w:t>
            </w:r>
          </w:p>
        </w:tc>
        <w:tc>
          <w:tcPr>
            <w:tcW w:w="1169" w:type="dxa"/>
            <w:tcBorders>
              <w:top w:val="nil"/>
              <w:left w:val="nil"/>
              <w:bottom w:val="nil"/>
              <w:right w:val="single" w:sz="4" w:space="0" w:color="auto"/>
            </w:tcBorders>
            <w:shd w:val="clear" w:color="auto" w:fill="auto"/>
            <w:noWrap/>
            <w:vAlign w:val="center"/>
            <w:hideMark/>
          </w:tcPr>
          <w:p w14:paraId="236C53EC"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0.32%</w:t>
            </w:r>
          </w:p>
        </w:tc>
        <w:tc>
          <w:tcPr>
            <w:tcW w:w="955" w:type="dxa"/>
            <w:tcBorders>
              <w:top w:val="nil"/>
              <w:left w:val="nil"/>
              <w:bottom w:val="nil"/>
              <w:right w:val="nil"/>
            </w:tcBorders>
            <w:shd w:val="clear" w:color="auto" w:fill="auto"/>
            <w:noWrap/>
            <w:vAlign w:val="center"/>
            <w:hideMark/>
          </w:tcPr>
          <w:p w14:paraId="0DDC59C8"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101%</w:t>
            </w:r>
          </w:p>
        </w:tc>
        <w:tc>
          <w:tcPr>
            <w:tcW w:w="955" w:type="dxa"/>
            <w:tcBorders>
              <w:top w:val="nil"/>
              <w:left w:val="nil"/>
              <w:bottom w:val="nil"/>
              <w:right w:val="single" w:sz="8" w:space="0" w:color="auto"/>
            </w:tcBorders>
            <w:shd w:val="clear" w:color="auto" w:fill="auto"/>
            <w:noWrap/>
            <w:vAlign w:val="center"/>
            <w:hideMark/>
          </w:tcPr>
          <w:p w14:paraId="596D075A"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101%</w:t>
            </w:r>
          </w:p>
        </w:tc>
      </w:tr>
      <w:tr w:rsidR="00B034A2" w:rsidRPr="00B034A2" w14:paraId="0D7DAC08" w14:textId="77777777" w:rsidTr="00B034A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72DF7E"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Class E</w:t>
            </w:r>
          </w:p>
        </w:tc>
        <w:tc>
          <w:tcPr>
            <w:tcW w:w="1052" w:type="dxa"/>
            <w:tcBorders>
              <w:top w:val="nil"/>
              <w:left w:val="nil"/>
              <w:bottom w:val="nil"/>
              <w:right w:val="nil"/>
            </w:tcBorders>
            <w:shd w:val="clear" w:color="auto" w:fill="auto"/>
            <w:noWrap/>
            <w:vAlign w:val="center"/>
            <w:hideMark/>
          </w:tcPr>
          <w:p w14:paraId="56F4D218"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0.11%</w:t>
            </w:r>
          </w:p>
        </w:tc>
        <w:tc>
          <w:tcPr>
            <w:tcW w:w="1169" w:type="dxa"/>
            <w:tcBorders>
              <w:top w:val="nil"/>
              <w:left w:val="nil"/>
              <w:bottom w:val="nil"/>
              <w:right w:val="nil"/>
            </w:tcBorders>
            <w:shd w:val="clear" w:color="auto" w:fill="auto"/>
            <w:noWrap/>
            <w:vAlign w:val="center"/>
            <w:hideMark/>
          </w:tcPr>
          <w:p w14:paraId="092CBD16"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0.29%</w:t>
            </w:r>
          </w:p>
        </w:tc>
        <w:tc>
          <w:tcPr>
            <w:tcW w:w="1169" w:type="dxa"/>
            <w:tcBorders>
              <w:top w:val="nil"/>
              <w:left w:val="nil"/>
              <w:bottom w:val="nil"/>
              <w:right w:val="single" w:sz="4" w:space="0" w:color="auto"/>
            </w:tcBorders>
            <w:shd w:val="clear" w:color="auto" w:fill="auto"/>
            <w:noWrap/>
            <w:vAlign w:val="center"/>
            <w:hideMark/>
          </w:tcPr>
          <w:p w14:paraId="145EAAB8"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-0.28%</w:t>
            </w:r>
          </w:p>
        </w:tc>
        <w:tc>
          <w:tcPr>
            <w:tcW w:w="955" w:type="dxa"/>
            <w:tcBorders>
              <w:top w:val="nil"/>
              <w:left w:val="nil"/>
              <w:bottom w:val="nil"/>
              <w:right w:val="nil"/>
            </w:tcBorders>
            <w:shd w:val="clear" w:color="auto" w:fill="auto"/>
            <w:noWrap/>
            <w:vAlign w:val="center"/>
            <w:hideMark/>
          </w:tcPr>
          <w:p w14:paraId="0EC81164"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101%</w:t>
            </w:r>
          </w:p>
        </w:tc>
        <w:tc>
          <w:tcPr>
            <w:tcW w:w="955" w:type="dxa"/>
            <w:tcBorders>
              <w:top w:val="nil"/>
              <w:left w:val="nil"/>
              <w:bottom w:val="nil"/>
              <w:right w:val="single" w:sz="8" w:space="0" w:color="auto"/>
            </w:tcBorders>
            <w:shd w:val="clear" w:color="auto" w:fill="auto"/>
            <w:noWrap/>
            <w:vAlign w:val="center"/>
            <w:hideMark/>
          </w:tcPr>
          <w:p w14:paraId="2C4FD3D0"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101%</w:t>
            </w:r>
          </w:p>
        </w:tc>
      </w:tr>
      <w:tr w:rsidR="00B034A2" w:rsidRPr="00B034A2" w14:paraId="78A79A1B" w14:textId="77777777" w:rsidTr="00B034A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3D5DBD"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034A2">
              <w:rPr>
                <w:rFonts w:ascii="Arial" w:eastAsia="Times New Roman" w:hAnsi="Arial" w:cs="Arial"/>
                <w:b/>
                <w:bCs/>
                <w:color w:val="000000"/>
                <w:sz w:val="18"/>
                <w:szCs w:val="18"/>
                <w:lang w:eastAsia="zh-TW"/>
              </w:rPr>
              <w:t>Overall</w:t>
            </w:r>
          </w:p>
        </w:tc>
        <w:tc>
          <w:tcPr>
            <w:tcW w:w="1052" w:type="dxa"/>
            <w:tcBorders>
              <w:top w:val="single" w:sz="8" w:space="0" w:color="auto"/>
              <w:left w:val="nil"/>
              <w:bottom w:val="nil"/>
              <w:right w:val="nil"/>
            </w:tcBorders>
            <w:shd w:val="clear" w:color="auto" w:fill="auto"/>
            <w:noWrap/>
            <w:vAlign w:val="center"/>
            <w:hideMark/>
          </w:tcPr>
          <w:p w14:paraId="3241E34B"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0.13%</w:t>
            </w:r>
          </w:p>
        </w:tc>
        <w:tc>
          <w:tcPr>
            <w:tcW w:w="1169" w:type="dxa"/>
            <w:tcBorders>
              <w:top w:val="single" w:sz="8" w:space="0" w:color="auto"/>
              <w:left w:val="nil"/>
              <w:bottom w:val="nil"/>
              <w:right w:val="nil"/>
            </w:tcBorders>
            <w:shd w:val="clear" w:color="auto" w:fill="auto"/>
            <w:noWrap/>
            <w:vAlign w:val="center"/>
            <w:hideMark/>
          </w:tcPr>
          <w:p w14:paraId="24B9809A"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0.20%</w:t>
            </w:r>
          </w:p>
        </w:tc>
        <w:tc>
          <w:tcPr>
            <w:tcW w:w="1169" w:type="dxa"/>
            <w:tcBorders>
              <w:top w:val="single" w:sz="8" w:space="0" w:color="auto"/>
              <w:left w:val="nil"/>
              <w:bottom w:val="nil"/>
              <w:right w:val="single" w:sz="4" w:space="0" w:color="auto"/>
            </w:tcBorders>
            <w:shd w:val="clear" w:color="auto" w:fill="auto"/>
            <w:noWrap/>
            <w:vAlign w:val="center"/>
            <w:hideMark/>
          </w:tcPr>
          <w:p w14:paraId="7B874AF0"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0.07%</w:t>
            </w:r>
          </w:p>
        </w:tc>
        <w:tc>
          <w:tcPr>
            <w:tcW w:w="955" w:type="dxa"/>
            <w:tcBorders>
              <w:top w:val="single" w:sz="8" w:space="0" w:color="auto"/>
              <w:left w:val="nil"/>
              <w:bottom w:val="nil"/>
              <w:right w:val="nil"/>
            </w:tcBorders>
            <w:shd w:val="clear" w:color="auto" w:fill="auto"/>
            <w:noWrap/>
            <w:vAlign w:val="center"/>
            <w:hideMark/>
          </w:tcPr>
          <w:p w14:paraId="1052E5D5"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101%</w:t>
            </w:r>
          </w:p>
        </w:tc>
        <w:tc>
          <w:tcPr>
            <w:tcW w:w="955" w:type="dxa"/>
            <w:tcBorders>
              <w:top w:val="single" w:sz="8" w:space="0" w:color="auto"/>
              <w:left w:val="nil"/>
              <w:bottom w:val="nil"/>
              <w:right w:val="single" w:sz="8" w:space="0" w:color="auto"/>
            </w:tcBorders>
            <w:shd w:val="clear" w:color="auto" w:fill="auto"/>
            <w:noWrap/>
            <w:vAlign w:val="center"/>
            <w:hideMark/>
          </w:tcPr>
          <w:p w14:paraId="5747CD9B"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101%</w:t>
            </w:r>
          </w:p>
        </w:tc>
      </w:tr>
      <w:tr w:rsidR="00B034A2" w:rsidRPr="00B034A2" w14:paraId="0D820405" w14:textId="77777777" w:rsidTr="00B034A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0D0061A"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Class D</w:t>
            </w:r>
          </w:p>
        </w:tc>
        <w:tc>
          <w:tcPr>
            <w:tcW w:w="1052" w:type="dxa"/>
            <w:tcBorders>
              <w:top w:val="single" w:sz="8" w:space="0" w:color="auto"/>
              <w:left w:val="single" w:sz="8" w:space="0" w:color="auto"/>
              <w:bottom w:val="nil"/>
              <w:right w:val="nil"/>
            </w:tcBorders>
            <w:shd w:val="clear" w:color="auto" w:fill="auto"/>
            <w:noWrap/>
            <w:vAlign w:val="center"/>
            <w:hideMark/>
          </w:tcPr>
          <w:p w14:paraId="5786FCDE"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0.29%</w:t>
            </w:r>
          </w:p>
        </w:tc>
        <w:tc>
          <w:tcPr>
            <w:tcW w:w="1169" w:type="dxa"/>
            <w:tcBorders>
              <w:top w:val="single" w:sz="8" w:space="0" w:color="auto"/>
              <w:left w:val="nil"/>
              <w:bottom w:val="nil"/>
              <w:right w:val="nil"/>
            </w:tcBorders>
            <w:shd w:val="clear" w:color="auto" w:fill="auto"/>
            <w:noWrap/>
            <w:vAlign w:val="center"/>
            <w:hideMark/>
          </w:tcPr>
          <w:p w14:paraId="709FC04A"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0.48%</w:t>
            </w:r>
          </w:p>
        </w:tc>
        <w:tc>
          <w:tcPr>
            <w:tcW w:w="1169" w:type="dxa"/>
            <w:tcBorders>
              <w:top w:val="single" w:sz="8" w:space="0" w:color="auto"/>
              <w:left w:val="nil"/>
              <w:bottom w:val="nil"/>
              <w:right w:val="single" w:sz="4" w:space="0" w:color="auto"/>
            </w:tcBorders>
            <w:shd w:val="clear" w:color="auto" w:fill="auto"/>
            <w:noWrap/>
            <w:vAlign w:val="center"/>
            <w:hideMark/>
          </w:tcPr>
          <w:p w14:paraId="3BA0C973"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0.74%</w:t>
            </w:r>
          </w:p>
        </w:tc>
        <w:tc>
          <w:tcPr>
            <w:tcW w:w="955" w:type="dxa"/>
            <w:tcBorders>
              <w:top w:val="single" w:sz="8" w:space="0" w:color="auto"/>
              <w:left w:val="nil"/>
              <w:bottom w:val="nil"/>
              <w:right w:val="nil"/>
            </w:tcBorders>
            <w:shd w:val="clear" w:color="auto" w:fill="auto"/>
            <w:noWrap/>
            <w:vAlign w:val="center"/>
            <w:hideMark/>
          </w:tcPr>
          <w:p w14:paraId="225D1047"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102%</w:t>
            </w:r>
          </w:p>
        </w:tc>
        <w:tc>
          <w:tcPr>
            <w:tcW w:w="955" w:type="dxa"/>
            <w:tcBorders>
              <w:top w:val="single" w:sz="8" w:space="0" w:color="auto"/>
              <w:left w:val="nil"/>
              <w:bottom w:val="nil"/>
              <w:right w:val="single" w:sz="8" w:space="0" w:color="auto"/>
            </w:tcBorders>
            <w:shd w:val="clear" w:color="auto" w:fill="auto"/>
            <w:noWrap/>
            <w:vAlign w:val="center"/>
            <w:hideMark/>
          </w:tcPr>
          <w:p w14:paraId="674642EA"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102%</w:t>
            </w:r>
          </w:p>
        </w:tc>
      </w:tr>
      <w:tr w:rsidR="00B034A2" w:rsidRPr="00B034A2" w14:paraId="322FEA38" w14:textId="77777777" w:rsidTr="00B034A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FE0F4B4"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Class F (optional)</w:t>
            </w:r>
          </w:p>
        </w:tc>
        <w:tc>
          <w:tcPr>
            <w:tcW w:w="1052" w:type="dxa"/>
            <w:tcBorders>
              <w:top w:val="nil"/>
              <w:left w:val="single" w:sz="8" w:space="0" w:color="auto"/>
              <w:bottom w:val="single" w:sz="8" w:space="0" w:color="auto"/>
              <w:right w:val="nil"/>
            </w:tcBorders>
            <w:shd w:val="clear" w:color="auto" w:fill="auto"/>
            <w:noWrap/>
            <w:vAlign w:val="center"/>
            <w:hideMark/>
          </w:tcPr>
          <w:p w14:paraId="041882C6"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0.33%</w:t>
            </w:r>
          </w:p>
        </w:tc>
        <w:tc>
          <w:tcPr>
            <w:tcW w:w="1169" w:type="dxa"/>
            <w:tcBorders>
              <w:top w:val="nil"/>
              <w:left w:val="nil"/>
              <w:bottom w:val="single" w:sz="8" w:space="0" w:color="auto"/>
              <w:right w:val="nil"/>
            </w:tcBorders>
            <w:shd w:val="clear" w:color="auto" w:fill="auto"/>
            <w:noWrap/>
            <w:vAlign w:val="center"/>
            <w:hideMark/>
          </w:tcPr>
          <w:p w14:paraId="3B5D9031"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0.85%</w:t>
            </w:r>
          </w:p>
        </w:tc>
        <w:tc>
          <w:tcPr>
            <w:tcW w:w="1169" w:type="dxa"/>
            <w:tcBorders>
              <w:top w:val="nil"/>
              <w:left w:val="nil"/>
              <w:bottom w:val="single" w:sz="8" w:space="0" w:color="auto"/>
              <w:right w:val="single" w:sz="4" w:space="0" w:color="auto"/>
            </w:tcBorders>
            <w:shd w:val="clear" w:color="auto" w:fill="auto"/>
            <w:noWrap/>
            <w:vAlign w:val="center"/>
            <w:hideMark/>
          </w:tcPr>
          <w:p w14:paraId="0F716C5D"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0.53%</w:t>
            </w:r>
          </w:p>
        </w:tc>
        <w:tc>
          <w:tcPr>
            <w:tcW w:w="955" w:type="dxa"/>
            <w:tcBorders>
              <w:top w:val="nil"/>
              <w:left w:val="nil"/>
              <w:bottom w:val="single" w:sz="8" w:space="0" w:color="auto"/>
              <w:right w:val="nil"/>
            </w:tcBorders>
            <w:shd w:val="clear" w:color="auto" w:fill="auto"/>
            <w:noWrap/>
            <w:vAlign w:val="center"/>
            <w:hideMark/>
          </w:tcPr>
          <w:p w14:paraId="0D56E6FB"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101%</w:t>
            </w:r>
          </w:p>
        </w:tc>
        <w:tc>
          <w:tcPr>
            <w:tcW w:w="955" w:type="dxa"/>
            <w:tcBorders>
              <w:top w:val="nil"/>
              <w:left w:val="nil"/>
              <w:bottom w:val="single" w:sz="8" w:space="0" w:color="auto"/>
              <w:right w:val="single" w:sz="8" w:space="0" w:color="auto"/>
            </w:tcBorders>
            <w:shd w:val="clear" w:color="auto" w:fill="auto"/>
            <w:noWrap/>
            <w:vAlign w:val="center"/>
            <w:hideMark/>
          </w:tcPr>
          <w:p w14:paraId="59E7F1B1" w14:textId="77777777" w:rsidR="00B034A2" w:rsidRPr="00B034A2" w:rsidRDefault="00B034A2" w:rsidP="00B0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034A2">
              <w:rPr>
                <w:rFonts w:ascii="Arial" w:eastAsia="Times New Roman" w:hAnsi="Arial" w:cs="Arial"/>
                <w:color w:val="000000"/>
                <w:sz w:val="18"/>
                <w:szCs w:val="18"/>
                <w:lang w:eastAsia="zh-TW"/>
              </w:rPr>
              <w:t>100%</w:t>
            </w:r>
          </w:p>
        </w:tc>
      </w:tr>
    </w:tbl>
    <w:p w14:paraId="59C3B978" w14:textId="77777777" w:rsidR="0036351B" w:rsidRDefault="0036351B" w:rsidP="00065739">
      <w:pPr>
        <w:rPr>
          <w:szCs w:val="22"/>
          <w:lang w:val="en-CA" w:eastAsia="zh-TW"/>
        </w:rPr>
      </w:pPr>
    </w:p>
    <w:p w14:paraId="0C23FF57" w14:textId="4F30D37C" w:rsidR="00490856" w:rsidRDefault="00490856" w:rsidP="00490856">
      <w:pPr>
        <w:jc w:val="center"/>
        <w:rPr>
          <w:szCs w:val="22"/>
          <w:lang w:val="en-CA"/>
        </w:rPr>
      </w:pPr>
      <w:r>
        <w:rPr>
          <w:szCs w:val="22"/>
          <w:lang w:val="en-CA"/>
        </w:rPr>
        <w:t>Table 15. Test results of supplementary test D.3</w:t>
      </w:r>
    </w:p>
    <w:tbl>
      <w:tblPr>
        <w:tblW w:w="6940" w:type="dxa"/>
        <w:jc w:val="center"/>
        <w:tblLook w:val="04A0" w:firstRow="1" w:lastRow="0" w:firstColumn="1" w:lastColumn="0" w:noHBand="0" w:noVBand="1"/>
      </w:tblPr>
      <w:tblGrid>
        <w:gridCol w:w="1640"/>
        <w:gridCol w:w="1077"/>
        <w:gridCol w:w="1195"/>
        <w:gridCol w:w="1076"/>
        <w:gridCol w:w="976"/>
        <w:gridCol w:w="976"/>
      </w:tblGrid>
      <w:tr w:rsidR="00901D48" w:rsidRPr="00901D48" w14:paraId="3FD62377" w14:textId="77777777" w:rsidTr="00901D48">
        <w:trPr>
          <w:trHeight w:val="255"/>
          <w:jc w:val="center"/>
        </w:trPr>
        <w:tc>
          <w:tcPr>
            <w:tcW w:w="1640" w:type="dxa"/>
            <w:tcBorders>
              <w:top w:val="nil"/>
              <w:left w:val="nil"/>
              <w:bottom w:val="nil"/>
              <w:right w:val="nil"/>
            </w:tcBorders>
            <w:shd w:val="clear" w:color="auto" w:fill="auto"/>
            <w:noWrap/>
            <w:vAlign w:val="center"/>
            <w:hideMark/>
          </w:tcPr>
          <w:p w14:paraId="521357D5"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B1D586D"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01D48">
              <w:rPr>
                <w:rFonts w:ascii="Arial" w:eastAsia="Times New Roman" w:hAnsi="Arial" w:cs="Arial"/>
                <w:b/>
                <w:bCs/>
                <w:color w:val="000000"/>
                <w:sz w:val="18"/>
                <w:szCs w:val="18"/>
                <w:lang w:eastAsia="zh-TW"/>
              </w:rPr>
              <w:t>Random Access Main 10</w:t>
            </w:r>
          </w:p>
        </w:tc>
      </w:tr>
      <w:tr w:rsidR="00901D48" w:rsidRPr="00901D48" w14:paraId="76AEE60A" w14:textId="77777777" w:rsidTr="00901D48">
        <w:trPr>
          <w:trHeight w:val="255"/>
          <w:jc w:val="center"/>
        </w:trPr>
        <w:tc>
          <w:tcPr>
            <w:tcW w:w="1640" w:type="dxa"/>
            <w:tcBorders>
              <w:top w:val="nil"/>
              <w:left w:val="nil"/>
              <w:bottom w:val="nil"/>
              <w:right w:val="nil"/>
            </w:tcBorders>
            <w:shd w:val="clear" w:color="auto" w:fill="auto"/>
            <w:noWrap/>
            <w:vAlign w:val="center"/>
            <w:hideMark/>
          </w:tcPr>
          <w:p w14:paraId="151B6C37"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813479B"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01D48">
              <w:rPr>
                <w:rFonts w:ascii="Arial" w:eastAsia="Times New Roman" w:hAnsi="Arial" w:cs="Arial"/>
                <w:b/>
                <w:bCs/>
                <w:color w:val="000000"/>
                <w:sz w:val="18"/>
                <w:szCs w:val="18"/>
                <w:lang w:eastAsia="zh-TW"/>
              </w:rPr>
              <w:t>Over VTM-3.0</w:t>
            </w:r>
          </w:p>
        </w:tc>
      </w:tr>
      <w:tr w:rsidR="00901D48" w:rsidRPr="00901D48" w14:paraId="472C80AB" w14:textId="77777777" w:rsidTr="00901D48">
        <w:trPr>
          <w:trHeight w:val="255"/>
          <w:jc w:val="center"/>
        </w:trPr>
        <w:tc>
          <w:tcPr>
            <w:tcW w:w="1640" w:type="dxa"/>
            <w:tcBorders>
              <w:top w:val="nil"/>
              <w:left w:val="nil"/>
              <w:bottom w:val="nil"/>
              <w:right w:val="nil"/>
            </w:tcBorders>
            <w:shd w:val="clear" w:color="auto" w:fill="auto"/>
            <w:noWrap/>
            <w:vAlign w:val="center"/>
            <w:hideMark/>
          </w:tcPr>
          <w:p w14:paraId="2EBBFA94"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077" w:type="dxa"/>
            <w:tcBorders>
              <w:top w:val="nil"/>
              <w:left w:val="single" w:sz="8" w:space="0" w:color="auto"/>
              <w:bottom w:val="single" w:sz="8" w:space="0" w:color="auto"/>
              <w:right w:val="nil"/>
            </w:tcBorders>
            <w:shd w:val="clear" w:color="auto" w:fill="auto"/>
            <w:noWrap/>
            <w:vAlign w:val="center"/>
            <w:hideMark/>
          </w:tcPr>
          <w:p w14:paraId="7C88DDCC"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Y</w:t>
            </w:r>
          </w:p>
        </w:tc>
        <w:tc>
          <w:tcPr>
            <w:tcW w:w="1195" w:type="dxa"/>
            <w:tcBorders>
              <w:top w:val="nil"/>
              <w:left w:val="nil"/>
              <w:bottom w:val="single" w:sz="8" w:space="0" w:color="auto"/>
              <w:right w:val="nil"/>
            </w:tcBorders>
            <w:shd w:val="clear" w:color="auto" w:fill="auto"/>
            <w:noWrap/>
            <w:vAlign w:val="center"/>
            <w:hideMark/>
          </w:tcPr>
          <w:p w14:paraId="29B1D9BD"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U</w:t>
            </w:r>
          </w:p>
        </w:tc>
        <w:tc>
          <w:tcPr>
            <w:tcW w:w="1076" w:type="dxa"/>
            <w:tcBorders>
              <w:top w:val="nil"/>
              <w:left w:val="nil"/>
              <w:bottom w:val="single" w:sz="8" w:space="0" w:color="auto"/>
              <w:right w:val="single" w:sz="4" w:space="0" w:color="auto"/>
            </w:tcBorders>
            <w:shd w:val="clear" w:color="auto" w:fill="auto"/>
            <w:noWrap/>
            <w:vAlign w:val="center"/>
            <w:hideMark/>
          </w:tcPr>
          <w:p w14:paraId="26FB009A"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V</w:t>
            </w:r>
          </w:p>
        </w:tc>
        <w:tc>
          <w:tcPr>
            <w:tcW w:w="976" w:type="dxa"/>
            <w:tcBorders>
              <w:top w:val="nil"/>
              <w:left w:val="nil"/>
              <w:bottom w:val="single" w:sz="8" w:space="0" w:color="auto"/>
              <w:right w:val="nil"/>
            </w:tcBorders>
            <w:shd w:val="clear" w:color="auto" w:fill="auto"/>
            <w:noWrap/>
            <w:vAlign w:val="center"/>
            <w:hideMark/>
          </w:tcPr>
          <w:p w14:paraId="0652DEBA"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901D48">
              <w:rPr>
                <w:rFonts w:ascii="Arial" w:eastAsia="Times New Roman" w:hAnsi="Arial" w:cs="Arial"/>
                <w:color w:val="000000"/>
                <w:sz w:val="18"/>
                <w:szCs w:val="18"/>
                <w:lang w:eastAsia="zh-TW"/>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14:paraId="343743B0"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901D48">
              <w:rPr>
                <w:rFonts w:ascii="Arial" w:eastAsia="Times New Roman" w:hAnsi="Arial" w:cs="Arial"/>
                <w:color w:val="000000"/>
                <w:sz w:val="18"/>
                <w:szCs w:val="18"/>
                <w:lang w:eastAsia="zh-TW"/>
              </w:rPr>
              <w:t>DecT</w:t>
            </w:r>
            <w:proofErr w:type="spellEnd"/>
          </w:p>
        </w:tc>
      </w:tr>
      <w:tr w:rsidR="00901D48" w:rsidRPr="00901D48" w14:paraId="299B3C44" w14:textId="77777777" w:rsidTr="00901D4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50EFC6"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Class A1</w:t>
            </w:r>
          </w:p>
        </w:tc>
        <w:tc>
          <w:tcPr>
            <w:tcW w:w="1077" w:type="dxa"/>
            <w:tcBorders>
              <w:top w:val="nil"/>
              <w:left w:val="nil"/>
              <w:bottom w:val="nil"/>
              <w:right w:val="nil"/>
            </w:tcBorders>
            <w:shd w:val="clear" w:color="auto" w:fill="auto"/>
            <w:noWrap/>
            <w:vAlign w:val="center"/>
            <w:hideMark/>
          </w:tcPr>
          <w:p w14:paraId="690B35A0"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0.05%</w:t>
            </w:r>
          </w:p>
        </w:tc>
        <w:tc>
          <w:tcPr>
            <w:tcW w:w="1195" w:type="dxa"/>
            <w:tcBorders>
              <w:top w:val="nil"/>
              <w:left w:val="nil"/>
              <w:bottom w:val="nil"/>
              <w:right w:val="nil"/>
            </w:tcBorders>
            <w:shd w:val="clear" w:color="auto" w:fill="auto"/>
            <w:noWrap/>
            <w:vAlign w:val="center"/>
            <w:hideMark/>
          </w:tcPr>
          <w:p w14:paraId="6E152BE4"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0.07%</w:t>
            </w:r>
          </w:p>
        </w:tc>
        <w:tc>
          <w:tcPr>
            <w:tcW w:w="1076" w:type="dxa"/>
            <w:tcBorders>
              <w:top w:val="nil"/>
              <w:left w:val="nil"/>
              <w:bottom w:val="nil"/>
              <w:right w:val="single" w:sz="4" w:space="0" w:color="auto"/>
            </w:tcBorders>
            <w:shd w:val="clear" w:color="auto" w:fill="auto"/>
            <w:noWrap/>
            <w:vAlign w:val="center"/>
            <w:hideMark/>
          </w:tcPr>
          <w:p w14:paraId="3D41B1D4"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0.10%</w:t>
            </w:r>
          </w:p>
        </w:tc>
        <w:tc>
          <w:tcPr>
            <w:tcW w:w="976" w:type="dxa"/>
            <w:tcBorders>
              <w:top w:val="nil"/>
              <w:left w:val="nil"/>
              <w:bottom w:val="nil"/>
              <w:right w:val="nil"/>
            </w:tcBorders>
            <w:shd w:val="clear" w:color="auto" w:fill="auto"/>
            <w:noWrap/>
            <w:vAlign w:val="center"/>
            <w:hideMark/>
          </w:tcPr>
          <w:p w14:paraId="1C4FF05A"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101%</w:t>
            </w:r>
          </w:p>
        </w:tc>
        <w:tc>
          <w:tcPr>
            <w:tcW w:w="976" w:type="dxa"/>
            <w:tcBorders>
              <w:top w:val="nil"/>
              <w:left w:val="nil"/>
              <w:bottom w:val="nil"/>
              <w:right w:val="single" w:sz="8" w:space="0" w:color="auto"/>
            </w:tcBorders>
            <w:shd w:val="clear" w:color="auto" w:fill="auto"/>
            <w:noWrap/>
            <w:vAlign w:val="center"/>
            <w:hideMark/>
          </w:tcPr>
          <w:p w14:paraId="41C47A79"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100%</w:t>
            </w:r>
          </w:p>
        </w:tc>
      </w:tr>
      <w:tr w:rsidR="00901D48" w:rsidRPr="00901D48" w14:paraId="265B7336" w14:textId="77777777" w:rsidTr="00901D4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63BB0B"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Class A2</w:t>
            </w:r>
          </w:p>
        </w:tc>
        <w:tc>
          <w:tcPr>
            <w:tcW w:w="1077" w:type="dxa"/>
            <w:tcBorders>
              <w:top w:val="nil"/>
              <w:left w:val="nil"/>
              <w:bottom w:val="nil"/>
              <w:right w:val="nil"/>
            </w:tcBorders>
            <w:shd w:val="clear" w:color="auto" w:fill="auto"/>
            <w:noWrap/>
            <w:vAlign w:val="center"/>
            <w:hideMark/>
          </w:tcPr>
          <w:p w14:paraId="640B73A1"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0.11%</w:t>
            </w:r>
          </w:p>
        </w:tc>
        <w:tc>
          <w:tcPr>
            <w:tcW w:w="1195" w:type="dxa"/>
            <w:tcBorders>
              <w:top w:val="nil"/>
              <w:left w:val="nil"/>
              <w:bottom w:val="nil"/>
              <w:right w:val="nil"/>
            </w:tcBorders>
            <w:shd w:val="clear" w:color="auto" w:fill="auto"/>
            <w:noWrap/>
            <w:vAlign w:val="center"/>
            <w:hideMark/>
          </w:tcPr>
          <w:p w14:paraId="265FD124"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0.21%</w:t>
            </w:r>
          </w:p>
        </w:tc>
        <w:tc>
          <w:tcPr>
            <w:tcW w:w="1076" w:type="dxa"/>
            <w:tcBorders>
              <w:top w:val="nil"/>
              <w:left w:val="nil"/>
              <w:bottom w:val="nil"/>
              <w:right w:val="single" w:sz="4" w:space="0" w:color="auto"/>
            </w:tcBorders>
            <w:shd w:val="clear" w:color="auto" w:fill="auto"/>
            <w:noWrap/>
            <w:vAlign w:val="center"/>
            <w:hideMark/>
          </w:tcPr>
          <w:p w14:paraId="44E709E6"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0.36%</w:t>
            </w:r>
          </w:p>
        </w:tc>
        <w:tc>
          <w:tcPr>
            <w:tcW w:w="976" w:type="dxa"/>
            <w:tcBorders>
              <w:top w:val="nil"/>
              <w:left w:val="nil"/>
              <w:bottom w:val="nil"/>
              <w:right w:val="nil"/>
            </w:tcBorders>
            <w:shd w:val="clear" w:color="auto" w:fill="auto"/>
            <w:noWrap/>
            <w:vAlign w:val="center"/>
            <w:hideMark/>
          </w:tcPr>
          <w:p w14:paraId="6E73A2C1"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102%</w:t>
            </w:r>
          </w:p>
        </w:tc>
        <w:tc>
          <w:tcPr>
            <w:tcW w:w="976" w:type="dxa"/>
            <w:tcBorders>
              <w:top w:val="nil"/>
              <w:left w:val="nil"/>
              <w:bottom w:val="nil"/>
              <w:right w:val="single" w:sz="8" w:space="0" w:color="auto"/>
            </w:tcBorders>
            <w:shd w:val="clear" w:color="auto" w:fill="auto"/>
            <w:noWrap/>
            <w:vAlign w:val="center"/>
            <w:hideMark/>
          </w:tcPr>
          <w:p w14:paraId="6537BD06"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98%</w:t>
            </w:r>
          </w:p>
        </w:tc>
      </w:tr>
      <w:tr w:rsidR="00901D48" w:rsidRPr="00901D48" w14:paraId="64AC335B" w14:textId="77777777" w:rsidTr="00901D4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5FA4E7"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Class B</w:t>
            </w:r>
          </w:p>
        </w:tc>
        <w:tc>
          <w:tcPr>
            <w:tcW w:w="1077" w:type="dxa"/>
            <w:tcBorders>
              <w:top w:val="nil"/>
              <w:left w:val="nil"/>
              <w:bottom w:val="nil"/>
              <w:right w:val="nil"/>
            </w:tcBorders>
            <w:shd w:val="clear" w:color="auto" w:fill="auto"/>
            <w:noWrap/>
            <w:vAlign w:val="center"/>
            <w:hideMark/>
          </w:tcPr>
          <w:p w14:paraId="7945F3ED"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0.14%</w:t>
            </w:r>
          </w:p>
        </w:tc>
        <w:tc>
          <w:tcPr>
            <w:tcW w:w="1195" w:type="dxa"/>
            <w:tcBorders>
              <w:top w:val="nil"/>
              <w:left w:val="nil"/>
              <w:bottom w:val="nil"/>
              <w:right w:val="nil"/>
            </w:tcBorders>
            <w:shd w:val="clear" w:color="auto" w:fill="auto"/>
            <w:noWrap/>
            <w:vAlign w:val="center"/>
            <w:hideMark/>
          </w:tcPr>
          <w:p w14:paraId="0BABCC47"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0.30%</w:t>
            </w:r>
          </w:p>
        </w:tc>
        <w:tc>
          <w:tcPr>
            <w:tcW w:w="1076" w:type="dxa"/>
            <w:tcBorders>
              <w:top w:val="nil"/>
              <w:left w:val="nil"/>
              <w:bottom w:val="nil"/>
              <w:right w:val="single" w:sz="4" w:space="0" w:color="auto"/>
            </w:tcBorders>
            <w:shd w:val="clear" w:color="auto" w:fill="auto"/>
            <w:noWrap/>
            <w:vAlign w:val="center"/>
            <w:hideMark/>
          </w:tcPr>
          <w:p w14:paraId="58C878F6"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0.27%</w:t>
            </w:r>
          </w:p>
        </w:tc>
        <w:tc>
          <w:tcPr>
            <w:tcW w:w="976" w:type="dxa"/>
            <w:tcBorders>
              <w:top w:val="nil"/>
              <w:left w:val="nil"/>
              <w:bottom w:val="nil"/>
              <w:right w:val="nil"/>
            </w:tcBorders>
            <w:shd w:val="clear" w:color="auto" w:fill="auto"/>
            <w:noWrap/>
            <w:vAlign w:val="center"/>
            <w:hideMark/>
          </w:tcPr>
          <w:p w14:paraId="1DD565E9"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101%</w:t>
            </w:r>
          </w:p>
        </w:tc>
        <w:tc>
          <w:tcPr>
            <w:tcW w:w="976" w:type="dxa"/>
            <w:tcBorders>
              <w:top w:val="nil"/>
              <w:left w:val="nil"/>
              <w:bottom w:val="nil"/>
              <w:right w:val="single" w:sz="8" w:space="0" w:color="auto"/>
            </w:tcBorders>
            <w:shd w:val="clear" w:color="auto" w:fill="auto"/>
            <w:noWrap/>
            <w:vAlign w:val="center"/>
            <w:hideMark/>
          </w:tcPr>
          <w:p w14:paraId="1EB36EBE"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101%</w:t>
            </w:r>
          </w:p>
        </w:tc>
      </w:tr>
      <w:tr w:rsidR="00901D48" w:rsidRPr="00901D48" w14:paraId="737E5D79" w14:textId="77777777" w:rsidTr="00901D4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3B1D13"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Class C</w:t>
            </w:r>
          </w:p>
        </w:tc>
        <w:tc>
          <w:tcPr>
            <w:tcW w:w="1077" w:type="dxa"/>
            <w:tcBorders>
              <w:top w:val="nil"/>
              <w:left w:val="nil"/>
              <w:bottom w:val="nil"/>
              <w:right w:val="nil"/>
            </w:tcBorders>
            <w:shd w:val="clear" w:color="auto" w:fill="auto"/>
            <w:noWrap/>
            <w:vAlign w:val="center"/>
            <w:hideMark/>
          </w:tcPr>
          <w:p w14:paraId="1FD734C6"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0.58%</w:t>
            </w:r>
          </w:p>
        </w:tc>
        <w:tc>
          <w:tcPr>
            <w:tcW w:w="1195" w:type="dxa"/>
            <w:tcBorders>
              <w:top w:val="nil"/>
              <w:left w:val="nil"/>
              <w:bottom w:val="nil"/>
              <w:right w:val="nil"/>
            </w:tcBorders>
            <w:shd w:val="clear" w:color="auto" w:fill="auto"/>
            <w:noWrap/>
            <w:vAlign w:val="center"/>
            <w:hideMark/>
          </w:tcPr>
          <w:p w14:paraId="1E1065BA"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0.70%</w:t>
            </w:r>
          </w:p>
        </w:tc>
        <w:tc>
          <w:tcPr>
            <w:tcW w:w="1076" w:type="dxa"/>
            <w:tcBorders>
              <w:top w:val="nil"/>
              <w:left w:val="nil"/>
              <w:bottom w:val="nil"/>
              <w:right w:val="single" w:sz="4" w:space="0" w:color="auto"/>
            </w:tcBorders>
            <w:shd w:val="clear" w:color="auto" w:fill="auto"/>
            <w:noWrap/>
            <w:vAlign w:val="center"/>
            <w:hideMark/>
          </w:tcPr>
          <w:p w14:paraId="761B4338"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0.83%</w:t>
            </w:r>
          </w:p>
        </w:tc>
        <w:tc>
          <w:tcPr>
            <w:tcW w:w="976" w:type="dxa"/>
            <w:tcBorders>
              <w:top w:val="nil"/>
              <w:left w:val="nil"/>
              <w:bottom w:val="nil"/>
              <w:right w:val="nil"/>
            </w:tcBorders>
            <w:shd w:val="clear" w:color="auto" w:fill="auto"/>
            <w:noWrap/>
            <w:vAlign w:val="center"/>
            <w:hideMark/>
          </w:tcPr>
          <w:p w14:paraId="0EEEB375"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102%</w:t>
            </w:r>
          </w:p>
        </w:tc>
        <w:tc>
          <w:tcPr>
            <w:tcW w:w="976" w:type="dxa"/>
            <w:tcBorders>
              <w:top w:val="nil"/>
              <w:left w:val="nil"/>
              <w:bottom w:val="nil"/>
              <w:right w:val="single" w:sz="8" w:space="0" w:color="auto"/>
            </w:tcBorders>
            <w:shd w:val="clear" w:color="auto" w:fill="auto"/>
            <w:noWrap/>
            <w:vAlign w:val="center"/>
            <w:hideMark/>
          </w:tcPr>
          <w:p w14:paraId="76674992"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101%</w:t>
            </w:r>
          </w:p>
        </w:tc>
      </w:tr>
      <w:tr w:rsidR="00901D48" w:rsidRPr="00901D48" w14:paraId="58DA0E1C" w14:textId="77777777" w:rsidTr="00901D4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D4D97A"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Class E</w:t>
            </w:r>
          </w:p>
        </w:tc>
        <w:tc>
          <w:tcPr>
            <w:tcW w:w="1077" w:type="dxa"/>
            <w:tcBorders>
              <w:top w:val="nil"/>
              <w:left w:val="nil"/>
              <w:bottom w:val="nil"/>
              <w:right w:val="nil"/>
            </w:tcBorders>
            <w:shd w:val="clear" w:color="auto" w:fill="auto"/>
            <w:noWrap/>
            <w:vAlign w:val="center"/>
            <w:hideMark/>
          </w:tcPr>
          <w:p w14:paraId="6DA7F429"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 </w:t>
            </w:r>
          </w:p>
        </w:tc>
        <w:tc>
          <w:tcPr>
            <w:tcW w:w="1195" w:type="dxa"/>
            <w:tcBorders>
              <w:top w:val="nil"/>
              <w:left w:val="nil"/>
              <w:bottom w:val="nil"/>
              <w:right w:val="nil"/>
            </w:tcBorders>
            <w:shd w:val="clear" w:color="auto" w:fill="auto"/>
            <w:noWrap/>
            <w:vAlign w:val="center"/>
            <w:hideMark/>
          </w:tcPr>
          <w:p w14:paraId="5F4EB6BD"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76" w:type="dxa"/>
            <w:tcBorders>
              <w:top w:val="nil"/>
              <w:left w:val="nil"/>
              <w:bottom w:val="nil"/>
              <w:right w:val="single" w:sz="4" w:space="0" w:color="auto"/>
            </w:tcBorders>
            <w:shd w:val="clear" w:color="auto" w:fill="auto"/>
            <w:noWrap/>
            <w:vAlign w:val="center"/>
            <w:hideMark/>
          </w:tcPr>
          <w:p w14:paraId="69C55596"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 </w:t>
            </w:r>
          </w:p>
        </w:tc>
        <w:tc>
          <w:tcPr>
            <w:tcW w:w="976" w:type="dxa"/>
            <w:tcBorders>
              <w:top w:val="nil"/>
              <w:left w:val="nil"/>
              <w:bottom w:val="nil"/>
              <w:right w:val="nil"/>
            </w:tcBorders>
            <w:shd w:val="clear" w:color="auto" w:fill="auto"/>
            <w:noWrap/>
            <w:vAlign w:val="center"/>
            <w:hideMark/>
          </w:tcPr>
          <w:p w14:paraId="52714F08"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 </w:t>
            </w:r>
          </w:p>
        </w:tc>
        <w:tc>
          <w:tcPr>
            <w:tcW w:w="976" w:type="dxa"/>
            <w:tcBorders>
              <w:top w:val="nil"/>
              <w:left w:val="nil"/>
              <w:bottom w:val="nil"/>
              <w:right w:val="single" w:sz="8" w:space="0" w:color="auto"/>
            </w:tcBorders>
            <w:shd w:val="clear" w:color="auto" w:fill="auto"/>
            <w:noWrap/>
            <w:vAlign w:val="center"/>
            <w:hideMark/>
          </w:tcPr>
          <w:p w14:paraId="5FF1C331"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 </w:t>
            </w:r>
          </w:p>
        </w:tc>
      </w:tr>
      <w:tr w:rsidR="00901D48" w:rsidRPr="00901D48" w14:paraId="69F5CE3E" w14:textId="77777777" w:rsidTr="00901D4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5C23CF"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01D48">
              <w:rPr>
                <w:rFonts w:ascii="Arial" w:eastAsia="Times New Roman" w:hAnsi="Arial" w:cs="Arial"/>
                <w:b/>
                <w:bCs/>
                <w:color w:val="000000"/>
                <w:sz w:val="18"/>
                <w:szCs w:val="18"/>
                <w:lang w:eastAsia="zh-TW"/>
              </w:rPr>
              <w:t>Overall</w:t>
            </w:r>
          </w:p>
        </w:tc>
        <w:tc>
          <w:tcPr>
            <w:tcW w:w="1077" w:type="dxa"/>
            <w:tcBorders>
              <w:top w:val="single" w:sz="8" w:space="0" w:color="auto"/>
              <w:left w:val="nil"/>
              <w:bottom w:val="nil"/>
              <w:right w:val="nil"/>
            </w:tcBorders>
            <w:shd w:val="clear" w:color="auto" w:fill="auto"/>
            <w:noWrap/>
            <w:vAlign w:val="center"/>
            <w:hideMark/>
          </w:tcPr>
          <w:p w14:paraId="29D69BA9"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0.23%</w:t>
            </w:r>
          </w:p>
        </w:tc>
        <w:tc>
          <w:tcPr>
            <w:tcW w:w="1195" w:type="dxa"/>
            <w:tcBorders>
              <w:top w:val="single" w:sz="8" w:space="0" w:color="auto"/>
              <w:left w:val="nil"/>
              <w:bottom w:val="nil"/>
              <w:right w:val="nil"/>
            </w:tcBorders>
            <w:shd w:val="clear" w:color="auto" w:fill="auto"/>
            <w:noWrap/>
            <w:vAlign w:val="center"/>
            <w:hideMark/>
          </w:tcPr>
          <w:p w14:paraId="291E659B"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0.34%</w:t>
            </w:r>
          </w:p>
        </w:tc>
        <w:tc>
          <w:tcPr>
            <w:tcW w:w="1076" w:type="dxa"/>
            <w:tcBorders>
              <w:top w:val="single" w:sz="8" w:space="0" w:color="auto"/>
              <w:left w:val="nil"/>
              <w:bottom w:val="nil"/>
              <w:right w:val="single" w:sz="4" w:space="0" w:color="auto"/>
            </w:tcBorders>
            <w:shd w:val="clear" w:color="auto" w:fill="auto"/>
            <w:noWrap/>
            <w:vAlign w:val="center"/>
            <w:hideMark/>
          </w:tcPr>
          <w:p w14:paraId="0E2CC287"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0.40%</w:t>
            </w:r>
          </w:p>
        </w:tc>
        <w:tc>
          <w:tcPr>
            <w:tcW w:w="976" w:type="dxa"/>
            <w:tcBorders>
              <w:top w:val="single" w:sz="8" w:space="0" w:color="auto"/>
              <w:left w:val="nil"/>
              <w:bottom w:val="nil"/>
              <w:right w:val="nil"/>
            </w:tcBorders>
            <w:shd w:val="clear" w:color="auto" w:fill="auto"/>
            <w:noWrap/>
            <w:vAlign w:val="center"/>
            <w:hideMark/>
          </w:tcPr>
          <w:p w14:paraId="662F7900"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101%</w:t>
            </w:r>
          </w:p>
        </w:tc>
        <w:tc>
          <w:tcPr>
            <w:tcW w:w="976" w:type="dxa"/>
            <w:tcBorders>
              <w:top w:val="single" w:sz="8" w:space="0" w:color="auto"/>
              <w:left w:val="nil"/>
              <w:bottom w:val="nil"/>
              <w:right w:val="single" w:sz="8" w:space="0" w:color="auto"/>
            </w:tcBorders>
            <w:shd w:val="clear" w:color="auto" w:fill="auto"/>
            <w:noWrap/>
            <w:vAlign w:val="center"/>
            <w:hideMark/>
          </w:tcPr>
          <w:p w14:paraId="4641EB89"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100%</w:t>
            </w:r>
          </w:p>
        </w:tc>
      </w:tr>
      <w:tr w:rsidR="00901D48" w:rsidRPr="00901D48" w14:paraId="08AE0E49" w14:textId="77777777" w:rsidTr="00901D4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F61ACF"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Class D</w:t>
            </w:r>
          </w:p>
        </w:tc>
        <w:tc>
          <w:tcPr>
            <w:tcW w:w="1077" w:type="dxa"/>
            <w:tcBorders>
              <w:top w:val="single" w:sz="8" w:space="0" w:color="auto"/>
              <w:left w:val="nil"/>
              <w:bottom w:val="nil"/>
              <w:right w:val="nil"/>
            </w:tcBorders>
            <w:shd w:val="clear" w:color="auto" w:fill="auto"/>
            <w:noWrap/>
            <w:vAlign w:val="center"/>
            <w:hideMark/>
          </w:tcPr>
          <w:p w14:paraId="1D6F3B76"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0.77%</w:t>
            </w:r>
          </w:p>
        </w:tc>
        <w:tc>
          <w:tcPr>
            <w:tcW w:w="1195" w:type="dxa"/>
            <w:tcBorders>
              <w:top w:val="single" w:sz="8" w:space="0" w:color="auto"/>
              <w:left w:val="nil"/>
              <w:bottom w:val="nil"/>
              <w:right w:val="nil"/>
            </w:tcBorders>
            <w:shd w:val="clear" w:color="auto" w:fill="auto"/>
            <w:noWrap/>
            <w:vAlign w:val="center"/>
            <w:hideMark/>
          </w:tcPr>
          <w:p w14:paraId="4F48E38D"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0.71%</w:t>
            </w:r>
          </w:p>
        </w:tc>
        <w:tc>
          <w:tcPr>
            <w:tcW w:w="1076" w:type="dxa"/>
            <w:tcBorders>
              <w:top w:val="single" w:sz="8" w:space="0" w:color="auto"/>
              <w:left w:val="nil"/>
              <w:bottom w:val="nil"/>
              <w:right w:val="single" w:sz="4" w:space="0" w:color="auto"/>
            </w:tcBorders>
            <w:shd w:val="clear" w:color="auto" w:fill="auto"/>
            <w:noWrap/>
            <w:vAlign w:val="center"/>
            <w:hideMark/>
          </w:tcPr>
          <w:p w14:paraId="3A4E6F37"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0.82%</w:t>
            </w:r>
          </w:p>
        </w:tc>
        <w:tc>
          <w:tcPr>
            <w:tcW w:w="976" w:type="dxa"/>
            <w:tcBorders>
              <w:top w:val="single" w:sz="8" w:space="0" w:color="auto"/>
              <w:left w:val="nil"/>
              <w:bottom w:val="nil"/>
              <w:right w:val="nil"/>
            </w:tcBorders>
            <w:shd w:val="clear" w:color="auto" w:fill="auto"/>
            <w:noWrap/>
            <w:vAlign w:val="center"/>
            <w:hideMark/>
          </w:tcPr>
          <w:p w14:paraId="6E0D6665"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103%</w:t>
            </w:r>
          </w:p>
        </w:tc>
        <w:tc>
          <w:tcPr>
            <w:tcW w:w="976" w:type="dxa"/>
            <w:tcBorders>
              <w:top w:val="single" w:sz="8" w:space="0" w:color="auto"/>
              <w:left w:val="nil"/>
              <w:bottom w:val="nil"/>
              <w:right w:val="single" w:sz="8" w:space="0" w:color="auto"/>
            </w:tcBorders>
            <w:shd w:val="clear" w:color="auto" w:fill="auto"/>
            <w:noWrap/>
            <w:vAlign w:val="center"/>
            <w:hideMark/>
          </w:tcPr>
          <w:p w14:paraId="131E3398"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102%</w:t>
            </w:r>
          </w:p>
        </w:tc>
      </w:tr>
      <w:tr w:rsidR="00901D48" w:rsidRPr="00901D48" w14:paraId="6005BA16" w14:textId="77777777" w:rsidTr="00901D4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866C59D"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Class F (optional)</w:t>
            </w:r>
          </w:p>
        </w:tc>
        <w:tc>
          <w:tcPr>
            <w:tcW w:w="1077" w:type="dxa"/>
            <w:tcBorders>
              <w:top w:val="nil"/>
              <w:left w:val="nil"/>
              <w:bottom w:val="single" w:sz="8" w:space="0" w:color="auto"/>
              <w:right w:val="nil"/>
            </w:tcBorders>
            <w:shd w:val="clear" w:color="auto" w:fill="auto"/>
            <w:noWrap/>
            <w:vAlign w:val="center"/>
            <w:hideMark/>
          </w:tcPr>
          <w:p w14:paraId="39B7C944"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0.36%</w:t>
            </w:r>
          </w:p>
        </w:tc>
        <w:tc>
          <w:tcPr>
            <w:tcW w:w="1195" w:type="dxa"/>
            <w:tcBorders>
              <w:top w:val="nil"/>
              <w:left w:val="nil"/>
              <w:bottom w:val="single" w:sz="8" w:space="0" w:color="auto"/>
              <w:right w:val="nil"/>
            </w:tcBorders>
            <w:shd w:val="clear" w:color="auto" w:fill="auto"/>
            <w:noWrap/>
            <w:vAlign w:val="center"/>
            <w:hideMark/>
          </w:tcPr>
          <w:p w14:paraId="5AB0F624"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0.41%</w:t>
            </w:r>
          </w:p>
        </w:tc>
        <w:tc>
          <w:tcPr>
            <w:tcW w:w="1076" w:type="dxa"/>
            <w:tcBorders>
              <w:top w:val="nil"/>
              <w:left w:val="nil"/>
              <w:bottom w:val="single" w:sz="8" w:space="0" w:color="auto"/>
              <w:right w:val="single" w:sz="4" w:space="0" w:color="auto"/>
            </w:tcBorders>
            <w:shd w:val="clear" w:color="auto" w:fill="auto"/>
            <w:noWrap/>
            <w:vAlign w:val="center"/>
            <w:hideMark/>
          </w:tcPr>
          <w:p w14:paraId="51DFA502"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0.46%</w:t>
            </w:r>
          </w:p>
        </w:tc>
        <w:tc>
          <w:tcPr>
            <w:tcW w:w="976" w:type="dxa"/>
            <w:tcBorders>
              <w:top w:val="nil"/>
              <w:left w:val="nil"/>
              <w:bottom w:val="single" w:sz="8" w:space="0" w:color="auto"/>
              <w:right w:val="nil"/>
            </w:tcBorders>
            <w:shd w:val="clear" w:color="auto" w:fill="auto"/>
            <w:noWrap/>
            <w:vAlign w:val="center"/>
            <w:hideMark/>
          </w:tcPr>
          <w:p w14:paraId="0BCA2714"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101%</w:t>
            </w:r>
          </w:p>
        </w:tc>
        <w:tc>
          <w:tcPr>
            <w:tcW w:w="976" w:type="dxa"/>
            <w:tcBorders>
              <w:top w:val="nil"/>
              <w:left w:val="nil"/>
              <w:bottom w:val="single" w:sz="8" w:space="0" w:color="auto"/>
              <w:right w:val="single" w:sz="8" w:space="0" w:color="auto"/>
            </w:tcBorders>
            <w:shd w:val="clear" w:color="auto" w:fill="auto"/>
            <w:noWrap/>
            <w:vAlign w:val="center"/>
            <w:hideMark/>
          </w:tcPr>
          <w:p w14:paraId="6549EC93"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101%</w:t>
            </w:r>
          </w:p>
        </w:tc>
      </w:tr>
      <w:tr w:rsidR="00901D48" w:rsidRPr="00901D48" w14:paraId="657F44E2" w14:textId="77777777" w:rsidTr="00901D48">
        <w:trPr>
          <w:trHeight w:val="255"/>
          <w:jc w:val="center"/>
        </w:trPr>
        <w:tc>
          <w:tcPr>
            <w:tcW w:w="1640" w:type="dxa"/>
            <w:tcBorders>
              <w:top w:val="nil"/>
              <w:left w:val="nil"/>
              <w:bottom w:val="nil"/>
              <w:right w:val="nil"/>
            </w:tcBorders>
            <w:shd w:val="clear" w:color="auto" w:fill="auto"/>
            <w:noWrap/>
            <w:vAlign w:val="center"/>
            <w:hideMark/>
          </w:tcPr>
          <w:p w14:paraId="56C0D367"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77" w:type="dxa"/>
            <w:tcBorders>
              <w:top w:val="nil"/>
              <w:left w:val="nil"/>
              <w:bottom w:val="nil"/>
              <w:right w:val="nil"/>
            </w:tcBorders>
            <w:shd w:val="clear" w:color="auto" w:fill="auto"/>
            <w:noWrap/>
            <w:vAlign w:val="bottom"/>
            <w:hideMark/>
          </w:tcPr>
          <w:p w14:paraId="3E7B0876"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95" w:type="dxa"/>
            <w:tcBorders>
              <w:top w:val="nil"/>
              <w:left w:val="nil"/>
              <w:bottom w:val="nil"/>
              <w:right w:val="nil"/>
            </w:tcBorders>
            <w:shd w:val="clear" w:color="auto" w:fill="auto"/>
            <w:noWrap/>
            <w:vAlign w:val="bottom"/>
            <w:hideMark/>
          </w:tcPr>
          <w:p w14:paraId="11005BE1"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76" w:type="dxa"/>
            <w:tcBorders>
              <w:top w:val="nil"/>
              <w:left w:val="nil"/>
              <w:bottom w:val="nil"/>
              <w:right w:val="nil"/>
            </w:tcBorders>
            <w:shd w:val="clear" w:color="auto" w:fill="auto"/>
            <w:noWrap/>
            <w:vAlign w:val="bottom"/>
            <w:hideMark/>
          </w:tcPr>
          <w:p w14:paraId="55D18561"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76" w:type="dxa"/>
            <w:tcBorders>
              <w:top w:val="nil"/>
              <w:left w:val="nil"/>
              <w:bottom w:val="nil"/>
              <w:right w:val="nil"/>
            </w:tcBorders>
            <w:shd w:val="clear" w:color="auto" w:fill="auto"/>
            <w:noWrap/>
            <w:vAlign w:val="bottom"/>
            <w:hideMark/>
          </w:tcPr>
          <w:p w14:paraId="61F6AE62"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76" w:type="dxa"/>
            <w:tcBorders>
              <w:top w:val="nil"/>
              <w:left w:val="nil"/>
              <w:bottom w:val="nil"/>
              <w:right w:val="nil"/>
            </w:tcBorders>
            <w:shd w:val="clear" w:color="auto" w:fill="auto"/>
            <w:noWrap/>
            <w:vAlign w:val="bottom"/>
            <w:hideMark/>
          </w:tcPr>
          <w:p w14:paraId="4F8CBEC4"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901D48" w:rsidRPr="00901D48" w14:paraId="363B7EA2" w14:textId="77777777" w:rsidTr="00901D48">
        <w:trPr>
          <w:trHeight w:val="255"/>
          <w:jc w:val="center"/>
        </w:trPr>
        <w:tc>
          <w:tcPr>
            <w:tcW w:w="1640" w:type="dxa"/>
            <w:tcBorders>
              <w:top w:val="nil"/>
              <w:left w:val="nil"/>
              <w:bottom w:val="nil"/>
              <w:right w:val="nil"/>
            </w:tcBorders>
            <w:shd w:val="clear" w:color="auto" w:fill="auto"/>
            <w:noWrap/>
            <w:vAlign w:val="center"/>
            <w:hideMark/>
          </w:tcPr>
          <w:p w14:paraId="5E829094"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1F16EFB"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01D48">
              <w:rPr>
                <w:rFonts w:ascii="Arial" w:eastAsia="Times New Roman" w:hAnsi="Arial" w:cs="Arial"/>
                <w:b/>
                <w:bCs/>
                <w:color w:val="000000"/>
                <w:sz w:val="18"/>
                <w:szCs w:val="18"/>
                <w:lang w:eastAsia="zh-TW"/>
              </w:rPr>
              <w:t xml:space="preserve">Low delay B Main10 </w:t>
            </w:r>
          </w:p>
        </w:tc>
      </w:tr>
      <w:tr w:rsidR="00901D48" w:rsidRPr="00901D48" w14:paraId="7D82AC5D" w14:textId="77777777" w:rsidTr="00901D48">
        <w:trPr>
          <w:trHeight w:val="255"/>
          <w:jc w:val="center"/>
        </w:trPr>
        <w:tc>
          <w:tcPr>
            <w:tcW w:w="1640" w:type="dxa"/>
            <w:tcBorders>
              <w:top w:val="nil"/>
              <w:left w:val="nil"/>
              <w:bottom w:val="nil"/>
              <w:right w:val="nil"/>
            </w:tcBorders>
            <w:shd w:val="clear" w:color="auto" w:fill="auto"/>
            <w:noWrap/>
            <w:vAlign w:val="center"/>
            <w:hideMark/>
          </w:tcPr>
          <w:p w14:paraId="2375D276"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A17C8E3"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01D48">
              <w:rPr>
                <w:rFonts w:ascii="Arial" w:eastAsia="Times New Roman" w:hAnsi="Arial" w:cs="Arial"/>
                <w:b/>
                <w:bCs/>
                <w:color w:val="000000"/>
                <w:sz w:val="18"/>
                <w:szCs w:val="18"/>
                <w:lang w:eastAsia="zh-TW"/>
              </w:rPr>
              <w:t>Over VTM-3.0</w:t>
            </w:r>
          </w:p>
        </w:tc>
      </w:tr>
      <w:tr w:rsidR="00901D48" w:rsidRPr="00901D48" w14:paraId="48AD6BCD" w14:textId="77777777" w:rsidTr="00901D48">
        <w:trPr>
          <w:trHeight w:val="255"/>
          <w:jc w:val="center"/>
        </w:trPr>
        <w:tc>
          <w:tcPr>
            <w:tcW w:w="1640" w:type="dxa"/>
            <w:tcBorders>
              <w:top w:val="nil"/>
              <w:left w:val="nil"/>
              <w:bottom w:val="nil"/>
              <w:right w:val="nil"/>
            </w:tcBorders>
            <w:shd w:val="clear" w:color="auto" w:fill="auto"/>
            <w:noWrap/>
            <w:vAlign w:val="center"/>
            <w:hideMark/>
          </w:tcPr>
          <w:p w14:paraId="191B6E63"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077" w:type="dxa"/>
            <w:tcBorders>
              <w:top w:val="nil"/>
              <w:left w:val="single" w:sz="8" w:space="0" w:color="auto"/>
              <w:bottom w:val="single" w:sz="8" w:space="0" w:color="auto"/>
              <w:right w:val="nil"/>
            </w:tcBorders>
            <w:shd w:val="clear" w:color="auto" w:fill="auto"/>
            <w:noWrap/>
            <w:vAlign w:val="center"/>
            <w:hideMark/>
          </w:tcPr>
          <w:p w14:paraId="4C669685"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Y</w:t>
            </w:r>
          </w:p>
        </w:tc>
        <w:tc>
          <w:tcPr>
            <w:tcW w:w="1195" w:type="dxa"/>
            <w:tcBorders>
              <w:top w:val="nil"/>
              <w:left w:val="nil"/>
              <w:bottom w:val="single" w:sz="8" w:space="0" w:color="auto"/>
              <w:right w:val="nil"/>
            </w:tcBorders>
            <w:shd w:val="clear" w:color="auto" w:fill="auto"/>
            <w:noWrap/>
            <w:vAlign w:val="center"/>
            <w:hideMark/>
          </w:tcPr>
          <w:p w14:paraId="16A93BE5"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U</w:t>
            </w:r>
          </w:p>
        </w:tc>
        <w:tc>
          <w:tcPr>
            <w:tcW w:w="1076" w:type="dxa"/>
            <w:tcBorders>
              <w:top w:val="nil"/>
              <w:left w:val="nil"/>
              <w:bottom w:val="single" w:sz="8" w:space="0" w:color="auto"/>
              <w:right w:val="single" w:sz="4" w:space="0" w:color="auto"/>
            </w:tcBorders>
            <w:shd w:val="clear" w:color="auto" w:fill="auto"/>
            <w:noWrap/>
            <w:vAlign w:val="center"/>
            <w:hideMark/>
          </w:tcPr>
          <w:p w14:paraId="756B6FEB"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V</w:t>
            </w:r>
          </w:p>
        </w:tc>
        <w:tc>
          <w:tcPr>
            <w:tcW w:w="976" w:type="dxa"/>
            <w:tcBorders>
              <w:top w:val="nil"/>
              <w:left w:val="nil"/>
              <w:bottom w:val="single" w:sz="8" w:space="0" w:color="auto"/>
              <w:right w:val="nil"/>
            </w:tcBorders>
            <w:shd w:val="clear" w:color="auto" w:fill="auto"/>
            <w:noWrap/>
            <w:vAlign w:val="center"/>
            <w:hideMark/>
          </w:tcPr>
          <w:p w14:paraId="35B17F43"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901D48">
              <w:rPr>
                <w:rFonts w:ascii="Arial" w:eastAsia="Times New Roman" w:hAnsi="Arial" w:cs="Arial"/>
                <w:color w:val="000000"/>
                <w:sz w:val="18"/>
                <w:szCs w:val="18"/>
                <w:lang w:eastAsia="zh-TW"/>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14:paraId="756BEE99"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901D48">
              <w:rPr>
                <w:rFonts w:ascii="Arial" w:eastAsia="Times New Roman" w:hAnsi="Arial" w:cs="Arial"/>
                <w:color w:val="000000"/>
                <w:sz w:val="18"/>
                <w:szCs w:val="18"/>
                <w:lang w:eastAsia="zh-TW"/>
              </w:rPr>
              <w:t>DecT</w:t>
            </w:r>
            <w:proofErr w:type="spellEnd"/>
          </w:p>
        </w:tc>
      </w:tr>
      <w:tr w:rsidR="00901D48" w:rsidRPr="00901D48" w14:paraId="3D2B2AFA" w14:textId="77777777" w:rsidTr="00901D4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0D7A01"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Class A1</w:t>
            </w:r>
          </w:p>
        </w:tc>
        <w:tc>
          <w:tcPr>
            <w:tcW w:w="1077" w:type="dxa"/>
            <w:tcBorders>
              <w:top w:val="nil"/>
              <w:left w:val="nil"/>
              <w:bottom w:val="nil"/>
              <w:right w:val="nil"/>
            </w:tcBorders>
            <w:shd w:val="clear" w:color="auto" w:fill="auto"/>
            <w:noWrap/>
            <w:vAlign w:val="center"/>
            <w:hideMark/>
          </w:tcPr>
          <w:p w14:paraId="600E4CBB"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 </w:t>
            </w:r>
          </w:p>
        </w:tc>
        <w:tc>
          <w:tcPr>
            <w:tcW w:w="1195" w:type="dxa"/>
            <w:tcBorders>
              <w:top w:val="nil"/>
              <w:left w:val="nil"/>
              <w:bottom w:val="nil"/>
              <w:right w:val="nil"/>
            </w:tcBorders>
            <w:shd w:val="clear" w:color="auto" w:fill="auto"/>
            <w:noWrap/>
            <w:vAlign w:val="center"/>
            <w:hideMark/>
          </w:tcPr>
          <w:p w14:paraId="1FA29001"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 </w:t>
            </w:r>
          </w:p>
        </w:tc>
        <w:tc>
          <w:tcPr>
            <w:tcW w:w="1076" w:type="dxa"/>
            <w:tcBorders>
              <w:top w:val="nil"/>
              <w:left w:val="nil"/>
              <w:bottom w:val="nil"/>
              <w:right w:val="single" w:sz="4" w:space="0" w:color="auto"/>
            </w:tcBorders>
            <w:shd w:val="clear" w:color="auto" w:fill="auto"/>
            <w:noWrap/>
            <w:vAlign w:val="center"/>
            <w:hideMark/>
          </w:tcPr>
          <w:p w14:paraId="3A7B49AF"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 </w:t>
            </w:r>
          </w:p>
        </w:tc>
        <w:tc>
          <w:tcPr>
            <w:tcW w:w="976" w:type="dxa"/>
            <w:tcBorders>
              <w:top w:val="nil"/>
              <w:left w:val="nil"/>
              <w:bottom w:val="nil"/>
              <w:right w:val="nil"/>
            </w:tcBorders>
            <w:shd w:val="clear" w:color="auto" w:fill="auto"/>
            <w:noWrap/>
            <w:vAlign w:val="center"/>
            <w:hideMark/>
          </w:tcPr>
          <w:p w14:paraId="26C697D1"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 </w:t>
            </w:r>
          </w:p>
        </w:tc>
        <w:tc>
          <w:tcPr>
            <w:tcW w:w="976" w:type="dxa"/>
            <w:tcBorders>
              <w:top w:val="nil"/>
              <w:left w:val="nil"/>
              <w:bottom w:val="nil"/>
              <w:right w:val="single" w:sz="8" w:space="0" w:color="auto"/>
            </w:tcBorders>
            <w:shd w:val="clear" w:color="auto" w:fill="auto"/>
            <w:noWrap/>
            <w:vAlign w:val="center"/>
            <w:hideMark/>
          </w:tcPr>
          <w:p w14:paraId="2BBAED37"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 </w:t>
            </w:r>
          </w:p>
        </w:tc>
      </w:tr>
      <w:tr w:rsidR="00901D48" w:rsidRPr="00901D48" w14:paraId="5EC54CA1" w14:textId="77777777" w:rsidTr="00901D4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1C840D"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Class A2</w:t>
            </w:r>
          </w:p>
        </w:tc>
        <w:tc>
          <w:tcPr>
            <w:tcW w:w="1077" w:type="dxa"/>
            <w:tcBorders>
              <w:top w:val="nil"/>
              <w:left w:val="nil"/>
              <w:bottom w:val="nil"/>
              <w:right w:val="nil"/>
            </w:tcBorders>
            <w:shd w:val="clear" w:color="auto" w:fill="auto"/>
            <w:noWrap/>
            <w:vAlign w:val="center"/>
            <w:hideMark/>
          </w:tcPr>
          <w:p w14:paraId="2D02A849"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 </w:t>
            </w:r>
          </w:p>
        </w:tc>
        <w:tc>
          <w:tcPr>
            <w:tcW w:w="1195" w:type="dxa"/>
            <w:tcBorders>
              <w:top w:val="nil"/>
              <w:left w:val="nil"/>
              <w:bottom w:val="nil"/>
              <w:right w:val="nil"/>
            </w:tcBorders>
            <w:shd w:val="clear" w:color="auto" w:fill="auto"/>
            <w:noWrap/>
            <w:vAlign w:val="center"/>
            <w:hideMark/>
          </w:tcPr>
          <w:p w14:paraId="59FECFE2"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76" w:type="dxa"/>
            <w:tcBorders>
              <w:top w:val="nil"/>
              <w:left w:val="nil"/>
              <w:bottom w:val="nil"/>
              <w:right w:val="single" w:sz="4" w:space="0" w:color="auto"/>
            </w:tcBorders>
            <w:shd w:val="clear" w:color="auto" w:fill="auto"/>
            <w:noWrap/>
            <w:vAlign w:val="center"/>
            <w:hideMark/>
          </w:tcPr>
          <w:p w14:paraId="1F7A095D"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 </w:t>
            </w:r>
          </w:p>
        </w:tc>
        <w:tc>
          <w:tcPr>
            <w:tcW w:w="976" w:type="dxa"/>
            <w:tcBorders>
              <w:top w:val="nil"/>
              <w:left w:val="nil"/>
              <w:bottom w:val="nil"/>
              <w:right w:val="nil"/>
            </w:tcBorders>
            <w:shd w:val="clear" w:color="auto" w:fill="auto"/>
            <w:noWrap/>
            <w:vAlign w:val="center"/>
            <w:hideMark/>
          </w:tcPr>
          <w:p w14:paraId="27C5FCB8"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 </w:t>
            </w:r>
          </w:p>
        </w:tc>
        <w:tc>
          <w:tcPr>
            <w:tcW w:w="976" w:type="dxa"/>
            <w:tcBorders>
              <w:top w:val="nil"/>
              <w:left w:val="nil"/>
              <w:bottom w:val="nil"/>
              <w:right w:val="single" w:sz="8" w:space="0" w:color="auto"/>
            </w:tcBorders>
            <w:shd w:val="clear" w:color="auto" w:fill="auto"/>
            <w:noWrap/>
            <w:vAlign w:val="center"/>
            <w:hideMark/>
          </w:tcPr>
          <w:p w14:paraId="717CE0B4"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 </w:t>
            </w:r>
          </w:p>
        </w:tc>
      </w:tr>
      <w:tr w:rsidR="00901D48" w:rsidRPr="00901D48" w14:paraId="6758137C" w14:textId="77777777" w:rsidTr="00901D4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19A46A"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Class B</w:t>
            </w:r>
          </w:p>
        </w:tc>
        <w:tc>
          <w:tcPr>
            <w:tcW w:w="1077" w:type="dxa"/>
            <w:tcBorders>
              <w:top w:val="nil"/>
              <w:left w:val="nil"/>
              <w:bottom w:val="nil"/>
              <w:right w:val="nil"/>
            </w:tcBorders>
            <w:shd w:val="clear" w:color="auto" w:fill="auto"/>
            <w:noWrap/>
            <w:vAlign w:val="center"/>
            <w:hideMark/>
          </w:tcPr>
          <w:p w14:paraId="3CC54DE0"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0.17%</w:t>
            </w:r>
          </w:p>
        </w:tc>
        <w:tc>
          <w:tcPr>
            <w:tcW w:w="1195" w:type="dxa"/>
            <w:tcBorders>
              <w:top w:val="nil"/>
              <w:left w:val="nil"/>
              <w:bottom w:val="nil"/>
              <w:right w:val="nil"/>
            </w:tcBorders>
            <w:shd w:val="clear" w:color="auto" w:fill="auto"/>
            <w:noWrap/>
            <w:vAlign w:val="center"/>
            <w:hideMark/>
          </w:tcPr>
          <w:p w14:paraId="78495C45"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-0.03%</w:t>
            </w:r>
          </w:p>
        </w:tc>
        <w:tc>
          <w:tcPr>
            <w:tcW w:w="1076" w:type="dxa"/>
            <w:tcBorders>
              <w:top w:val="nil"/>
              <w:left w:val="nil"/>
              <w:bottom w:val="nil"/>
              <w:right w:val="single" w:sz="4" w:space="0" w:color="auto"/>
            </w:tcBorders>
            <w:shd w:val="clear" w:color="auto" w:fill="auto"/>
            <w:noWrap/>
            <w:vAlign w:val="center"/>
            <w:hideMark/>
          </w:tcPr>
          <w:p w14:paraId="3165B15D"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0.32%</w:t>
            </w:r>
          </w:p>
        </w:tc>
        <w:tc>
          <w:tcPr>
            <w:tcW w:w="976" w:type="dxa"/>
            <w:tcBorders>
              <w:top w:val="nil"/>
              <w:left w:val="nil"/>
              <w:bottom w:val="nil"/>
              <w:right w:val="nil"/>
            </w:tcBorders>
            <w:shd w:val="clear" w:color="auto" w:fill="auto"/>
            <w:noWrap/>
            <w:vAlign w:val="center"/>
            <w:hideMark/>
          </w:tcPr>
          <w:p w14:paraId="2551FEA6"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102%</w:t>
            </w:r>
          </w:p>
        </w:tc>
        <w:tc>
          <w:tcPr>
            <w:tcW w:w="976" w:type="dxa"/>
            <w:tcBorders>
              <w:top w:val="nil"/>
              <w:left w:val="nil"/>
              <w:bottom w:val="nil"/>
              <w:right w:val="single" w:sz="8" w:space="0" w:color="auto"/>
            </w:tcBorders>
            <w:shd w:val="clear" w:color="auto" w:fill="auto"/>
            <w:noWrap/>
            <w:vAlign w:val="center"/>
            <w:hideMark/>
          </w:tcPr>
          <w:p w14:paraId="55A2F32E"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102%</w:t>
            </w:r>
          </w:p>
        </w:tc>
      </w:tr>
      <w:tr w:rsidR="00901D48" w:rsidRPr="00901D48" w14:paraId="695B6913" w14:textId="77777777" w:rsidTr="00901D4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F06BD7"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Class C</w:t>
            </w:r>
          </w:p>
        </w:tc>
        <w:tc>
          <w:tcPr>
            <w:tcW w:w="1077" w:type="dxa"/>
            <w:tcBorders>
              <w:top w:val="nil"/>
              <w:left w:val="nil"/>
              <w:bottom w:val="nil"/>
              <w:right w:val="nil"/>
            </w:tcBorders>
            <w:shd w:val="clear" w:color="auto" w:fill="auto"/>
            <w:noWrap/>
            <w:vAlign w:val="center"/>
            <w:hideMark/>
          </w:tcPr>
          <w:p w14:paraId="7A65F13E"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0.68%</w:t>
            </w:r>
          </w:p>
        </w:tc>
        <w:tc>
          <w:tcPr>
            <w:tcW w:w="1195" w:type="dxa"/>
            <w:tcBorders>
              <w:top w:val="nil"/>
              <w:left w:val="nil"/>
              <w:bottom w:val="nil"/>
              <w:right w:val="nil"/>
            </w:tcBorders>
            <w:shd w:val="clear" w:color="auto" w:fill="auto"/>
            <w:noWrap/>
            <w:vAlign w:val="center"/>
            <w:hideMark/>
          </w:tcPr>
          <w:p w14:paraId="33E4C512"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0.89%</w:t>
            </w:r>
          </w:p>
        </w:tc>
        <w:tc>
          <w:tcPr>
            <w:tcW w:w="1076" w:type="dxa"/>
            <w:tcBorders>
              <w:top w:val="nil"/>
              <w:left w:val="nil"/>
              <w:bottom w:val="nil"/>
              <w:right w:val="single" w:sz="4" w:space="0" w:color="auto"/>
            </w:tcBorders>
            <w:shd w:val="clear" w:color="auto" w:fill="auto"/>
            <w:noWrap/>
            <w:vAlign w:val="center"/>
            <w:hideMark/>
          </w:tcPr>
          <w:p w14:paraId="6A690C98"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0.87%</w:t>
            </w:r>
          </w:p>
        </w:tc>
        <w:tc>
          <w:tcPr>
            <w:tcW w:w="976" w:type="dxa"/>
            <w:tcBorders>
              <w:top w:val="nil"/>
              <w:left w:val="nil"/>
              <w:bottom w:val="nil"/>
              <w:right w:val="nil"/>
            </w:tcBorders>
            <w:shd w:val="clear" w:color="auto" w:fill="auto"/>
            <w:noWrap/>
            <w:vAlign w:val="center"/>
            <w:hideMark/>
          </w:tcPr>
          <w:p w14:paraId="5B1500E1"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104%</w:t>
            </w:r>
          </w:p>
        </w:tc>
        <w:tc>
          <w:tcPr>
            <w:tcW w:w="976" w:type="dxa"/>
            <w:tcBorders>
              <w:top w:val="nil"/>
              <w:left w:val="nil"/>
              <w:bottom w:val="nil"/>
              <w:right w:val="single" w:sz="8" w:space="0" w:color="auto"/>
            </w:tcBorders>
            <w:shd w:val="clear" w:color="auto" w:fill="auto"/>
            <w:noWrap/>
            <w:vAlign w:val="center"/>
            <w:hideMark/>
          </w:tcPr>
          <w:p w14:paraId="4FCF9386"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101%</w:t>
            </w:r>
          </w:p>
        </w:tc>
      </w:tr>
      <w:tr w:rsidR="00901D48" w:rsidRPr="00901D48" w14:paraId="518F37FC" w14:textId="77777777" w:rsidTr="00901D4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DADF3B"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Class E</w:t>
            </w:r>
          </w:p>
        </w:tc>
        <w:tc>
          <w:tcPr>
            <w:tcW w:w="1077" w:type="dxa"/>
            <w:tcBorders>
              <w:top w:val="nil"/>
              <w:left w:val="nil"/>
              <w:bottom w:val="nil"/>
              <w:right w:val="nil"/>
            </w:tcBorders>
            <w:shd w:val="clear" w:color="auto" w:fill="auto"/>
            <w:noWrap/>
            <w:vAlign w:val="center"/>
            <w:hideMark/>
          </w:tcPr>
          <w:p w14:paraId="51B2D8C3"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0.12%</w:t>
            </w:r>
          </w:p>
        </w:tc>
        <w:tc>
          <w:tcPr>
            <w:tcW w:w="1195" w:type="dxa"/>
            <w:tcBorders>
              <w:top w:val="nil"/>
              <w:left w:val="nil"/>
              <w:bottom w:val="nil"/>
              <w:right w:val="nil"/>
            </w:tcBorders>
            <w:shd w:val="clear" w:color="auto" w:fill="auto"/>
            <w:noWrap/>
            <w:vAlign w:val="center"/>
            <w:hideMark/>
          </w:tcPr>
          <w:p w14:paraId="55329445"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0.64%</w:t>
            </w:r>
          </w:p>
        </w:tc>
        <w:tc>
          <w:tcPr>
            <w:tcW w:w="1076" w:type="dxa"/>
            <w:tcBorders>
              <w:top w:val="nil"/>
              <w:left w:val="nil"/>
              <w:bottom w:val="nil"/>
              <w:right w:val="single" w:sz="4" w:space="0" w:color="auto"/>
            </w:tcBorders>
            <w:shd w:val="clear" w:color="auto" w:fill="auto"/>
            <w:noWrap/>
            <w:vAlign w:val="center"/>
            <w:hideMark/>
          </w:tcPr>
          <w:p w14:paraId="106EF655"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0.31%</w:t>
            </w:r>
          </w:p>
        </w:tc>
        <w:tc>
          <w:tcPr>
            <w:tcW w:w="976" w:type="dxa"/>
            <w:tcBorders>
              <w:top w:val="nil"/>
              <w:left w:val="nil"/>
              <w:bottom w:val="nil"/>
              <w:right w:val="nil"/>
            </w:tcBorders>
            <w:shd w:val="clear" w:color="auto" w:fill="auto"/>
            <w:noWrap/>
            <w:vAlign w:val="center"/>
            <w:hideMark/>
          </w:tcPr>
          <w:p w14:paraId="0BECD780"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103%</w:t>
            </w:r>
          </w:p>
        </w:tc>
        <w:tc>
          <w:tcPr>
            <w:tcW w:w="976" w:type="dxa"/>
            <w:tcBorders>
              <w:top w:val="nil"/>
              <w:left w:val="nil"/>
              <w:bottom w:val="nil"/>
              <w:right w:val="single" w:sz="8" w:space="0" w:color="auto"/>
            </w:tcBorders>
            <w:shd w:val="clear" w:color="auto" w:fill="auto"/>
            <w:noWrap/>
            <w:vAlign w:val="center"/>
            <w:hideMark/>
          </w:tcPr>
          <w:p w14:paraId="1813FAF5"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104%</w:t>
            </w:r>
          </w:p>
        </w:tc>
      </w:tr>
      <w:tr w:rsidR="00901D48" w:rsidRPr="00901D48" w14:paraId="1DCE687B" w14:textId="77777777" w:rsidTr="00901D4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63941D"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01D48">
              <w:rPr>
                <w:rFonts w:ascii="Arial" w:eastAsia="Times New Roman" w:hAnsi="Arial" w:cs="Arial"/>
                <w:b/>
                <w:bCs/>
                <w:color w:val="000000"/>
                <w:sz w:val="18"/>
                <w:szCs w:val="18"/>
                <w:lang w:eastAsia="zh-TW"/>
              </w:rPr>
              <w:t>Overall</w:t>
            </w:r>
          </w:p>
        </w:tc>
        <w:tc>
          <w:tcPr>
            <w:tcW w:w="1077" w:type="dxa"/>
            <w:tcBorders>
              <w:top w:val="single" w:sz="8" w:space="0" w:color="auto"/>
              <w:left w:val="nil"/>
              <w:bottom w:val="nil"/>
              <w:right w:val="nil"/>
            </w:tcBorders>
            <w:shd w:val="clear" w:color="auto" w:fill="auto"/>
            <w:noWrap/>
            <w:vAlign w:val="center"/>
            <w:hideMark/>
          </w:tcPr>
          <w:p w14:paraId="4D360702"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0.33%</w:t>
            </w:r>
          </w:p>
        </w:tc>
        <w:tc>
          <w:tcPr>
            <w:tcW w:w="1195" w:type="dxa"/>
            <w:tcBorders>
              <w:top w:val="single" w:sz="8" w:space="0" w:color="auto"/>
              <w:left w:val="nil"/>
              <w:bottom w:val="nil"/>
              <w:right w:val="nil"/>
            </w:tcBorders>
            <w:shd w:val="clear" w:color="auto" w:fill="auto"/>
            <w:noWrap/>
            <w:vAlign w:val="center"/>
            <w:hideMark/>
          </w:tcPr>
          <w:p w14:paraId="2CB7B5EA"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0.44%</w:t>
            </w:r>
          </w:p>
        </w:tc>
        <w:tc>
          <w:tcPr>
            <w:tcW w:w="1076" w:type="dxa"/>
            <w:tcBorders>
              <w:top w:val="single" w:sz="8" w:space="0" w:color="auto"/>
              <w:left w:val="nil"/>
              <w:bottom w:val="nil"/>
              <w:right w:val="single" w:sz="4" w:space="0" w:color="auto"/>
            </w:tcBorders>
            <w:shd w:val="clear" w:color="auto" w:fill="auto"/>
            <w:noWrap/>
            <w:vAlign w:val="center"/>
            <w:hideMark/>
          </w:tcPr>
          <w:p w14:paraId="1ECA91D9"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0.50%</w:t>
            </w:r>
          </w:p>
        </w:tc>
        <w:tc>
          <w:tcPr>
            <w:tcW w:w="976" w:type="dxa"/>
            <w:tcBorders>
              <w:top w:val="single" w:sz="8" w:space="0" w:color="auto"/>
              <w:left w:val="nil"/>
              <w:bottom w:val="nil"/>
              <w:right w:val="nil"/>
            </w:tcBorders>
            <w:shd w:val="clear" w:color="auto" w:fill="auto"/>
            <w:noWrap/>
            <w:vAlign w:val="center"/>
            <w:hideMark/>
          </w:tcPr>
          <w:p w14:paraId="5C4A0261"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103%</w:t>
            </w:r>
          </w:p>
        </w:tc>
        <w:tc>
          <w:tcPr>
            <w:tcW w:w="976" w:type="dxa"/>
            <w:tcBorders>
              <w:top w:val="single" w:sz="8" w:space="0" w:color="auto"/>
              <w:left w:val="nil"/>
              <w:bottom w:val="nil"/>
              <w:right w:val="single" w:sz="8" w:space="0" w:color="auto"/>
            </w:tcBorders>
            <w:shd w:val="clear" w:color="auto" w:fill="auto"/>
            <w:noWrap/>
            <w:vAlign w:val="center"/>
            <w:hideMark/>
          </w:tcPr>
          <w:p w14:paraId="1E4A2732"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102%</w:t>
            </w:r>
          </w:p>
        </w:tc>
      </w:tr>
      <w:tr w:rsidR="00901D48" w:rsidRPr="00901D48" w14:paraId="6AB9BD1D" w14:textId="77777777" w:rsidTr="00901D4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28AFCD2"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Class D</w:t>
            </w:r>
          </w:p>
        </w:tc>
        <w:tc>
          <w:tcPr>
            <w:tcW w:w="1077" w:type="dxa"/>
            <w:tcBorders>
              <w:top w:val="single" w:sz="8" w:space="0" w:color="auto"/>
              <w:left w:val="single" w:sz="8" w:space="0" w:color="auto"/>
              <w:bottom w:val="nil"/>
              <w:right w:val="nil"/>
            </w:tcBorders>
            <w:shd w:val="clear" w:color="auto" w:fill="auto"/>
            <w:noWrap/>
            <w:vAlign w:val="center"/>
            <w:hideMark/>
          </w:tcPr>
          <w:p w14:paraId="7911B85C"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0.93%</w:t>
            </w:r>
          </w:p>
        </w:tc>
        <w:tc>
          <w:tcPr>
            <w:tcW w:w="1195" w:type="dxa"/>
            <w:tcBorders>
              <w:top w:val="single" w:sz="8" w:space="0" w:color="auto"/>
              <w:left w:val="nil"/>
              <w:bottom w:val="nil"/>
              <w:right w:val="nil"/>
            </w:tcBorders>
            <w:shd w:val="clear" w:color="auto" w:fill="auto"/>
            <w:noWrap/>
            <w:vAlign w:val="center"/>
            <w:hideMark/>
          </w:tcPr>
          <w:p w14:paraId="37DAAAD7"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1.45%</w:t>
            </w:r>
          </w:p>
        </w:tc>
        <w:tc>
          <w:tcPr>
            <w:tcW w:w="1076" w:type="dxa"/>
            <w:tcBorders>
              <w:top w:val="single" w:sz="8" w:space="0" w:color="auto"/>
              <w:left w:val="nil"/>
              <w:bottom w:val="nil"/>
              <w:right w:val="single" w:sz="4" w:space="0" w:color="auto"/>
            </w:tcBorders>
            <w:shd w:val="clear" w:color="auto" w:fill="auto"/>
            <w:noWrap/>
            <w:vAlign w:val="center"/>
            <w:hideMark/>
          </w:tcPr>
          <w:p w14:paraId="5AD8D90A"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0.97%</w:t>
            </w:r>
          </w:p>
        </w:tc>
        <w:tc>
          <w:tcPr>
            <w:tcW w:w="976" w:type="dxa"/>
            <w:tcBorders>
              <w:top w:val="single" w:sz="8" w:space="0" w:color="auto"/>
              <w:left w:val="nil"/>
              <w:bottom w:val="nil"/>
              <w:right w:val="nil"/>
            </w:tcBorders>
            <w:shd w:val="clear" w:color="auto" w:fill="auto"/>
            <w:noWrap/>
            <w:vAlign w:val="center"/>
            <w:hideMark/>
          </w:tcPr>
          <w:p w14:paraId="4C0B33CB"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107%</w:t>
            </w:r>
          </w:p>
        </w:tc>
        <w:tc>
          <w:tcPr>
            <w:tcW w:w="976" w:type="dxa"/>
            <w:tcBorders>
              <w:top w:val="single" w:sz="8" w:space="0" w:color="auto"/>
              <w:left w:val="nil"/>
              <w:bottom w:val="nil"/>
              <w:right w:val="single" w:sz="8" w:space="0" w:color="auto"/>
            </w:tcBorders>
            <w:shd w:val="clear" w:color="auto" w:fill="auto"/>
            <w:noWrap/>
            <w:vAlign w:val="center"/>
            <w:hideMark/>
          </w:tcPr>
          <w:p w14:paraId="64CEC072"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103%</w:t>
            </w:r>
          </w:p>
        </w:tc>
      </w:tr>
      <w:tr w:rsidR="00901D48" w:rsidRPr="00901D48" w14:paraId="40A29274" w14:textId="77777777" w:rsidTr="00901D4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298EA5B"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Class F (optional)</w:t>
            </w:r>
          </w:p>
        </w:tc>
        <w:tc>
          <w:tcPr>
            <w:tcW w:w="1077" w:type="dxa"/>
            <w:tcBorders>
              <w:top w:val="nil"/>
              <w:left w:val="single" w:sz="8" w:space="0" w:color="auto"/>
              <w:bottom w:val="single" w:sz="8" w:space="0" w:color="auto"/>
              <w:right w:val="nil"/>
            </w:tcBorders>
            <w:shd w:val="clear" w:color="auto" w:fill="auto"/>
            <w:noWrap/>
            <w:vAlign w:val="center"/>
            <w:hideMark/>
          </w:tcPr>
          <w:p w14:paraId="6F63A9AE"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0.79%</w:t>
            </w:r>
          </w:p>
        </w:tc>
        <w:tc>
          <w:tcPr>
            <w:tcW w:w="1195" w:type="dxa"/>
            <w:tcBorders>
              <w:top w:val="nil"/>
              <w:left w:val="nil"/>
              <w:bottom w:val="single" w:sz="8" w:space="0" w:color="auto"/>
              <w:right w:val="nil"/>
            </w:tcBorders>
            <w:shd w:val="clear" w:color="auto" w:fill="auto"/>
            <w:noWrap/>
            <w:vAlign w:val="center"/>
            <w:hideMark/>
          </w:tcPr>
          <w:p w14:paraId="5D716588"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1.27%</w:t>
            </w:r>
          </w:p>
        </w:tc>
        <w:tc>
          <w:tcPr>
            <w:tcW w:w="1076" w:type="dxa"/>
            <w:tcBorders>
              <w:top w:val="nil"/>
              <w:left w:val="nil"/>
              <w:bottom w:val="single" w:sz="8" w:space="0" w:color="auto"/>
              <w:right w:val="single" w:sz="4" w:space="0" w:color="auto"/>
            </w:tcBorders>
            <w:shd w:val="clear" w:color="auto" w:fill="auto"/>
            <w:noWrap/>
            <w:vAlign w:val="center"/>
            <w:hideMark/>
          </w:tcPr>
          <w:p w14:paraId="6250ECD8"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1.68%</w:t>
            </w:r>
          </w:p>
        </w:tc>
        <w:tc>
          <w:tcPr>
            <w:tcW w:w="976" w:type="dxa"/>
            <w:tcBorders>
              <w:top w:val="nil"/>
              <w:left w:val="nil"/>
              <w:bottom w:val="single" w:sz="8" w:space="0" w:color="auto"/>
              <w:right w:val="nil"/>
            </w:tcBorders>
            <w:shd w:val="clear" w:color="auto" w:fill="auto"/>
            <w:noWrap/>
            <w:vAlign w:val="center"/>
            <w:hideMark/>
          </w:tcPr>
          <w:p w14:paraId="559AFD86"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102%</w:t>
            </w:r>
          </w:p>
        </w:tc>
        <w:tc>
          <w:tcPr>
            <w:tcW w:w="976" w:type="dxa"/>
            <w:tcBorders>
              <w:top w:val="nil"/>
              <w:left w:val="nil"/>
              <w:bottom w:val="single" w:sz="8" w:space="0" w:color="auto"/>
              <w:right w:val="single" w:sz="8" w:space="0" w:color="auto"/>
            </w:tcBorders>
            <w:shd w:val="clear" w:color="auto" w:fill="auto"/>
            <w:noWrap/>
            <w:vAlign w:val="center"/>
            <w:hideMark/>
          </w:tcPr>
          <w:p w14:paraId="35FCDC77" w14:textId="77777777" w:rsidR="00901D48" w:rsidRPr="00901D48" w:rsidRDefault="00901D48" w:rsidP="0090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01D48">
              <w:rPr>
                <w:rFonts w:ascii="Arial" w:eastAsia="Times New Roman" w:hAnsi="Arial" w:cs="Arial"/>
                <w:color w:val="000000"/>
                <w:sz w:val="18"/>
                <w:szCs w:val="18"/>
                <w:lang w:eastAsia="zh-TW"/>
              </w:rPr>
              <w:t>100%</w:t>
            </w:r>
          </w:p>
        </w:tc>
      </w:tr>
    </w:tbl>
    <w:p w14:paraId="730C5BC3" w14:textId="77777777" w:rsidR="0036351B" w:rsidRDefault="0036351B" w:rsidP="00065739">
      <w:pPr>
        <w:rPr>
          <w:szCs w:val="22"/>
          <w:lang w:val="en-CA"/>
        </w:rPr>
      </w:pPr>
    </w:p>
    <w:p w14:paraId="3C292F17" w14:textId="0F3290BA" w:rsidR="007E7674" w:rsidRDefault="007E7674" w:rsidP="007E76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Pr>
          <w:szCs w:val="22"/>
          <w:lang w:val="en-CA"/>
        </w:rPr>
        <w:br w:type="page"/>
      </w:r>
    </w:p>
    <w:p w14:paraId="2282115B" w14:textId="49886EEB" w:rsidR="00490856" w:rsidRDefault="00490856" w:rsidP="00490856">
      <w:pPr>
        <w:jc w:val="center"/>
        <w:rPr>
          <w:szCs w:val="22"/>
          <w:lang w:val="en-CA"/>
        </w:rPr>
      </w:pPr>
      <w:r>
        <w:rPr>
          <w:szCs w:val="22"/>
          <w:lang w:val="en-CA"/>
        </w:rPr>
        <w:lastRenderedPageBreak/>
        <w:t>Table 16. Test results of supplementary test D.4</w:t>
      </w:r>
    </w:p>
    <w:tbl>
      <w:tblPr>
        <w:tblW w:w="6941" w:type="dxa"/>
        <w:jc w:val="center"/>
        <w:tblLook w:val="04A0" w:firstRow="1" w:lastRow="0" w:firstColumn="1" w:lastColumn="0" w:noHBand="0" w:noVBand="1"/>
      </w:tblPr>
      <w:tblGrid>
        <w:gridCol w:w="1640"/>
        <w:gridCol w:w="1101"/>
        <w:gridCol w:w="1101"/>
        <w:gridCol w:w="1101"/>
        <w:gridCol w:w="999"/>
        <w:gridCol w:w="999"/>
      </w:tblGrid>
      <w:tr w:rsidR="00C056E0" w:rsidRPr="00C056E0" w14:paraId="346E063C" w14:textId="77777777" w:rsidTr="00CC1929">
        <w:trPr>
          <w:trHeight w:val="255"/>
          <w:jc w:val="center"/>
        </w:trPr>
        <w:tc>
          <w:tcPr>
            <w:tcW w:w="1640" w:type="dxa"/>
            <w:tcBorders>
              <w:top w:val="nil"/>
              <w:left w:val="nil"/>
              <w:bottom w:val="nil"/>
              <w:right w:val="nil"/>
            </w:tcBorders>
            <w:shd w:val="clear" w:color="auto" w:fill="auto"/>
            <w:noWrap/>
            <w:vAlign w:val="center"/>
            <w:hideMark/>
          </w:tcPr>
          <w:p w14:paraId="4E5F0878"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ED4CA9F"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056E0">
              <w:rPr>
                <w:rFonts w:ascii="Arial" w:eastAsia="Times New Roman" w:hAnsi="Arial" w:cs="Arial"/>
                <w:b/>
                <w:bCs/>
                <w:color w:val="000000"/>
                <w:sz w:val="18"/>
                <w:szCs w:val="18"/>
                <w:lang w:eastAsia="zh-TW"/>
              </w:rPr>
              <w:t>Random Access Main 10</w:t>
            </w:r>
          </w:p>
        </w:tc>
      </w:tr>
      <w:tr w:rsidR="00C056E0" w:rsidRPr="00C056E0" w14:paraId="502EB043" w14:textId="77777777" w:rsidTr="00CC1929">
        <w:trPr>
          <w:trHeight w:val="255"/>
          <w:jc w:val="center"/>
        </w:trPr>
        <w:tc>
          <w:tcPr>
            <w:tcW w:w="1640" w:type="dxa"/>
            <w:tcBorders>
              <w:top w:val="nil"/>
              <w:left w:val="nil"/>
              <w:bottom w:val="nil"/>
              <w:right w:val="nil"/>
            </w:tcBorders>
            <w:shd w:val="clear" w:color="auto" w:fill="auto"/>
            <w:noWrap/>
            <w:vAlign w:val="center"/>
            <w:hideMark/>
          </w:tcPr>
          <w:p w14:paraId="7BF208C8"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F47CA75"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056E0">
              <w:rPr>
                <w:rFonts w:ascii="Arial" w:eastAsia="Times New Roman" w:hAnsi="Arial" w:cs="Arial"/>
                <w:b/>
                <w:bCs/>
                <w:color w:val="000000"/>
                <w:sz w:val="18"/>
                <w:szCs w:val="18"/>
                <w:lang w:eastAsia="zh-TW"/>
              </w:rPr>
              <w:t>Over VTM-3.0</w:t>
            </w:r>
          </w:p>
        </w:tc>
      </w:tr>
      <w:tr w:rsidR="00C056E0" w:rsidRPr="00C056E0" w14:paraId="7A3DB311" w14:textId="77777777" w:rsidTr="00CC1929">
        <w:trPr>
          <w:trHeight w:val="255"/>
          <w:jc w:val="center"/>
        </w:trPr>
        <w:tc>
          <w:tcPr>
            <w:tcW w:w="1640" w:type="dxa"/>
            <w:tcBorders>
              <w:top w:val="nil"/>
              <w:left w:val="nil"/>
              <w:bottom w:val="nil"/>
              <w:right w:val="nil"/>
            </w:tcBorders>
            <w:shd w:val="clear" w:color="auto" w:fill="auto"/>
            <w:noWrap/>
            <w:vAlign w:val="center"/>
            <w:hideMark/>
          </w:tcPr>
          <w:p w14:paraId="2A2CD84D"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01" w:type="dxa"/>
            <w:tcBorders>
              <w:top w:val="nil"/>
              <w:left w:val="single" w:sz="8" w:space="0" w:color="auto"/>
              <w:bottom w:val="single" w:sz="8" w:space="0" w:color="auto"/>
              <w:right w:val="nil"/>
            </w:tcBorders>
            <w:shd w:val="clear" w:color="auto" w:fill="auto"/>
            <w:noWrap/>
            <w:vAlign w:val="center"/>
            <w:hideMark/>
          </w:tcPr>
          <w:p w14:paraId="1572D346"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Y</w:t>
            </w:r>
          </w:p>
        </w:tc>
        <w:tc>
          <w:tcPr>
            <w:tcW w:w="1101" w:type="dxa"/>
            <w:tcBorders>
              <w:top w:val="nil"/>
              <w:left w:val="nil"/>
              <w:bottom w:val="single" w:sz="8" w:space="0" w:color="auto"/>
              <w:right w:val="nil"/>
            </w:tcBorders>
            <w:shd w:val="clear" w:color="auto" w:fill="auto"/>
            <w:noWrap/>
            <w:vAlign w:val="center"/>
            <w:hideMark/>
          </w:tcPr>
          <w:p w14:paraId="711FDAFA"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U</w:t>
            </w:r>
          </w:p>
        </w:tc>
        <w:tc>
          <w:tcPr>
            <w:tcW w:w="1101" w:type="dxa"/>
            <w:tcBorders>
              <w:top w:val="nil"/>
              <w:left w:val="nil"/>
              <w:bottom w:val="single" w:sz="8" w:space="0" w:color="auto"/>
              <w:right w:val="single" w:sz="4" w:space="0" w:color="auto"/>
            </w:tcBorders>
            <w:shd w:val="clear" w:color="auto" w:fill="auto"/>
            <w:noWrap/>
            <w:vAlign w:val="center"/>
            <w:hideMark/>
          </w:tcPr>
          <w:p w14:paraId="6E208BA6"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V</w:t>
            </w:r>
          </w:p>
        </w:tc>
        <w:tc>
          <w:tcPr>
            <w:tcW w:w="999" w:type="dxa"/>
            <w:tcBorders>
              <w:top w:val="nil"/>
              <w:left w:val="nil"/>
              <w:bottom w:val="single" w:sz="8" w:space="0" w:color="auto"/>
              <w:right w:val="nil"/>
            </w:tcBorders>
            <w:shd w:val="clear" w:color="auto" w:fill="auto"/>
            <w:noWrap/>
            <w:vAlign w:val="center"/>
            <w:hideMark/>
          </w:tcPr>
          <w:p w14:paraId="719A4F9F"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C056E0">
              <w:rPr>
                <w:rFonts w:ascii="Arial" w:eastAsia="Times New Roman" w:hAnsi="Arial" w:cs="Arial"/>
                <w:color w:val="000000"/>
                <w:sz w:val="18"/>
                <w:szCs w:val="18"/>
                <w:lang w:eastAsia="zh-TW"/>
              </w:rPr>
              <w:t>EncT</w:t>
            </w:r>
            <w:proofErr w:type="spellEnd"/>
          </w:p>
        </w:tc>
        <w:tc>
          <w:tcPr>
            <w:tcW w:w="999" w:type="dxa"/>
            <w:tcBorders>
              <w:top w:val="nil"/>
              <w:left w:val="nil"/>
              <w:bottom w:val="single" w:sz="8" w:space="0" w:color="auto"/>
              <w:right w:val="single" w:sz="8" w:space="0" w:color="auto"/>
            </w:tcBorders>
            <w:shd w:val="clear" w:color="auto" w:fill="auto"/>
            <w:noWrap/>
            <w:vAlign w:val="center"/>
            <w:hideMark/>
          </w:tcPr>
          <w:p w14:paraId="47ED6B64"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C056E0">
              <w:rPr>
                <w:rFonts w:ascii="Arial" w:eastAsia="Times New Roman" w:hAnsi="Arial" w:cs="Arial"/>
                <w:color w:val="000000"/>
                <w:sz w:val="18"/>
                <w:szCs w:val="18"/>
                <w:lang w:eastAsia="zh-TW"/>
              </w:rPr>
              <w:t>DecT</w:t>
            </w:r>
            <w:proofErr w:type="spellEnd"/>
          </w:p>
        </w:tc>
      </w:tr>
      <w:tr w:rsidR="00C056E0" w:rsidRPr="00C056E0" w14:paraId="3F7DEAE7" w14:textId="77777777" w:rsidTr="00CC192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0B87EA"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Class A1</w:t>
            </w:r>
          </w:p>
        </w:tc>
        <w:tc>
          <w:tcPr>
            <w:tcW w:w="1101" w:type="dxa"/>
            <w:tcBorders>
              <w:top w:val="nil"/>
              <w:left w:val="nil"/>
              <w:bottom w:val="nil"/>
              <w:right w:val="nil"/>
            </w:tcBorders>
            <w:shd w:val="clear" w:color="auto" w:fill="auto"/>
            <w:noWrap/>
            <w:vAlign w:val="center"/>
            <w:hideMark/>
          </w:tcPr>
          <w:p w14:paraId="5169F5D9"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0.12%</w:t>
            </w:r>
          </w:p>
        </w:tc>
        <w:tc>
          <w:tcPr>
            <w:tcW w:w="1101" w:type="dxa"/>
            <w:tcBorders>
              <w:top w:val="nil"/>
              <w:left w:val="nil"/>
              <w:bottom w:val="nil"/>
              <w:right w:val="nil"/>
            </w:tcBorders>
            <w:shd w:val="clear" w:color="auto" w:fill="auto"/>
            <w:noWrap/>
            <w:vAlign w:val="center"/>
            <w:hideMark/>
          </w:tcPr>
          <w:p w14:paraId="69095780"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0.30%</w:t>
            </w:r>
          </w:p>
        </w:tc>
        <w:tc>
          <w:tcPr>
            <w:tcW w:w="1101" w:type="dxa"/>
            <w:tcBorders>
              <w:top w:val="nil"/>
              <w:left w:val="nil"/>
              <w:bottom w:val="nil"/>
              <w:right w:val="single" w:sz="4" w:space="0" w:color="auto"/>
            </w:tcBorders>
            <w:shd w:val="clear" w:color="auto" w:fill="auto"/>
            <w:noWrap/>
            <w:vAlign w:val="center"/>
            <w:hideMark/>
          </w:tcPr>
          <w:p w14:paraId="266EC941"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0.24%</w:t>
            </w:r>
          </w:p>
        </w:tc>
        <w:tc>
          <w:tcPr>
            <w:tcW w:w="999" w:type="dxa"/>
            <w:tcBorders>
              <w:top w:val="nil"/>
              <w:left w:val="nil"/>
              <w:bottom w:val="nil"/>
              <w:right w:val="nil"/>
            </w:tcBorders>
            <w:shd w:val="clear" w:color="auto" w:fill="auto"/>
            <w:noWrap/>
            <w:vAlign w:val="center"/>
            <w:hideMark/>
          </w:tcPr>
          <w:p w14:paraId="032B90D8"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101%</w:t>
            </w:r>
          </w:p>
        </w:tc>
        <w:tc>
          <w:tcPr>
            <w:tcW w:w="999" w:type="dxa"/>
            <w:tcBorders>
              <w:top w:val="nil"/>
              <w:left w:val="nil"/>
              <w:bottom w:val="nil"/>
              <w:right w:val="single" w:sz="8" w:space="0" w:color="auto"/>
            </w:tcBorders>
            <w:shd w:val="clear" w:color="auto" w:fill="auto"/>
            <w:noWrap/>
            <w:vAlign w:val="center"/>
            <w:hideMark/>
          </w:tcPr>
          <w:p w14:paraId="396053DC"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98%</w:t>
            </w:r>
          </w:p>
        </w:tc>
      </w:tr>
      <w:tr w:rsidR="00C056E0" w:rsidRPr="00C056E0" w14:paraId="6DB0DB73" w14:textId="77777777" w:rsidTr="00CC192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A97170"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Class A2</w:t>
            </w:r>
          </w:p>
        </w:tc>
        <w:tc>
          <w:tcPr>
            <w:tcW w:w="1101" w:type="dxa"/>
            <w:tcBorders>
              <w:top w:val="nil"/>
              <w:left w:val="nil"/>
              <w:bottom w:val="nil"/>
              <w:right w:val="nil"/>
            </w:tcBorders>
            <w:shd w:val="clear" w:color="auto" w:fill="auto"/>
            <w:noWrap/>
            <w:vAlign w:val="center"/>
            <w:hideMark/>
          </w:tcPr>
          <w:p w14:paraId="6B71C780"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0.34%</w:t>
            </w:r>
          </w:p>
        </w:tc>
        <w:tc>
          <w:tcPr>
            <w:tcW w:w="1101" w:type="dxa"/>
            <w:tcBorders>
              <w:top w:val="nil"/>
              <w:left w:val="nil"/>
              <w:bottom w:val="nil"/>
              <w:right w:val="nil"/>
            </w:tcBorders>
            <w:shd w:val="clear" w:color="auto" w:fill="auto"/>
            <w:noWrap/>
            <w:vAlign w:val="center"/>
            <w:hideMark/>
          </w:tcPr>
          <w:p w14:paraId="06FF7656"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0.51%</w:t>
            </w:r>
          </w:p>
        </w:tc>
        <w:tc>
          <w:tcPr>
            <w:tcW w:w="1101" w:type="dxa"/>
            <w:tcBorders>
              <w:top w:val="nil"/>
              <w:left w:val="nil"/>
              <w:bottom w:val="nil"/>
              <w:right w:val="single" w:sz="4" w:space="0" w:color="auto"/>
            </w:tcBorders>
            <w:shd w:val="clear" w:color="auto" w:fill="auto"/>
            <w:noWrap/>
            <w:vAlign w:val="center"/>
            <w:hideMark/>
          </w:tcPr>
          <w:p w14:paraId="116B6609"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0.69%</w:t>
            </w:r>
          </w:p>
        </w:tc>
        <w:tc>
          <w:tcPr>
            <w:tcW w:w="999" w:type="dxa"/>
            <w:tcBorders>
              <w:top w:val="nil"/>
              <w:left w:val="nil"/>
              <w:bottom w:val="nil"/>
              <w:right w:val="nil"/>
            </w:tcBorders>
            <w:shd w:val="clear" w:color="auto" w:fill="auto"/>
            <w:noWrap/>
            <w:vAlign w:val="center"/>
            <w:hideMark/>
          </w:tcPr>
          <w:p w14:paraId="603621DD"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102%</w:t>
            </w:r>
          </w:p>
        </w:tc>
        <w:tc>
          <w:tcPr>
            <w:tcW w:w="999" w:type="dxa"/>
            <w:tcBorders>
              <w:top w:val="nil"/>
              <w:left w:val="nil"/>
              <w:bottom w:val="nil"/>
              <w:right w:val="single" w:sz="8" w:space="0" w:color="auto"/>
            </w:tcBorders>
            <w:shd w:val="clear" w:color="auto" w:fill="auto"/>
            <w:noWrap/>
            <w:vAlign w:val="center"/>
            <w:hideMark/>
          </w:tcPr>
          <w:p w14:paraId="17BDF6C6"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97%</w:t>
            </w:r>
          </w:p>
        </w:tc>
      </w:tr>
      <w:tr w:rsidR="00C056E0" w:rsidRPr="00C056E0" w14:paraId="1BD6F003" w14:textId="77777777" w:rsidTr="00CC192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DFBC98"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Class B</w:t>
            </w:r>
          </w:p>
        </w:tc>
        <w:tc>
          <w:tcPr>
            <w:tcW w:w="1101" w:type="dxa"/>
            <w:tcBorders>
              <w:top w:val="nil"/>
              <w:left w:val="nil"/>
              <w:bottom w:val="nil"/>
              <w:right w:val="nil"/>
            </w:tcBorders>
            <w:shd w:val="clear" w:color="auto" w:fill="auto"/>
            <w:noWrap/>
            <w:vAlign w:val="center"/>
            <w:hideMark/>
          </w:tcPr>
          <w:p w14:paraId="0652E9C4"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0.41%</w:t>
            </w:r>
          </w:p>
        </w:tc>
        <w:tc>
          <w:tcPr>
            <w:tcW w:w="1101" w:type="dxa"/>
            <w:tcBorders>
              <w:top w:val="nil"/>
              <w:left w:val="nil"/>
              <w:bottom w:val="nil"/>
              <w:right w:val="nil"/>
            </w:tcBorders>
            <w:shd w:val="clear" w:color="auto" w:fill="auto"/>
            <w:noWrap/>
            <w:vAlign w:val="center"/>
            <w:hideMark/>
          </w:tcPr>
          <w:p w14:paraId="35DEAFD0"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0.61%</w:t>
            </w:r>
          </w:p>
        </w:tc>
        <w:tc>
          <w:tcPr>
            <w:tcW w:w="1101" w:type="dxa"/>
            <w:tcBorders>
              <w:top w:val="nil"/>
              <w:left w:val="nil"/>
              <w:bottom w:val="nil"/>
              <w:right w:val="single" w:sz="4" w:space="0" w:color="auto"/>
            </w:tcBorders>
            <w:shd w:val="clear" w:color="auto" w:fill="auto"/>
            <w:noWrap/>
            <w:vAlign w:val="center"/>
            <w:hideMark/>
          </w:tcPr>
          <w:p w14:paraId="3B0B8D76"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0.53%</w:t>
            </w:r>
          </w:p>
        </w:tc>
        <w:tc>
          <w:tcPr>
            <w:tcW w:w="999" w:type="dxa"/>
            <w:tcBorders>
              <w:top w:val="nil"/>
              <w:left w:val="nil"/>
              <w:bottom w:val="nil"/>
              <w:right w:val="nil"/>
            </w:tcBorders>
            <w:shd w:val="clear" w:color="auto" w:fill="auto"/>
            <w:noWrap/>
            <w:vAlign w:val="center"/>
            <w:hideMark/>
          </w:tcPr>
          <w:p w14:paraId="453ECBF9"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102%</w:t>
            </w:r>
          </w:p>
        </w:tc>
        <w:tc>
          <w:tcPr>
            <w:tcW w:w="999" w:type="dxa"/>
            <w:tcBorders>
              <w:top w:val="nil"/>
              <w:left w:val="nil"/>
              <w:bottom w:val="nil"/>
              <w:right w:val="single" w:sz="8" w:space="0" w:color="auto"/>
            </w:tcBorders>
            <w:shd w:val="clear" w:color="auto" w:fill="auto"/>
            <w:noWrap/>
            <w:vAlign w:val="center"/>
            <w:hideMark/>
          </w:tcPr>
          <w:p w14:paraId="1523DCB6"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100%</w:t>
            </w:r>
          </w:p>
        </w:tc>
      </w:tr>
      <w:tr w:rsidR="00C056E0" w:rsidRPr="00C056E0" w14:paraId="4A808947" w14:textId="77777777" w:rsidTr="00CC192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C257EB"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Class C</w:t>
            </w:r>
          </w:p>
        </w:tc>
        <w:tc>
          <w:tcPr>
            <w:tcW w:w="1101" w:type="dxa"/>
            <w:tcBorders>
              <w:top w:val="nil"/>
              <w:left w:val="nil"/>
              <w:bottom w:val="nil"/>
              <w:right w:val="nil"/>
            </w:tcBorders>
            <w:shd w:val="clear" w:color="auto" w:fill="auto"/>
            <w:noWrap/>
            <w:vAlign w:val="center"/>
            <w:hideMark/>
          </w:tcPr>
          <w:p w14:paraId="7DB38804"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1.16%</w:t>
            </w:r>
          </w:p>
        </w:tc>
        <w:tc>
          <w:tcPr>
            <w:tcW w:w="1101" w:type="dxa"/>
            <w:tcBorders>
              <w:top w:val="nil"/>
              <w:left w:val="nil"/>
              <w:bottom w:val="nil"/>
              <w:right w:val="nil"/>
            </w:tcBorders>
            <w:shd w:val="clear" w:color="auto" w:fill="auto"/>
            <w:noWrap/>
            <w:vAlign w:val="center"/>
            <w:hideMark/>
          </w:tcPr>
          <w:p w14:paraId="6B7603C0"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1.25%</w:t>
            </w:r>
          </w:p>
        </w:tc>
        <w:tc>
          <w:tcPr>
            <w:tcW w:w="1101" w:type="dxa"/>
            <w:tcBorders>
              <w:top w:val="nil"/>
              <w:left w:val="nil"/>
              <w:bottom w:val="nil"/>
              <w:right w:val="single" w:sz="4" w:space="0" w:color="auto"/>
            </w:tcBorders>
            <w:shd w:val="clear" w:color="auto" w:fill="auto"/>
            <w:noWrap/>
            <w:vAlign w:val="center"/>
            <w:hideMark/>
          </w:tcPr>
          <w:p w14:paraId="297AD829"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1.51%</w:t>
            </w:r>
          </w:p>
        </w:tc>
        <w:tc>
          <w:tcPr>
            <w:tcW w:w="999" w:type="dxa"/>
            <w:tcBorders>
              <w:top w:val="nil"/>
              <w:left w:val="nil"/>
              <w:bottom w:val="nil"/>
              <w:right w:val="nil"/>
            </w:tcBorders>
            <w:shd w:val="clear" w:color="auto" w:fill="auto"/>
            <w:noWrap/>
            <w:vAlign w:val="center"/>
            <w:hideMark/>
          </w:tcPr>
          <w:p w14:paraId="68C356A9"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103%</w:t>
            </w:r>
          </w:p>
        </w:tc>
        <w:tc>
          <w:tcPr>
            <w:tcW w:w="999" w:type="dxa"/>
            <w:tcBorders>
              <w:top w:val="nil"/>
              <w:left w:val="nil"/>
              <w:bottom w:val="nil"/>
              <w:right w:val="single" w:sz="8" w:space="0" w:color="auto"/>
            </w:tcBorders>
            <w:shd w:val="clear" w:color="auto" w:fill="auto"/>
            <w:noWrap/>
            <w:vAlign w:val="center"/>
            <w:hideMark/>
          </w:tcPr>
          <w:p w14:paraId="28E09352"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102%</w:t>
            </w:r>
          </w:p>
        </w:tc>
      </w:tr>
      <w:tr w:rsidR="00C056E0" w:rsidRPr="00C056E0" w14:paraId="73A912FF" w14:textId="77777777" w:rsidTr="00CC192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1F567D"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Class E</w:t>
            </w:r>
          </w:p>
        </w:tc>
        <w:tc>
          <w:tcPr>
            <w:tcW w:w="1101" w:type="dxa"/>
            <w:tcBorders>
              <w:top w:val="nil"/>
              <w:left w:val="nil"/>
              <w:bottom w:val="nil"/>
              <w:right w:val="nil"/>
            </w:tcBorders>
            <w:shd w:val="clear" w:color="auto" w:fill="auto"/>
            <w:noWrap/>
            <w:vAlign w:val="center"/>
            <w:hideMark/>
          </w:tcPr>
          <w:p w14:paraId="0D45D041"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 </w:t>
            </w:r>
          </w:p>
        </w:tc>
        <w:tc>
          <w:tcPr>
            <w:tcW w:w="1101" w:type="dxa"/>
            <w:tcBorders>
              <w:top w:val="nil"/>
              <w:left w:val="nil"/>
              <w:bottom w:val="nil"/>
              <w:right w:val="nil"/>
            </w:tcBorders>
            <w:shd w:val="clear" w:color="auto" w:fill="auto"/>
            <w:noWrap/>
            <w:vAlign w:val="center"/>
            <w:hideMark/>
          </w:tcPr>
          <w:p w14:paraId="4A531518"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01" w:type="dxa"/>
            <w:tcBorders>
              <w:top w:val="nil"/>
              <w:left w:val="nil"/>
              <w:bottom w:val="nil"/>
              <w:right w:val="single" w:sz="4" w:space="0" w:color="auto"/>
            </w:tcBorders>
            <w:shd w:val="clear" w:color="auto" w:fill="auto"/>
            <w:noWrap/>
            <w:vAlign w:val="center"/>
            <w:hideMark/>
          </w:tcPr>
          <w:p w14:paraId="705D1E7F"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 </w:t>
            </w:r>
          </w:p>
        </w:tc>
        <w:tc>
          <w:tcPr>
            <w:tcW w:w="999" w:type="dxa"/>
            <w:tcBorders>
              <w:top w:val="nil"/>
              <w:left w:val="nil"/>
              <w:bottom w:val="nil"/>
              <w:right w:val="nil"/>
            </w:tcBorders>
            <w:shd w:val="clear" w:color="auto" w:fill="auto"/>
            <w:noWrap/>
            <w:vAlign w:val="center"/>
            <w:hideMark/>
          </w:tcPr>
          <w:p w14:paraId="3F67D3BD"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 </w:t>
            </w:r>
          </w:p>
        </w:tc>
        <w:tc>
          <w:tcPr>
            <w:tcW w:w="999" w:type="dxa"/>
            <w:tcBorders>
              <w:top w:val="nil"/>
              <w:left w:val="nil"/>
              <w:bottom w:val="nil"/>
              <w:right w:val="single" w:sz="8" w:space="0" w:color="auto"/>
            </w:tcBorders>
            <w:shd w:val="clear" w:color="auto" w:fill="auto"/>
            <w:noWrap/>
            <w:vAlign w:val="center"/>
            <w:hideMark/>
          </w:tcPr>
          <w:p w14:paraId="0D32DF31"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 </w:t>
            </w:r>
          </w:p>
        </w:tc>
      </w:tr>
      <w:tr w:rsidR="00C056E0" w:rsidRPr="00C056E0" w14:paraId="45F8134B" w14:textId="77777777" w:rsidTr="00CC192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4AA351"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056E0">
              <w:rPr>
                <w:rFonts w:ascii="Arial" w:eastAsia="Times New Roman" w:hAnsi="Arial" w:cs="Arial"/>
                <w:b/>
                <w:bCs/>
                <w:color w:val="000000"/>
                <w:sz w:val="18"/>
                <w:szCs w:val="18"/>
                <w:lang w:eastAsia="zh-TW"/>
              </w:rPr>
              <w:t>Overall</w:t>
            </w:r>
          </w:p>
        </w:tc>
        <w:tc>
          <w:tcPr>
            <w:tcW w:w="1101" w:type="dxa"/>
            <w:tcBorders>
              <w:top w:val="single" w:sz="8" w:space="0" w:color="auto"/>
              <w:left w:val="nil"/>
              <w:bottom w:val="nil"/>
              <w:right w:val="nil"/>
            </w:tcBorders>
            <w:shd w:val="clear" w:color="auto" w:fill="auto"/>
            <w:noWrap/>
            <w:vAlign w:val="center"/>
            <w:hideMark/>
          </w:tcPr>
          <w:p w14:paraId="22683CCF"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0.54%</w:t>
            </w:r>
          </w:p>
        </w:tc>
        <w:tc>
          <w:tcPr>
            <w:tcW w:w="1101" w:type="dxa"/>
            <w:tcBorders>
              <w:top w:val="single" w:sz="8" w:space="0" w:color="auto"/>
              <w:left w:val="nil"/>
              <w:bottom w:val="nil"/>
              <w:right w:val="nil"/>
            </w:tcBorders>
            <w:shd w:val="clear" w:color="auto" w:fill="auto"/>
            <w:noWrap/>
            <w:vAlign w:val="center"/>
            <w:hideMark/>
          </w:tcPr>
          <w:p w14:paraId="13F197A3"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0.70%</w:t>
            </w:r>
          </w:p>
        </w:tc>
        <w:tc>
          <w:tcPr>
            <w:tcW w:w="1101" w:type="dxa"/>
            <w:tcBorders>
              <w:top w:val="single" w:sz="8" w:space="0" w:color="auto"/>
              <w:left w:val="nil"/>
              <w:bottom w:val="nil"/>
              <w:right w:val="single" w:sz="4" w:space="0" w:color="auto"/>
            </w:tcBorders>
            <w:shd w:val="clear" w:color="auto" w:fill="auto"/>
            <w:noWrap/>
            <w:vAlign w:val="center"/>
            <w:hideMark/>
          </w:tcPr>
          <w:p w14:paraId="3652F1CD"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0.77%</w:t>
            </w:r>
          </w:p>
        </w:tc>
        <w:tc>
          <w:tcPr>
            <w:tcW w:w="999" w:type="dxa"/>
            <w:tcBorders>
              <w:top w:val="single" w:sz="8" w:space="0" w:color="auto"/>
              <w:left w:val="nil"/>
              <w:bottom w:val="nil"/>
              <w:right w:val="nil"/>
            </w:tcBorders>
            <w:shd w:val="clear" w:color="auto" w:fill="auto"/>
            <w:noWrap/>
            <w:vAlign w:val="center"/>
            <w:hideMark/>
          </w:tcPr>
          <w:p w14:paraId="2713180C"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102%</w:t>
            </w:r>
          </w:p>
        </w:tc>
        <w:tc>
          <w:tcPr>
            <w:tcW w:w="999" w:type="dxa"/>
            <w:tcBorders>
              <w:top w:val="single" w:sz="8" w:space="0" w:color="auto"/>
              <w:left w:val="nil"/>
              <w:bottom w:val="nil"/>
              <w:right w:val="single" w:sz="8" w:space="0" w:color="auto"/>
            </w:tcBorders>
            <w:shd w:val="clear" w:color="auto" w:fill="auto"/>
            <w:noWrap/>
            <w:vAlign w:val="center"/>
            <w:hideMark/>
          </w:tcPr>
          <w:p w14:paraId="228E3E48"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99%</w:t>
            </w:r>
          </w:p>
        </w:tc>
      </w:tr>
      <w:tr w:rsidR="00C056E0" w:rsidRPr="00C056E0" w14:paraId="2B33A4C6" w14:textId="77777777" w:rsidTr="00CC192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08F47E"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Class D</w:t>
            </w:r>
          </w:p>
        </w:tc>
        <w:tc>
          <w:tcPr>
            <w:tcW w:w="1101" w:type="dxa"/>
            <w:tcBorders>
              <w:top w:val="single" w:sz="8" w:space="0" w:color="auto"/>
              <w:left w:val="nil"/>
              <w:bottom w:val="nil"/>
              <w:right w:val="nil"/>
            </w:tcBorders>
            <w:shd w:val="clear" w:color="auto" w:fill="auto"/>
            <w:noWrap/>
            <w:vAlign w:val="center"/>
            <w:hideMark/>
          </w:tcPr>
          <w:p w14:paraId="47987438"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1.47%</w:t>
            </w:r>
          </w:p>
        </w:tc>
        <w:tc>
          <w:tcPr>
            <w:tcW w:w="1101" w:type="dxa"/>
            <w:tcBorders>
              <w:top w:val="single" w:sz="8" w:space="0" w:color="auto"/>
              <w:left w:val="nil"/>
              <w:bottom w:val="nil"/>
              <w:right w:val="nil"/>
            </w:tcBorders>
            <w:shd w:val="clear" w:color="auto" w:fill="auto"/>
            <w:noWrap/>
            <w:vAlign w:val="center"/>
            <w:hideMark/>
          </w:tcPr>
          <w:p w14:paraId="3EAF5825"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1.47%</w:t>
            </w:r>
          </w:p>
        </w:tc>
        <w:tc>
          <w:tcPr>
            <w:tcW w:w="1101" w:type="dxa"/>
            <w:tcBorders>
              <w:top w:val="single" w:sz="8" w:space="0" w:color="auto"/>
              <w:left w:val="nil"/>
              <w:bottom w:val="nil"/>
              <w:right w:val="single" w:sz="4" w:space="0" w:color="auto"/>
            </w:tcBorders>
            <w:shd w:val="clear" w:color="auto" w:fill="auto"/>
            <w:noWrap/>
            <w:vAlign w:val="center"/>
            <w:hideMark/>
          </w:tcPr>
          <w:p w14:paraId="67D54813"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1.64%</w:t>
            </w:r>
          </w:p>
        </w:tc>
        <w:tc>
          <w:tcPr>
            <w:tcW w:w="999" w:type="dxa"/>
            <w:tcBorders>
              <w:top w:val="single" w:sz="8" w:space="0" w:color="auto"/>
              <w:left w:val="nil"/>
              <w:bottom w:val="nil"/>
              <w:right w:val="nil"/>
            </w:tcBorders>
            <w:shd w:val="clear" w:color="auto" w:fill="auto"/>
            <w:noWrap/>
            <w:vAlign w:val="center"/>
            <w:hideMark/>
          </w:tcPr>
          <w:p w14:paraId="7C3AE96D"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103%</w:t>
            </w:r>
          </w:p>
        </w:tc>
        <w:tc>
          <w:tcPr>
            <w:tcW w:w="999" w:type="dxa"/>
            <w:tcBorders>
              <w:top w:val="single" w:sz="8" w:space="0" w:color="auto"/>
              <w:left w:val="nil"/>
              <w:bottom w:val="nil"/>
              <w:right w:val="single" w:sz="8" w:space="0" w:color="auto"/>
            </w:tcBorders>
            <w:shd w:val="clear" w:color="auto" w:fill="auto"/>
            <w:noWrap/>
            <w:vAlign w:val="center"/>
            <w:hideMark/>
          </w:tcPr>
          <w:p w14:paraId="7B19E358"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101%</w:t>
            </w:r>
          </w:p>
        </w:tc>
      </w:tr>
      <w:tr w:rsidR="00C056E0" w:rsidRPr="00C056E0" w14:paraId="1E272951" w14:textId="77777777" w:rsidTr="00CC1929">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74518DE"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Class F (optional)</w:t>
            </w:r>
          </w:p>
        </w:tc>
        <w:tc>
          <w:tcPr>
            <w:tcW w:w="1101" w:type="dxa"/>
            <w:tcBorders>
              <w:top w:val="nil"/>
              <w:left w:val="nil"/>
              <w:bottom w:val="single" w:sz="8" w:space="0" w:color="auto"/>
              <w:right w:val="nil"/>
            </w:tcBorders>
            <w:shd w:val="clear" w:color="auto" w:fill="auto"/>
            <w:noWrap/>
            <w:vAlign w:val="center"/>
            <w:hideMark/>
          </w:tcPr>
          <w:p w14:paraId="30D7EDCB"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0.64%</w:t>
            </w:r>
          </w:p>
        </w:tc>
        <w:tc>
          <w:tcPr>
            <w:tcW w:w="1101" w:type="dxa"/>
            <w:tcBorders>
              <w:top w:val="nil"/>
              <w:left w:val="nil"/>
              <w:bottom w:val="single" w:sz="8" w:space="0" w:color="auto"/>
              <w:right w:val="nil"/>
            </w:tcBorders>
            <w:shd w:val="clear" w:color="auto" w:fill="auto"/>
            <w:noWrap/>
            <w:vAlign w:val="center"/>
            <w:hideMark/>
          </w:tcPr>
          <w:p w14:paraId="66CA4302"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0.74%</w:t>
            </w:r>
          </w:p>
        </w:tc>
        <w:tc>
          <w:tcPr>
            <w:tcW w:w="1101" w:type="dxa"/>
            <w:tcBorders>
              <w:top w:val="nil"/>
              <w:left w:val="nil"/>
              <w:bottom w:val="single" w:sz="8" w:space="0" w:color="auto"/>
              <w:right w:val="single" w:sz="4" w:space="0" w:color="auto"/>
            </w:tcBorders>
            <w:shd w:val="clear" w:color="auto" w:fill="auto"/>
            <w:noWrap/>
            <w:vAlign w:val="center"/>
            <w:hideMark/>
          </w:tcPr>
          <w:p w14:paraId="7879A1C1"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0.78%</w:t>
            </w:r>
          </w:p>
        </w:tc>
        <w:tc>
          <w:tcPr>
            <w:tcW w:w="999" w:type="dxa"/>
            <w:tcBorders>
              <w:top w:val="nil"/>
              <w:left w:val="nil"/>
              <w:bottom w:val="single" w:sz="8" w:space="0" w:color="auto"/>
              <w:right w:val="nil"/>
            </w:tcBorders>
            <w:shd w:val="clear" w:color="auto" w:fill="auto"/>
            <w:noWrap/>
            <w:vAlign w:val="center"/>
            <w:hideMark/>
          </w:tcPr>
          <w:p w14:paraId="6D3F56E1"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102%</w:t>
            </w:r>
          </w:p>
        </w:tc>
        <w:tc>
          <w:tcPr>
            <w:tcW w:w="999" w:type="dxa"/>
            <w:tcBorders>
              <w:top w:val="nil"/>
              <w:left w:val="nil"/>
              <w:bottom w:val="single" w:sz="8" w:space="0" w:color="auto"/>
              <w:right w:val="single" w:sz="8" w:space="0" w:color="auto"/>
            </w:tcBorders>
            <w:shd w:val="clear" w:color="auto" w:fill="auto"/>
            <w:noWrap/>
            <w:vAlign w:val="center"/>
            <w:hideMark/>
          </w:tcPr>
          <w:p w14:paraId="31F4F9FD"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101%</w:t>
            </w:r>
          </w:p>
        </w:tc>
      </w:tr>
      <w:tr w:rsidR="00C056E0" w:rsidRPr="00C056E0" w14:paraId="270DEF00" w14:textId="77777777" w:rsidTr="00CC1929">
        <w:trPr>
          <w:trHeight w:val="255"/>
          <w:jc w:val="center"/>
        </w:trPr>
        <w:tc>
          <w:tcPr>
            <w:tcW w:w="1640" w:type="dxa"/>
            <w:tcBorders>
              <w:top w:val="nil"/>
              <w:left w:val="nil"/>
              <w:bottom w:val="nil"/>
              <w:right w:val="nil"/>
            </w:tcBorders>
            <w:shd w:val="clear" w:color="auto" w:fill="auto"/>
            <w:noWrap/>
            <w:vAlign w:val="center"/>
            <w:hideMark/>
          </w:tcPr>
          <w:p w14:paraId="5F68CA10"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01" w:type="dxa"/>
            <w:tcBorders>
              <w:top w:val="nil"/>
              <w:left w:val="nil"/>
              <w:bottom w:val="nil"/>
              <w:right w:val="nil"/>
            </w:tcBorders>
            <w:shd w:val="clear" w:color="auto" w:fill="auto"/>
            <w:noWrap/>
            <w:vAlign w:val="bottom"/>
            <w:hideMark/>
          </w:tcPr>
          <w:p w14:paraId="521CA625"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01" w:type="dxa"/>
            <w:tcBorders>
              <w:top w:val="nil"/>
              <w:left w:val="nil"/>
              <w:bottom w:val="nil"/>
              <w:right w:val="nil"/>
            </w:tcBorders>
            <w:shd w:val="clear" w:color="auto" w:fill="auto"/>
            <w:noWrap/>
            <w:vAlign w:val="bottom"/>
            <w:hideMark/>
          </w:tcPr>
          <w:p w14:paraId="301ECD95"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01" w:type="dxa"/>
            <w:tcBorders>
              <w:top w:val="nil"/>
              <w:left w:val="nil"/>
              <w:bottom w:val="nil"/>
              <w:right w:val="nil"/>
            </w:tcBorders>
            <w:shd w:val="clear" w:color="auto" w:fill="auto"/>
            <w:noWrap/>
            <w:vAlign w:val="bottom"/>
            <w:hideMark/>
          </w:tcPr>
          <w:p w14:paraId="28C19570"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99" w:type="dxa"/>
            <w:tcBorders>
              <w:top w:val="nil"/>
              <w:left w:val="nil"/>
              <w:bottom w:val="nil"/>
              <w:right w:val="nil"/>
            </w:tcBorders>
            <w:shd w:val="clear" w:color="auto" w:fill="auto"/>
            <w:noWrap/>
            <w:vAlign w:val="bottom"/>
            <w:hideMark/>
          </w:tcPr>
          <w:p w14:paraId="258EA808"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99" w:type="dxa"/>
            <w:tcBorders>
              <w:top w:val="nil"/>
              <w:left w:val="nil"/>
              <w:bottom w:val="nil"/>
              <w:right w:val="nil"/>
            </w:tcBorders>
            <w:shd w:val="clear" w:color="auto" w:fill="auto"/>
            <w:noWrap/>
            <w:vAlign w:val="bottom"/>
            <w:hideMark/>
          </w:tcPr>
          <w:p w14:paraId="6CD0F32D"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C056E0" w:rsidRPr="00C056E0" w14:paraId="38D3061A" w14:textId="77777777" w:rsidTr="00CC1929">
        <w:trPr>
          <w:trHeight w:val="255"/>
          <w:jc w:val="center"/>
        </w:trPr>
        <w:tc>
          <w:tcPr>
            <w:tcW w:w="1640" w:type="dxa"/>
            <w:tcBorders>
              <w:top w:val="nil"/>
              <w:left w:val="nil"/>
              <w:bottom w:val="nil"/>
              <w:right w:val="nil"/>
            </w:tcBorders>
            <w:shd w:val="clear" w:color="auto" w:fill="auto"/>
            <w:noWrap/>
            <w:vAlign w:val="center"/>
            <w:hideMark/>
          </w:tcPr>
          <w:p w14:paraId="5C968AF8"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65E403C"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056E0">
              <w:rPr>
                <w:rFonts w:ascii="Arial" w:eastAsia="Times New Roman" w:hAnsi="Arial" w:cs="Arial"/>
                <w:b/>
                <w:bCs/>
                <w:color w:val="000000"/>
                <w:sz w:val="18"/>
                <w:szCs w:val="18"/>
                <w:lang w:eastAsia="zh-TW"/>
              </w:rPr>
              <w:t xml:space="preserve">Low delay B Main10 </w:t>
            </w:r>
          </w:p>
        </w:tc>
      </w:tr>
      <w:tr w:rsidR="00C056E0" w:rsidRPr="00C056E0" w14:paraId="785BBA55" w14:textId="77777777" w:rsidTr="00CC1929">
        <w:trPr>
          <w:trHeight w:val="255"/>
          <w:jc w:val="center"/>
        </w:trPr>
        <w:tc>
          <w:tcPr>
            <w:tcW w:w="1640" w:type="dxa"/>
            <w:tcBorders>
              <w:top w:val="nil"/>
              <w:left w:val="nil"/>
              <w:bottom w:val="nil"/>
              <w:right w:val="nil"/>
            </w:tcBorders>
            <w:shd w:val="clear" w:color="auto" w:fill="auto"/>
            <w:noWrap/>
            <w:vAlign w:val="center"/>
            <w:hideMark/>
          </w:tcPr>
          <w:p w14:paraId="129DF827"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145A870"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056E0">
              <w:rPr>
                <w:rFonts w:ascii="Arial" w:eastAsia="Times New Roman" w:hAnsi="Arial" w:cs="Arial"/>
                <w:b/>
                <w:bCs/>
                <w:color w:val="000000"/>
                <w:sz w:val="18"/>
                <w:szCs w:val="18"/>
                <w:lang w:eastAsia="zh-TW"/>
              </w:rPr>
              <w:t>Over VTM-3.0</w:t>
            </w:r>
          </w:p>
        </w:tc>
      </w:tr>
      <w:tr w:rsidR="00C056E0" w:rsidRPr="00C056E0" w14:paraId="12877489" w14:textId="77777777" w:rsidTr="00CC1929">
        <w:trPr>
          <w:trHeight w:val="255"/>
          <w:jc w:val="center"/>
        </w:trPr>
        <w:tc>
          <w:tcPr>
            <w:tcW w:w="1640" w:type="dxa"/>
            <w:tcBorders>
              <w:top w:val="nil"/>
              <w:left w:val="nil"/>
              <w:bottom w:val="nil"/>
              <w:right w:val="nil"/>
            </w:tcBorders>
            <w:shd w:val="clear" w:color="auto" w:fill="auto"/>
            <w:noWrap/>
            <w:vAlign w:val="center"/>
            <w:hideMark/>
          </w:tcPr>
          <w:p w14:paraId="7208536D"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01" w:type="dxa"/>
            <w:tcBorders>
              <w:top w:val="nil"/>
              <w:left w:val="single" w:sz="8" w:space="0" w:color="auto"/>
              <w:bottom w:val="single" w:sz="8" w:space="0" w:color="auto"/>
              <w:right w:val="nil"/>
            </w:tcBorders>
            <w:shd w:val="clear" w:color="auto" w:fill="auto"/>
            <w:noWrap/>
            <w:vAlign w:val="center"/>
            <w:hideMark/>
          </w:tcPr>
          <w:p w14:paraId="447562E0"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Y</w:t>
            </w:r>
          </w:p>
        </w:tc>
        <w:tc>
          <w:tcPr>
            <w:tcW w:w="1101" w:type="dxa"/>
            <w:tcBorders>
              <w:top w:val="nil"/>
              <w:left w:val="nil"/>
              <w:bottom w:val="single" w:sz="8" w:space="0" w:color="auto"/>
              <w:right w:val="nil"/>
            </w:tcBorders>
            <w:shd w:val="clear" w:color="auto" w:fill="auto"/>
            <w:noWrap/>
            <w:vAlign w:val="center"/>
            <w:hideMark/>
          </w:tcPr>
          <w:p w14:paraId="665F02F7"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U</w:t>
            </w:r>
          </w:p>
        </w:tc>
        <w:tc>
          <w:tcPr>
            <w:tcW w:w="1101" w:type="dxa"/>
            <w:tcBorders>
              <w:top w:val="nil"/>
              <w:left w:val="nil"/>
              <w:bottom w:val="single" w:sz="8" w:space="0" w:color="auto"/>
              <w:right w:val="single" w:sz="4" w:space="0" w:color="auto"/>
            </w:tcBorders>
            <w:shd w:val="clear" w:color="auto" w:fill="auto"/>
            <w:noWrap/>
            <w:vAlign w:val="center"/>
            <w:hideMark/>
          </w:tcPr>
          <w:p w14:paraId="6601A488"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V</w:t>
            </w:r>
          </w:p>
        </w:tc>
        <w:tc>
          <w:tcPr>
            <w:tcW w:w="999" w:type="dxa"/>
            <w:tcBorders>
              <w:top w:val="nil"/>
              <w:left w:val="nil"/>
              <w:bottom w:val="single" w:sz="8" w:space="0" w:color="auto"/>
              <w:right w:val="nil"/>
            </w:tcBorders>
            <w:shd w:val="clear" w:color="auto" w:fill="auto"/>
            <w:noWrap/>
            <w:vAlign w:val="center"/>
            <w:hideMark/>
          </w:tcPr>
          <w:p w14:paraId="6811D756"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C056E0">
              <w:rPr>
                <w:rFonts w:ascii="Arial" w:eastAsia="Times New Roman" w:hAnsi="Arial" w:cs="Arial"/>
                <w:color w:val="000000"/>
                <w:sz w:val="18"/>
                <w:szCs w:val="18"/>
                <w:lang w:eastAsia="zh-TW"/>
              </w:rPr>
              <w:t>EncT</w:t>
            </w:r>
            <w:proofErr w:type="spellEnd"/>
          </w:p>
        </w:tc>
        <w:tc>
          <w:tcPr>
            <w:tcW w:w="999" w:type="dxa"/>
            <w:tcBorders>
              <w:top w:val="nil"/>
              <w:left w:val="nil"/>
              <w:bottom w:val="single" w:sz="8" w:space="0" w:color="auto"/>
              <w:right w:val="single" w:sz="8" w:space="0" w:color="auto"/>
            </w:tcBorders>
            <w:shd w:val="clear" w:color="auto" w:fill="auto"/>
            <w:noWrap/>
            <w:vAlign w:val="center"/>
            <w:hideMark/>
          </w:tcPr>
          <w:p w14:paraId="0F7EE798"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C056E0">
              <w:rPr>
                <w:rFonts w:ascii="Arial" w:eastAsia="Times New Roman" w:hAnsi="Arial" w:cs="Arial"/>
                <w:color w:val="000000"/>
                <w:sz w:val="18"/>
                <w:szCs w:val="18"/>
                <w:lang w:eastAsia="zh-TW"/>
              </w:rPr>
              <w:t>DecT</w:t>
            </w:r>
            <w:proofErr w:type="spellEnd"/>
          </w:p>
        </w:tc>
      </w:tr>
      <w:tr w:rsidR="00C056E0" w:rsidRPr="00C056E0" w14:paraId="1A7A595B" w14:textId="77777777" w:rsidTr="00CC192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8E55BA"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Class A1</w:t>
            </w:r>
          </w:p>
        </w:tc>
        <w:tc>
          <w:tcPr>
            <w:tcW w:w="1101" w:type="dxa"/>
            <w:tcBorders>
              <w:top w:val="nil"/>
              <w:left w:val="nil"/>
              <w:bottom w:val="nil"/>
              <w:right w:val="nil"/>
            </w:tcBorders>
            <w:shd w:val="clear" w:color="auto" w:fill="auto"/>
            <w:noWrap/>
            <w:vAlign w:val="center"/>
            <w:hideMark/>
          </w:tcPr>
          <w:p w14:paraId="7C7BB5FB"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 </w:t>
            </w:r>
          </w:p>
        </w:tc>
        <w:tc>
          <w:tcPr>
            <w:tcW w:w="1101" w:type="dxa"/>
            <w:tcBorders>
              <w:top w:val="nil"/>
              <w:left w:val="nil"/>
              <w:bottom w:val="nil"/>
              <w:right w:val="nil"/>
            </w:tcBorders>
            <w:shd w:val="clear" w:color="auto" w:fill="auto"/>
            <w:noWrap/>
            <w:vAlign w:val="center"/>
            <w:hideMark/>
          </w:tcPr>
          <w:p w14:paraId="3101504D"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 </w:t>
            </w:r>
          </w:p>
        </w:tc>
        <w:tc>
          <w:tcPr>
            <w:tcW w:w="1101" w:type="dxa"/>
            <w:tcBorders>
              <w:top w:val="nil"/>
              <w:left w:val="nil"/>
              <w:bottom w:val="nil"/>
              <w:right w:val="single" w:sz="4" w:space="0" w:color="auto"/>
            </w:tcBorders>
            <w:shd w:val="clear" w:color="auto" w:fill="auto"/>
            <w:noWrap/>
            <w:vAlign w:val="center"/>
            <w:hideMark/>
          </w:tcPr>
          <w:p w14:paraId="1A726607"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 </w:t>
            </w:r>
          </w:p>
        </w:tc>
        <w:tc>
          <w:tcPr>
            <w:tcW w:w="999" w:type="dxa"/>
            <w:tcBorders>
              <w:top w:val="nil"/>
              <w:left w:val="nil"/>
              <w:bottom w:val="nil"/>
              <w:right w:val="nil"/>
            </w:tcBorders>
            <w:shd w:val="clear" w:color="auto" w:fill="auto"/>
            <w:noWrap/>
            <w:vAlign w:val="center"/>
            <w:hideMark/>
          </w:tcPr>
          <w:p w14:paraId="31C0DC08"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 </w:t>
            </w:r>
          </w:p>
        </w:tc>
        <w:tc>
          <w:tcPr>
            <w:tcW w:w="999" w:type="dxa"/>
            <w:tcBorders>
              <w:top w:val="nil"/>
              <w:left w:val="nil"/>
              <w:bottom w:val="nil"/>
              <w:right w:val="single" w:sz="8" w:space="0" w:color="auto"/>
            </w:tcBorders>
            <w:shd w:val="clear" w:color="auto" w:fill="auto"/>
            <w:noWrap/>
            <w:vAlign w:val="center"/>
            <w:hideMark/>
          </w:tcPr>
          <w:p w14:paraId="4EC5EF4E"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 </w:t>
            </w:r>
          </w:p>
        </w:tc>
      </w:tr>
      <w:tr w:rsidR="00C056E0" w:rsidRPr="00C056E0" w14:paraId="201B4205" w14:textId="77777777" w:rsidTr="00CC192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C2BF9D"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Class A2</w:t>
            </w:r>
          </w:p>
        </w:tc>
        <w:tc>
          <w:tcPr>
            <w:tcW w:w="1101" w:type="dxa"/>
            <w:tcBorders>
              <w:top w:val="nil"/>
              <w:left w:val="nil"/>
              <w:bottom w:val="nil"/>
              <w:right w:val="nil"/>
            </w:tcBorders>
            <w:shd w:val="clear" w:color="auto" w:fill="auto"/>
            <w:noWrap/>
            <w:vAlign w:val="center"/>
            <w:hideMark/>
          </w:tcPr>
          <w:p w14:paraId="643DD5C8"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 </w:t>
            </w:r>
          </w:p>
        </w:tc>
        <w:tc>
          <w:tcPr>
            <w:tcW w:w="1101" w:type="dxa"/>
            <w:tcBorders>
              <w:top w:val="nil"/>
              <w:left w:val="nil"/>
              <w:bottom w:val="nil"/>
              <w:right w:val="nil"/>
            </w:tcBorders>
            <w:shd w:val="clear" w:color="auto" w:fill="auto"/>
            <w:noWrap/>
            <w:vAlign w:val="center"/>
            <w:hideMark/>
          </w:tcPr>
          <w:p w14:paraId="333F3B24"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01" w:type="dxa"/>
            <w:tcBorders>
              <w:top w:val="nil"/>
              <w:left w:val="nil"/>
              <w:bottom w:val="nil"/>
              <w:right w:val="single" w:sz="4" w:space="0" w:color="auto"/>
            </w:tcBorders>
            <w:shd w:val="clear" w:color="auto" w:fill="auto"/>
            <w:noWrap/>
            <w:vAlign w:val="center"/>
            <w:hideMark/>
          </w:tcPr>
          <w:p w14:paraId="1BCC939F"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 </w:t>
            </w:r>
          </w:p>
        </w:tc>
        <w:tc>
          <w:tcPr>
            <w:tcW w:w="999" w:type="dxa"/>
            <w:tcBorders>
              <w:top w:val="nil"/>
              <w:left w:val="nil"/>
              <w:bottom w:val="nil"/>
              <w:right w:val="nil"/>
            </w:tcBorders>
            <w:shd w:val="clear" w:color="auto" w:fill="auto"/>
            <w:noWrap/>
            <w:vAlign w:val="center"/>
            <w:hideMark/>
          </w:tcPr>
          <w:p w14:paraId="1247EF70"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 </w:t>
            </w:r>
          </w:p>
        </w:tc>
        <w:tc>
          <w:tcPr>
            <w:tcW w:w="999" w:type="dxa"/>
            <w:tcBorders>
              <w:top w:val="nil"/>
              <w:left w:val="nil"/>
              <w:bottom w:val="nil"/>
              <w:right w:val="single" w:sz="8" w:space="0" w:color="auto"/>
            </w:tcBorders>
            <w:shd w:val="clear" w:color="auto" w:fill="auto"/>
            <w:noWrap/>
            <w:vAlign w:val="center"/>
            <w:hideMark/>
          </w:tcPr>
          <w:p w14:paraId="6CB969C3"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 </w:t>
            </w:r>
          </w:p>
        </w:tc>
      </w:tr>
      <w:tr w:rsidR="00C056E0" w:rsidRPr="00C056E0" w14:paraId="65721BDF" w14:textId="77777777" w:rsidTr="00CC192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C08E1C"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Class B</w:t>
            </w:r>
          </w:p>
        </w:tc>
        <w:tc>
          <w:tcPr>
            <w:tcW w:w="1101" w:type="dxa"/>
            <w:tcBorders>
              <w:top w:val="nil"/>
              <w:left w:val="nil"/>
              <w:bottom w:val="nil"/>
              <w:right w:val="nil"/>
            </w:tcBorders>
            <w:shd w:val="clear" w:color="auto" w:fill="auto"/>
            <w:noWrap/>
            <w:vAlign w:val="center"/>
            <w:hideMark/>
          </w:tcPr>
          <w:p w14:paraId="0618AF47"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0.51%</w:t>
            </w:r>
          </w:p>
        </w:tc>
        <w:tc>
          <w:tcPr>
            <w:tcW w:w="1101" w:type="dxa"/>
            <w:tcBorders>
              <w:top w:val="nil"/>
              <w:left w:val="nil"/>
              <w:bottom w:val="nil"/>
              <w:right w:val="nil"/>
            </w:tcBorders>
            <w:shd w:val="clear" w:color="auto" w:fill="auto"/>
            <w:noWrap/>
            <w:vAlign w:val="center"/>
            <w:hideMark/>
          </w:tcPr>
          <w:p w14:paraId="7C08E7DE"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0.22%</w:t>
            </w:r>
          </w:p>
        </w:tc>
        <w:tc>
          <w:tcPr>
            <w:tcW w:w="1101" w:type="dxa"/>
            <w:tcBorders>
              <w:top w:val="nil"/>
              <w:left w:val="nil"/>
              <w:bottom w:val="nil"/>
              <w:right w:val="single" w:sz="4" w:space="0" w:color="auto"/>
            </w:tcBorders>
            <w:shd w:val="clear" w:color="auto" w:fill="auto"/>
            <w:noWrap/>
            <w:vAlign w:val="center"/>
            <w:hideMark/>
          </w:tcPr>
          <w:p w14:paraId="7CB42EE0"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0.76%</w:t>
            </w:r>
          </w:p>
        </w:tc>
        <w:tc>
          <w:tcPr>
            <w:tcW w:w="999" w:type="dxa"/>
            <w:tcBorders>
              <w:top w:val="nil"/>
              <w:left w:val="nil"/>
              <w:bottom w:val="nil"/>
              <w:right w:val="nil"/>
            </w:tcBorders>
            <w:shd w:val="clear" w:color="auto" w:fill="auto"/>
            <w:noWrap/>
            <w:vAlign w:val="center"/>
            <w:hideMark/>
          </w:tcPr>
          <w:p w14:paraId="277731B3"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103%</w:t>
            </w:r>
          </w:p>
        </w:tc>
        <w:tc>
          <w:tcPr>
            <w:tcW w:w="999" w:type="dxa"/>
            <w:tcBorders>
              <w:top w:val="nil"/>
              <w:left w:val="nil"/>
              <w:bottom w:val="nil"/>
              <w:right w:val="single" w:sz="8" w:space="0" w:color="auto"/>
            </w:tcBorders>
            <w:shd w:val="clear" w:color="auto" w:fill="auto"/>
            <w:noWrap/>
            <w:vAlign w:val="center"/>
            <w:hideMark/>
          </w:tcPr>
          <w:p w14:paraId="22BA7047"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100%</w:t>
            </w:r>
          </w:p>
        </w:tc>
      </w:tr>
      <w:tr w:rsidR="00C056E0" w:rsidRPr="00C056E0" w14:paraId="2DE2B2CB" w14:textId="77777777" w:rsidTr="00CC192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A4302C"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Class C</w:t>
            </w:r>
          </w:p>
        </w:tc>
        <w:tc>
          <w:tcPr>
            <w:tcW w:w="1101" w:type="dxa"/>
            <w:tcBorders>
              <w:top w:val="nil"/>
              <w:left w:val="nil"/>
              <w:bottom w:val="nil"/>
              <w:right w:val="nil"/>
            </w:tcBorders>
            <w:shd w:val="clear" w:color="auto" w:fill="auto"/>
            <w:noWrap/>
            <w:vAlign w:val="center"/>
            <w:hideMark/>
          </w:tcPr>
          <w:p w14:paraId="66D8F2FB"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1.41%</w:t>
            </w:r>
          </w:p>
        </w:tc>
        <w:tc>
          <w:tcPr>
            <w:tcW w:w="1101" w:type="dxa"/>
            <w:tcBorders>
              <w:top w:val="nil"/>
              <w:left w:val="nil"/>
              <w:bottom w:val="nil"/>
              <w:right w:val="nil"/>
            </w:tcBorders>
            <w:shd w:val="clear" w:color="auto" w:fill="auto"/>
            <w:noWrap/>
            <w:vAlign w:val="center"/>
            <w:hideMark/>
          </w:tcPr>
          <w:p w14:paraId="2BEE6FB6"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1.32%</w:t>
            </w:r>
          </w:p>
        </w:tc>
        <w:tc>
          <w:tcPr>
            <w:tcW w:w="1101" w:type="dxa"/>
            <w:tcBorders>
              <w:top w:val="nil"/>
              <w:left w:val="nil"/>
              <w:bottom w:val="nil"/>
              <w:right w:val="single" w:sz="4" w:space="0" w:color="auto"/>
            </w:tcBorders>
            <w:shd w:val="clear" w:color="auto" w:fill="auto"/>
            <w:noWrap/>
            <w:vAlign w:val="center"/>
            <w:hideMark/>
          </w:tcPr>
          <w:p w14:paraId="75405B80"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1.71%</w:t>
            </w:r>
          </w:p>
        </w:tc>
        <w:tc>
          <w:tcPr>
            <w:tcW w:w="999" w:type="dxa"/>
            <w:tcBorders>
              <w:top w:val="nil"/>
              <w:left w:val="nil"/>
              <w:bottom w:val="nil"/>
              <w:right w:val="nil"/>
            </w:tcBorders>
            <w:shd w:val="clear" w:color="auto" w:fill="auto"/>
            <w:noWrap/>
            <w:vAlign w:val="center"/>
            <w:hideMark/>
          </w:tcPr>
          <w:p w14:paraId="41033B28"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104%</w:t>
            </w:r>
          </w:p>
        </w:tc>
        <w:tc>
          <w:tcPr>
            <w:tcW w:w="999" w:type="dxa"/>
            <w:tcBorders>
              <w:top w:val="nil"/>
              <w:left w:val="nil"/>
              <w:bottom w:val="nil"/>
              <w:right w:val="single" w:sz="8" w:space="0" w:color="auto"/>
            </w:tcBorders>
            <w:shd w:val="clear" w:color="auto" w:fill="auto"/>
            <w:noWrap/>
            <w:vAlign w:val="center"/>
            <w:hideMark/>
          </w:tcPr>
          <w:p w14:paraId="34013889"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103%</w:t>
            </w:r>
          </w:p>
        </w:tc>
      </w:tr>
      <w:tr w:rsidR="00C056E0" w:rsidRPr="00C056E0" w14:paraId="1A0C95B9" w14:textId="77777777" w:rsidTr="00CC192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F1D31C"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Class E</w:t>
            </w:r>
          </w:p>
        </w:tc>
        <w:tc>
          <w:tcPr>
            <w:tcW w:w="1101" w:type="dxa"/>
            <w:tcBorders>
              <w:top w:val="nil"/>
              <w:left w:val="nil"/>
              <w:bottom w:val="nil"/>
              <w:right w:val="nil"/>
            </w:tcBorders>
            <w:shd w:val="clear" w:color="auto" w:fill="auto"/>
            <w:noWrap/>
            <w:vAlign w:val="center"/>
            <w:hideMark/>
          </w:tcPr>
          <w:p w14:paraId="143CD050"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0.34%</w:t>
            </w:r>
          </w:p>
        </w:tc>
        <w:tc>
          <w:tcPr>
            <w:tcW w:w="1101" w:type="dxa"/>
            <w:tcBorders>
              <w:top w:val="nil"/>
              <w:left w:val="nil"/>
              <w:bottom w:val="nil"/>
              <w:right w:val="nil"/>
            </w:tcBorders>
            <w:shd w:val="clear" w:color="auto" w:fill="auto"/>
            <w:noWrap/>
            <w:vAlign w:val="center"/>
            <w:hideMark/>
          </w:tcPr>
          <w:p w14:paraId="7C103957"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0.57%</w:t>
            </w:r>
          </w:p>
        </w:tc>
        <w:tc>
          <w:tcPr>
            <w:tcW w:w="1101" w:type="dxa"/>
            <w:tcBorders>
              <w:top w:val="nil"/>
              <w:left w:val="nil"/>
              <w:bottom w:val="nil"/>
              <w:right w:val="single" w:sz="4" w:space="0" w:color="auto"/>
            </w:tcBorders>
            <w:shd w:val="clear" w:color="auto" w:fill="auto"/>
            <w:noWrap/>
            <w:vAlign w:val="center"/>
            <w:hideMark/>
          </w:tcPr>
          <w:p w14:paraId="1574CC39"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0.32%</w:t>
            </w:r>
          </w:p>
        </w:tc>
        <w:tc>
          <w:tcPr>
            <w:tcW w:w="999" w:type="dxa"/>
            <w:tcBorders>
              <w:top w:val="nil"/>
              <w:left w:val="nil"/>
              <w:bottom w:val="nil"/>
              <w:right w:val="nil"/>
            </w:tcBorders>
            <w:shd w:val="clear" w:color="auto" w:fill="auto"/>
            <w:noWrap/>
            <w:vAlign w:val="center"/>
            <w:hideMark/>
          </w:tcPr>
          <w:p w14:paraId="3CCB65DF"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103%</w:t>
            </w:r>
          </w:p>
        </w:tc>
        <w:tc>
          <w:tcPr>
            <w:tcW w:w="999" w:type="dxa"/>
            <w:tcBorders>
              <w:top w:val="nil"/>
              <w:left w:val="nil"/>
              <w:bottom w:val="nil"/>
              <w:right w:val="single" w:sz="8" w:space="0" w:color="auto"/>
            </w:tcBorders>
            <w:shd w:val="clear" w:color="auto" w:fill="auto"/>
            <w:noWrap/>
            <w:vAlign w:val="center"/>
            <w:hideMark/>
          </w:tcPr>
          <w:p w14:paraId="620FFA92"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104%</w:t>
            </w:r>
          </w:p>
        </w:tc>
      </w:tr>
      <w:tr w:rsidR="00C056E0" w:rsidRPr="00C056E0" w14:paraId="75CBB728" w14:textId="77777777" w:rsidTr="00CC192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D89626"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056E0">
              <w:rPr>
                <w:rFonts w:ascii="Arial" w:eastAsia="Times New Roman" w:hAnsi="Arial" w:cs="Arial"/>
                <w:b/>
                <w:bCs/>
                <w:color w:val="000000"/>
                <w:sz w:val="18"/>
                <w:szCs w:val="18"/>
                <w:lang w:eastAsia="zh-TW"/>
              </w:rPr>
              <w:t>Overall</w:t>
            </w:r>
          </w:p>
        </w:tc>
        <w:tc>
          <w:tcPr>
            <w:tcW w:w="1101" w:type="dxa"/>
            <w:tcBorders>
              <w:top w:val="single" w:sz="8" w:space="0" w:color="auto"/>
              <w:left w:val="nil"/>
              <w:bottom w:val="nil"/>
              <w:right w:val="nil"/>
            </w:tcBorders>
            <w:shd w:val="clear" w:color="auto" w:fill="auto"/>
            <w:noWrap/>
            <w:vAlign w:val="center"/>
            <w:hideMark/>
          </w:tcPr>
          <w:p w14:paraId="630515A1"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0.77%</w:t>
            </w:r>
          </w:p>
        </w:tc>
        <w:tc>
          <w:tcPr>
            <w:tcW w:w="1101" w:type="dxa"/>
            <w:tcBorders>
              <w:top w:val="single" w:sz="8" w:space="0" w:color="auto"/>
              <w:left w:val="nil"/>
              <w:bottom w:val="nil"/>
              <w:right w:val="nil"/>
            </w:tcBorders>
            <w:shd w:val="clear" w:color="auto" w:fill="auto"/>
            <w:noWrap/>
            <w:vAlign w:val="center"/>
            <w:hideMark/>
          </w:tcPr>
          <w:p w14:paraId="551BBBFF"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0.67%</w:t>
            </w:r>
          </w:p>
        </w:tc>
        <w:tc>
          <w:tcPr>
            <w:tcW w:w="1101" w:type="dxa"/>
            <w:tcBorders>
              <w:top w:val="single" w:sz="8" w:space="0" w:color="auto"/>
              <w:left w:val="nil"/>
              <w:bottom w:val="nil"/>
              <w:right w:val="single" w:sz="4" w:space="0" w:color="auto"/>
            </w:tcBorders>
            <w:shd w:val="clear" w:color="auto" w:fill="auto"/>
            <w:noWrap/>
            <w:vAlign w:val="center"/>
            <w:hideMark/>
          </w:tcPr>
          <w:p w14:paraId="2407FECE"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0.96%</w:t>
            </w:r>
          </w:p>
        </w:tc>
        <w:tc>
          <w:tcPr>
            <w:tcW w:w="999" w:type="dxa"/>
            <w:tcBorders>
              <w:top w:val="single" w:sz="8" w:space="0" w:color="auto"/>
              <w:left w:val="nil"/>
              <w:bottom w:val="nil"/>
              <w:right w:val="nil"/>
            </w:tcBorders>
            <w:shd w:val="clear" w:color="auto" w:fill="auto"/>
            <w:noWrap/>
            <w:vAlign w:val="center"/>
            <w:hideMark/>
          </w:tcPr>
          <w:p w14:paraId="61C6DE28"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103%</w:t>
            </w:r>
          </w:p>
        </w:tc>
        <w:tc>
          <w:tcPr>
            <w:tcW w:w="999" w:type="dxa"/>
            <w:tcBorders>
              <w:top w:val="single" w:sz="8" w:space="0" w:color="auto"/>
              <w:left w:val="nil"/>
              <w:bottom w:val="nil"/>
              <w:right w:val="single" w:sz="8" w:space="0" w:color="auto"/>
            </w:tcBorders>
            <w:shd w:val="clear" w:color="auto" w:fill="auto"/>
            <w:noWrap/>
            <w:vAlign w:val="center"/>
            <w:hideMark/>
          </w:tcPr>
          <w:p w14:paraId="25457CA6"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102%</w:t>
            </w:r>
          </w:p>
        </w:tc>
      </w:tr>
      <w:tr w:rsidR="00C056E0" w:rsidRPr="00C056E0" w14:paraId="51DA46A2" w14:textId="77777777" w:rsidTr="00CC192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33E64FB"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Class D</w:t>
            </w:r>
          </w:p>
        </w:tc>
        <w:tc>
          <w:tcPr>
            <w:tcW w:w="1101" w:type="dxa"/>
            <w:tcBorders>
              <w:top w:val="single" w:sz="8" w:space="0" w:color="auto"/>
              <w:left w:val="single" w:sz="8" w:space="0" w:color="auto"/>
              <w:bottom w:val="nil"/>
              <w:right w:val="nil"/>
            </w:tcBorders>
            <w:shd w:val="clear" w:color="auto" w:fill="auto"/>
            <w:noWrap/>
            <w:vAlign w:val="center"/>
            <w:hideMark/>
          </w:tcPr>
          <w:p w14:paraId="2BB4B6F2"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1.80%</w:t>
            </w:r>
          </w:p>
        </w:tc>
        <w:tc>
          <w:tcPr>
            <w:tcW w:w="1101" w:type="dxa"/>
            <w:tcBorders>
              <w:top w:val="single" w:sz="8" w:space="0" w:color="auto"/>
              <w:left w:val="nil"/>
              <w:bottom w:val="nil"/>
              <w:right w:val="nil"/>
            </w:tcBorders>
            <w:shd w:val="clear" w:color="auto" w:fill="auto"/>
            <w:noWrap/>
            <w:vAlign w:val="center"/>
            <w:hideMark/>
          </w:tcPr>
          <w:p w14:paraId="4EDB1983"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1.89%</w:t>
            </w:r>
          </w:p>
        </w:tc>
        <w:tc>
          <w:tcPr>
            <w:tcW w:w="1101" w:type="dxa"/>
            <w:tcBorders>
              <w:top w:val="single" w:sz="8" w:space="0" w:color="auto"/>
              <w:left w:val="nil"/>
              <w:bottom w:val="nil"/>
              <w:right w:val="single" w:sz="4" w:space="0" w:color="auto"/>
            </w:tcBorders>
            <w:shd w:val="clear" w:color="auto" w:fill="auto"/>
            <w:noWrap/>
            <w:vAlign w:val="center"/>
            <w:hideMark/>
          </w:tcPr>
          <w:p w14:paraId="466E87E3"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1.58%</w:t>
            </w:r>
          </w:p>
        </w:tc>
        <w:tc>
          <w:tcPr>
            <w:tcW w:w="999" w:type="dxa"/>
            <w:tcBorders>
              <w:top w:val="single" w:sz="8" w:space="0" w:color="auto"/>
              <w:left w:val="nil"/>
              <w:bottom w:val="nil"/>
              <w:right w:val="nil"/>
            </w:tcBorders>
            <w:shd w:val="clear" w:color="auto" w:fill="auto"/>
            <w:noWrap/>
            <w:vAlign w:val="center"/>
            <w:hideMark/>
          </w:tcPr>
          <w:p w14:paraId="195FEC61"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104%</w:t>
            </w:r>
          </w:p>
        </w:tc>
        <w:tc>
          <w:tcPr>
            <w:tcW w:w="999" w:type="dxa"/>
            <w:tcBorders>
              <w:top w:val="single" w:sz="8" w:space="0" w:color="auto"/>
              <w:left w:val="nil"/>
              <w:bottom w:val="nil"/>
              <w:right w:val="single" w:sz="8" w:space="0" w:color="auto"/>
            </w:tcBorders>
            <w:shd w:val="clear" w:color="auto" w:fill="auto"/>
            <w:noWrap/>
            <w:vAlign w:val="center"/>
            <w:hideMark/>
          </w:tcPr>
          <w:p w14:paraId="0FFC01B5"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102%</w:t>
            </w:r>
          </w:p>
        </w:tc>
      </w:tr>
      <w:tr w:rsidR="00C056E0" w:rsidRPr="00C056E0" w14:paraId="21874F41" w14:textId="77777777" w:rsidTr="00CC1929">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DD49270"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Class F (optional)</w:t>
            </w:r>
          </w:p>
        </w:tc>
        <w:tc>
          <w:tcPr>
            <w:tcW w:w="1101" w:type="dxa"/>
            <w:tcBorders>
              <w:top w:val="nil"/>
              <w:left w:val="single" w:sz="8" w:space="0" w:color="auto"/>
              <w:bottom w:val="single" w:sz="8" w:space="0" w:color="auto"/>
              <w:right w:val="nil"/>
            </w:tcBorders>
            <w:shd w:val="clear" w:color="auto" w:fill="auto"/>
            <w:noWrap/>
            <w:vAlign w:val="center"/>
            <w:hideMark/>
          </w:tcPr>
          <w:p w14:paraId="1F02A782"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1.17%</w:t>
            </w:r>
          </w:p>
        </w:tc>
        <w:tc>
          <w:tcPr>
            <w:tcW w:w="1101" w:type="dxa"/>
            <w:tcBorders>
              <w:top w:val="nil"/>
              <w:left w:val="nil"/>
              <w:bottom w:val="single" w:sz="8" w:space="0" w:color="auto"/>
              <w:right w:val="nil"/>
            </w:tcBorders>
            <w:shd w:val="clear" w:color="auto" w:fill="auto"/>
            <w:noWrap/>
            <w:vAlign w:val="center"/>
            <w:hideMark/>
          </w:tcPr>
          <w:p w14:paraId="43E0F161"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1.10%</w:t>
            </w:r>
          </w:p>
        </w:tc>
        <w:tc>
          <w:tcPr>
            <w:tcW w:w="1101" w:type="dxa"/>
            <w:tcBorders>
              <w:top w:val="nil"/>
              <w:left w:val="nil"/>
              <w:bottom w:val="single" w:sz="8" w:space="0" w:color="auto"/>
              <w:right w:val="single" w:sz="4" w:space="0" w:color="auto"/>
            </w:tcBorders>
            <w:shd w:val="clear" w:color="auto" w:fill="auto"/>
            <w:noWrap/>
            <w:vAlign w:val="center"/>
            <w:hideMark/>
          </w:tcPr>
          <w:p w14:paraId="2798F733"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1.16%</w:t>
            </w:r>
          </w:p>
        </w:tc>
        <w:tc>
          <w:tcPr>
            <w:tcW w:w="999" w:type="dxa"/>
            <w:tcBorders>
              <w:top w:val="nil"/>
              <w:left w:val="nil"/>
              <w:bottom w:val="single" w:sz="8" w:space="0" w:color="auto"/>
              <w:right w:val="nil"/>
            </w:tcBorders>
            <w:shd w:val="clear" w:color="auto" w:fill="auto"/>
            <w:noWrap/>
            <w:vAlign w:val="center"/>
            <w:hideMark/>
          </w:tcPr>
          <w:p w14:paraId="325014A7"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103%</w:t>
            </w:r>
          </w:p>
        </w:tc>
        <w:tc>
          <w:tcPr>
            <w:tcW w:w="999" w:type="dxa"/>
            <w:tcBorders>
              <w:top w:val="nil"/>
              <w:left w:val="nil"/>
              <w:bottom w:val="single" w:sz="8" w:space="0" w:color="auto"/>
              <w:right w:val="single" w:sz="8" w:space="0" w:color="auto"/>
            </w:tcBorders>
            <w:shd w:val="clear" w:color="auto" w:fill="auto"/>
            <w:noWrap/>
            <w:vAlign w:val="center"/>
            <w:hideMark/>
          </w:tcPr>
          <w:p w14:paraId="45351C31" w14:textId="77777777" w:rsidR="00C056E0" w:rsidRPr="00C056E0" w:rsidRDefault="00C056E0" w:rsidP="00C05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056E0">
              <w:rPr>
                <w:rFonts w:ascii="Arial" w:eastAsia="Times New Roman" w:hAnsi="Arial" w:cs="Arial"/>
                <w:color w:val="000000"/>
                <w:sz w:val="18"/>
                <w:szCs w:val="18"/>
                <w:lang w:eastAsia="zh-TW"/>
              </w:rPr>
              <w:t>100%</w:t>
            </w:r>
          </w:p>
        </w:tc>
      </w:tr>
    </w:tbl>
    <w:p w14:paraId="03326216" w14:textId="77777777" w:rsidR="0036351B" w:rsidRDefault="0036351B" w:rsidP="00065739">
      <w:pPr>
        <w:rPr>
          <w:szCs w:val="22"/>
          <w:lang w:val="en-CA"/>
        </w:rPr>
      </w:pPr>
    </w:p>
    <w:p w14:paraId="2A67ED57" w14:textId="22FB7019" w:rsidR="00490856" w:rsidRDefault="00490856" w:rsidP="00490856">
      <w:pPr>
        <w:jc w:val="center"/>
        <w:rPr>
          <w:szCs w:val="22"/>
          <w:lang w:val="en-CA"/>
        </w:rPr>
      </w:pPr>
      <w:r>
        <w:rPr>
          <w:szCs w:val="22"/>
          <w:lang w:val="en-CA"/>
        </w:rPr>
        <w:t>Table 17. Test results of supplementary test D.5</w:t>
      </w:r>
    </w:p>
    <w:tbl>
      <w:tblPr>
        <w:tblW w:w="6941" w:type="dxa"/>
        <w:jc w:val="center"/>
        <w:tblLook w:val="04A0" w:firstRow="1" w:lastRow="0" w:firstColumn="1" w:lastColumn="0" w:noHBand="0" w:noVBand="1"/>
      </w:tblPr>
      <w:tblGrid>
        <w:gridCol w:w="1640"/>
        <w:gridCol w:w="1101"/>
        <w:gridCol w:w="1101"/>
        <w:gridCol w:w="1101"/>
        <w:gridCol w:w="999"/>
        <w:gridCol w:w="999"/>
      </w:tblGrid>
      <w:tr w:rsidR="00CC1929" w:rsidRPr="00CC1929" w14:paraId="50AA8A4E" w14:textId="77777777" w:rsidTr="00CC1929">
        <w:trPr>
          <w:trHeight w:val="255"/>
          <w:jc w:val="center"/>
        </w:trPr>
        <w:tc>
          <w:tcPr>
            <w:tcW w:w="1640" w:type="dxa"/>
            <w:tcBorders>
              <w:top w:val="nil"/>
              <w:left w:val="nil"/>
              <w:bottom w:val="nil"/>
              <w:right w:val="nil"/>
            </w:tcBorders>
            <w:shd w:val="clear" w:color="auto" w:fill="auto"/>
            <w:noWrap/>
            <w:vAlign w:val="center"/>
            <w:hideMark/>
          </w:tcPr>
          <w:p w14:paraId="51803018"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DC1D8E4"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C1929">
              <w:rPr>
                <w:rFonts w:ascii="Arial" w:eastAsia="Times New Roman" w:hAnsi="Arial" w:cs="Arial"/>
                <w:b/>
                <w:bCs/>
                <w:color w:val="000000"/>
                <w:sz w:val="18"/>
                <w:szCs w:val="18"/>
                <w:lang w:eastAsia="zh-TW"/>
              </w:rPr>
              <w:t>Random Access Main 10</w:t>
            </w:r>
          </w:p>
        </w:tc>
      </w:tr>
      <w:tr w:rsidR="00CC1929" w:rsidRPr="00CC1929" w14:paraId="381947D8" w14:textId="77777777" w:rsidTr="00CC1929">
        <w:trPr>
          <w:trHeight w:val="255"/>
          <w:jc w:val="center"/>
        </w:trPr>
        <w:tc>
          <w:tcPr>
            <w:tcW w:w="1640" w:type="dxa"/>
            <w:tcBorders>
              <w:top w:val="nil"/>
              <w:left w:val="nil"/>
              <w:bottom w:val="nil"/>
              <w:right w:val="nil"/>
            </w:tcBorders>
            <w:shd w:val="clear" w:color="auto" w:fill="auto"/>
            <w:noWrap/>
            <w:vAlign w:val="center"/>
            <w:hideMark/>
          </w:tcPr>
          <w:p w14:paraId="3988A642"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A5EF63C"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C1929">
              <w:rPr>
                <w:rFonts w:ascii="Arial" w:eastAsia="Times New Roman" w:hAnsi="Arial" w:cs="Arial"/>
                <w:b/>
                <w:bCs/>
                <w:color w:val="000000"/>
                <w:sz w:val="18"/>
                <w:szCs w:val="18"/>
                <w:lang w:eastAsia="zh-TW"/>
              </w:rPr>
              <w:t>Over VTM-3.0</w:t>
            </w:r>
          </w:p>
        </w:tc>
      </w:tr>
      <w:tr w:rsidR="00CC1929" w:rsidRPr="00CC1929" w14:paraId="67F00517" w14:textId="77777777" w:rsidTr="00CC1929">
        <w:trPr>
          <w:trHeight w:val="255"/>
          <w:jc w:val="center"/>
        </w:trPr>
        <w:tc>
          <w:tcPr>
            <w:tcW w:w="1640" w:type="dxa"/>
            <w:tcBorders>
              <w:top w:val="nil"/>
              <w:left w:val="nil"/>
              <w:bottom w:val="nil"/>
              <w:right w:val="nil"/>
            </w:tcBorders>
            <w:shd w:val="clear" w:color="auto" w:fill="auto"/>
            <w:noWrap/>
            <w:vAlign w:val="center"/>
            <w:hideMark/>
          </w:tcPr>
          <w:p w14:paraId="3CE60076"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01" w:type="dxa"/>
            <w:tcBorders>
              <w:top w:val="nil"/>
              <w:left w:val="single" w:sz="8" w:space="0" w:color="auto"/>
              <w:bottom w:val="single" w:sz="8" w:space="0" w:color="auto"/>
              <w:right w:val="nil"/>
            </w:tcBorders>
            <w:shd w:val="clear" w:color="auto" w:fill="auto"/>
            <w:noWrap/>
            <w:vAlign w:val="center"/>
            <w:hideMark/>
          </w:tcPr>
          <w:p w14:paraId="5EAC8449"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Y</w:t>
            </w:r>
          </w:p>
        </w:tc>
        <w:tc>
          <w:tcPr>
            <w:tcW w:w="1101" w:type="dxa"/>
            <w:tcBorders>
              <w:top w:val="nil"/>
              <w:left w:val="nil"/>
              <w:bottom w:val="single" w:sz="8" w:space="0" w:color="auto"/>
              <w:right w:val="nil"/>
            </w:tcBorders>
            <w:shd w:val="clear" w:color="auto" w:fill="auto"/>
            <w:noWrap/>
            <w:vAlign w:val="center"/>
            <w:hideMark/>
          </w:tcPr>
          <w:p w14:paraId="1B5BC10F"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U</w:t>
            </w:r>
          </w:p>
        </w:tc>
        <w:tc>
          <w:tcPr>
            <w:tcW w:w="1101" w:type="dxa"/>
            <w:tcBorders>
              <w:top w:val="nil"/>
              <w:left w:val="nil"/>
              <w:bottom w:val="single" w:sz="8" w:space="0" w:color="auto"/>
              <w:right w:val="single" w:sz="4" w:space="0" w:color="auto"/>
            </w:tcBorders>
            <w:shd w:val="clear" w:color="auto" w:fill="auto"/>
            <w:noWrap/>
            <w:vAlign w:val="center"/>
            <w:hideMark/>
          </w:tcPr>
          <w:p w14:paraId="2A0A1C71"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V</w:t>
            </w:r>
          </w:p>
        </w:tc>
        <w:tc>
          <w:tcPr>
            <w:tcW w:w="999" w:type="dxa"/>
            <w:tcBorders>
              <w:top w:val="nil"/>
              <w:left w:val="nil"/>
              <w:bottom w:val="single" w:sz="8" w:space="0" w:color="auto"/>
              <w:right w:val="nil"/>
            </w:tcBorders>
            <w:shd w:val="clear" w:color="auto" w:fill="auto"/>
            <w:noWrap/>
            <w:vAlign w:val="center"/>
            <w:hideMark/>
          </w:tcPr>
          <w:p w14:paraId="60F1D32C"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CC1929">
              <w:rPr>
                <w:rFonts w:ascii="Arial" w:eastAsia="Times New Roman" w:hAnsi="Arial" w:cs="Arial"/>
                <w:color w:val="000000"/>
                <w:sz w:val="18"/>
                <w:szCs w:val="18"/>
                <w:lang w:eastAsia="zh-TW"/>
              </w:rPr>
              <w:t>EncT</w:t>
            </w:r>
            <w:proofErr w:type="spellEnd"/>
          </w:p>
        </w:tc>
        <w:tc>
          <w:tcPr>
            <w:tcW w:w="999" w:type="dxa"/>
            <w:tcBorders>
              <w:top w:val="nil"/>
              <w:left w:val="nil"/>
              <w:bottom w:val="single" w:sz="8" w:space="0" w:color="auto"/>
              <w:right w:val="single" w:sz="8" w:space="0" w:color="auto"/>
            </w:tcBorders>
            <w:shd w:val="clear" w:color="auto" w:fill="auto"/>
            <w:noWrap/>
            <w:vAlign w:val="center"/>
            <w:hideMark/>
          </w:tcPr>
          <w:p w14:paraId="383F1AB3"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CC1929">
              <w:rPr>
                <w:rFonts w:ascii="Arial" w:eastAsia="Times New Roman" w:hAnsi="Arial" w:cs="Arial"/>
                <w:color w:val="000000"/>
                <w:sz w:val="18"/>
                <w:szCs w:val="18"/>
                <w:lang w:eastAsia="zh-TW"/>
              </w:rPr>
              <w:t>DecT</w:t>
            </w:r>
            <w:proofErr w:type="spellEnd"/>
          </w:p>
        </w:tc>
      </w:tr>
      <w:tr w:rsidR="00CC1929" w:rsidRPr="00CC1929" w14:paraId="20B9B197" w14:textId="77777777" w:rsidTr="00CC192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0028CE"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Class A1</w:t>
            </w:r>
          </w:p>
        </w:tc>
        <w:tc>
          <w:tcPr>
            <w:tcW w:w="1101" w:type="dxa"/>
            <w:tcBorders>
              <w:top w:val="nil"/>
              <w:left w:val="nil"/>
              <w:bottom w:val="nil"/>
              <w:right w:val="nil"/>
            </w:tcBorders>
            <w:shd w:val="clear" w:color="auto" w:fill="auto"/>
            <w:noWrap/>
            <w:vAlign w:val="center"/>
            <w:hideMark/>
          </w:tcPr>
          <w:p w14:paraId="672A64CA"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0.34%</w:t>
            </w:r>
          </w:p>
        </w:tc>
        <w:tc>
          <w:tcPr>
            <w:tcW w:w="1101" w:type="dxa"/>
            <w:tcBorders>
              <w:top w:val="nil"/>
              <w:left w:val="nil"/>
              <w:bottom w:val="nil"/>
              <w:right w:val="nil"/>
            </w:tcBorders>
            <w:shd w:val="clear" w:color="auto" w:fill="auto"/>
            <w:noWrap/>
            <w:vAlign w:val="center"/>
            <w:hideMark/>
          </w:tcPr>
          <w:p w14:paraId="60698042"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0.48%</w:t>
            </w:r>
          </w:p>
        </w:tc>
        <w:tc>
          <w:tcPr>
            <w:tcW w:w="1101" w:type="dxa"/>
            <w:tcBorders>
              <w:top w:val="nil"/>
              <w:left w:val="nil"/>
              <w:bottom w:val="nil"/>
              <w:right w:val="single" w:sz="4" w:space="0" w:color="auto"/>
            </w:tcBorders>
            <w:shd w:val="clear" w:color="auto" w:fill="auto"/>
            <w:noWrap/>
            <w:vAlign w:val="center"/>
            <w:hideMark/>
          </w:tcPr>
          <w:p w14:paraId="4A6A4CE0"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0.55%</w:t>
            </w:r>
          </w:p>
        </w:tc>
        <w:tc>
          <w:tcPr>
            <w:tcW w:w="999" w:type="dxa"/>
            <w:tcBorders>
              <w:top w:val="nil"/>
              <w:left w:val="nil"/>
              <w:bottom w:val="nil"/>
              <w:right w:val="nil"/>
            </w:tcBorders>
            <w:shd w:val="clear" w:color="auto" w:fill="auto"/>
            <w:noWrap/>
            <w:vAlign w:val="center"/>
            <w:hideMark/>
          </w:tcPr>
          <w:p w14:paraId="6B14129A"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101%</w:t>
            </w:r>
          </w:p>
        </w:tc>
        <w:tc>
          <w:tcPr>
            <w:tcW w:w="999" w:type="dxa"/>
            <w:tcBorders>
              <w:top w:val="nil"/>
              <w:left w:val="nil"/>
              <w:bottom w:val="nil"/>
              <w:right w:val="single" w:sz="8" w:space="0" w:color="auto"/>
            </w:tcBorders>
            <w:shd w:val="clear" w:color="auto" w:fill="auto"/>
            <w:noWrap/>
            <w:vAlign w:val="center"/>
            <w:hideMark/>
          </w:tcPr>
          <w:p w14:paraId="7C1A86FE"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100%</w:t>
            </w:r>
          </w:p>
        </w:tc>
      </w:tr>
      <w:tr w:rsidR="00CC1929" w:rsidRPr="00CC1929" w14:paraId="2E8104CC" w14:textId="77777777" w:rsidTr="00CC192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DEB651"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Class A2</w:t>
            </w:r>
          </w:p>
        </w:tc>
        <w:tc>
          <w:tcPr>
            <w:tcW w:w="1101" w:type="dxa"/>
            <w:tcBorders>
              <w:top w:val="nil"/>
              <w:left w:val="nil"/>
              <w:bottom w:val="nil"/>
              <w:right w:val="nil"/>
            </w:tcBorders>
            <w:shd w:val="clear" w:color="auto" w:fill="auto"/>
            <w:noWrap/>
            <w:vAlign w:val="center"/>
            <w:hideMark/>
          </w:tcPr>
          <w:p w14:paraId="1104E758"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0.86%</w:t>
            </w:r>
          </w:p>
        </w:tc>
        <w:tc>
          <w:tcPr>
            <w:tcW w:w="1101" w:type="dxa"/>
            <w:tcBorders>
              <w:top w:val="nil"/>
              <w:left w:val="nil"/>
              <w:bottom w:val="nil"/>
              <w:right w:val="nil"/>
            </w:tcBorders>
            <w:shd w:val="clear" w:color="auto" w:fill="auto"/>
            <w:noWrap/>
            <w:vAlign w:val="center"/>
            <w:hideMark/>
          </w:tcPr>
          <w:p w14:paraId="042BCB00"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1.20%</w:t>
            </w:r>
          </w:p>
        </w:tc>
        <w:tc>
          <w:tcPr>
            <w:tcW w:w="1101" w:type="dxa"/>
            <w:tcBorders>
              <w:top w:val="nil"/>
              <w:left w:val="nil"/>
              <w:bottom w:val="nil"/>
              <w:right w:val="single" w:sz="4" w:space="0" w:color="auto"/>
            </w:tcBorders>
            <w:shd w:val="clear" w:color="auto" w:fill="auto"/>
            <w:noWrap/>
            <w:vAlign w:val="center"/>
            <w:hideMark/>
          </w:tcPr>
          <w:p w14:paraId="1F17830A"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1.35%</w:t>
            </w:r>
          </w:p>
        </w:tc>
        <w:tc>
          <w:tcPr>
            <w:tcW w:w="999" w:type="dxa"/>
            <w:tcBorders>
              <w:top w:val="nil"/>
              <w:left w:val="nil"/>
              <w:bottom w:val="nil"/>
              <w:right w:val="nil"/>
            </w:tcBorders>
            <w:shd w:val="clear" w:color="auto" w:fill="auto"/>
            <w:noWrap/>
            <w:vAlign w:val="center"/>
            <w:hideMark/>
          </w:tcPr>
          <w:p w14:paraId="640AC769"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103%</w:t>
            </w:r>
          </w:p>
        </w:tc>
        <w:tc>
          <w:tcPr>
            <w:tcW w:w="999" w:type="dxa"/>
            <w:tcBorders>
              <w:top w:val="nil"/>
              <w:left w:val="nil"/>
              <w:bottom w:val="nil"/>
              <w:right w:val="single" w:sz="8" w:space="0" w:color="auto"/>
            </w:tcBorders>
            <w:shd w:val="clear" w:color="auto" w:fill="auto"/>
            <w:noWrap/>
            <w:vAlign w:val="center"/>
            <w:hideMark/>
          </w:tcPr>
          <w:p w14:paraId="0C90EA81"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98%</w:t>
            </w:r>
          </w:p>
        </w:tc>
      </w:tr>
      <w:tr w:rsidR="00CC1929" w:rsidRPr="00CC1929" w14:paraId="64AEE33B" w14:textId="77777777" w:rsidTr="00CC192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A1C6D9"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Class B</w:t>
            </w:r>
          </w:p>
        </w:tc>
        <w:tc>
          <w:tcPr>
            <w:tcW w:w="1101" w:type="dxa"/>
            <w:tcBorders>
              <w:top w:val="nil"/>
              <w:left w:val="nil"/>
              <w:bottom w:val="nil"/>
              <w:right w:val="nil"/>
            </w:tcBorders>
            <w:shd w:val="clear" w:color="auto" w:fill="auto"/>
            <w:noWrap/>
            <w:vAlign w:val="center"/>
            <w:hideMark/>
          </w:tcPr>
          <w:p w14:paraId="27564A46"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0.92%</w:t>
            </w:r>
          </w:p>
        </w:tc>
        <w:tc>
          <w:tcPr>
            <w:tcW w:w="1101" w:type="dxa"/>
            <w:tcBorders>
              <w:top w:val="nil"/>
              <w:left w:val="nil"/>
              <w:bottom w:val="nil"/>
              <w:right w:val="nil"/>
            </w:tcBorders>
            <w:shd w:val="clear" w:color="auto" w:fill="auto"/>
            <w:noWrap/>
            <w:vAlign w:val="center"/>
            <w:hideMark/>
          </w:tcPr>
          <w:p w14:paraId="346C384C"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1.13%</w:t>
            </w:r>
          </w:p>
        </w:tc>
        <w:tc>
          <w:tcPr>
            <w:tcW w:w="1101" w:type="dxa"/>
            <w:tcBorders>
              <w:top w:val="nil"/>
              <w:left w:val="nil"/>
              <w:bottom w:val="nil"/>
              <w:right w:val="single" w:sz="4" w:space="0" w:color="auto"/>
            </w:tcBorders>
            <w:shd w:val="clear" w:color="auto" w:fill="auto"/>
            <w:noWrap/>
            <w:vAlign w:val="center"/>
            <w:hideMark/>
          </w:tcPr>
          <w:p w14:paraId="36B87F6C"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1.06%</w:t>
            </w:r>
          </w:p>
        </w:tc>
        <w:tc>
          <w:tcPr>
            <w:tcW w:w="999" w:type="dxa"/>
            <w:tcBorders>
              <w:top w:val="nil"/>
              <w:left w:val="nil"/>
              <w:bottom w:val="nil"/>
              <w:right w:val="nil"/>
            </w:tcBorders>
            <w:shd w:val="clear" w:color="auto" w:fill="auto"/>
            <w:noWrap/>
            <w:vAlign w:val="center"/>
            <w:hideMark/>
          </w:tcPr>
          <w:p w14:paraId="5EFD1478"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102%</w:t>
            </w:r>
          </w:p>
        </w:tc>
        <w:tc>
          <w:tcPr>
            <w:tcW w:w="999" w:type="dxa"/>
            <w:tcBorders>
              <w:top w:val="nil"/>
              <w:left w:val="nil"/>
              <w:bottom w:val="nil"/>
              <w:right w:val="single" w:sz="8" w:space="0" w:color="auto"/>
            </w:tcBorders>
            <w:shd w:val="clear" w:color="auto" w:fill="auto"/>
            <w:noWrap/>
            <w:vAlign w:val="center"/>
            <w:hideMark/>
          </w:tcPr>
          <w:p w14:paraId="2E072F50"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100%</w:t>
            </w:r>
          </w:p>
        </w:tc>
      </w:tr>
      <w:tr w:rsidR="00CC1929" w:rsidRPr="00CC1929" w14:paraId="4D115C21" w14:textId="77777777" w:rsidTr="00CC192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50401A"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Class C</w:t>
            </w:r>
          </w:p>
        </w:tc>
        <w:tc>
          <w:tcPr>
            <w:tcW w:w="1101" w:type="dxa"/>
            <w:tcBorders>
              <w:top w:val="nil"/>
              <w:left w:val="nil"/>
              <w:bottom w:val="nil"/>
              <w:right w:val="nil"/>
            </w:tcBorders>
            <w:shd w:val="clear" w:color="auto" w:fill="auto"/>
            <w:noWrap/>
            <w:vAlign w:val="center"/>
            <w:hideMark/>
          </w:tcPr>
          <w:p w14:paraId="35B7EDFA"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2.23%</w:t>
            </w:r>
          </w:p>
        </w:tc>
        <w:tc>
          <w:tcPr>
            <w:tcW w:w="1101" w:type="dxa"/>
            <w:tcBorders>
              <w:top w:val="nil"/>
              <w:left w:val="nil"/>
              <w:bottom w:val="nil"/>
              <w:right w:val="nil"/>
            </w:tcBorders>
            <w:shd w:val="clear" w:color="auto" w:fill="auto"/>
            <w:noWrap/>
            <w:vAlign w:val="center"/>
            <w:hideMark/>
          </w:tcPr>
          <w:p w14:paraId="6C316310"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2.38%</w:t>
            </w:r>
          </w:p>
        </w:tc>
        <w:tc>
          <w:tcPr>
            <w:tcW w:w="1101" w:type="dxa"/>
            <w:tcBorders>
              <w:top w:val="nil"/>
              <w:left w:val="nil"/>
              <w:bottom w:val="nil"/>
              <w:right w:val="single" w:sz="4" w:space="0" w:color="auto"/>
            </w:tcBorders>
            <w:shd w:val="clear" w:color="auto" w:fill="auto"/>
            <w:noWrap/>
            <w:vAlign w:val="center"/>
            <w:hideMark/>
          </w:tcPr>
          <w:p w14:paraId="3DB25573"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2.57%</w:t>
            </w:r>
          </w:p>
        </w:tc>
        <w:tc>
          <w:tcPr>
            <w:tcW w:w="999" w:type="dxa"/>
            <w:tcBorders>
              <w:top w:val="nil"/>
              <w:left w:val="nil"/>
              <w:bottom w:val="nil"/>
              <w:right w:val="nil"/>
            </w:tcBorders>
            <w:shd w:val="clear" w:color="auto" w:fill="auto"/>
            <w:noWrap/>
            <w:vAlign w:val="center"/>
            <w:hideMark/>
          </w:tcPr>
          <w:p w14:paraId="7D84E155"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105%</w:t>
            </w:r>
          </w:p>
        </w:tc>
        <w:tc>
          <w:tcPr>
            <w:tcW w:w="999" w:type="dxa"/>
            <w:tcBorders>
              <w:top w:val="nil"/>
              <w:left w:val="nil"/>
              <w:bottom w:val="nil"/>
              <w:right w:val="single" w:sz="8" w:space="0" w:color="auto"/>
            </w:tcBorders>
            <w:shd w:val="clear" w:color="auto" w:fill="auto"/>
            <w:noWrap/>
            <w:vAlign w:val="center"/>
            <w:hideMark/>
          </w:tcPr>
          <w:p w14:paraId="6DC581CC"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100%</w:t>
            </w:r>
          </w:p>
        </w:tc>
      </w:tr>
      <w:tr w:rsidR="00CC1929" w:rsidRPr="00CC1929" w14:paraId="711FD2CE" w14:textId="77777777" w:rsidTr="00CC192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0842EB"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Class E</w:t>
            </w:r>
          </w:p>
        </w:tc>
        <w:tc>
          <w:tcPr>
            <w:tcW w:w="1101" w:type="dxa"/>
            <w:tcBorders>
              <w:top w:val="nil"/>
              <w:left w:val="nil"/>
              <w:bottom w:val="nil"/>
              <w:right w:val="nil"/>
            </w:tcBorders>
            <w:shd w:val="clear" w:color="auto" w:fill="auto"/>
            <w:noWrap/>
            <w:vAlign w:val="center"/>
            <w:hideMark/>
          </w:tcPr>
          <w:p w14:paraId="0DFBFE8D"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 </w:t>
            </w:r>
          </w:p>
        </w:tc>
        <w:tc>
          <w:tcPr>
            <w:tcW w:w="1101" w:type="dxa"/>
            <w:tcBorders>
              <w:top w:val="nil"/>
              <w:left w:val="nil"/>
              <w:bottom w:val="nil"/>
              <w:right w:val="nil"/>
            </w:tcBorders>
            <w:shd w:val="clear" w:color="auto" w:fill="auto"/>
            <w:noWrap/>
            <w:vAlign w:val="center"/>
            <w:hideMark/>
          </w:tcPr>
          <w:p w14:paraId="17611E26"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01" w:type="dxa"/>
            <w:tcBorders>
              <w:top w:val="nil"/>
              <w:left w:val="nil"/>
              <w:bottom w:val="nil"/>
              <w:right w:val="single" w:sz="4" w:space="0" w:color="auto"/>
            </w:tcBorders>
            <w:shd w:val="clear" w:color="auto" w:fill="auto"/>
            <w:noWrap/>
            <w:vAlign w:val="center"/>
            <w:hideMark/>
          </w:tcPr>
          <w:p w14:paraId="03CE50C1"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 </w:t>
            </w:r>
          </w:p>
        </w:tc>
        <w:tc>
          <w:tcPr>
            <w:tcW w:w="999" w:type="dxa"/>
            <w:tcBorders>
              <w:top w:val="nil"/>
              <w:left w:val="nil"/>
              <w:bottom w:val="nil"/>
              <w:right w:val="nil"/>
            </w:tcBorders>
            <w:shd w:val="clear" w:color="auto" w:fill="auto"/>
            <w:noWrap/>
            <w:vAlign w:val="center"/>
            <w:hideMark/>
          </w:tcPr>
          <w:p w14:paraId="1CFCB164"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 </w:t>
            </w:r>
          </w:p>
        </w:tc>
        <w:tc>
          <w:tcPr>
            <w:tcW w:w="999" w:type="dxa"/>
            <w:tcBorders>
              <w:top w:val="nil"/>
              <w:left w:val="nil"/>
              <w:bottom w:val="nil"/>
              <w:right w:val="single" w:sz="8" w:space="0" w:color="auto"/>
            </w:tcBorders>
            <w:shd w:val="clear" w:color="auto" w:fill="auto"/>
            <w:noWrap/>
            <w:vAlign w:val="center"/>
            <w:hideMark/>
          </w:tcPr>
          <w:p w14:paraId="252E026D"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 </w:t>
            </w:r>
          </w:p>
        </w:tc>
      </w:tr>
      <w:tr w:rsidR="00CC1929" w:rsidRPr="00CC1929" w14:paraId="20070C64" w14:textId="77777777" w:rsidTr="00CC192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E7266A"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C1929">
              <w:rPr>
                <w:rFonts w:ascii="Arial" w:eastAsia="Times New Roman" w:hAnsi="Arial" w:cs="Arial"/>
                <w:b/>
                <w:bCs/>
                <w:color w:val="000000"/>
                <w:sz w:val="18"/>
                <w:szCs w:val="18"/>
                <w:lang w:eastAsia="zh-TW"/>
              </w:rPr>
              <w:t>Overall</w:t>
            </w:r>
          </w:p>
        </w:tc>
        <w:tc>
          <w:tcPr>
            <w:tcW w:w="1101" w:type="dxa"/>
            <w:tcBorders>
              <w:top w:val="single" w:sz="8" w:space="0" w:color="auto"/>
              <w:left w:val="nil"/>
              <w:bottom w:val="nil"/>
              <w:right w:val="nil"/>
            </w:tcBorders>
            <w:shd w:val="clear" w:color="auto" w:fill="auto"/>
            <w:noWrap/>
            <w:vAlign w:val="center"/>
            <w:hideMark/>
          </w:tcPr>
          <w:p w14:paraId="7AB99AD4"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1.14%</w:t>
            </w:r>
          </w:p>
        </w:tc>
        <w:tc>
          <w:tcPr>
            <w:tcW w:w="1101" w:type="dxa"/>
            <w:tcBorders>
              <w:top w:val="single" w:sz="8" w:space="0" w:color="auto"/>
              <w:left w:val="nil"/>
              <w:bottom w:val="nil"/>
              <w:right w:val="nil"/>
            </w:tcBorders>
            <w:shd w:val="clear" w:color="auto" w:fill="auto"/>
            <w:noWrap/>
            <w:vAlign w:val="center"/>
            <w:hideMark/>
          </w:tcPr>
          <w:p w14:paraId="3D75ADA1"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1.35%</w:t>
            </w:r>
          </w:p>
        </w:tc>
        <w:tc>
          <w:tcPr>
            <w:tcW w:w="1101" w:type="dxa"/>
            <w:tcBorders>
              <w:top w:val="single" w:sz="8" w:space="0" w:color="auto"/>
              <w:left w:val="nil"/>
              <w:bottom w:val="nil"/>
              <w:right w:val="single" w:sz="4" w:space="0" w:color="auto"/>
            </w:tcBorders>
            <w:shd w:val="clear" w:color="auto" w:fill="auto"/>
            <w:noWrap/>
            <w:vAlign w:val="center"/>
            <w:hideMark/>
          </w:tcPr>
          <w:p w14:paraId="6692C1A4"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1.42%</w:t>
            </w:r>
          </w:p>
        </w:tc>
        <w:tc>
          <w:tcPr>
            <w:tcW w:w="999" w:type="dxa"/>
            <w:tcBorders>
              <w:top w:val="single" w:sz="8" w:space="0" w:color="auto"/>
              <w:left w:val="nil"/>
              <w:bottom w:val="nil"/>
              <w:right w:val="nil"/>
            </w:tcBorders>
            <w:shd w:val="clear" w:color="auto" w:fill="auto"/>
            <w:noWrap/>
            <w:vAlign w:val="center"/>
            <w:hideMark/>
          </w:tcPr>
          <w:p w14:paraId="271BADB6"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103%</w:t>
            </w:r>
          </w:p>
        </w:tc>
        <w:tc>
          <w:tcPr>
            <w:tcW w:w="999" w:type="dxa"/>
            <w:tcBorders>
              <w:top w:val="single" w:sz="8" w:space="0" w:color="auto"/>
              <w:left w:val="nil"/>
              <w:bottom w:val="nil"/>
              <w:right w:val="single" w:sz="8" w:space="0" w:color="auto"/>
            </w:tcBorders>
            <w:shd w:val="clear" w:color="auto" w:fill="auto"/>
            <w:noWrap/>
            <w:vAlign w:val="center"/>
            <w:hideMark/>
          </w:tcPr>
          <w:p w14:paraId="6BE3DFA1"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100%</w:t>
            </w:r>
          </w:p>
        </w:tc>
      </w:tr>
      <w:tr w:rsidR="00CC1929" w:rsidRPr="00CC1929" w14:paraId="300186B7" w14:textId="77777777" w:rsidTr="00CC192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731731"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Class D</w:t>
            </w:r>
          </w:p>
        </w:tc>
        <w:tc>
          <w:tcPr>
            <w:tcW w:w="1101" w:type="dxa"/>
            <w:tcBorders>
              <w:top w:val="single" w:sz="8" w:space="0" w:color="auto"/>
              <w:left w:val="nil"/>
              <w:bottom w:val="nil"/>
              <w:right w:val="nil"/>
            </w:tcBorders>
            <w:shd w:val="clear" w:color="auto" w:fill="auto"/>
            <w:noWrap/>
            <w:vAlign w:val="center"/>
            <w:hideMark/>
          </w:tcPr>
          <w:p w14:paraId="5F4D9BD9"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2.59%</w:t>
            </w:r>
          </w:p>
        </w:tc>
        <w:tc>
          <w:tcPr>
            <w:tcW w:w="1101" w:type="dxa"/>
            <w:tcBorders>
              <w:top w:val="single" w:sz="8" w:space="0" w:color="auto"/>
              <w:left w:val="nil"/>
              <w:bottom w:val="nil"/>
              <w:right w:val="nil"/>
            </w:tcBorders>
            <w:shd w:val="clear" w:color="auto" w:fill="auto"/>
            <w:noWrap/>
            <w:vAlign w:val="center"/>
            <w:hideMark/>
          </w:tcPr>
          <w:p w14:paraId="3F60C6FF"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2.64%</w:t>
            </w:r>
          </w:p>
        </w:tc>
        <w:tc>
          <w:tcPr>
            <w:tcW w:w="1101" w:type="dxa"/>
            <w:tcBorders>
              <w:top w:val="single" w:sz="8" w:space="0" w:color="auto"/>
              <w:left w:val="nil"/>
              <w:bottom w:val="nil"/>
              <w:right w:val="single" w:sz="4" w:space="0" w:color="auto"/>
            </w:tcBorders>
            <w:shd w:val="clear" w:color="auto" w:fill="auto"/>
            <w:noWrap/>
            <w:vAlign w:val="center"/>
            <w:hideMark/>
          </w:tcPr>
          <w:p w14:paraId="7EBF0571"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2.88%</w:t>
            </w:r>
          </w:p>
        </w:tc>
        <w:tc>
          <w:tcPr>
            <w:tcW w:w="999" w:type="dxa"/>
            <w:tcBorders>
              <w:top w:val="single" w:sz="8" w:space="0" w:color="auto"/>
              <w:left w:val="nil"/>
              <w:bottom w:val="nil"/>
              <w:right w:val="nil"/>
            </w:tcBorders>
            <w:shd w:val="clear" w:color="auto" w:fill="auto"/>
            <w:noWrap/>
            <w:vAlign w:val="center"/>
            <w:hideMark/>
          </w:tcPr>
          <w:p w14:paraId="0140B3F8"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106%</w:t>
            </w:r>
          </w:p>
        </w:tc>
        <w:tc>
          <w:tcPr>
            <w:tcW w:w="999" w:type="dxa"/>
            <w:tcBorders>
              <w:top w:val="single" w:sz="8" w:space="0" w:color="auto"/>
              <w:left w:val="nil"/>
              <w:bottom w:val="nil"/>
              <w:right w:val="single" w:sz="8" w:space="0" w:color="auto"/>
            </w:tcBorders>
            <w:shd w:val="clear" w:color="auto" w:fill="auto"/>
            <w:noWrap/>
            <w:vAlign w:val="center"/>
            <w:hideMark/>
          </w:tcPr>
          <w:p w14:paraId="2A44E492"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99%</w:t>
            </w:r>
          </w:p>
        </w:tc>
      </w:tr>
      <w:tr w:rsidR="00CC1929" w:rsidRPr="00CC1929" w14:paraId="129C8046" w14:textId="77777777" w:rsidTr="00CC1929">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599D902"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Class F (optional)</w:t>
            </w:r>
          </w:p>
        </w:tc>
        <w:tc>
          <w:tcPr>
            <w:tcW w:w="1101" w:type="dxa"/>
            <w:tcBorders>
              <w:top w:val="nil"/>
              <w:left w:val="nil"/>
              <w:bottom w:val="single" w:sz="8" w:space="0" w:color="auto"/>
              <w:right w:val="nil"/>
            </w:tcBorders>
            <w:shd w:val="clear" w:color="auto" w:fill="auto"/>
            <w:noWrap/>
            <w:vAlign w:val="center"/>
            <w:hideMark/>
          </w:tcPr>
          <w:p w14:paraId="3A26FE9A"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1.18%</w:t>
            </w:r>
          </w:p>
        </w:tc>
        <w:tc>
          <w:tcPr>
            <w:tcW w:w="1101" w:type="dxa"/>
            <w:tcBorders>
              <w:top w:val="nil"/>
              <w:left w:val="nil"/>
              <w:bottom w:val="single" w:sz="8" w:space="0" w:color="auto"/>
              <w:right w:val="nil"/>
            </w:tcBorders>
            <w:shd w:val="clear" w:color="auto" w:fill="auto"/>
            <w:noWrap/>
            <w:vAlign w:val="center"/>
            <w:hideMark/>
          </w:tcPr>
          <w:p w14:paraId="05022614"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1.32%</w:t>
            </w:r>
          </w:p>
        </w:tc>
        <w:tc>
          <w:tcPr>
            <w:tcW w:w="1101" w:type="dxa"/>
            <w:tcBorders>
              <w:top w:val="nil"/>
              <w:left w:val="nil"/>
              <w:bottom w:val="single" w:sz="8" w:space="0" w:color="auto"/>
              <w:right w:val="single" w:sz="4" w:space="0" w:color="auto"/>
            </w:tcBorders>
            <w:shd w:val="clear" w:color="auto" w:fill="auto"/>
            <w:noWrap/>
            <w:vAlign w:val="center"/>
            <w:hideMark/>
          </w:tcPr>
          <w:p w14:paraId="3E7B6F5C"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1.43%</w:t>
            </w:r>
          </w:p>
        </w:tc>
        <w:tc>
          <w:tcPr>
            <w:tcW w:w="999" w:type="dxa"/>
            <w:tcBorders>
              <w:top w:val="nil"/>
              <w:left w:val="nil"/>
              <w:bottom w:val="single" w:sz="8" w:space="0" w:color="auto"/>
              <w:right w:val="nil"/>
            </w:tcBorders>
            <w:shd w:val="clear" w:color="auto" w:fill="auto"/>
            <w:noWrap/>
            <w:vAlign w:val="center"/>
            <w:hideMark/>
          </w:tcPr>
          <w:p w14:paraId="206BE8B3"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103%</w:t>
            </w:r>
          </w:p>
        </w:tc>
        <w:tc>
          <w:tcPr>
            <w:tcW w:w="999" w:type="dxa"/>
            <w:tcBorders>
              <w:top w:val="nil"/>
              <w:left w:val="nil"/>
              <w:bottom w:val="single" w:sz="8" w:space="0" w:color="auto"/>
              <w:right w:val="single" w:sz="8" w:space="0" w:color="auto"/>
            </w:tcBorders>
            <w:shd w:val="clear" w:color="auto" w:fill="auto"/>
            <w:noWrap/>
            <w:vAlign w:val="center"/>
            <w:hideMark/>
          </w:tcPr>
          <w:p w14:paraId="66CAF16B"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101%</w:t>
            </w:r>
          </w:p>
        </w:tc>
      </w:tr>
      <w:tr w:rsidR="00CC1929" w:rsidRPr="00CC1929" w14:paraId="74C6C957" w14:textId="77777777" w:rsidTr="00CC1929">
        <w:trPr>
          <w:trHeight w:val="255"/>
          <w:jc w:val="center"/>
        </w:trPr>
        <w:tc>
          <w:tcPr>
            <w:tcW w:w="1640" w:type="dxa"/>
            <w:tcBorders>
              <w:top w:val="nil"/>
              <w:left w:val="nil"/>
              <w:bottom w:val="nil"/>
              <w:right w:val="nil"/>
            </w:tcBorders>
            <w:shd w:val="clear" w:color="auto" w:fill="auto"/>
            <w:noWrap/>
            <w:vAlign w:val="center"/>
            <w:hideMark/>
          </w:tcPr>
          <w:p w14:paraId="18F1AE36"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01" w:type="dxa"/>
            <w:tcBorders>
              <w:top w:val="nil"/>
              <w:left w:val="nil"/>
              <w:bottom w:val="nil"/>
              <w:right w:val="nil"/>
            </w:tcBorders>
            <w:shd w:val="clear" w:color="auto" w:fill="auto"/>
            <w:noWrap/>
            <w:vAlign w:val="bottom"/>
            <w:hideMark/>
          </w:tcPr>
          <w:p w14:paraId="0AB50A9D"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01" w:type="dxa"/>
            <w:tcBorders>
              <w:top w:val="nil"/>
              <w:left w:val="nil"/>
              <w:bottom w:val="nil"/>
              <w:right w:val="nil"/>
            </w:tcBorders>
            <w:shd w:val="clear" w:color="auto" w:fill="auto"/>
            <w:noWrap/>
            <w:vAlign w:val="bottom"/>
            <w:hideMark/>
          </w:tcPr>
          <w:p w14:paraId="5E64D6F7"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01" w:type="dxa"/>
            <w:tcBorders>
              <w:top w:val="nil"/>
              <w:left w:val="nil"/>
              <w:bottom w:val="nil"/>
              <w:right w:val="nil"/>
            </w:tcBorders>
            <w:shd w:val="clear" w:color="auto" w:fill="auto"/>
            <w:noWrap/>
            <w:vAlign w:val="bottom"/>
            <w:hideMark/>
          </w:tcPr>
          <w:p w14:paraId="5D97A8D5"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99" w:type="dxa"/>
            <w:tcBorders>
              <w:top w:val="nil"/>
              <w:left w:val="nil"/>
              <w:bottom w:val="nil"/>
              <w:right w:val="nil"/>
            </w:tcBorders>
            <w:shd w:val="clear" w:color="auto" w:fill="auto"/>
            <w:noWrap/>
            <w:vAlign w:val="bottom"/>
            <w:hideMark/>
          </w:tcPr>
          <w:p w14:paraId="1E34CAD3"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99" w:type="dxa"/>
            <w:tcBorders>
              <w:top w:val="nil"/>
              <w:left w:val="nil"/>
              <w:bottom w:val="nil"/>
              <w:right w:val="nil"/>
            </w:tcBorders>
            <w:shd w:val="clear" w:color="auto" w:fill="auto"/>
            <w:noWrap/>
            <w:vAlign w:val="bottom"/>
            <w:hideMark/>
          </w:tcPr>
          <w:p w14:paraId="6A55B327"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CC1929" w:rsidRPr="00CC1929" w14:paraId="423AB4D8" w14:textId="77777777" w:rsidTr="00CC1929">
        <w:trPr>
          <w:trHeight w:val="255"/>
          <w:jc w:val="center"/>
        </w:trPr>
        <w:tc>
          <w:tcPr>
            <w:tcW w:w="1640" w:type="dxa"/>
            <w:tcBorders>
              <w:top w:val="nil"/>
              <w:left w:val="nil"/>
              <w:bottom w:val="nil"/>
              <w:right w:val="nil"/>
            </w:tcBorders>
            <w:shd w:val="clear" w:color="auto" w:fill="auto"/>
            <w:noWrap/>
            <w:vAlign w:val="center"/>
            <w:hideMark/>
          </w:tcPr>
          <w:p w14:paraId="0926F736"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6E6759C"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C1929">
              <w:rPr>
                <w:rFonts w:ascii="Arial" w:eastAsia="Times New Roman" w:hAnsi="Arial" w:cs="Arial"/>
                <w:b/>
                <w:bCs/>
                <w:color w:val="000000"/>
                <w:sz w:val="18"/>
                <w:szCs w:val="18"/>
                <w:lang w:eastAsia="zh-TW"/>
              </w:rPr>
              <w:t xml:space="preserve">Low delay B Main10 </w:t>
            </w:r>
          </w:p>
        </w:tc>
      </w:tr>
      <w:tr w:rsidR="00CC1929" w:rsidRPr="00CC1929" w14:paraId="0F425B1E" w14:textId="77777777" w:rsidTr="00CC1929">
        <w:trPr>
          <w:trHeight w:val="255"/>
          <w:jc w:val="center"/>
        </w:trPr>
        <w:tc>
          <w:tcPr>
            <w:tcW w:w="1640" w:type="dxa"/>
            <w:tcBorders>
              <w:top w:val="nil"/>
              <w:left w:val="nil"/>
              <w:bottom w:val="nil"/>
              <w:right w:val="nil"/>
            </w:tcBorders>
            <w:shd w:val="clear" w:color="auto" w:fill="auto"/>
            <w:noWrap/>
            <w:vAlign w:val="center"/>
            <w:hideMark/>
          </w:tcPr>
          <w:p w14:paraId="61388DC5"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1A3AD76"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C1929">
              <w:rPr>
                <w:rFonts w:ascii="Arial" w:eastAsia="Times New Roman" w:hAnsi="Arial" w:cs="Arial"/>
                <w:b/>
                <w:bCs/>
                <w:color w:val="000000"/>
                <w:sz w:val="18"/>
                <w:szCs w:val="18"/>
                <w:lang w:eastAsia="zh-TW"/>
              </w:rPr>
              <w:t>Over VTM-3.0</w:t>
            </w:r>
          </w:p>
        </w:tc>
      </w:tr>
      <w:tr w:rsidR="00CC1929" w:rsidRPr="00CC1929" w14:paraId="27467264" w14:textId="77777777" w:rsidTr="00CC1929">
        <w:trPr>
          <w:trHeight w:val="255"/>
          <w:jc w:val="center"/>
        </w:trPr>
        <w:tc>
          <w:tcPr>
            <w:tcW w:w="1640" w:type="dxa"/>
            <w:tcBorders>
              <w:top w:val="nil"/>
              <w:left w:val="nil"/>
              <w:bottom w:val="nil"/>
              <w:right w:val="nil"/>
            </w:tcBorders>
            <w:shd w:val="clear" w:color="auto" w:fill="auto"/>
            <w:noWrap/>
            <w:vAlign w:val="center"/>
            <w:hideMark/>
          </w:tcPr>
          <w:p w14:paraId="7FAE39CE"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01" w:type="dxa"/>
            <w:tcBorders>
              <w:top w:val="nil"/>
              <w:left w:val="single" w:sz="8" w:space="0" w:color="auto"/>
              <w:bottom w:val="single" w:sz="8" w:space="0" w:color="auto"/>
              <w:right w:val="nil"/>
            </w:tcBorders>
            <w:shd w:val="clear" w:color="auto" w:fill="auto"/>
            <w:noWrap/>
            <w:vAlign w:val="center"/>
            <w:hideMark/>
          </w:tcPr>
          <w:p w14:paraId="59EC7E9C"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Y</w:t>
            </w:r>
          </w:p>
        </w:tc>
        <w:tc>
          <w:tcPr>
            <w:tcW w:w="1101" w:type="dxa"/>
            <w:tcBorders>
              <w:top w:val="nil"/>
              <w:left w:val="nil"/>
              <w:bottom w:val="single" w:sz="8" w:space="0" w:color="auto"/>
              <w:right w:val="nil"/>
            </w:tcBorders>
            <w:shd w:val="clear" w:color="auto" w:fill="auto"/>
            <w:noWrap/>
            <w:vAlign w:val="center"/>
            <w:hideMark/>
          </w:tcPr>
          <w:p w14:paraId="60C1FA5D"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U</w:t>
            </w:r>
          </w:p>
        </w:tc>
        <w:tc>
          <w:tcPr>
            <w:tcW w:w="1101" w:type="dxa"/>
            <w:tcBorders>
              <w:top w:val="nil"/>
              <w:left w:val="nil"/>
              <w:bottom w:val="single" w:sz="8" w:space="0" w:color="auto"/>
              <w:right w:val="single" w:sz="4" w:space="0" w:color="auto"/>
            </w:tcBorders>
            <w:shd w:val="clear" w:color="auto" w:fill="auto"/>
            <w:noWrap/>
            <w:vAlign w:val="center"/>
            <w:hideMark/>
          </w:tcPr>
          <w:p w14:paraId="0CAEBDDF"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V</w:t>
            </w:r>
          </w:p>
        </w:tc>
        <w:tc>
          <w:tcPr>
            <w:tcW w:w="999" w:type="dxa"/>
            <w:tcBorders>
              <w:top w:val="nil"/>
              <w:left w:val="nil"/>
              <w:bottom w:val="single" w:sz="8" w:space="0" w:color="auto"/>
              <w:right w:val="nil"/>
            </w:tcBorders>
            <w:shd w:val="clear" w:color="auto" w:fill="auto"/>
            <w:noWrap/>
            <w:vAlign w:val="center"/>
            <w:hideMark/>
          </w:tcPr>
          <w:p w14:paraId="26B6BFB2"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CC1929">
              <w:rPr>
                <w:rFonts w:ascii="Arial" w:eastAsia="Times New Roman" w:hAnsi="Arial" w:cs="Arial"/>
                <w:color w:val="000000"/>
                <w:sz w:val="18"/>
                <w:szCs w:val="18"/>
                <w:lang w:eastAsia="zh-TW"/>
              </w:rPr>
              <w:t>EncT</w:t>
            </w:r>
            <w:proofErr w:type="spellEnd"/>
          </w:p>
        </w:tc>
        <w:tc>
          <w:tcPr>
            <w:tcW w:w="999" w:type="dxa"/>
            <w:tcBorders>
              <w:top w:val="nil"/>
              <w:left w:val="nil"/>
              <w:bottom w:val="single" w:sz="8" w:space="0" w:color="auto"/>
              <w:right w:val="single" w:sz="8" w:space="0" w:color="auto"/>
            </w:tcBorders>
            <w:shd w:val="clear" w:color="auto" w:fill="auto"/>
            <w:noWrap/>
            <w:vAlign w:val="center"/>
            <w:hideMark/>
          </w:tcPr>
          <w:p w14:paraId="4BE4E588"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CC1929">
              <w:rPr>
                <w:rFonts w:ascii="Arial" w:eastAsia="Times New Roman" w:hAnsi="Arial" w:cs="Arial"/>
                <w:color w:val="000000"/>
                <w:sz w:val="18"/>
                <w:szCs w:val="18"/>
                <w:lang w:eastAsia="zh-TW"/>
              </w:rPr>
              <w:t>DecT</w:t>
            </w:r>
            <w:proofErr w:type="spellEnd"/>
          </w:p>
        </w:tc>
      </w:tr>
      <w:tr w:rsidR="00CC1929" w:rsidRPr="00CC1929" w14:paraId="163C83AD" w14:textId="77777777" w:rsidTr="00CC192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9F33F4"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Class A1</w:t>
            </w:r>
          </w:p>
        </w:tc>
        <w:tc>
          <w:tcPr>
            <w:tcW w:w="1101" w:type="dxa"/>
            <w:tcBorders>
              <w:top w:val="nil"/>
              <w:left w:val="nil"/>
              <w:bottom w:val="nil"/>
              <w:right w:val="nil"/>
            </w:tcBorders>
            <w:shd w:val="clear" w:color="auto" w:fill="auto"/>
            <w:noWrap/>
            <w:vAlign w:val="center"/>
            <w:hideMark/>
          </w:tcPr>
          <w:p w14:paraId="7A98F85F"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 </w:t>
            </w:r>
          </w:p>
        </w:tc>
        <w:tc>
          <w:tcPr>
            <w:tcW w:w="1101" w:type="dxa"/>
            <w:tcBorders>
              <w:top w:val="nil"/>
              <w:left w:val="nil"/>
              <w:bottom w:val="nil"/>
              <w:right w:val="nil"/>
            </w:tcBorders>
            <w:shd w:val="clear" w:color="auto" w:fill="auto"/>
            <w:noWrap/>
            <w:vAlign w:val="center"/>
            <w:hideMark/>
          </w:tcPr>
          <w:p w14:paraId="597D4175"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 </w:t>
            </w:r>
          </w:p>
        </w:tc>
        <w:tc>
          <w:tcPr>
            <w:tcW w:w="1101" w:type="dxa"/>
            <w:tcBorders>
              <w:top w:val="nil"/>
              <w:left w:val="nil"/>
              <w:bottom w:val="nil"/>
              <w:right w:val="single" w:sz="4" w:space="0" w:color="auto"/>
            </w:tcBorders>
            <w:shd w:val="clear" w:color="auto" w:fill="auto"/>
            <w:noWrap/>
            <w:vAlign w:val="center"/>
            <w:hideMark/>
          </w:tcPr>
          <w:p w14:paraId="3545038A"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 </w:t>
            </w:r>
          </w:p>
        </w:tc>
        <w:tc>
          <w:tcPr>
            <w:tcW w:w="999" w:type="dxa"/>
            <w:tcBorders>
              <w:top w:val="nil"/>
              <w:left w:val="nil"/>
              <w:bottom w:val="nil"/>
              <w:right w:val="nil"/>
            </w:tcBorders>
            <w:shd w:val="clear" w:color="auto" w:fill="auto"/>
            <w:noWrap/>
            <w:vAlign w:val="center"/>
            <w:hideMark/>
          </w:tcPr>
          <w:p w14:paraId="33A59D66"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 </w:t>
            </w:r>
          </w:p>
        </w:tc>
        <w:tc>
          <w:tcPr>
            <w:tcW w:w="999" w:type="dxa"/>
            <w:tcBorders>
              <w:top w:val="nil"/>
              <w:left w:val="nil"/>
              <w:bottom w:val="nil"/>
              <w:right w:val="single" w:sz="8" w:space="0" w:color="auto"/>
            </w:tcBorders>
            <w:shd w:val="clear" w:color="auto" w:fill="auto"/>
            <w:noWrap/>
            <w:vAlign w:val="center"/>
            <w:hideMark/>
          </w:tcPr>
          <w:p w14:paraId="73942AD8"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 </w:t>
            </w:r>
          </w:p>
        </w:tc>
      </w:tr>
      <w:tr w:rsidR="00CC1929" w:rsidRPr="00CC1929" w14:paraId="4BCC0646" w14:textId="77777777" w:rsidTr="00CC192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944A35"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Class A2</w:t>
            </w:r>
          </w:p>
        </w:tc>
        <w:tc>
          <w:tcPr>
            <w:tcW w:w="1101" w:type="dxa"/>
            <w:tcBorders>
              <w:top w:val="nil"/>
              <w:left w:val="nil"/>
              <w:bottom w:val="nil"/>
              <w:right w:val="nil"/>
            </w:tcBorders>
            <w:shd w:val="clear" w:color="auto" w:fill="auto"/>
            <w:noWrap/>
            <w:vAlign w:val="center"/>
            <w:hideMark/>
          </w:tcPr>
          <w:p w14:paraId="15EF9C3D"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 </w:t>
            </w:r>
          </w:p>
        </w:tc>
        <w:tc>
          <w:tcPr>
            <w:tcW w:w="1101" w:type="dxa"/>
            <w:tcBorders>
              <w:top w:val="nil"/>
              <w:left w:val="nil"/>
              <w:bottom w:val="nil"/>
              <w:right w:val="nil"/>
            </w:tcBorders>
            <w:shd w:val="clear" w:color="auto" w:fill="auto"/>
            <w:noWrap/>
            <w:vAlign w:val="center"/>
            <w:hideMark/>
          </w:tcPr>
          <w:p w14:paraId="2449807E"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01" w:type="dxa"/>
            <w:tcBorders>
              <w:top w:val="nil"/>
              <w:left w:val="nil"/>
              <w:bottom w:val="nil"/>
              <w:right w:val="single" w:sz="4" w:space="0" w:color="auto"/>
            </w:tcBorders>
            <w:shd w:val="clear" w:color="auto" w:fill="auto"/>
            <w:noWrap/>
            <w:vAlign w:val="center"/>
            <w:hideMark/>
          </w:tcPr>
          <w:p w14:paraId="32D31B52"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 </w:t>
            </w:r>
          </w:p>
        </w:tc>
        <w:tc>
          <w:tcPr>
            <w:tcW w:w="999" w:type="dxa"/>
            <w:tcBorders>
              <w:top w:val="nil"/>
              <w:left w:val="nil"/>
              <w:bottom w:val="nil"/>
              <w:right w:val="nil"/>
            </w:tcBorders>
            <w:shd w:val="clear" w:color="auto" w:fill="auto"/>
            <w:noWrap/>
            <w:vAlign w:val="center"/>
            <w:hideMark/>
          </w:tcPr>
          <w:p w14:paraId="67CBDF72"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 </w:t>
            </w:r>
          </w:p>
        </w:tc>
        <w:tc>
          <w:tcPr>
            <w:tcW w:w="999" w:type="dxa"/>
            <w:tcBorders>
              <w:top w:val="nil"/>
              <w:left w:val="nil"/>
              <w:bottom w:val="nil"/>
              <w:right w:val="single" w:sz="8" w:space="0" w:color="auto"/>
            </w:tcBorders>
            <w:shd w:val="clear" w:color="auto" w:fill="auto"/>
            <w:noWrap/>
            <w:vAlign w:val="center"/>
            <w:hideMark/>
          </w:tcPr>
          <w:p w14:paraId="1347FD45"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 </w:t>
            </w:r>
          </w:p>
        </w:tc>
      </w:tr>
      <w:tr w:rsidR="00CC1929" w:rsidRPr="00CC1929" w14:paraId="5E42C2F4" w14:textId="77777777" w:rsidTr="00CC192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198CD6"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Class B</w:t>
            </w:r>
          </w:p>
        </w:tc>
        <w:tc>
          <w:tcPr>
            <w:tcW w:w="1101" w:type="dxa"/>
            <w:tcBorders>
              <w:top w:val="nil"/>
              <w:left w:val="nil"/>
              <w:bottom w:val="nil"/>
              <w:right w:val="nil"/>
            </w:tcBorders>
            <w:shd w:val="clear" w:color="auto" w:fill="auto"/>
            <w:noWrap/>
            <w:vAlign w:val="center"/>
            <w:hideMark/>
          </w:tcPr>
          <w:p w14:paraId="083CCCAE"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1.04%</w:t>
            </w:r>
          </w:p>
        </w:tc>
        <w:tc>
          <w:tcPr>
            <w:tcW w:w="1101" w:type="dxa"/>
            <w:tcBorders>
              <w:top w:val="nil"/>
              <w:left w:val="nil"/>
              <w:bottom w:val="nil"/>
              <w:right w:val="nil"/>
            </w:tcBorders>
            <w:shd w:val="clear" w:color="auto" w:fill="auto"/>
            <w:noWrap/>
            <w:vAlign w:val="center"/>
            <w:hideMark/>
          </w:tcPr>
          <w:p w14:paraId="1F84E815"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0.71%</w:t>
            </w:r>
          </w:p>
        </w:tc>
        <w:tc>
          <w:tcPr>
            <w:tcW w:w="1101" w:type="dxa"/>
            <w:tcBorders>
              <w:top w:val="nil"/>
              <w:left w:val="nil"/>
              <w:bottom w:val="nil"/>
              <w:right w:val="single" w:sz="4" w:space="0" w:color="auto"/>
            </w:tcBorders>
            <w:shd w:val="clear" w:color="auto" w:fill="auto"/>
            <w:noWrap/>
            <w:vAlign w:val="center"/>
            <w:hideMark/>
          </w:tcPr>
          <w:p w14:paraId="48C8424C"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0.97%</w:t>
            </w:r>
          </w:p>
        </w:tc>
        <w:tc>
          <w:tcPr>
            <w:tcW w:w="999" w:type="dxa"/>
            <w:tcBorders>
              <w:top w:val="nil"/>
              <w:left w:val="nil"/>
              <w:bottom w:val="nil"/>
              <w:right w:val="nil"/>
            </w:tcBorders>
            <w:shd w:val="clear" w:color="auto" w:fill="auto"/>
            <w:noWrap/>
            <w:vAlign w:val="center"/>
            <w:hideMark/>
          </w:tcPr>
          <w:p w14:paraId="45A44130"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104%</w:t>
            </w:r>
          </w:p>
        </w:tc>
        <w:tc>
          <w:tcPr>
            <w:tcW w:w="999" w:type="dxa"/>
            <w:tcBorders>
              <w:top w:val="nil"/>
              <w:left w:val="nil"/>
              <w:bottom w:val="nil"/>
              <w:right w:val="single" w:sz="8" w:space="0" w:color="auto"/>
            </w:tcBorders>
            <w:shd w:val="clear" w:color="auto" w:fill="auto"/>
            <w:noWrap/>
            <w:vAlign w:val="center"/>
            <w:hideMark/>
          </w:tcPr>
          <w:p w14:paraId="4965B7A3"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101%</w:t>
            </w:r>
          </w:p>
        </w:tc>
      </w:tr>
      <w:tr w:rsidR="00CC1929" w:rsidRPr="00CC1929" w14:paraId="790885B4" w14:textId="77777777" w:rsidTr="00CC192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3DE335"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Class C</w:t>
            </w:r>
          </w:p>
        </w:tc>
        <w:tc>
          <w:tcPr>
            <w:tcW w:w="1101" w:type="dxa"/>
            <w:tcBorders>
              <w:top w:val="nil"/>
              <w:left w:val="nil"/>
              <w:bottom w:val="nil"/>
              <w:right w:val="nil"/>
            </w:tcBorders>
            <w:shd w:val="clear" w:color="auto" w:fill="auto"/>
            <w:noWrap/>
            <w:vAlign w:val="center"/>
            <w:hideMark/>
          </w:tcPr>
          <w:p w14:paraId="5B42368D"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2.55%</w:t>
            </w:r>
          </w:p>
        </w:tc>
        <w:tc>
          <w:tcPr>
            <w:tcW w:w="1101" w:type="dxa"/>
            <w:tcBorders>
              <w:top w:val="nil"/>
              <w:left w:val="nil"/>
              <w:bottom w:val="nil"/>
              <w:right w:val="nil"/>
            </w:tcBorders>
            <w:shd w:val="clear" w:color="auto" w:fill="auto"/>
            <w:noWrap/>
            <w:vAlign w:val="center"/>
            <w:hideMark/>
          </w:tcPr>
          <w:p w14:paraId="1633B84F"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2.58%</w:t>
            </w:r>
          </w:p>
        </w:tc>
        <w:tc>
          <w:tcPr>
            <w:tcW w:w="1101" w:type="dxa"/>
            <w:tcBorders>
              <w:top w:val="nil"/>
              <w:left w:val="nil"/>
              <w:bottom w:val="nil"/>
              <w:right w:val="single" w:sz="4" w:space="0" w:color="auto"/>
            </w:tcBorders>
            <w:shd w:val="clear" w:color="000000" w:fill="FFC7CE"/>
            <w:noWrap/>
            <w:vAlign w:val="center"/>
            <w:hideMark/>
          </w:tcPr>
          <w:p w14:paraId="5932768E"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C1929">
              <w:rPr>
                <w:rFonts w:ascii="Arial" w:eastAsia="Times New Roman" w:hAnsi="Arial" w:cs="Arial"/>
                <w:sz w:val="18"/>
                <w:szCs w:val="18"/>
                <w:lang w:eastAsia="zh-TW"/>
              </w:rPr>
              <w:t>3.00%</w:t>
            </w:r>
          </w:p>
        </w:tc>
        <w:tc>
          <w:tcPr>
            <w:tcW w:w="999" w:type="dxa"/>
            <w:tcBorders>
              <w:top w:val="nil"/>
              <w:left w:val="nil"/>
              <w:bottom w:val="nil"/>
              <w:right w:val="nil"/>
            </w:tcBorders>
            <w:shd w:val="clear" w:color="auto" w:fill="auto"/>
            <w:noWrap/>
            <w:vAlign w:val="center"/>
            <w:hideMark/>
          </w:tcPr>
          <w:p w14:paraId="7FFB06D7"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107%</w:t>
            </w:r>
          </w:p>
        </w:tc>
        <w:tc>
          <w:tcPr>
            <w:tcW w:w="999" w:type="dxa"/>
            <w:tcBorders>
              <w:top w:val="nil"/>
              <w:left w:val="nil"/>
              <w:bottom w:val="nil"/>
              <w:right w:val="single" w:sz="8" w:space="0" w:color="auto"/>
            </w:tcBorders>
            <w:shd w:val="clear" w:color="auto" w:fill="auto"/>
            <w:noWrap/>
            <w:vAlign w:val="center"/>
            <w:hideMark/>
          </w:tcPr>
          <w:p w14:paraId="5C425D77"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100%</w:t>
            </w:r>
          </w:p>
        </w:tc>
      </w:tr>
      <w:tr w:rsidR="00CC1929" w:rsidRPr="00CC1929" w14:paraId="21B38F30" w14:textId="77777777" w:rsidTr="00CC192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FE44AC"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Class E</w:t>
            </w:r>
          </w:p>
        </w:tc>
        <w:tc>
          <w:tcPr>
            <w:tcW w:w="1101" w:type="dxa"/>
            <w:tcBorders>
              <w:top w:val="nil"/>
              <w:left w:val="nil"/>
              <w:bottom w:val="nil"/>
              <w:right w:val="nil"/>
            </w:tcBorders>
            <w:shd w:val="clear" w:color="auto" w:fill="auto"/>
            <w:noWrap/>
            <w:vAlign w:val="center"/>
            <w:hideMark/>
          </w:tcPr>
          <w:p w14:paraId="739D651B"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0.93%</w:t>
            </w:r>
          </w:p>
        </w:tc>
        <w:tc>
          <w:tcPr>
            <w:tcW w:w="1101" w:type="dxa"/>
            <w:tcBorders>
              <w:top w:val="nil"/>
              <w:left w:val="nil"/>
              <w:bottom w:val="nil"/>
              <w:right w:val="nil"/>
            </w:tcBorders>
            <w:shd w:val="clear" w:color="auto" w:fill="auto"/>
            <w:noWrap/>
            <w:vAlign w:val="center"/>
            <w:hideMark/>
          </w:tcPr>
          <w:p w14:paraId="783CA8DA"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1.01%</w:t>
            </w:r>
          </w:p>
        </w:tc>
        <w:tc>
          <w:tcPr>
            <w:tcW w:w="1101" w:type="dxa"/>
            <w:tcBorders>
              <w:top w:val="nil"/>
              <w:left w:val="nil"/>
              <w:bottom w:val="nil"/>
              <w:right w:val="single" w:sz="4" w:space="0" w:color="auto"/>
            </w:tcBorders>
            <w:shd w:val="clear" w:color="auto" w:fill="auto"/>
            <w:noWrap/>
            <w:vAlign w:val="center"/>
            <w:hideMark/>
          </w:tcPr>
          <w:p w14:paraId="4A26B0B3"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0.72%</w:t>
            </w:r>
          </w:p>
        </w:tc>
        <w:tc>
          <w:tcPr>
            <w:tcW w:w="999" w:type="dxa"/>
            <w:tcBorders>
              <w:top w:val="nil"/>
              <w:left w:val="nil"/>
              <w:bottom w:val="nil"/>
              <w:right w:val="nil"/>
            </w:tcBorders>
            <w:shd w:val="clear" w:color="auto" w:fill="auto"/>
            <w:noWrap/>
            <w:vAlign w:val="center"/>
            <w:hideMark/>
          </w:tcPr>
          <w:p w14:paraId="4955A675"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102%</w:t>
            </w:r>
          </w:p>
        </w:tc>
        <w:tc>
          <w:tcPr>
            <w:tcW w:w="999" w:type="dxa"/>
            <w:tcBorders>
              <w:top w:val="nil"/>
              <w:left w:val="nil"/>
              <w:bottom w:val="nil"/>
              <w:right w:val="single" w:sz="8" w:space="0" w:color="auto"/>
            </w:tcBorders>
            <w:shd w:val="clear" w:color="auto" w:fill="auto"/>
            <w:noWrap/>
            <w:vAlign w:val="center"/>
            <w:hideMark/>
          </w:tcPr>
          <w:p w14:paraId="75DFB1C3"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101%</w:t>
            </w:r>
          </w:p>
        </w:tc>
      </w:tr>
      <w:tr w:rsidR="00CC1929" w:rsidRPr="00CC1929" w14:paraId="10339C44" w14:textId="77777777" w:rsidTr="00CC192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88D5F8"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C1929">
              <w:rPr>
                <w:rFonts w:ascii="Arial" w:eastAsia="Times New Roman" w:hAnsi="Arial" w:cs="Arial"/>
                <w:b/>
                <w:bCs/>
                <w:color w:val="000000"/>
                <w:sz w:val="18"/>
                <w:szCs w:val="18"/>
                <w:lang w:eastAsia="zh-TW"/>
              </w:rPr>
              <w:t>Overall</w:t>
            </w:r>
          </w:p>
        </w:tc>
        <w:tc>
          <w:tcPr>
            <w:tcW w:w="1101" w:type="dxa"/>
            <w:tcBorders>
              <w:top w:val="single" w:sz="8" w:space="0" w:color="auto"/>
              <w:left w:val="nil"/>
              <w:bottom w:val="nil"/>
              <w:right w:val="nil"/>
            </w:tcBorders>
            <w:shd w:val="clear" w:color="auto" w:fill="auto"/>
            <w:noWrap/>
            <w:vAlign w:val="center"/>
            <w:hideMark/>
          </w:tcPr>
          <w:p w14:paraId="1C85410B"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1.52%</w:t>
            </w:r>
          </w:p>
        </w:tc>
        <w:tc>
          <w:tcPr>
            <w:tcW w:w="1101" w:type="dxa"/>
            <w:tcBorders>
              <w:top w:val="single" w:sz="8" w:space="0" w:color="auto"/>
              <w:left w:val="nil"/>
              <w:bottom w:val="nil"/>
              <w:right w:val="nil"/>
            </w:tcBorders>
            <w:shd w:val="clear" w:color="auto" w:fill="auto"/>
            <w:noWrap/>
            <w:vAlign w:val="center"/>
            <w:hideMark/>
          </w:tcPr>
          <w:p w14:paraId="3F1D1472"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1.41%</w:t>
            </w:r>
          </w:p>
        </w:tc>
        <w:tc>
          <w:tcPr>
            <w:tcW w:w="1101" w:type="dxa"/>
            <w:tcBorders>
              <w:top w:val="single" w:sz="8" w:space="0" w:color="auto"/>
              <w:left w:val="nil"/>
              <w:bottom w:val="nil"/>
              <w:right w:val="single" w:sz="4" w:space="0" w:color="auto"/>
            </w:tcBorders>
            <w:shd w:val="clear" w:color="auto" w:fill="auto"/>
            <w:noWrap/>
            <w:vAlign w:val="center"/>
            <w:hideMark/>
          </w:tcPr>
          <w:p w14:paraId="59A62966"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1.59%</w:t>
            </w:r>
          </w:p>
        </w:tc>
        <w:tc>
          <w:tcPr>
            <w:tcW w:w="999" w:type="dxa"/>
            <w:tcBorders>
              <w:top w:val="single" w:sz="8" w:space="0" w:color="auto"/>
              <w:left w:val="nil"/>
              <w:bottom w:val="nil"/>
              <w:right w:val="nil"/>
            </w:tcBorders>
            <w:shd w:val="clear" w:color="auto" w:fill="auto"/>
            <w:noWrap/>
            <w:vAlign w:val="center"/>
            <w:hideMark/>
          </w:tcPr>
          <w:p w14:paraId="568F1741"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105%</w:t>
            </w:r>
          </w:p>
        </w:tc>
        <w:tc>
          <w:tcPr>
            <w:tcW w:w="999" w:type="dxa"/>
            <w:tcBorders>
              <w:top w:val="single" w:sz="8" w:space="0" w:color="auto"/>
              <w:left w:val="nil"/>
              <w:bottom w:val="nil"/>
              <w:right w:val="single" w:sz="8" w:space="0" w:color="auto"/>
            </w:tcBorders>
            <w:shd w:val="clear" w:color="auto" w:fill="auto"/>
            <w:noWrap/>
            <w:vAlign w:val="center"/>
            <w:hideMark/>
          </w:tcPr>
          <w:p w14:paraId="4A7BF35A"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101%</w:t>
            </w:r>
          </w:p>
        </w:tc>
      </w:tr>
      <w:tr w:rsidR="00CC1929" w:rsidRPr="00CC1929" w14:paraId="5541C4D2" w14:textId="77777777" w:rsidTr="00CC192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6FE84A4"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Class D</w:t>
            </w:r>
          </w:p>
        </w:tc>
        <w:tc>
          <w:tcPr>
            <w:tcW w:w="1101" w:type="dxa"/>
            <w:tcBorders>
              <w:top w:val="single" w:sz="8" w:space="0" w:color="auto"/>
              <w:left w:val="single" w:sz="8" w:space="0" w:color="auto"/>
              <w:bottom w:val="nil"/>
              <w:right w:val="nil"/>
            </w:tcBorders>
            <w:shd w:val="clear" w:color="000000" w:fill="FFC7CE"/>
            <w:noWrap/>
            <w:vAlign w:val="center"/>
            <w:hideMark/>
          </w:tcPr>
          <w:p w14:paraId="0D335A4D"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C1929">
              <w:rPr>
                <w:rFonts w:ascii="Arial" w:eastAsia="Times New Roman" w:hAnsi="Arial" w:cs="Arial"/>
                <w:sz w:val="18"/>
                <w:szCs w:val="18"/>
                <w:lang w:eastAsia="zh-TW"/>
              </w:rPr>
              <w:t>3.09%</w:t>
            </w:r>
          </w:p>
        </w:tc>
        <w:tc>
          <w:tcPr>
            <w:tcW w:w="1101" w:type="dxa"/>
            <w:tcBorders>
              <w:top w:val="single" w:sz="8" w:space="0" w:color="auto"/>
              <w:left w:val="nil"/>
              <w:bottom w:val="nil"/>
              <w:right w:val="nil"/>
            </w:tcBorders>
            <w:shd w:val="clear" w:color="000000" w:fill="FFC7CE"/>
            <w:noWrap/>
            <w:vAlign w:val="center"/>
            <w:hideMark/>
          </w:tcPr>
          <w:p w14:paraId="061C03D5"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C1929">
              <w:rPr>
                <w:rFonts w:ascii="Arial" w:eastAsia="Times New Roman" w:hAnsi="Arial" w:cs="Arial"/>
                <w:sz w:val="18"/>
                <w:szCs w:val="18"/>
                <w:lang w:eastAsia="zh-TW"/>
              </w:rPr>
              <w:t>3.08%</w:t>
            </w:r>
          </w:p>
        </w:tc>
        <w:tc>
          <w:tcPr>
            <w:tcW w:w="1101" w:type="dxa"/>
            <w:tcBorders>
              <w:top w:val="single" w:sz="8" w:space="0" w:color="auto"/>
              <w:left w:val="nil"/>
              <w:bottom w:val="nil"/>
              <w:right w:val="single" w:sz="4" w:space="0" w:color="auto"/>
            </w:tcBorders>
            <w:shd w:val="clear" w:color="000000" w:fill="FFC7CE"/>
            <w:noWrap/>
            <w:vAlign w:val="center"/>
            <w:hideMark/>
          </w:tcPr>
          <w:p w14:paraId="7BCBBD45"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C1929">
              <w:rPr>
                <w:rFonts w:ascii="Arial" w:eastAsia="Times New Roman" w:hAnsi="Arial" w:cs="Arial"/>
                <w:sz w:val="18"/>
                <w:szCs w:val="18"/>
                <w:lang w:eastAsia="zh-TW"/>
              </w:rPr>
              <w:t>3.57%</w:t>
            </w:r>
          </w:p>
        </w:tc>
        <w:tc>
          <w:tcPr>
            <w:tcW w:w="999" w:type="dxa"/>
            <w:tcBorders>
              <w:top w:val="single" w:sz="8" w:space="0" w:color="auto"/>
              <w:left w:val="nil"/>
              <w:bottom w:val="nil"/>
              <w:right w:val="nil"/>
            </w:tcBorders>
            <w:shd w:val="clear" w:color="auto" w:fill="auto"/>
            <w:noWrap/>
            <w:vAlign w:val="center"/>
            <w:hideMark/>
          </w:tcPr>
          <w:p w14:paraId="5228F76D"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108%</w:t>
            </w:r>
          </w:p>
        </w:tc>
        <w:tc>
          <w:tcPr>
            <w:tcW w:w="999" w:type="dxa"/>
            <w:tcBorders>
              <w:top w:val="single" w:sz="8" w:space="0" w:color="auto"/>
              <w:left w:val="nil"/>
              <w:bottom w:val="nil"/>
              <w:right w:val="single" w:sz="8" w:space="0" w:color="auto"/>
            </w:tcBorders>
            <w:shd w:val="clear" w:color="auto" w:fill="auto"/>
            <w:noWrap/>
            <w:vAlign w:val="center"/>
            <w:hideMark/>
          </w:tcPr>
          <w:p w14:paraId="08A8F814"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101%</w:t>
            </w:r>
          </w:p>
        </w:tc>
      </w:tr>
      <w:tr w:rsidR="00CC1929" w:rsidRPr="00CC1929" w14:paraId="49101411" w14:textId="77777777" w:rsidTr="00CC1929">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72896E9"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Class F (optional)</w:t>
            </w:r>
          </w:p>
        </w:tc>
        <w:tc>
          <w:tcPr>
            <w:tcW w:w="1101" w:type="dxa"/>
            <w:tcBorders>
              <w:top w:val="nil"/>
              <w:left w:val="single" w:sz="8" w:space="0" w:color="auto"/>
              <w:bottom w:val="single" w:sz="8" w:space="0" w:color="auto"/>
              <w:right w:val="nil"/>
            </w:tcBorders>
            <w:shd w:val="clear" w:color="auto" w:fill="auto"/>
            <w:noWrap/>
            <w:vAlign w:val="center"/>
            <w:hideMark/>
          </w:tcPr>
          <w:p w14:paraId="4B3254B1"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2.25%</w:t>
            </w:r>
          </w:p>
        </w:tc>
        <w:tc>
          <w:tcPr>
            <w:tcW w:w="1101" w:type="dxa"/>
            <w:tcBorders>
              <w:top w:val="nil"/>
              <w:left w:val="nil"/>
              <w:bottom w:val="single" w:sz="8" w:space="0" w:color="auto"/>
              <w:right w:val="nil"/>
            </w:tcBorders>
            <w:shd w:val="clear" w:color="auto" w:fill="auto"/>
            <w:noWrap/>
            <w:vAlign w:val="center"/>
            <w:hideMark/>
          </w:tcPr>
          <w:p w14:paraId="64E7E14A"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2.31%</w:t>
            </w:r>
          </w:p>
        </w:tc>
        <w:tc>
          <w:tcPr>
            <w:tcW w:w="1101" w:type="dxa"/>
            <w:tcBorders>
              <w:top w:val="nil"/>
              <w:left w:val="nil"/>
              <w:bottom w:val="single" w:sz="8" w:space="0" w:color="auto"/>
              <w:right w:val="single" w:sz="4" w:space="0" w:color="auto"/>
            </w:tcBorders>
            <w:shd w:val="clear" w:color="auto" w:fill="auto"/>
            <w:noWrap/>
            <w:vAlign w:val="center"/>
            <w:hideMark/>
          </w:tcPr>
          <w:p w14:paraId="2EBACFAA"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2.48%</w:t>
            </w:r>
          </w:p>
        </w:tc>
        <w:tc>
          <w:tcPr>
            <w:tcW w:w="999" w:type="dxa"/>
            <w:tcBorders>
              <w:top w:val="nil"/>
              <w:left w:val="nil"/>
              <w:bottom w:val="single" w:sz="8" w:space="0" w:color="auto"/>
              <w:right w:val="nil"/>
            </w:tcBorders>
            <w:shd w:val="clear" w:color="auto" w:fill="auto"/>
            <w:noWrap/>
            <w:vAlign w:val="center"/>
            <w:hideMark/>
          </w:tcPr>
          <w:p w14:paraId="4FBD894B"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105%</w:t>
            </w:r>
          </w:p>
        </w:tc>
        <w:tc>
          <w:tcPr>
            <w:tcW w:w="999" w:type="dxa"/>
            <w:tcBorders>
              <w:top w:val="nil"/>
              <w:left w:val="nil"/>
              <w:bottom w:val="single" w:sz="8" w:space="0" w:color="auto"/>
              <w:right w:val="single" w:sz="8" w:space="0" w:color="auto"/>
            </w:tcBorders>
            <w:shd w:val="clear" w:color="auto" w:fill="auto"/>
            <w:noWrap/>
            <w:vAlign w:val="center"/>
            <w:hideMark/>
          </w:tcPr>
          <w:p w14:paraId="3548E899"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100%</w:t>
            </w:r>
          </w:p>
        </w:tc>
      </w:tr>
    </w:tbl>
    <w:p w14:paraId="58CAB8BC" w14:textId="225B083A" w:rsidR="00283878" w:rsidRDefault="00283878" w:rsidP="000657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p>
    <w:p w14:paraId="2FF7A82C" w14:textId="4AFB757A" w:rsidR="007E7674" w:rsidRDefault="007E7674" w:rsidP="007E76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Pr>
          <w:szCs w:val="22"/>
          <w:lang w:val="en-CA"/>
        </w:rPr>
        <w:br w:type="page"/>
      </w:r>
    </w:p>
    <w:p w14:paraId="206B19E3" w14:textId="0A9E3410" w:rsidR="00490856" w:rsidRDefault="00490856" w:rsidP="00490856">
      <w:pPr>
        <w:jc w:val="center"/>
        <w:rPr>
          <w:szCs w:val="22"/>
          <w:lang w:val="en-CA"/>
        </w:rPr>
      </w:pPr>
      <w:r>
        <w:rPr>
          <w:szCs w:val="22"/>
          <w:lang w:val="en-CA"/>
        </w:rPr>
        <w:lastRenderedPageBreak/>
        <w:t>Table 18. Test results of supplementary test D.6</w:t>
      </w:r>
    </w:p>
    <w:tbl>
      <w:tblPr>
        <w:tblW w:w="6940" w:type="dxa"/>
        <w:jc w:val="center"/>
        <w:tblLook w:val="04A0" w:firstRow="1" w:lastRow="0" w:firstColumn="1" w:lastColumn="0" w:noHBand="0" w:noVBand="1"/>
      </w:tblPr>
      <w:tblGrid>
        <w:gridCol w:w="1640"/>
        <w:gridCol w:w="1052"/>
        <w:gridCol w:w="1169"/>
        <w:gridCol w:w="1169"/>
        <w:gridCol w:w="955"/>
        <w:gridCol w:w="955"/>
      </w:tblGrid>
      <w:tr w:rsidR="00CC1929" w:rsidRPr="00CC1929" w14:paraId="35C44CEA" w14:textId="77777777" w:rsidTr="00CC1929">
        <w:trPr>
          <w:trHeight w:val="255"/>
          <w:jc w:val="center"/>
        </w:trPr>
        <w:tc>
          <w:tcPr>
            <w:tcW w:w="1640" w:type="dxa"/>
            <w:tcBorders>
              <w:top w:val="nil"/>
              <w:left w:val="nil"/>
              <w:bottom w:val="nil"/>
              <w:right w:val="nil"/>
            </w:tcBorders>
            <w:shd w:val="clear" w:color="auto" w:fill="auto"/>
            <w:noWrap/>
            <w:vAlign w:val="center"/>
            <w:hideMark/>
          </w:tcPr>
          <w:p w14:paraId="67263305"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F803D81"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C1929">
              <w:rPr>
                <w:rFonts w:ascii="Arial" w:eastAsia="Times New Roman" w:hAnsi="Arial" w:cs="Arial"/>
                <w:b/>
                <w:bCs/>
                <w:color w:val="000000"/>
                <w:sz w:val="18"/>
                <w:szCs w:val="18"/>
                <w:lang w:eastAsia="zh-TW"/>
              </w:rPr>
              <w:t>Random Access Main 10</w:t>
            </w:r>
          </w:p>
        </w:tc>
      </w:tr>
      <w:tr w:rsidR="00CC1929" w:rsidRPr="00CC1929" w14:paraId="25F674EB" w14:textId="77777777" w:rsidTr="00CC1929">
        <w:trPr>
          <w:trHeight w:val="255"/>
          <w:jc w:val="center"/>
        </w:trPr>
        <w:tc>
          <w:tcPr>
            <w:tcW w:w="1640" w:type="dxa"/>
            <w:tcBorders>
              <w:top w:val="nil"/>
              <w:left w:val="nil"/>
              <w:bottom w:val="nil"/>
              <w:right w:val="nil"/>
            </w:tcBorders>
            <w:shd w:val="clear" w:color="auto" w:fill="auto"/>
            <w:noWrap/>
            <w:vAlign w:val="center"/>
            <w:hideMark/>
          </w:tcPr>
          <w:p w14:paraId="46C778AF"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D6DBCF2"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C1929">
              <w:rPr>
                <w:rFonts w:ascii="Arial" w:eastAsia="Times New Roman" w:hAnsi="Arial" w:cs="Arial"/>
                <w:b/>
                <w:bCs/>
                <w:color w:val="000000"/>
                <w:sz w:val="18"/>
                <w:szCs w:val="18"/>
                <w:lang w:eastAsia="zh-TW"/>
              </w:rPr>
              <w:t>Over VTM-3.0</w:t>
            </w:r>
          </w:p>
        </w:tc>
      </w:tr>
      <w:tr w:rsidR="00CC1929" w:rsidRPr="00CC1929" w14:paraId="0BF70DB9" w14:textId="77777777" w:rsidTr="00CC1929">
        <w:trPr>
          <w:trHeight w:val="255"/>
          <w:jc w:val="center"/>
        </w:trPr>
        <w:tc>
          <w:tcPr>
            <w:tcW w:w="1640" w:type="dxa"/>
            <w:tcBorders>
              <w:top w:val="nil"/>
              <w:left w:val="nil"/>
              <w:bottom w:val="nil"/>
              <w:right w:val="nil"/>
            </w:tcBorders>
            <w:shd w:val="clear" w:color="auto" w:fill="auto"/>
            <w:noWrap/>
            <w:vAlign w:val="center"/>
            <w:hideMark/>
          </w:tcPr>
          <w:p w14:paraId="7AF02F83"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052" w:type="dxa"/>
            <w:tcBorders>
              <w:top w:val="nil"/>
              <w:left w:val="single" w:sz="8" w:space="0" w:color="auto"/>
              <w:bottom w:val="single" w:sz="8" w:space="0" w:color="auto"/>
              <w:right w:val="nil"/>
            </w:tcBorders>
            <w:shd w:val="clear" w:color="auto" w:fill="auto"/>
            <w:noWrap/>
            <w:vAlign w:val="center"/>
            <w:hideMark/>
          </w:tcPr>
          <w:p w14:paraId="6B5BB41E"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Y</w:t>
            </w:r>
          </w:p>
        </w:tc>
        <w:tc>
          <w:tcPr>
            <w:tcW w:w="1169" w:type="dxa"/>
            <w:tcBorders>
              <w:top w:val="nil"/>
              <w:left w:val="nil"/>
              <w:bottom w:val="single" w:sz="8" w:space="0" w:color="auto"/>
              <w:right w:val="nil"/>
            </w:tcBorders>
            <w:shd w:val="clear" w:color="auto" w:fill="auto"/>
            <w:noWrap/>
            <w:vAlign w:val="center"/>
            <w:hideMark/>
          </w:tcPr>
          <w:p w14:paraId="3819C2BC"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U</w:t>
            </w:r>
          </w:p>
        </w:tc>
        <w:tc>
          <w:tcPr>
            <w:tcW w:w="1169" w:type="dxa"/>
            <w:tcBorders>
              <w:top w:val="nil"/>
              <w:left w:val="nil"/>
              <w:bottom w:val="single" w:sz="8" w:space="0" w:color="auto"/>
              <w:right w:val="single" w:sz="4" w:space="0" w:color="auto"/>
            </w:tcBorders>
            <w:shd w:val="clear" w:color="auto" w:fill="auto"/>
            <w:noWrap/>
            <w:vAlign w:val="center"/>
            <w:hideMark/>
          </w:tcPr>
          <w:p w14:paraId="4F50660F"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V</w:t>
            </w:r>
          </w:p>
        </w:tc>
        <w:tc>
          <w:tcPr>
            <w:tcW w:w="955" w:type="dxa"/>
            <w:tcBorders>
              <w:top w:val="nil"/>
              <w:left w:val="nil"/>
              <w:bottom w:val="single" w:sz="8" w:space="0" w:color="auto"/>
              <w:right w:val="nil"/>
            </w:tcBorders>
            <w:shd w:val="clear" w:color="auto" w:fill="auto"/>
            <w:noWrap/>
            <w:vAlign w:val="center"/>
            <w:hideMark/>
          </w:tcPr>
          <w:p w14:paraId="5A683D64"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CC1929">
              <w:rPr>
                <w:rFonts w:ascii="Arial" w:eastAsia="Times New Roman" w:hAnsi="Arial" w:cs="Arial"/>
                <w:color w:val="000000"/>
                <w:sz w:val="18"/>
                <w:szCs w:val="18"/>
                <w:lang w:eastAsia="zh-TW"/>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6C080D67"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CC1929">
              <w:rPr>
                <w:rFonts w:ascii="Arial" w:eastAsia="Times New Roman" w:hAnsi="Arial" w:cs="Arial"/>
                <w:color w:val="000000"/>
                <w:sz w:val="18"/>
                <w:szCs w:val="18"/>
                <w:lang w:eastAsia="zh-TW"/>
              </w:rPr>
              <w:t>DecT</w:t>
            </w:r>
            <w:proofErr w:type="spellEnd"/>
          </w:p>
        </w:tc>
      </w:tr>
      <w:tr w:rsidR="00CC1929" w:rsidRPr="00CC1929" w14:paraId="0FD6CE27" w14:textId="77777777" w:rsidTr="00CC192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D63BDD"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Class A1</w:t>
            </w:r>
          </w:p>
        </w:tc>
        <w:tc>
          <w:tcPr>
            <w:tcW w:w="1052" w:type="dxa"/>
            <w:tcBorders>
              <w:top w:val="nil"/>
              <w:left w:val="nil"/>
              <w:bottom w:val="nil"/>
              <w:right w:val="nil"/>
            </w:tcBorders>
            <w:shd w:val="clear" w:color="auto" w:fill="auto"/>
            <w:noWrap/>
            <w:vAlign w:val="center"/>
            <w:hideMark/>
          </w:tcPr>
          <w:p w14:paraId="78C355F6"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0.01%</w:t>
            </w:r>
          </w:p>
        </w:tc>
        <w:tc>
          <w:tcPr>
            <w:tcW w:w="1169" w:type="dxa"/>
            <w:tcBorders>
              <w:top w:val="nil"/>
              <w:left w:val="nil"/>
              <w:bottom w:val="nil"/>
              <w:right w:val="nil"/>
            </w:tcBorders>
            <w:shd w:val="clear" w:color="auto" w:fill="auto"/>
            <w:noWrap/>
            <w:vAlign w:val="center"/>
            <w:hideMark/>
          </w:tcPr>
          <w:p w14:paraId="78C5C5E9"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-0.08%</w:t>
            </w:r>
          </w:p>
        </w:tc>
        <w:tc>
          <w:tcPr>
            <w:tcW w:w="1169" w:type="dxa"/>
            <w:tcBorders>
              <w:top w:val="nil"/>
              <w:left w:val="nil"/>
              <w:bottom w:val="nil"/>
              <w:right w:val="single" w:sz="4" w:space="0" w:color="auto"/>
            </w:tcBorders>
            <w:shd w:val="clear" w:color="auto" w:fill="auto"/>
            <w:noWrap/>
            <w:vAlign w:val="center"/>
            <w:hideMark/>
          </w:tcPr>
          <w:p w14:paraId="56466C1C"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0.02%</w:t>
            </w:r>
          </w:p>
        </w:tc>
        <w:tc>
          <w:tcPr>
            <w:tcW w:w="955" w:type="dxa"/>
            <w:tcBorders>
              <w:top w:val="nil"/>
              <w:left w:val="nil"/>
              <w:bottom w:val="nil"/>
              <w:right w:val="nil"/>
            </w:tcBorders>
            <w:shd w:val="clear" w:color="auto" w:fill="auto"/>
            <w:noWrap/>
            <w:vAlign w:val="center"/>
            <w:hideMark/>
          </w:tcPr>
          <w:p w14:paraId="66AE60BC"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101%</w:t>
            </w:r>
          </w:p>
        </w:tc>
        <w:tc>
          <w:tcPr>
            <w:tcW w:w="955" w:type="dxa"/>
            <w:tcBorders>
              <w:top w:val="nil"/>
              <w:left w:val="nil"/>
              <w:bottom w:val="nil"/>
              <w:right w:val="single" w:sz="8" w:space="0" w:color="auto"/>
            </w:tcBorders>
            <w:shd w:val="clear" w:color="auto" w:fill="auto"/>
            <w:noWrap/>
            <w:vAlign w:val="center"/>
            <w:hideMark/>
          </w:tcPr>
          <w:p w14:paraId="4AC20215"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99%</w:t>
            </w:r>
          </w:p>
        </w:tc>
      </w:tr>
      <w:tr w:rsidR="00CC1929" w:rsidRPr="00CC1929" w14:paraId="38F644EB" w14:textId="77777777" w:rsidTr="00CC192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AF5E92"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Class A2</w:t>
            </w:r>
          </w:p>
        </w:tc>
        <w:tc>
          <w:tcPr>
            <w:tcW w:w="1052" w:type="dxa"/>
            <w:tcBorders>
              <w:top w:val="nil"/>
              <w:left w:val="nil"/>
              <w:bottom w:val="nil"/>
              <w:right w:val="nil"/>
            </w:tcBorders>
            <w:shd w:val="clear" w:color="auto" w:fill="auto"/>
            <w:noWrap/>
            <w:vAlign w:val="center"/>
            <w:hideMark/>
          </w:tcPr>
          <w:p w14:paraId="68CBEDEA"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0.02%</w:t>
            </w:r>
          </w:p>
        </w:tc>
        <w:tc>
          <w:tcPr>
            <w:tcW w:w="1169" w:type="dxa"/>
            <w:tcBorders>
              <w:top w:val="nil"/>
              <w:left w:val="nil"/>
              <w:bottom w:val="nil"/>
              <w:right w:val="nil"/>
            </w:tcBorders>
            <w:shd w:val="clear" w:color="auto" w:fill="auto"/>
            <w:noWrap/>
            <w:vAlign w:val="center"/>
            <w:hideMark/>
          </w:tcPr>
          <w:p w14:paraId="727312E8"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0.00%</w:t>
            </w:r>
          </w:p>
        </w:tc>
        <w:tc>
          <w:tcPr>
            <w:tcW w:w="1169" w:type="dxa"/>
            <w:tcBorders>
              <w:top w:val="nil"/>
              <w:left w:val="nil"/>
              <w:bottom w:val="nil"/>
              <w:right w:val="single" w:sz="4" w:space="0" w:color="auto"/>
            </w:tcBorders>
            <w:shd w:val="clear" w:color="auto" w:fill="auto"/>
            <w:noWrap/>
            <w:vAlign w:val="center"/>
            <w:hideMark/>
          </w:tcPr>
          <w:p w14:paraId="43A93382"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0.09%</w:t>
            </w:r>
          </w:p>
        </w:tc>
        <w:tc>
          <w:tcPr>
            <w:tcW w:w="955" w:type="dxa"/>
            <w:tcBorders>
              <w:top w:val="nil"/>
              <w:left w:val="nil"/>
              <w:bottom w:val="nil"/>
              <w:right w:val="nil"/>
            </w:tcBorders>
            <w:shd w:val="clear" w:color="auto" w:fill="auto"/>
            <w:noWrap/>
            <w:vAlign w:val="center"/>
            <w:hideMark/>
          </w:tcPr>
          <w:p w14:paraId="4D29EB5A"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101%</w:t>
            </w:r>
          </w:p>
        </w:tc>
        <w:tc>
          <w:tcPr>
            <w:tcW w:w="955" w:type="dxa"/>
            <w:tcBorders>
              <w:top w:val="nil"/>
              <w:left w:val="nil"/>
              <w:bottom w:val="nil"/>
              <w:right w:val="single" w:sz="8" w:space="0" w:color="auto"/>
            </w:tcBorders>
            <w:shd w:val="clear" w:color="auto" w:fill="auto"/>
            <w:noWrap/>
            <w:vAlign w:val="center"/>
            <w:hideMark/>
          </w:tcPr>
          <w:p w14:paraId="5C36AF77"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99%</w:t>
            </w:r>
          </w:p>
        </w:tc>
      </w:tr>
      <w:tr w:rsidR="00CC1929" w:rsidRPr="00CC1929" w14:paraId="13DAD1F7" w14:textId="77777777" w:rsidTr="00CC192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BEB94C"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Class B</w:t>
            </w:r>
          </w:p>
        </w:tc>
        <w:tc>
          <w:tcPr>
            <w:tcW w:w="1052" w:type="dxa"/>
            <w:tcBorders>
              <w:top w:val="nil"/>
              <w:left w:val="nil"/>
              <w:bottom w:val="nil"/>
              <w:right w:val="nil"/>
            </w:tcBorders>
            <w:shd w:val="clear" w:color="auto" w:fill="auto"/>
            <w:noWrap/>
            <w:vAlign w:val="center"/>
            <w:hideMark/>
          </w:tcPr>
          <w:p w14:paraId="61D76EDA"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0.03%</w:t>
            </w:r>
          </w:p>
        </w:tc>
        <w:tc>
          <w:tcPr>
            <w:tcW w:w="1169" w:type="dxa"/>
            <w:tcBorders>
              <w:top w:val="nil"/>
              <w:left w:val="nil"/>
              <w:bottom w:val="nil"/>
              <w:right w:val="nil"/>
            </w:tcBorders>
            <w:shd w:val="clear" w:color="auto" w:fill="auto"/>
            <w:noWrap/>
            <w:vAlign w:val="center"/>
            <w:hideMark/>
          </w:tcPr>
          <w:p w14:paraId="20C47DA9"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0.05%</w:t>
            </w:r>
          </w:p>
        </w:tc>
        <w:tc>
          <w:tcPr>
            <w:tcW w:w="1169" w:type="dxa"/>
            <w:tcBorders>
              <w:top w:val="nil"/>
              <w:left w:val="nil"/>
              <w:bottom w:val="nil"/>
              <w:right w:val="single" w:sz="4" w:space="0" w:color="auto"/>
            </w:tcBorders>
            <w:shd w:val="clear" w:color="auto" w:fill="auto"/>
            <w:noWrap/>
            <w:vAlign w:val="center"/>
            <w:hideMark/>
          </w:tcPr>
          <w:p w14:paraId="2D15756B"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0.01%</w:t>
            </w:r>
          </w:p>
        </w:tc>
        <w:tc>
          <w:tcPr>
            <w:tcW w:w="955" w:type="dxa"/>
            <w:tcBorders>
              <w:top w:val="nil"/>
              <w:left w:val="nil"/>
              <w:bottom w:val="nil"/>
              <w:right w:val="nil"/>
            </w:tcBorders>
            <w:shd w:val="clear" w:color="auto" w:fill="auto"/>
            <w:noWrap/>
            <w:vAlign w:val="center"/>
            <w:hideMark/>
          </w:tcPr>
          <w:p w14:paraId="2B46461D"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101%</w:t>
            </w:r>
          </w:p>
        </w:tc>
        <w:tc>
          <w:tcPr>
            <w:tcW w:w="955" w:type="dxa"/>
            <w:tcBorders>
              <w:top w:val="nil"/>
              <w:left w:val="nil"/>
              <w:bottom w:val="nil"/>
              <w:right w:val="single" w:sz="8" w:space="0" w:color="auto"/>
            </w:tcBorders>
            <w:shd w:val="clear" w:color="auto" w:fill="auto"/>
            <w:noWrap/>
            <w:vAlign w:val="center"/>
            <w:hideMark/>
          </w:tcPr>
          <w:p w14:paraId="41FCA1DF"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101%</w:t>
            </w:r>
          </w:p>
        </w:tc>
      </w:tr>
      <w:tr w:rsidR="00CC1929" w:rsidRPr="00CC1929" w14:paraId="612AFBF6" w14:textId="77777777" w:rsidTr="00CC192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B59E10"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Class C</w:t>
            </w:r>
          </w:p>
        </w:tc>
        <w:tc>
          <w:tcPr>
            <w:tcW w:w="1052" w:type="dxa"/>
            <w:tcBorders>
              <w:top w:val="nil"/>
              <w:left w:val="nil"/>
              <w:bottom w:val="nil"/>
              <w:right w:val="nil"/>
            </w:tcBorders>
            <w:shd w:val="clear" w:color="auto" w:fill="auto"/>
            <w:noWrap/>
            <w:vAlign w:val="center"/>
            <w:hideMark/>
          </w:tcPr>
          <w:p w14:paraId="6E7DA187"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0.10%</w:t>
            </w:r>
          </w:p>
        </w:tc>
        <w:tc>
          <w:tcPr>
            <w:tcW w:w="1169" w:type="dxa"/>
            <w:tcBorders>
              <w:top w:val="nil"/>
              <w:left w:val="nil"/>
              <w:bottom w:val="nil"/>
              <w:right w:val="nil"/>
            </w:tcBorders>
            <w:shd w:val="clear" w:color="auto" w:fill="auto"/>
            <w:noWrap/>
            <w:vAlign w:val="center"/>
            <w:hideMark/>
          </w:tcPr>
          <w:p w14:paraId="64AAB073"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0.11%</w:t>
            </w:r>
          </w:p>
        </w:tc>
        <w:tc>
          <w:tcPr>
            <w:tcW w:w="1169" w:type="dxa"/>
            <w:tcBorders>
              <w:top w:val="nil"/>
              <w:left w:val="nil"/>
              <w:bottom w:val="nil"/>
              <w:right w:val="single" w:sz="4" w:space="0" w:color="auto"/>
            </w:tcBorders>
            <w:shd w:val="clear" w:color="auto" w:fill="auto"/>
            <w:noWrap/>
            <w:vAlign w:val="center"/>
            <w:hideMark/>
          </w:tcPr>
          <w:p w14:paraId="03402816"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0.11%</w:t>
            </w:r>
          </w:p>
        </w:tc>
        <w:tc>
          <w:tcPr>
            <w:tcW w:w="955" w:type="dxa"/>
            <w:tcBorders>
              <w:top w:val="nil"/>
              <w:left w:val="nil"/>
              <w:bottom w:val="nil"/>
              <w:right w:val="nil"/>
            </w:tcBorders>
            <w:shd w:val="clear" w:color="auto" w:fill="auto"/>
            <w:noWrap/>
            <w:vAlign w:val="center"/>
            <w:hideMark/>
          </w:tcPr>
          <w:p w14:paraId="4F4E9494"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104%</w:t>
            </w:r>
          </w:p>
        </w:tc>
        <w:tc>
          <w:tcPr>
            <w:tcW w:w="955" w:type="dxa"/>
            <w:tcBorders>
              <w:top w:val="nil"/>
              <w:left w:val="nil"/>
              <w:bottom w:val="nil"/>
              <w:right w:val="single" w:sz="8" w:space="0" w:color="auto"/>
            </w:tcBorders>
            <w:shd w:val="clear" w:color="auto" w:fill="auto"/>
            <w:noWrap/>
            <w:vAlign w:val="center"/>
            <w:hideMark/>
          </w:tcPr>
          <w:p w14:paraId="14A6E1A4"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102%</w:t>
            </w:r>
          </w:p>
        </w:tc>
      </w:tr>
      <w:tr w:rsidR="00CC1929" w:rsidRPr="00CC1929" w14:paraId="21614AC1" w14:textId="77777777" w:rsidTr="00CC192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10ECBA"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Class E</w:t>
            </w:r>
          </w:p>
        </w:tc>
        <w:tc>
          <w:tcPr>
            <w:tcW w:w="1052" w:type="dxa"/>
            <w:tcBorders>
              <w:top w:val="nil"/>
              <w:left w:val="nil"/>
              <w:bottom w:val="nil"/>
              <w:right w:val="nil"/>
            </w:tcBorders>
            <w:shd w:val="clear" w:color="auto" w:fill="auto"/>
            <w:noWrap/>
            <w:vAlign w:val="center"/>
            <w:hideMark/>
          </w:tcPr>
          <w:p w14:paraId="295665AD"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 </w:t>
            </w:r>
          </w:p>
        </w:tc>
        <w:tc>
          <w:tcPr>
            <w:tcW w:w="1169" w:type="dxa"/>
            <w:tcBorders>
              <w:top w:val="nil"/>
              <w:left w:val="nil"/>
              <w:bottom w:val="nil"/>
              <w:right w:val="nil"/>
            </w:tcBorders>
            <w:shd w:val="clear" w:color="auto" w:fill="auto"/>
            <w:noWrap/>
            <w:vAlign w:val="center"/>
            <w:hideMark/>
          </w:tcPr>
          <w:p w14:paraId="728769F9"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69" w:type="dxa"/>
            <w:tcBorders>
              <w:top w:val="nil"/>
              <w:left w:val="nil"/>
              <w:bottom w:val="nil"/>
              <w:right w:val="single" w:sz="4" w:space="0" w:color="auto"/>
            </w:tcBorders>
            <w:shd w:val="clear" w:color="auto" w:fill="auto"/>
            <w:noWrap/>
            <w:vAlign w:val="center"/>
            <w:hideMark/>
          </w:tcPr>
          <w:p w14:paraId="4FF96446"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 </w:t>
            </w:r>
          </w:p>
        </w:tc>
        <w:tc>
          <w:tcPr>
            <w:tcW w:w="955" w:type="dxa"/>
            <w:tcBorders>
              <w:top w:val="nil"/>
              <w:left w:val="nil"/>
              <w:bottom w:val="nil"/>
              <w:right w:val="nil"/>
            </w:tcBorders>
            <w:shd w:val="clear" w:color="auto" w:fill="auto"/>
            <w:noWrap/>
            <w:vAlign w:val="center"/>
            <w:hideMark/>
          </w:tcPr>
          <w:p w14:paraId="2D88C425"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 </w:t>
            </w:r>
          </w:p>
        </w:tc>
        <w:tc>
          <w:tcPr>
            <w:tcW w:w="955" w:type="dxa"/>
            <w:tcBorders>
              <w:top w:val="nil"/>
              <w:left w:val="nil"/>
              <w:bottom w:val="nil"/>
              <w:right w:val="single" w:sz="8" w:space="0" w:color="auto"/>
            </w:tcBorders>
            <w:shd w:val="clear" w:color="auto" w:fill="auto"/>
            <w:noWrap/>
            <w:vAlign w:val="center"/>
            <w:hideMark/>
          </w:tcPr>
          <w:p w14:paraId="72D99CCD"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 </w:t>
            </w:r>
          </w:p>
        </w:tc>
      </w:tr>
      <w:tr w:rsidR="00CC1929" w:rsidRPr="00CC1929" w14:paraId="3863DB5C" w14:textId="77777777" w:rsidTr="00CC192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7D7F58"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C1929">
              <w:rPr>
                <w:rFonts w:ascii="Arial" w:eastAsia="Times New Roman" w:hAnsi="Arial" w:cs="Arial"/>
                <w:b/>
                <w:bCs/>
                <w:color w:val="000000"/>
                <w:sz w:val="18"/>
                <w:szCs w:val="18"/>
                <w:lang w:eastAsia="zh-TW"/>
              </w:rPr>
              <w:t>Overall</w:t>
            </w:r>
          </w:p>
        </w:tc>
        <w:tc>
          <w:tcPr>
            <w:tcW w:w="1052" w:type="dxa"/>
            <w:tcBorders>
              <w:top w:val="single" w:sz="8" w:space="0" w:color="auto"/>
              <w:left w:val="nil"/>
              <w:bottom w:val="nil"/>
              <w:right w:val="nil"/>
            </w:tcBorders>
            <w:shd w:val="clear" w:color="auto" w:fill="auto"/>
            <w:noWrap/>
            <w:vAlign w:val="center"/>
            <w:hideMark/>
          </w:tcPr>
          <w:p w14:paraId="658B1368"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0.04%</w:t>
            </w:r>
          </w:p>
        </w:tc>
        <w:tc>
          <w:tcPr>
            <w:tcW w:w="1169" w:type="dxa"/>
            <w:tcBorders>
              <w:top w:val="single" w:sz="8" w:space="0" w:color="auto"/>
              <w:left w:val="nil"/>
              <w:bottom w:val="nil"/>
              <w:right w:val="nil"/>
            </w:tcBorders>
            <w:shd w:val="clear" w:color="auto" w:fill="auto"/>
            <w:noWrap/>
            <w:vAlign w:val="center"/>
            <w:hideMark/>
          </w:tcPr>
          <w:p w14:paraId="23745EB7"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0.03%</w:t>
            </w:r>
          </w:p>
        </w:tc>
        <w:tc>
          <w:tcPr>
            <w:tcW w:w="1169" w:type="dxa"/>
            <w:tcBorders>
              <w:top w:val="single" w:sz="8" w:space="0" w:color="auto"/>
              <w:left w:val="nil"/>
              <w:bottom w:val="nil"/>
              <w:right w:val="single" w:sz="4" w:space="0" w:color="auto"/>
            </w:tcBorders>
            <w:shd w:val="clear" w:color="auto" w:fill="auto"/>
            <w:noWrap/>
            <w:vAlign w:val="center"/>
            <w:hideMark/>
          </w:tcPr>
          <w:p w14:paraId="42625577"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0.05%</w:t>
            </w:r>
          </w:p>
        </w:tc>
        <w:tc>
          <w:tcPr>
            <w:tcW w:w="955" w:type="dxa"/>
            <w:tcBorders>
              <w:top w:val="single" w:sz="8" w:space="0" w:color="auto"/>
              <w:left w:val="nil"/>
              <w:bottom w:val="nil"/>
              <w:right w:val="nil"/>
            </w:tcBorders>
            <w:shd w:val="clear" w:color="auto" w:fill="auto"/>
            <w:noWrap/>
            <w:vAlign w:val="center"/>
            <w:hideMark/>
          </w:tcPr>
          <w:p w14:paraId="51759EE8"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102%</w:t>
            </w:r>
          </w:p>
        </w:tc>
        <w:tc>
          <w:tcPr>
            <w:tcW w:w="955" w:type="dxa"/>
            <w:tcBorders>
              <w:top w:val="single" w:sz="8" w:space="0" w:color="auto"/>
              <w:left w:val="nil"/>
              <w:bottom w:val="nil"/>
              <w:right w:val="single" w:sz="8" w:space="0" w:color="auto"/>
            </w:tcBorders>
            <w:shd w:val="clear" w:color="auto" w:fill="auto"/>
            <w:noWrap/>
            <w:vAlign w:val="center"/>
            <w:hideMark/>
          </w:tcPr>
          <w:p w14:paraId="285DFA9B"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100%</w:t>
            </w:r>
          </w:p>
        </w:tc>
      </w:tr>
      <w:tr w:rsidR="00CC1929" w:rsidRPr="00CC1929" w14:paraId="3E568399" w14:textId="77777777" w:rsidTr="00CC192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E32419"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Class D</w:t>
            </w:r>
          </w:p>
        </w:tc>
        <w:tc>
          <w:tcPr>
            <w:tcW w:w="1052" w:type="dxa"/>
            <w:tcBorders>
              <w:top w:val="single" w:sz="8" w:space="0" w:color="auto"/>
              <w:left w:val="nil"/>
              <w:bottom w:val="nil"/>
              <w:right w:val="nil"/>
            </w:tcBorders>
            <w:shd w:val="clear" w:color="auto" w:fill="auto"/>
            <w:noWrap/>
            <w:vAlign w:val="center"/>
            <w:hideMark/>
          </w:tcPr>
          <w:p w14:paraId="49ECBE74"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0.12%</w:t>
            </w:r>
          </w:p>
        </w:tc>
        <w:tc>
          <w:tcPr>
            <w:tcW w:w="1169" w:type="dxa"/>
            <w:tcBorders>
              <w:top w:val="single" w:sz="8" w:space="0" w:color="auto"/>
              <w:left w:val="nil"/>
              <w:bottom w:val="nil"/>
              <w:right w:val="nil"/>
            </w:tcBorders>
            <w:shd w:val="clear" w:color="auto" w:fill="auto"/>
            <w:noWrap/>
            <w:vAlign w:val="center"/>
            <w:hideMark/>
          </w:tcPr>
          <w:p w14:paraId="1A534D26"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0.04%</w:t>
            </w:r>
          </w:p>
        </w:tc>
        <w:tc>
          <w:tcPr>
            <w:tcW w:w="1169" w:type="dxa"/>
            <w:tcBorders>
              <w:top w:val="single" w:sz="8" w:space="0" w:color="auto"/>
              <w:left w:val="nil"/>
              <w:bottom w:val="nil"/>
              <w:right w:val="single" w:sz="4" w:space="0" w:color="auto"/>
            </w:tcBorders>
            <w:shd w:val="clear" w:color="auto" w:fill="auto"/>
            <w:noWrap/>
            <w:vAlign w:val="center"/>
            <w:hideMark/>
          </w:tcPr>
          <w:p w14:paraId="08C35897"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0.04%</w:t>
            </w:r>
          </w:p>
        </w:tc>
        <w:tc>
          <w:tcPr>
            <w:tcW w:w="955" w:type="dxa"/>
            <w:tcBorders>
              <w:top w:val="single" w:sz="8" w:space="0" w:color="auto"/>
              <w:left w:val="nil"/>
              <w:bottom w:val="nil"/>
              <w:right w:val="nil"/>
            </w:tcBorders>
            <w:shd w:val="clear" w:color="auto" w:fill="auto"/>
            <w:noWrap/>
            <w:vAlign w:val="center"/>
            <w:hideMark/>
          </w:tcPr>
          <w:p w14:paraId="492A4BA8"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101%</w:t>
            </w:r>
          </w:p>
        </w:tc>
        <w:tc>
          <w:tcPr>
            <w:tcW w:w="955" w:type="dxa"/>
            <w:tcBorders>
              <w:top w:val="single" w:sz="8" w:space="0" w:color="auto"/>
              <w:left w:val="nil"/>
              <w:bottom w:val="nil"/>
              <w:right w:val="single" w:sz="8" w:space="0" w:color="auto"/>
            </w:tcBorders>
            <w:shd w:val="clear" w:color="auto" w:fill="auto"/>
            <w:noWrap/>
            <w:vAlign w:val="center"/>
            <w:hideMark/>
          </w:tcPr>
          <w:p w14:paraId="76A54BB6"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100%</w:t>
            </w:r>
          </w:p>
        </w:tc>
      </w:tr>
      <w:tr w:rsidR="00CC1929" w:rsidRPr="00CC1929" w14:paraId="36C4E1E7" w14:textId="77777777" w:rsidTr="00CC1929">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8034F70"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Class F (optional)</w:t>
            </w:r>
          </w:p>
        </w:tc>
        <w:tc>
          <w:tcPr>
            <w:tcW w:w="1052" w:type="dxa"/>
            <w:tcBorders>
              <w:top w:val="nil"/>
              <w:left w:val="nil"/>
              <w:bottom w:val="single" w:sz="8" w:space="0" w:color="auto"/>
              <w:right w:val="nil"/>
            </w:tcBorders>
            <w:shd w:val="clear" w:color="auto" w:fill="auto"/>
            <w:noWrap/>
            <w:vAlign w:val="center"/>
            <w:hideMark/>
          </w:tcPr>
          <w:p w14:paraId="520B40C5"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0.05%</w:t>
            </w:r>
          </w:p>
        </w:tc>
        <w:tc>
          <w:tcPr>
            <w:tcW w:w="1169" w:type="dxa"/>
            <w:tcBorders>
              <w:top w:val="nil"/>
              <w:left w:val="nil"/>
              <w:bottom w:val="single" w:sz="8" w:space="0" w:color="auto"/>
              <w:right w:val="nil"/>
            </w:tcBorders>
            <w:shd w:val="clear" w:color="auto" w:fill="auto"/>
            <w:noWrap/>
            <w:vAlign w:val="center"/>
            <w:hideMark/>
          </w:tcPr>
          <w:p w14:paraId="14C0B18B"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0.04%</w:t>
            </w:r>
          </w:p>
        </w:tc>
        <w:tc>
          <w:tcPr>
            <w:tcW w:w="1169" w:type="dxa"/>
            <w:tcBorders>
              <w:top w:val="nil"/>
              <w:left w:val="nil"/>
              <w:bottom w:val="single" w:sz="8" w:space="0" w:color="auto"/>
              <w:right w:val="single" w:sz="4" w:space="0" w:color="auto"/>
            </w:tcBorders>
            <w:shd w:val="clear" w:color="auto" w:fill="auto"/>
            <w:noWrap/>
            <w:vAlign w:val="center"/>
            <w:hideMark/>
          </w:tcPr>
          <w:p w14:paraId="3F67CB28"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0.00%</w:t>
            </w:r>
          </w:p>
        </w:tc>
        <w:tc>
          <w:tcPr>
            <w:tcW w:w="955" w:type="dxa"/>
            <w:tcBorders>
              <w:top w:val="nil"/>
              <w:left w:val="nil"/>
              <w:bottom w:val="single" w:sz="8" w:space="0" w:color="auto"/>
              <w:right w:val="nil"/>
            </w:tcBorders>
            <w:shd w:val="clear" w:color="auto" w:fill="auto"/>
            <w:noWrap/>
            <w:vAlign w:val="center"/>
            <w:hideMark/>
          </w:tcPr>
          <w:p w14:paraId="0BE99713"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102%</w:t>
            </w:r>
          </w:p>
        </w:tc>
        <w:tc>
          <w:tcPr>
            <w:tcW w:w="955" w:type="dxa"/>
            <w:tcBorders>
              <w:top w:val="nil"/>
              <w:left w:val="nil"/>
              <w:bottom w:val="single" w:sz="8" w:space="0" w:color="auto"/>
              <w:right w:val="single" w:sz="8" w:space="0" w:color="auto"/>
            </w:tcBorders>
            <w:shd w:val="clear" w:color="auto" w:fill="auto"/>
            <w:noWrap/>
            <w:vAlign w:val="center"/>
            <w:hideMark/>
          </w:tcPr>
          <w:p w14:paraId="1B5569B4"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102%</w:t>
            </w:r>
          </w:p>
        </w:tc>
      </w:tr>
      <w:tr w:rsidR="00CC1929" w:rsidRPr="00CC1929" w14:paraId="50F37429" w14:textId="77777777" w:rsidTr="00CC1929">
        <w:trPr>
          <w:trHeight w:val="255"/>
          <w:jc w:val="center"/>
        </w:trPr>
        <w:tc>
          <w:tcPr>
            <w:tcW w:w="1640" w:type="dxa"/>
            <w:tcBorders>
              <w:top w:val="nil"/>
              <w:left w:val="nil"/>
              <w:bottom w:val="nil"/>
              <w:right w:val="nil"/>
            </w:tcBorders>
            <w:shd w:val="clear" w:color="auto" w:fill="auto"/>
            <w:noWrap/>
            <w:vAlign w:val="center"/>
            <w:hideMark/>
          </w:tcPr>
          <w:p w14:paraId="3A1B27A5"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52" w:type="dxa"/>
            <w:tcBorders>
              <w:top w:val="nil"/>
              <w:left w:val="nil"/>
              <w:bottom w:val="nil"/>
              <w:right w:val="nil"/>
            </w:tcBorders>
            <w:shd w:val="clear" w:color="auto" w:fill="auto"/>
            <w:noWrap/>
            <w:vAlign w:val="bottom"/>
            <w:hideMark/>
          </w:tcPr>
          <w:p w14:paraId="3ECCBEC8"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69" w:type="dxa"/>
            <w:tcBorders>
              <w:top w:val="nil"/>
              <w:left w:val="nil"/>
              <w:bottom w:val="nil"/>
              <w:right w:val="nil"/>
            </w:tcBorders>
            <w:shd w:val="clear" w:color="auto" w:fill="auto"/>
            <w:noWrap/>
            <w:vAlign w:val="bottom"/>
            <w:hideMark/>
          </w:tcPr>
          <w:p w14:paraId="4FBFD054"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69" w:type="dxa"/>
            <w:tcBorders>
              <w:top w:val="nil"/>
              <w:left w:val="nil"/>
              <w:bottom w:val="nil"/>
              <w:right w:val="nil"/>
            </w:tcBorders>
            <w:shd w:val="clear" w:color="auto" w:fill="auto"/>
            <w:noWrap/>
            <w:vAlign w:val="bottom"/>
            <w:hideMark/>
          </w:tcPr>
          <w:p w14:paraId="0CA7FFE9"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55" w:type="dxa"/>
            <w:tcBorders>
              <w:top w:val="nil"/>
              <w:left w:val="nil"/>
              <w:bottom w:val="nil"/>
              <w:right w:val="nil"/>
            </w:tcBorders>
            <w:shd w:val="clear" w:color="auto" w:fill="auto"/>
            <w:noWrap/>
            <w:vAlign w:val="bottom"/>
            <w:hideMark/>
          </w:tcPr>
          <w:p w14:paraId="24113582"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55" w:type="dxa"/>
            <w:tcBorders>
              <w:top w:val="nil"/>
              <w:left w:val="nil"/>
              <w:bottom w:val="nil"/>
              <w:right w:val="nil"/>
            </w:tcBorders>
            <w:shd w:val="clear" w:color="auto" w:fill="auto"/>
            <w:noWrap/>
            <w:vAlign w:val="bottom"/>
            <w:hideMark/>
          </w:tcPr>
          <w:p w14:paraId="433E87FB"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CC1929" w:rsidRPr="00CC1929" w14:paraId="394F8035" w14:textId="77777777" w:rsidTr="00CC1929">
        <w:trPr>
          <w:trHeight w:val="255"/>
          <w:jc w:val="center"/>
        </w:trPr>
        <w:tc>
          <w:tcPr>
            <w:tcW w:w="1640" w:type="dxa"/>
            <w:tcBorders>
              <w:top w:val="nil"/>
              <w:left w:val="nil"/>
              <w:bottom w:val="nil"/>
              <w:right w:val="nil"/>
            </w:tcBorders>
            <w:shd w:val="clear" w:color="auto" w:fill="auto"/>
            <w:noWrap/>
            <w:vAlign w:val="center"/>
            <w:hideMark/>
          </w:tcPr>
          <w:p w14:paraId="26BC29C7"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B9B8BD1"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C1929">
              <w:rPr>
                <w:rFonts w:ascii="Arial" w:eastAsia="Times New Roman" w:hAnsi="Arial" w:cs="Arial"/>
                <w:b/>
                <w:bCs/>
                <w:color w:val="000000"/>
                <w:sz w:val="18"/>
                <w:szCs w:val="18"/>
                <w:lang w:eastAsia="zh-TW"/>
              </w:rPr>
              <w:t xml:space="preserve">Low delay B Main10 </w:t>
            </w:r>
          </w:p>
        </w:tc>
      </w:tr>
      <w:tr w:rsidR="00CC1929" w:rsidRPr="00CC1929" w14:paraId="505EBE42" w14:textId="77777777" w:rsidTr="00CC1929">
        <w:trPr>
          <w:trHeight w:val="255"/>
          <w:jc w:val="center"/>
        </w:trPr>
        <w:tc>
          <w:tcPr>
            <w:tcW w:w="1640" w:type="dxa"/>
            <w:tcBorders>
              <w:top w:val="nil"/>
              <w:left w:val="nil"/>
              <w:bottom w:val="nil"/>
              <w:right w:val="nil"/>
            </w:tcBorders>
            <w:shd w:val="clear" w:color="auto" w:fill="auto"/>
            <w:noWrap/>
            <w:vAlign w:val="center"/>
            <w:hideMark/>
          </w:tcPr>
          <w:p w14:paraId="39F63C55"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67562DE"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C1929">
              <w:rPr>
                <w:rFonts w:ascii="Arial" w:eastAsia="Times New Roman" w:hAnsi="Arial" w:cs="Arial"/>
                <w:b/>
                <w:bCs/>
                <w:color w:val="000000"/>
                <w:sz w:val="18"/>
                <w:szCs w:val="18"/>
                <w:lang w:eastAsia="zh-TW"/>
              </w:rPr>
              <w:t>Over VTM-3.0</w:t>
            </w:r>
          </w:p>
        </w:tc>
      </w:tr>
      <w:tr w:rsidR="00CC1929" w:rsidRPr="00CC1929" w14:paraId="03DAE5BE" w14:textId="77777777" w:rsidTr="00CC1929">
        <w:trPr>
          <w:trHeight w:val="255"/>
          <w:jc w:val="center"/>
        </w:trPr>
        <w:tc>
          <w:tcPr>
            <w:tcW w:w="1640" w:type="dxa"/>
            <w:tcBorders>
              <w:top w:val="nil"/>
              <w:left w:val="nil"/>
              <w:bottom w:val="nil"/>
              <w:right w:val="nil"/>
            </w:tcBorders>
            <w:shd w:val="clear" w:color="auto" w:fill="auto"/>
            <w:noWrap/>
            <w:vAlign w:val="center"/>
            <w:hideMark/>
          </w:tcPr>
          <w:p w14:paraId="5DB5BB1F"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052" w:type="dxa"/>
            <w:tcBorders>
              <w:top w:val="nil"/>
              <w:left w:val="single" w:sz="8" w:space="0" w:color="auto"/>
              <w:bottom w:val="single" w:sz="8" w:space="0" w:color="auto"/>
              <w:right w:val="nil"/>
            </w:tcBorders>
            <w:shd w:val="clear" w:color="auto" w:fill="auto"/>
            <w:noWrap/>
            <w:vAlign w:val="center"/>
            <w:hideMark/>
          </w:tcPr>
          <w:p w14:paraId="1FD8899A"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Y</w:t>
            </w:r>
          </w:p>
        </w:tc>
        <w:tc>
          <w:tcPr>
            <w:tcW w:w="1169" w:type="dxa"/>
            <w:tcBorders>
              <w:top w:val="nil"/>
              <w:left w:val="nil"/>
              <w:bottom w:val="single" w:sz="8" w:space="0" w:color="auto"/>
              <w:right w:val="nil"/>
            </w:tcBorders>
            <w:shd w:val="clear" w:color="auto" w:fill="auto"/>
            <w:noWrap/>
            <w:vAlign w:val="center"/>
            <w:hideMark/>
          </w:tcPr>
          <w:p w14:paraId="51239DA7"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U</w:t>
            </w:r>
          </w:p>
        </w:tc>
        <w:tc>
          <w:tcPr>
            <w:tcW w:w="1169" w:type="dxa"/>
            <w:tcBorders>
              <w:top w:val="nil"/>
              <w:left w:val="nil"/>
              <w:bottom w:val="single" w:sz="8" w:space="0" w:color="auto"/>
              <w:right w:val="single" w:sz="4" w:space="0" w:color="auto"/>
            </w:tcBorders>
            <w:shd w:val="clear" w:color="auto" w:fill="auto"/>
            <w:noWrap/>
            <w:vAlign w:val="center"/>
            <w:hideMark/>
          </w:tcPr>
          <w:p w14:paraId="5E63FF29"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V</w:t>
            </w:r>
          </w:p>
        </w:tc>
        <w:tc>
          <w:tcPr>
            <w:tcW w:w="955" w:type="dxa"/>
            <w:tcBorders>
              <w:top w:val="nil"/>
              <w:left w:val="nil"/>
              <w:bottom w:val="single" w:sz="8" w:space="0" w:color="auto"/>
              <w:right w:val="nil"/>
            </w:tcBorders>
            <w:shd w:val="clear" w:color="auto" w:fill="auto"/>
            <w:noWrap/>
            <w:vAlign w:val="center"/>
            <w:hideMark/>
          </w:tcPr>
          <w:p w14:paraId="3D40AC86"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CC1929">
              <w:rPr>
                <w:rFonts w:ascii="Arial" w:eastAsia="Times New Roman" w:hAnsi="Arial" w:cs="Arial"/>
                <w:color w:val="000000"/>
                <w:sz w:val="18"/>
                <w:szCs w:val="18"/>
                <w:lang w:eastAsia="zh-TW"/>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75276858"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CC1929">
              <w:rPr>
                <w:rFonts w:ascii="Arial" w:eastAsia="Times New Roman" w:hAnsi="Arial" w:cs="Arial"/>
                <w:color w:val="000000"/>
                <w:sz w:val="18"/>
                <w:szCs w:val="18"/>
                <w:lang w:eastAsia="zh-TW"/>
              </w:rPr>
              <w:t>DecT</w:t>
            </w:r>
            <w:proofErr w:type="spellEnd"/>
          </w:p>
        </w:tc>
      </w:tr>
      <w:tr w:rsidR="00CC1929" w:rsidRPr="00CC1929" w14:paraId="3980B216" w14:textId="77777777" w:rsidTr="00CC192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AC618B"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Class A1</w:t>
            </w:r>
          </w:p>
        </w:tc>
        <w:tc>
          <w:tcPr>
            <w:tcW w:w="1052" w:type="dxa"/>
            <w:tcBorders>
              <w:top w:val="nil"/>
              <w:left w:val="nil"/>
              <w:bottom w:val="nil"/>
              <w:right w:val="nil"/>
            </w:tcBorders>
            <w:shd w:val="clear" w:color="auto" w:fill="auto"/>
            <w:noWrap/>
            <w:vAlign w:val="center"/>
            <w:hideMark/>
          </w:tcPr>
          <w:p w14:paraId="13270231"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 </w:t>
            </w:r>
          </w:p>
        </w:tc>
        <w:tc>
          <w:tcPr>
            <w:tcW w:w="1169" w:type="dxa"/>
            <w:tcBorders>
              <w:top w:val="nil"/>
              <w:left w:val="nil"/>
              <w:bottom w:val="nil"/>
              <w:right w:val="nil"/>
            </w:tcBorders>
            <w:shd w:val="clear" w:color="auto" w:fill="auto"/>
            <w:noWrap/>
            <w:vAlign w:val="center"/>
            <w:hideMark/>
          </w:tcPr>
          <w:p w14:paraId="5A8BCC78"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 </w:t>
            </w:r>
          </w:p>
        </w:tc>
        <w:tc>
          <w:tcPr>
            <w:tcW w:w="1169" w:type="dxa"/>
            <w:tcBorders>
              <w:top w:val="nil"/>
              <w:left w:val="nil"/>
              <w:bottom w:val="nil"/>
              <w:right w:val="single" w:sz="4" w:space="0" w:color="auto"/>
            </w:tcBorders>
            <w:shd w:val="clear" w:color="auto" w:fill="auto"/>
            <w:noWrap/>
            <w:vAlign w:val="center"/>
            <w:hideMark/>
          </w:tcPr>
          <w:p w14:paraId="402FFA0D"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 </w:t>
            </w:r>
          </w:p>
        </w:tc>
        <w:tc>
          <w:tcPr>
            <w:tcW w:w="955" w:type="dxa"/>
            <w:tcBorders>
              <w:top w:val="nil"/>
              <w:left w:val="nil"/>
              <w:bottom w:val="nil"/>
              <w:right w:val="nil"/>
            </w:tcBorders>
            <w:shd w:val="clear" w:color="auto" w:fill="auto"/>
            <w:noWrap/>
            <w:vAlign w:val="center"/>
            <w:hideMark/>
          </w:tcPr>
          <w:p w14:paraId="0B989221"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 </w:t>
            </w:r>
          </w:p>
        </w:tc>
        <w:tc>
          <w:tcPr>
            <w:tcW w:w="955" w:type="dxa"/>
            <w:tcBorders>
              <w:top w:val="nil"/>
              <w:left w:val="nil"/>
              <w:bottom w:val="nil"/>
              <w:right w:val="single" w:sz="8" w:space="0" w:color="auto"/>
            </w:tcBorders>
            <w:shd w:val="clear" w:color="auto" w:fill="auto"/>
            <w:noWrap/>
            <w:vAlign w:val="center"/>
            <w:hideMark/>
          </w:tcPr>
          <w:p w14:paraId="772AA173"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 </w:t>
            </w:r>
          </w:p>
        </w:tc>
      </w:tr>
      <w:tr w:rsidR="00CC1929" w:rsidRPr="00CC1929" w14:paraId="7C876A39" w14:textId="77777777" w:rsidTr="00CC192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3CD2D5"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Class A2</w:t>
            </w:r>
          </w:p>
        </w:tc>
        <w:tc>
          <w:tcPr>
            <w:tcW w:w="1052" w:type="dxa"/>
            <w:tcBorders>
              <w:top w:val="nil"/>
              <w:left w:val="nil"/>
              <w:bottom w:val="nil"/>
              <w:right w:val="nil"/>
            </w:tcBorders>
            <w:shd w:val="clear" w:color="auto" w:fill="auto"/>
            <w:noWrap/>
            <w:vAlign w:val="center"/>
            <w:hideMark/>
          </w:tcPr>
          <w:p w14:paraId="4D70EAE1"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 </w:t>
            </w:r>
          </w:p>
        </w:tc>
        <w:tc>
          <w:tcPr>
            <w:tcW w:w="1169" w:type="dxa"/>
            <w:tcBorders>
              <w:top w:val="nil"/>
              <w:left w:val="nil"/>
              <w:bottom w:val="nil"/>
              <w:right w:val="nil"/>
            </w:tcBorders>
            <w:shd w:val="clear" w:color="auto" w:fill="auto"/>
            <w:noWrap/>
            <w:vAlign w:val="center"/>
            <w:hideMark/>
          </w:tcPr>
          <w:p w14:paraId="7FEF87BC"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69" w:type="dxa"/>
            <w:tcBorders>
              <w:top w:val="nil"/>
              <w:left w:val="nil"/>
              <w:bottom w:val="nil"/>
              <w:right w:val="single" w:sz="4" w:space="0" w:color="auto"/>
            </w:tcBorders>
            <w:shd w:val="clear" w:color="auto" w:fill="auto"/>
            <w:noWrap/>
            <w:vAlign w:val="center"/>
            <w:hideMark/>
          </w:tcPr>
          <w:p w14:paraId="23373ADF"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 </w:t>
            </w:r>
          </w:p>
        </w:tc>
        <w:tc>
          <w:tcPr>
            <w:tcW w:w="955" w:type="dxa"/>
            <w:tcBorders>
              <w:top w:val="nil"/>
              <w:left w:val="nil"/>
              <w:bottom w:val="nil"/>
              <w:right w:val="nil"/>
            </w:tcBorders>
            <w:shd w:val="clear" w:color="auto" w:fill="auto"/>
            <w:noWrap/>
            <w:vAlign w:val="center"/>
            <w:hideMark/>
          </w:tcPr>
          <w:p w14:paraId="18DA555B"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 </w:t>
            </w:r>
          </w:p>
        </w:tc>
        <w:tc>
          <w:tcPr>
            <w:tcW w:w="955" w:type="dxa"/>
            <w:tcBorders>
              <w:top w:val="nil"/>
              <w:left w:val="nil"/>
              <w:bottom w:val="nil"/>
              <w:right w:val="single" w:sz="8" w:space="0" w:color="auto"/>
            </w:tcBorders>
            <w:shd w:val="clear" w:color="auto" w:fill="auto"/>
            <w:noWrap/>
            <w:vAlign w:val="center"/>
            <w:hideMark/>
          </w:tcPr>
          <w:p w14:paraId="0B093D75"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 </w:t>
            </w:r>
          </w:p>
        </w:tc>
      </w:tr>
      <w:tr w:rsidR="00CC1929" w:rsidRPr="00CC1929" w14:paraId="0831C514" w14:textId="77777777" w:rsidTr="00CC192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02F9CD"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Class B</w:t>
            </w:r>
          </w:p>
        </w:tc>
        <w:tc>
          <w:tcPr>
            <w:tcW w:w="1052" w:type="dxa"/>
            <w:tcBorders>
              <w:top w:val="nil"/>
              <w:left w:val="nil"/>
              <w:bottom w:val="nil"/>
              <w:right w:val="nil"/>
            </w:tcBorders>
            <w:shd w:val="clear" w:color="auto" w:fill="auto"/>
            <w:noWrap/>
            <w:vAlign w:val="center"/>
            <w:hideMark/>
          </w:tcPr>
          <w:p w14:paraId="7736194B"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0.04%</w:t>
            </w:r>
          </w:p>
        </w:tc>
        <w:tc>
          <w:tcPr>
            <w:tcW w:w="1169" w:type="dxa"/>
            <w:tcBorders>
              <w:top w:val="nil"/>
              <w:left w:val="nil"/>
              <w:bottom w:val="nil"/>
              <w:right w:val="nil"/>
            </w:tcBorders>
            <w:shd w:val="clear" w:color="auto" w:fill="auto"/>
            <w:noWrap/>
            <w:vAlign w:val="center"/>
            <w:hideMark/>
          </w:tcPr>
          <w:p w14:paraId="71753AC5"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-0.30%</w:t>
            </w:r>
          </w:p>
        </w:tc>
        <w:tc>
          <w:tcPr>
            <w:tcW w:w="1169" w:type="dxa"/>
            <w:tcBorders>
              <w:top w:val="nil"/>
              <w:left w:val="nil"/>
              <w:bottom w:val="nil"/>
              <w:right w:val="single" w:sz="4" w:space="0" w:color="auto"/>
            </w:tcBorders>
            <w:shd w:val="clear" w:color="auto" w:fill="auto"/>
            <w:noWrap/>
            <w:vAlign w:val="center"/>
            <w:hideMark/>
          </w:tcPr>
          <w:p w14:paraId="395C8064"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-0.03%</w:t>
            </w:r>
          </w:p>
        </w:tc>
        <w:tc>
          <w:tcPr>
            <w:tcW w:w="955" w:type="dxa"/>
            <w:tcBorders>
              <w:top w:val="nil"/>
              <w:left w:val="nil"/>
              <w:bottom w:val="nil"/>
              <w:right w:val="nil"/>
            </w:tcBorders>
            <w:shd w:val="clear" w:color="auto" w:fill="auto"/>
            <w:noWrap/>
            <w:vAlign w:val="center"/>
            <w:hideMark/>
          </w:tcPr>
          <w:p w14:paraId="2CB65AAA"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102%</w:t>
            </w:r>
          </w:p>
        </w:tc>
        <w:tc>
          <w:tcPr>
            <w:tcW w:w="955" w:type="dxa"/>
            <w:tcBorders>
              <w:top w:val="nil"/>
              <w:left w:val="nil"/>
              <w:bottom w:val="nil"/>
              <w:right w:val="single" w:sz="8" w:space="0" w:color="auto"/>
            </w:tcBorders>
            <w:shd w:val="clear" w:color="auto" w:fill="auto"/>
            <w:noWrap/>
            <w:vAlign w:val="center"/>
            <w:hideMark/>
          </w:tcPr>
          <w:p w14:paraId="6AC0F988"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100%</w:t>
            </w:r>
          </w:p>
        </w:tc>
      </w:tr>
      <w:tr w:rsidR="00CC1929" w:rsidRPr="00CC1929" w14:paraId="1EDA03C5" w14:textId="77777777" w:rsidTr="00CC192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624E9A"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Class C</w:t>
            </w:r>
          </w:p>
        </w:tc>
        <w:tc>
          <w:tcPr>
            <w:tcW w:w="1052" w:type="dxa"/>
            <w:tcBorders>
              <w:top w:val="nil"/>
              <w:left w:val="nil"/>
              <w:bottom w:val="nil"/>
              <w:right w:val="nil"/>
            </w:tcBorders>
            <w:shd w:val="clear" w:color="auto" w:fill="auto"/>
            <w:noWrap/>
            <w:vAlign w:val="center"/>
            <w:hideMark/>
          </w:tcPr>
          <w:p w14:paraId="6E6E6EF1"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0.13%</w:t>
            </w:r>
          </w:p>
        </w:tc>
        <w:tc>
          <w:tcPr>
            <w:tcW w:w="1169" w:type="dxa"/>
            <w:tcBorders>
              <w:top w:val="nil"/>
              <w:left w:val="nil"/>
              <w:bottom w:val="nil"/>
              <w:right w:val="nil"/>
            </w:tcBorders>
            <w:shd w:val="clear" w:color="auto" w:fill="auto"/>
            <w:noWrap/>
            <w:vAlign w:val="center"/>
            <w:hideMark/>
          </w:tcPr>
          <w:p w14:paraId="1DA2FD47"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0.25%</w:t>
            </w:r>
          </w:p>
        </w:tc>
        <w:tc>
          <w:tcPr>
            <w:tcW w:w="1169" w:type="dxa"/>
            <w:tcBorders>
              <w:top w:val="nil"/>
              <w:left w:val="nil"/>
              <w:bottom w:val="nil"/>
              <w:right w:val="single" w:sz="4" w:space="0" w:color="auto"/>
            </w:tcBorders>
            <w:shd w:val="clear" w:color="auto" w:fill="auto"/>
            <w:noWrap/>
            <w:vAlign w:val="center"/>
            <w:hideMark/>
          </w:tcPr>
          <w:p w14:paraId="10DB4BA9"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0.13%</w:t>
            </w:r>
          </w:p>
        </w:tc>
        <w:tc>
          <w:tcPr>
            <w:tcW w:w="955" w:type="dxa"/>
            <w:tcBorders>
              <w:top w:val="nil"/>
              <w:left w:val="nil"/>
              <w:bottom w:val="nil"/>
              <w:right w:val="nil"/>
            </w:tcBorders>
            <w:shd w:val="clear" w:color="auto" w:fill="auto"/>
            <w:noWrap/>
            <w:vAlign w:val="center"/>
            <w:hideMark/>
          </w:tcPr>
          <w:p w14:paraId="47F25515"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103%</w:t>
            </w:r>
          </w:p>
        </w:tc>
        <w:tc>
          <w:tcPr>
            <w:tcW w:w="955" w:type="dxa"/>
            <w:tcBorders>
              <w:top w:val="nil"/>
              <w:left w:val="nil"/>
              <w:bottom w:val="nil"/>
              <w:right w:val="single" w:sz="8" w:space="0" w:color="auto"/>
            </w:tcBorders>
            <w:shd w:val="clear" w:color="auto" w:fill="auto"/>
            <w:noWrap/>
            <w:vAlign w:val="center"/>
            <w:hideMark/>
          </w:tcPr>
          <w:p w14:paraId="36B6D36E"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100%</w:t>
            </w:r>
          </w:p>
        </w:tc>
      </w:tr>
      <w:tr w:rsidR="00CC1929" w:rsidRPr="00CC1929" w14:paraId="2706FF13" w14:textId="77777777" w:rsidTr="00CC192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CF6A1E"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Class E</w:t>
            </w:r>
          </w:p>
        </w:tc>
        <w:tc>
          <w:tcPr>
            <w:tcW w:w="1052" w:type="dxa"/>
            <w:tcBorders>
              <w:top w:val="nil"/>
              <w:left w:val="nil"/>
              <w:bottom w:val="nil"/>
              <w:right w:val="nil"/>
            </w:tcBorders>
            <w:shd w:val="clear" w:color="auto" w:fill="auto"/>
            <w:noWrap/>
            <w:vAlign w:val="center"/>
            <w:hideMark/>
          </w:tcPr>
          <w:p w14:paraId="2C26DAAA"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0.06%</w:t>
            </w:r>
          </w:p>
        </w:tc>
        <w:tc>
          <w:tcPr>
            <w:tcW w:w="1169" w:type="dxa"/>
            <w:tcBorders>
              <w:top w:val="nil"/>
              <w:left w:val="nil"/>
              <w:bottom w:val="nil"/>
              <w:right w:val="nil"/>
            </w:tcBorders>
            <w:shd w:val="clear" w:color="auto" w:fill="auto"/>
            <w:noWrap/>
            <w:vAlign w:val="center"/>
            <w:hideMark/>
          </w:tcPr>
          <w:p w14:paraId="699F7676"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0.03%</w:t>
            </w:r>
          </w:p>
        </w:tc>
        <w:tc>
          <w:tcPr>
            <w:tcW w:w="1169" w:type="dxa"/>
            <w:tcBorders>
              <w:top w:val="nil"/>
              <w:left w:val="nil"/>
              <w:bottom w:val="nil"/>
              <w:right w:val="single" w:sz="4" w:space="0" w:color="auto"/>
            </w:tcBorders>
            <w:shd w:val="clear" w:color="auto" w:fill="auto"/>
            <w:noWrap/>
            <w:vAlign w:val="center"/>
            <w:hideMark/>
          </w:tcPr>
          <w:p w14:paraId="25906A61"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-0.09%</w:t>
            </w:r>
          </w:p>
        </w:tc>
        <w:tc>
          <w:tcPr>
            <w:tcW w:w="955" w:type="dxa"/>
            <w:tcBorders>
              <w:top w:val="nil"/>
              <w:left w:val="nil"/>
              <w:bottom w:val="nil"/>
              <w:right w:val="nil"/>
            </w:tcBorders>
            <w:shd w:val="clear" w:color="auto" w:fill="auto"/>
            <w:noWrap/>
            <w:vAlign w:val="center"/>
            <w:hideMark/>
          </w:tcPr>
          <w:p w14:paraId="304DD917"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101%</w:t>
            </w:r>
          </w:p>
        </w:tc>
        <w:tc>
          <w:tcPr>
            <w:tcW w:w="955" w:type="dxa"/>
            <w:tcBorders>
              <w:top w:val="nil"/>
              <w:left w:val="nil"/>
              <w:bottom w:val="nil"/>
              <w:right w:val="single" w:sz="8" w:space="0" w:color="auto"/>
            </w:tcBorders>
            <w:shd w:val="clear" w:color="auto" w:fill="auto"/>
            <w:noWrap/>
            <w:vAlign w:val="center"/>
            <w:hideMark/>
          </w:tcPr>
          <w:p w14:paraId="358E16A1"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101%</w:t>
            </w:r>
          </w:p>
        </w:tc>
      </w:tr>
      <w:tr w:rsidR="00CC1929" w:rsidRPr="00CC1929" w14:paraId="35A74360" w14:textId="77777777" w:rsidTr="00CC192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74348C"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C1929">
              <w:rPr>
                <w:rFonts w:ascii="Arial" w:eastAsia="Times New Roman" w:hAnsi="Arial" w:cs="Arial"/>
                <w:b/>
                <w:bCs/>
                <w:color w:val="000000"/>
                <w:sz w:val="18"/>
                <w:szCs w:val="18"/>
                <w:lang w:eastAsia="zh-TW"/>
              </w:rPr>
              <w:t>Overall</w:t>
            </w:r>
          </w:p>
        </w:tc>
        <w:tc>
          <w:tcPr>
            <w:tcW w:w="1052" w:type="dxa"/>
            <w:tcBorders>
              <w:top w:val="single" w:sz="8" w:space="0" w:color="auto"/>
              <w:left w:val="nil"/>
              <w:bottom w:val="nil"/>
              <w:right w:val="nil"/>
            </w:tcBorders>
            <w:shd w:val="clear" w:color="auto" w:fill="auto"/>
            <w:noWrap/>
            <w:vAlign w:val="center"/>
            <w:hideMark/>
          </w:tcPr>
          <w:p w14:paraId="4F10C4FC"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0.07%</w:t>
            </w:r>
          </w:p>
        </w:tc>
        <w:tc>
          <w:tcPr>
            <w:tcW w:w="1169" w:type="dxa"/>
            <w:tcBorders>
              <w:top w:val="single" w:sz="8" w:space="0" w:color="auto"/>
              <w:left w:val="nil"/>
              <w:bottom w:val="nil"/>
              <w:right w:val="nil"/>
            </w:tcBorders>
            <w:shd w:val="clear" w:color="auto" w:fill="auto"/>
            <w:noWrap/>
            <w:vAlign w:val="center"/>
            <w:hideMark/>
          </w:tcPr>
          <w:p w14:paraId="5161E77D"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-0.03%</w:t>
            </w:r>
          </w:p>
        </w:tc>
        <w:tc>
          <w:tcPr>
            <w:tcW w:w="1169" w:type="dxa"/>
            <w:tcBorders>
              <w:top w:val="single" w:sz="8" w:space="0" w:color="auto"/>
              <w:left w:val="nil"/>
              <w:bottom w:val="nil"/>
              <w:right w:val="single" w:sz="4" w:space="0" w:color="auto"/>
            </w:tcBorders>
            <w:shd w:val="clear" w:color="auto" w:fill="auto"/>
            <w:noWrap/>
            <w:vAlign w:val="center"/>
            <w:hideMark/>
          </w:tcPr>
          <w:p w14:paraId="33FA8E7D"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0.01%</w:t>
            </w:r>
          </w:p>
        </w:tc>
        <w:tc>
          <w:tcPr>
            <w:tcW w:w="955" w:type="dxa"/>
            <w:tcBorders>
              <w:top w:val="single" w:sz="8" w:space="0" w:color="auto"/>
              <w:left w:val="nil"/>
              <w:bottom w:val="nil"/>
              <w:right w:val="nil"/>
            </w:tcBorders>
            <w:shd w:val="clear" w:color="auto" w:fill="auto"/>
            <w:noWrap/>
            <w:vAlign w:val="center"/>
            <w:hideMark/>
          </w:tcPr>
          <w:p w14:paraId="2E39105A"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102%</w:t>
            </w:r>
          </w:p>
        </w:tc>
        <w:tc>
          <w:tcPr>
            <w:tcW w:w="955" w:type="dxa"/>
            <w:tcBorders>
              <w:top w:val="single" w:sz="8" w:space="0" w:color="auto"/>
              <w:left w:val="nil"/>
              <w:bottom w:val="nil"/>
              <w:right w:val="single" w:sz="8" w:space="0" w:color="auto"/>
            </w:tcBorders>
            <w:shd w:val="clear" w:color="auto" w:fill="auto"/>
            <w:noWrap/>
            <w:vAlign w:val="center"/>
            <w:hideMark/>
          </w:tcPr>
          <w:p w14:paraId="5E351659"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100%</w:t>
            </w:r>
          </w:p>
        </w:tc>
      </w:tr>
      <w:tr w:rsidR="00CC1929" w:rsidRPr="00CC1929" w14:paraId="743ABFB7" w14:textId="77777777" w:rsidTr="00CC192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CD09B0E"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Class D</w:t>
            </w:r>
          </w:p>
        </w:tc>
        <w:tc>
          <w:tcPr>
            <w:tcW w:w="1052" w:type="dxa"/>
            <w:tcBorders>
              <w:top w:val="single" w:sz="8" w:space="0" w:color="auto"/>
              <w:left w:val="single" w:sz="8" w:space="0" w:color="auto"/>
              <w:bottom w:val="nil"/>
              <w:right w:val="nil"/>
            </w:tcBorders>
            <w:shd w:val="clear" w:color="auto" w:fill="auto"/>
            <w:noWrap/>
            <w:vAlign w:val="center"/>
            <w:hideMark/>
          </w:tcPr>
          <w:p w14:paraId="19D9587B"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0.20%</w:t>
            </w:r>
          </w:p>
        </w:tc>
        <w:tc>
          <w:tcPr>
            <w:tcW w:w="1169" w:type="dxa"/>
            <w:tcBorders>
              <w:top w:val="single" w:sz="8" w:space="0" w:color="auto"/>
              <w:left w:val="nil"/>
              <w:bottom w:val="nil"/>
              <w:right w:val="nil"/>
            </w:tcBorders>
            <w:shd w:val="clear" w:color="auto" w:fill="auto"/>
            <w:noWrap/>
            <w:vAlign w:val="center"/>
            <w:hideMark/>
          </w:tcPr>
          <w:p w14:paraId="42242BD8"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0.44%</w:t>
            </w:r>
          </w:p>
        </w:tc>
        <w:tc>
          <w:tcPr>
            <w:tcW w:w="1169" w:type="dxa"/>
            <w:tcBorders>
              <w:top w:val="single" w:sz="8" w:space="0" w:color="auto"/>
              <w:left w:val="nil"/>
              <w:bottom w:val="nil"/>
              <w:right w:val="single" w:sz="4" w:space="0" w:color="auto"/>
            </w:tcBorders>
            <w:shd w:val="clear" w:color="auto" w:fill="auto"/>
            <w:noWrap/>
            <w:vAlign w:val="center"/>
            <w:hideMark/>
          </w:tcPr>
          <w:p w14:paraId="00B2CA0D"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0.50%</w:t>
            </w:r>
          </w:p>
        </w:tc>
        <w:tc>
          <w:tcPr>
            <w:tcW w:w="955" w:type="dxa"/>
            <w:tcBorders>
              <w:top w:val="single" w:sz="8" w:space="0" w:color="auto"/>
              <w:left w:val="nil"/>
              <w:bottom w:val="nil"/>
              <w:right w:val="nil"/>
            </w:tcBorders>
            <w:shd w:val="clear" w:color="auto" w:fill="auto"/>
            <w:noWrap/>
            <w:vAlign w:val="center"/>
            <w:hideMark/>
          </w:tcPr>
          <w:p w14:paraId="65FDFA42"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103%</w:t>
            </w:r>
          </w:p>
        </w:tc>
        <w:tc>
          <w:tcPr>
            <w:tcW w:w="955" w:type="dxa"/>
            <w:tcBorders>
              <w:top w:val="single" w:sz="8" w:space="0" w:color="auto"/>
              <w:left w:val="nil"/>
              <w:bottom w:val="nil"/>
              <w:right w:val="single" w:sz="8" w:space="0" w:color="auto"/>
            </w:tcBorders>
            <w:shd w:val="clear" w:color="auto" w:fill="auto"/>
            <w:noWrap/>
            <w:vAlign w:val="center"/>
            <w:hideMark/>
          </w:tcPr>
          <w:p w14:paraId="5B76B641"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101%</w:t>
            </w:r>
          </w:p>
        </w:tc>
      </w:tr>
      <w:tr w:rsidR="00CC1929" w:rsidRPr="00CC1929" w14:paraId="4289A94B" w14:textId="77777777" w:rsidTr="00CC1929">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CD9C319"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Class F (optional)</w:t>
            </w:r>
          </w:p>
        </w:tc>
        <w:tc>
          <w:tcPr>
            <w:tcW w:w="1052" w:type="dxa"/>
            <w:tcBorders>
              <w:top w:val="nil"/>
              <w:left w:val="single" w:sz="8" w:space="0" w:color="auto"/>
              <w:bottom w:val="single" w:sz="8" w:space="0" w:color="auto"/>
              <w:right w:val="nil"/>
            </w:tcBorders>
            <w:shd w:val="clear" w:color="auto" w:fill="auto"/>
            <w:noWrap/>
            <w:vAlign w:val="center"/>
            <w:hideMark/>
          </w:tcPr>
          <w:p w14:paraId="191E540D"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0.06%</w:t>
            </w:r>
          </w:p>
        </w:tc>
        <w:tc>
          <w:tcPr>
            <w:tcW w:w="1169" w:type="dxa"/>
            <w:tcBorders>
              <w:top w:val="nil"/>
              <w:left w:val="nil"/>
              <w:bottom w:val="single" w:sz="8" w:space="0" w:color="auto"/>
              <w:right w:val="nil"/>
            </w:tcBorders>
            <w:shd w:val="clear" w:color="auto" w:fill="auto"/>
            <w:noWrap/>
            <w:vAlign w:val="center"/>
            <w:hideMark/>
          </w:tcPr>
          <w:p w14:paraId="3B8B3284"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0.15%</w:t>
            </w:r>
          </w:p>
        </w:tc>
        <w:tc>
          <w:tcPr>
            <w:tcW w:w="1169" w:type="dxa"/>
            <w:tcBorders>
              <w:top w:val="nil"/>
              <w:left w:val="nil"/>
              <w:bottom w:val="single" w:sz="8" w:space="0" w:color="auto"/>
              <w:right w:val="single" w:sz="4" w:space="0" w:color="auto"/>
            </w:tcBorders>
            <w:shd w:val="clear" w:color="auto" w:fill="auto"/>
            <w:noWrap/>
            <w:vAlign w:val="center"/>
            <w:hideMark/>
          </w:tcPr>
          <w:p w14:paraId="661DC9D8"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-0.16%</w:t>
            </w:r>
          </w:p>
        </w:tc>
        <w:tc>
          <w:tcPr>
            <w:tcW w:w="955" w:type="dxa"/>
            <w:tcBorders>
              <w:top w:val="nil"/>
              <w:left w:val="nil"/>
              <w:bottom w:val="single" w:sz="8" w:space="0" w:color="auto"/>
              <w:right w:val="nil"/>
            </w:tcBorders>
            <w:shd w:val="clear" w:color="auto" w:fill="auto"/>
            <w:noWrap/>
            <w:vAlign w:val="center"/>
            <w:hideMark/>
          </w:tcPr>
          <w:p w14:paraId="1FD53FC8"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102%</w:t>
            </w:r>
          </w:p>
        </w:tc>
        <w:tc>
          <w:tcPr>
            <w:tcW w:w="955" w:type="dxa"/>
            <w:tcBorders>
              <w:top w:val="nil"/>
              <w:left w:val="nil"/>
              <w:bottom w:val="single" w:sz="8" w:space="0" w:color="auto"/>
              <w:right w:val="single" w:sz="8" w:space="0" w:color="auto"/>
            </w:tcBorders>
            <w:shd w:val="clear" w:color="auto" w:fill="auto"/>
            <w:noWrap/>
            <w:vAlign w:val="center"/>
            <w:hideMark/>
          </w:tcPr>
          <w:p w14:paraId="52FCAD1A"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100%</w:t>
            </w:r>
          </w:p>
        </w:tc>
      </w:tr>
    </w:tbl>
    <w:p w14:paraId="4C610573" w14:textId="77777777" w:rsidR="0036351B" w:rsidRDefault="0036351B" w:rsidP="00065739">
      <w:pPr>
        <w:rPr>
          <w:szCs w:val="22"/>
          <w:lang w:val="en-CA"/>
        </w:rPr>
      </w:pPr>
    </w:p>
    <w:p w14:paraId="1820FCBE" w14:textId="1E04191D" w:rsidR="00490856" w:rsidRDefault="00490856" w:rsidP="00490856">
      <w:pPr>
        <w:jc w:val="center"/>
        <w:rPr>
          <w:szCs w:val="22"/>
          <w:lang w:val="en-CA"/>
        </w:rPr>
      </w:pPr>
      <w:r>
        <w:rPr>
          <w:szCs w:val="22"/>
          <w:lang w:val="en-CA"/>
        </w:rPr>
        <w:t>Table 19. Test results of supplementary test D.7</w:t>
      </w:r>
    </w:p>
    <w:tbl>
      <w:tblPr>
        <w:tblW w:w="6940" w:type="dxa"/>
        <w:jc w:val="center"/>
        <w:tblLook w:val="04A0" w:firstRow="1" w:lastRow="0" w:firstColumn="1" w:lastColumn="0" w:noHBand="0" w:noVBand="1"/>
      </w:tblPr>
      <w:tblGrid>
        <w:gridCol w:w="1640"/>
        <w:gridCol w:w="1052"/>
        <w:gridCol w:w="1169"/>
        <w:gridCol w:w="1169"/>
        <w:gridCol w:w="955"/>
        <w:gridCol w:w="955"/>
      </w:tblGrid>
      <w:tr w:rsidR="00CC1929" w:rsidRPr="00CC1929" w14:paraId="28168408" w14:textId="77777777" w:rsidTr="00CC1929">
        <w:trPr>
          <w:trHeight w:val="255"/>
          <w:jc w:val="center"/>
        </w:trPr>
        <w:tc>
          <w:tcPr>
            <w:tcW w:w="1640" w:type="dxa"/>
            <w:tcBorders>
              <w:top w:val="nil"/>
              <w:left w:val="nil"/>
              <w:bottom w:val="nil"/>
              <w:right w:val="nil"/>
            </w:tcBorders>
            <w:shd w:val="clear" w:color="auto" w:fill="auto"/>
            <w:noWrap/>
            <w:vAlign w:val="center"/>
            <w:hideMark/>
          </w:tcPr>
          <w:p w14:paraId="7917CEB0"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1612D60"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C1929">
              <w:rPr>
                <w:rFonts w:ascii="Arial" w:eastAsia="Times New Roman" w:hAnsi="Arial" w:cs="Arial"/>
                <w:b/>
                <w:bCs/>
                <w:color w:val="000000"/>
                <w:sz w:val="18"/>
                <w:szCs w:val="18"/>
                <w:lang w:eastAsia="zh-TW"/>
              </w:rPr>
              <w:t>Random Access Main 10</w:t>
            </w:r>
          </w:p>
        </w:tc>
      </w:tr>
      <w:tr w:rsidR="00CC1929" w:rsidRPr="00CC1929" w14:paraId="33103053" w14:textId="77777777" w:rsidTr="00CC1929">
        <w:trPr>
          <w:trHeight w:val="255"/>
          <w:jc w:val="center"/>
        </w:trPr>
        <w:tc>
          <w:tcPr>
            <w:tcW w:w="1640" w:type="dxa"/>
            <w:tcBorders>
              <w:top w:val="nil"/>
              <w:left w:val="nil"/>
              <w:bottom w:val="nil"/>
              <w:right w:val="nil"/>
            </w:tcBorders>
            <w:shd w:val="clear" w:color="auto" w:fill="auto"/>
            <w:noWrap/>
            <w:vAlign w:val="center"/>
            <w:hideMark/>
          </w:tcPr>
          <w:p w14:paraId="02D3FDAD"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9B7965D"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C1929">
              <w:rPr>
                <w:rFonts w:ascii="Arial" w:eastAsia="Times New Roman" w:hAnsi="Arial" w:cs="Arial"/>
                <w:b/>
                <w:bCs/>
                <w:color w:val="000000"/>
                <w:sz w:val="18"/>
                <w:szCs w:val="18"/>
                <w:lang w:eastAsia="zh-TW"/>
              </w:rPr>
              <w:t>Over VTM-3.0</w:t>
            </w:r>
          </w:p>
        </w:tc>
      </w:tr>
      <w:tr w:rsidR="00CC1929" w:rsidRPr="00CC1929" w14:paraId="6A37C9DD" w14:textId="77777777" w:rsidTr="00CC1929">
        <w:trPr>
          <w:trHeight w:val="255"/>
          <w:jc w:val="center"/>
        </w:trPr>
        <w:tc>
          <w:tcPr>
            <w:tcW w:w="1640" w:type="dxa"/>
            <w:tcBorders>
              <w:top w:val="nil"/>
              <w:left w:val="nil"/>
              <w:bottom w:val="nil"/>
              <w:right w:val="nil"/>
            </w:tcBorders>
            <w:shd w:val="clear" w:color="auto" w:fill="auto"/>
            <w:noWrap/>
            <w:vAlign w:val="center"/>
            <w:hideMark/>
          </w:tcPr>
          <w:p w14:paraId="0F1AB606"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052" w:type="dxa"/>
            <w:tcBorders>
              <w:top w:val="nil"/>
              <w:left w:val="single" w:sz="8" w:space="0" w:color="auto"/>
              <w:bottom w:val="single" w:sz="8" w:space="0" w:color="auto"/>
              <w:right w:val="nil"/>
            </w:tcBorders>
            <w:shd w:val="clear" w:color="auto" w:fill="auto"/>
            <w:noWrap/>
            <w:vAlign w:val="center"/>
            <w:hideMark/>
          </w:tcPr>
          <w:p w14:paraId="0EC5BDCE"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Y</w:t>
            </w:r>
          </w:p>
        </w:tc>
        <w:tc>
          <w:tcPr>
            <w:tcW w:w="1169" w:type="dxa"/>
            <w:tcBorders>
              <w:top w:val="nil"/>
              <w:left w:val="nil"/>
              <w:bottom w:val="single" w:sz="8" w:space="0" w:color="auto"/>
              <w:right w:val="nil"/>
            </w:tcBorders>
            <w:shd w:val="clear" w:color="auto" w:fill="auto"/>
            <w:noWrap/>
            <w:vAlign w:val="center"/>
            <w:hideMark/>
          </w:tcPr>
          <w:p w14:paraId="530F2F19"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U</w:t>
            </w:r>
          </w:p>
        </w:tc>
        <w:tc>
          <w:tcPr>
            <w:tcW w:w="1169" w:type="dxa"/>
            <w:tcBorders>
              <w:top w:val="nil"/>
              <w:left w:val="nil"/>
              <w:bottom w:val="single" w:sz="8" w:space="0" w:color="auto"/>
              <w:right w:val="single" w:sz="4" w:space="0" w:color="auto"/>
            </w:tcBorders>
            <w:shd w:val="clear" w:color="auto" w:fill="auto"/>
            <w:noWrap/>
            <w:vAlign w:val="center"/>
            <w:hideMark/>
          </w:tcPr>
          <w:p w14:paraId="088EB2D1"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V</w:t>
            </w:r>
          </w:p>
        </w:tc>
        <w:tc>
          <w:tcPr>
            <w:tcW w:w="955" w:type="dxa"/>
            <w:tcBorders>
              <w:top w:val="nil"/>
              <w:left w:val="nil"/>
              <w:bottom w:val="single" w:sz="8" w:space="0" w:color="auto"/>
              <w:right w:val="nil"/>
            </w:tcBorders>
            <w:shd w:val="clear" w:color="auto" w:fill="auto"/>
            <w:noWrap/>
            <w:vAlign w:val="center"/>
            <w:hideMark/>
          </w:tcPr>
          <w:p w14:paraId="656EC282"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CC1929">
              <w:rPr>
                <w:rFonts w:ascii="Arial" w:eastAsia="Times New Roman" w:hAnsi="Arial" w:cs="Arial"/>
                <w:color w:val="000000"/>
                <w:sz w:val="18"/>
                <w:szCs w:val="18"/>
                <w:lang w:eastAsia="zh-TW"/>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6528D31C"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CC1929">
              <w:rPr>
                <w:rFonts w:ascii="Arial" w:eastAsia="Times New Roman" w:hAnsi="Arial" w:cs="Arial"/>
                <w:color w:val="000000"/>
                <w:sz w:val="18"/>
                <w:szCs w:val="18"/>
                <w:lang w:eastAsia="zh-TW"/>
              </w:rPr>
              <w:t>DecT</w:t>
            </w:r>
            <w:proofErr w:type="spellEnd"/>
          </w:p>
        </w:tc>
      </w:tr>
      <w:tr w:rsidR="00CC1929" w:rsidRPr="00CC1929" w14:paraId="382E7DF0" w14:textId="77777777" w:rsidTr="00CC192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480450"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Class A1</w:t>
            </w:r>
          </w:p>
        </w:tc>
        <w:tc>
          <w:tcPr>
            <w:tcW w:w="1052" w:type="dxa"/>
            <w:tcBorders>
              <w:top w:val="nil"/>
              <w:left w:val="nil"/>
              <w:bottom w:val="nil"/>
              <w:right w:val="nil"/>
            </w:tcBorders>
            <w:shd w:val="clear" w:color="auto" w:fill="auto"/>
            <w:noWrap/>
            <w:vAlign w:val="center"/>
            <w:hideMark/>
          </w:tcPr>
          <w:p w14:paraId="5ADA79E1"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0.06%</w:t>
            </w:r>
          </w:p>
        </w:tc>
        <w:tc>
          <w:tcPr>
            <w:tcW w:w="1169" w:type="dxa"/>
            <w:tcBorders>
              <w:top w:val="nil"/>
              <w:left w:val="nil"/>
              <w:bottom w:val="nil"/>
              <w:right w:val="nil"/>
            </w:tcBorders>
            <w:shd w:val="clear" w:color="auto" w:fill="auto"/>
            <w:noWrap/>
            <w:vAlign w:val="center"/>
            <w:hideMark/>
          </w:tcPr>
          <w:p w14:paraId="0A82A0A8"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-0.05%</w:t>
            </w:r>
          </w:p>
        </w:tc>
        <w:tc>
          <w:tcPr>
            <w:tcW w:w="1169" w:type="dxa"/>
            <w:tcBorders>
              <w:top w:val="nil"/>
              <w:left w:val="nil"/>
              <w:bottom w:val="nil"/>
              <w:right w:val="single" w:sz="4" w:space="0" w:color="auto"/>
            </w:tcBorders>
            <w:shd w:val="clear" w:color="auto" w:fill="auto"/>
            <w:noWrap/>
            <w:vAlign w:val="center"/>
            <w:hideMark/>
          </w:tcPr>
          <w:p w14:paraId="505A006E"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0.02%</w:t>
            </w:r>
          </w:p>
        </w:tc>
        <w:tc>
          <w:tcPr>
            <w:tcW w:w="955" w:type="dxa"/>
            <w:tcBorders>
              <w:top w:val="nil"/>
              <w:left w:val="nil"/>
              <w:bottom w:val="nil"/>
              <w:right w:val="nil"/>
            </w:tcBorders>
            <w:shd w:val="clear" w:color="auto" w:fill="auto"/>
            <w:noWrap/>
            <w:vAlign w:val="center"/>
            <w:hideMark/>
          </w:tcPr>
          <w:p w14:paraId="27CF6D08"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102%</w:t>
            </w:r>
          </w:p>
        </w:tc>
        <w:tc>
          <w:tcPr>
            <w:tcW w:w="955" w:type="dxa"/>
            <w:tcBorders>
              <w:top w:val="nil"/>
              <w:left w:val="nil"/>
              <w:bottom w:val="nil"/>
              <w:right w:val="single" w:sz="8" w:space="0" w:color="auto"/>
            </w:tcBorders>
            <w:shd w:val="clear" w:color="auto" w:fill="auto"/>
            <w:noWrap/>
            <w:vAlign w:val="center"/>
            <w:hideMark/>
          </w:tcPr>
          <w:p w14:paraId="5B96830D"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97%</w:t>
            </w:r>
          </w:p>
        </w:tc>
      </w:tr>
      <w:tr w:rsidR="00CC1929" w:rsidRPr="00CC1929" w14:paraId="540B4CE4" w14:textId="77777777" w:rsidTr="00CC192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A22F76"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Class A2</w:t>
            </w:r>
          </w:p>
        </w:tc>
        <w:tc>
          <w:tcPr>
            <w:tcW w:w="1052" w:type="dxa"/>
            <w:tcBorders>
              <w:top w:val="nil"/>
              <w:left w:val="nil"/>
              <w:bottom w:val="nil"/>
              <w:right w:val="nil"/>
            </w:tcBorders>
            <w:shd w:val="clear" w:color="auto" w:fill="auto"/>
            <w:noWrap/>
            <w:vAlign w:val="center"/>
            <w:hideMark/>
          </w:tcPr>
          <w:p w14:paraId="6B03A273"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0.08%</w:t>
            </w:r>
          </w:p>
        </w:tc>
        <w:tc>
          <w:tcPr>
            <w:tcW w:w="1169" w:type="dxa"/>
            <w:tcBorders>
              <w:top w:val="nil"/>
              <w:left w:val="nil"/>
              <w:bottom w:val="nil"/>
              <w:right w:val="nil"/>
            </w:tcBorders>
            <w:shd w:val="clear" w:color="auto" w:fill="auto"/>
            <w:noWrap/>
            <w:vAlign w:val="center"/>
            <w:hideMark/>
          </w:tcPr>
          <w:p w14:paraId="057BF4CA"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0.14%</w:t>
            </w:r>
          </w:p>
        </w:tc>
        <w:tc>
          <w:tcPr>
            <w:tcW w:w="1169" w:type="dxa"/>
            <w:tcBorders>
              <w:top w:val="nil"/>
              <w:left w:val="nil"/>
              <w:bottom w:val="nil"/>
              <w:right w:val="single" w:sz="4" w:space="0" w:color="auto"/>
            </w:tcBorders>
            <w:shd w:val="clear" w:color="auto" w:fill="auto"/>
            <w:noWrap/>
            <w:vAlign w:val="center"/>
            <w:hideMark/>
          </w:tcPr>
          <w:p w14:paraId="7F6AA925"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0.12%</w:t>
            </w:r>
          </w:p>
        </w:tc>
        <w:tc>
          <w:tcPr>
            <w:tcW w:w="955" w:type="dxa"/>
            <w:tcBorders>
              <w:top w:val="nil"/>
              <w:left w:val="nil"/>
              <w:bottom w:val="nil"/>
              <w:right w:val="nil"/>
            </w:tcBorders>
            <w:shd w:val="clear" w:color="auto" w:fill="auto"/>
            <w:noWrap/>
            <w:vAlign w:val="center"/>
            <w:hideMark/>
          </w:tcPr>
          <w:p w14:paraId="39E7E063"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101%</w:t>
            </w:r>
          </w:p>
        </w:tc>
        <w:tc>
          <w:tcPr>
            <w:tcW w:w="955" w:type="dxa"/>
            <w:tcBorders>
              <w:top w:val="nil"/>
              <w:left w:val="nil"/>
              <w:bottom w:val="nil"/>
              <w:right w:val="single" w:sz="8" w:space="0" w:color="auto"/>
            </w:tcBorders>
            <w:shd w:val="clear" w:color="auto" w:fill="auto"/>
            <w:noWrap/>
            <w:vAlign w:val="center"/>
            <w:hideMark/>
          </w:tcPr>
          <w:p w14:paraId="0F97F7D5"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98%</w:t>
            </w:r>
          </w:p>
        </w:tc>
      </w:tr>
      <w:tr w:rsidR="00CC1929" w:rsidRPr="00CC1929" w14:paraId="7813FFC4" w14:textId="77777777" w:rsidTr="00CC192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91AE9A"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Class B</w:t>
            </w:r>
          </w:p>
        </w:tc>
        <w:tc>
          <w:tcPr>
            <w:tcW w:w="1052" w:type="dxa"/>
            <w:tcBorders>
              <w:top w:val="nil"/>
              <w:left w:val="nil"/>
              <w:bottom w:val="nil"/>
              <w:right w:val="nil"/>
            </w:tcBorders>
            <w:shd w:val="clear" w:color="auto" w:fill="auto"/>
            <w:noWrap/>
            <w:vAlign w:val="center"/>
            <w:hideMark/>
          </w:tcPr>
          <w:p w14:paraId="7FE439BC"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0.06%</w:t>
            </w:r>
          </w:p>
        </w:tc>
        <w:tc>
          <w:tcPr>
            <w:tcW w:w="1169" w:type="dxa"/>
            <w:tcBorders>
              <w:top w:val="nil"/>
              <w:left w:val="nil"/>
              <w:bottom w:val="nil"/>
              <w:right w:val="nil"/>
            </w:tcBorders>
            <w:shd w:val="clear" w:color="auto" w:fill="auto"/>
            <w:noWrap/>
            <w:vAlign w:val="center"/>
            <w:hideMark/>
          </w:tcPr>
          <w:p w14:paraId="7187E1CC"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0.03%</w:t>
            </w:r>
          </w:p>
        </w:tc>
        <w:tc>
          <w:tcPr>
            <w:tcW w:w="1169" w:type="dxa"/>
            <w:tcBorders>
              <w:top w:val="nil"/>
              <w:left w:val="nil"/>
              <w:bottom w:val="nil"/>
              <w:right w:val="single" w:sz="4" w:space="0" w:color="auto"/>
            </w:tcBorders>
            <w:shd w:val="clear" w:color="auto" w:fill="auto"/>
            <w:noWrap/>
            <w:vAlign w:val="center"/>
            <w:hideMark/>
          </w:tcPr>
          <w:p w14:paraId="04EE3CBC"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-0.01%</w:t>
            </w:r>
          </w:p>
        </w:tc>
        <w:tc>
          <w:tcPr>
            <w:tcW w:w="955" w:type="dxa"/>
            <w:tcBorders>
              <w:top w:val="nil"/>
              <w:left w:val="nil"/>
              <w:bottom w:val="nil"/>
              <w:right w:val="nil"/>
            </w:tcBorders>
            <w:shd w:val="clear" w:color="auto" w:fill="auto"/>
            <w:noWrap/>
            <w:vAlign w:val="center"/>
            <w:hideMark/>
          </w:tcPr>
          <w:p w14:paraId="429CA1E2"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101%</w:t>
            </w:r>
          </w:p>
        </w:tc>
        <w:tc>
          <w:tcPr>
            <w:tcW w:w="955" w:type="dxa"/>
            <w:tcBorders>
              <w:top w:val="nil"/>
              <w:left w:val="nil"/>
              <w:bottom w:val="nil"/>
              <w:right w:val="single" w:sz="8" w:space="0" w:color="auto"/>
            </w:tcBorders>
            <w:shd w:val="clear" w:color="auto" w:fill="auto"/>
            <w:noWrap/>
            <w:vAlign w:val="center"/>
            <w:hideMark/>
          </w:tcPr>
          <w:p w14:paraId="0DFB2DAD"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99%</w:t>
            </w:r>
          </w:p>
        </w:tc>
      </w:tr>
      <w:tr w:rsidR="00CC1929" w:rsidRPr="00CC1929" w14:paraId="0948559B" w14:textId="77777777" w:rsidTr="00CC192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47EBB4"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Class C</w:t>
            </w:r>
          </w:p>
        </w:tc>
        <w:tc>
          <w:tcPr>
            <w:tcW w:w="1052" w:type="dxa"/>
            <w:tcBorders>
              <w:top w:val="nil"/>
              <w:left w:val="nil"/>
              <w:bottom w:val="nil"/>
              <w:right w:val="nil"/>
            </w:tcBorders>
            <w:shd w:val="clear" w:color="auto" w:fill="auto"/>
            <w:noWrap/>
            <w:vAlign w:val="center"/>
            <w:hideMark/>
          </w:tcPr>
          <w:p w14:paraId="0C2A28A4"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0.15%</w:t>
            </w:r>
          </w:p>
        </w:tc>
        <w:tc>
          <w:tcPr>
            <w:tcW w:w="1169" w:type="dxa"/>
            <w:tcBorders>
              <w:top w:val="nil"/>
              <w:left w:val="nil"/>
              <w:bottom w:val="nil"/>
              <w:right w:val="nil"/>
            </w:tcBorders>
            <w:shd w:val="clear" w:color="auto" w:fill="auto"/>
            <w:noWrap/>
            <w:vAlign w:val="center"/>
            <w:hideMark/>
          </w:tcPr>
          <w:p w14:paraId="4865E3A9"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0.05%</w:t>
            </w:r>
          </w:p>
        </w:tc>
        <w:tc>
          <w:tcPr>
            <w:tcW w:w="1169" w:type="dxa"/>
            <w:tcBorders>
              <w:top w:val="nil"/>
              <w:left w:val="nil"/>
              <w:bottom w:val="nil"/>
              <w:right w:val="single" w:sz="4" w:space="0" w:color="auto"/>
            </w:tcBorders>
            <w:shd w:val="clear" w:color="auto" w:fill="auto"/>
            <w:noWrap/>
            <w:vAlign w:val="center"/>
            <w:hideMark/>
          </w:tcPr>
          <w:p w14:paraId="07DB9A32"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0.15%</w:t>
            </w:r>
          </w:p>
        </w:tc>
        <w:tc>
          <w:tcPr>
            <w:tcW w:w="955" w:type="dxa"/>
            <w:tcBorders>
              <w:top w:val="nil"/>
              <w:left w:val="nil"/>
              <w:bottom w:val="nil"/>
              <w:right w:val="nil"/>
            </w:tcBorders>
            <w:shd w:val="clear" w:color="auto" w:fill="auto"/>
            <w:noWrap/>
            <w:vAlign w:val="center"/>
            <w:hideMark/>
          </w:tcPr>
          <w:p w14:paraId="0EB734CD"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101%</w:t>
            </w:r>
          </w:p>
        </w:tc>
        <w:tc>
          <w:tcPr>
            <w:tcW w:w="955" w:type="dxa"/>
            <w:tcBorders>
              <w:top w:val="nil"/>
              <w:left w:val="nil"/>
              <w:bottom w:val="nil"/>
              <w:right w:val="single" w:sz="8" w:space="0" w:color="auto"/>
            </w:tcBorders>
            <w:shd w:val="clear" w:color="auto" w:fill="auto"/>
            <w:noWrap/>
            <w:vAlign w:val="center"/>
            <w:hideMark/>
          </w:tcPr>
          <w:p w14:paraId="25715EA3"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101%</w:t>
            </w:r>
          </w:p>
        </w:tc>
      </w:tr>
      <w:tr w:rsidR="00CC1929" w:rsidRPr="00CC1929" w14:paraId="755E049F" w14:textId="77777777" w:rsidTr="00CC192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08CC3D"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Class E</w:t>
            </w:r>
          </w:p>
        </w:tc>
        <w:tc>
          <w:tcPr>
            <w:tcW w:w="1052" w:type="dxa"/>
            <w:tcBorders>
              <w:top w:val="nil"/>
              <w:left w:val="nil"/>
              <w:bottom w:val="nil"/>
              <w:right w:val="nil"/>
            </w:tcBorders>
            <w:shd w:val="clear" w:color="auto" w:fill="auto"/>
            <w:noWrap/>
            <w:vAlign w:val="center"/>
            <w:hideMark/>
          </w:tcPr>
          <w:p w14:paraId="67900B16"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 </w:t>
            </w:r>
          </w:p>
        </w:tc>
        <w:tc>
          <w:tcPr>
            <w:tcW w:w="1169" w:type="dxa"/>
            <w:tcBorders>
              <w:top w:val="nil"/>
              <w:left w:val="nil"/>
              <w:bottom w:val="nil"/>
              <w:right w:val="nil"/>
            </w:tcBorders>
            <w:shd w:val="clear" w:color="auto" w:fill="auto"/>
            <w:noWrap/>
            <w:vAlign w:val="center"/>
            <w:hideMark/>
          </w:tcPr>
          <w:p w14:paraId="1C063D69"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69" w:type="dxa"/>
            <w:tcBorders>
              <w:top w:val="nil"/>
              <w:left w:val="nil"/>
              <w:bottom w:val="nil"/>
              <w:right w:val="single" w:sz="4" w:space="0" w:color="auto"/>
            </w:tcBorders>
            <w:shd w:val="clear" w:color="auto" w:fill="auto"/>
            <w:noWrap/>
            <w:vAlign w:val="center"/>
            <w:hideMark/>
          </w:tcPr>
          <w:p w14:paraId="366EA6A2"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 </w:t>
            </w:r>
          </w:p>
        </w:tc>
        <w:tc>
          <w:tcPr>
            <w:tcW w:w="955" w:type="dxa"/>
            <w:tcBorders>
              <w:top w:val="nil"/>
              <w:left w:val="nil"/>
              <w:bottom w:val="nil"/>
              <w:right w:val="nil"/>
            </w:tcBorders>
            <w:shd w:val="clear" w:color="auto" w:fill="auto"/>
            <w:noWrap/>
            <w:vAlign w:val="center"/>
            <w:hideMark/>
          </w:tcPr>
          <w:p w14:paraId="4DFB6540"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 </w:t>
            </w:r>
          </w:p>
        </w:tc>
        <w:tc>
          <w:tcPr>
            <w:tcW w:w="955" w:type="dxa"/>
            <w:tcBorders>
              <w:top w:val="nil"/>
              <w:left w:val="nil"/>
              <w:bottom w:val="nil"/>
              <w:right w:val="single" w:sz="8" w:space="0" w:color="auto"/>
            </w:tcBorders>
            <w:shd w:val="clear" w:color="auto" w:fill="auto"/>
            <w:noWrap/>
            <w:vAlign w:val="center"/>
            <w:hideMark/>
          </w:tcPr>
          <w:p w14:paraId="40681E45"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 </w:t>
            </w:r>
          </w:p>
        </w:tc>
      </w:tr>
      <w:tr w:rsidR="00CC1929" w:rsidRPr="00CC1929" w14:paraId="2C2DFB6B" w14:textId="77777777" w:rsidTr="00CC192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E43382"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C1929">
              <w:rPr>
                <w:rFonts w:ascii="Arial" w:eastAsia="Times New Roman" w:hAnsi="Arial" w:cs="Arial"/>
                <w:b/>
                <w:bCs/>
                <w:color w:val="000000"/>
                <w:sz w:val="18"/>
                <w:szCs w:val="18"/>
                <w:lang w:eastAsia="zh-TW"/>
              </w:rPr>
              <w:t>Overall</w:t>
            </w:r>
          </w:p>
        </w:tc>
        <w:tc>
          <w:tcPr>
            <w:tcW w:w="1052" w:type="dxa"/>
            <w:tcBorders>
              <w:top w:val="single" w:sz="8" w:space="0" w:color="auto"/>
              <w:left w:val="nil"/>
              <w:bottom w:val="nil"/>
              <w:right w:val="nil"/>
            </w:tcBorders>
            <w:shd w:val="clear" w:color="auto" w:fill="auto"/>
            <w:noWrap/>
            <w:vAlign w:val="center"/>
            <w:hideMark/>
          </w:tcPr>
          <w:p w14:paraId="7798E3DB"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0.09%</w:t>
            </w:r>
          </w:p>
        </w:tc>
        <w:tc>
          <w:tcPr>
            <w:tcW w:w="1169" w:type="dxa"/>
            <w:tcBorders>
              <w:top w:val="single" w:sz="8" w:space="0" w:color="auto"/>
              <w:left w:val="nil"/>
              <w:bottom w:val="nil"/>
              <w:right w:val="nil"/>
            </w:tcBorders>
            <w:shd w:val="clear" w:color="auto" w:fill="auto"/>
            <w:noWrap/>
            <w:vAlign w:val="center"/>
            <w:hideMark/>
          </w:tcPr>
          <w:p w14:paraId="3F6A3C66"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0.04%</w:t>
            </w:r>
          </w:p>
        </w:tc>
        <w:tc>
          <w:tcPr>
            <w:tcW w:w="1169" w:type="dxa"/>
            <w:tcBorders>
              <w:top w:val="single" w:sz="8" w:space="0" w:color="auto"/>
              <w:left w:val="nil"/>
              <w:bottom w:val="nil"/>
              <w:right w:val="single" w:sz="4" w:space="0" w:color="auto"/>
            </w:tcBorders>
            <w:shd w:val="clear" w:color="auto" w:fill="auto"/>
            <w:noWrap/>
            <w:vAlign w:val="center"/>
            <w:hideMark/>
          </w:tcPr>
          <w:p w14:paraId="699BE800"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0.06%</w:t>
            </w:r>
          </w:p>
        </w:tc>
        <w:tc>
          <w:tcPr>
            <w:tcW w:w="955" w:type="dxa"/>
            <w:tcBorders>
              <w:top w:val="single" w:sz="8" w:space="0" w:color="auto"/>
              <w:left w:val="nil"/>
              <w:bottom w:val="nil"/>
              <w:right w:val="nil"/>
            </w:tcBorders>
            <w:shd w:val="clear" w:color="auto" w:fill="auto"/>
            <w:noWrap/>
            <w:vAlign w:val="center"/>
            <w:hideMark/>
          </w:tcPr>
          <w:p w14:paraId="1D2024C4"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101%</w:t>
            </w:r>
          </w:p>
        </w:tc>
        <w:tc>
          <w:tcPr>
            <w:tcW w:w="955" w:type="dxa"/>
            <w:tcBorders>
              <w:top w:val="single" w:sz="8" w:space="0" w:color="auto"/>
              <w:left w:val="nil"/>
              <w:bottom w:val="nil"/>
              <w:right w:val="single" w:sz="8" w:space="0" w:color="auto"/>
            </w:tcBorders>
            <w:shd w:val="clear" w:color="auto" w:fill="auto"/>
            <w:noWrap/>
            <w:vAlign w:val="center"/>
            <w:hideMark/>
          </w:tcPr>
          <w:p w14:paraId="752F21BB"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99%</w:t>
            </w:r>
          </w:p>
        </w:tc>
      </w:tr>
      <w:tr w:rsidR="00CC1929" w:rsidRPr="00CC1929" w14:paraId="332157F0" w14:textId="77777777" w:rsidTr="00CC192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1314B4"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Class D</w:t>
            </w:r>
          </w:p>
        </w:tc>
        <w:tc>
          <w:tcPr>
            <w:tcW w:w="1052" w:type="dxa"/>
            <w:tcBorders>
              <w:top w:val="single" w:sz="8" w:space="0" w:color="auto"/>
              <w:left w:val="nil"/>
              <w:bottom w:val="nil"/>
              <w:right w:val="nil"/>
            </w:tcBorders>
            <w:shd w:val="clear" w:color="auto" w:fill="auto"/>
            <w:noWrap/>
            <w:vAlign w:val="center"/>
            <w:hideMark/>
          </w:tcPr>
          <w:p w14:paraId="260E3F9E"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0.17%</w:t>
            </w:r>
          </w:p>
        </w:tc>
        <w:tc>
          <w:tcPr>
            <w:tcW w:w="1169" w:type="dxa"/>
            <w:tcBorders>
              <w:top w:val="single" w:sz="8" w:space="0" w:color="auto"/>
              <w:left w:val="nil"/>
              <w:bottom w:val="nil"/>
              <w:right w:val="nil"/>
            </w:tcBorders>
            <w:shd w:val="clear" w:color="auto" w:fill="auto"/>
            <w:noWrap/>
            <w:vAlign w:val="center"/>
            <w:hideMark/>
          </w:tcPr>
          <w:p w14:paraId="0BAB5E8D"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0.10%</w:t>
            </w:r>
          </w:p>
        </w:tc>
        <w:tc>
          <w:tcPr>
            <w:tcW w:w="1169" w:type="dxa"/>
            <w:tcBorders>
              <w:top w:val="single" w:sz="8" w:space="0" w:color="auto"/>
              <w:left w:val="nil"/>
              <w:bottom w:val="nil"/>
              <w:right w:val="single" w:sz="4" w:space="0" w:color="auto"/>
            </w:tcBorders>
            <w:shd w:val="clear" w:color="auto" w:fill="auto"/>
            <w:noWrap/>
            <w:vAlign w:val="center"/>
            <w:hideMark/>
          </w:tcPr>
          <w:p w14:paraId="48570C02"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0.18%</w:t>
            </w:r>
          </w:p>
        </w:tc>
        <w:tc>
          <w:tcPr>
            <w:tcW w:w="955" w:type="dxa"/>
            <w:tcBorders>
              <w:top w:val="single" w:sz="8" w:space="0" w:color="auto"/>
              <w:left w:val="nil"/>
              <w:bottom w:val="nil"/>
              <w:right w:val="nil"/>
            </w:tcBorders>
            <w:shd w:val="clear" w:color="auto" w:fill="auto"/>
            <w:noWrap/>
            <w:vAlign w:val="center"/>
            <w:hideMark/>
          </w:tcPr>
          <w:p w14:paraId="4E7478D3"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101%</w:t>
            </w:r>
          </w:p>
        </w:tc>
        <w:tc>
          <w:tcPr>
            <w:tcW w:w="955" w:type="dxa"/>
            <w:tcBorders>
              <w:top w:val="single" w:sz="8" w:space="0" w:color="auto"/>
              <w:left w:val="nil"/>
              <w:bottom w:val="nil"/>
              <w:right w:val="single" w:sz="8" w:space="0" w:color="auto"/>
            </w:tcBorders>
            <w:shd w:val="clear" w:color="auto" w:fill="auto"/>
            <w:noWrap/>
            <w:vAlign w:val="center"/>
            <w:hideMark/>
          </w:tcPr>
          <w:p w14:paraId="654C1728"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100%</w:t>
            </w:r>
          </w:p>
        </w:tc>
      </w:tr>
      <w:tr w:rsidR="00CC1929" w:rsidRPr="00CC1929" w14:paraId="46E557AC" w14:textId="77777777" w:rsidTr="00CC1929">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1375613"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Class F (optional)</w:t>
            </w:r>
          </w:p>
        </w:tc>
        <w:tc>
          <w:tcPr>
            <w:tcW w:w="1052" w:type="dxa"/>
            <w:tcBorders>
              <w:top w:val="nil"/>
              <w:left w:val="nil"/>
              <w:bottom w:val="single" w:sz="8" w:space="0" w:color="auto"/>
              <w:right w:val="nil"/>
            </w:tcBorders>
            <w:shd w:val="clear" w:color="auto" w:fill="auto"/>
            <w:noWrap/>
            <w:vAlign w:val="center"/>
            <w:hideMark/>
          </w:tcPr>
          <w:p w14:paraId="62EDE01B"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0.07%</w:t>
            </w:r>
          </w:p>
        </w:tc>
        <w:tc>
          <w:tcPr>
            <w:tcW w:w="1169" w:type="dxa"/>
            <w:tcBorders>
              <w:top w:val="nil"/>
              <w:left w:val="nil"/>
              <w:bottom w:val="single" w:sz="8" w:space="0" w:color="auto"/>
              <w:right w:val="nil"/>
            </w:tcBorders>
            <w:shd w:val="clear" w:color="auto" w:fill="auto"/>
            <w:noWrap/>
            <w:vAlign w:val="center"/>
            <w:hideMark/>
          </w:tcPr>
          <w:p w14:paraId="5ABB5768"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0.05%</w:t>
            </w:r>
          </w:p>
        </w:tc>
        <w:tc>
          <w:tcPr>
            <w:tcW w:w="1169" w:type="dxa"/>
            <w:tcBorders>
              <w:top w:val="nil"/>
              <w:left w:val="nil"/>
              <w:bottom w:val="single" w:sz="8" w:space="0" w:color="auto"/>
              <w:right w:val="single" w:sz="4" w:space="0" w:color="auto"/>
            </w:tcBorders>
            <w:shd w:val="clear" w:color="auto" w:fill="auto"/>
            <w:noWrap/>
            <w:vAlign w:val="center"/>
            <w:hideMark/>
          </w:tcPr>
          <w:p w14:paraId="60150453"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0.05%</w:t>
            </w:r>
          </w:p>
        </w:tc>
        <w:tc>
          <w:tcPr>
            <w:tcW w:w="955" w:type="dxa"/>
            <w:tcBorders>
              <w:top w:val="nil"/>
              <w:left w:val="nil"/>
              <w:bottom w:val="single" w:sz="8" w:space="0" w:color="auto"/>
              <w:right w:val="nil"/>
            </w:tcBorders>
            <w:shd w:val="clear" w:color="auto" w:fill="auto"/>
            <w:noWrap/>
            <w:vAlign w:val="center"/>
            <w:hideMark/>
          </w:tcPr>
          <w:p w14:paraId="2153D24D"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101%</w:t>
            </w:r>
          </w:p>
        </w:tc>
        <w:tc>
          <w:tcPr>
            <w:tcW w:w="955" w:type="dxa"/>
            <w:tcBorders>
              <w:top w:val="nil"/>
              <w:left w:val="nil"/>
              <w:bottom w:val="single" w:sz="8" w:space="0" w:color="auto"/>
              <w:right w:val="single" w:sz="8" w:space="0" w:color="auto"/>
            </w:tcBorders>
            <w:shd w:val="clear" w:color="auto" w:fill="auto"/>
            <w:noWrap/>
            <w:vAlign w:val="center"/>
            <w:hideMark/>
          </w:tcPr>
          <w:p w14:paraId="27B787E6"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101%</w:t>
            </w:r>
          </w:p>
        </w:tc>
      </w:tr>
      <w:tr w:rsidR="00CC1929" w:rsidRPr="00CC1929" w14:paraId="58E85E89" w14:textId="77777777" w:rsidTr="00CC1929">
        <w:trPr>
          <w:trHeight w:val="255"/>
          <w:jc w:val="center"/>
        </w:trPr>
        <w:tc>
          <w:tcPr>
            <w:tcW w:w="1640" w:type="dxa"/>
            <w:tcBorders>
              <w:top w:val="nil"/>
              <w:left w:val="nil"/>
              <w:bottom w:val="nil"/>
              <w:right w:val="nil"/>
            </w:tcBorders>
            <w:shd w:val="clear" w:color="auto" w:fill="auto"/>
            <w:noWrap/>
            <w:vAlign w:val="center"/>
            <w:hideMark/>
          </w:tcPr>
          <w:p w14:paraId="67614882"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52" w:type="dxa"/>
            <w:tcBorders>
              <w:top w:val="nil"/>
              <w:left w:val="nil"/>
              <w:bottom w:val="nil"/>
              <w:right w:val="nil"/>
            </w:tcBorders>
            <w:shd w:val="clear" w:color="auto" w:fill="auto"/>
            <w:noWrap/>
            <w:vAlign w:val="bottom"/>
            <w:hideMark/>
          </w:tcPr>
          <w:p w14:paraId="1A279A11"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69" w:type="dxa"/>
            <w:tcBorders>
              <w:top w:val="nil"/>
              <w:left w:val="nil"/>
              <w:bottom w:val="nil"/>
              <w:right w:val="nil"/>
            </w:tcBorders>
            <w:shd w:val="clear" w:color="auto" w:fill="auto"/>
            <w:noWrap/>
            <w:vAlign w:val="bottom"/>
            <w:hideMark/>
          </w:tcPr>
          <w:p w14:paraId="7C4E34CC"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69" w:type="dxa"/>
            <w:tcBorders>
              <w:top w:val="nil"/>
              <w:left w:val="nil"/>
              <w:bottom w:val="nil"/>
              <w:right w:val="nil"/>
            </w:tcBorders>
            <w:shd w:val="clear" w:color="auto" w:fill="auto"/>
            <w:noWrap/>
            <w:vAlign w:val="bottom"/>
            <w:hideMark/>
          </w:tcPr>
          <w:p w14:paraId="5F4C5FE8"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55" w:type="dxa"/>
            <w:tcBorders>
              <w:top w:val="nil"/>
              <w:left w:val="nil"/>
              <w:bottom w:val="nil"/>
              <w:right w:val="nil"/>
            </w:tcBorders>
            <w:shd w:val="clear" w:color="auto" w:fill="auto"/>
            <w:noWrap/>
            <w:vAlign w:val="bottom"/>
            <w:hideMark/>
          </w:tcPr>
          <w:p w14:paraId="10083368"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55" w:type="dxa"/>
            <w:tcBorders>
              <w:top w:val="nil"/>
              <w:left w:val="nil"/>
              <w:bottom w:val="nil"/>
              <w:right w:val="nil"/>
            </w:tcBorders>
            <w:shd w:val="clear" w:color="auto" w:fill="auto"/>
            <w:noWrap/>
            <w:vAlign w:val="bottom"/>
            <w:hideMark/>
          </w:tcPr>
          <w:p w14:paraId="25A8D461"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CC1929" w:rsidRPr="00CC1929" w14:paraId="10BF27E1" w14:textId="77777777" w:rsidTr="00CC1929">
        <w:trPr>
          <w:trHeight w:val="255"/>
          <w:jc w:val="center"/>
        </w:trPr>
        <w:tc>
          <w:tcPr>
            <w:tcW w:w="1640" w:type="dxa"/>
            <w:tcBorders>
              <w:top w:val="nil"/>
              <w:left w:val="nil"/>
              <w:bottom w:val="nil"/>
              <w:right w:val="nil"/>
            </w:tcBorders>
            <w:shd w:val="clear" w:color="auto" w:fill="auto"/>
            <w:noWrap/>
            <w:vAlign w:val="center"/>
            <w:hideMark/>
          </w:tcPr>
          <w:p w14:paraId="657F8AAE"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8F8180A"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C1929">
              <w:rPr>
                <w:rFonts w:ascii="Arial" w:eastAsia="Times New Roman" w:hAnsi="Arial" w:cs="Arial"/>
                <w:b/>
                <w:bCs/>
                <w:color w:val="000000"/>
                <w:sz w:val="18"/>
                <w:szCs w:val="18"/>
                <w:lang w:eastAsia="zh-TW"/>
              </w:rPr>
              <w:t xml:space="preserve">Low delay B Main10 </w:t>
            </w:r>
          </w:p>
        </w:tc>
      </w:tr>
      <w:tr w:rsidR="00CC1929" w:rsidRPr="00CC1929" w14:paraId="5C6BC797" w14:textId="77777777" w:rsidTr="00CC1929">
        <w:trPr>
          <w:trHeight w:val="255"/>
          <w:jc w:val="center"/>
        </w:trPr>
        <w:tc>
          <w:tcPr>
            <w:tcW w:w="1640" w:type="dxa"/>
            <w:tcBorders>
              <w:top w:val="nil"/>
              <w:left w:val="nil"/>
              <w:bottom w:val="nil"/>
              <w:right w:val="nil"/>
            </w:tcBorders>
            <w:shd w:val="clear" w:color="auto" w:fill="auto"/>
            <w:noWrap/>
            <w:vAlign w:val="center"/>
            <w:hideMark/>
          </w:tcPr>
          <w:p w14:paraId="106999F7"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E444730"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C1929">
              <w:rPr>
                <w:rFonts w:ascii="Arial" w:eastAsia="Times New Roman" w:hAnsi="Arial" w:cs="Arial"/>
                <w:b/>
                <w:bCs/>
                <w:color w:val="000000"/>
                <w:sz w:val="18"/>
                <w:szCs w:val="18"/>
                <w:lang w:eastAsia="zh-TW"/>
              </w:rPr>
              <w:t>Over VTM-3.0</w:t>
            </w:r>
          </w:p>
        </w:tc>
      </w:tr>
      <w:tr w:rsidR="00CC1929" w:rsidRPr="00CC1929" w14:paraId="406E050B" w14:textId="77777777" w:rsidTr="00CC1929">
        <w:trPr>
          <w:trHeight w:val="255"/>
          <w:jc w:val="center"/>
        </w:trPr>
        <w:tc>
          <w:tcPr>
            <w:tcW w:w="1640" w:type="dxa"/>
            <w:tcBorders>
              <w:top w:val="nil"/>
              <w:left w:val="nil"/>
              <w:bottom w:val="nil"/>
              <w:right w:val="nil"/>
            </w:tcBorders>
            <w:shd w:val="clear" w:color="auto" w:fill="auto"/>
            <w:noWrap/>
            <w:vAlign w:val="center"/>
            <w:hideMark/>
          </w:tcPr>
          <w:p w14:paraId="2DD4CCD0"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052" w:type="dxa"/>
            <w:tcBorders>
              <w:top w:val="nil"/>
              <w:left w:val="single" w:sz="8" w:space="0" w:color="auto"/>
              <w:bottom w:val="single" w:sz="8" w:space="0" w:color="auto"/>
              <w:right w:val="nil"/>
            </w:tcBorders>
            <w:shd w:val="clear" w:color="auto" w:fill="auto"/>
            <w:noWrap/>
            <w:vAlign w:val="center"/>
            <w:hideMark/>
          </w:tcPr>
          <w:p w14:paraId="57C2230C"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Y</w:t>
            </w:r>
          </w:p>
        </w:tc>
        <w:tc>
          <w:tcPr>
            <w:tcW w:w="1169" w:type="dxa"/>
            <w:tcBorders>
              <w:top w:val="nil"/>
              <w:left w:val="nil"/>
              <w:bottom w:val="single" w:sz="8" w:space="0" w:color="auto"/>
              <w:right w:val="nil"/>
            </w:tcBorders>
            <w:shd w:val="clear" w:color="auto" w:fill="auto"/>
            <w:noWrap/>
            <w:vAlign w:val="center"/>
            <w:hideMark/>
          </w:tcPr>
          <w:p w14:paraId="4DC77B3E"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U</w:t>
            </w:r>
          </w:p>
        </w:tc>
        <w:tc>
          <w:tcPr>
            <w:tcW w:w="1169" w:type="dxa"/>
            <w:tcBorders>
              <w:top w:val="nil"/>
              <w:left w:val="nil"/>
              <w:bottom w:val="single" w:sz="8" w:space="0" w:color="auto"/>
              <w:right w:val="single" w:sz="4" w:space="0" w:color="auto"/>
            </w:tcBorders>
            <w:shd w:val="clear" w:color="auto" w:fill="auto"/>
            <w:noWrap/>
            <w:vAlign w:val="center"/>
            <w:hideMark/>
          </w:tcPr>
          <w:p w14:paraId="78CFEB56"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V</w:t>
            </w:r>
          </w:p>
        </w:tc>
        <w:tc>
          <w:tcPr>
            <w:tcW w:w="955" w:type="dxa"/>
            <w:tcBorders>
              <w:top w:val="nil"/>
              <w:left w:val="nil"/>
              <w:bottom w:val="single" w:sz="8" w:space="0" w:color="auto"/>
              <w:right w:val="nil"/>
            </w:tcBorders>
            <w:shd w:val="clear" w:color="auto" w:fill="auto"/>
            <w:noWrap/>
            <w:vAlign w:val="center"/>
            <w:hideMark/>
          </w:tcPr>
          <w:p w14:paraId="5B843F12"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CC1929">
              <w:rPr>
                <w:rFonts w:ascii="Arial" w:eastAsia="Times New Roman" w:hAnsi="Arial" w:cs="Arial"/>
                <w:color w:val="000000"/>
                <w:sz w:val="18"/>
                <w:szCs w:val="18"/>
                <w:lang w:eastAsia="zh-TW"/>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7B74870D"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CC1929">
              <w:rPr>
                <w:rFonts w:ascii="Arial" w:eastAsia="Times New Roman" w:hAnsi="Arial" w:cs="Arial"/>
                <w:color w:val="000000"/>
                <w:sz w:val="18"/>
                <w:szCs w:val="18"/>
                <w:lang w:eastAsia="zh-TW"/>
              </w:rPr>
              <w:t>DecT</w:t>
            </w:r>
            <w:proofErr w:type="spellEnd"/>
          </w:p>
        </w:tc>
      </w:tr>
      <w:tr w:rsidR="00CC1929" w:rsidRPr="00CC1929" w14:paraId="543F4939" w14:textId="77777777" w:rsidTr="00CC192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C452A2"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Class A1</w:t>
            </w:r>
          </w:p>
        </w:tc>
        <w:tc>
          <w:tcPr>
            <w:tcW w:w="1052" w:type="dxa"/>
            <w:tcBorders>
              <w:top w:val="nil"/>
              <w:left w:val="nil"/>
              <w:bottom w:val="nil"/>
              <w:right w:val="nil"/>
            </w:tcBorders>
            <w:shd w:val="clear" w:color="auto" w:fill="auto"/>
            <w:noWrap/>
            <w:vAlign w:val="center"/>
            <w:hideMark/>
          </w:tcPr>
          <w:p w14:paraId="21A2F050"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 </w:t>
            </w:r>
          </w:p>
        </w:tc>
        <w:tc>
          <w:tcPr>
            <w:tcW w:w="1169" w:type="dxa"/>
            <w:tcBorders>
              <w:top w:val="nil"/>
              <w:left w:val="nil"/>
              <w:bottom w:val="nil"/>
              <w:right w:val="nil"/>
            </w:tcBorders>
            <w:shd w:val="clear" w:color="auto" w:fill="auto"/>
            <w:noWrap/>
            <w:vAlign w:val="center"/>
            <w:hideMark/>
          </w:tcPr>
          <w:p w14:paraId="02E9F047"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 </w:t>
            </w:r>
          </w:p>
        </w:tc>
        <w:tc>
          <w:tcPr>
            <w:tcW w:w="1169" w:type="dxa"/>
            <w:tcBorders>
              <w:top w:val="nil"/>
              <w:left w:val="nil"/>
              <w:bottom w:val="nil"/>
              <w:right w:val="single" w:sz="4" w:space="0" w:color="auto"/>
            </w:tcBorders>
            <w:shd w:val="clear" w:color="auto" w:fill="auto"/>
            <w:noWrap/>
            <w:vAlign w:val="center"/>
            <w:hideMark/>
          </w:tcPr>
          <w:p w14:paraId="63B384A5"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 </w:t>
            </w:r>
          </w:p>
        </w:tc>
        <w:tc>
          <w:tcPr>
            <w:tcW w:w="955" w:type="dxa"/>
            <w:tcBorders>
              <w:top w:val="nil"/>
              <w:left w:val="nil"/>
              <w:bottom w:val="nil"/>
              <w:right w:val="nil"/>
            </w:tcBorders>
            <w:shd w:val="clear" w:color="auto" w:fill="auto"/>
            <w:noWrap/>
            <w:vAlign w:val="center"/>
            <w:hideMark/>
          </w:tcPr>
          <w:p w14:paraId="78F49844"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 </w:t>
            </w:r>
          </w:p>
        </w:tc>
        <w:tc>
          <w:tcPr>
            <w:tcW w:w="955" w:type="dxa"/>
            <w:tcBorders>
              <w:top w:val="nil"/>
              <w:left w:val="nil"/>
              <w:bottom w:val="nil"/>
              <w:right w:val="single" w:sz="8" w:space="0" w:color="auto"/>
            </w:tcBorders>
            <w:shd w:val="clear" w:color="auto" w:fill="auto"/>
            <w:noWrap/>
            <w:vAlign w:val="center"/>
            <w:hideMark/>
          </w:tcPr>
          <w:p w14:paraId="5A824FE1"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 </w:t>
            </w:r>
          </w:p>
        </w:tc>
      </w:tr>
      <w:tr w:rsidR="00CC1929" w:rsidRPr="00CC1929" w14:paraId="7BAEFB2E" w14:textId="77777777" w:rsidTr="00CC192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E8EB6C"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Class A2</w:t>
            </w:r>
          </w:p>
        </w:tc>
        <w:tc>
          <w:tcPr>
            <w:tcW w:w="1052" w:type="dxa"/>
            <w:tcBorders>
              <w:top w:val="nil"/>
              <w:left w:val="nil"/>
              <w:bottom w:val="nil"/>
              <w:right w:val="nil"/>
            </w:tcBorders>
            <w:shd w:val="clear" w:color="auto" w:fill="auto"/>
            <w:noWrap/>
            <w:vAlign w:val="center"/>
            <w:hideMark/>
          </w:tcPr>
          <w:p w14:paraId="749C4E4C"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 </w:t>
            </w:r>
          </w:p>
        </w:tc>
        <w:tc>
          <w:tcPr>
            <w:tcW w:w="1169" w:type="dxa"/>
            <w:tcBorders>
              <w:top w:val="nil"/>
              <w:left w:val="nil"/>
              <w:bottom w:val="nil"/>
              <w:right w:val="nil"/>
            </w:tcBorders>
            <w:shd w:val="clear" w:color="auto" w:fill="auto"/>
            <w:noWrap/>
            <w:vAlign w:val="center"/>
            <w:hideMark/>
          </w:tcPr>
          <w:p w14:paraId="2B749F10"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69" w:type="dxa"/>
            <w:tcBorders>
              <w:top w:val="nil"/>
              <w:left w:val="nil"/>
              <w:bottom w:val="nil"/>
              <w:right w:val="single" w:sz="4" w:space="0" w:color="auto"/>
            </w:tcBorders>
            <w:shd w:val="clear" w:color="auto" w:fill="auto"/>
            <w:noWrap/>
            <w:vAlign w:val="center"/>
            <w:hideMark/>
          </w:tcPr>
          <w:p w14:paraId="3407008E"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 </w:t>
            </w:r>
          </w:p>
        </w:tc>
        <w:tc>
          <w:tcPr>
            <w:tcW w:w="955" w:type="dxa"/>
            <w:tcBorders>
              <w:top w:val="nil"/>
              <w:left w:val="nil"/>
              <w:bottom w:val="nil"/>
              <w:right w:val="nil"/>
            </w:tcBorders>
            <w:shd w:val="clear" w:color="auto" w:fill="auto"/>
            <w:noWrap/>
            <w:vAlign w:val="center"/>
            <w:hideMark/>
          </w:tcPr>
          <w:p w14:paraId="0BAD15F7"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 </w:t>
            </w:r>
          </w:p>
        </w:tc>
        <w:tc>
          <w:tcPr>
            <w:tcW w:w="955" w:type="dxa"/>
            <w:tcBorders>
              <w:top w:val="nil"/>
              <w:left w:val="nil"/>
              <w:bottom w:val="nil"/>
              <w:right w:val="single" w:sz="8" w:space="0" w:color="auto"/>
            </w:tcBorders>
            <w:shd w:val="clear" w:color="auto" w:fill="auto"/>
            <w:noWrap/>
            <w:vAlign w:val="center"/>
            <w:hideMark/>
          </w:tcPr>
          <w:p w14:paraId="0A30580F"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 </w:t>
            </w:r>
          </w:p>
        </w:tc>
      </w:tr>
      <w:tr w:rsidR="00CC1929" w:rsidRPr="00CC1929" w14:paraId="340F5569" w14:textId="77777777" w:rsidTr="00CC192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E71BB6"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Class B</w:t>
            </w:r>
          </w:p>
        </w:tc>
        <w:tc>
          <w:tcPr>
            <w:tcW w:w="1052" w:type="dxa"/>
            <w:tcBorders>
              <w:top w:val="nil"/>
              <w:left w:val="nil"/>
              <w:bottom w:val="nil"/>
              <w:right w:val="nil"/>
            </w:tcBorders>
            <w:shd w:val="clear" w:color="auto" w:fill="auto"/>
            <w:noWrap/>
            <w:vAlign w:val="center"/>
            <w:hideMark/>
          </w:tcPr>
          <w:p w14:paraId="771EBC4D"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0.09%</w:t>
            </w:r>
          </w:p>
        </w:tc>
        <w:tc>
          <w:tcPr>
            <w:tcW w:w="1169" w:type="dxa"/>
            <w:tcBorders>
              <w:top w:val="nil"/>
              <w:left w:val="nil"/>
              <w:bottom w:val="nil"/>
              <w:right w:val="nil"/>
            </w:tcBorders>
            <w:shd w:val="clear" w:color="auto" w:fill="auto"/>
            <w:noWrap/>
            <w:vAlign w:val="center"/>
            <w:hideMark/>
          </w:tcPr>
          <w:p w14:paraId="712AD61A"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-0.09%</w:t>
            </w:r>
          </w:p>
        </w:tc>
        <w:tc>
          <w:tcPr>
            <w:tcW w:w="1169" w:type="dxa"/>
            <w:tcBorders>
              <w:top w:val="nil"/>
              <w:left w:val="nil"/>
              <w:bottom w:val="nil"/>
              <w:right w:val="single" w:sz="4" w:space="0" w:color="auto"/>
            </w:tcBorders>
            <w:shd w:val="clear" w:color="auto" w:fill="auto"/>
            <w:noWrap/>
            <w:vAlign w:val="center"/>
            <w:hideMark/>
          </w:tcPr>
          <w:p w14:paraId="1364853B"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0.01%</w:t>
            </w:r>
          </w:p>
        </w:tc>
        <w:tc>
          <w:tcPr>
            <w:tcW w:w="955" w:type="dxa"/>
            <w:tcBorders>
              <w:top w:val="nil"/>
              <w:left w:val="nil"/>
              <w:bottom w:val="nil"/>
              <w:right w:val="nil"/>
            </w:tcBorders>
            <w:shd w:val="clear" w:color="auto" w:fill="auto"/>
            <w:noWrap/>
            <w:vAlign w:val="center"/>
            <w:hideMark/>
          </w:tcPr>
          <w:p w14:paraId="1257DD90"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102%</w:t>
            </w:r>
          </w:p>
        </w:tc>
        <w:tc>
          <w:tcPr>
            <w:tcW w:w="955" w:type="dxa"/>
            <w:tcBorders>
              <w:top w:val="nil"/>
              <w:left w:val="nil"/>
              <w:bottom w:val="nil"/>
              <w:right w:val="single" w:sz="8" w:space="0" w:color="auto"/>
            </w:tcBorders>
            <w:shd w:val="clear" w:color="auto" w:fill="auto"/>
            <w:noWrap/>
            <w:vAlign w:val="center"/>
            <w:hideMark/>
          </w:tcPr>
          <w:p w14:paraId="4FDB8878"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101%</w:t>
            </w:r>
          </w:p>
        </w:tc>
      </w:tr>
      <w:tr w:rsidR="00CC1929" w:rsidRPr="00CC1929" w14:paraId="253D9FE8" w14:textId="77777777" w:rsidTr="00CC192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4C739D"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Class C</w:t>
            </w:r>
          </w:p>
        </w:tc>
        <w:tc>
          <w:tcPr>
            <w:tcW w:w="1052" w:type="dxa"/>
            <w:tcBorders>
              <w:top w:val="nil"/>
              <w:left w:val="nil"/>
              <w:bottom w:val="nil"/>
              <w:right w:val="nil"/>
            </w:tcBorders>
            <w:shd w:val="clear" w:color="auto" w:fill="auto"/>
            <w:noWrap/>
            <w:vAlign w:val="center"/>
            <w:hideMark/>
          </w:tcPr>
          <w:p w14:paraId="4EFC190A"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0.16%</w:t>
            </w:r>
          </w:p>
        </w:tc>
        <w:tc>
          <w:tcPr>
            <w:tcW w:w="1169" w:type="dxa"/>
            <w:tcBorders>
              <w:top w:val="nil"/>
              <w:left w:val="nil"/>
              <w:bottom w:val="nil"/>
              <w:right w:val="nil"/>
            </w:tcBorders>
            <w:shd w:val="clear" w:color="auto" w:fill="auto"/>
            <w:noWrap/>
            <w:vAlign w:val="center"/>
            <w:hideMark/>
          </w:tcPr>
          <w:p w14:paraId="385967A7"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0.19%</w:t>
            </w:r>
          </w:p>
        </w:tc>
        <w:tc>
          <w:tcPr>
            <w:tcW w:w="1169" w:type="dxa"/>
            <w:tcBorders>
              <w:top w:val="nil"/>
              <w:left w:val="nil"/>
              <w:bottom w:val="nil"/>
              <w:right w:val="single" w:sz="4" w:space="0" w:color="auto"/>
            </w:tcBorders>
            <w:shd w:val="clear" w:color="auto" w:fill="auto"/>
            <w:noWrap/>
            <w:vAlign w:val="center"/>
            <w:hideMark/>
          </w:tcPr>
          <w:p w14:paraId="58EA5565"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0.25%</w:t>
            </w:r>
          </w:p>
        </w:tc>
        <w:tc>
          <w:tcPr>
            <w:tcW w:w="955" w:type="dxa"/>
            <w:tcBorders>
              <w:top w:val="nil"/>
              <w:left w:val="nil"/>
              <w:bottom w:val="nil"/>
              <w:right w:val="nil"/>
            </w:tcBorders>
            <w:shd w:val="clear" w:color="auto" w:fill="auto"/>
            <w:noWrap/>
            <w:vAlign w:val="center"/>
            <w:hideMark/>
          </w:tcPr>
          <w:p w14:paraId="30DAFAD4"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101%</w:t>
            </w:r>
          </w:p>
        </w:tc>
        <w:tc>
          <w:tcPr>
            <w:tcW w:w="955" w:type="dxa"/>
            <w:tcBorders>
              <w:top w:val="nil"/>
              <w:left w:val="nil"/>
              <w:bottom w:val="nil"/>
              <w:right w:val="single" w:sz="8" w:space="0" w:color="auto"/>
            </w:tcBorders>
            <w:shd w:val="clear" w:color="auto" w:fill="auto"/>
            <w:noWrap/>
            <w:vAlign w:val="center"/>
            <w:hideMark/>
          </w:tcPr>
          <w:p w14:paraId="5BD56983"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101%</w:t>
            </w:r>
          </w:p>
        </w:tc>
      </w:tr>
      <w:tr w:rsidR="00CC1929" w:rsidRPr="00CC1929" w14:paraId="35CA5A2E" w14:textId="77777777" w:rsidTr="00CC192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2C4E8A"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Class E</w:t>
            </w:r>
          </w:p>
        </w:tc>
        <w:tc>
          <w:tcPr>
            <w:tcW w:w="1052" w:type="dxa"/>
            <w:tcBorders>
              <w:top w:val="nil"/>
              <w:left w:val="nil"/>
              <w:bottom w:val="nil"/>
              <w:right w:val="nil"/>
            </w:tcBorders>
            <w:shd w:val="clear" w:color="auto" w:fill="auto"/>
            <w:noWrap/>
            <w:vAlign w:val="center"/>
            <w:hideMark/>
          </w:tcPr>
          <w:p w14:paraId="66CDD401"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0.18%</w:t>
            </w:r>
          </w:p>
        </w:tc>
        <w:tc>
          <w:tcPr>
            <w:tcW w:w="1169" w:type="dxa"/>
            <w:tcBorders>
              <w:top w:val="nil"/>
              <w:left w:val="nil"/>
              <w:bottom w:val="nil"/>
              <w:right w:val="nil"/>
            </w:tcBorders>
            <w:shd w:val="clear" w:color="auto" w:fill="auto"/>
            <w:noWrap/>
            <w:vAlign w:val="center"/>
            <w:hideMark/>
          </w:tcPr>
          <w:p w14:paraId="014B1C55"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0.56%</w:t>
            </w:r>
          </w:p>
        </w:tc>
        <w:tc>
          <w:tcPr>
            <w:tcW w:w="1169" w:type="dxa"/>
            <w:tcBorders>
              <w:top w:val="nil"/>
              <w:left w:val="nil"/>
              <w:bottom w:val="nil"/>
              <w:right w:val="single" w:sz="4" w:space="0" w:color="auto"/>
            </w:tcBorders>
            <w:shd w:val="clear" w:color="auto" w:fill="auto"/>
            <w:noWrap/>
            <w:vAlign w:val="center"/>
            <w:hideMark/>
          </w:tcPr>
          <w:p w14:paraId="398AA6EC"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0.31%</w:t>
            </w:r>
          </w:p>
        </w:tc>
        <w:tc>
          <w:tcPr>
            <w:tcW w:w="955" w:type="dxa"/>
            <w:tcBorders>
              <w:top w:val="nil"/>
              <w:left w:val="nil"/>
              <w:bottom w:val="nil"/>
              <w:right w:val="nil"/>
            </w:tcBorders>
            <w:shd w:val="clear" w:color="auto" w:fill="auto"/>
            <w:noWrap/>
            <w:vAlign w:val="center"/>
            <w:hideMark/>
          </w:tcPr>
          <w:p w14:paraId="17326E80"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103%</w:t>
            </w:r>
          </w:p>
        </w:tc>
        <w:tc>
          <w:tcPr>
            <w:tcW w:w="955" w:type="dxa"/>
            <w:tcBorders>
              <w:top w:val="nil"/>
              <w:left w:val="nil"/>
              <w:bottom w:val="nil"/>
              <w:right w:val="single" w:sz="8" w:space="0" w:color="auto"/>
            </w:tcBorders>
            <w:shd w:val="clear" w:color="auto" w:fill="auto"/>
            <w:noWrap/>
            <w:vAlign w:val="center"/>
            <w:hideMark/>
          </w:tcPr>
          <w:p w14:paraId="04C5DD60"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101%</w:t>
            </w:r>
          </w:p>
        </w:tc>
      </w:tr>
      <w:tr w:rsidR="00CC1929" w:rsidRPr="00CC1929" w14:paraId="12BD2A19" w14:textId="77777777" w:rsidTr="00CC192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F27A4B"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C1929">
              <w:rPr>
                <w:rFonts w:ascii="Arial" w:eastAsia="Times New Roman" w:hAnsi="Arial" w:cs="Arial"/>
                <w:b/>
                <w:bCs/>
                <w:color w:val="000000"/>
                <w:sz w:val="18"/>
                <w:szCs w:val="18"/>
                <w:lang w:eastAsia="zh-TW"/>
              </w:rPr>
              <w:t>Overall</w:t>
            </w:r>
          </w:p>
        </w:tc>
        <w:tc>
          <w:tcPr>
            <w:tcW w:w="1052" w:type="dxa"/>
            <w:tcBorders>
              <w:top w:val="single" w:sz="8" w:space="0" w:color="auto"/>
              <w:left w:val="nil"/>
              <w:bottom w:val="nil"/>
              <w:right w:val="nil"/>
            </w:tcBorders>
            <w:shd w:val="clear" w:color="auto" w:fill="auto"/>
            <w:noWrap/>
            <w:vAlign w:val="center"/>
            <w:hideMark/>
          </w:tcPr>
          <w:p w14:paraId="274A5215"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0.13%</w:t>
            </w:r>
          </w:p>
        </w:tc>
        <w:tc>
          <w:tcPr>
            <w:tcW w:w="1169" w:type="dxa"/>
            <w:tcBorders>
              <w:top w:val="single" w:sz="8" w:space="0" w:color="auto"/>
              <w:left w:val="nil"/>
              <w:bottom w:val="nil"/>
              <w:right w:val="nil"/>
            </w:tcBorders>
            <w:shd w:val="clear" w:color="auto" w:fill="auto"/>
            <w:noWrap/>
            <w:vAlign w:val="center"/>
            <w:hideMark/>
          </w:tcPr>
          <w:p w14:paraId="693BCA5D"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0.17%</w:t>
            </w:r>
          </w:p>
        </w:tc>
        <w:tc>
          <w:tcPr>
            <w:tcW w:w="1169" w:type="dxa"/>
            <w:tcBorders>
              <w:top w:val="single" w:sz="8" w:space="0" w:color="auto"/>
              <w:left w:val="nil"/>
              <w:bottom w:val="nil"/>
              <w:right w:val="single" w:sz="4" w:space="0" w:color="auto"/>
            </w:tcBorders>
            <w:shd w:val="clear" w:color="auto" w:fill="auto"/>
            <w:noWrap/>
            <w:vAlign w:val="center"/>
            <w:hideMark/>
          </w:tcPr>
          <w:p w14:paraId="35CF50B7"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0.17%</w:t>
            </w:r>
          </w:p>
        </w:tc>
        <w:tc>
          <w:tcPr>
            <w:tcW w:w="955" w:type="dxa"/>
            <w:tcBorders>
              <w:top w:val="single" w:sz="8" w:space="0" w:color="auto"/>
              <w:left w:val="nil"/>
              <w:bottom w:val="nil"/>
              <w:right w:val="nil"/>
            </w:tcBorders>
            <w:shd w:val="clear" w:color="auto" w:fill="auto"/>
            <w:noWrap/>
            <w:vAlign w:val="center"/>
            <w:hideMark/>
          </w:tcPr>
          <w:p w14:paraId="6D584AC7"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102%</w:t>
            </w:r>
          </w:p>
        </w:tc>
        <w:tc>
          <w:tcPr>
            <w:tcW w:w="955" w:type="dxa"/>
            <w:tcBorders>
              <w:top w:val="single" w:sz="8" w:space="0" w:color="auto"/>
              <w:left w:val="nil"/>
              <w:bottom w:val="nil"/>
              <w:right w:val="single" w:sz="8" w:space="0" w:color="auto"/>
            </w:tcBorders>
            <w:shd w:val="clear" w:color="auto" w:fill="auto"/>
            <w:noWrap/>
            <w:vAlign w:val="center"/>
            <w:hideMark/>
          </w:tcPr>
          <w:p w14:paraId="6F39AD60"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101%</w:t>
            </w:r>
          </w:p>
        </w:tc>
      </w:tr>
      <w:tr w:rsidR="00CC1929" w:rsidRPr="00CC1929" w14:paraId="30A49865" w14:textId="77777777" w:rsidTr="00CC192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E04BC0C"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Class D</w:t>
            </w:r>
          </w:p>
        </w:tc>
        <w:tc>
          <w:tcPr>
            <w:tcW w:w="1052" w:type="dxa"/>
            <w:tcBorders>
              <w:top w:val="single" w:sz="8" w:space="0" w:color="auto"/>
              <w:left w:val="single" w:sz="8" w:space="0" w:color="auto"/>
              <w:bottom w:val="nil"/>
              <w:right w:val="nil"/>
            </w:tcBorders>
            <w:shd w:val="clear" w:color="auto" w:fill="auto"/>
            <w:noWrap/>
            <w:vAlign w:val="center"/>
            <w:hideMark/>
          </w:tcPr>
          <w:p w14:paraId="16AF16B1"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0.31%</w:t>
            </w:r>
          </w:p>
        </w:tc>
        <w:tc>
          <w:tcPr>
            <w:tcW w:w="1169" w:type="dxa"/>
            <w:tcBorders>
              <w:top w:val="single" w:sz="8" w:space="0" w:color="auto"/>
              <w:left w:val="nil"/>
              <w:bottom w:val="nil"/>
              <w:right w:val="nil"/>
            </w:tcBorders>
            <w:shd w:val="clear" w:color="auto" w:fill="auto"/>
            <w:noWrap/>
            <w:vAlign w:val="center"/>
            <w:hideMark/>
          </w:tcPr>
          <w:p w14:paraId="5606415E"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0.05%</w:t>
            </w:r>
          </w:p>
        </w:tc>
        <w:tc>
          <w:tcPr>
            <w:tcW w:w="1169" w:type="dxa"/>
            <w:tcBorders>
              <w:top w:val="single" w:sz="8" w:space="0" w:color="auto"/>
              <w:left w:val="nil"/>
              <w:bottom w:val="nil"/>
              <w:right w:val="single" w:sz="4" w:space="0" w:color="auto"/>
            </w:tcBorders>
            <w:shd w:val="clear" w:color="auto" w:fill="auto"/>
            <w:noWrap/>
            <w:vAlign w:val="center"/>
            <w:hideMark/>
          </w:tcPr>
          <w:p w14:paraId="49068E69"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-0.29%</w:t>
            </w:r>
          </w:p>
        </w:tc>
        <w:tc>
          <w:tcPr>
            <w:tcW w:w="955" w:type="dxa"/>
            <w:tcBorders>
              <w:top w:val="single" w:sz="8" w:space="0" w:color="auto"/>
              <w:left w:val="nil"/>
              <w:bottom w:val="nil"/>
              <w:right w:val="nil"/>
            </w:tcBorders>
            <w:shd w:val="clear" w:color="auto" w:fill="auto"/>
            <w:noWrap/>
            <w:vAlign w:val="center"/>
            <w:hideMark/>
          </w:tcPr>
          <w:p w14:paraId="1B923521"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101%</w:t>
            </w:r>
          </w:p>
        </w:tc>
        <w:tc>
          <w:tcPr>
            <w:tcW w:w="955" w:type="dxa"/>
            <w:tcBorders>
              <w:top w:val="single" w:sz="8" w:space="0" w:color="auto"/>
              <w:left w:val="nil"/>
              <w:bottom w:val="nil"/>
              <w:right w:val="single" w:sz="8" w:space="0" w:color="auto"/>
            </w:tcBorders>
            <w:shd w:val="clear" w:color="auto" w:fill="auto"/>
            <w:noWrap/>
            <w:vAlign w:val="center"/>
            <w:hideMark/>
          </w:tcPr>
          <w:p w14:paraId="530CE471"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102%</w:t>
            </w:r>
          </w:p>
        </w:tc>
      </w:tr>
      <w:tr w:rsidR="00CC1929" w:rsidRPr="00CC1929" w14:paraId="0234A078" w14:textId="77777777" w:rsidTr="00CC1929">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5773043"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Class F (optional)</w:t>
            </w:r>
          </w:p>
        </w:tc>
        <w:tc>
          <w:tcPr>
            <w:tcW w:w="1052" w:type="dxa"/>
            <w:tcBorders>
              <w:top w:val="nil"/>
              <w:left w:val="single" w:sz="8" w:space="0" w:color="auto"/>
              <w:bottom w:val="single" w:sz="8" w:space="0" w:color="auto"/>
              <w:right w:val="nil"/>
            </w:tcBorders>
            <w:shd w:val="clear" w:color="auto" w:fill="auto"/>
            <w:noWrap/>
            <w:vAlign w:val="center"/>
            <w:hideMark/>
          </w:tcPr>
          <w:p w14:paraId="38833E73"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0.05%</w:t>
            </w:r>
          </w:p>
        </w:tc>
        <w:tc>
          <w:tcPr>
            <w:tcW w:w="1169" w:type="dxa"/>
            <w:tcBorders>
              <w:top w:val="nil"/>
              <w:left w:val="nil"/>
              <w:bottom w:val="single" w:sz="8" w:space="0" w:color="auto"/>
              <w:right w:val="nil"/>
            </w:tcBorders>
            <w:shd w:val="clear" w:color="auto" w:fill="auto"/>
            <w:noWrap/>
            <w:vAlign w:val="center"/>
            <w:hideMark/>
          </w:tcPr>
          <w:p w14:paraId="1DFF9FE4"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0.01%</w:t>
            </w:r>
          </w:p>
        </w:tc>
        <w:tc>
          <w:tcPr>
            <w:tcW w:w="1169" w:type="dxa"/>
            <w:tcBorders>
              <w:top w:val="nil"/>
              <w:left w:val="nil"/>
              <w:bottom w:val="single" w:sz="8" w:space="0" w:color="auto"/>
              <w:right w:val="single" w:sz="4" w:space="0" w:color="auto"/>
            </w:tcBorders>
            <w:shd w:val="clear" w:color="auto" w:fill="auto"/>
            <w:noWrap/>
            <w:vAlign w:val="center"/>
            <w:hideMark/>
          </w:tcPr>
          <w:p w14:paraId="72A5A6B2"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0.10%</w:t>
            </w:r>
          </w:p>
        </w:tc>
        <w:tc>
          <w:tcPr>
            <w:tcW w:w="955" w:type="dxa"/>
            <w:tcBorders>
              <w:top w:val="nil"/>
              <w:left w:val="nil"/>
              <w:bottom w:val="single" w:sz="8" w:space="0" w:color="auto"/>
              <w:right w:val="nil"/>
            </w:tcBorders>
            <w:shd w:val="clear" w:color="auto" w:fill="auto"/>
            <w:noWrap/>
            <w:vAlign w:val="center"/>
            <w:hideMark/>
          </w:tcPr>
          <w:p w14:paraId="57F8F5B2"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102%</w:t>
            </w:r>
          </w:p>
        </w:tc>
        <w:tc>
          <w:tcPr>
            <w:tcW w:w="955" w:type="dxa"/>
            <w:tcBorders>
              <w:top w:val="nil"/>
              <w:left w:val="nil"/>
              <w:bottom w:val="single" w:sz="8" w:space="0" w:color="auto"/>
              <w:right w:val="single" w:sz="8" w:space="0" w:color="auto"/>
            </w:tcBorders>
            <w:shd w:val="clear" w:color="auto" w:fill="auto"/>
            <w:noWrap/>
            <w:vAlign w:val="center"/>
            <w:hideMark/>
          </w:tcPr>
          <w:p w14:paraId="04F69166"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100%</w:t>
            </w:r>
          </w:p>
        </w:tc>
      </w:tr>
    </w:tbl>
    <w:p w14:paraId="40D45318" w14:textId="19575970" w:rsidR="00283878" w:rsidRDefault="00283878" w:rsidP="000657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p>
    <w:p w14:paraId="65B0FCE2" w14:textId="51E248F6" w:rsidR="007E7674" w:rsidRDefault="007E7674" w:rsidP="007E76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Pr>
          <w:szCs w:val="22"/>
          <w:lang w:val="en-CA"/>
        </w:rPr>
        <w:br w:type="page"/>
      </w:r>
    </w:p>
    <w:p w14:paraId="654F9B04" w14:textId="3AA7143D" w:rsidR="00490856" w:rsidRDefault="00490856" w:rsidP="00490856">
      <w:pPr>
        <w:jc w:val="center"/>
        <w:rPr>
          <w:szCs w:val="22"/>
          <w:lang w:val="en-CA"/>
        </w:rPr>
      </w:pPr>
      <w:r>
        <w:rPr>
          <w:szCs w:val="22"/>
          <w:lang w:val="en-CA"/>
        </w:rPr>
        <w:lastRenderedPageBreak/>
        <w:t>Table 20. Test results of supplementary test D.8</w:t>
      </w:r>
    </w:p>
    <w:tbl>
      <w:tblPr>
        <w:tblW w:w="6940" w:type="dxa"/>
        <w:jc w:val="center"/>
        <w:tblLook w:val="04A0" w:firstRow="1" w:lastRow="0" w:firstColumn="1" w:lastColumn="0" w:noHBand="0" w:noVBand="1"/>
      </w:tblPr>
      <w:tblGrid>
        <w:gridCol w:w="1640"/>
        <w:gridCol w:w="1052"/>
        <w:gridCol w:w="1169"/>
        <w:gridCol w:w="1169"/>
        <w:gridCol w:w="955"/>
        <w:gridCol w:w="955"/>
      </w:tblGrid>
      <w:tr w:rsidR="00CC1929" w:rsidRPr="00CC1929" w14:paraId="0472349A" w14:textId="77777777" w:rsidTr="00CC1929">
        <w:trPr>
          <w:trHeight w:val="255"/>
          <w:jc w:val="center"/>
        </w:trPr>
        <w:tc>
          <w:tcPr>
            <w:tcW w:w="1640" w:type="dxa"/>
            <w:tcBorders>
              <w:top w:val="nil"/>
              <w:left w:val="nil"/>
              <w:bottom w:val="nil"/>
              <w:right w:val="nil"/>
            </w:tcBorders>
            <w:shd w:val="clear" w:color="auto" w:fill="auto"/>
            <w:noWrap/>
            <w:vAlign w:val="center"/>
            <w:hideMark/>
          </w:tcPr>
          <w:p w14:paraId="3D25A9D5"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8F119A8"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C1929">
              <w:rPr>
                <w:rFonts w:ascii="Arial" w:eastAsia="Times New Roman" w:hAnsi="Arial" w:cs="Arial"/>
                <w:b/>
                <w:bCs/>
                <w:color w:val="000000"/>
                <w:sz w:val="18"/>
                <w:szCs w:val="18"/>
                <w:lang w:eastAsia="zh-TW"/>
              </w:rPr>
              <w:t>Random Access Main 10</w:t>
            </w:r>
          </w:p>
        </w:tc>
      </w:tr>
      <w:tr w:rsidR="00CC1929" w:rsidRPr="00CC1929" w14:paraId="3F5A61DE" w14:textId="77777777" w:rsidTr="00CC1929">
        <w:trPr>
          <w:trHeight w:val="255"/>
          <w:jc w:val="center"/>
        </w:trPr>
        <w:tc>
          <w:tcPr>
            <w:tcW w:w="1640" w:type="dxa"/>
            <w:tcBorders>
              <w:top w:val="nil"/>
              <w:left w:val="nil"/>
              <w:bottom w:val="nil"/>
              <w:right w:val="nil"/>
            </w:tcBorders>
            <w:shd w:val="clear" w:color="auto" w:fill="auto"/>
            <w:noWrap/>
            <w:vAlign w:val="center"/>
            <w:hideMark/>
          </w:tcPr>
          <w:p w14:paraId="2C58A102"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F2591E2"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C1929">
              <w:rPr>
                <w:rFonts w:ascii="Arial" w:eastAsia="Times New Roman" w:hAnsi="Arial" w:cs="Arial"/>
                <w:b/>
                <w:bCs/>
                <w:color w:val="000000"/>
                <w:sz w:val="18"/>
                <w:szCs w:val="18"/>
                <w:lang w:eastAsia="zh-TW"/>
              </w:rPr>
              <w:t>Over VTM-3.0</w:t>
            </w:r>
          </w:p>
        </w:tc>
      </w:tr>
      <w:tr w:rsidR="00CC1929" w:rsidRPr="00CC1929" w14:paraId="7D7E2253" w14:textId="77777777" w:rsidTr="00CC1929">
        <w:trPr>
          <w:trHeight w:val="255"/>
          <w:jc w:val="center"/>
        </w:trPr>
        <w:tc>
          <w:tcPr>
            <w:tcW w:w="1640" w:type="dxa"/>
            <w:tcBorders>
              <w:top w:val="nil"/>
              <w:left w:val="nil"/>
              <w:bottom w:val="nil"/>
              <w:right w:val="nil"/>
            </w:tcBorders>
            <w:shd w:val="clear" w:color="auto" w:fill="auto"/>
            <w:noWrap/>
            <w:vAlign w:val="center"/>
            <w:hideMark/>
          </w:tcPr>
          <w:p w14:paraId="09696887"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052" w:type="dxa"/>
            <w:tcBorders>
              <w:top w:val="nil"/>
              <w:left w:val="single" w:sz="8" w:space="0" w:color="auto"/>
              <w:bottom w:val="single" w:sz="8" w:space="0" w:color="auto"/>
              <w:right w:val="nil"/>
            </w:tcBorders>
            <w:shd w:val="clear" w:color="auto" w:fill="auto"/>
            <w:noWrap/>
            <w:vAlign w:val="center"/>
            <w:hideMark/>
          </w:tcPr>
          <w:p w14:paraId="2BDBC595"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Y</w:t>
            </w:r>
          </w:p>
        </w:tc>
        <w:tc>
          <w:tcPr>
            <w:tcW w:w="1169" w:type="dxa"/>
            <w:tcBorders>
              <w:top w:val="nil"/>
              <w:left w:val="nil"/>
              <w:bottom w:val="single" w:sz="8" w:space="0" w:color="auto"/>
              <w:right w:val="nil"/>
            </w:tcBorders>
            <w:shd w:val="clear" w:color="auto" w:fill="auto"/>
            <w:noWrap/>
            <w:vAlign w:val="center"/>
            <w:hideMark/>
          </w:tcPr>
          <w:p w14:paraId="2937A3FF"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U</w:t>
            </w:r>
          </w:p>
        </w:tc>
        <w:tc>
          <w:tcPr>
            <w:tcW w:w="1169" w:type="dxa"/>
            <w:tcBorders>
              <w:top w:val="nil"/>
              <w:left w:val="nil"/>
              <w:bottom w:val="single" w:sz="8" w:space="0" w:color="auto"/>
              <w:right w:val="single" w:sz="4" w:space="0" w:color="auto"/>
            </w:tcBorders>
            <w:shd w:val="clear" w:color="auto" w:fill="auto"/>
            <w:noWrap/>
            <w:vAlign w:val="center"/>
            <w:hideMark/>
          </w:tcPr>
          <w:p w14:paraId="569B3052"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V</w:t>
            </w:r>
          </w:p>
        </w:tc>
        <w:tc>
          <w:tcPr>
            <w:tcW w:w="955" w:type="dxa"/>
            <w:tcBorders>
              <w:top w:val="nil"/>
              <w:left w:val="nil"/>
              <w:bottom w:val="single" w:sz="8" w:space="0" w:color="auto"/>
              <w:right w:val="nil"/>
            </w:tcBorders>
            <w:shd w:val="clear" w:color="auto" w:fill="auto"/>
            <w:noWrap/>
            <w:vAlign w:val="center"/>
            <w:hideMark/>
          </w:tcPr>
          <w:p w14:paraId="1A99ACF5"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CC1929">
              <w:rPr>
                <w:rFonts w:ascii="Arial" w:eastAsia="Times New Roman" w:hAnsi="Arial" w:cs="Arial"/>
                <w:color w:val="000000"/>
                <w:sz w:val="18"/>
                <w:szCs w:val="18"/>
                <w:lang w:eastAsia="zh-TW"/>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148CED73"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CC1929">
              <w:rPr>
                <w:rFonts w:ascii="Arial" w:eastAsia="Times New Roman" w:hAnsi="Arial" w:cs="Arial"/>
                <w:color w:val="000000"/>
                <w:sz w:val="18"/>
                <w:szCs w:val="18"/>
                <w:lang w:eastAsia="zh-TW"/>
              </w:rPr>
              <w:t>DecT</w:t>
            </w:r>
            <w:proofErr w:type="spellEnd"/>
          </w:p>
        </w:tc>
      </w:tr>
      <w:tr w:rsidR="00CC1929" w:rsidRPr="00CC1929" w14:paraId="340F5829" w14:textId="77777777" w:rsidTr="00CC192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F7CA47"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Class A1</w:t>
            </w:r>
          </w:p>
        </w:tc>
        <w:tc>
          <w:tcPr>
            <w:tcW w:w="1052" w:type="dxa"/>
            <w:tcBorders>
              <w:top w:val="nil"/>
              <w:left w:val="nil"/>
              <w:bottom w:val="nil"/>
              <w:right w:val="nil"/>
            </w:tcBorders>
            <w:shd w:val="clear" w:color="auto" w:fill="auto"/>
            <w:noWrap/>
            <w:vAlign w:val="center"/>
            <w:hideMark/>
          </w:tcPr>
          <w:p w14:paraId="3F17F703"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0.11%</w:t>
            </w:r>
          </w:p>
        </w:tc>
        <w:tc>
          <w:tcPr>
            <w:tcW w:w="1169" w:type="dxa"/>
            <w:tcBorders>
              <w:top w:val="nil"/>
              <w:left w:val="nil"/>
              <w:bottom w:val="nil"/>
              <w:right w:val="nil"/>
            </w:tcBorders>
            <w:shd w:val="clear" w:color="auto" w:fill="auto"/>
            <w:noWrap/>
            <w:vAlign w:val="center"/>
            <w:hideMark/>
          </w:tcPr>
          <w:p w14:paraId="156BF340"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0.11%</w:t>
            </w:r>
          </w:p>
        </w:tc>
        <w:tc>
          <w:tcPr>
            <w:tcW w:w="1169" w:type="dxa"/>
            <w:tcBorders>
              <w:top w:val="nil"/>
              <w:left w:val="nil"/>
              <w:bottom w:val="nil"/>
              <w:right w:val="single" w:sz="4" w:space="0" w:color="auto"/>
            </w:tcBorders>
            <w:shd w:val="clear" w:color="auto" w:fill="auto"/>
            <w:noWrap/>
            <w:vAlign w:val="center"/>
            <w:hideMark/>
          </w:tcPr>
          <w:p w14:paraId="695FAAD3"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0.08%</w:t>
            </w:r>
          </w:p>
        </w:tc>
        <w:tc>
          <w:tcPr>
            <w:tcW w:w="955" w:type="dxa"/>
            <w:tcBorders>
              <w:top w:val="nil"/>
              <w:left w:val="nil"/>
              <w:bottom w:val="nil"/>
              <w:right w:val="nil"/>
            </w:tcBorders>
            <w:shd w:val="clear" w:color="auto" w:fill="auto"/>
            <w:noWrap/>
            <w:vAlign w:val="center"/>
            <w:hideMark/>
          </w:tcPr>
          <w:p w14:paraId="162952EC"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101%</w:t>
            </w:r>
          </w:p>
        </w:tc>
        <w:tc>
          <w:tcPr>
            <w:tcW w:w="955" w:type="dxa"/>
            <w:tcBorders>
              <w:top w:val="nil"/>
              <w:left w:val="nil"/>
              <w:bottom w:val="nil"/>
              <w:right w:val="single" w:sz="8" w:space="0" w:color="auto"/>
            </w:tcBorders>
            <w:shd w:val="clear" w:color="auto" w:fill="auto"/>
            <w:noWrap/>
            <w:vAlign w:val="center"/>
            <w:hideMark/>
          </w:tcPr>
          <w:p w14:paraId="4A5EDB49"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99%</w:t>
            </w:r>
          </w:p>
        </w:tc>
      </w:tr>
      <w:tr w:rsidR="00CC1929" w:rsidRPr="00CC1929" w14:paraId="14CB1730" w14:textId="77777777" w:rsidTr="00CC192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B5F22A"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Class A2</w:t>
            </w:r>
          </w:p>
        </w:tc>
        <w:tc>
          <w:tcPr>
            <w:tcW w:w="1052" w:type="dxa"/>
            <w:tcBorders>
              <w:top w:val="nil"/>
              <w:left w:val="nil"/>
              <w:bottom w:val="nil"/>
              <w:right w:val="nil"/>
            </w:tcBorders>
            <w:shd w:val="clear" w:color="auto" w:fill="auto"/>
            <w:noWrap/>
            <w:vAlign w:val="center"/>
            <w:hideMark/>
          </w:tcPr>
          <w:p w14:paraId="1E1803DC"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0.19%</w:t>
            </w:r>
          </w:p>
        </w:tc>
        <w:tc>
          <w:tcPr>
            <w:tcW w:w="1169" w:type="dxa"/>
            <w:tcBorders>
              <w:top w:val="nil"/>
              <w:left w:val="nil"/>
              <w:bottom w:val="nil"/>
              <w:right w:val="nil"/>
            </w:tcBorders>
            <w:shd w:val="clear" w:color="auto" w:fill="auto"/>
            <w:noWrap/>
            <w:vAlign w:val="center"/>
            <w:hideMark/>
          </w:tcPr>
          <w:p w14:paraId="1A58D728"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0.17%</w:t>
            </w:r>
          </w:p>
        </w:tc>
        <w:tc>
          <w:tcPr>
            <w:tcW w:w="1169" w:type="dxa"/>
            <w:tcBorders>
              <w:top w:val="nil"/>
              <w:left w:val="nil"/>
              <w:bottom w:val="nil"/>
              <w:right w:val="single" w:sz="4" w:space="0" w:color="auto"/>
            </w:tcBorders>
            <w:shd w:val="clear" w:color="auto" w:fill="auto"/>
            <w:noWrap/>
            <w:vAlign w:val="center"/>
            <w:hideMark/>
          </w:tcPr>
          <w:p w14:paraId="5D42D0E7"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0.31%</w:t>
            </w:r>
          </w:p>
        </w:tc>
        <w:tc>
          <w:tcPr>
            <w:tcW w:w="955" w:type="dxa"/>
            <w:tcBorders>
              <w:top w:val="nil"/>
              <w:left w:val="nil"/>
              <w:bottom w:val="nil"/>
              <w:right w:val="nil"/>
            </w:tcBorders>
            <w:shd w:val="clear" w:color="auto" w:fill="auto"/>
            <w:noWrap/>
            <w:vAlign w:val="center"/>
            <w:hideMark/>
          </w:tcPr>
          <w:p w14:paraId="675510AC"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101%</w:t>
            </w:r>
          </w:p>
        </w:tc>
        <w:tc>
          <w:tcPr>
            <w:tcW w:w="955" w:type="dxa"/>
            <w:tcBorders>
              <w:top w:val="nil"/>
              <w:left w:val="nil"/>
              <w:bottom w:val="nil"/>
              <w:right w:val="single" w:sz="8" w:space="0" w:color="auto"/>
            </w:tcBorders>
            <w:shd w:val="clear" w:color="auto" w:fill="auto"/>
            <w:noWrap/>
            <w:vAlign w:val="center"/>
            <w:hideMark/>
          </w:tcPr>
          <w:p w14:paraId="456D7FC2"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98%</w:t>
            </w:r>
          </w:p>
        </w:tc>
      </w:tr>
      <w:tr w:rsidR="00CC1929" w:rsidRPr="00CC1929" w14:paraId="23405AFA" w14:textId="77777777" w:rsidTr="00CC192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453A85"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Class B</w:t>
            </w:r>
          </w:p>
        </w:tc>
        <w:tc>
          <w:tcPr>
            <w:tcW w:w="1052" w:type="dxa"/>
            <w:tcBorders>
              <w:top w:val="nil"/>
              <w:left w:val="nil"/>
              <w:bottom w:val="nil"/>
              <w:right w:val="nil"/>
            </w:tcBorders>
            <w:shd w:val="clear" w:color="auto" w:fill="auto"/>
            <w:noWrap/>
            <w:vAlign w:val="center"/>
            <w:hideMark/>
          </w:tcPr>
          <w:p w14:paraId="50E2CEFE"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0.15%</w:t>
            </w:r>
          </w:p>
        </w:tc>
        <w:tc>
          <w:tcPr>
            <w:tcW w:w="1169" w:type="dxa"/>
            <w:tcBorders>
              <w:top w:val="nil"/>
              <w:left w:val="nil"/>
              <w:bottom w:val="nil"/>
              <w:right w:val="nil"/>
            </w:tcBorders>
            <w:shd w:val="clear" w:color="auto" w:fill="auto"/>
            <w:noWrap/>
            <w:vAlign w:val="center"/>
            <w:hideMark/>
          </w:tcPr>
          <w:p w14:paraId="282BB579"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0.19%</w:t>
            </w:r>
          </w:p>
        </w:tc>
        <w:tc>
          <w:tcPr>
            <w:tcW w:w="1169" w:type="dxa"/>
            <w:tcBorders>
              <w:top w:val="nil"/>
              <w:left w:val="nil"/>
              <w:bottom w:val="nil"/>
              <w:right w:val="single" w:sz="4" w:space="0" w:color="auto"/>
            </w:tcBorders>
            <w:shd w:val="clear" w:color="auto" w:fill="auto"/>
            <w:noWrap/>
            <w:vAlign w:val="center"/>
            <w:hideMark/>
          </w:tcPr>
          <w:p w14:paraId="2FDDBC93"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0.15%</w:t>
            </w:r>
          </w:p>
        </w:tc>
        <w:tc>
          <w:tcPr>
            <w:tcW w:w="955" w:type="dxa"/>
            <w:tcBorders>
              <w:top w:val="nil"/>
              <w:left w:val="nil"/>
              <w:bottom w:val="nil"/>
              <w:right w:val="nil"/>
            </w:tcBorders>
            <w:shd w:val="clear" w:color="auto" w:fill="auto"/>
            <w:noWrap/>
            <w:vAlign w:val="center"/>
            <w:hideMark/>
          </w:tcPr>
          <w:p w14:paraId="6898102B"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101%</w:t>
            </w:r>
          </w:p>
        </w:tc>
        <w:tc>
          <w:tcPr>
            <w:tcW w:w="955" w:type="dxa"/>
            <w:tcBorders>
              <w:top w:val="nil"/>
              <w:left w:val="nil"/>
              <w:bottom w:val="nil"/>
              <w:right w:val="single" w:sz="8" w:space="0" w:color="auto"/>
            </w:tcBorders>
            <w:shd w:val="clear" w:color="auto" w:fill="auto"/>
            <w:noWrap/>
            <w:vAlign w:val="center"/>
            <w:hideMark/>
          </w:tcPr>
          <w:p w14:paraId="2CB12760"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100%</w:t>
            </w:r>
          </w:p>
        </w:tc>
      </w:tr>
      <w:tr w:rsidR="00CC1929" w:rsidRPr="00CC1929" w14:paraId="76F22ADB" w14:textId="77777777" w:rsidTr="00CC192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EEFF22"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Class C</w:t>
            </w:r>
          </w:p>
        </w:tc>
        <w:tc>
          <w:tcPr>
            <w:tcW w:w="1052" w:type="dxa"/>
            <w:tcBorders>
              <w:top w:val="nil"/>
              <w:left w:val="nil"/>
              <w:bottom w:val="nil"/>
              <w:right w:val="nil"/>
            </w:tcBorders>
            <w:shd w:val="clear" w:color="auto" w:fill="auto"/>
            <w:noWrap/>
            <w:vAlign w:val="center"/>
            <w:hideMark/>
          </w:tcPr>
          <w:p w14:paraId="49BEC525"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0.23%</w:t>
            </w:r>
          </w:p>
        </w:tc>
        <w:tc>
          <w:tcPr>
            <w:tcW w:w="1169" w:type="dxa"/>
            <w:tcBorders>
              <w:top w:val="nil"/>
              <w:left w:val="nil"/>
              <w:bottom w:val="nil"/>
              <w:right w:val="nil"/>
            </w:tcBorders>
            <w:shd w:val="clear" w:color="auto" w:fill="auto"/>
            <w:noWrap/>
            <w:vAlign w:val="center"/>
            <w:hideMark/>
          </w:tcPr>
          <w:p w14:paraId="369DF7C8"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0.24%</w:t>
            </w:r>
          </w:p>
        </w:tc>
        <w:tc>
          <w:tcPr>
            <w:tcW w:w="1169" w:type="dxa"/>
            <w:tcBorders>
              <w:top w:val="nil"/>
              <w:left w:val="nil"/>
              <w:bottom w:val="nil"/>
              <w:right w:val="single" w:sz="4" w:space="0" w:color="auto"/>
            </w:tcBorders>
            <w:shd w:val="clear" w:color="auto" w:fill="auto"/>
            <w:noWrap/>
            <w:vAlign w:val="center"/>
            <w:hideMark/>
          </w:tcPr>
          <w:p w14:paraId="6537773D"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0.26%</w:t>
            </w:r>
          </w:p>
        </w:tc>
        <w:tc>
          <w:tcPr>
            <w:tcW w:w="955" w:type="dxa"/>
            <w:tcBorders>
              <w:top w:val="nil"/>
              <w:left w:val="nil"/>
              <w:bottom w:val="nil"/>
              <w:right w:val="nil"/>
            </w:tcBorders>
            <w:shd w:val="clear" w:color="auto" w:fill="auto"/>
            <w:noWrap/>
            <w:vAlign w:val="center"/>
            <w:hideMark/>
          </w:tcPr>
          <w:p w14:paraId="1BE65939"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101%</w:t>
            </w:r>
          </w:p>
        </w:tc>
        <w:tc>
          <w:tcPr>
            <w:tcW w:w="955" w:type="dxa"/>
            <w:tcBorders>
              <w:top w:val="nil"/>
              <w:left w:val="nil"/>
              <w:bottom w:val="nil"/>
              <w:right w:val="single" w:sz="8" w:space="0" w:color="auto"/>
            </w:tcBorders>
            <w:shd w:val="clear" w:color="auto" w:fill="auto"/>
            <w:noWrap/>
            <w:vAlign w:val="center"/>
            <w:hideMark/>
          </w:tcPr>
          <w:p w14:paraId="6EF98F0F"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102%</w:t>
            </w:r>
          </w:p>
        </w:tc>
      </w:tr>
      <w:tr w:rsidR="00CC1929" w:rsidRPr="00CC1929" w14:paraId="310CA12A" w14:textId="77777777" w:rsidTr="00CC192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630FDD"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Class E</w:t>
            </w:r>
          </w:p>
        </w:tc>
        <w:tc>
          <w:tcPr>
            <w:tcW w:w="1052" w:type="dxa"/>
            <w:tcBorders>
              <w:top w:val="nil"/>
              <w:left w:val="nil"/>
              <w:bottom w:val="nil"/>
              <w:right w:val="nil"/>
            </w:tcBorders>
            <w:shd w:val="clear" w:color="auto" w:fill="auto"/>
            <w:noWrap/>
            <w:vAlign w:val="center"/>
            <w:hideMark/>
          </w:tcPr>
          <w:p w14:paraId="4A647850"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 </w:t>
            </w:r>
          </w:p>
        </w:tc>
        <w:tc>
          <w:tcPr>
            <w:tcW w:w="1169" w:type="dxa"/>
            <w:tcBorders>
              <w:top w:val="nil"/>
              <w:left w:val="nil"/>
              <w:bottom w:val="nil"/>
              <w:right w:val="nil"/>
            </w:tcBorders>
            <w:shd w:val="clear" w:color="auto" w:fill="auto"/>
            <w:noWrap/>
            <w:vAlign w:val="center"/>
            <w:hideMark/>
          </w:tcPr>
          <w:p w14:paraId="0B68658A"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69" w:type="dxa"/>
            <w:tcBorders>
              <w:top w:val="nil"/>
              <w:left w:val="nil"/>
              <w:bottom w:val="nil"/>
              <w:right w:val="single" w:sz="4" w:space="0" w:color="auto"/>
            </w:tcBorders>
            <w:shd w:val="clear" w:color="auto" w:fill="auto"/>
            <w:noWrap/>
            <w:vAlign w:val="center"/>
            <w:hideMark/>
          </w:tcPr>
          <w:p w14:paraId="3F0C15C2"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 </w:t>
            </w:r>
          </w:p>
        </w:tc>
        <w:tc>
          <w:tcPr>
            <w:tcW w:w="955" w:type="dxa"/>
            <w:tcBorders>
              <w:top w:val="nil"/>
              <w:left w:val="nil"/>
              <w:bottom w:val="nil"/>
              <w:right w:val="nil"/>
            </w:tcBorders>
            <w:shd w:val="clear" w:color="auto" w:fill="auto"/>
            <w:noWrap/>
            <w:vAlign w:val="center"/>
            <w:hideMark/>
          </w:tcPr>
          <w:p w14:paraId="4DAB76E9"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 </w:t>
            </w:r>
          </w:p>
        </w:tc>
        <w:tc>
          <w:tcPr>
            <w:tcW w:w="955" w:type="dxa"/>
            <w:tcBorders>
              <w:top w:val="nil"/>
              <w:left w:val="nil"/>
              <w:bottom w:val="nil"/>
              <w:right w:val="single" w:sz="8" w:space="0" w:color="auto"/>
            </w:tcBorders>
            <w:shd w:val="clear" w:color="auto" w:fill="auto"/>
            <w:noWrap/>
            <w:vAlign w:val="center"/>
            <w:hideMark/>
          </w:tcPr>
          <w:p w14:paraId="45FDB4C4"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 </w:t>
            </w:r>
          </w:p>
        </w:tc>
      </w:tr>
      <w:tr w:rsidR="00CC1929" w:rsidRPr="00CC1929" w14:paraId="2D4D9B15" w14:textId="77777777" w:rsidTr="00CC192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8F998E"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C1929">
              <w:rPr>
                <w:rFonts w:ascii="Arial" w:eastAsia="Times New Roman" w:hAnsi="Arial" w:cs="Arial"/>
                <w:b/>
                <w:bCs/>
                <w:color w:val="000000"/>
                <w:sz w:val="18"/>
                <w:szCs w:val="18"/>
                <w:lang w:eastAsia="zh-TW"/>
              </w:rPr>
              <w:t>Overall</w:t>
            </w:r>
          </w:p>
        </w:tc>
        <w:tc>
          <w:tcPr>
            <w:tcW w:w="1052" w:type="dxa"/>
            <w:tcBorders>
              <w:top w:val="single" w:sz="8" w:space="0" w:color="auto"/>
              <w:left w:val="nil"/>
              <w:bottom w:val="nil"/>
              <w:right w:val="nil"/>
            </w:tcBorders>
            <w:shd w:val="clear" w:color="auto" w:fill="auto"/>
            <w:noWrap/>
            <w:vAlign w:val="center"/>
            <w:hideMark/>
          </w:tcPr>
          <w:p w14:paraId="3C02B97F"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0.17%</w:t>
            </w:r>
          </w:p>
        </w:tc>
        <w:tc>
          <w:tcPr>
            <w:tcW w:w="1169" w:type="dxa"/>
            <w:tcBorders>
              <w:top w:val="single" w:sz="8" w:space="0" w:color="auto"/>
              <w:left w:val="nil"/>
              <w:bottom w:val="nil"/>
              <w:right w:val="nil"/>
            </w:tcBorders>
            <w:shd w:val="clear" w:color="auto" w:fill="auto"/>
            <w:noWrap/>
            <w:vAlign w:val="center"/>
            <w:hideMark/>
          </w:tcPr>
          <w:p w14:paraId="4F931FF7"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0.18%</w:t>
            </w:r>
          </w:p>
        </w:tc>
        <w:tc>
          <w:tcPr>
            <w:tcW w:w="1169" w:type="dxa"/>
            <w:tcBorders>
              <w:top w:val="single" w:sz="8" w:space="0" w:color="auto"/>
              <w:left w:val="nil"/>
              <w:bottom w:val="nil"/>
              <w:right w:val="single" w:sz="4" w:space="0" w:color="auto"/>
            </w:tcBorders>
            <w:shd w:val="clear" w:color="auto" w:fill="auto"/>
            <w:noWrap/>
            <w:vAlign w:val="center"/>
            <w:hideMark/>
          </w:tcPr>
          <w:p w14:paraId="5A3E36F9"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0.19%</w:t>
            </w:r>
          </w:p>
        </w:tc>
        <w:tc>
          <w:tcPr>
            <w:tcW w:w="955" w:type="dxa"/>
            <w:tcBorders>
              <w:top w:val="single" w:sz="8" w:space="0" w:color="auto"/>
              <w:left w:val="nil"/>
              <w:bottom w:val="nil"/>
              <w:right w:val="nil"/>
            </w:tcBorders>
            <w:shd w:val="clear" w:color="auto" w:fill="auto"/>
            <w:noWrap/>
            <w:vAlign w:val="center"/>
            <w:hideMark/>
          </w:tcPr>
          <w:p w14:paraId="1FCFCC0B"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101%</w:t>
            </w:r>
          </w:p>
        </w:tc>
        <w:tc>
          <w:tcPr>
            <w:tcW w:w="955" w:type="dxa"/>
            <w:tcBorders>
              <w:top w:val="single" w:sz="8" w:space="0" w:color="auto"/>
              <w:left w:val="nil"/>
              <w:bottom w:val="nil"/>
              <w:right w:val="single" w:sz="8" w:space="0" w:color="auto"/>
            </w:tcBorders>
            <w:shd w:val="clear" w:color="auto" w:fill="auto"/>
            <w:noWrap/>
            <w:vAlign w:val="center"/>
            <w:hideMark/>
          </w:tcPr>
          <w:p w14:paraId="01D396D2"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100%</w:t>
            </w:r>
          </w:p>
        </w:tc>
      </w:tr>
      <w:tr w:rsidR="00CC1929" w:rsidRPr="00CC1929" w14:paraId="05E1589D" w14:textId="77777777" w:rsidTr="00CC192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432F3A"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Class D</w:t>
            </w:r>
          </w:p>
        </w:tc>
        <w:tc>
          <w:tcPr>
            <w:tcW w:w="1052" w:type="dxa"/>
            <w:tcBorders>
              <w:top w:val="single" w:sz="8" w:space="0" w:color="auto"/>
              <w:left w:val="nil"/>
              <w:bottom w:val="nil"/>
              <w:right w:val="nil"/>
            </w:tcBorders>
            <w:shd w:val="clear" w:color="auto" w:fill="auto"/>
            <w:noWrap/>
            <w:vAlign w:val="center"/>
            <w:hideMark/>
          </w:tcPr>
          <w:p w14:paraId="4D779032"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0.26%</w:t>
            </w:r>
          </w:p>
        </w:tc>
        <w:tc>
          <w:tcPr>
            <w:tcW w:w="1169" w:type="dxa"/>
            <w:tcBorders>
              <w:top w:val="single" w:sz="8" w:space="0" w:color="auto"/>
              <w:left w:val="nil"/>
              <w:bottom w:val="nil"/>
              <w:right w:val="nil"/>
            </w:tcBorders>
            <w:shd w:val="clear" w:color="auto" w:fill="auto"/>
            <w:noWrap/>
            <w:vAlign w:val="center"/>
            <w:hideMark/>
          </w:tcPr>
          <w:p w14:paraId="7EE3BCFB"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0.16%</w:t>
            </w:r>
          </w:p>
        </w:tc>
        <w:tc>
          <w:tcPr>
            <w:tcW w:w="1169" w:type="dxa"/>
            <w:tcBorders>
              <w:top w:val="single" w:sz="8" w:space="0" w:color="auto"/>
              <w:left w:val="nil"/>
              <w:bottom w:val="nil"/>
              <w:right w:val="single" w:sz="4" w:space="0" w:color="auto"/>
            </w:tcBorders>
            <w:shd w:val="clear" w:color="auto" w:fill="auto"/>
            <w:noWrap/>
            <w:vAlign w:val="center"/>
            <w:hideMark/>
          </w:tcPr>
          <w:p w14:paraId="01D5DBD4"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0.20%</w:t>
            </w:r>
          </w:p>
        </w:tc>
        <w:tc>
          <w:tcPr>
            <w:tcW w:w="955" w:type="dxa"/>
            <w:tcBorders>
              <w:top w:val="single" w:sz="8" w:space="0" w:color="auto"/>
              <w:left w:val="nil"/>
              <w:bottom w:val="nil"/>
              <w:right w:val="nil"/>
            </w:tcBorders>
            <w:shd w:val="clear" w:color="auto" w:fill="auto"/>
            <w:noWrap/>
            <w:vAlign w:val="center"/>
            <w:hideMark/>
          </w:tcPr>
          <w:p w14:paraId="045F0433"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101%</w:t>
            </w:r>
          </w:p>
        </w:tc>
        <w:tc>
          <w:tcPr>
            <w:tcW w:w="955" w:type="dxa"/>
            <w:tcBorders>
              <w:top w:val="single" w:sz="8" w:space="0" w:color="auto"/>
              <w:left w:val="nil"/>
              <w:bottom w:val="nil"/>
              <w:right w:val="single" w:sz="8" w:space="0" w:color="auto"/>
            </w:tcBorders>
            <w:shd w:val="clear" w:color="auto" w:fill="auto"/>
            <w:noWrap/>
            <w:vAlign w:val="center"/>
            <w:hideMark/>
          </w:tcPr>
          <w:p w14:paraId="4C30C423"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101%</w:t>
            </w:r>
          </w:p>
        </w:tc>
      </w:tr>
      <w:tr w:rsidR="00CC1929" w:rsidRPr="00CC1929" w14:paraId="31A99A34" w14:textId="77777777" w:rsidTr="00CC1929">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111246D"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Class F (optional)</w:t>
            </w:r>
          </w:p>
        </w:tc>
        <w:tc>
          <w:tcPr>
            <w:tcW w:w="1052" w:type="dxa"/>
            <w:tcBorders>
              <w:top w:val="nil"/>
              <w:left w:val="nil"/>
              <w:bottom w:val="single" w:sz="8" w:space="0" w:color="auto"/>
              <w:right w:val="nil"/>
            </w:tcBorders>
            <w:shd w:val="clear" w:color="auto" w:fill="auto"/>
            <w:noWrap/>
            <w:vAlign w:val="center"/>
            <w:hideMark/>
          </w:tcPr>
          <w:p w14:paraId="79AF3592"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0.16%</w:t>
            </w:r>
          </w:p>
        </w:tc>
        <w:tc>
          <w:tcPr>
            <w:tcW w:w="1169" w:type="dxa"/>
            <w:tcBorders>
              <w:top w:val="nil"/>
              <w:left w:val="nil"/>
              <w:bottom w:val="single" w:sz="8" w:space="0" w:color="auto"/>
              <w:right w:val="nil"/>
            </w:tcBorders>
            <w:shd w:val="clear" w:color="auto" w:fill="auto"/>
            <w:noWrap/>
            <w:vAlign w:val="center"/>
            <w:hideMark/>
          </w:tcPr>
          <w:p w14:paraId="51A72949"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0.10%</w:t>
            </w:r>
          </w:p>
        </w:tc>
        <w:tc>
          <w:tcPr>
            <w:tcW w:w="1169" w:type="dxa"/>
            <w:tcBorders>
              <w:top w:val="nil"/>
              <w:left w:val="nil"/>
              <w:bottom w:val="single" w:sz="8" w:space="0" w:color="auto"/>
              <w:right w:val="single" w:sz="4" w:space="0" w:color="auto"/>
            </w:tcBorders>
            <w:shd w:val="clear" w:color="auto" w:fill="auto"/>
            <w:noWrap/>
            <w:vAlign w:val="center"/>
            <w:hideMark/>
          </w:tcPr>
          <w:p w14:paraId="14E7AA1E"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0.16%</w:t>
            </w:r>
          </w:p>
        </w:tc>
        <w:tc>
          <w:tcPr>
            <w:tcW w:w="955" w:type="dxa"/>
            <w:tcBorders>
              <w:top w:val="nil"/>
              <w:left w:val="nil"/>
              <w:bottom w:val="single" w:sz="8" w:space="0" w:color="auto"/>
              <w:right w:val="nil"/>
            </w:tcBorders>
            <w:shd w:val="clear" w:color="auto" w:fill="auto"/>
            <w:noWrap/>
            <w:vAlign w:val="center"/>
            <w:hideMark/>
          </w:tcPr>
          <w:p w14:paraId="1675F726"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101%</w:t>
            </w:r>
          </w:p>
        </w:tc>
        <w:tc>
          <w:tcPr>
            <w:tcW w:w="955" w:type="dxa"/>
            <w:tcBorders>
              <w:top w:val="nil"/>
              <w:left w:val="nil"/>
              <w:bottom w:val="single" w:sz="8" w:space="0" w:color="auto"/>
              <w:right w:val="single" w:sz="8" w:space="0" w:color="auto"/>
            </w:tcBorders>
            <w:shd w:val="clear" w:color="auto" w:fill="auto"/>
            <w:noWrap/>
            <w:vAlign w:val="center"/>
            <w:hideMark/>
          </w:tcPr>
          <w:p w14:paraId="469733C3"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100%</w:t>
            </w:r>
          </w:p>
        </w:tc>
      </w:tr>
      <w:tr w:rsidR="00CC1929" w:rsidRPr="00CC1929" w14:paraId="05B71504" w14:textId="77777777" w:rsidTr="00CC1929">
        <w:trPr>
          <w:trHeight w:val="255"/>
          <w:jc w:val="center"/>
        </w:trPr>
        <w:tc>
          <w:tcPr>
            <w:tcW w:w="1640" w:type="dxa"/>
            <w:tcBorders>
              <w:top w:val="nil"/>
              <w:left w:val="nil"/>
              <w:bottom w:val="nil"/>
              <w:right w:val="nil"/>
            </w:tcBorders>
            <w:shd w:val="clear" w:color="auto" w:fill="auto"/>
            <w:noWrap/>
            <w:vAlign w:val="center"/>
            <w:hideMark/>
          </w:tcPr>
          <w:p w14:paraId="528D98FA"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52" w:type="dxa"/>
            <w:tcBorders>
              <w:top w:val="nil"/>
              <w:left w:val="nil"/>
              <w:bottom w:val="nil"/>
              <w:right w:val="nil"/>
            </w:tcBorders>
            <w:shd w:val="clear" w:color="auto" w:fill="auto"/>
            <w:noWrap/>
            <w:vAlign w:val="bottom"/>
            <w:hideMark/>
          </w:tcPr>
          <w:p w14:paraId="1D3291BA"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69" w:type="dxa"/>
            <w:tcBorders>
              <w:top w:val="nil"/>
              <w:left w:val="nil"/>
              <w:bottom w:val="nil"/>
              <w:right w:val="nil"/>
            </w:tcBorders>
            <w:shd w:val="clear" w:color="auto" w:fill="auto"/>
            <w:noWrap/>
            <w:vAlign w:val="bottom"/>
            <w:hideMark/>
          </w:tcPr>
          <w:p w14:paraId="380D5D6B"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69" w:type="dxa"/>
            <w:tcBorders>
              <w:top w:val="nil"/>
              <w:left w:val="nil"/>
              <w:bottom w:val="nil"/>
              <w:right w:val="nil"/>
            </w:tcBorders>
            <w:shd w:val="clear" w:color="auto" w:fill="auto"/>
            <w:noWrap/>
            <w:vAlign w:val="bottom"/>
            <w:hideMark/>
          </w:tcPr>
          <w:p w14:paraId="73C5AB55"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55" w:type="dxa"/>
            <w:tcBorders>
              <w:top w:val="nil"/>
              <w:left w:val="nil"/>
              <w:bottom w:val="nil"/>
              <w:right w:val="nil"/>
            </w:tcBorders>
            <w:shd w:val="clear" w:color="auto" w:fill="auto"/>
            <w:noWrap/>
            <w:vAlign w:val="bottom"/>
            <w:hideMark/>
          </w:tcPr>
          <w:p w14:paraId="014AD771"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55" w:type="dxa"/>
            <w:tcBorders>
              <w:top w:val="nil"/>
              <w:left w:val="nil"/>
              <w:bottom w:val="nil"/>
              <w:right w:val="nil"/>
            </w:tcBorders>
            <w:shd w:val="clear" w:color="auto" w:fill="auto"/>
            <w:noWrap/>
            <w:vAlign w:val="bottom"/>
            <w:hideMark/>
          </w:tcPr>
          <w:p w14:paraId="2F37AB65"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CC1929" w:rsidRPr="00CC1929" w14:paraId="11A441CC" w14:textId="77777777" w:rsidTr="00CC1929">
        <w:trPr>
          <w:trHeight w:val="255"/>
          <w:jc w:val="center"/>
        </w:trPr>
        <w:tc>
          <w:tcPr>
            <w:tcW w:w="1640" w:type="dxa"/>
            <w:tcBorders>
              <w:top w:val="nil"/>
              <w:left w:val="nil"/>
              <w:bottom w:val="nil"/>
              <w:right w:val="nil"/>
            </w:tcBorders>
            <w:shd w:val="clear" w:color="auto" w:fill="auto"/>
            <w:noWrap/>
            <w:vAlign w:val="center"/>
            <w:hideMark/>
          </w:tcPr>
          <w:p w14:paraId="5BADF8D4"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C2FD251"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C1929">
              <w:rPr>
                <w:rFonts w:ascii="Arial" w:eastAsia="Times New Roman" w:hAnsi="Arial" w:cs="Arial"/>
                <w:b/>
                <w:bCs/>
                <w:color w:val="000000"/>
                <w:sz w:val="18"/>
                <w:szCs w:val="18"/>
                <w:lang w:eastAsia="zh-TW"/>
              </w:rPr>
              <w:t xml:space="preserve">Low delay B Main10 </w:t>
            </w:r>
          </w:p>
        </w:tc>
      </w:tr>
      <w:tr w:rsidR="00CC1929" w:rsidRPr="00CC1929" w14:paraId="0258E121" w14:textId="77777777" w:rsidTr="00CC1929">
        <w:trPr>
          <w:trHeight w:val="255"/>
          <w:jc w:val="center"/>
        </w:trPr>
        <w:tc>
          <w:tcPr>
            <w:tcW w:w="1640" w:type="dxa"/>
            <w:tcBorders>
              <w:top w:val="nil"/>
              <w:left w:val="nil"/>
              <w:bottom w:val="nil"/>
              <w:right w:val="nil"/>
            </w:tcBorders>
            <w:shd w:val="clear" w:color="auto" w:fill="auto"/>
            <w:noWrap/>
            <w:vAlign w:val="center"/>
            <w:hideMark/>
          </w:tcPr>
          <w:p w14:paraId="657CF6D0"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6158340"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C1929">
              <w:rPr>
                <w:rFonts w:ascii="Arial" w:eastAsia="Times New Roman" w:hAnsi="Arial" w:cs="Arial"/>
                <w:b/>
                <w:bCs/>
                <w:color w:val="000000"/>
                <w:sz w:val="18"/>
                <w:szCs w:val="18"/>
                <w:lang w:eastAsia="zh-TW"/>
              </w:rPr>
              <w:t>Over VTM-3.0</w:t>
            </w:r>
          </w:p>
        </w:tc>
      </w:tr>
      <w:tr w:rsidR="00CC1929" w:rsidRPr="00CC1929" w14:paraId="16D4CA7F" w14:textId="77777777" w:rsidTr="00CC1929">
        <w:trPr>
          <w:trHeight w:val="255"/>
          <w:jc w:val="center"/>
        </w:trPr>
        <w:tc>
          <w:tcPr>
            <w:tcW w:w="1640" w:type="dxa"/>
            <w:tcBorders>
              <w:top w:val="nil"/>
              <w:left w:val="nil"/>
              <w:bottom w:val="nil"/>
              <w:right w:val="nil"/>
            </w:tcBorders>
            <w:shd w:val="clear" w:color="auto" w:fill="auto"/>
            <w:noWrap/>
            <w:vAlign w:val="center"/>
            <w:hideMark/>
          </w:tcPr>
          <w:p w14:paraId="26C16F47"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052" w:type="dxa"/>
            <w:tcBorders>
              <w:top w:val="nil"/>
              <w:left w:val="single" w:sz="8" w:space="0" w:color="auto"/>
              <w:bottom w:val="single" w:sz="8" w:space="0" w:color="auto"/>
              <w:right w:val="nil"/>
            </w:tcBorders>
            <w:shd w:val="clear" w:color="auto" w:fill="auto"/>
            <w:noWrap/>
            <w:vAlign w:val="center"/>
            <w:hideMark/>
          </w:tcPr>
          <w:p w14:paraId="65D6CACA"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Y</w:t>
            </w:r>
          </w:p>
        </w:tc>
        <w:tc>
          <w:tcPr>
            <w:tcW w:w="1169" w:type="dxa"/>
            <w:tcBorders>
              <w:top w:val="nil"/>
              <w:left w:val="nil"/>
              <w:bottom w:val="single" w:sz="8" w:space="0" w:color="auto"/>
              <w:right w:val="nil"/>
            </w:tcBorders>
            <w:shd w:val="clear" w:color="auto" w:fill="auto"/>
            <w:noWrap/>
            <w:vAlign w:val="center"/>
            <w:hideMark/>
          </w:tcPr>
          <w:p w14:paraId="7C2E899C"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U</w:t>
            </w:r>
          </w:p>
        </w:tc>
        <w:tc>
          <w:tcPr>
            <w:tcW w:w="1169" w:type="dxa"/>
            <w:tcBorders>
              <w:top w:val="nil"/>
              <w:left w:val="nil"/>
              <w:bottom w:val="single" w:sz="8" w:space="0" w:color="auto"/>
              <w:right w:val="single" w:sz="4" w:space="0" w:color="auto"/>
            </w:tcBorders>
            <w:shd w:val="clear" w:color="auto" w:fill="auto"/>
            <w:noWrap/>
            <w:vAlign w:val="center"/>
            <w:hideMark/>
          </w:tcPr>
          <w:p w14:paraId="20622AE6"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V</w:t>
            </w:r>
          </w:p>
        </w:tc>
        <w:tc>
          <w:tcPr>
            <w:tcW w:w="955" w:type="dxa"/>
            <w:tcBorders>
              <w:top w:val="nil"/>
              <w:left w:val="nil"/>
              <w:bottom w:val="single" w:sz="8" w:space="0" w:color="auto"/>
              <w:right w:val="nil"/>
            </w:tcBorders>
            <w:shd w:val="clear" w:color="auto" w:fill="auto"/>
            <w:noWrap/>
            <w:vAlign w:val="center"/>
            <w:hideMark/>
          </w:tcPr>
          <w:p w14:paraId="71146B87"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CC1929">
              <w:rPr>
                <w:rFonts w:ascii="Arial" w:eastAsia="Times New Roman" w:hAnsi="Arial" w:cs="Arial"/>
                <w:color w:val="000000"/>
                <w:sz w:val="18"/>
                <w:szCs w:val="18"/>
                <w:lang w:eastAsia="zh-TW"/>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376E202A"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CC1929">
              <w:rPr>
                <w:rFonts w:ascii="Arial" w:eastAsia="Times New Roman" w:hAnsi="Arial" w:cs="Arial"/>
                <w:color w:val="000000"/>
                <w:sz w:val="18"/>
                <w:szCs w:val="18"/>
                <w:lang w:eastAsia="zh-TW"/>
              </w:rPr>
              <w:t>DecT</w:t>
            </w:r>
            <w:proofErr w:type="spellEnd"/>
          </w:p>
        </w:tc>
      </w:tr>
      <w:tr w:rsidR="00CC1929" w:rsidRPr="00CC1929" w14:paraId="12C0894B" w14:textId="77777777" w:rsidTr="00CC192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691870"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Class A1</w:t>
            </w:r>
          </w:p>
        </w:tc>
        <w:tc>
          <w:tcPr>
            <w:tcW w:w="1052" w:type="dxa"/>
            <w:tcBorders>
              <w:top w:val="nil"/>
              <w:left w:val="nil"/>
              <w:bottom w:val="nil"/>
              <w:right w:val="nil"/>
            </w:tcBorders>
            <w:shd w:val="clear" w:color="auto" w:fill="auto"/>
            <w:noWrap/>
            <w:vAlign w:val="center"/>
            <w:hideMark/>
          </w:tcPr>
          <w:p w14:paraId="66DB8AA1"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 </w:t>
            </w:r>
          </w:p>
        </w:tc>
        <w:tc>
          <w:tcPr>
            <w:tcW w:w="1169" w:type="dxa"/>
            <w:tcBorders>
              <w:top w:val="nil"/>
              <w:left w:val="nil"/>
              <w:bottom w:val="nil"/>
              <w:right w:val="nil"/>
            </w:tcBorders>
            <w:shd w:val="clear" w:color="auto" w:fill="auto"/>
            <w:noWrap/>
            <w:vAlign w:val="center"/>
            <w:hideMark/>
          </w:tcPr>
          <w:p w14:paraId="0F622BC4"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 </w:t>
            </w:r>
          </w:p>
        </w:tc>
        <w:tc>
          <w:tcPr>
            <w:tcW w:w="1169" w:type="dxa"/>
            <w:tcBorders>
              <w:top w:val="nil"/>
              <w:left w:val="nil"/>
              <w:bottom w:val="nil"/>
              <w:right w:val="single" w:sz="4" w:space="0" w:color="auto"/>
            </w:tcBorders>
            <w:shd w:val="clear" w:color="auto" w:fill="auto"/>
            <w:noWrap/>
            <w:vAlign w:val="center"/>
            <w:hideMark/>
          </w:tcPr>
          <w:p w14:paraId="4435B98C"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 </w:t>
            </w:r>
          </w:p>
        </w:tc>
        <w:tc>
          <w:tcPr>
            <w:tcW w:w="955" w:type="dxa"/>
            <w:tcBorders>
              <w:top w:val="nil"/>
              <w:left w:val="nil"/>
              <w:bottom w:val="nil"/>
              <w:right w:val="nil"/>
            </w:tcBorders>
            <w:shd w:val="clear" w:color="auto" w:fill="auto"/>
            <w:noWrap/>
            <w:vAlign w:val="center"/>
            <w:hideMark/>
          </w:tcPr>
          <w:p w14:paraId="5C1C044D"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 </w:t>
            </w:r>
          </w:p>
        </w:tc>
        <w:tc>
          <w:tcPr>
            <w:tcW w:w="955" w:type="dxa"/>
            <w:tcBorders>
              <w:top w:val="nil"/>
              <w:left w:val="nil"/>
              <w:bottom w:val="nil"/>
              <w:right w:val="single" w:sz="8" w:space="0" w:color="auto"/>
            </w:tcBorders>
            <w:shd w:val="clear" w:color="auto" w:fill="auto"/>
            <w:noWrap/>
            <w:vAlign w:val="center"/>
            <w:hideMark/>
          </w:tcPr>
          <w:p w14:paraId="39DDF303"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 </w:t>
            </w:r>
          </w:p>
        </w:tc>
      </w:tr>
      <w:tr w:rsidR="00CC1929" w:rsidRPr="00CC1929" w14:paraId="4A51C538" w14:textId="77777777" w:rsidTr="00CC192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5FB57E"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Class A2</w:t>
            </w:r>
          </w:p>
        </w:tc>
        <w:tc>
          <w:tcPr>
            <w:tcW w:w="1052" w:type="dxa"/>
            <w:tcBorders>
              <w:top w:val="nil"/>
              <w:left w:val="nil"/>
              <w:bottom w:val="nil"/>
              <w:right w:val="nil"/>
            </w:tcBorders>
            <w:shd w:val="clear" w:color="auto" w:fill="auto"/>
            <w:noWrap/>
            <w:vAlign w:val="center"/>
            <w:hideMark/>
          </w:tcPr>
          <w:p w14:paraId="15C2AC45"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 </w:t>
            </w:r>
          </w:p>
        </w:tc>
        <w:tc>
          <w:tcPr>
            <w:tcW w:w="1169" w:type="dxa"/>
            <w:tcBorders>
              <w:top w:val="nil"/>
              <w:left w:val="nil"/>
              <w:bottom w:val="nil"/>
              <w:right w:val="nil"/>
            </w:tcBorders>
            <w:shd w:val="clear" w:color="auto" w:fill="auto"/>
            <w:noWrap/>
            <w:vAlign w:val="center"/>
            <w:hideMark/>
          </w:tcPr>
          <w:p w14:paraId="68579287"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69" w:type="dxa"/>
            <w:tcBorders>
              <w:top w:val="nil"/>
              <w:left w:val="nil"/>
              <w:bottom w:val="nil"/>
              <w:right w:val="single" w:sz="4" w:space="0" w:color="auto"/>
            </w:tcBorders>
            <w:shd w:val="clear" w:color="auto" w:fill="auto"/>
            <w:noWrap/>
            <w:vAlign w:val="center"/>
            <w:hideMark/>
          </w:tcPr>
          <w:p w14:paraId="029D3F7B"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 </w:t>
            </w:r>
          </w:p>
        </w:tc>
        <w:tc>
          <w:tcPr>
            <w:tcW w:w="955" w:type="dxa"/>
            <w:tcBorders>
              <w:top w:val="nil"/>
              <w:left w:val="nil"/>
              <w:bottom w:val="nil"/>
              <w:right w:val="nil"/>
            </w:tcBorders>
            <w:shd w:val="clear" w:color="auto" w:fill="auto"/>
            <w:noWrap/>
            <w:vAlign w:val="center"/>
            <w:hideMark/>
          </w:tcPr>
          <w:p w14:paraId="6598FD84"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 </w:t>
            </w:r>
          </w:p>
        </w:tc>
        <w:tc>
          <w:tcPr>
            <w:tcW w:w="955" w:type="dxa"/>
            <w:tcBorders>
              <w:top w:val="nil"/>
              <w:left w:val="nil"/>
              <w:bottom w:val="nil"/>
              <w:right w:val="single" w:sz="8" w:space="0" w:color="auto"/>
            </w:tcBorders>
            <w:shd w:val="clear" w:color="auto" w:fill="auto"/>
            <w:noWrap/>
            <w:vAlign w:val="center"/>
            <w:hideMark/>
          </w:tcPr>
          <w:p w14:paraId="394294C3"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 </w:t>
            </w:r>
          </w:p>
        </w:tc>
      </w:tr>
      <w:tr w:rsidR="00CC1929" w:rsidRPr="00CC1929" w14:paraId="17A21899" w14:textId="77777777" w:rsidTr="00CC192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07E104"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Class B</w:t>
            </w:r>
          </w:p>
        </w:tc>
        <w:tc>
          <w:tcPr>
            <w:tcW w:w="1052" w:type="dxa"/>
            <w:tcBorders>
              <w:top w:val="nil"/>
              <w:left w:val="nil"/>
              <w:bottom w:val="nil"/>
              <w:right w:val="nil"/>
            </w:tcBorders>
            <w:shd w:val="clear" w:color="auto" w:fill="auto"/>
            <w:noWrap/>
            <w:vAlign w:val="center"/>
            <w:hideMark/>
          </w:tcPr>
          <w:p w14:paraId="4F5030F7"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0.13%</w:t>
            </w:r>
          </w:p>
        </w:tc>
        <w:tc>
          <w:tcPr>
            <w:tcW w:w="1169" w:type="dxa"/>
            <w:tcBorders>
              <w:top w:val="nil"/>
              <w:left w:val="nil"/>
              <w:bottom w:val="nil"/>
              <w:right w:val="nil"/>
            </w:tcBorders>
            <w:shd w:val="clear" w:color="auto" w:fill="auto"/>
            <w:noWrap/>
            <w:vAlign w:val="center"/>
            <w:hideMark/>
          </w:tcPr>
          <w:p w14:paraId="52735DC1"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-0.15%</w:t>
            </w:r>
          </w:p>
        </w:tc>
        <w:tc>
          <w:tcPr>
            <w:tcW w:w="1169" w:type="dxa"/>
            <w:tcBorders>
              <w:top w:val="nil"/>
              <w:left w:val="nil"/>
              <w:bottom w:val="nil"/>
              <w:right w:val="single" w:sz="4" w:space="0" w:color="auto"/>
            </w:tcBorders>
            <w:shd w:val="clear" w:color="auto" w:fill="auto"/>
            <w:noWrap/>
            <w:vAlign w:val="center"/>
            <w:hideMark/>
          </w:tcPr>
          <w:p w14:paraId="2EE08FC7"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0.00%</w:t>
            </w:r>
          </w:p>
        </w:tc>
        <w:tc>
          <w:tcPr>
            <w:tcW w:w="955" w:type="dxa"/>
            <w:tcBorders>
              <w:top w:val="nil"/>
              <w:left w:val="nil"/>
              <w:bottom w:val="nil"/>
              <w:right w:val="nil"/>
            </w:tcBorders>
            <w:shd w:val="clear" w:color="auto" w:fill="auto"/>
            <w:noWrap/>
            <w:vAlign w:val="center"/>
            <w:hideMark/>
          </w:tcPr>
          <w:p w14:paraId="77F896E3"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102%</w:t>
            </w:r>
          </w:p>
        </w:tc>
        <w:tc>
          <w:tcPr>
            <w:tcW w:w="955" w:type="dxa"/>
            <w:tcBorders>
              <w:top w:val="nil"/>
              <w:left w:val="nil"/>
              <w:bottom w:val="nil"/>
              <w:right w:val="single" w:sz="8" w:space="0" w:color="auto"/>
            </w:tcBorders>
            <w:shd w:val="clear" w:color="auto" w:fill="auto"/>
            <w:noWrap/>
            <w:vAlign w:val="center"/>
            <w:hideMark/>
          </w:tcPr>
          <w:p w14:paraId="16C17B41"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99%</w:t>
            </w:r>
          </w:p>
        </w:tc>
      </w:tr>
      <w:tr w:rsidR="00CC1929" w:rsidRPr="00CC1929" w14:paraId="3A845BFC" w14:textId="77777777" w:rsidTr="00CC192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9670F6"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Class C</w:t>
            </w:r>
          </w:p>
        </w:tc>
        <w:tc>
          <w:tcPr>
            <w:tcW w:w="1052" w:type="dxa"/>
            <w:tcBorders>
              <w:top w:val="nil"/>
              <w:left w:val="nil"/>
              <w:bottom w:val="nil"/>
              <w:right w:val="nil"/>
            </w:tcBorders>
            <w:shd w:val="clear" w:color="auto" w:fill="auto"/>
            <w:noWrap/>
            <w:vAlign w:val="center"/>
            <w:hideMark/>
          </w:tcPr>
          <w:p w14:paraId="66785CDD"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0.25%</w:t>
            </w:r>
          </w:p>
        </w:tc>
        <w:tc>
          <w:tcPr>
            <w:tcW w:w="1169" w:type="dxa"/>
            <w:tcBorders>
              <w:top w:val="nil"/>
              <w:left w:val="nil"/>
              <w:bottom w:val="nil"/>
              <w:right w:val="nil"/>
            </w:tcBorders>
            <w:shd w:val="clear" w:color="auto" w:fill="auto"/>
            <w:noWrap/>
            <w:vAlign w:val="center"/>
            <w:hideMark/>
          </w:tcPr>
          <w:p w14:paraId="328F7FC6"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0.26%</w:t>
            </w:r>
          </w:p>
        </w:tc>
        <w:tc>
          <w:tcPr>
            <w:tcW w:w="1169" w:type="dxa"/>
            <w:tcBorders>
              <w:top w:val="nil"/>
              <w:left w:val="nil"/>
              <w:bottom w:val="nil"/>
              <w:right w:val="single" w:sz="4" w:space="0" w:color="auto"/>
            </w:tcBorders>
            <w:shd w:val="clear" w:color="auto" w:fill="auto"/>
            <w:noWrap/>
            <w:vAlign w:val="center"/>
            <w:hideMark/>
          </w:tcPr>
          <w:p w14:paraId="4625A193"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0.29%</w:t>
            </w:r>
          </w:p>
        </w:tc>
        <w:tc>
          <w:tcPr>
            <w:tcW w:w="955" w:type="dxa"/>
            <w:tcBorders>
              <w:top w:val="nil"/>
              <w:left w:val="nil"/>
              <w:bottom w:val="nil"/>
              <w:right w:val="nil"/>
            </w:tcBorders>
            <w:shd w:val="clear" w:color="auto" w:fill="auto"/>
            <w:noWrap/>
            <w:vAlign w:val="center"/>
            <w:hideMark/>
          </w:tcPr>
          <w:p w14:paraId="2CB46BA8"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101%</w:t>
            </w:r>
          </w:p>
        </w:tc>
        <w:tc>
          <w:tcPr>
            <w:tcW w:w="955" w:type="dxa"/>
            <w:tcBorders>
              <w:top w:val="nil"/>
              <w:left w:val="nil"/>
              <w:bottom w:val="nil"/>
              <w:right w:val="single" w:sz="8" w:space="0" w:color="auto"/>
            </w:tcBorders>
            <w:shd w:val="clear" w:color="auto" w:fill="auto"/>
            <w:noWrap/>
            <w:vAlign w:val="center"/>
            <w:hideMark/>
          </w:tcPr>
          <w:p w14:paraId="2092CB0C"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101%</w:t>
            </w:r>
          </w:p>
        </w:tc>
      </w:tr>
      <w:tr w:rsidR="00CC1929" w:rsidRPr="00CC1929" w14:paraId="67E29378" w14:textId="77777777" w:rsidTr="00CC192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C9971C"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Class E</w:t>
            </w:r>
          </w:p>
        </w:tc>
        <w:tc>
          <w:tcPr>
            <w:tcW w:w="1052" w:type="dxa"/>
            <w:tcBorders>
              <w:top w:val="nil"/>
              <w:left w:val="nil"/>
              <w:bottom w:val="nil"/>
              <w:right w:val="nil"/>
            </w:tcBorders>
            <w:shd w:val="clear" w:color="auto" w:fill="auto"/>
            <w:noWrap/>
            <w:vAlign w:val="center"/>
            <w:hideMark/>
          </w:tcPr>
          <w:p w14:paraId="0AB6C85E"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0.35%</w:t>
            </w:r>
          </w:p>
        </w:tc>
        <w:tc>
          <w:tcPr>
            <w:tcW w:w="1169" w:type="dxa"/>
            <w:tcBorders>
              <w:top w:val="nil"/>
              <w:left w:val="nil"/>
              <w:bottom w:val="nil"/>
              <w:right w:val="nil"/>
            </w:tcBorders>
            <w:shd w:val="clear" w:color="auto" w:fill="auto"/>
            <w:noWrap/>
            <w:vAlign w:val="center"/>
            <w:hideMark/>
          </w:tcPr>
          <w:p w14:paraId="213184A9"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0.47%</w:t>
            </w:r>
          </w:p>
        </w:tc>
        <w:tc>
          <w:tcPr>
            <w:tcW w:w="1169" w:type="dxa"/>
            <w:tcBorders>
              <w:top w:val="nil"/>
              <w:left w:val="nil"/>
              <w:bottom w:val="nil"/>
              <w:right w:val="single" w:sz="4" w:space="0" w:color="auto"/>
            </w:tcBorders>
            <w:shd w:val="clear" w:color="auto" w:fill="auto"/>
            <w:noWrap/>
            <w:vAlign w:val="center"/>
            <w:hideMark/>
          </w:tcPr>
          <w:p w14:paraId="03BB0EF2"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0.19%</w:t>
            </w:r>
          </w:p>
        </w:tc>
        <w:tc>
          <w:tcPr>
            <w:tcW w:w="955" w:type="dxa"/>
            <w:tcBorders>
              <w:top w:val="nil"/>
              <w:left w:val="nil"/>
              <w:bottom w:val="nil"/>
              <w:right w:val="nil"/>
            </w:tcBorders>
            <w:shd w:val="clear" w:color="auto" w:fill="auto"/>
            <w:noWrap/>
            <w:vAlign w:val="center"/>
            <w:hideMark/>
          </w:tcPr>
          <w:p w14:paraId="3A39100D"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102%</w:t>
            </w:r>
          </w:p>
        </w:tc>
        <w:tc>
          <w:tcPr>
            <w:tcW w:w="955" w:type="dxa"/>
            <w:tcBorders>
              <w:top w:val="nil"/>
              <w:left w:val="nil"/>
              <w:bottom w:val="nil"/>
              <w:right w:val="single" w:sz="8" w:space="0" w:color="auto"/>
            </w:tcBorders>
            <w:shd w:val="clear" w:color="auto" w:fill="auto"/>
            <w:noWrap/>
            <w:vAlign w:val="center"/>
            <w:hideMark/>
          </w:tcPr>
          <w:p w14:paraId="3A299269"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101%</w:t>
            </w:r>
          </w:p>
        </w:tc>
      </w:tr>
      <w:tr w:rsidR="00CC1929" w:rsidRPr="00CC1929" w14:paraId="1B7AC571" w14:textId="77777777" w:rsidTr="00CC192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404DD0"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C1929">
              <w:rPr>
                <w:rFonts w:ascii="Arial" w:eastAsia="Times New Roman" w:hAnsi="Arial" w:cs="Arial"/>
                <w:b/>
                <w:bCs/>
                <w:color w:val="000000"/>
                <w:sz w:val="18"/>
                <w:szCs w:val="18"/>
                <w:lang w:eastAsia="zh-TW"/>
              </w:rPr>
              <w:t>Overall</w:t>
            </w:r>
          </w:p>
        </w:tc>
        <w:tc>
          <w:tcPr>
            <w:tcW w:w="1052" w:type="dxa"/>
            <w:tcBorders>
              <w:top w:val="single" w:sz="8" w:space="0" w:color="auto"/>
              <w:left w:val="nil"/>
              <w:bottom w:val="nil"/>
              <w:right w:val="nil"/>
            </w:tcBorders>
            <w:shd w:val="clear" w:color="auto" w:fill="auto"/>
            <w:noWrap/>
            <w:vAlign w:val="center"/>
            <w:hideMark/>
          </w:tcPr>
          <w:p w14:paraId="0FF621FF"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0.23%</w:t>
            </w:r>
          </w:p>
        </w:tc>
        <w:tc>
          <w:tcPr>
            <w:tcW w:w="1169" w:type="dxa"/>
            <w:tcBorders>
              <w:top w:val="single" w:sz="8" w:space="0" w:color="auto"/>
              <w:left w:val="nil"/>
              <w:bottom w:val="nil"/>
              <w:right w:val="nil"/>
            </w:tcBorders>
            <w:shd w:val="clear" w:color="auto" w:fill="auto"/>
            <w:noWrap/>
            <w:vAlign w:val="center"/>
            <w:hideMark/>
          </w:tcPr>
          <w:p w14:paraId="7082E9CF"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0.14%</w:t>
            </w:r>
          </w:p>
        </w:tc>
        <w:tc>
          <w:tcPr>
            <w:tcW w:w="1169" w:type="dxa"/>
            <w:tcBorders>
              <w:top w:val="single" w:sz="8" w:space="0" w:color="auto"/>
              <w:left w:val="nil"/>
              <w:bottom w:val="nil"/>
              <w:right w:val="single" w:sz="4" w:space="0" w:color="auto"/>
            </w:tcBorders>
            <w:shd w:val="clear" w:color="auto" w:fill="auto"/>
            <w:noWrap/>
            <w:vAlign w:val="center"/>
            <w:hideMark/>
          </w:tcPr>
          <w:p w14:paraId="6950908D"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0.15%</w:t>
            </w:r>
          </w:p>
        </w:tc>
        <w:tc>
          <w:tcPr>
            <w:tcW w:w="955" w:type="dxa"/>
            <w:tcBorders>
              <w:top w:val="single" w:sz="8" w:space="0" w:color="auto"/>
              <w:left w:val="nil"/>
              <w:bottom w:val="nil"/>
              <w:right w:val="nil"/>
            </w:tcBorders>
            <w:shd w:val="clear" w:color="auto" w:fill="auto"/>
            <w:noWrap/>
            <w:vAlign w:val="center"/>
            <w:hideMark/>
          </w:tcPr>
          <w:p w14:paraId="52C64FDB"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102%</w:t>
            </w:r>
          </w:p>
        </w:tc>
        <w:tc>
          <w:tcPr>
            <w:tcW w:w="955" w:type="dxa"/>
            <w:tcBorders>
              <w:top w:val="single" w:sz="8" w:space="0" w:color="auto"/>
              <w:left w:val="nil"/>
              <w:bottom w:val="nil"/>
              <w:right w:val="single" w:sz="8" w:space="0" w:color="auto"/>
            </w:tcBorders>
            <w:shd w:val="clear" w:color="auto" w:fill="auto"/>
            <w:noWrap/>
            <w:vAlign w:val="center"/>
            <w:hideMark/>
          </w:tcPr>
          <w:p w14:paraId="1CF26E36"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100%</w:t>
            </w:r>
          </w:p>
        </w:tc>
      </w:tr>
      <w:tr w:rsidR="00CC1929" w:rsidRPr="00CC1929" w14:paraId="622599EA" w14:textId="77777777" w:rsidTr="00CC192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FF53FE4"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Class D</w:t>
            </w:r>
          </w:p>
        </w:tc>
        <w:tc>
          <w:tcPr>
            <w:tcW w:w="1052" w:type="dxa"/>
            <w:tcBorders>
              <w:top w:val="single" w:sz="8" w:space="0" w:color="auto"/>
              <w:left w:val="single" w:sz="8" w:space="0" w:color="auto"/>
              <w:bottom w:val="nil"/>
              <w:right w:val="nil"/>
            </w:tcBorders>
            <w:shd w:val="clear" w:color="auto" w:fill="auto"/>
            <w:noWrap/>
            <w:vAlign w:val="center"/>
            <w:hideMark/>
          </w:tcPr>
          <w:p w14:paraId="0EA0DE61"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0.40%</w:t>
            </w:r>
          </w:p>
        </w:tc>
        <w:tc>
          <w:tcPr>
            <w:tcW w:w="1169" w:type="dxa"/>
            <w:tcBorders>
              <w:top w:val="single" w:sz="8" w:space="0" w:color="auto"/>
              <w:left w:val="nil"/>
              <w:bottom w:val="nil"/>
              <w:right w:val="nil"/>
            </w:tcBorders>
            <w:shd w:val="clear" w:color="auto" w:fill="auto"/>
            <w:noWrap/>
            <w:vAlign w:val="center"/>
            <w:hideMark/>
          </w:tcPr>
          <w:p w14:paraId="4C7FECD4"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0.06%</w:t>
            </w:r>
          </w:p>
        </w:tc>
        <w:tc>
          <w:tcPr>
            <w:tcW w:w="1169" w:type="dxa"/>
            <w:tcBorders>
              <w:top w:val="single" w:sz="8" w:space="0" w:color="auto"/>
              <w:left w:val="nil"/>
              <w:bottom w:val="nil"/>
              <w:right w:val="single" w:sz="4" w:space="0" w:color="auto"/>
            </w:tcBorders>
            <w:shd w:val="clear" w:color="auto" w:fill="auto"/>
            <w:noWrap/>
            <w:vAlign w:val="center"/>
            <w:hideMark/>
          </w:tcPr>
          <w:p w14:paraId="62AD66B1"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0.35%</w:t>
            </w:r>
          </w:p>
        </w:tc>
        <w:tc>
          <w:tcPr>
            <w:tcW w:w="955" w:type="dxa"/>
            <w:tcBorders>
              <w:top w:val="single" w:sz="8" w:space="0" w:color="auto"/>
              <w:left w:val="nil"/>
              <w:bottom w:val="nil"/>
              <w:right w:val="nil"/>
            </w:tcBorders>
            <w:shd w:val="clear" w:color="auto" w:fill="auto"/>
            <w:noWrap/>
            <w:vAlign w:val="center"/>
            <w:hideMark/>
          </w:tcPr>
          <w:p w14:paraId="314980CC"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101%</w:t>
            </w:r>
          </w:p>
        </w:tc>
        <w:tc>
          <w:tcPr>
            <w:tcW w:w="955" w:type="dxa"/>
            <w:tcBorders>
              <w:top w:val="single" w:sz="8" w:space="0" w:color="auto"/>
              <w:left w:val="nil"/>
              <w:bottom w:val="nil"/>
              <w:right w:val="single" w:sz="8" w:space="0" w:color="auto"/>
            </w:tcBorders>
            <w:shd w:val="clear" w:color="auto" w:fill="auto"/>
            <w:noWrap/>
            <w:vAlign w:val="center"/>
            <w:hideMark/>
          </w:tcPr>
          <w:p w14:paraId="6BDEEC8C"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100%</w:t>
            </w:r>
          </w:p>
        </w:tc>
      </w:tr>
      <w:tr w:rsidR="00CC1929" w:rsidRPr="00CC1929" w14:paraId="09DDDF18" w14:textId="77777777" w:rsidTr="00CC1929">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78E84F1"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Class F (optional)</w:t>
            </w:r>
          </w:p>
        </w:tc>
        <w:tc>
          <w:tcPr>
            <w:tcW w:w="1052" w:type="dxa"/>
            <w:tcBorders>
              <w:top w:val="nil"/>
              <w:left w:val="single" w:sz="8" w:space="0" w:color="auto"/>
              <w:bottom w:val="single" w:sz="8" w:space="0" w:color="auto"/>
              <w:right w:val="nil"/>
            </w:tcBorders>
            <w:shd w:val="clear" w:color="auto" w:fill="auto"/>
            <w:noWrap/>
            <w:vAlign w:val="center"/>
            <w:hideMark/>
          </w:tcPr>
          <w:p w14:paraId="118EF0B6"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0.13%</w:t>
            </w:r>
          </w:p>
        </w:tc>
        <w:tc>
          <w:tcPr>
            <w:tcW w:w="1169" w:type="dxa"/>
            <w:tcBorders>
              <w:top w:val="nil"/>
              <w:left w:val="nil"/>
              <w:bottom w:val="single" w:sz="8" w:space="0" w:color="auto"/>
              <w:right w:val="nil"/>
            </w:tcBorders>
            <w:shd w:val="clear" w:color="auto" w:fill="auto"/>
            <w:noWrap/>
            <w:vAlign w:val="center"/>
            <w:hideMark/>
          </w:tcPr>
          <w:p w14:paraId="33B543D2"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0.06%</w:t>
            </w:r>
          </w:p>
        </w:tc>
        <w:tc>
          <w:tcPr>
            <w:tcW w:w="1169" w:type="dxa"/>
            <w:tcBorders>
              <w:top w:val="nil"/>
              <w:left w:val="nil"/>
              <w:bottom w:val="single" w:sz="8" w:space="0" w:color="auto"/>
              <w:right w:val="single" w:sz="4" w:space="0" w:color="auto"/>
            </w:tcBorders>
            <w:shd w:val="clear" w:color="auto" w:fill="auto"/>
            <w:noWrap/>
            <w:vAlign w:val="center"/>
            <w:hideMark/>
          </w:tcPr>
          <w:p w14:paraId="4BF790A0"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-0.17%</w:t>
            </w:r>
          </w:p>
        </w:tc>
        <w:tc>
          <w:tcPr>
            <w:tcW w:w="955" w:type="dxa"/>
            <w:tcBorders>
              <w:top w:val="nil"/>
              <w:left w:val="nil"/>
              <w:bottom w:val="single" w:sz="8" w:space="0" w:color="auto"/>
              <w:right w:val="nil"/>
            </w:tcBorders>
            <w:shd w:val="clear" w:color="auto" w:fill="auto"/>
            <w:noWrap/>
            <w:vAlign w:val="center"/>
            <w:hideMark/>
          </w:tcPr>
          <w:p w14:paraId="737432F2"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101%</w:t>
            </w:r>
          </w:p>
        </w:tc>
        <w:tc>
          <w:tcPr>
            <w:tcW w:w="955" w:type="dxa"/>
            <w:tcBorders>
              <w:top w:val="nil"/>
              <w:left w:val="nil"/>
              <w:bottom w:val="single" w:sz="8" w:space="0" w:color="auto"/>
              <w:right w:val="single" w:sz="8" w:space="0" w:color="auto"/>
            </w:tcBorders>
            <w:shd w:val="clear" w:color="auto" w:fill="auto"/>
            <w:noWrap/>
            <w:vAlign w:val="center"/>
            <w:hideMark/>
          </w:tcPr>
          <w:p w14:paraId="4BD37289" w14:textId="77777777" w:rsidR="00CC1929" w:rsidRPr="00CC1929" w:rsidRDefault="00CC1929" w:rsidP="00CC1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C1929">
              <w:rPr>
                <w:rFonts w:ascii="Arial" w:eastAsia="Times New Roman" w:hAnsi="Arial" w:cs="Arial"/>
                <w:color w:val="000000"/>
                <w:sz w:val="18"/>
                <w:szCs w:val="18"/>
                <w:lang w:eastAsia="zh-TW"/>
              </w:rPr>
              <w:t>101%</w:t>
            </w:r>
          </w:p>
        </w:tc>
      </w:tr>
    </w:tbl>
    <w:p w14:paraId="5729A7E3" w14:textId="77777777" w:rsidR="00490856" w:rsidRDefault="00490856" w:rsidP="00565BE2">
      <w:pPr>
        <w:rPr>
          <w:szCs w:val="22"/>
          <w:lang w:val="en-CA"/>
        </w:rPr>
      </w:pPr>
    </w:p>
    <w:p w14:paraId="3A00DDBE" w14:textId="77777777" w:rsidR="00410966" w:rsidRDefault="00410966" w:rsidP="00410966">
      <w:pPr>
        <w:pStyle w:val="Heading1"/>
        <w:rPr>
          <w:lang w:val="en-CA"/>
        </w:rPr>
      </w:pPr>
      <w:r>
        <w:rPr>
          <w:lang w:val="en-CA"/>
        </w:rPr>
        <w:t>Conclusions</w:t>
      </w:r>
    </w:p>
    <w:p w14:paraId="4E478E3A" w14:textId="13DFE083" w:rsidR="00410966" w:rsidRDefault="00410966" w:rsidP="00410966">
      <w:pPr>
        <w:rPr>
          <w:lang w:val="en-CA"/>
        </w:rPr>
      </w:pPr>
      <w:r>
        <w:rPr>
          <w:szCs w:val="22"/>
          <w:lang w:val="en-CA"/>
        </w:rPr>
        <w:t>In this contribution, it is proposed to share the same merg</w:t>
      </w:r>
      <w:r w:rsidR="00C84C22">
        <w:rPr>
          <w:szCs w:val="22"/>
          <w:lang w:val="en-CA"/>
        </w:rPr>
        <w:t>ing candidate</w:t>
      </w:r>
      <w:r>
        <w:rPr>
          <w:szCs w:val="22"/>
          <w:lang w:val="en-CA"/>
        </w:rPr>
        <w:t xml:space="preserve"> list for all leaf CUs of one ancestor node in the CU split tree. It is shown that the proposed concept can facilitate parallel processing of merge mode</w:t>
      </w:r>
      <w:r w:rsidR="00A96388">
        <w:rPr>
          <w:szCs w:val="22"/>
          <w:lang w:val="en-CA"/>
        </w:rPr>
        <w:t xml:space="preserve"> and </w:t>
      </w:r>
      <w:r w:rsidR="006207AF">
        <w:rPr>
          <w:szCs w:val="22"/>
          <w:lang w:val="en-CA"/>
        </w:rPr>
        <w:t xml:space="preserve">effectively </w:t>
      </w:r>
      <w:r w:rsidR="00A96388">
        <w:rPr>
          <w:szCs w:val="22"/>
          <w:lang w:val="en-CA"/>
        </w:rPr>
        <w:t>reduce hardware cost for merge mode</w:t>
      </w:r>
      <w:r w:rsidR="006207AF">
        <w:rPr>
          <w:szCs w:val="22"/>
          <w:lang w:val="en-CA"/>
        </w:rPr>
        <w:t xml:space="preserve"> with minor coding efficiency penalty</w:t>
      </w:r>
      <w:r w:rsidR="00A96388">
        <w:rPr>
          <w:szCs w:val="22"/>
          <w:lang w:val="en-CA"/>
        </w:rPr>
        <w:t>.</w:t>
      </w:r>
    </w:p>
    <w:p w14:paraId="7A9B4D21" w14:textId="52ED86E8" w:rsidR="00342FF4" w:rsidRPr="005B217D" w:rsidRDefault="00342FF4" w:rsidP="00290962">
      <w:pPr>
        <w:rPr>
          <w:szCs w:val="22"/>
          <w:lang w:val="en-CA"/>
        </w:rPr>
      </w:pPr>
    </w:p>
    <w:p w14:paraId="33EC88BC" w14:textId="77777777" w:rsidR="00164865" w:rsidRDefault="00164865" w:rsidP="00164865">
      <w:pPr>
        <w:pStyle w:val="Heading1"/>
        <w:rPr>
          <w:szCs w:val="22"/>
          <w:lang w:eastAsia="ja-JP"/>
        </w:rPr>
      </w:pPr>
      <w:r>
        <w:rPr>
          <w:szCs w:val="22"/>
          <w:lang w:eastAsia="ja-JP"/>
        </w:rPr>
        <w:t>References</w:t>
      </w:r>
    </w:p>
    <w:p w14:paraId="14466B71" w14:textId="117379DF" w:rsidR="00164865" w:rsidRPr="00283ABC" w:rsidRDefault="00164865" w:rsidP="00164865">
      <w:pPr>
        <w:tabs>
          <w:tab w:val="clear" w:pos="360"/>
          <w:tab w:val="clear" w:pos="720"/>
          <w:tab w:val="clear" w:pos="1080"/>
          <w:tab w:val="clear" w:pos="1440"/>
        </w:tabs>
        <w:overflowPunct/>
        <w:autoSpaceDE/>
        <w:adjustRightInd/>
        <w:spacing w:before="0"/>
        <w:contextualSpacing/>
        <w:rPr>
          <w:szCs w:val="22"/>
          <w:lang w:val="en-CA"/>
        </w:rPr>
      </w:pPr>
      <w:r w:rsidRPr="00283ABC">
        <w:rPr>
          <w:szCs w:val="22"/>
          <w:lang w:val="en-CA"/>
        </w:rPr>
        <w:t xml:space="preserve">[1] </w:t>
      </w:r>
      <w:r w:rsidRPr="00FB71C3">
        <w:rPr>
          <w:color w:val="000000"/>
          <w:szCs w:val="22"/>
          <w:shd w:val="clear" w:color="auto" w:fill="FFFFFF"/>
        </w:rPr>
        <w:t>F. Bossen, J. Boyce, X. Li, V. Seregin, K. Sühring</w:t>
      </w:r>
      <w:r w:rsidRPr="00283ABC">
        <w:rPr>
          <w:szCs w:val="22"/>
          <w:lang w:val="en-CA"/>
        </w:rPr>
        <w:t>, “</w:t>
      </w:r>
      <w:r w:rsidRPr="00FB71C3">
        <w:rPr>
          <w:color w:val="000000"/>
          <w:szCs w:val="22"/>
          <w:shd w:val="clear" w:color="auto" w:fill="FFFFFF"/>
        </w:rPr>
        <w:t>JVET common test conditions and software reference configurations for SDR video</w:t>
      </w:r>
      <w:r>
        <w:rPr>
          <w:color w:val="000000"/>
          <w:szCs w:val="22"/>
          <w:shd w:val="clear" w:color="auto" w:fill="FFFFFF"/>
        </w:rPr>
        <w:t>,</w:t>
      </w:r>
      <w:r w:rsidRPr="00283ABC">
        <w:rPr>
          <w:szCs w:val="22"/>
          <w:lang w:val="en-CA"/>
        </w:rPr>
        <w:t>” Document of Joint Video Experts Team, JVET-</w:t>
      </w:r>
      <w:r w:rsidR="0095770A">
        <w:rPr>
          <w:szCs w:val="22"/>
          <w:lang w:val="en-CA"/>
        </w:rPr>
        <w:t>L</w:t>
      </w:r>
      <w:r w:rsidR="0095770A" w:rsidRPr="00283ABC">
        <w:rPr>
          <w:szCs w:val="22"/>
          <w:lang w:val="en-CA"/>
        </w:rPr>
        <w:t>1010</w:t>
      </w:r>
      <w:r w:rsidRPr="00283ABC">
        <w:rPr>
          <w:szCs w:val="22"/>
          <w:lang w:val="en-CA"/>
        </w:rPr>
        <w:t>.</w:t>
      </w:r>
    </w:p>
    <w:p w14:paraId="05CB2E1B" w14:textId="77777777" w:rsidR="008C24D8" w:rsidRDefault="008C24D8" w:rsidP="008C24D8">
      <w:pPr>
        <w:rPr>
          <w:szCs w:val="22"/>
          <w:lang w:val="en-CA"/>
        </w:rPr>
      </w:pPr>
    </w:p>
    <w:p w14:paraId="5EB47548" w14:textId="77777777" w:rsidR="008C24D8" w:rsidRPr="005B217D" w:rsidRDefault="008C24D8" w:rsidP="008C24D8">
      <w:pPr>
        <w:pStyle w:val="Heading1"/>
        <w:rPr>
          <w:lang w:val="en-CA"/>
        </w:rPr>
      </w:pPr>
      <w:r w:rsidRPr="005B217D">
        <w:rPr>
          <w:lang w:val="en-CA"/>
        </w:rPr>
        <w:t>Patent rights declaration(s)</w:t>
      </w:r>
    </w:p>
    <w:p w14:paraId="4C044331" w14:textId="77777777" w:rsidR="008C24D8" w:rsidRDefault="008C24D8" w:rsidP="008C24D8">
      <w:pPr>
        <w:rPr>
          <w:szCs w:val="22"/>
          <w:lang w:val="en-CA"/>
        </w:rPr>
      </w:pPr>
      <w:r>
        <w:rPr>
          <w:b/>
          <w:szCs w:val="22"/>
          <w:lang w:val="en-CA"/>
        </w:rPr>
        <w:t>MediaTek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14F2F01" w14:textId="77777777" w:rsidR="008C24D8" w:rsidRPr="00065739" w:rsidRDefault="008C24D8" w:rsidP="009234A5">
      <w:pPr>
        <w:rPr>
          <w:szCs w:val="22"/>
          <w:lang w:val="en-CA"/>
        </w:rPr>
      </w:pPr>
    </w:p>
    <w:sectPr w:rsidR="008C24D8" w:rsidRPr="00065739"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D4CA6B" w14:textId="77777777" w:rsidR="00387F3F" w:rsidRDefault="00387F3F">
      <w:r>
        <w:separator/>
      </w:r>
    </w:p>
  </w:endnote>
  <w:endnote w:type="continuationSeparator" w:id="0">
    <w:p w14:paraId="2A40118B" w14:textId="77777777" w:rsidR="00387F3F" w:rsidRDefault="00387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340C0D8" w:rsidR="00E065FF" w:rsidRPr="00C00DDE" w:rsidRDefault="00E065F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B274D">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500AE">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9E6DB2" w14:textId="77777777" w:rsidR="00387F3F" w:rsidRDefault="00387F3F">
      <w:r>
        <w:separator/>
      </w:r>
    </w:p>
  </w:footnote>
  <w:footnote w:type="continuationSeparator" w:id="0">
    <w:p w14:paraId="7CBD4142" w14:textId="77777777" w:rsidR="00387F3F" w:rsidRDefault="00387F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C24035"/>
    <w:multiLevelType w:val="hybridMultilevel"/>
    <w:tmpl w:val="0D3CFAAA"/>
    <w:lvl w:ilvl="0" w:tplc="DC6233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nsid w:val="78B3325A"/>
    <w:multiLevelType w:val="hybridMultilevel"/>
    <w:tmpl w:val="33F6EB34"/>
    <w:lvl w:ilvl="0" w:tplc="EB06D5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11"/>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29B0"/>
    <w:rsid w:val="00015C6D"/>
    <w:rsid w:val="00016D2A"/>
    <w:rsid w:val="000308A3"/>
    <w:rsid w:val="00035B2A"/>
    <w:rsid w:val="00043768"/>
    <w:rsid w:val="000438C1"/>
    <w:rsid w:val="000458BC"/>
    <w:rsid w:val="00045C41"/>
    <w:rsid w:val="00046443"/>
    <w:rsid w:val="00046C03"/>
    <w:rsid w:val="00060D4D"/>
    <w:rsid w:val="00065039"/>
    <w:rsid w:val="00065739"/>
    <w:rsid w:val="0006586D"/>
    <w:rsid w:val="0007614F"/>
    <w:rsid w:val="00081398"/>
    <w:rsid w:val="00081AEA"/>
    <w:rsid w:val="00094479"/>
    <w:rsid w:val="000962AC"/>
    <w:rsid w:val="000B0C0F"/>
    <w:rsid w:val="000B1C6B"/>
    <w:rsid w:val="000B4FF9"/>
    <w:rsid w:val="000C09AC"/>
    <w:rsid w:val="000C2884"/>
    <w:rsid w:val="000C3EA2"/>
    <w:rsid w:val="000D368A"/>
    <w:rsid w:val="000E00F3"/>
    <w:rsid w:val="000E1B98"/>
    <w:rsid w:val="000F158C"/>
    <w:rsid w:val="000F2CD8"/>
    <w:rsid w:val="00102F3D"/>
    <w:rsid w:val="001223D2"/>
    <w:rsid w:val="0012291A"/>
    <w:rsid w:val="0012344A"/>
    <w:rsid w:val="00124E38"/>
    <w:rsid w:val="0012580B"/>
    <w:rsid w:val="00131F90"/>
    <w:rsid w:val="00132C32"/>
    <w:rsid w:val="0013458C"/>
    <w:rsid w:val="0013526E"/>
    <w:rsid w:val="0013646D"/>
    <w:rsid w:val="00136DE6"/>
    <w:rsid w:val="0014429E"/>
    <w:rsid w:val="00146152"/>
    <w:rsid w:val="00155526"/>
    <w:rsid w:val="001567E2"/>
    <w:rsid w:val="0015703E"/>
    <w:rsid w:val="00164865"/>
    <w:rsid w:val="001662F5"/>
    <w:rsid w:val="0016679B"/>
    <w:rsid w:val="00171371"/>
    <w:rsid w:val="00175A24"/>
    <w:rsid w:val="0017662F"/>
    <w:rsid w:val="00187E58"/>
    <w:rsid w:val="001A297E"/>
    <w:rsid w:val="001A2EFC"/>
    <w:rsid w:val="001A368E"/>
    <w:rsid w:val="001A6557"/>
    <w:rsid w:val="001A7329"/>
    <w:rsid w:val="001A792F"/>
    <w:rsid w:val="001B274D"/>
    <w:rsid w:val="001B2B7C"/>
    <w:rsid w:val="001B4E28"/>
    <w:rsid w:val="001B7108"/>
    <w:rsid w:val="001C3525"/>
    <w:rsid w:val="001C386B"/>
    <w:rsid w:val="001C3AFB"/>
    <w:rsid w:val="001D1BD2"/>
    <w:rsid w:val="001E0248"/>
    <w:rsid w:val="001E02BE"/>
    <w:rsid w:val="001E3B37"/>
    <w:rsid w:val="001F2594"/>
    <w:rsid w:val="002055A6"/>
    <w:rsid w:val="00205A48"/>
    <w:rsid w:val="00206330"/>
    <w:rsid w:val="00206460"/>
    <w:rsid w:val="002069B4"/>
    <w:rsid w:val="00215DFC"/>
    <w:rsid w:val="00216B9B"/>
    <w:rsid w:val="002212DF"/>
    <w:rsid w:val="00222CD4"/>
    <w:rsid w:val="00225016"/>
    <w:rsid w:val="002253CA"/>
    <w:rsid w:val="002264A6"/>
    <w:rsid w:val="00227BA7"/>
    <w:rsid w:val="0023011C"/>
    <w:rsid w:val="002375C1"/>
    <w:rsid w:val="00263398"/>
    <w:rsid w:val="00263B99"/>
    <w:rsid w:val="00266F06"/>
    <w:rsid w:val="00271116"/>
    <w:rsid w:val="00275406"/>
    <w:rsid w:val="00275BCF"/>
    <w:rsid w:val="002766D9"/>
    <w:rsid w:val="00283878"/>
    <w:rsid w:val="00290962"/>
    <w:rsid w:val="00291E36"/>
    <w:rsid w:val="00292257"/>
    <w:rsid w:val="0029565E"/>
    <w:rsid w:val="00295E64"/>
    <w:rsid w:val="002A1018"/>
    <w:rsid w:val="002A54E0"/>
    <w:rsid w:val="002B1595"/>
    <w:rsid w:val="002B191D"/>
    <w:rsid w:val="002B2E83"/>
    <w:rsid w:val="002B39B6"/>
    <w:rsid w:val="002C30CC"/>
    <w:rsid w:val="002C5811"/>
    <w:rsid w:val="002C67BA"/>
    <w:rsid w:val="002D0AF6"/>
    <w:rsid w:val="002F164D"/>
    <w:rsid w:val="002F68B1"/>
    <w:rsid w:val="003021BC"/>
    <w:rsid w:val="00306206"/>
    <w:rsid w:val="00317D85"/>
    <w:rsid w:val="003260B6"/>
    <w:rsid w:val="00327C56"/>
    <w:rsid w:val="003315A1"/>
    <w:rsid w:val="00333274"/>
    <w:rsid w:val="00333898"/>
    <w:rsid w:val="003373EC"/>
    <w:rsid w:val="00342FF4"/>
    <w:rsid w:val="003431FE"/>
    <w:rsid w:val="00344E5A"/>
    <w:rsid w:val="00346148"/>
    <w:rsid w:val="00350BBF"/>
    <w:rsid w:val="003632A7"/>
    <w:rsid w:val="0036351B"/>
    <w:rsid w:val="003669EA"/>
    <w:rsid w:val="003706CC"/>
    <w:rsid w:val="003722AD"/>
    <w:rsid w:val="00377710"/>
    <w:rsid w:val="00387F3F"/>
    <w:rsid w:val="003A2D8E"/>
    <w:rsid w:val="003A7CE6"/>
    <w:rsid w:val="003B2507"/>
    <w:rsid w:val="003C20E4"/>
    <w:rsid w:val="003C3F7F"/>
    <w:rsid w:val="003C70D8"/>
    <w:rsid w:val="003D6342"/>
    <w:rsid w:val="003D66BD"/>
    <w:rsid w:val="003E6F90"/>
    <w:rsid w:val="003E73ED"/>
    <w:rsid w:val="003F5D0F"/>
    <w:rsid w:val="00410966"/>
    <w:rsid w:val="00414101"/>
    <w:rsid w:val="004219CF"/>
    <w:rsid w:val="004234F0"/>
    <w:rsid w:val="00433DDB"/>
    <w:rsid w:val="00435A29"/>
    <w:rsid w:val="00437619"/>
    <w:rsid w:val="004408FF"/>
    <w:rsid w:val="00446599"/>
    <w:rsid w:val="00462811"/>
    <w:rsid w:val="00462DC5"/>
    <w:rsid w:val="00465A1E"/>
    <w:rsid w:val="00466E88"/>
    <w:rsid w:val="00490856"/>
    <w:rsid w:val="0049445A"/>
    <w:rsid w:val="004A2A63"/>
    <w:rsid w:val="004B07E6"/>
    <w:rsid w:val="004B210C"/>
    <w:rsid w:val="004B7D04"/>
    <w:rsid w:val="004C5A58"/>
    <w:rsid w:val="004D405F"/>
    <w:rsid w:val="004E1D6D"/>
    <w:rsid w:val="004E4F4F"/>
    <w:rsid w:val="004E6789"/>
    <w:rsid w:val="004F61E3"/>
    <w:rsid w:val="00502E10"/>
    <w:rsid w:val="0051015C"/>
    <w:rsid w:val="00510C12"/>
    <w:rsid w:val="00516CF1"/>
    <w:rsid w:val="00524DBD"/>
    <w:rsid w:val="00526A92"/>
    <w:rsid w:val="00531AE9"/>
    <w:rsid w:val="00543748"/>
    <w:rsid w:val="00550A66"/>
    <w:rsid w:val="00553846"/>
    <w:rsid w:val="005637F0"/>
    <w:rsid w:val="00565BE2"/>
    <w:rsid w:val="00567EC7"/>
    <w:rsid w:val="00570013"/>
    <w:rsid w:val="005753EC"/>
    <w:rsid w:val="00575CC6"/>
    <w:rsid w:val="005801A2"/>
    <w:rsid w:val="00582E75"/>
    <w:rsid w:val="005952A5"/>
    <w:rsid w:val="005A33A1"/>
    <w:rsid w:val="005B217D"/>
    <w:rsid w:val="005B574B"/>
    <w:rsid w:val="005B6A52"/>
    <w:rsid w:val="005C385F"/>
    <w:rsid w:val="005D71D7"/>
    <w:rsid w:val="005E116C"/>
    <w:rsid w:val="005E1AC6"/>
    <w:rsid w:val="005E7358"/>
    <w:rsid w:val="005F2C65"/>
    <w:rsid w:val="005F3A20"/>
    <w:rsid w:val="005F422E"/>
    <w:rsid w:val="005F6F1B"/>
    <w:rsid w:val="00602945"/>
    <w:rsid w:val="006116AA"/>
    <w:rsid w:val="00615995"/>
    <w:rsid w:val="00616155"/>
    <w:rsid w:val="006207AF"/>
    <w:rsid w:val="00624B33"/>
    <w:rsid w:val="00625EC6"/>
    <w:rsid w:val="0063041A"/>
    <w:rsid w:val="00630AA2"/>
    <w:rsid w:val="00646707"/>
    <w:rsid w:val="006505B4"/>
    <w:rsid w:val="006559D1"/>
    <w:rsid w:val="00656EA8"/>
    <w:rsid w:val="00657F7E"/>
    <w:rsid w:val="00662DDD"/>
    <w:rsid w:val="00662E58"/>
    <w:rsid w:val="006637F2"/>
    <w:rsid w:val="006642A5"/>
    <w:rsid w:val="00664DCF"/>
    <w:rsid w:val="00671F66"/>
    <w:rsid w:val="0067384A"/>
    <w:rsid w:val="0067432A"/>
    <w:rsid w:val="006776E9"/>
    <w:rsid w:val="00687337"/>
    <w:rsid w:val="00697828"/>
    <w:rsid w:val="006A244D"/>
    <w:rsid w:val="006A749C"/>
    <w:rsid w:val="006C5209"/>
    <w:rsid w:val="006C5D39"/>
    <w:rsid w:val="006D37AA"/>
    <w:rsid w:val="006D6D9B"/>
    <w:rsid w:val="006D7D9C"/>
    <w:rsid w:val="006E2810"/>
    <w:rsid w:val="006E5417"/>
    <w:rsid w:val="006E5F3B"/>
    <w:rsid w:val="006F0794"/>
    <w:rsid w:val="006F7528"/>
    <w:rsid w:val="007023DE"/>
    <w:rsid w:val="00712F60"/>
    <w:rsid w:val="00720E3B"/>
    <w:rsid w:val="00727F06"/>
    <w:rsid w:val="00734710"/>
    <w:rsid w:val="0074393F"/>
    <w:rsid w:val="00745F6B"/>
    <w:rsid w:val="00746BCB"/>
    <w:rsid w:val="007508A1"/>
    <w:rsid w:val="00751D9C"/>
    <w:rsid w:val="0075585E"/>
    <w:rsid w:val="00756EA9"/>
    <w:rsid w:val="00770571"/>
    <w:rsid w:val="007764D3"/>
    <w:rsid w:val="007768FF"/>
    <w:rsid w:val="00780BA3"/>
    <w:rsid w:val="007824D3"/>
    <w:rsid w:val="007866B3"/>
    <w:rsid w:val="00786E34"/>
    <w:rsid w:val="0079581F"/>
    <w:rsid w:val="00795E03"/>
    <w:rsid w:val="00796EE3"/>
    <w:rsid w:val="007A3E97"/>
    <w:rsid w:val="007A7D29"/>
    <w:rsid w:val="007B030B"/>
    <w:rsid w:val="007B4AB8"/>
    <w:rsid w:val="007C03D4"/>
    <w:rsid w:val="007C1281"/>
    <w:rsid w:val="007D1181"/>
    <w:rsid w:val="007E01A3"/>
    <w:rsid w:val="007E7006"/>
    <w:rsid w:val="007E7674"/>
    <w:rsid w:val="007F1F8B"/>
    <w:rsid w:val="007F67A1"/>
    <w:rsid w:val="007F78DB"/>
    <w:rsid w:val="00811C05"/>
    <w:rsid w:val="008206C8"/>
    <w:rsid w:val="00825726"/>
    <w:rsid w:val="0084517F"/>
    <w:rsid w:val="0084611F"/>
    <w:rsid w:val="0086387C"/>
    <w:rsid w:val="00874A6C"/>
    <w:rsid w:val="00876C65"/>
    <w:rsid w:val="008806CB"/>
    <w:rsid w:val="00885B94"/>
    <w:rsid w:val="00891236"/>
    <w:rsid w:val="008916F3"/>
    <w:rsid w:val="008A2F96"/>
    <w:rsid w:val="008A4B4C"/>
    <w:rsid w:val="008B6CE9"/>
    <w:rsid w:val="008C239F"/>
    <w:rsid w:val="008C24D8"/>
    <w:rsid w:val="008D2BCC"/>
    <w:rsid w:val="008E480C"/>
    <w:rsid w:val="008F350D"/>
    <w:rsid w:val="00900FD5"/>
    <w:rsid w:val="00901D48"/>
    <w:rsid w:val="00907757"/>
    <w:rsid w:val="00910405"/>
    <w:rsid w:val="00912CAC"/>
    <w:rsid w:val="009212B0"/>
    <w:rsid w:val="00921FA1"/>
    <w:rsid w:val="009234A5"/>
    <w:rsid w:val="009256F1"/>
    <w:rsid w:val="00933453"/>
    <w:rsid w:val="009336F7"/>
    <w:rsid w:val="0093636C"/>
    <w:rsid w:val="009374A7"/>
    <w:rsid w:val="009500AE"/>
    <w:rsid w:val="00955F6D"/>
    <w:rsid w:val="0095770A"/>
    <w:rsid w:val="009661DE"/>
    <w:rsid w:val="00977C16"/>
    <w:rsid w:val="0098551D"/>
    <w:rsid w:val="009857C1"/>
    <w:rsid w:val="00986DDD"/>
    <w:rsid w:val="0099518F"/>
    <w:rsid w:val="00997FEB"/>
    <w:rsid w:val="009A523D"/>
    <w:rsid w:val="009B02A1"/>
    <w:rsid w:val="009B3361"/>
    <w:rsid w:val="009B79D9"/>
    <w:rsid w:val="009C01E5"/>
    <w:rsid w:val="009C4102"/>
    <w:rsid w:val="009D28FF"/>
    <w:rsid w:val="009D7CE6"/>
    <w:rsid w:val="009E13DE"/>
    <w:rsid w:val="009F496B"/>
    <w:rsid w:val="00A01439"/>
    <w:rsid w:val="00A02E61"/>
    <w:rsid w:val="00A050C1"/>
    <w:rsid w:val="00A05CFF"/>
    <w:rsid w:val="00A067F6"/>
    <w:rsid w:val="00A13048"/>
    <w:rsid w:val="00A24E7D"/>
    <w:rsid w:val="00A32B48"/>
    <w:rsid w:val="00A32DD4"/>
    <w:rsid w:val="00A35BD8"/>
    <w:rsid w:val="00A46843"/>
    <w:rsid w:val="00A5078D"/>
    <w:rsid w:val="00A56B97"/>
    <w:rsid w:val="00A6093D"/>
    <w:rsid w:val="00A632E0"/>
    <w:rsid w:val="00A66840"/>
    <w:rsid w:val="00A76614"/>
    <w:rsid w:val="00A767DC"/>
    <w:rsid w:val="00A76A6D"/>
    <w:rsid w:val="00A83253"/>
    <w:rsid w:val="00A91031"/>
    <w:rsid w:val="00A96388"/>
    <w:rsid w:val="00A96B1A"/>
    <w:rsid w:val="00A977C6"/>
    <w:rsid w:val="00AA53E5"/>
    <w:rsid w:val="00AA6E84"/>
    <w:rsid w:val="00AB1A1C"/>
    <w:rsid w:val="00AD05A8"/>
    <w:rsid w:val="00AD3462"/>
    <w:rsid w:val="00AD6F21"/>
    <w:rsid w:val="00AE341B"/>
    <w:rsid w:val="00AE3C72"/>
    <w:rsid w:val="00B01905"/>
    <w:rsid w:val="00B034A2"/>
    <w:rsid w:val="00B07CA7"/>
    <w:rsid w:val="00B12684"/>
    <w:rsid w:val="00B1279A"/>
    <w:rsid w:val="00B165DB"/>
    <w:rsid w:val="00B17178"/>
    <w:rsid w:val="00B32EA5"/>
    <w:rsid w:val="00B4194A"/>
    <w:rsid w:val="00B437E8"/>
    <w:rsid w:val="00B46B25"/>
    <w:rsid w:val="00B4771D"/>
    <w:rsid w:val="00B51875"/>
    <w:rsid w:val="00B5222E"/>
    <w:rsid w:val="00B53179"/>
    <w:rsid w:val="00B5616B"/>
    <w:rsid w:val="00B57A23"/>
    <w:rsid w:val="00B600CD"/>
    <w:rsid w:val="00B61C96"/>
    <w:rsid w:val="00B73A2A"/>
    <w:rsid w:val="00B75A51"/>
    <w:rsid w:val="00B827C6"/>
    <w:rsid w:val="00B843E4"/>
    <w:rsid w:val="00B85A9D"/>
    <w:rsid w:val="00B86016"/>
    <w:rsid w:val="00B94B06"/>
    <w:rsid w:val="00B94C28"/>
    <w:rsid w:val="00B97514"/>
    <w:rsid w:val="00BC10BA"/>
    <w:rsid w:val="00BC5AFD"/>
    <w:rsid w:val="00BF1046"/>
    <w:rsid w:val="00BF1D5D"/>
    <w:rsid w:val="00C00DDE"/>
    <w:rsid w:val="00C04F43"/>
    <w:rsid w:val="00C056E0"/>
    <w:rsid w:val="00C0609D"/>
    <w:rsid w:val="00C115AB"/>
    <w:rsid w:val="00C20DEE"/>
    <w:rsid w:val="00C26CCB"/>
    <w:rsid w:val="00C276E9"/>
    <w:rsid w:val="00C30249"/>
    <w:rsid w:val="00C31BDD"/>
    <w:rsid w:val="00C3723B"/>
    <w:rsid w:val="00C42466"/>
    <w:rsid w:val="00C4281A"/>
    <w:rsid w:val="00C606C9"/>
    <w:rsid w:val="00C61704"/>
    <w:rsid w:val="00C80288"/>
    <w:rsid w:val="00C824CF"/>
    <w:rsid w:val="00C84003"/>
    <w:rsid w:val="00C84C22"/>
    <w:rsid w:val="00C867CE"/>
    <w:rsid w:val="00C90650"/>
    <w:rsid w:val="00C97D78"/>
    <w:rsid w:val="00CB279C"/>
    <w:rsid w:val="00CC1929"/>
    <w:rsid w:val="00CC2AAE"/>
    <w:rsid w:val="00CC5A42"/>
    <w:rsid w:val="00CC5EC2"/>
    <w:rsid w:val="00CD0EAB"/>
    <w:rsid w:val="00CD213C"/>
    <w:rsid w:val="00CD7F51"/>
    <w:rsid w:val="00CE5E02"/>
    <w:rsid w:val="00CF34DB"/>
    <w:rsid w:val="00CF3917"/>
    <w:rsid w:val="00CF52A6"/>
    <w:rsid w:val="00CF558F"/>
    <w:rsid w:val="00D010C0"/>
    <w:rsid w:val="00D073E2"/>
    <w:rsid w:val="00D12E1A"/>
    <w:rsid w:val="00D1780F"/>
    <w:rsid w:val="00D308D9"/>
    <w:rsid w:val="00D34019"/>
    <w:rsid w:val="00D446EC"/>
    <w:rsid w:val="00D44B44"/>
    <w:rsid w:val="00D50DA5"/>
    <w:rsid w:val="00D51BF0"/>
    <w:rsid w:val="00D531DB"/>
    <w:rsid w:val="00D549FF"/>
    <w:rsid w:val="00D55942"/>
    <w:rsid w:val="00D7701F"/>
    <w:rsid w:val="00D807BF"/>
    <w:rsid w:val="00D82FCC"/>
    <w:rsid w:val="00D90D78"/>
    <w:rsid w:val="00D93CDC"/>
    <w:rsid w:val="00DA17FC"/>
    <w:rsid w:val="00DA6EAA"/>
    <w:rsid w:val="00DA7887"/>
    <w:rsid w:val="00DB2C26"/>
    <w:rsid w:val="00DC0534"/>
    <w:rsid w:val="00DD02F4"/>
    <w:rsid w:val="00DD6622"/>
    <w:rsid w:val="00DD76FA"/>
    <w:rsid w:val="00DE1C7C"/>
    <w:rsid w:val="00DE6B43"/>
    <w:rsid w:val="00DF2E6B"/>
    <w:rsid w:val="00E04426"/>
    <w:rsid w:val="00E065FF"/>
    <w:rsid w:val="00E11923"/>
    <w:rsid w:val="00E262D4"/>
    <w:rsid w:val="00E36250"/>
    <w:rsid w:val="00E47F2D"/>
    <w:rsid w:val="00E50BDF"/>
    <w:rsid w:val="00E54511"/>
    <w:rsid w:val="00E56D7B"/>
    <w:rsid w:val="00E61DAC"/>
    <w:rsid w:val="00E64900"/>
    <w:rsid w:val="00E65269"/>
    <w:rsid w:val="00E72B80"/>
    <w:rsid w:val="00E7393F"/>
    <w:rsid w:val="00E75FE3"/>
    <w:rsid w:val="00E824E0"/>
    <w:rsid w:val="00E86C4C"/>
    <w:rsid w:val="00E907A3"/>
    <w:rsid w:val="00E90913"/>
    <w:rsid w:val="00E91E35"/>
    <w:rsid w:val="00E97C14"/>
    <w:rsid w:val="00EA5AE0"/>
    <w:rsid w:val="00EB2AAE"/>
    <w:rsid w:val="00EB56E1"/>
    <w:rsid w:val="00EB7AB1"/>
    <w:rsid w:val="00EC297D"/>
    <w:rsid w:val="00EE1D36"/>
    <w:rsid w:val="00EE46C7"/>
    <w:rsid w:val="00EE7CD8"/>
    <w:rsid w:val="00EF2C9F"/>
    <w:rsid w:val="00EF37F6"/>
    <w:rsid w:val="00EF48CC"/>
    <w:rsid w:val="00F00801"/>
    <w:rsid w:val="00F03F49"/>
    <w:rsid w:val="00F07375"/>
    <w:rsid w:val="00F2488D"/>
    <w:rsid w:val="00F51C09"/>
    <w:rsid w:val="00F57E45"/>
    <w:rsid w:val="00F601A0"/>
    <w:rsid w:val="00F60CCD"/>
    <w:rsid w:val="00F712E9"/>
    <w:rsid w:val="00F73032"/>
    <w:rsid w:val="00F7763D"/>
    <w:rsid w:val="00F81F8B"/>
    <w:rsid w:val="00F848FC"/>
    <w:rsid w:val="00F906F6"/>
    <w:rsid w:val="00F9282A"/>
    <w:rsid w:val="00F96BAD"/>
    <w:rsid w:val="00FA109F"/>
    <w:rsid w:val="00FA139D"/>
    <w:rsid w:val="00FA35A1"/>
    <w:rsid w:val="00FA60F5"/>
    <w:rsid w:val="00FB0E84"/>
    <w:rsid w:val="00FB42C6"/>
    <w:rsid w:val="00FB754C"/>
    <w:rsid w:val="00FC2405"/>
    <w:rsid w:val="00FD01C2"/>
    <w:rsid w:val="00FD0736"/>
    <w:rsid w:val="00FE55F5"/>
    <w:rsid w:val="00FE595C"/>
    <w:rsid w:val="00FF0CE3"/>
    <w:rsid w:val="00FF1D5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4B7D0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yntax">
    <w:name w:val="table syntax"/>
    <w:basedOn w:val="Normal"/>
    <w:link w:val="tablesyntaxChar"/>
    <w:rsid w:val="000C288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0C2884"/>
    <w:rPr>
      <w:rFonts w:eastAsia="Malgun Gothic"/>
      <w:lang w:val="en-GB"/>
    </w:rPr>
  </w:style>
  <w:style w:type="paragraph" w:styleId="ListParagraph">
    <w:name w:val="List Paragraph"/>
    <w:basedOn w:val="Normal"/>
    <w:uiPriority w:val="34"/>
    <w:qFormat/>
    <w:rsid w:val="0016679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04526">
      <w:bodyDiv w:val="1"/>
      <w:marLeft w:val="0"/>
      <w:marRight w:val="0"/>
      <w:marTop w:val="0"/>
      <w:marBottom w:val="0"/>
      <w:divBdr>
        <w:top w:val="none" w:sz="0" w:space="0" w:color="auto"/>
        <w:left w:val="none" w:sz="0" w:space="0" w:color="auto"/>
        <w:bottom w:val="none" w:sz="0" w:space="0" w:color="auto"/>
        <w:right w:val="none" w:sz="0" w:space="0" w:color="auto"/>
      </w:divBdr>
    </w:div>
    <w:div w:id="39786913">
      <w:bodyDiv w:val="1"/>
      <w:marLeft w:val="0"/>
      <w:marRight w:val="0"/>
      <w:marTop w:val="0"/>
      <w:marBottom w:val="0"/>
      <w:divBdr>
        <w:top w:val="none" w:sz="0" w:space="0" w:color="auto"/>
        <w:left w:val="none" w:sz="0" w:space="0" w:color="auto"/>
        <w:bottom w:val="none" w:sz="0" w:space="0" w:color="auto"/>
        <w:right w:val="none" w:sz="0" w:space="0" w:color="auto"/>
      </w:divBdr>
    </w:div>
    <w:div w:id="46075025">
      <w:bodyDiv w:val="1"/>
      <w:marLeft w:val="0"/>
      <w:marRight w:val="0"/>
      <w:marTop w:val="0"/>
      <w:marBottom w:val="0"/>
      <w:divBdr>
        <w:top w:val="none" w:sz="0" w:space="0" w:color="auto"/>
        <w:left w:val="none" w:sz="0" w:space="0" w:color="auto"/>
        <w:bottom w:val="none" w:sz="0" w:space="0" w:color="auto"/>
        <w:right w:val="none" w:sz="0" w:space="0" w:color="auto"/>
      </w:divBdr>
    </w:div>
    <w:div w:id="178782437">
      <w:bodyDiv w:val="1"/>
      <w:marLeft w:val="0"/>
      <w:marRight w:val="0"/>
      <w:marTop w:val="0"/>
      <w:marBottom w:val="0"/>
      <w:divBdr>
        <w:top w:val="none" w:sz="0" w:space="0" w:color="auto"/>
        <w:left w:val="none" w:sz="0" w:space="0" w:color="auto"/>
        <w:bottom w:val="none" w:sz="0" w:space="0" w:color="auto"/>
        <w:right w:val="none" w:sz="0" w:space="0" w:color="auto"/>
      </w:divBdr>
    </w:div>
    <w:div w:id="295648085">
      <w:bodyDiv w:val="1"/>
      <w:marLeft w:val="0"/>
      <w:marRight w:val="0"/>
      <w:marTop w:val="0"/>
      <w:marBottom w:val="0"/>
      <w:divBdr>
        <w:top w:val="none" w:sz="0" w:space="0" w:color="auto"/>
        <w:left w:val="none" w:sz="0" w:space="0" w:color="auto"/>
        <w:bottom w:val="none" w:sz="0" w:space="0" w:color="auto"/>
        <w:right w:val="none" w:sz="0" w:space="0" w:color="auto"/>
      </w:divBdr>
    </w:div>
    <w:div w:id="369956416">
      <w:bodyDiv w:val="1"/>
      <w:marLeft w:val="0"/>
      <w:marRight w:val="0"/>
      <w:marTop w:val="0"/>
      <w:marBottom w:val="0"/>
      <w:divBdr>
        <w:top w:val="none" w:sz="0" w:space="0" w:color="auto"/>
        <w:left w:val="none" w:sz="0" w:space="0" w:color="auto"/>
        <w:bottom w:val="none" w:sz="0" w:space="0" w:color="auto"/>
        <w:right w:val="none" w:sz="0" w:space="0" w:color="auto"/>
      </w:divBdr>
    </w:div>
    <w:div w:id="372459779">
      <w:bodyDiv w:val="1"/>
      <w:marLeft w:val="0"/>
      <w:marRight w:val="0"/>
      <w:marTop w:val="0"/>
      <w:marBottom w:val="0"/>
      <w:divBdr>
        <w:top w:val="none" w:sz="0" w:space="0" w:color="auto"/>
        <w:left w:val="none" w:sz="0" w:space="0" w:color="auto"/>
        <w:bottom w:val="none" w:sz="0" w:space="0" w:color="auto"/>
        <w:right w:val="none" w:sz="0" w:space="0" w:color="auto"/>
      </w:divBdr>
    </w:div>
    <w:div w:id="618877304">
      <w:bodyDiv w:val="1"/>
      <w:marLeft w:val="0"/>
      <w:marRight w:val="0"/>
      <w:marTop w:val="0"/>
      <w:marBottom w:val="0"/>
      <w:divBdr>
        <w:top w:val="none" w:sz="0" w:space="0" w:color="auto"/>
        <w:left w:val="none" w:sz="0" w:space="0" w:color="auto"/>
        <w:bottom w:val="none" w:sz="0" w:space="0" w:color="auto"/>
        <w:right w:val="none" w:sz="0" w:space="0" w:color="auto"/>
      </w:divBdr>
    </w:div>
    <w:div w:id="652373093">
      <w:bodyDiv w:val="1"/>
      <w:marLeft w:val="0"/>
      <w:marRight w:val="0"/>
      <w:marTop w:val="0"/>
      <w:marBottom w:val="0"/>
      <w:divBdr>
        <w:top w:val="none" w:sz="0" w:space="0" w:color="auto"/>
        <w:left w:val="none" w:sz="0" w:space="0" w:color="auto"/>
        <w:bottom w:val="none" w:sz="0" w:space="0" w:color="auto"/>
        <w:right w:val="none" w:sz="0" w:space="0" w:color="auto"/>
      </w:divBdr>
    </w:div>
    <w:div w:id="677773535">
      <w:bodyDiv w:val="1"/>
      <w:marLeft w:val="0"/>
      <w:marRight w:val="0"/>
      <w:marTop w:val="0"/>
      <w:marBottom w:val="0"/>
      <w:divBdr>
        <w:top w:val="none" w:sz="0" w:space="0" w:color="auto"/>
        <w:left w:val="none" w:sz="0" w:space="0" w:color="auto"/>
        <w:bottom w:val="none" w:sz="0" w:space="0" w:color="auto"/>
        <w:right w:val="none" w:sz="0" w:space="0" w:color="auto"/>
      </w:divBdr>
    </w:div>
    <w:div w:id="789086011">
      <w:bodyDiv w:val="1"/>
      <w:marLeft w:val="0"/>
      <w:marRight w:val="0"/>
      <w:marTop w:val="0"/>
      <w:marBottom w:val="0"/>
      <w:divBdr>
        <w:top w:val="none" w:sz="0" w:space="0" w:color="auto"/>
        <w:left w:val="none" w:sz="0" w:space="0" w:color="auto"/>
        <w:bottom w:val="none" w:sz="0" w:space="0" w:color="auto"/>
        <w:right w:val="none" w:sz="0" w:space="0" w:color="auto"/>
      </w:divBdr>
    </w:div>
    <w:div w:id="1034695416">
      <w:bodyDiv w:val="1"/>
      <w:marLeft w:val="0"/>
      <w:marRight w:val="0"/>
      <w:marTop w:val="0"/>
      <w:marBottom w:val="0"/>
      <w:divBdr>
        <w:top w:val="none" w:sz="0" w:space="0" w:color="auto"/>
        <w:left w:val="none" w:sz="0" w:space="0" w:color="auto"/>
        <w:bottom w:val="none" w:sz="0" w:space="0" w:color="auto"/>
        <w:right w:val="none" w:sz="0" w:space="0" w:color="auto"/>
      </w:divBdr>
    </w:div>
    <w:div w:id="1069109984">
      <w:bodyDiv w:val="1"/>
      <w:marLeft w:val="0"/>
      <w:marRight w:val="0"/>
      <w:marTop w:val="0"/>
      <w:marBottom w:val="0"/>
      <w:divBdr>
        <w:top w:val="none" w:sz="0" w:space="0" w:color="auto"/>
        <w:left w:val="none" w:sz="0" w:space="0" w:color="auto"/>
        <w:bottom w:val="none" w:sz="0" w:space="0" w:color="auto"/>
        <w:right w:val="none" w:sz="0" w:space="0" w:color="auto"/>
      </w:divBdr>
    </w:div>
    <w:div w:id="1190872160">
      <w:bodyDiv w:val="1"/>
      <w:marLeft w:val="0"/>
      <w:marRight w:val="0"/>
      <w:marTop w:val="0"/>
      <w:marBottom w:val="0"/>
      <w:divBdr>
        <w:top w:val="none" w:sz="0" w:space="0" w:color="auto"/>
        <w:left w:val="none" w:sz="0" w:space="0" w:color="auto"/>
        <w:bottom w:val="none" w:sz="0" w:space="0" w:color="auto"/>
        <w:right w:val="none" w:sz="0" w:space="0" w:color="auto"/>
      </w:divBdr>
    </w:div>
    <w:div w:id="1204633174">
      <w:bodyDiv w:val="1"/>
      <w:marLeft w:val="0"/>
      <w:marRight w:val="0"/>
      <w:marTop w:val="0"/>
      <w:marBottom w:val="0"/>
      <w:divBdr>
        <w:top w:val="none" w:sz="0" w:space="0" w:color="auto"/>
        <w:left w:val="none" w:sz="0" w:space="0" w:color="auto"/>
        <w:bottom w:val="none" w:sz="0" w:space="0" w:color="auto"/>
        <w:right w:val="none" w:sz="0" w:space="0" w:color="auto"/>
      </w:divBdr>
    </w:div>
    <w:div w:id="1225600244">
      <w:bodyDiv w:val="1"/>
      <w:marLeft w:val="0"/>
      <w:marRight w:val="0"/>
      <w:marTop w:val="0"/>
      <w:marBottom w:val="0"/>
      <w:divBdr>
        <w:top w:val="none" w:sz="0" w:space="0" w:color="auto"/>
        <w:left w:val="none" w:sz="0" w:space="0" w:color="auto"/>
        <w:bottom w:val="none" w:sz="0" w:space="0" w:color="auto"/>
        <w:right w:val="none" w:sz="0" w:space="0" w:color="auto"/>
      </w:divBdr>
      <w:divsChild>
        <w:div w:id="1357274364">
          <w:marLeft w:val="1166"/>
          <w:marRight w:val="0"/>
          <w:marTop w:val="86"/>
          <w:marBottom w:val="0"/>
          <w:divBdr>
            <w:top w:val="none" w:sz="0" w:space="0" w:color="auto"/>
            <w:left w:val="none" w:sz="0" w:space="0" w:color="auto"/>
            <w:bottom w:val="none" w:sz="0" w:space="0" w:color="auto"/>
            <w:right w:val="none" w:sz="0" w:space="0" w:color="auto"/>
          </w:divBdr>
        </w:div>
      </w:divsChild>
    </w:div>
    <w:div w:id="1483425977">
      <w:bodyDiv w:val="1"/>
      <w:marLeft w:val="0"/>
      <w:marRight w:val="0"/>
      <w:marTop w:val="0"/>
      <w:marBottom w:val="0"/>
      <w:divBdr>
        <w:top w:val="none" w:sz="0" w:space="0" w:color="auto"/>
        <w:left w:val="none" w:sz="0" w:space="0" w:color="auto"/>
        <w:bottom w:val="none" w:sz="0" w:space="0" w:color="auto"/>
        <w:right w:val="none" w:sz="0" w:space="0" w:color="auto"/>
      </w:divBdr>
    </w:div>
    <w:div w:id="1550531866">
      <w:bodyDiv w:val="1"/>
      <w:marLeft w:val="0"/>
      <w:marRight w:val="0"/>
      <w:marTop w:val="0"/>
      <w:marBottom w:val="0"/>
      <w:divBdr>
        <w:top w:val="none" w:sz="0" w:space="0" w:color="auto"/>
        <w:left w:val="none" w:sz="0" w:space="0" w:color="auto"/>
        <w:bottom w:val="none" w:sz="0" w:space="0" w:color="auto"/>
        <w:right w:val="none" w:sz="0" w:space="0" w:color="auto"/>
      </w:divBdr>
    </w:div>
    <w:div w:id="1600523212">
      <w:bodyDiv w:val="1"/>
      <w:marLeft w:val="0"/>
      <w:marRight w:val="0"/>
      <w:marTop w:val="0"/>
      <w:marBottom w:val="0"/>
      <w:divBdr>
        <w:top w:val="none" w:sz="0" w:space="0" w:color="auto"/>
        <w:left w:val="none" w:sz="0" w:space="0" w:color="auto"/>
        <w:bottom w:val="none" w:sz="0" w:space="0" w:color="auto"/>
        <w:right w:val="none" w:sz="0" w:space="0" w:color="auto"/>
      </w:divBdr>
    </w:div>
    <w:div w:id="1688290529">
      <w:bodyDiv w:val="1"/>
      <w:marLeft w:val="0"/>
      <w:marRight w:val="0"/>
      <w:marTop w:val="0"/>
      <w:marBottom w:val="0"/>
      <w:divBdr>
        <w:top w:val="none" w:sz="0" w:space="0" w:color="auto"/>
        <w:left w:val="none" w:sz="0" w:space="0" w:color="auto"/>
        <w:bottom w:val="none" w:sz="0" w:space="0" w:color="auto"/>
        <w:right w:val="none" w:sz="0" w:space="0" w:color="auto"/>
      </w:divBdr>
    </w:div>
    <w:div w:id="170251068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6612131">
      <w:bodyDiv w:val="1"/>
      <w:marLeft w:val="0"/>
      <w:marRight w:val="0"/>
      <w:marTop w:val="0"/>
      <w:marBottom w:val="0"/>
      <w:divBdr>
        <w:top w:val="none" w:sz="0" w:space="0" w:color="auto"/>
        <w:left w:val="none" w:sz="0" w:space="0" w:color="auto"/>
        <w:bottom w:val="none" w:sz="0" w:space="0" w:color="auto"/>
        <w:right w:val="none" w:sz="0" w:space="0" w:color="auto"/>
      </w:divBdr>
    </w:div>
    <w:div w:id="1779055761">
      <w:bodyDiv w:val="1"/>
      <w:marLeft w:val="0"/>
      <w:marRight w:val="0"/>
      <w:marTop w:val="0"/>
      <w:marBottom w:val="0"/>
      <w:divBdr>
        <w:top w:val="none" w:sz="0" w:space="0" w:color="auto"/>
        <w:left w:val="none" w:sz="0" w:space="0" w:color="auto"/>
        <w:bottom w:val="none" w:sz="0" w:space="0" w:color="auto"/>
        <w:right w:val="none" w:sz="0" w:space="0" w:color="auto"/>
      </w:divBdr>
    </w:div>
    <w:div w:id="1817601348">
      <w:bodyDiv w:val="1"/>
      <w:marLeft w:val="0"/>
      <w:marRight w:val="0"/>
      <w:marTop w:val="0"/>
      <w:marBottom w:val="0"/>
      <w:divBdr>
        <w:top w:val="none" w:sz="0" w:space="0" w:color="auto"/>
        <w:left w:val="none" w:sz="0" w:space="0" w:color="auto"/>
        <w:bottom w:val="none" w:sz="0" w:space="0" w:color="auto"/>
        <w:right w:val="none" w:sz="0" w:space="0" w:color="auto"/>
      </w:divBdr>
    </w:div>
    <w:div w:id="1960721181">
      <w:bodyDiv w:val="1"/>
      <w:marLeft w:val="0"/>
      <w:marRight w:val="0"/>
      <w:marTop w:val="0"/>
      <w:marBottom w:val="0"/>
      <w:divBdr>
        <w:top w:val="none" w:sz="0" w:space="0" w:color="auto"/>
        <w:left w:val="none" w:sz="0" w:space="0" w:color="auto"/>
        <w:bottom w:val="none" w:sz="0" w:space="0" w:color="auto"/>
        <w:right w:val="none" w:sz="0" w:space="0" w:color="auto"/>
      </w:divBdr>
    </w:div>
    <w:div w:id="1979992372">
      <w:bodyDiv w:val="1"/>
      <w:marLeft w:val="0"/>
      <w:marRight w:val="0"/>
      <w:marTop w:val="0"/>
      <w:marBottom w:val="0"/>
      <w:divBdr>
        <w:top w:val="none" w:sz="0" w:space="0" w:color="auto"/>
        <w:left w:val="none" w:sz="0" w:space="0" w:color="auto"/>
        <w:bottom w:val="none" w:sz="0" w:space="0" w:color="auto"/>
        <w:right w:val="none" w:sz="0" w:space="0" w:color="auto"/>
      </w:divBdr>
    </w:div>
    <w:div w:id="2029211124">
      <w:bodyDiv w:val="1"/>
      <w:marLeft w:val="0"/>
      <w:marRight w:val="0"/>
      <w:marTop w:val="0"/>
      <w:marBottom w:val="0"/>
      <w:divBdr>
        <w:top w:val="none" w:sz="0" w:space="0" w:color="auto"/>
        <w:left w:val="none" w:sz="0" w:space="0" w:color="auto"/>
        <w:bottom w:val="none" w:sz="0" w:space="0" w:color="auto"/>
        <w:right w:val="none" w:sz="0" w:space="0" w:color="auto"/>
      </w:divBdr>
    </w:div>
    <w:div w:id="2031836150">
      <w:bodyDiv w:val="1"/>
      <w:marLeft w:val="0"/>
      <w:marRight w:val="0"/>
      <w:marTop w:val="0"/>
      <w:marBottom w:val="0"/>
      <w:divBdr>
        <w:top w:val="none" w:sz="0" w:space="0" w:color="auto"/>
        <w:left w:val="none" w:sz="0" w:space="0" w:color="auto"/>
        <w:bottom w:val="none" w:sz="0" w:space="0" w:color="auto"/>
        <w:right w:val="none" w:sz="0" w:space="0" w:color="auto"/>
      </w:divBdr>
    </w:div>
    <w:div w:id="20487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13</Pages>
  <Words>3966</Words>
  <Characters>20384</Characters>
  <Application>Microsoft Office Word</Application>
  <DocSecurity>0</DocSecurity>
  <Lines>169</Lines>
  <Paragraphs>48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24302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5</cp:revision>
  <cp:lastPrinted>1900-01-01T08:00:00Z</cp:lastPrinted>
  <dcterms:created xsi:type="dcterms:W3CDTF">2019-01-02T06:16:00Z</dcterms:created>
  <dcterms:modified xsi:type="dcterms:W3CDTF">2019-01-02T06:18:00Z</dcterms:modified>
</cp:coreProperties>
</file>