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9A414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955D19A" w:rsidR="008A4B4C" w:rsidRPr="005B217D" w:rsidRDefault="00E61DAC" w:rsidP="00E71C3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41D2E">
              <w:rPr>
                <w:lang w:val="en-CA"/>
              </w:rPr>
              <w:t>L064</w:t>
            </w:r>
            <w:r w:rsidR="001575B2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60"/>
        <w:gridCol w:w="810"/>
        <w:gridCol w:w="3348"/>
      </w:tblGrid>
      <w:tr w:rsidR="00E61DAC" w:rsidRPr="00A44A04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2F981AE" w:rsidR="00E61DAC" w:rsidRPr="002E4F36" w:rsidRDefault="002E4F36" w:rsidP="002E4F3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Cross-check of</w:t>
            </w:r>
            <w:r w:rsidR="00A17087">
              <w:rPr>
                <w:b/>
                <w:szCs w:val="22"/>
                <w:lang w:val="en-CA"/>
              </w:rPr>
              <w:t xml:space="preserve"> </w:t>
            </w:r>
            <w:r w:rsidR="00431012" w:rsidRPr="00431012">
              <w:rPr>
                <w:b/>
                <w:szCs w:val="22"/>
                <w:lang w:val="en-CA" w:eastAsia="zh-CN"/>
              </w:rPr>
              <w:t>JVET-L0</w:t>
            </w:r>
            <w:r w:rsidR="001575B2">
              <w:rPr>
                <w:b/>
                <w:szCs w:val="22"/>
                <w:lang w:val="en-CA" w:eastAsia="zh-CN"/>
              </w:rPr>
              <w:t>256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058F2FD" w:rsidR="00E61DAC" w:rsidRPr="005B217D" w:rsidRDefault="00A44A0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9088CB3" w:rsidR="00E61DAC" w:rsidRPr="005B217D" w:rsidRDefault="00A44A0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A81D4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60" w:type="dxa"/>
          </w:tcPr>
          <w:p w14:paraId="49D81240" w14:textId="7E25FEBB" w:rsidR="00E61DAC" w:rsidRPr="00AA297B" w:rsidRDefault="001575B2" w:rsidP="00A44A04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T. Poirier</w:t>
            </w:r>
            <w:r w:rsidR="00AA297B" w:rsidRPr="00AA297B">
              <w:rPr>
                <w:szCs w:val="22"/>
                <w:lang w:val="fr-FR"/>
              </w:rPr>
              <w:t>, F. Le L</w:t>
            </w:r>
            <w:r w:rsidR="00AA297B">
              <w:rPr>
                <w:szCs w:val="22"/>
                <w:lang w:val="fr-FR"/>
              </w:rPr>
              <w:t>éannec</w:t>
            </w:r>
            <w:r w:rsidR="00E61DAC" w:rsidRPr="00AA297B">
              <w:rPr>
                <w:szCs w:val="22"/>
                <w:lang w:val="fr-FR"/>
              </w:rPr>
              <w:br/>
            </w:r>
            <w:r w:rsidR="00E61DAC" w:rsidRPr="00AA297B">
              <w:rPr>
                <w:szCs w:val="22"/>
                <w:lang w:val="fr-FR"/>
              </w:rPr>
              <w:br/>
            </w:r>
            <w:r w:rsidR="00E61DAC" w:rsidRPr="00AA297B">
              <w:rPr>
                <w:szCs w:val="22"/>
                <w:lang w:val="fr-FR"/>
              </w:rPr>
              <w:br/>
            </w:r>
          </w:p>
        </w:tc>
        <w:tc>
          <w:tcPr>
            <w:tcW w:w="810" w:type="dxa"/>
          </w:tcPr>
          <w:p w14:paraId="0140ECA2" w14:textId="40D163A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348" w:type="dxa"/>
          </w:tcPr>
          <w:p w14:paraId="32C2ABFD" w14:textId="6625FB6B" w:rsidR="00654C05" w:rsidRPr="008D6E7F" w:rsidRDefault="00825534" w:rsidP="00AA297B">
            <w:pPr>
              <w:spacing w:before="0" w:after="60"/>
              <w:rPr>
                <w:rStyle w:val="Hyperlink"/>
              </w:rPr>
            </w:pPr>
            <w:hyperlink r:id="rId10" w:history="1">
              <w:r w:rsidR="001575B2" w:rsidRPr="006957AC">
                <w:rPr>
                  <w:rStyle w:val="Hyperlink"/>
                  <w:szCs w:val="22"/>
                </w:rPr>
                <w:t>tangi.poirier@technicolor.com</w:t>
              </w:r>
            </w:hyperlink>
            <w:r w:rsidR="00AA297B">
              <w:rPr>
                <w:rStyle w:val="Hyperlink"/>
                <w:szCs w:val="22"/>
              </w:rPr>
              <w:br/>
            </w:r>
            <w:hyperlink r:id="rId11" w:history="1">
              <w:r w:rsidR="00AA297B" w:rsidRPr="00163BF9">
                <w:rPr>
                  <w:rStyle w:val="Hyperlink"/>
                </w:rPr>
                <w:t>fabrice.leleannec@technicolor.com</w:t>
              </w:r>
            </w:hyperlink>
            <w:r w:rsidR="00AA297B">
              <w:rPr>
                <w:rStyle w:val="Hyperlink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9564933" w:rsidR="00E61DAC" w:rsidRPr="005B217D" w:rsidRDefault="00AA29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121E71E" w14:textId="667144AE" w:rsidR="002E4F36" w:rsidRPr="005B217D" w:rsidRDefault="002E4F36" w:rsidP="002E4F3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</w:t>
      </w:r>
      <w:r w:rsidR="00AA297B">
        <w:rPr>
          <w:szCs w:val="22"/>
          <w:lang w:val="en-CA"/>
        </w:rPr>
        <w:t>the</w:t>
      </w:r>
      <w:r w:rsidR="0068629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cross-checking </w:t>
      </w:r>
      <w:r w:rsidR="00431012">
        <w:rPr>
          <w:szCs w:val="22"/>
          <w:lang w:val="en-CA"/>
        </w:rPr>
        <w:t>result</w:t>
      </w:r>
      <w:r w:rsidR="00AA297B">
        <w:rPr>
          <w:szCs w:val="22"/>
          <w:lang w:val="en-CA"/>
        </w:rPr>
        <w:t>s</w:t>
      </w:r>
      <w:r w:rsidR="0043101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of </w:t>
      </w:r>
      <w:r w:rsidR="00AA297B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contribution JVET-</w:t>
      </w:r>
      <w:r w:rsidR="00654C05">
        <w:rPr>
          <w:szCs w:val="22"/>
          <w:lang w:val="en-CA"/>
        </w:rPr>
        <w:t>L0</w:t>
      </w:r>
      <w:r w:rsidR="001575B2">
        <w:rPr>
          <w:szCs w:val="22"/>
          <w:lang w:val="en-CA"/>
        </w:rPr>
        <w:t>256</w:t>
      </w:r>
      <w:r>
        <w:rPr>
          <w:szCs w:val="22"/>
          <w:lang w:val="en-CA"/>
        </w:rPr>
        <w:t>.</w:t>
      </w:r>
      <w:r w:rsidR="0043101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It is reported that </w:t>
      </w:r>
      <w:r w:rsidR="008D6E7F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result</w:t>
      </w:r>
      <w:r w:rsidR="00AA297B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obtained during this cross-checking match the result</w:t>
      </w:r>
      <w:r w:rsidR="00E7695E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described in JVET-L0</w:t>
      </w:r>
      <w:r w:rsidR="001575B2">
        <w:rPr>
          <w:szCs w:val="22"/>
          <w:lang w:val="en-CA"/>
        </w:rPr>
        <w:t>256</w:t>
      </w:r>
      <w:r>
        <w:rPr>
          <w:szCs w:val="22"/>
          <w:lang w:val="en-CA"/>
        </w:rPr>
        <w:t>.</w:t>
      </w:r>
    </w:p>
    <w:p w14:paraId="7D2AC1F0" w14:textId="41EB482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81D2583" w14:textId="28F377E9" w:rsidR="00552691" w:rsidRPr="003E23F9" w:rsidRDefault="00552691" w:rsidP="003E23F9">
      <w:r>
        <w:rPr>
          <w:rFonts w:eastAsia="Times New Roman"/>
          <w:lang w:val="en-CA"/>
        </w:rPr>
        <w:t xml:space="preserve">In </w:t>
      </w:r>
      <w:r w:rsidR="00431012">
        <w:rPr>
          <w:szCs w:val="22"/>
          <w:lang w:val="en-CA"/>
        </w:rPr>
        <w:t>JVET-L0</w:t>
      </w:r>
      <w:r w:rsidR="00291EAB">
        <w:rPr>
          <w:szCs w:val="22"/>
          <w:lang w:val="en-CA"/>
        </w:rPr>
        <w:t>256</w:t>
      </w:r>
      <w:r w:rsidR="00431012">
        <w:rPr>
          <w:szCs w:val="22"/>
          <w:lang w:val="en-CA"/>
        </w:rPr>
        <w:t xml:space="preserve"> “</w:t>
      </w:r>
      <w:r w:rsidR="008E0E2B" w:rsidRPr="008E0E2B">
        <w:rPr>
          <w:szCs w:val="22"/>
          <w:lang w:val="en-CA"/>
        </w:rPr>
        <w:t>CE9-related: Complexity reduction and bit-width control for bi-directional optical flow (BIO)</w:t>
      </w:r>
      <w:r w:rsidR="00431012">
        <w:rPr>
          <w:szCs w:val="22"/>
          <w:lang w:val="en-CA"/>
        </w:rPr>
        <w:t>”</w:t>
      </w:r>
      <w:r w:rsidR="00F408C5">
        <w:rPr>
          <w:rFonts w:eastAsia="Times New Roman"/>
          <w:lang w:val="en-CA"/>
        </w:rPr>
        <w:t xml:space="preserve">, </w:t>
      </w:r>
      <w:r w:rsidR="00E70339">
        <w:rPr>
          <w:rFonts w:eastAsia="Times New Roman"/>
          <w:lang w:val="en-CA"/>
        </w:rPr>
        <w:t>two methods are proposed to reduce BIO complexity: bit-</w:t>
      </w:r>
      <w:r w:rsidR="00C072BE">
        <w:rPr>
          <w:rFonts w:eastAsia="Times New Roman"/>
          <w:lang w:val="en-CA"/>
        </w:rPr>
        <w:t>depth reduction</w:t>
      </w:r>
      <w:r w:rsidR="002D33C4">
        <w:rPr>
          <w:rFonts w:eastAsia="Times New Roman"/>
          <w:lang w:val="en-CA"/>
        </w:rPr>
        <w:t xml:space="preserve"> and</w:t>
      </w:r>
      <w:r w:rsidR="00C072BE">
        <w:rPr>
          <w:rFonts w:eastAsia="Times New Roman"/>
          <w:lang w:val="en-CA"/>
        </w:rPr>
        <w:t xml:space="preserve"> using of bilinear interpolation filter instead of </w:t>
      </w:r>
      <w:r w:rsidR="000265AA">
        <w:rPr>
          <w:rFonts w:eastAsia="Times New Roman"/>
          <w:lang w:val="en-CA"/>
        </w:rPr>
        <w:t xml:space="preserve">8-tap </w:t>
      </w:r>
      <w:r w:rsidR="003E23F9">
        <w:rPr>
          <w:rFonts w:eastAsia="Times New Roman"/>
          <w:lang w:val="en-CA"/>
        </w:rPr>
        <w:t>filters.</w:t>
      </w:r>
    </w:p>
    <w:p w14:paraId="19A50715" w14:textId="4DD6D2CE" w:rsidR="00FC7578" w:rsidRDefault="00FC7578">
      <w:pPr>
        <w:pStyle w:val="Heading1"/>
      </w:pPr>
      <w:r>
        <w:t>Code-level check</w:t>
      </w:r>
    </w:p>
    <w:p w14:paraId="4561FE41" w14:textId="47EFCCFA" w:rsidR="002D33C4" w:rsidRDefault="00C8744B" w:rsidP="002D33C4">
      <w:r>
        <w:t>The proposal has been implemented on top of BMS2.1. Provided source code matches the description in</w:t>
      </w:r>
      <w:r w:rsidR="00B32132">
        <w:t xml:space="preserve"> </w:t>
      </w:r>
      <w:r w:rsidR="00B32132">
        <w:fldChar w:fldCharType="begin"/>
      </w:r>
      <w:r w:rsidR="00B32132">
        <w:instrText xml:space="preserve"> REF _Ref526432386 \r \h </w:instrText>
      </w:r>
      <w:r w:rsidR="00B32132">
        <w:fldChar w:fldCharType="separate"/>
      </w:r>
      <w:r w:rsidR="00B32132">
        <w:t>[1]</w:t>
      </w:r>
      <w:r w:rsidR="00B32132">
        <w:fldChar w:fldCharType="end"/>
      </w:r>
      <w:r w:rsidR="00B32132">
        <w:t>.</w:t>
      </w:r>
    </w:p>
    <w:p w14:paraId="468A4793" w14:textId="473817AB" w:rsidR="00122658" w:rsidRPr="00122658" w:rsidRDefault="00122658" w:rsidP="002D33C4">
      <w:pPr>
        <w:rPr>
          <w:rFonts w:eastAsia="Times New Roman"/>
          <w:lang w:val="en-CA"/>
        </w:rPr>
      </w:pPr>
      <w:r>
        <w:rPr>
          <w:rFonts w:eastAsia="Times New Roman"/>
          <w:lang w:val="en-CA"/>
        </w:rPr>
        <w:t xml:space="preserve">First, a </w:t>
      </w:r>
      <w:r w:rsidR="002D33C4">
        <w:rPr>
          <w:rFonts w:eastAsia="Times New Roman"/>
          <w:lang w:val="en-CA"/>
        </w:rPr>
        <w:t>bit-depth reduction</w:t>
      </w:r>
      <w:r>
        <w:rPr>
          <w:rFonts w:eastAsia="Times New Roman"/>
          <w:lang w:val="en-CA"/>
        </w:rPr>
        <w:t xml:space="preserve"> is implemented</w:t>
      </w:r>
      <w:r w:rsidR="002D33C4">
        <w:rPr>
          <w:rFonts w:eastAsia="Times New Roman"/>
          <w:lang w:val="en-CA"/>
        </w:rPr>
        <w:t xml:space="preserve"> to use at most 15-bit multiplication and 32-bit internal bit-depth</w:t>
      </w:r>
      <w:r>
        <w:rPr>
          <w:rFonts w:eastAsia="Times New Roman"/>
          <w:lang w:val="en-CA"/>
        </w:rPr>
        <w:t>.</w:t>
      </w:r>
      <w:r w:rsidR="00D47725">
        <w:rPr>
          <w:rFonts w:eastAsia="Times New Roman"/>
          <w:lang w:val="en-CA"/>
        </w:rPr>
        <w:t xml:space="preserve"> This bit-width reduction allows SIMD implementation for some BIO derivation processes (gradient, correlation parameter, …). This SSE42 SIMD implementation is also proposed in the software.</w:t>
      </w:r>
    </w:p>
    <w:p w14:paraId="18102215" w14:textId="3CB04E62" w:rsidR="00122658" w:rsidRPr="002D33C4" w:rsidRDefault="00122658" w:rsidP="002D33C4">
      <w:r>
        <w:t>Secondly, bilinear interpolation filter is used instead of 8-tap interpolation filter</w:t>
      </w:r>
      <w:r w:rsidR="00475481">
        <w:t xml:space="preserve"> with a reduced area for the extended region for BIO derivation. B</w:t>
      </w:r>
      <w:r w:rsidR="00671858">
        <w:t>IO</w:t>
      </w:r>
      <w:r w:rsidR="00475481">
        <w:t xml:space="preserve"> is further disabled if </w:t>
      </w:r>
      <w:r w:rsidR="00671858">
        <w:t>the CU as a height equal to 4 or CU has a size 4xN, and for CU using affine or ATMVP.</w:t>
      </w:r>
    </w:p>
    <w:p w14:paraId="2EDFAAB9" w14:textId="414CFF4F" w:rsidR="002E4F36" w:rsidRDefault="00263038" w:rsidP="002E4F36">
      <w:pPr>
        <w:pStyle w:val="Heading1"/>
        <w:rPr>
          <w:lang w:val="en-CA"/>
        </w:rPr>
      </w:pPr>
      <w:r>
        <w:rPr>
          <w:lang w:val="en-CA"/>
        </w:rPr>
        <w:t>Simulation</w:t>
      </w:r>
      <w:r w:rsidR="008D6E7F">
        <w:rPr>
          <w:lang w:val="en-CA"/>
        </w:rPr>
        <w:t xml:space="preserve"> </w:t>
      </w:r>
      <w:r>
        <w:rPr>
          <w:lang w:val="en-CA"/>
        </w:rPr>
        <w:t>r</w:t>
      </w:r>
      <w:r w:rsidR="002E4F36">
        <w:rPr>
          <w:lang w:val="en-CA"/>
        </w:rPr>
        <w:t>esult</w:t>
      </w:r>
      <w:r>
        <w:rPr>
          <w:lang w:val="en-CA"/>
        </w:rPr>
        <w:t>s</w:t>
      </w:r>
    </w:p>
    <w:p w14:paraId="2E2FFAAD" w14:textId="6B4071E5" w:rsidR="00070141" w:rsidRDefault="0053009A" w:rsidP="0053009A">
      <w:pPr>
        <w:pStyle w:val="PlainText"/>
        <w:jc w:val="both"/>
      </w:pPr>
      <w:r>
        <w:rPr>
          <w:rFonts w:ascii="Times New Roman" w:eastAsia="Times New Roman" w:hAnsi="Times New Roman"/>
          <w:szCs w:val="20"/>
          <w:lang w:val="en-CA"/>
        </w:rPr>
        <w:t xml:space="preserve">The cross-check test is performed on top of </w:t>
      </w:r>
      <w:r w:rsidR="008E0E2B">
        <w:rPr>
          <w:rFonts w:ascii="Times New Roman" w:eastAsia="Times New Roman" w:hAnsi="Times New Roman"/>
          <w:szCs w:val="20"/>
          <w:lang w:val="en-CA"/>
        </w:rPr>
        <w:t>BMS</w:t>
      </w:r>
      <w:r w:rsidR="00263038">
        <w:rPr>
          <w:rFonts w:ascii="Times New Roman" w:eastAsia="Times New Roman" w:hAnsi="Times New Roman"/>
          <w:szCs w:val="20"/>
          <w:lang w:val="en-CA"/>
        </w:rPr>
        <w:t>-</w:t>
      </w:r>
      <w:r>
        <w:rPr>
          <w:rFonts w:ascii="Times New Roman" w:eastAsia="Times New Roman" w:hAnsi="Times New Roman"/>
          <w:szCs w:val="20"/>
          <w:lang w:val="en-CA"/>
        </w:rPr>
        <w:t>2.1</w:t>
      </w:r>
      <w:r w:rsidR="008E0E2B">
        <w:rPr>
          <w:rFonts w:ascii="Times New Roman" w:eastAsia="Times New Roman" w:hAnsi="Times New Roman"/>
          <w:szCs w:val="20"/>
          <w:lang w:val="en-CA"/>
        </w:rPr>
        <w:t xml:space="preserve"> using VTM configuration</w:t>
      </w:r>
      <w:r>
        <w:rPr>
          <w:rFonts w:ascii="Times New Roman" w:eastAsia="Times New Roman" w:hAnsi="Times New Roman"/>
          <w:szCs w:val="20"/>
          <w:lang w:val="en-CA"/>
        </w:rPr>
        <w:t xml:space="preserve">. </w:t>
      </w:r>
      <w:r w:rsidR="002E4F36" w:rsidRPr="0053009A">
        <w:rPr>
          <w:rFonts w:ascii="Times New Roman" w:eastAsia="Times New Roman" w:hAnsi="Times New Roman"/>
          <w:szCs w:val="20"/>
          <w:lang w:val="en-CA"/>
        </w:rPr>
        <w:t>The result</w:t>
      </w:r>
      <w:r w:rsidR="00AA297B">
        <w:rPr>
          <w:rFonts w:ascii="Times New Roman" w:eastAsia="Times New Roman" w:hAnsi="Times New Roman"/>
          <w:szCs w:val="20"/>
          <w:lang w:val="en-CA"/>
        </w:rPr>
        <w:t>s</w:t>
      </w:r>
      <w:r w:rsidR="002E4F36" w:rsidRPr="0053009A">
        <w:rPr>
          <w:rFonts w:ascii="Times New Roman" w:eastAsia="Times New Roman" w:hAnsi="Times New Roman"/>
          <w:szCs w:val="20"/>
          <w:lang w:val="en-CA"/>
        </w:rPr>
        <w:t xml:space="preserve"> </w:t>
      </w:r>
      <w:r w:rsidR="00AA297B">
        <w:rPr>
          <w:rFonts w:ascii="Times New Roman" w:eastAsia="Times New Roman" w:hAnsi="Times New Roman"/>
          <w:szCs w:val="20"/>
          <w:lang w:val="en-CA"/>
        </w:rPr>
        <w:t>are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 xml:space="preserve"> shown in the following table</w:t>
      </w:r>
      <w:r w:rsidR="00AA297B">
        <w:rPr>
          <w:rFonts w:ascii="Times New Roman" w:eastAsia="Times New Roman" w:hAnsi="Times New Roman"/>
          <w:szCs w:val="20"/>
          <w:lang w:val="en-CA"/>
        </w:rPr>
        <w:t>s</w:t>
      </w:r>
      <w:r w:rsidR="005A110F">
        <w:rPr>
          <w:rFonts w:ascii="Times New Roman" w:eastAsia="Times New Roman" w:hAnsi="Times New Roman"/>
          <w:szCs w:val="20"/>
          <w:lang w:val="en-CA"/>
        </w:rPr>
        <w:t xml:space="preserve"> 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>and match the result</w:t>
      </w:r>
      <w:r w:rsidR="00263038">
        <w:rPr>
          <w:rFonts w:ascii="Times New Roman" w:eastAsia="Times New Roman" w:hAnsi="Times New Roman"/>
          <w:szCs w:val="20"/>
          <w:lang w:val="en-CA"/>
        </w:rPr>
        <w:t>s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 xml:space="preserve"> shown in JVET-L0</w:t>
      </w:r>
      <w:r w:rsidR="00A43FCB">
        <w:rPr>
          <w:rFonts w:ascii="Times New Roman" w:eastAsia="Times New Roman" w:hAnsi="Times New Roman"/>
          <w:szCs w:val="20"/>
          <w:lang w:val="en-CA"/>
        </w:rPr>
        <w:t>256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>.</w:t>
      </w:r>
    </w:p>
    <w:p w14:paraId="221769F8" w14:textId="77777777" w:rsidR="005A110F" w:rsidRPr="00263038" w:rsidRDefault="005A110F" w:rsidP="0053009A">
      <w:pPr>
        <w:pStyle w:val="PlainText"/>
        <w:jc w:val="both"/>
        <w:rPr>
          <w:rFonts w:ascii="Times New Roman" w:hAnsi="Times New Roman"/>
        </w:rPr>
      </w:pPr>
    </w:p>
    <w:p w14:paraId="6690E73F" w14:textId="60B9E933" w:rsidR="008D6E7F" w:rsidRDefault="008D6E7F" w:rsidP="00070141">
      <w:pPr>
        <w:rPr>
          <w:lang w:val="en-CA"/>
        </w:rPr>
      </w:pPr>
    </w:p>
    <w:p w14:paraId="57342C82" w14:textId="6A5A624F" w:rsidR="0059033A" w:rsidRDefault="0059033A" w:rsidP="00070141">
      <w:pPr>
        <w:rPr>
          <w:lang w:val="en-CA"/>
        </w:rPr>
      </w:pPr>
    </w:p>
    <w:p w14:paraId="287A6E95" w14:textId="7BF10398" w:rsidR="0006757D" w:rsidRDefault="0006757D" w:rsidP="00070141">
      <w:pPr>
        <w:rPr>
          <w:lang w:val="en-CA"/>
        </w:rPr>
      </w:pPr>
    </w:p>
    <w:p w14:paraId="6823EAA2" w14:textId="77777777" w:rsidR="0006757D" w:rsidRDefault="0006757D" w:rsidP="00070141">
      <w:pPr>
        <w:rPr>
          <w:lang w:val="en-CA"/>
        </w:rPr>
      </w:pPr>
    </w:p>
    <w:p w14:paraId="1F6B6475" w14:textId="12B1EAA4" w:rsidR="00070141" w:rsidRPr="00E11F29" w:rsidRDefault="00070141" w:rsidP="00070141"/>
    <w:p w14:paraId="5887F0D9" w14:textId="7E73B645" w:rsidR="001D7DDE" w:rsidRDefault="001D7DDE" w:rsidP="001D7DDE">
      <w:pPr>
        <w:pStyle w:val="Heading2"/>
      </w:pPr>
      <w:r>
        <w:lastRenderedPageBreak/>
        <w:t>Performan</w:t>
      </w:r>
      <w:r w:rsidR="003976EE">
        <w:t>c</w:t>
      </w:r>
      <w:r>
        <w:t>e of BIO bit-width control</w:t>
      </w:r>
    </w:p>
    <w:p w14:paraId="3824799E" w14:textId="77777777" w:rsidR="0006757D" w:rsidRPr="0006757D" w:rsidRDefault="0006757D" w:rsidP="0006757D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25534" w:rsidRPr="00825534" w14:paraId="57389A34" w14:textId="77777777" w:rsidTr="008255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5B32A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F7244E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825534" w:rsidRPr="00825534" w14:paraId="1225DFBC" w14:textId="77777777" w:rsidTr="008255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09CE0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0F0B01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VTM-2.0.1(</w:t>
            </w:r>
            <w:proofErr w:type="spellStart"/>
            <w:r w:rsidRPr="0082553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vtm.cfg</w:t>
            </w:r>
            <w:proofErr w:type="spellEnd"/>
            <w:r w:rsidRPr="0082553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)</w:t>
            </w:r>
          </w:p>
        </w:tc>
      </w:tr>
      <w:tr w:rsidR="00825534" w:rsidRPr="00825534" w14:paraId="5917750B" w14:textId="77777777" w:rsidTr="008255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4F5E1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996A0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44274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63D2C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5A370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BF373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25534" w:rsidRPr="00825534" w14:paraId="180694AC" w14:textId="77777777" w:rsidTr="008255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200E8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9C349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-0.99%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59CDD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F9FDA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458AB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A763C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25534" w:rsidRPr="00825534" w14:paraId="4E192AB0" w14:textId="77777777" w:rsidTr="008255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238CA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980F6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-1.81%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54691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1036A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CD212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3F134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825534" w:rsidRPr="00825534" w14:paraId="491877F9" w14:textId="77777777" w:rsidTr="008255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770C3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DC5FB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-1.26%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0D932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910AE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1C1EB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944FC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825534" w:rsidRPr="00825534" w14:paraId="5D3EC73C" w14:textId="77777777" w:rsidTr="008255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F722F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C500A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-1.49%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756BD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778F7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84937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D8045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825534" w:rsidRPr="00825534" w14:paraId="54EBAA86" w14:textId="77777777" w:rsidTr="008255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E1F6A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7FE73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94C8F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AC812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9FDE8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E7CEF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825534" w:rsidRPr="00825534" w14:paraId="245A092E" w14:textId="77777777" w:rsidTr="008255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9BE61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97810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-1.38%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FDC26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D6B95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4FB70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EB606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825534" w:rsidRPr="00825534" w14:paraId="3EACC2AE" w14:textId="77777777" w:rsidTr="008255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EED13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9B0B2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-2.23%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C5862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-1.34%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77887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-1.15%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78D1D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D629B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</w:tr>
    </w:tbl>
    <w:p w14:paraId="428E5919" w14:textId="77777777" w:rsidR="003976EE" w:rsidRPr="003976EE" w:rsidRDefault="003976EE" w:rsidP="003976EE"/>
    <w:p w14:paraId="4EBAA8C2" w14:textId="7801EFDF" w:rsidR="001D7DDE" w:rsidRDefault="001D7DDE" w:rsidP="001D7DDE">
      <w:pPr>
        <w:pStyle w:val="Heading2"/>
      </w:pPr>
      <w:r>
        <w:t>Performance of BIO computational complexity reduction</w:t>
      </w:r>
    </w:p>
    <w:p w14:paraId="7D5C34B2" w14:textId="77777777" w:rsidR="009A5A89" w:rsidRPr="009A5A89" w:rsidRDefault="009A5A89" w:rsidP="009A5A89"/>
    <w:p w14:paraId="614F917B" w14:textId="35B066BA" w:rsidR="001D7DDE" w:rsidRDefault="001D7DDE" w:rsidP="001D7DDE">
      <w:pPr>
        <w:pStyle w:val="Heading2"/>
      </w:pPr>
      <w:r>
        <w:t>Performance of bit-width control method and BIO computational complexity reduction</w:t>
      </w:r>
    </w:p>
    <w:p w14:paraId="4B61CDB4" w14:textId="77777777" w:rsidR="00825534" w:rsidRPr="00825534" w:rsidRDefault="00825534" w:rsidP="00825534">
      <w:bookmarkStart w:id="0" w:name="_GoBack"/>
      <w:bookmarkEnd w:id="0"/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25534" w:rsidRPr="00825534" w14:paraId="19E3409C" w14:textId="77777777" w:rsidTr="008255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FA842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86E3EF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825534" w:rsidRPr="00825534" w14:paraId="532517AA" w14:textId="77777777" w:rsidTr="008255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27305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735232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VTM-2.0.1(</w:t>
            </w:r>
            <w:proofErr w:type="spellStart"/>
            <w:r w:rsidRPr="0082553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vtm.cfg</w:t>
            </w:r>
            <w:proofErr w:type="spellEnd"/>
            <w:r w:rsidRPr="0082553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)</w:t>
            </w:r>
          </w:p>
        </w:tc>
      </w:tr>
      <w:tr w:rsidR="00825534" w:rsidRPr="00825534" w14:paraId="5B1FAF94" w14:textId="77777777" w:rsidTr="008255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9A3E2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0E7BF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771A3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F5FBE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8DA95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668CF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25534" w:rsidRPr="00825534" w14:paraId="1F24B89E" w14:textId="77777777" w:rsidTr="008255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FADA2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51D22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-0.91%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B6FCD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CEC22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B93F7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84CBD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825534" w:rsidRPr="00825534" w14:paraId="58D8EC35" w14:textId="77777777" w:rsidTr="008255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B4396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CC88E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-1.71%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6BB1D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524F9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82B58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37C00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825534" w:rsidRPr="00825534" w14:paraId="595FAB60" w14:textId="77777777" w:rsidTr="008255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A8FCA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AE665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-1.19%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55209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8F696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8D818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6F772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825534" w:rsidRPr="00825534" w14:paraId="23C13575" w14:textId="77777777" w:rsidTr="008255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E6F58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26B44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-1.36%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A09E9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B134C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-0.65%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03AC7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BBAFD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</w:tr>
      <w:tr w:rsidR="00825534" w:rsidRPr="00825534" w14:paraId="32DE544D" w14:textId="77777777" w:rsidTr="008255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C9029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359C0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6E0F5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0F86A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6B315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0E56D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825534" w:rsidRPr="00825534" w14:paraId="4E053920" w14:textId="77777777" w:rsidTr="008255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4CF50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1F286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-1.28%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1DCF1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5D05C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725D9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3DA29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825534" w:rsidRPr="00825534" w14:paraId="2B42D84B" w14:textId="77777777" w:rsidTr="008255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D5F7C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4F03D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-2.04%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125FB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-1.10%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AF582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96892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D9BE7" w14:textId="77777777" w:rsidR="00825534" w:rsidRPr="00825534" w:rsidRDefault="00825534" w:rsidP="00825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825534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</w:tr>
    </w:tbl>
    <w:p w14:paraId="454648D3" w14:textId="77777777" w:rsidR="00825534" w:rsidRPr="00825534" w:rsidRDefault="00825534" w:rsidP="00825534"/>
    <w:p w14:paraId="6443D181" w14:textId="54A874F6" w:rsidR="00C8744B" w:rsidRDefault="00C8744B">
      <w:pPr>
        <w:pStyle w:val="Heading1"/>
      </w:pPr>
      <w:r>
        <w:t>References</w:t>
      </w:r>
    </w:p>
    <w:p w14:paraId="5D9BF282" w14:textId="5EB7A4E2" w:rsidR="00C8744B" w:rsidRPr="00C8744B" w:rsidRDefault="00C8744B" w:rsidP="00C8744B">
      <w:pPr>
        <w:numPr>
          <w:ilvl w:val="0"/>
          <w:numId w:val="14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textAlignment w:val="auto"/>
        <w:rPr>
          <w:lang w:eastAsia="ko-KR"/>
        </w:rPr>
      </w:pPr>
      <w:bookmarkStart w:id="1" w:name="_Ref526432386"/>
      <w:r>
        <w:rPr>
          <w:lang w:eastAsia="ko-KR"/>
        </w:rPr>
        <w:t>JVET, “</w:t>
      </w:r>
      <w:r w:rsidRPr="008E0E2B">
        <w:rPr>
          <w:szCs w:val="22"/>
          <w:lang w:val="en-CA"/>
        </w:rPr>
        <w:t>CE9-related: Complexity reduction and bit-width control for bi-directional optical flow (BIO)</w:t>
      </w:r>
      <w:r>
        <w:rPr>
          <w:lang w:eastAsia="ko-KR"/>
        </w:rPr>
        <w:t xml:space="preserve">”, JVET-L0256, </w:t>
      </w:r>
      <w:r>
        <w:rPr>
          <w:rFonts w:eastAsia="Malgun Gothic"/>
          <w:lang w:eastAsia="ko-KR"/>
        </w:rPr>
        <w:t>12</w:t>
      </w:r>
      <w:r>
        <w:rPr>
          <w:lang w:eastAsia="ko-KR"/>
        </w:rPr>
        <w:t xml:space="preserve">th JVET Meeting, </w:t>
      </w:r>
      <w:r>
        <w:rPr>
          <w:rFonts w:eastAsia="Malgun Gothic"/>
          <w:lang w:eastAsia="ko-KR"/>
        </w:rPr>
        <w:t>Macao</w:t>
      </w:r>
      <w:r>
        <w:rPr>
          <w:lang w:eastAsia="ko-KR"/>
        </w:rPr>
        <w:t xml:space="preserve">, </w:t>
      </w:r>
      <w:r>
        <w:rPr>
          <w:rFonts w:eastAsia="Malgun Gothic"/>
          <w:lang w:eastAsia="ko-KR"/>
        </w:rPr>
        <w:t>CN</w:t>
      </w:r>
      <w:r>
        <w:rPr>
          <w:lang w:eastAsia="ko-KR"/>
        </w:rPr>
        <w:t xml:space="preserve">, </w:t>
      </w:r>
      <w:r>
        <w:rPr>
          <w:rFonts w:eastAsia="Malgun Gothic"/>
          <w:lang w:eastAsia="ko-KR"/>
        </w:rPr>
        <w:t xml:space="preserve">3-12 </w:t>
      </w:r>
      <w:proofErr w:type="gramStart"/>
      <w:r>
        <w:rPr>
          <w:rFonts w:eastAsia="Malgun Gothic"/>
          <w:lang w:eastAsia="ko-KR"/>
        </w:rPr>
        <w:t>Oct.,</w:t>
      </w:r>
      <w:proofErr w:type="gramEnd"/>
      <w:r>
        <w:rPr>
          <w:lang w:eastAsia="ko-KR"/>
        </w:rPr>
        <w:t xml:space="preserve"> 2018</w:t>
      </w:r>
      <w:bookmarkEnd w:id="1"/>
    </w:p>
    <w:p w14:paraId="75F99D2A" w14:textId="77777777" w:rsidR="00070141" w:rsidRPr="005B217D" w:rsidRDefault="00070141" w:rsidP="00070141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B35C05C" w14:textId="77E4BB2D" w:rsidR="002E4F36" w:rsidRDefault="00AA297B" w:rsidP="002E4F3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Technicolor</w:t>
      </w:r>
      <w:r w:rsidR="002E4F36">
        <w:rPr>
          <w:b/>
          <w:szCs w:val="22"/>
          <w:lang w:val="en-CA"/>
        </w:rPr>
        <w:t xml:space="preserve"> does not have any current or pending patent rights relating to the technology described in this contribution</w:t>
      </w:r>
    </w:p>
    <w:p w14:paraId="48216642" w14:textId="77777777" w:rsidR="002E4F36" w:rsidRPr="005B217D" w:rsidRDefault="002E4F36" w:rsidP="002E4F36">
      <w:pPr>
        <w:rPr>
          <w:szCs w:val="22"/>
          <w:lang w:val="en-CA"/>
        </w:rPr>
      </w:pPr>
    </w:p>
    <w:p w14:paraId="44F463B0" w14:textId="7773A960" w:rsidR="00070141" w:rsidRPr="005B217D" w:rsidRDefault="00070141" w:rsidP="002E4F36">
      <w:pPr>
        <w:rPr>
          <w:szCs w:val="22"/>
          <w:lang w:val="en-CA"/>
        </w:rPr>
      </w:pPr>
    </w:p>
    <w:sectPr w:rsidR="00070141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89A9EF" w14:textId="77777777" w:rsidR="00657A49" w:rsidRDefault="00657A49">
      <w:r>
        <w:separator/>
      </w:r>
    </w:p>
  </w:endnote>
  <w:endnote w:type="continuationSeparator" w:id="0">
    <w:p w14:paraId="02F33289" w14:textId="77777777" w:rsidR="00657A49" w:rsidRDefault="00657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1C0136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71C3D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25534">
      <w:rPr>
        <w:rStyle w:val="PageNumber"/>
        <w:noProof/>
      </w:rPr>
      <w:t>2018-10-04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D3BA98" w14:textId="77777777" w:rsidR="00657A49" w:rsidRDefault="00657A49">
      <w:r>
        <w:separator/>
      </w:r>
    </w:p>
  </w:footnote>
  <w:footnote w:type="continuationSeparator" w:id="0">
    <w:p w14:paraId="4230F23F" w14:textId="77777777" w:rsidR="00657A49" w:rsidRDefault="00657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ED61A0"/>
    <w:multiLevelType w:val="hybridMultilevel"/>
    <w:tmpl w:val="CAC800D4"/>
    <w:lvl w:ilvl="0" w:tplc="135C2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817A82"/>
    <w:multiLevelType w:val="hybridMultilevel"/>
    <w:tmpl w:val="3ABA6D60"/>
    <w:lvl w:ilvl="0" w:tplc="69EC22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12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218BB"/>
    <w:rsid w:val="000265AA"/>
    <w:rsid w:val="000308A3"/>
    <w:rsid w:val="000458BC"/>
    <w:rsid w:val="00045C41"/>
    <w:rsid w:val="00046C03"/>
    <w:rsid w:val="00065039"/>
    <w:rsid w:val="0006757D"/>
    <w:rsid w:val="00070141"/>
    <w:rsid w:val="0007614F"/>
    <w:rsid w:val="00081398"/>
    <w:rsid w:val="00094479"/>
    <w:rsid w:val="000B0C0F"/>
    <w:rsid w:val="000B1C6B"/>
    <w:rsid w:val="000B4FF9"/>
    <w:rsid w:val="000C09AC"/>
    <w:rsid w:val="000D3E77"/>
    <w:rsid w:val="000E00F3"/>
    <w:rsid w:val="000E419C"/>
    <w:rsid w:val="000F158C"/>
    <w:rsid w:val="00102F3D"/>
    <w:rsid w:val="0011658F"/>
    <w:rsid w:val="00122658"/>
    <w:rsid w:val="00124E38"/>
    <w:rsid w:val="001253D9"/>
    <w:rsid w:val="0012580B"/>
    <w:rsid w:val="00126875"/>
    <w:rsid w:val="00131F90"/>
    <w:rsid w:val="0013458C"/>
    <w:rsid w:val="0013526E"/>
    <w:rsid w:val="00146152"/>
    <w:rsid w:val="00155526"/>
    <w:rsid w:val="001575B2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506F"/>
    <w:rsid w:val="001D7DDE"/>
    <w:rsid w:val="001E0248"/>
    <w:rsid w:val="001E02BE"/>
    <w:rsid w:val="001E3B37"/>
    <w:rsid w:val="001F2594"/>
    <w:rsid w:val="00200268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038"/>
    <w:rsid w:val="00263398"/>
    <w:rsid w:val="00263B99"/>
    <w:rsid w:val="00264054"/>
    <w:rsid w:val="00266F06"/>
    <w:rsid w:val="00275BCF"/>
    <w:rsid w:val="00291E36"/>
    <w:rsid w:val="00291EAB"/>
    <w:rsid w:val="00292257"/>
    <w:rsid w:val="00293BB9"/>
    <w:rsid w:val="002A54E0"/>
    <w:rsid w:val="002B1595"/>
    <w:rsid w:val="002B191D"/>
    <w:rsid w:val="002B2E83"/>
    <w:rsid w:val="002D0AF6"/>
    <w:rsid w:val="002D33C4"/>
    <w:rsid w:val="002E4F3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76EE"/>
    <w:rsid w:val="003A2D8E"/>
    <w:rsid w:val="003A7CE6"/>
    <w:rsid w:val="003C20E4"/>
    <w:rsid w:val="003D6342"/>
    <w:rsid w:val="003E23F9"/>
    <w:rsid w:val="003E6F90"/>
    <w:rsid w:val="003E73ED"/>
    <w:rsid w:val="003F400D"/>
    <w:rsid w:val="003F5D0F"/>
    <w:rsid w:val="00414101"/>
    <w:rsid w:val="004219CF"/>
    <w:rsid w:val="004234F0"/>
    <w:rsid w:val="00431012"/>
    <w:rsid w:val="00433DDB"/>
    <w:rsid w:val="00434220"/>
    <w:rsid w:val="00435A29"/>
    <w:rsid w:val="00437619"/>
    <w:rsid w:val="00465A1E"/>
    <w:rsid w:val="00475481"/>
    <w:rsid w:val="0049445A"/>
    <w:rsid w:val="004A2A63"/>
    <w:rsid w:val="004B0E86"/>
    <w:rsid w:val="004B210C"/>
    <w:rsid w:val="004C0DDD"/>
    <w:rsid w:val="004C792C"/>
    <w:rsid w:val="004D405F"/>
    <w:rsid w:val="004E1AF6"/>
    <w:rsid w:val="004E4F4F"/>
    <w:rsid w:val="004E6789"/>
    <w:rsid w:val="004F61E3"/>
    <w:rsid w:val="00502E10"/>
    <w:rsid w:val="0051015C"/>
    <w:rsid w:val="00516CF1"/>
    <w:rsid w:val="0053009A"/>
    <w:rsid w:val="00531AE9"/>
    <w:rsid w:val="00536ECE"/>
    <w:rsid w:val="00550A66"/>
    <w:rsid w:val="00552691"/>
    <w:rsid w:val="00567EC7"/>
    <w:rsid w:val="00570013"/>
    <w:rsid w:val="005760A5"/>
    <w:rsid w:val="005801A2"/>
    <w:rsid w:val="0059033A"/>
    <w:rsid w:val="005952A5"/>
    <w:rsid w:val="005A110F"/>
    <w:rsid w:val="005A33A1"/>
    <w:rsid w:val="005B217D"/>
    <w:rsid w:val="005C385F"/>
    <w:rsid w:val="005D72E0"/>
    <w:rsid w:val="005E1AC6"/>
    <w:rsid w:val="005E72D7"/>
    <w:rsid w:val="005F6F1B"/>
    <w:rsid w:val="00601A53"/>
    <w:rsid w:val="00615995"/>
    <w:rsid w:val="00616155"/>
    <w:rsid w:val="00624B33"/>
    <w:rsid w:val="0063041A"/>
    <w:rsid w:val="00630AA2"/>
    <w:rsid w:val="00646707"/>
    <w:rsid w:val="00654C05"/>
    <w:rsid w:val="00657A49"/>
    <w:rsid w:val="00657F7E"/>
    <w:rsid w:val="00662E58"/>
    <w:rsid w:val="006637F2"/>
    <w:rsid w:val="006642A5"/>
    <w:rsid w:val="00664DCF"/>
    <w:rsid w:val="00671858"/>
    <w:rsid w:val="0068629B"/>
    <w:rsid w:val="006C5D39"/>
    <w:rsid w:val="006D4DCA"/>
    <w:rsid w:val="006D6D9B"/>
    <w:rsid w:val="006E2810"/>
    <w:rsid w:val="006E45DF"/>
    <w:rsid w:val="006E5417"/>
    <w:rsid w:val="006F0794"/>
    <w:rsid w:val="006F5E97"/>
    <w:rsid w:val="007023DE"/>
    <w:rsid w:val="00712F60"/>
    <w:rsid w:val="00720E3B"/>
    <w:rsid w:val="0074393F"/>
    <w:rsid w:val="00745F6B"/>
    <w:rsid w:val="0075585E"/>
    <w:rsid w:val="00770571"/>
    <w:rsid w:val="007768FF"/>
    <w:rsid w:val="007819A7"/>
    <w:rsid w:val="007824D3"/>
    <w:rsid w:val="00796EE3"/>
    <w:rsid w:val="007A6C37"/>
    <w:rsid w:val="007A7D29"/>
    <w:rsid w:val="007B4AB8"/>
    <w:rsid w:val="007C2575"/>
    <w:rsid w:val="007D1181"/>
    <w:rsid w:val="007E01A3"/>
    <w:rsid w:val="007F1F8B"/>
    <w:rsid w:val="007F67A1"/>
    <w:rsid w:val="00811C05"/>
    <w:rsid w:val="008206C8"/>
    <w:rsid w:val="00825534"/>
    <w:rsid w:val="0086387C"/>
    <w:rsid w:val="00874A6C"/>
    <w:rsid w:val="00876C65"/>
    <w:rsid w:val="00886234"/>
    <w:rsid w:val="008A4B4C"/>
    <w:rsid w:val="008C239F"/>
    <w:rsid w:val="008D6E7F"/>
    <w:rsid w:val="008E0E2B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A5A89"/>
    <w:rsid w:val="009B02A1"/>
    <w:rsid w:val="009D7CE6"/>
    <w:rsid w:val="009F496B"/>
    <w:rsid w:val="00A01439"/>
    <w:rsid w:val="00A02E61"/>
    <w:rsid w:val="00A05CFF"/>
    <w:rsid w:val="00A13048"/>
    <w:rsid w:val="00A17087"/>
    <w:rsid w:val="00A27CA2"/>
    <w:rsid w:val="00A439C1"/>
    <w:rsid w:val="00A43FCB"/>
    <w:rsid w:val="00A44A04"/>
    <w:rsid w:val="00A46843"/>
    <w:rsid w:val="00A56B97"/>
    <w:rsid w:val="00A6093D"/>
    <w:rsid w:val="00A767DC"/>
    <w:rsid w:val="00A76A6D"/>
    <w:rsid w:val="00A81D41"/>
    <w:rsid w:val="00A83253"/>
    <w:rsid w:val="00AA297B"/>
    <w:rsid w:val="00AA6E84"/>
    <w:rsid w:val="00AB1A1C"/>
    <w:rsid w:val="00AD05A8"/>
    <w:rsid w:val="00AE341B"/>
    <w:rsid w:val="00AF4027"/>
    <w:rsid w:val="00B01905"/>
    <w:rsid w:val="00B07CA7"/>
    <w:rsid w:val="00B1279A"/>
    <w:rsid w:val="00B27AC6"/>
    <w:rsid w:val="00B32132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1A"/>
    <w:rsid w:val="00B94C28"/>
    <w:rsid w:val="00BC10BA"/>
    <w:rsid w:val="00BC5AFD"/>
    <w:rsid w:val="00BF7969"/>
    <w:rsid w:val="00C00DDE"/>
    <w:rsid w:val="00C04F43"/>
    <w:rsid w:val="00C0609D"/>
    <w:rsid w:val="00C072BE"/>
    <w:rsid w:val="00C115AB"/>
    <w:rsid w:val="00C26CCB"/>
    <w:rsid w:val="00C30249"/>
    <w:rsid w:val="00C3723B"/>
    <w:rsid w:val="00C41D2E"/>
    <w:rsid w:val="00C42466"/>
    <w:rsid w:val="00C606C9"/>
    <w:rsid w:val="00C80288"/>
    <w:rsid w:val="00C80D58"/>
    <w:rsid w:val="00C84003"/>
    <w:rsid w:val="00C8744B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644E"/>
    <w:rsid w:val="00D073E2"/>
    <w:rsid w:val="00D446EC"/>
    <w:rsid w:val="00D46E2A"/>
    <w:rsid w:val="00D47725"/>
    <w:rsid w:val="00D51BF0"/>
    <w:rsid w:val="00D531DB"/>
    <w:rsid w:val="00D5476A"/>
    <w:rsid w:val="00D55942"/>
    <w:rsid w:val="00D769F9"/>
    <w:rsid w:val="00D807BF"/>
    <w:rsid w:val="00D82FCC"/>
    <w:rsid w:val="00D93D19"/>
    <w:rsid w:val="00DA17FC"/>
    <w:rsid w:val="00DA7887"/>
    <w:rsid w:val="00DB2936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0339"/>
    <w:rsid w:val="00E71C3D"/>
    <w:rsid w:val="00E72B80"/>
    <w:rsid w:val="00E75FE3"/>
    <w:rsid w:val="00E7695E"/>
    <w:rsid w:val="00E86C4C"/>
    <w:rsid w:val="00E907A3"/>
    <w:rsid w:val="00EA5AE0"/>
    <w:rsid w:val="00EB56E1"/>
    <w:rsid w:val="00EB7AB1"/>
    <w:rsid w:val="00ED3D6F"/>
    <w:rsid w:val="00EE7CD8"/>
    <w:rsid w:val="00EF37F6"/>
    <w:rsid w:val="00EF48CC"/>
    <w:rsid w:val="00F00801"/>
    <w:rsid w:val="00F013C9"/>
    <w:rsid w:val="00F2488D"/>
    <w:rsid w:val="00F408C5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B3F40"/>
    <w:rsid w:val="00FC2405"/>
    <w:rsid w:val="00FC7578"/>
    <w:rsid w:val="00FD01C2"/>
    <w:rsid w:val="00FD219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docId w15:val="{6FFD3444-57A3-4EE4-89C5-44E7C7EF9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70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7819A7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0D3E7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3E77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3E7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3E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3E77"/>
    <w:rPr>
      <w:b/>
      <w:bCs/>
    </w:rPr>
  </w:style>
  <w:style w:type="paragraph" w:styleId="PlainText">
    <w:name w:val="Plain Text"/>
    <w:basedOn w:val="Normal"/>
    <w:link w:val="PlainTextChar"/>
    <w:rsid w:val="002E4F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autoSpaceDE/>
      <w:adjustRightInd/>
      <w:spacing w:before="0"/>
      <w:jc w:val="left"/>
      <w:textAlignment w:val="auto"/>
    </w:pPr>
    <w:rPr>
      <w:rFonts w:ascii="Calibri" w:eastAsia="Calibri" w:hAnsi="Calibri" w:cs="Calibri"/>
      <w:kern w:val="3"/>
      <w:szCs w:val="21"/>
      <w:lang w:val="de-DE"/>
    </w:rPr>
  </w:style>
  <w:style w:type="character" w:customStyle="1" w:styleId="PlainTextChar">
    <w:name w:val="Plain Text Char"/>
    <w:basedOn w:val="DefaultParagraphFont"/>
    <w:link w:val="PlainText"/>
    <w:rsid w:val="002E4F36"/>
    <w:rPr>
      <w:rFonts w:ascii="Calibri" w:eastAsia="Calibri" w:hAnsi="Calibri" w:cs="Calibri"/>
      <w:kern w:val="3"/>
      <w:sz w:val="22"/>
      <w:szCs w:val="21"/>
      <w:lang w:val="de-DE"/>
    </w:rPr>
  </w:style>
  <w:style w:type="paragraph" w:styleId="ListParagraph">
    <w:name w:val="List Paragraph"/>
    <w:basedOn w:val="Normal"/>
    <w:link w:val="ListParagraphChar"/>
    <w:uiPriority w:val="34"/>
    <w:qFormat/>
    <w:rsid w:val="0012687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431012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AA29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brice.leleannec@technicolor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tangi.poirier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6393647B-ECEE-4282-83EE-A98624D04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431</Words>
  <Characters>2621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Poirier Tangi</cp:lastModifiedBy>
  <cp:revision>27</cp:revision>
  <cp:lastPrinted>1900-12-31T22:00:00Z</cp:lastPrinted>
  <dcterms:created xsi:type="dcterms:W3CDTF">2018-10-03T22:44:00Z</dcterms:created>
  <dcterms:modified xsi:type="dcterms:W3CDTF">2018-10-04T22:36:00Z</dcterms:modified>
</cp:coreProperties>
</file>