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DBA32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F3E196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465FE" w:rsidRPr="001465FE">
              <w:rPr>
                <w:lang w:val="en-CA"/>
              </w:rPr>
              <w:t>0</w:t>
            </w:r>
            <w:r w:rsidR="00296E3D">
              <w:rPr>
                <w:lang w:val="en-CA" w:eastAsia="zh-CN"/>
              </w:rPr>
              <w:t>472</w:t>
            </w:r>
            <w:r w:rsidR="00F83F6B">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855DEA" w:rsidR="00E61DAC" w:rsidRPr="00F7645C" w:rsidRDefault="00F7645C" w:rsidP="00F45EB8">
            <w:pPr>
              <w:spacing w:before="60" w:after="60"/>
              <w:rPr>
                <w:b/>
                <w:szCs w:val="22"/>
              </w:rPr>
            </w:pPr>
            <w:r w:rsidRPr="00F7645C">
              <w:rPr>
                <w:b/>
                <w:szCs w:val="22"/>
                <w:lang w:val="en-CA"/>
              </w:rPr>
              <w:t>Cross Check report of JVET-L0159: Non-CE8: Block vector predictor for IBC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DA856DD" w:rsidR="00E61DAC" w:rsidRPr="005B217D" w:rsidRDefault="006B4DFB" w:rsidP="005E1AC6">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B7C76C" w:rsidR="00E61DAC" w:rsidRPr="007F3C81" w:rsidRDefault="00F7645C" w:rsidP="001F0B86">
            <w:pPr>
              <w:spacing w:before="60" w:after="60"/>
              <w:rPr>
                <w:szCs w:val="22"/>
                <w:lang w:val="en-CA"/>
              </w:rPr>
            </w:pPr>
            <w:proofErr w:type="spellStart"/>
            <w:r>
              <w:rPr>
                <w:szCs w:val="22"/>
                <w:lang w:val="en-CA"/>
              </w:rPr>
              <w:t>Xiaozhong</w:t>
            </w:r>
            <w:proofErr w:type="spellEnd"/>
            <w:r>
              <w:rPr>
                <w:szCs w:val="22"/>
                <w:lang w:val="en-CA"/>
              </w:rPr>
              <w:t xml:space="preserve"> Xu</w:t>
            </w:r>
          </w:p>
        </w:tc>
        <w:tc>
          <w:tcPr>
            <w:tcW w:w="900" w:type="dxa"/>
          </w:tcPr>
          <w:p w14:paraId="0140ECA2" w14:textId="0A3BF45F" w:rsidR="00E61DAC" w:rsidRPr="005B217D" w:rsidRDefault="006B4DFB" w:rsidP="001F0B86">
            <w:pPr>
              <w:spacing w:before="60" w:after="60"/>
              <w:rPr>
                <w:szCs w:val="22"/>
                <w:lang w:val="en-CA"/>
              </w:rPr>
            </w:pPr>
            <w:proofErr w:type="gramStart"/>
            <w:r>
              <w:rPr>
                <w:szCs w:val="22"/>
                <w:lang w:val="fr-FR"/>
              </w:rPr>
              <w:t>Email:</w:t>
            </w:r>
            <w:proofErr w:type="gramEnd"/>
          </w:p>
        </w:tc>
        <w:tc>
          <w:tcPr>
            <w:tcW w:w="3168" w:type="dxa"/>
          </w:tcPr>
          <w:p w14:paraId="32C2ABFD" w14:textId="0935B510" w:rsidR="00E61DAC" w:rsidRPr="005B217D" w:rsidRDefault="00F7645C" w:rsidP="001F0B86">
            <w:pPr>
              <w:spacing w:before="60" w:after="60"/>
              <w:rPr>
                <w:szCs w:val="22"/>
                <w:lang w:val="en-CA"/>
              </w:rPr>
            </w:pPr>
            <w:r>
              <w:rPr>
                <w:rStyle w:val="Hyperlink"/>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54F6F3B" w:rsidR="00E61DAC" w:rsidRPr="005B217D" w:rsidRDefault="00F7645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宋体" w:cs="Arial"/>
          <w:b/>
          <w:bCs/>
          <w:kern w:val="32"/>
          <w:sz w:val="32"/>
          <w:szCs w:val="32"/>
          <w:lang w:val="en-CA"/>
        </w:rPr>
      </w:pPr>
      <w:bookmarkStart w:id="0" w:name="_Toc510453365"/>
      <w:r w:rsidRPr="006B4DFB">
        <w:rPr>
          <w:rFonts w:eastAsia="宋体" w:cs="Arial"/>
          <w:b/>
          <w:bCs/>
          <w:kern w:val="32"/>
          <w:sz w:val="32"/>
          <w:szCs w:val="32"/>
          <w:lang w:val="en-CA"/>
        </w:rPr>
        <w:t>Abstract</w:t>
      </w:r>
      <w:bookmarkEnd w:id="0"/>
    </w:p>
    <w:p w14:paraId="51705309" w14:textId="74011BC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eastAsia="zh-TW"/>
        </w:rPr>
      </w:pPr>
      <w:r w:rsidRPr="006B4DFB">
        <w:rPr>
          <w:rFonts w:eastAsia="宋体"/>
          <w:lang w:val="en-CA" w:eastAsia="zh-TW"/>
        </w:rPr>
        <w:t>This contribution is a crosscheck report</w:t>
      </w:r>
      <w:r w:rsidR="003F21D4" w:rsidRPr="003F21D4">
        <w:t xml:space="preserve"> </w:t>
      </w:r>
      <w:r w:rsidR="003F21D4" w:rsidRPr="003F21D4">
        <w:rPr>
          <w:rFonts w:eastAsia="宋体"/>
          <w:lang w:val="en-CA" w:eastAsia="zh-TW"/>
        </w:rPr>
        <w:t>of JVET-L0</w:t>
      </w:r>
      <w:r w:rsidR="00BC2858">
        <w:rPr>
          <w:rFonts w:eastAsia="宋体"/>
          <w:lang w:val="en-CA" w:eastAsia="zh-TW"/>
        </w:rPr>
        <w:t>159</w:t>
      </w:r>
      <w:r w:rsidR="003F21D4" w:rsidRPr="003F21D4">
        <w:rPr>
          <w:rFonts w:eastAsia="宋体"/>
          <w:lang w:val="en-CA" w:eastAsia="zh-TW"/>
        </w:rPr>
        <w:t xml:space="preserve"> (</w:t>
      </w:r>
      <w:r w:rsidR="00BC2858" w:rsidRPr="00BC2858">
        <w:rPr>
          <w:rFonts w:eastAsia="宋体"/>
          <w:lang w:val="en-CA" w:eastAsia="zh-TW"/>
        </w:rPr>
        <w:t>Non-CE8: Block vector predictor for IBC</w:t>
      </w:r>
      <w:r w:rsidR="003F21D4" w:rsidRPr="003F21D4">
        <w:rPr>
          <w:rFonts w:eastAsia="宋体"/>
          <w:lang w:val="en-CA" w:eastAsia="zh-TW"/>
        </w:rPr>
        <w:t>)</w:t>
      </w:r>
      <w:r>
        <w:rPr>
          <w:rFonts w:eastAsia="宋体"/>
          <w:lang w:val="en-CA" w:eastAsia="zh-TW"/>
        </w:rPr>
        <w:t>. The</w:t>
      </w:r>
      <w:r w:rsidR="00BC2858">
        <w:rPr>
          <w:rFonts w:eastAsia="宋体"/>
          <w:lang w:val="en-CA" w:eastAsia="zh-TW"/>
        </w:rPr>
        <w:t xml:space="preserve"> proposed method uses two constant based block vector values as merge candidates and MVP predictors when the candidate list/MVP predictor list is not full</w:t>
      </w:r>
      <w:r w:rsidR="00ED51B8">
        <w:rPr>
          <w:rFonts w:eastAsia="宋体"/>
          <w:lang w:val="en-CA" w:eastAsia="zh-TW"/>
        </w:rPr>
        <w:t>.</w:t>
      </w:r>
      <w:r w:rsidR="00BC2858">
        <w:rPr>
          <w:rFonts w:eastAsia="宋体"/>
          <w:lang w:val="en-CA" w:eastAsia="zh-TW"/>
        </w:rPr>
        <w:t xml:space="preserve"> This report verifies that the simulation performed matches the data reported in L0159.</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Introduction</w:t>
      </w:r>
    </w:p>
    <w:p w14:paraId="5C1AE73D" w14:textId="42CBA3F2" w:rsidR="00274BD4" w:rsidRPr="00107F5E"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rPr>
      </w:pPr>
      <w:r w:rsidRPr="006B4DFB">
        <w:rPr>
          <w:rFonts w:eastAsia="宋体"/>
          <w:lang w:val="en-CA"/>
        </w:rPr>
        <w:t xml:space="preserve">The software package </w:t>
      </w:r>
      <w:r w:rsidR="00274BD4">
        <w:rPr>
          <w:rFonts w:eastAsia="宋体"/>
          <w:lang w:val="en-CA"/>
        </w:rPr>
        <w:t>was provided</w:t>
      </w:r>
      <w:r w:rsidR="00F80723">
        <w:rPr>
          <w:rFonts w:eastAsia="宋体"/>
          <w:lang w:val="en-CA"/>
        </w:rPr>
        <w:t xml:space="preserve"> by </w:t>
      </w:r>
      <w:r w:rsidR="00DB42A3">
        <w:rPr>
          <w:rFonts w:eastAsia="宋体"/>
          <w:lang w:val="en-CA" w:eastAsia="zh-TW"/>
        </w:rPr>
        <w:t>LGE</w:t>
      </w:r>
      <w:bookmarkStart w:id="1" w:name="_GoBack"/>
      <w:bookmarkEnd w:id="1"/>
      <w:r w:rsidR="00F80723">
        <w:rPr>
          <w:rFonts w:eastAsia="宋体"/>
          <w:lang w:val="en-CA" w:eastAsia="zh-TW"/>
        </w:rPr>
        <w:t>.</w:t>
      </w:r>
      <w:r w:rsidR="00B27FC3" w:rsidRPr="00B27FC3">
        <w:rPr>
          <w:rFonts w:eastAsia="宋体"/>
          <w:lang w:val="en-CA"/>
        </w:rPr>
        <w:t xml:space="preserve">        </w:t>
      </w:r>
    </w:p>
    <w:p w14:paraId="6125553A" w14:textId="51FE02B1" w:rsidR="006B4DFB" w:rsidRPr="006B4DFB" w:rsidRDefault="00A22703"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rPr>
      </w:pPr>
      <w:r>
        <w:rPr>
          <w:rFonts w:eastAsia="宋体"/>
          <w:lang w:val="en-CA"/>
        </w:rPr>
        <w:t>The testing conditions defined in JVET-K102</w:t>
      </w:r>
      <w:r w:rsidR="00BC2858">
        <w:rPr>
          <w:rFonts w:eastAsia="宋体"/>
          <w:lang w:val="en-CA"/>
        </w:rPr>
        <w:t>8</w:t>
      </w:r>
      <w:r>
        <w:rPr>
          <w:rFonts w:eastAsia="宋体"/>
          <w:lang w:val="en-CA"/>
        </w:rPr>
        <w:t xml:space="preserve"> [1] were used. </w:t>
      </w:r>
      <w:r w:rsidR="00F80723">
        <w:rPr>
          <w:szCs w:val="22"/>
          <w:lang w:val="en-CA"/>
        </w:rPr>
        <w:t xml:space="preserve">The proposed method is integrated on </w:t>
      </w:r>
      <w:r w:rsidR="00BC2858">
        <w:rPr>
          <w:szCs w:val="22"/>
          <w:lang w:val="en-CA"/>
        </w:rPr>
        <w:t>BMS</w:t>
      </w:r>
      <w:r w:rsidR="00F80723">
        <w:rPr>
          <w:szCs w:val="22"/>
          <w:lang w:val="en-CA"/>
        </w:rPr>
        <w:t>2.</w:t>
      </w:r>
      <w:r w:rsidR="00BC2858">
        <w:rPr>
          <w:szCs w:val="22"/>
          <w:lang w:val="en-CA"/>
        </w:rPr>
        <w:t xml:space="preserve"> </w:t>
      </w:r>
      <w:r w:rsidR="00F80723">
        <w:rPr>
          <w:szCs w:val="22"/>
          <w:lang w:val="en-CA"/>
        </w:rPr>
        <w:t>1.</w:t>
      </w:r>
      <w:r w:rsidR="003E1C95">
        <w:rPr>
          <w:rFonts w:eastAsia="宋体"/>
          <w:lang w:val="en-CA"/>
        </w:rPr>
        <w:t xml:space="preserve"> T</w:t>
      </w:r>
      <w:r w:rsidR="00BC2858">
        <w:rPr>
          <w:rFonts w:eastAsia="宋体"/>
          <w:lang w:val="en-CA"/>
        </w:rPr>
        <w:t>hree</w:t>
      </w:r>
      <w:r w:rsidR="003E1C95">
        <w:rPr>
          <w:rFonts w:eastAsia="宋体"/>
          <w:lang w:val="en-CA"/>
        </w:rPr>
        <w:t xml:space="preserve"> configurations were tested</w:t>
      </w:r>
      <w:r>
        <w:rPr>
          <w:rFonts w:eastAsia="宋体"/>
          <w:lang w:val="en-CA"/>
        </w:rPr>
        <w:t>: AI</w:t>
      </w:r>
      <w:r w:rsidR="00BC2858">
        <w:rPr>
          <w:rFonts w:eastAsia="宋体"/>
          <w:lang w:val="en-CA"/>
        </w:rPr>
        <w:t xml:space="preserve">, </w:t>
      </w:r>
      <w:r>
        <w:rPr>
          <w:rFonts w:eastAsia="宋体"/>
          <w:lang w:val="en-CA"/>
        </w:rPr>
        <w:t>RA</w:t>
      </w:r>
      <w:r w:rsidR="00BC2858">
        <w:rPr>
          <w:rFonts w:eastAsia="宋体"/>
          <w:lang w:val="en-CA"/>
        </w:rPr>
        <w:t xml:space="preserve"> and LDB</w:t>
      </w:r>
      <w:r>
        <w:t>.</w:t>
      </w:r>
      <w:r w:rsidR="00BC2858">
        <w:t xml:space="preserve"> </w:t>
      </w:r>
      <w:r w:rsidR="006B4DFB" w:rsidRPr="006B4DFB">
        <w:rPr>
          <w:rFonts w:eastAsia="宋体"/>
          <w:lang w:val="en-CA"/>
        </w:rPr>
        <w:t>The available results are shown in the following tables, and detailed data can be found in the attached spreadsheet. It is confirmed that the obtained results match those of the proponents</w:t>
      </w:r>
      <w:r w:rsidR="00BC2858">
        <w:rPr>
          <w:rFonts w:eastAsia="宋体"/>
          <w:lang w:val="en-CA"/>
        </w:rPr>
        <w:t xml:space="preserve">, except for some </w:t>
      </w:r>
      <w:r w:rsidR="00826AC3">
        <w:rPr>
          <w:rFonts w:eastAsia="宋体"/>
          <w:lang w:val="en-CA"/>
        </w:rPr>
        <w:t xml:space="preserve">isolated </w:t>
      </w:r>
      <w:r w:rsidR="00BC2858">
        <w:rPr>
          <w:rFonts w:eastAsia="宋体"/>
          <w:lang w:val="en-CA"/>
        </w:rPr>
        <w:t>tiny difference</w:t>
      </w:r>
      <w:r w:rsidR="0039138A">
        <w:rPr>
          <w:rFonts w:eastAsia="宋体"/>
          <w:lang w:val="en-CA"/>
        </w:rPr>
        <w:t>s</w:t>
      </w:r>
      <w:r w:rsidR="00BC2858">
        <w:rPr>
          <w:rFonts w:eastAsia="宋体"/>
          <w:lang w:val="en-CA"/>
        </w:rPr>
        <w:t xml:space="preserve"> (0.01%)</w:t>
      </w:r>
      <w:r w:rsidR="0064074C">
        <w:rPr>
          <w:rFonts w:eastAsia="宋体"/>
          <w:lang w:val="en-CA"/>
        </w:rPr>
        <w:t>,</w:t>
      </w:r>
      <w:r w:rsidR="00BC2858">
        <w:rPr>
          <w:rFonts w:eastAsia="宋体"/>
          <w:lang w:val="en-CA"/>
        </w:rPr>
        <w:t xml:space="preserve"> which may be caused by different simulation platform</w:t>
      </w:r>
      <w:r w:rsidR="006E6E00">
        <w:rPr>
          <w:rFonts w:eastAsia="宋体"/>
          <w:lang w:val="en-CA"/>
        </w:rPr>
        <w:t>s</w:t>
      </w:r>
      <w:r w:rsidR="006B4DFB" w:rsidRPr="006B4DFB">
        <w:rPr>
          <w:rFonts w:eastAsia="宋体"/>
          <w:lang w:val="en-CA"/>
        </w:rPr>
        <w:t>.</w:t>
      </w:r>
    </w:p>
    <w:p w14:paraId="70437473"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bookmarkStart w:id="2" w:name="_Toc510453438"/>
      <w:r w:rsidRPr="006B4DFB">
        <w:rPr>
          <w:rFonts w:eastAsia="宋体" w:cs="Arial"/>
          <w:b/>
          <w:bCs/>
          <w:kern w:val="32"/>
          <w:sz w:val="32"/>
          <w:szCs w:val="32"/>
          <w:lang w:val="en-CA"/>
        </w:rPr>
        <w:lastRenderedPageBreak/>
        <w:t>Experimental results</w:t>
      </w:r>
    </w:p>
    <w:p w14:paraId="3BCFEC07" w14:textId="50D45E6A" w:rsidR="00574164" w:rsidRDefault="004F5EDA" w:rsidP="00574164">
      <w:pPr>
        <w:rPr>
          <w:rFonts w:eastAsia="宋体"/>
          <w:lang w:val="en-CA"/>
        </w:rPr>
      </w:pPr>
      <w:r w:rsidRPr="004F5EDA">
        <w:rPr>
          <w:noProof/>
        </w:rPr>
        <w:drawing>
          <wp:inline distT="0" distB="0" distL="0" distR="0" wp14:anchorId="686EA2EF" wp14:editId="46E3EBE9">
            <wp:extent cx="5943600" cy="4549494"/>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549494"/>
                    </a:xfrm>
                    <a:prstGeom prst="rect">
                      <a:avLst/>
                    </a:prstGeom>
                    <a:noFill/>
                    <a:ln>
                      <a:noFill/>
                    </a:ln>
                  </pic:spPr>
                </pic:pic>
              </a:graphicData>
            </a:graphic>
          </wp:inline>
        </w:drawing>
      </w:r>
    </w:p>
    <w:p w14:paraId="5B4AD1E9" w14:textId="21E5FE4D"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Software inspection</w:t>
      </w:r>
    </w:p>
    <w:p w14:paraId="606DD6F8" w14:textId="13D300B4" w:rsidR="004C6FB0" w:rsidRDefault="006B4DFB" w:rsidP="004C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rPr>
      </w:pPr>
      <w:r w:rsidRPr="006B4DFB">
        <w:rPr>
          <w:rFonts w:eastAsia="宋体"/>
          <w:lang w:val="en-CA"/>
        </w:rPr>
        <w:t>The code was reviewed, it is confirmed that</w:t>
      </w:r>
      <w:r w:rsidR="00875902">
        <w:rPr>
          <w:rFonts w:eastAsia="宋体"/>
          <w:lang w:val="en-CA"/>
        </w:rPr>
        <w:t xml:space="preserve">, </w:t>
      </w:r>
      <w:r w:rsidR="00BC2858">
        <w:rPr>
          <w:rFonts w:eastAsia="宋体"/>
          <w:lang w:val="en-CA"/>
        </w:rPr>
        <w:t>in both merge candidate list construction and MVP list construction, two block vector values (-2*</w:t>
      </w:r>
      <w:proofErr w:type="spellStart"/>
      <w:r w:rsidR="00BC2858">
        <w:rPr>
          <w:rFonts w:eastAsia="宋体"/>
          <w:lang w:val="en-CA"/>
        </w:rPr>
        <w:t>CU_width</w:t>
      </w:r>
      <w:proofErr w:type="spellEnd"/>
      <w:r w:rsidR="00BC2858">
        <w:rPr>
          <w:rFonts w:eastAsia="宋体"/>
          <w:lang w:val="en-CA"/>
        </w:rPr>
        <w:t>, 0) and (0, -2*</w:t>
      </w:r>
      <w:proofErr w:type="spellStart"/>
      <w:r w:rsidR="00BC2858">
        <w:rPr>
          <w:rFonts w:eastAsia="宋体"/>
          <w:lang w:val="en-CA"/>
        </w:rPr>
        <w:t>CU_height</w:t>
      </w:r>
      <w:proofErr w:type="spellEnd"/>
      <w:r w:rsidR="00BC2858">
        <w:rPr>
          <w:rFonts w:eastAsia="宋体"/>
          <w:lang w:val="en-CA"/>
        </w:rPr>
        <w:t>) are added into the lists as two last entries</w:t>
      </w:r>
      <w:r w:rsidR="004C6FB0">
        <w:rPr>
          <w:rFonts w:eastAsia="宋体"/>
          <w:lang w:val="en-CA"/>
        </w:rPr>
        <w:t>.</w:t>
      </w:r>
      <w:r w:rsidR="00BC2858">
        <w:rPr>
          <w:rFonts w:eastAsia="宋体"/>
          <w:lang w:val="en-CA"/>
        </w:rPr>
        <w:t xml:space="preserve"> The reported results reflect both changes.</w:t>
      </w:r>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References</w:t>
      </w:r>
      <w:bookmarkStart w:id="3" w:name="_Ref510092713"/>
      <w:bookmarkEnd w:id="2"/>
    </w:p>
    <w:bookmarkEnd w:id="3"/>
    <w:p w14:paraId="0195909A" w14:textId="3C70FC20" w:rsidR="00325B01" w:rsidRPr="00023CE5" w:rsidRDefault="00BC2858" w:rsidP="00BC2858">
      <w:pPr>
        <w:pStyle w:val="NormalWeb"/>
        <w:numPr>
          <w:ilvl w:val="0"/>
          <w:numId w:val="15"/>
        </w:numPr>
        <w:jc w:val="both"/>
        <w:rPr>
          <w:rFonts w:eastAsiaTheme="minorEastAsia"/>
          <w:sz w:val="22"/>
          <w:szCs w:val="22"/>
          <w:lang w:val="en-CA" w:eastAsia="en-US"/>
        </w:rPr>
      </w:pPr>
      <w:r w:rsidRPr="0091651A">
        <w:rPr>
          <w:lang w:val="en-CA"/>
        </w:rPr>
        <w:t>X. Xu, K. Müller, L. Wang</w:t>
      </w:r>
      <w:r>
        <w:rPr>
          <w:lang w:val="en-CA"/>
        </w:rPr>
        <w:t>, “</w:t>
      </w:r>
      <w:r w:rsidRPr="000834E8">
        <w:rPr>
          <w:lang w:val="en-CA"/>
        </w:rPr>
        <w:t>Description of Core Experiment 8 (CE8): Current Picture Referencing</w:t>
      </w:r>
      <w:r>
        <w:rPr>
          <w:lang w:val="en-CA"/>
        </w:rPr>
        <w:t xml:space="preserve">”, JVET-K1028, </w:t>
      </w:r>
      <w:r w:rsidRPr="000834E8">
        <w:rPr>
          <w:lang w:val="en-CA"/>
        </w:rPr>
        <w:t>Ljubljana</w:t>
      </w:r>
      <w:r>
        <w:rPr>
          <w:lang w:val="en-CA"/>
        </w:rPr>
        <w:t>, SL, July 2018</w:t>
      </w:r>
    </w:p>
    <w:sectPr w:rsidR="00325B01" w:rsidRPr="00023CE5"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67FAB" w14:textId="77777777" w:rsidR="005C1B1F" w:rsidRDefault="005C1B1F">
      <w:r>
        <w:separator/>
      </w:r>
    </w:p>
  </w:endnote>
  <w:endnote w:type="continuationSeparator" w:id="0">
    <w:p w14:paraId="6B50B260" w14:textId="77777777" w:rsidR="005C1B1F" w:rsidRDefault="005C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FA58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83F6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42A3">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B016" w14:textId="77777777" w:rsidR="005C1B1F" w:rsidRDefault="005C1B1F">
      <w:r>
        <w:separator/>
      </w:r>
    </w:p>
  </w:footnote>
  <w:footnote w:type="continuationSeparator" w:id="0">
    <w:p w14:paraId="6F43A790" w14:textId="77777777" w:rsidR="005C1B1F" w:rsidRDefault="005C1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D6671"/>
    <w:rsid w:val="000E00F3"/>
    <w:rsid w:val="000F158C"/>
    <w:rsid w:val="00102F3D"/>
    <w:rsid w:val="00107F5E"/>
    <w:rsid w:val="00124E38"/>
    <w:rsid w:val="0012580B"/>
    <w:rsid w:val="00131F90"/>
    <w:rsid w:val="0013458C"/>
    <w:rsid w:val="0013526E"/>
    <w:rsid w:val="00146152"/>
    <w:rsid w:val="001465FE"/>
    <w:rsid w:val="00147A0E"/>
    <w:rsid w:val="00155526"/>
    <w:rsid w:val="001643FE"/>
    <w:rsid w:val="00171371"/>
    <w:rsid w:val="00175A24"/>
    <w:rsid w:val="00175A34"/>
    <w:rsid w:val="00186449"/>
    <w:rsid w:val="00187E58"/>
    <w:rsid w:val="001A297E"/>
    <w:rsid w:val="001A368E"/>
    <w:rsid w:val="001A7329"/>
    <w:rsid w:val="001A792F"/>
    <w:rsid w:val="001B4E28"/>
    <w:rsid w:val="001C0168"/>
    <w:rsid w:val="001C3525"/>
    <w:rsid w:val="001C3AFB"/>
    <w:rsid w:val="001D1BD2"/>
    <w:rsid w:val="001E0248"/>
    <w:rsid w:val="001E02BE"/>
    <w:rsid w:val="001E3B37"/>
    <w:rsid w:val="001F0B86"/>
    <w:rsid w:val="001F2594"/>
    <w:rsid w:val="002055A6"/>
    <w:rsid w:val="00206460"/>
    <w:rsid w:val="002069B4"/>
    <w:rsid w:val="00215DFC"/>
    <w:rsid w:val="002212DF"/>
    <w:rsid w:val="00222CD4"/>
    <w:rsid w:val="00225016"/>
    <w:rsid w:val="002264A6"/>
    <w:rsid w:val="002264C5"/>
    <w:rsid w:val="00227BA7"/>
    <w:rsid w:val="0023011C"/>
    <w:rsid w:val="002375C1"/>
    <w:rsid w:val="00261C72"/>
    <w:rsid w:val="002620E4"/>
    <w:rsid w:val="00263398"/>
    <w:rsid w:val="00263B99"/>
    <w:rsid w:val="00266F06"/>
    <w:rsid w:val="00274BD4"/>
    <w:rsid w:val="00275BCF"/>
    <w:rsid w:val="00291E36"/>
    <w:rsid w:val="00292257"/>
    <w:rsid w:val="00296E3D"/>
    <w:rsid w:val="002A54E0"/>
    <w:rsid w:val="002B1595"/>
    <w:rsid w:val="002B191D"/>
    <w:rsid w:val="002B2E83"/>
    <w:rsid w:val="002D0AF6"/>
    <w:rsid w:val="002D2FD5"/>
    <w:rsid w:val="002E2856"/>
    <w:rsid w:val="002F164D"/>
    <w:rsid w:val="003021BC"/>
    <w:rsid w:val="00306206"/>
    <w:rsid w:val="00311E0B"/>
    <w:rsid w:val="00317D85"/>
    <w:rsid w:val="00325B01"/>
    <w:rsid w:val="00327C56"/>
    <w:rsid w:val="003315A1"/>
    <w:rsid w:val="003373EC"/>
    <w:rsid w:val="00342FF4"/>
    <w:rsid w:val="00344E5A"/>
    <w:rsid w:val="00346148"/>
    <w:rsid w:val="003669EA"/>
    <w:rsid w:val="003706CC"/>
    <w:rsid w:val="003761B6"/>
    <w:rsid w:val="00377710"/>
    <w:rsid w:val="0039138A"/>
    <w:rsid w:val="003A2D8E"/>
    <w:rsid w:val="003A7CE6"/>
    <w:rsid w:val="003B6BE4"/>
    <w:rsid w:val="003C20E4"/>
    <w:rsid w:val="003D6342"/>
    <w:rsid w:val="003E1C95"/>
    <w:rsid w:val="003E6F90"/>
    <w:rsid w:val="003E73ED"/>
    <w:rsid w:val="003F21D4"/>
    <w:rsid w:val="003F5D0F"/>
    <w:rsid w:val="00414101"/>
    <w:rsid w:val="004219CF"/>
    <w:rsid w:val="004234F0"/>
    <w:rsid w:val="00433DDB"/>
    <w:rsid w:val="00435A29"/>
    <w:rsid w:val="00437619"/>
    <w:rsid w:val="00465A1E"/>
    <w:rsid w:val="0049445A"/>
    <w:rsid w:val="004A2A63"/>
    <w:rsid w:val="004B210C"/>
    <w:rsid w:val="004C6FB0"/>
    <w:rsid w:val="004D405F"/>
    <w:rsid w:val="004E4F4F"/>
    <w:rsid w:val="004E6789"/>
    <w:rsid w:val="004F5EDA"/>
    <w:rsid w:val="004F61E3"/>
    <w:rsid w:val="00502E10"/>
    <w:rsid w:val="0051015C"/>
    <w:rsid w:val="005140FC"/>
    <w:rsid w:val="00516CF1"/>
    <w:rsid w:val="00531AE9"/>
    <w:rsid w:val="005345FB"/>
    <w:rsid w:val="00550787"/>
    <w:rsid w:val="00550A66"/>
    <w:rsid w:val="00567EC7"/>
    <w:rsid w:val="00570013"/>
    <w:rsid w:val="005738F3"/>
    <w:rsid w:val="00574164"/>
    <w:rsid w:val="005801A2"/>
    <w:rsid w:val="005952A5"/>
    <w:rsid w:val="005A33A1"/>
    <w:rsid w:val="005B217D"/>
    <w:rsid w:val="005C1B1F"/>
    <w:rsid w:val="005C385F"/>
    <w:rsid w:val="005E1AC6"/>
    <w:rsid w:val="005F6F1B"/>
    <w:rsid w:val="006001F4"/>
    <w:rsid w:val="00615995"/>
    <w:rsid w:val="00616155"/>
    <w:rsid w:val="00624B33"/>
    <w:rsid w:val="0062774A"/>
    <w:rsid w:val="0063041A"/>
    <w:rsid w:val="00630AA2"/>
    <w:rsid w:val="0064074C"/>
    <w:rsid w:val="00646707"/>
    <w:rsid w:val="00657F7E"/>
    <w:rsid w:val="00662E58"/>
    <w:rsid w:val="006637F2"/>
    <w:rsid w:val="006642A5"/>
    <w:rsid w:val="00664DCF"/>
    <w:rsid w:val="0068123C"/>
    <w:rsid w:val="00691113"/>
    <w:rsid w:val="006B4DFB"/>
    <w:rsid w:val="006C30DA"/>
    <w:rsid w:val="006C5D39"/>
    <w:rsid w:val="006C7DB4"/>
    <w:rsid w:val="006D6D9B"/>
    <w:rsid w:val="006E2810"/>
    <w:rsid w:val="006E5417"/>
    <w:rsid w:val="006E6E00"/>
    <w:rsid w:val="006F0794"/>
    <w:rsid w:val="007023DE"/>
    <w:rsid w:val="00712F60"/>
    <w:rsid w:val="00720E3B"/>
    <w:rsid w:val="007321B1"/>
    <w:rsid w:val="0074393F"/>
    <w:rsid w:val="00745F6B"/>
    <w:rsid w:val="0075585E"/>
    <w:rsid w:val="00770571"/>
    <w:rsid w:val="007768FF"/>
    <w:rsid w:val="007824D3"/>
    <w:rsid w:val="00796EE3"/>
    <w:rsid w:val="007A7D29"/>
    <w:rsid w:val="007B4AB8"/>
    <w:rsid w:val="007C2BAB"/>
    <w:rsid w:val="007D1181"/>
    <w:rsid w:val="007E01A3"/>
    <w:rsid w:val="007F1F8B"/>
    <w:rsid w:val="007F3C81"/>
    <w:rsid w:val="007F67A1"/>
    <w:rsid w:val="00811C05"/>
    <w:rsid w:val="008206C8"/>
    <w:rsid w:val="00821801"/>
    <w:rsid w:val="00826AC3"/>
    <w:rsid w:val="0086387C"/>
    <w:rsid w:val="00874A6C"/>
    <w:rsid w:val="00875902"/>
    <w:rsid w:val="00876C65"/>
    <w:rsid w:val="0088358F"/>
    <w:rsid w:val="00892DBA"/>
    <w:rsid w:val="008A4B4C"/>
    <w:rsid w:val="008C239F"/>
    <w:rsid w:val="008E480C"/>
    <w:rsid w:val="008F2A24"/>
    <w:rsid w:val="009012D2"/>
    <w:rsid w:val="00907757"/>
    <w:rsid w:val="009212B0"/>
    <w:rsid w:val="00921FA1"/>
    <w:rsid w:val="009234A5"/>
    <w:rsid w:val="00933453"/>
    <w:rsid w:val="009336F7"/>
    <w:rsid w:val="0093636C"/>
    <w:rsid w:val="009374A7"/>
    <w:rsid w:val="00955F6D"/>
    <w:rsid w:val="00977C16"/>
    <w:rsid w:val="0098551D"/>
    <w:rsid w:val="0099518F"/>
    <w:rsid w:val="009A32F7"/>
    <w:rsid w:val="009A523D"/>
    <w:rsid w:val="009B02A1"/>
    <w:rsid w:val="009C3EBE"/>
    <w:rsid w:val="009D7CE6"/>
    <w:rsid w:val="009F496B"/>
    <w:rsid w:val="00A01439"/>
    <w:rsid w:val="00A027EC"/>
    <w:rsid w:val="00A02E61"/>
    <w:rsid w:val="00A043B6"/>
    <w:rsid w:val="00A05CFF"/>
    <w:rsid w:val="00A13048"/>
    <w:rsid w:val="00A22703"/>
    <w:rsid w:val="00A46843"/>
    <w:rsid w:val="00A56B97"/>
    <w:rsid w:val="00A6093D"/>
    <w:rsid w:val="00A767DC"/>
    <w:rsid w:val="00A76A6D"/>
    <w:rsid w:val="00A83253"/>
    <w:rsid w:val="00AA6E84"/>
    <w:rsid w:val="00AB1A1C"/>
    <w:rsid w:val="00AC0BF3"/>
    <w:rsid w:val="00AD05A8"/>
    <w:rsid w:val="00AD20B9"/>
    <w:rsid w:val="00AE341B"/>
    <w:rsid w:val="00AF57D3"/>
    <w:rsid w:val="00B01905"/>
    <w:rsid w:val="00B07CA7"/>
    <w:rsid w:val="00B1279A"/>
    <w:rsid w:val="00B27FC3"/>
    <w:rsid w:val="00B4194A"/>
    <w:rsid w:val="00B437E8"/>
    <w:rsid w:val="00B5222E"/>
    <w:rsid w:val="00B53179"/>
    <w:rsid w:val="00B54EAF"/>
    <w:rsid w:val="00B57A23"/>
    <w:rsid w:val="00B600CD"/>
    <w:rsid w:val="00B61C96"/>
    <w:rsid w:val="00B73A2A"/>
    <w:rsid w:val="00B75A51"/>
    <w:rsid w:val="00B827C6"/>
    <w:rsid w:val="00B94B06"/>
    <w:rsid w:val="00B94C28"/>
    <w:rsid w:val="00BC10BA"/>
    <w:rsid w:val="00BC2858"/>
    <w:rsid w:val="00BC5AFD"/>
    <w:rsid w:val="00C00DDE"/>
    <w:rsid w:val="00C04F43"/>
    <w:rsid w:val="00C0609D"/>
    <w:rsid w:val="00C115AB"/>
    <w:rsid w:val="00C26CCB"/>
    <w:rsid w:val="00C30249"/>
    <w:rsid w:val="00C31285"/>
    <w:rsid w:val="00C3723B"/>
    <w:rsid w:val="00C42466"/>
    <w:rsid w:val="00C606C9"/>
    <w:rsid w:val="00C80288"/>
    <w:rsid w:val="00C84003"/>
    <w:rsid w:val="00C90650"/>
    <w:rsid w:val="00C91FCE"/>
    <w:rsid w:val="00C97D78"/>
    <w:rsid w:val="00CC2AAE"/>
    <w:rsid w:val="00CC5A42"/>
    <w:rsid w:val="00CD0EAB"/>
    <w:rsid w:val="00CE5E02"/>
    <w:rsid w:val="00CF34DB"/>
    <w:rsid w:val="00CF4245"/>
    <w:rsid w:val="00CF558F"/>
    <w:rsid w:val="00D010C0"/>
    <w:rsid w:val="00D073E2"/>
    <w:rsid w:val="00D264A8"/>
    <w:rsid w:val="00D446EC"/>
    <w:rsid w:val="00D51BF0"/>
    <w:rsid w:val="00D531DB"/>
    <w:rsid w:val="00D55942"/>
    <w:rsid w:val="00D62F2C"/>
    <w:rsid w:val="00D807BF"/>
    <w:rsid w:val="00D82FCC"/>
    <w:rsid w:val="00DA17FC"/>
    <w:rsid w:val="00DA7887"/>
    <w:rsid w:val="00DB2C26"/>
    <w:rsid w:val="00DB42A3"/>
    <w:rsid w:val="00DD02F4"/>
    <w:rsid w:val="00DD6622"/>
    <w:rsid w:val="00DE1C7C"/>
    <w:rsid w:val="00DE6B43"/>
    <w:rsid w:val="00E0020B"/>
    <w:rsid w:val="00E11923"/>
    <w:rsid w:val="00E262D4"/>
    <w:rsid w:val="00E36250"/>
    <w:rsid w:val="00E47F2D"/>
    <w:rsid w:val="00E54511"/>
    <w:rsid w:val="00E57AEC"/>
    <w:rsid w:val="00E61DAC"/>
    <w:rsid w:val="00E67905"/>
    <w:rsid w:val="00E72B80"/>
    <w:rsid w:val="00E75FE3"/>
    <w:rsid w:val="00E86C4C"/>
    <w:rsid w:val="00E907A3"/>
    <w:rsid w:val="00EA5AE0"/>
    <w:rsid w:val="00EB56E1"/>
    <w:rsid w:val="00EB7AB1"/>
    <w:rsid w:val="00ED51B8"/>
    <w:rsid w:val="00EE4196"/>
    <w:rsid w:val="00EE7CD8"/>
    <w:rsid w:val="00EF37F6"/>
    <w:rsid w:val="00EF48CC"/>
    <w:rsid w:val="00F00801"/>
    <w:rsid w:val="00F2488D"/>
    <w:rsid w:val="00F45EB8"/>
    <w:rsid w:val="00F601A0"/>
    <w:rsid w:val="00F65AF6"/>
    <w:rsid w:val="00F712E9"/>
    <w:rsid w:val="00F73032"/>
    <w:rsid w:val="00F7645C"/>
    <w:rsid w:val="00F80723"/>
    <w:rsid w:val="00F83F6B"/>
    <w:rsid w:val="00F848FC"/>
    <w:rsid w:val="00F906F6"/>
    <w:rsid w:val="00F9282A"/>
    <w:rsid w:val="00F96BAD"/>
    <w:rsid w:val="00FA139D"/>
    <w:rsid w:val="00FB0E84"/>
    <w:rsid w:val="00FC2405"/>
    <w:rsid w:val="00FD01C2"/>
    <w:rsid w:val="00FE595C"/>
    <w:rsid w:val="00FF0CE3"/>
    <w:rsid w:val="00FF2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07F5E"/>
    <w:rPr>
      <w:color w:val="605E5C"/>
      <w:shd w:val="clear" w:color="auto" w:fill="E1DFDD"/>
    </w:rPr>
  </w:style>
  <w:style w:type="paragraph" w:styleId="NormalWeb">
    <w:name w:val="Normal (Web)"/>
    <w:basedOn w:val="Normal"/>
    <w:uiPriority w:val="99"/>
    <w:unhideWhenUsed/>
    <w:rsid w:val="00325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1138692381">
      <w:bodyDiv w:val="1"/>
      <w:marLeft w:val="0"/>
      <w:marRight w:val="0"/>
      <w:marTop w:val="0"/>
      <w:marBottom w:val="0"/>
      <w:divBdr>
        <w:top w:val="none" w:sz="0" w:space="0" w:color="auto"/>
        <w:left w:val="none" w:sz="0" w:space="0" w:color="auto"/>
        <w:bottom w:val="none" w:sz="0" w:space="0" w:color="auto"/>
        <w:right w:val="none" w:sz="0" w:space="0" w:color="auto"/>
      </w:divBdr>
    </w:div>
    <w:div w:id="1557204612">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257</Words>
  <Characters>1465</Characters>
  <Application>Microsoft Office Word</Application>
  <DocSecurity>0</DocSecurity>
  <Lines>12</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11</cp:revision>
  <cp:lastPrinted>1900-01-01T08:00:00Z</cp:lastPrinted>
  <dcterms:created xsi:type="dcterms:W3CDTF">2018-10-02T15:59:00Z</dcterms:created>
  <dcterms:modified xsi:type="dcterms:W3CDTF">2018-10-02T16:58:00Z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(2)zJ2C4TU2qXgkXSoSOZbIExoW7dWTRv2WM+NCN0jq7+9ZkQarrMqQaxuzNP/t91+xyGcNrs66
OPH3gxB4gBv/HeKE5goQD0zdi25KFt+cfvOnd7Ok/d5YueXha0TMuTYKgySDJsXtYM1lonZD
Cgb+MjPQbC4+CNkOdbdBy9viyWLVHsvJxFbGbae0/z2/NUk7h7UTfdTC+X7j6zrC9OWHv/Oa
/XBBrwQ4867l8A1PvV</vt:lpwstr>
  </property>
  <property fmtid="{D5CDD505-2E9C-101B-9397-08002B2CF9AE}" pid="3" name="_2015_ms_pID_7253431">
    <vt:lpwstr>808rE7WvaEGiWAiUh9gTPcXnJA2WsSAcv4POceIwES2vzCx1WcZIo9
NuLhqIsmErLb7XeBYmd62jOhL2GHN2nXIKS2OI7RcnNuMuHsV4gXhYR7uFoKie99Qh4iqFU8
5xCHchjDY94W3sGIrISNM6z0i86wC/VWcm+92wgar/1da1gFuhsWMLzVdewLkSxtet0TedQh
KU1b+b7sk2tp5rnS</vt:lpwstr>
  </property>
</Properties>
</file>