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23868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D34A8BC" w:rsidR="008A4B4C" w:rsidRPr="005B217D" w:rsidRDefault="00E61DAC" w:rsidP="00F0076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F0076A">
              <w:rPr>
                <w:lang w:val="en-CA"/>
              </w:rPr>
              <w:t>0</w:t>
            </w:r>
            <w:r w:rsidR="00B85E31">
              <w:rPr>
                <w:lang w:val="en-CA"/>
              </w:rPr>
              <w:t>465</w:t>
            </w:r>
            <w:r w:rsidR="007E2307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1E12A0" w:rsidR="00E61DAC" w:rsidRPr="002E4F36" w:rsidRDefault="00C25AA9" w:rsidP="004269A1">
            <w:pPr>
              <w:spacing w:before="60" w:after="60"/>
              <w:rPr>
                <w:b/>
                <w:szCs w:val="22"/>
              </w:rPr>
            </w:pPr>
            <w:r w:rsidRPr="00C25AA9">
              <w:rPr>
                <w:b/>
                <w:szCs w:val="22"/>
              </w:rPr>
              <w:t xml:space="preserve">Cross-check of JVET_L0357 - CE14 related: Adaptive </w:t>
            </w:r>
            <w:proofErr w:type="spellStart"/>
            <w:r w:rsidRPr="00C25AA9">
              <w:rPr>
                <w:b/>
                <w:szCs w:val="22"/>
              </w:rPr>
              <w:t>colour</w:t>
            </w:r>
            <w:proofErr w:type="spellEnd"/>
            <w:r w:rsidRPr="00C25AA9">
              <w:rPr>
                <w:b/>
                <w:szCs w:val="22"/>
              </w:rPr>
              <w:t xml:space="preserve"> space clipping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3CDB4575" w:rsidR="00E61DAC" w:rsidRPr="005B217D" w:rsidRDefault="00C25AA9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P. Bordes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34DC7BFF" w14:textId="3036A4F5" w:rsidR="00C25AA9" w:rsidRPr="005B217D" w:rsidRDefault="00E61DAC" w:rsidP="00C25AA9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25AA9">
                <w:rPr>
                  <w:rStyle w:val="Hyperlink"/>
                  <w:szCs w:val="22"/>
                </w:rPr>
                <w:t>philippe.bordes@technicolor.com</w:t>
              </w:r>
            </w:hyperlink>
            <w:r w:rsidR="00A44A04">
              <w:rPr>
                <w:rStyle w:val="Hyperlink"/>
                <w:szCs w:val="22"/>
              </w:rPr>
              <w:br/>
            </w:r>
          </w:p>
          <w:p w14:paraId="32C2ABFD" w14:textId="0E88B9C8" w:rsidR="00E61DAC" w:rsidRPr="005B217D" w:rsidRDefault="00E61DAC" w:rsidP="00A44A0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5D07DE" w:rsidR="00E61DAC" w:rsidRPr="005B217D" w:rsidRDefault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A399" w14:textId="5C8D07E5" w:rsidR="002E4F3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cross-checking of contribution JVET-</w:t>
      </w:r>
      <w:r w:rsidR="00C25AA9" w:rsidRPr="00C25AA9">
        <w:t xml:space="preserve"> </w:t>
      </w:r>
      <w:r w:rsidR="00C25AA9" w:rsidRPr="00C25AA9">
        <w:rPr>
          <w:szCs w:val="22"/>
          <w:lang w:val="en-CA"/>
        </w:rPr>
        <w:t xml:space="preserve">L0357 </w:t>
      </w:r>
      <w:r w:rsidR="00274736">
        <w:rPr>
          <w:szCs w:val="22"/>
          <w:lang w:val="en-CA"/>
        </w:rPr>
        <w:t>on</w:t>
      </w:r>
      <w:r w:rsidR="00C25AA9" w:rsidRPr="00C25AA9">
        <w:rPr>
          <w:szCs w:val="22"/>
          <w:lang w:val="en-CA"/>
        </w:rPr>
        <w:t xml:space="preserve"> Adaptive colour space clipping filter</w:t>
      </w:r>
      <w:r>
        <w:rPr>
          <w:szCs w:val="22"/>
          <w:lang w:val="en-CA"/>
        </w:rPr>
        <w:t>.</w:t>
      </w:r>
      <w:r w:rsidR="00C25AA9">
        <w:rPr>
          <w:szCs w:val="22"/>
          <w:lang w:val="en-CA"/>
        </w:rPr>
        <w:t xml:space="preserve"> </w:t>
      </w:r>
    </w:p>
    <w:p w14:paraId="7121E71E" w14:textId="6AB78580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1935C6">
        <w:rPr>
          <w:lang w:eastAsia="zh-CN"/>
        </w:rPr>
        <w:t>t</w:t>
      </w:r>
      <w:r w:rsidR="00274736">
        <w:rPr>
          <w:lang w:eastAsia="zh-CN"/>
        </w:rPr>
        <w:t xml:space="preserve">he software implementation is </w:t>
      </w:r>
      <w:r w:rsidR="00274736">
        <w:rPr>
          <w:rFonts w:eastAsia="Malgun Gothic"/>
          <w:lang w:eastAsia="ko-KR"/>
        </w:rPr>
        <w:t xml:space="preserve">consistent with the algorithm description and the </w:t>
      </w:r>
      <w:r>
        <w:rPr>
          <w:szCs w:val="22"/>
          <w:lang w:val="en-CA"/>
        </w:rPr>
        <w:t>results</w:t>
      </w:r>
      <w:r w:rsidR="00A20EA8">
        <w:rPr>
          <w:szCs w:val="22"/>
          <w:lang w:val="en-CA"/>
        </w:rPr>
        <w:t xml:space="preserve"> </w:t>
      </w:r>
      <w:r w:rsidR="00274736">
        <w:rPr>
          <w:szCs w:val="22"/>
          <w:lang w:val="en-CA"/>
        </w:rPr>
        <w:t xml:space="preserve">and encoder/decoder times </w:t>
      </w:r>
      <w:r>
        <w:rPr>
          <w:szCs w:val="22"/>
          <w:lang w:val="en-CA"/>
        </w:rPr>
        <w:t xml:space="preserve">obtained during this cross-checking </w:t>
      </w:r>
      <w:r w:rsidR="00274736">
        <w:rPr>
          <w:szCs w:val="22"/>
          <w:lang w:val="en-CA"/>
        </w:rPr>
        <w:t xml:space="preserve">in Random-Access VTM configuration </w:t>
      </w:r>
      <w:r>
        <w:rPr>
          <w:szCs w:val="22"/>
          <w:lang w:val="en-CA"/>
        </w:rPr>
        <w:t>match the results described in JVET-L0</w:t>
      </w:r>
      <w:r w:rsidR="008521C5">
        <w:rPr>
          <w:szCs w:val="22"/>
          <w:lang w:val="en-CA"/>
        </w:rPr>
        <w:t>3</w:t>
      </w:r>
      <w:r w:rsidR="00C25AA9">
        <w:rPr>
          <w:szCs w:val="22"/>
          <w:lang w:val="en-CA"/>
        </w:rPr>
        <w:t>57</w:t>
      </w:r>
      <w:r>
        <w:rPr>
          <w:szCs w:val="22"/>
          <w:lang w:val="en-CA"/>
        </w:rPr>
        <w:t>.</w:t>
      </w:r>
      <w:r w:rsidR="00274736">
        <w:rPr>
          <w:szCs w:val="22"/>
          <w:lang w:val="en-CA"/>
        </w:rPr>
        <w:t xml:space="preserve">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ECFE73F" w14:textId="4C1EB31C" w:rsidR="00A27D4A" w:rsidRDefault="00A27D4A" w:rsidP="00A27D4A">
      <w:pPr>
        <w:spacing w:before="0" w:after="120"/>
        <w:rPr>
          <w:lang w:val="en-CA"/>
        </w:rPr>
      </w:pPr>
      <w:r w:rsidRPr="00A27D4A">
        <w:rPr>
          <w:lang w:eastAsia="zh-CN"/>
        </w:rPr>
        <w:t>The tests were carried out under the common test conditions specified in the JVET-K1010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_Ref525922264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A27D4A">
        <w:rPr>
          <w:lang w:eastAsia="zh-CN"/>
        </w:rPr>
        <w:t xml:space="preserve">. </w:t>
      </w:r>
      <w:r>
        <w:rPr>
          <w:lang w:eastAsia="zh-CN"/>
        </w:rPr>
        <w:t>The software</w:t>
      </w:r>
      <w:r w:rsidRPr="00A27D4A">
        <w:rPr>
          <w:lang w:eastAsia="zh-CN"/>
        </w:rPr>
        <w:t xml:space="preserve"> </w:t>
      </w:r>
      <w:r>
        <w:rPr>
          <w:lang w:eastAsia="zh-CN"/>
        </w:rPr>
        <w:t xml:space="preserve">based on BMS-2.0.1 </w:t>
      </w:r>
      <w:r w:rsidRPr="00A27D4A">
        <w:rPr>
          <w:lang w:eastAsia="zh-CN"/>
        </w:rPr>
        <w:t>provided by proponent was compiled on 64-bit Linux and executed on Linux cluster with VTM configuration</w:t>
      </w:r>
      <w:r>
        <w:rPr>
          <w:lang w:eastAsia="zh-CN"/>
        </w:rPr>
        <w:t>, in Random-Access</w:t>
      </w:r>
      <w:r w:rsidRPr="00A27D4A">
        <w:rPr>
          <w:lang w:eastAsia="zh-CN"/>
        </w:rPr>
        <w:t xml:space="preserve">. </w:t>
      </w:r>
      <w:r>
        <w:rPr>
          <w:lang w:val="en-CA"/>
        </w:rPr>
        <w:t xml:space="preserve">The SIMD level was set to SSE42. </w:t>
      </w:r>
    </w:p>
    <w:p w14:paraId="7AAC0F43" w14:textId="2AC0BAED" w:rsidR="00A27D4A" w:rsidRPr="00A27D4A" w:rsidRDefault="00A27D4A" w:rsidP="00A27D4A">
      <w:pPr>
        <w:spacing w:before="0" w:after="120"/>
        <w:rPr>
          <w:lang w:eastAsia="zh-CN"/>
        </w:rPr>
      </w:pPr>
      <w:r w:rsidRPr="00A27D4A">
        <w:rPr>
          <w:lang w:eastAsia="zh-CN"/>
        </w:rPr>
        <w:t>The summary result is presented in following table</w:t>
      </w:r>
      <w:r>
        <w:rPr>
          <w:lang w:eastAsia="zh-CN"/>
        </w:rPr>
        <w:t>s</w:t>
      </w:r>
      <w:r w:rsidRPr="00A27D4A">
        <w:rPr>
          <w:lang w:eastAsia="zh-CN"/>
        </w:rPr>
        <w:t>. More details can be found in accompanying excel sheet</w:t>
      </w:r>
      <w:r>
        <w:rPr>
          <w:lang w:eastAsia="zh-CN"/>
        </w:rPr>
        <w:t>s.</w:t>
      </w:r>
    </w:p>
    <w:p w14:paraId="0A577157" w14:textId="38DEE2B5" w:rsidR="00C25AA9" w:rsidRDefault="00A27D4A" w:rsidP="00A27D4A">
      <w:pPr>
        <w:pStyle w:val="PlainText"/>
        <w:spacing w:after="120"/>
        <w:jc w:val="both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The t</w:t>
      </w:r>
      <w:r w:rsidR="00C25AA9">
        <w:rPr>
          <w:rFonts w:ascii="Times New Roman" w:hAnsi="Times New Roman"/>
          <w:lang w:val="en-CA"/>
        </w:rPr>
        <w:t xml:space="preserve">wo </w:t>
      </w:r>
      <w:r>
        <w:rPr>
          <w:rFonts w:ascii="Times New Roman" w:hAnsi="Times New Roman"/>
          <w:lang w:val="en-CA"/>
        </w:rPr>
        <w:t xml:space="preserve">proposed </w:t>
      </w:r>
      <w:r w:rsidR="00C25AA9">
        <w:rPr>
          <w:rFonts w:ascii="Times New Roman" w:hAnsi="Times New Roman"/>
          <w:lang w:val="en-CA"/>
        </w:rPr>
        <w:t>clipping methods have been tested: c</w:t>
      </w:r>
      <w:r w:rsidR="00C25AA9" w:rsidRPr="00C25AA9">
        <w:rPr>
          <w:rFonts w:ascii="Times New Roman" w:hAnsi="Times New Roman"/>
          <w:lang w:val="en-CA"/>
        </w:rPr>
        <w:t xml:space="preserve">lipping of all </w:t>
      </w:r>
      <w:proofErr w:type="spellStart"/>
      <w:r w:rsidR="00C25AA9" w:rsidRPr="00C25AA9">
        <w:rPr>
          <w:rFonts w:ascii="Times New Roman" w:hAnsi="Times New Roman"/>
          <w:lang w:val="en-CA"/>
        </w:rPr>
        <w:t>YCbCr</w:t>
      </w:r>
      <w:proofErr w:type="spellEnd"/>
      <w:r w:rsidR="00C25AA9" w:rsidRPr="00C25AA9">
        <w:rPr>
          <w:rFonts w:ascii="Times New Roman" w:hAnsi="Times New Roman"/>
          <w:lang w:val="en-CA"/>
        </w:rPr>
        <w:t xml:space="preserve"> and clipping </w:t>
      </w:r>
      <w:proofErr w:type="spellStart"/>
      <w:r w:rsidR="00C25AA9" w:rsidRPr="00C25AA9">
        <w:rPr>
          <w:rFonts w:ascii="Times New Roman" w:hAnsi="Times New Roman"/>
          <w:lang w:val="en-CA"/>
        </w:rPr>
        <w:t>CbCr</w:t>
      </w:r>
      <w:proofErr w:type="spellEnd"/>
      <w:r w:rsidR="00C25AA9" w:rsidRPr="00C25AA9">
        <w:rPr>
          <w:rFonts w:ascii="Times New Roman" w:hAnsi="Times New Roman"/>
          <w:lang w:val="en-CA"/>
        </w:rPr>
        <w:t xml:space="preserve"> only</w:t>
      </w:r>
      <w:r w:rsidR="00C25AA9">
        <w:rPr>
          <w:rFonts w:ascii="Times New Roman" w:hAnsi="Times New Roman"/>
          <w:lang w:val="en-CA"/>
        </w:rPr>
        <w:t>.</w:t>
      </w:r>
    </w:p>
    <w:p w14:paraId="2EDFAAB9" w14:textId="18F4FDCD" w:rsidR="002E4F36" w:rsidRDefault="002E4F36" w:rsidP="002E4F3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E2FFAAD" w14:textId="63D854D9" w:rsidR="00070141" w:rsidRDefault="00070141" w:rsidP="00070141"/>
    <w:p w14:paraId="1EBC1273" w14:textId="3EE990DC" w:rsidR="00C25AA9" w:rsidRPr="00C25AA9" w:rsidRDefault="00C25AA9" w:rsidP="00C25AA9">
      <w:pPr>
        <w:pStyle w:val="Caption"/>
        <w:jc w:val="center"/>
        <w:rPr>
          <w:color w:val="000000" w:themeColor="text1"/>
          <w:sz w:val="24"/>
          <w:szCs w:val="24"/>
          <w:lang w:val="en-CA"/>
        </w:rPr>
      </w:pPr>
      <w:r w:rsidRPr="00C25AA9">
        <w:rPr>
          <w:color w:val="000000" w:themeColor="text1"/>
          <w:sz w:val="24"/>
          <w:szCs w:val="24"/>
        </w:rPr>
        <w:t xml:space="preserve">Table </w:t>
      </w:r>
      <w:r w:rsidRPr="00C25AA9">
        <w:rPr>
          <w:color w:val="000000" w:themeColor="text1"/>
          <w:sz w:val="24"/>
          <w:szCs w:val="24"/>
        </w:rPr>
        <w:fldChar w:fldCharType="begin"/>
      </w:r>
      <w:r w:rsidRPr="00C25AA9">
        <w:rPr>
          <w:color w:val="000000" w:themeColor="text1"/>
          <w:sz w:val="24"/>
          <w:szCs w:val="24"/>
        </w:rPr>
        <w:instrText xml:space="preserve"> SEQ Table \* ARABIC </w:instrText>
      </w:r>
      <w:r w:rsidRPr="00C25AA9">
        <w:rPr>
          <w:color w:val="000000" w:themeColor="text1"/>
          <w:sz w:val="24"/>
          <w:szCs w:val="24"/>
        </w:rPr>
        <w:fldChar w:fldCharType="separate"/>
      </w:r>
      <w:r w:rsidRPr="00C25AA9">
        <w:rPr>
          <w:noProof/>
          <w:color w:val="000000" w:themeColor="text1"/>
          <w:sz w:val="24"/>
          <w:szCs w:val="24"/>
        </w:rPr>
        <w:t>1</w:t>
      </w:r>
      <w:r w:rsidRPr="00C25AA9">
        <w:rPr>
          <w:color w:val="000000" w:themeColor="text1"/>
          <w:sz w:val="24"/>
          <w:szCs w:val="24"/>
        </w:rPr>
        <w:fldChar w:fldCharType="end"/>
      </w:r>
      <w:r w:rsidRPr="00C25AA9">
        <w:rPr>
          <w:color w:val="000000" w:themeColor="text1"/>
          <w:sz w:val="24"/>
          <w:szCs w:val="24"/>
        </w:rPr>
        <w:t xml:space="preserve">: Summary of </w:t>
      </w:r>
      <w:r>
        <w:rPr>
          <w:color w:val="000000" w:themeColor="text1"/>
          <w:sz w:val="24"/>
          <w:szCs w:val="24"/>
        </w:rPr>
        <w:t xml:space="preserve">results obtained with </w:t>
      </w:r>
      <w:proofErr w:type="spellStart"/>
      <w:r w:rsidRPr="00C25AA9">
        <w:rPr>
          <w:color w:val="000000" w:themeColor="text1"/>
          <w:sz w:val="24"/>
          <w:szCs w:val="24"/>
        </w:rPr>
        <w:t>YCbCr</w:t>
      </w:r>
      <w:proofErr w:type="spellEnd"/>
      <w:r w:rsidRPr="00C25AA9">
        <w:rPr>
          <w:color w:val="000000" w:themeColor="text1"/>
          <w:sz w:val="24"/>
          <w:szCs w:val="24"/>
        </w:rPr>
        <w:t xml:space="preserve"> clipping</w:t>
      </w:r>
      <w:r>
        <w:rPr>
          <w:color w:val="000000" w:themeColor="text1"/>
          <w:sz w:val="24"/>
          <w:szCs w:val="24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521C5" w:rsidRPr="008521C5" w14:paraId="26029426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9A86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AF9E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521C5" w:rsidRPr="008521C5" w14:paraId="1908505F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3F3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8BAE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8521C5" w:rsidRPr="008521C5" w14:paraId="21BC9455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156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2799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FA040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7D9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92A7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E75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5AA9" w:rsidRPr="008521C5" w14:paraId="6AC43CAC" w14:textId="77777777" w:rsidTr="00C25A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4789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379F" w14:textId="45923F9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BB55" w14:textId="56E46BA9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3458D49" w14:textId="53F92B78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0875" w14:textId="013F58C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3294C" w14:textId="2DF2588E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25AA9" w:rsidRPr="008521C5" w14:paraId="54DD52D1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7A30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45E6" w14:textId="2AB15E6A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66D0" w14:textId="4E5B2D33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26BC" w14:textId="644C8B9D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C6CC" w14:textId="570C92A6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6B68" w14:textId="1F539964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25AA9" w:rsidRPr="008521C5" w14:paraId="4D4E44E2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F431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D497" w14:textId="0CC2EB59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880F" w14:textId="156BFD40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942B" w14:textId="1026745E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24F8" w14:textId="0A31F452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EE93" w14:textId="16634765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C25AA9" w:rsidRPr="008521C5" w14:paraId="1548F956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76E1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7B58" w14:textId="720C155B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9E22" w14:textId="0616BC94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5CE9" w14:textId="79828D0B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3953" w14:textId="19E94A9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0775" w14:textId="7E56D681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C25AA9" w:rsidRPr="008521C5" w14:paraId="47F5E152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05F3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0D7A" w14:textId="3C1693A6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BEC4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1695" w14:textId="14EB8DE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2082" w14:textId="0ACCDA4E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9CE8D" w14:textId="6FDF8972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25AA9" w:rsidRPr="008521C5" w14:paraId="54E7D808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E86C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E44B7" w14:textId="00C97D4E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ECCEA" w14:textId="35C2C764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FBD6" w14:textId="0EB6C3DC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4F785" w14:textId="3D9651AE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5454" w14:textId="027E5E8C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25AA9" w:rsidRPr="008521C5" w14:paraId="084604C8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899D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73CA8" w14:textId="57606915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EACBC" w14:textId="6F16E03A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6883" w14:textId="675233A4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4D9E" w14:textId="628A593D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650A" w14:textId="226E7201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7D06FC28" w14:textId="120068EB" w:rsidR="00D93D19" w:rsidRDefault="00D93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p w14:paraId="4AA5C6F3" w14:textId="40C10B93" w:rsidR="00C25AA9" w:rsidRPr="00C25AA9" w:rsidRDefault="00C25AA9" w:rsidP="00C25AA9">
      <w:pPr>
        <w:pStyle w:val="Caption"/>
        <w:jc w:val="center"/>
        <w:rPr>
          <w:color w:val="000000" w:themeColor="text1"/>
          <w:sz w:val="24"/>
          <w:szCs w:val="24"/>
          <w:lang w:val="en-CA"/>
        </w:rPr>
      </w:pPr>
      <w:r w:rsidRPr="00C25AA9">
        <w:rPr>
          <w:color w:val="000000" w:themeColor="text1"/>
          <w:sz w:val="24"/>
          <w:szCs w:val="24"/>
        </w:rPr>
        <w:t xml:space="preserve">Table </w:t>
      </w:r>
      <w:r w:rsidRPr="00C25AA9">
        <w:rPr>
          <w:color w:val="000000" w:themeColor="text1"/>
          <w:sz w:val="24"/>
          <w:szCs w:val="24"/>
        </w:rPr>
        <w:fldChar w:fldCharType="begin"/>
      </w:r>
      <w:r w:rsidRPr="00C25AA9">
        <w:rPr>
          <w:color w:val="000000" w:themeColor="text1"/>
          <w:sz w:val="24"/>
          <w:szCs w:val="24"/>
        </w:rPr>
        <w:instrText xml:space="preserve"> SEQ Table \* ARABIC </w:instrText>
      </w:r>
      <w:r w:rsidRPr="00C25AA9"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2</w:t>
      </w:r>
      <w:r w:rsidRPr="00C25AA9">
        <w:rPr>
          <w:color w:val="000000" w:themeColor="text1"/>
          <w:sz w:val="24"/>
          <w:szCs w:val="24"/>
        </w:rPr>
        <w:fldChar w:fldCharType="end"/>
      </w:r>
      <w:r w:rsidRPr="00C25AA9">
        <w:rPr>
          <w:color w:val="000000" w:themeColor="text1"/>
          <w:sz w:val="24"/>
          <w:szCs w:val="24"/>
        </w:rPr>
        <w:t xml:space="preserve">: Summary of </w:t>
      </w:r>
      <w:r>
        <w:rPr>
          <w:color w:val="000000" w:themeColor="text1"/>
          <w:sz w:val="24"/>
          <w:szCs w:val="24"/>
        </w:rPr>
        <w:t xml:space="preserve">results obtained with </w:t>
      </w:r>
      <w:proofErr w:type="spellStart"/>
      <w:r w:rsidRPr="00C25AA9">
        <w:rPr>
          <w:color w:val="000000" w:themeColor="text1"/>
          <w:sz w:val="24"/>
          <w:szCs w:val="24"/>
        </w:rPr>
        <w:t>CbCr</w:t>
      </w:r>
      <w:proofErr w:type="spellEnd"/>
      <w:r w:rsidRPr="00C25AA9">
        <w:rPr>
          <w:color w:val="000000" w:themeColor="text1"/>
          <w:sz w:val="24"/>
          <w:szCs w:val="24"/>
        </w:rPr>
        <w:t xml:space="preserve"> clipping</w:t>
      </w:r>
      <w:r>
        <w:rPr>
          <w:color w:val="000000" w:themeColor="text1"/>
          <w:sz w:val="24"/>
          <w:szCs w:val="24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5AA9" w:rsidRPr="008521C5" w14:paraId="3E1FDDD1" w14:textId="77777777" w:rsidTr="007714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4718" w14:textId="77777777" w:rsidR="00C25AA9" w:rsidRPr="008521C5" w:rsidRDefault="00C25AA9" w:rsidP="00771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A565D" w14:textId="77777777" w:rsidR="00C25AA9" w:rsidRPr="008521C5" w:rsidRDefault="00C25AA9" w:rsidP="00771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25AA9" w:rsidRPr="008521C5" w14:paraId="2B4B9095" w14:textId="77777777" w:rsidTr="007714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5EF5" w14:textId="77777777" w:rsidR="00C25AA9" w:rsidRPr="008521C5" w:rsidRDefault="00C25AA9" w:rsidP="00771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0DA82" w14:textId="77777777" w:rsidR="00C25AA9" w:rsidRPr="008521C5" w:rsidRDefault="00C25AA9" w:rsidP="00771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C25AA9" w:rsidRPr="008521C5" w14:paraId="10A41DF8" w14:textId="77777777" w:rsidTr="007714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786D" w14:textId="77777777" w:rsidR="00C25AA9" w:rsidRPr="008521C5" w:rsidRDefault="00C25AA9" w:rsidP="00771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AE55" w14:textId="77777777" w:rsidR="00C25AA9" w:rsidRPr="008521C5" w:rsidRDefault="00C25AA9" w:rsidP="00771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AF0AE" w14:textId="77777777" w:rsidR="00C25AA9" w:rsidRPr="008521C5" w:rsidRDefault="00C25AA9" w:rsidP="00771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4271" w14:textId="77777777" w:rsidR="00C25AA9" w:rsidRPr="008521C5" w:rsidRDefault="00C25AA9" w:rsidP="00771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1AD02" w14:textId="77777777" w:rsidR="00C25AA9" w:rsidRPr="008521C5" w:rsidRDefault="00C25AA9" w:rsidP="00771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1C44" w14:textId="77777777" w:rsidR="00C25AA9" w:rsidRPr="008521C5" w:rsidRDefault="00C25AA9" w:rsidP="00771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5AA9" w:rsidRPr="008521C5" w14:paraId="352C2B48" w14:textId="77777777" w:rsidTr="007714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6E97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52E0" w14:textId="27475F59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21D0" w14:textId="3C17DC5E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922E926" w14:textId="655236EC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46AB" w14:textId="310C8E1B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1597" w14:textId="28E4C46A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25AA9" w:rsidRPr="008521C5" w14:paraId="3177B862" w14:textId="77777777" w:rsidTr="007714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326F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BEE3" w14:textId="71717E48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0054" w14:textId="57A67922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65A4" w14:textId="1EFE8164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1739" w14:textId="0D77C7A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4CCF5" w14:textId="0D7E356A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5AA9" w:rsidRPr="008521C5" w14:paraId="7D9DA961" w14:textId="77777777" w:rsidTr="007714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584C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4D81" w14:textId="05A0140E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04EF" w14:textId="27D0CF64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3211" w14:textId="6FE808C0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AFEE" w14:textId="4F6A5EB2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C441B" w14:textId="5A804014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25AA9" w:rsidRPr="008521C5" w14:paraId="77E548D3" w14:textId="77777777" w:rsidTr="007714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EBE5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7B32" w14:textId="47AD55F9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002E" w14:textId="17C25BA8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EECF" w14:textId="218EF88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25AE" w14:textId="4CBD54B2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8409" w14:textId="0C580E0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25AA9" w:rsidRPr="008521C5" w14:paraId="625BFE19" w14:textId="77777777" w:rsidTr="007714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B4A6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10A8" w14:textId="1ED471B0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DA65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149A" w14:textId="2508FE41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55D4" w14:textId="01AF523A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5F7D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25AA9" w:rsidRPr="008521C5" w14:paraId="629B2C7E" w14:textId="77777777" w:rsidTr="007714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FEE0E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C7B49" w14:textId="10F8CB21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5E16" w14:textId="0610B156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3F2C" w14:textId="64B958ED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431E9" w14:textId="41E2B240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7097" w14:textId="2C3A207B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25AA9" w:rsidRPr="008521C5" w14:paraId="413CF9BC" w14:textId="77777777" w:rsidTr="007714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6BD3B" w14:textId="7777777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66A01" w14:textId="189D25F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DA604" w14:textId="5109BF07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D8D3" w14:textId="53913F4A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8C350" w14:textId="5B1C2576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916D" w14:textId="6CBBF9AD" w:rsidR="00C25AA9" w:rsidRPr="008521C5" w:rsidRDefault="00C25AA9" w:rsidP="00C25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</w:tbl>
    <w:p w14:paraId="5B4573CB" w14:textId="2ED84C0F" w:rsidR="00C25AA9" w:rsidRDefault="00C25AA9" w:rsidP="00C25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p w14:paraId="091CF1DC" w14:textId="77777777" w:rsidR="00A27D4A" w:rsidRDefault="00A27D4A" w:rsidP="00A27D4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</w:rPr>
      </w:pPr>
      <w:r>
        <w:rPr>
          <w:rFonts w:eastAsia="SimSun"/>
        </w:rPr>
        <w:t>References</w:t>
      </w:r>
    </w:p>
    <w:p w14:paraId="191CD750" w14:textId="77777777" w:rsidR="00A27D4A" w:rsidRDefault="00A27D4A" w:rsidP="00A27D4A">
      <w:pPr>
        <w:numPr>
          <w:ilvl w:val="0"/>
          <w:numId w:val="1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textAlignment w:val="auto"/>
        <w:rPr>
          <w:lang w:eastAsia="ko-KR"/>
        </w:rPr>
      </w:pPr>
      <w:bookmarkStart w:id="1" w:name="_Ref525922264"/>
      <w:r>
        <w:rPr>
          <w:lang w:eastAsia="ko-KR"/>
        </w:rPr>
        <w:t xml:space="preserve">JVET, “JVET common test conditions and software reference configurations”, JVET-K1010, </w:t>
      </w:r>
      <w:r>
        <w:rPr>
          <w:rFonts w:eastAsia="Malgun Gothic"/>
          <w:lang w:eastAsia="ko-KR"/>
        </w:rPr>
        <w:t>11</w:t>
      </w:r>
      <w:r>
        <w:rPr>
          <w:lang w:eastAsia="ko-KR"/>
        </w:rPr>
        <w:t xml:space="preserve">th JVET Meeting, </w:t>
      </w:r>
      <w:r>
        <w:rPr>
          <w:rFonts w:eastAsia="Malgun Gothic"/>
          <w:lang w:eastAsia="ko-KR"/>
        </w:rPr>
        <w:t>Ljubljana</w:t>
      </w:r>
      <w:r>
        <w:rPr>
          <w:lang w:eastAsia="ko-KR"/>
        </w:rPr>
        <w:t xml:space="preserve">, </w:t>
      </w:r>
      <w:r>
        <w:rPr>
          <w:rFonts w:eastAsia="Malgun Gothic"/>
          <w:lang w:eastAsia="ko-KR"/>
        </w:rPr>
        <w:t>SI</w:t>
      </w:r>
      <w:r>
        <w:rPr>
          <w:lang w:eastAsia="ko-KR"/>
        </w:rPr>
        <w:t xml:space="preserve">, </w:t>
      </w:r>
      <w:r>
        <w:rPr>
          <w:rFonts w:eastAsia="Malgun Gothic"/>
          <w:lang w:eastAsia="ko-KR"/>
        </w:rPr>
        <w:t>11-18 July.,</w:t>
      </w:r>
      <w:r>
        <w:rPr>
          <w:lang w:eastAsia="ko-KR"/>
        </w:rPr>
        <w:t xml:space="preserve"> 2018</w:t>
      </w:r>
      <w:bookmarkEnd w:id="1"/>
    </w:p>
    <w:p w14:paraId="3AEAB404" w14:textId="77777777" w:rsidR="00A27D4A" w:rsidRPr="00A27D4A" w:rsidRDefault="00A27D4A" w:rsidP="00C25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</w:rPr>
      </w:pPr>
    </w:p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7777777" w:rsidR="002E4F36" w:rsidRDefault="002E4F36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</w:t>
      </w:r>
    </w:p>
    <w:p w14:paraId="48216642" w14:textId="77777777" w:rsidR="002E4F36" w:rsidRPr="005B217D" w:rsidRDefault="002E4F36" w:rsidP="002E4F36">
      <w:pPr>
        <w:rPr>
          <w:szCs w:val="22"/>
          <w:lang w:val="en-CA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FA13E" w14:textId="77777777" w:rsidR="00F84D20" w:rsidRDefault="00F84D20">
      <w:r>
        <w:separator/>
      </w:r>
    </w:p>
  </w:endnote>
  <w:endnote w:type="continuationSeparator" w:id="0">
    <w:p w14:paraId="456D2299" w14:textId="77777777" w:rsidR="00F84D20" w:rsidRDefault="00F84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ECE39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0076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2307">
      <w:rPr>
        <w:rStyle w:val="PageNumber"/>
        <w:noProof/>
      </w:rPr>
      <w:t>2018-09-28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23BE8" w14:textId="77777777" w:rsidR="00F84D20" w:rsidRDefault="00F84D20">
      <w:r>
        <w:separator/>
      </w:r>
    </w:p>
  </w:footnote>
  <w:footnote w:type="continuationSeparator" w:id="0">
    <w:p w14:paraId="0CE54AC8" w14:textId="77777777" w:rsidR="00F84D20" w:rsidRDefault="00F84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218BB"/>
    <w:rsid w:val="000308A3"/>
    <w:rsid w:val="000458BC"/>
    <w:rsid w:val="00045C41"/>
    <w:rsid w:val="00046C03"/>
    <w:rsid w:val="00065039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24E38"/>
    <w:rsid w:val="0012580B"/>
    <w:rsid w:val="00126875"/>
    <w:rsid w:val="00131F90"/>
    <w:rsid w:val="0013458C"/>
    <w:rsid w:val="0013526E"/>
    <w:rsid w:val="00146152"/>
    <w:rsid w:val="00155526"/>
    <w:rsid w:val="00171371"/>
    <w:rsid w:val="00175A24"/>
    <w:rsid w:val="00187E58"/>
    <w:rsid w:val="001935C6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4736"/>
    <w:rsid w:val="00275BCF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269A1"/>
    <w:rsid w:val="00433DDB"/>
    <w:rsid w:val="00435A29"/>
    <w:rsid w:val="00437619"/>
    <w:rsid w:val="00465A1E"/>
    <w:rsid w:val="0049445A"/>
    <w:rsid w:val="004A2A63"/>
    <w:rsid w:val="004B210C"/>
    <w:rsid w:val="004C792C"/>
    <w:rsid w:val="004D405F"/>
    <w:rsid w:val="004E1AF6"/>
    <w:rsid w:val="004E4F4F"/>
    <w:rsid w:val="004E6789"/>
    <w:rsid w:val="004F61E3"/>
    <w:rsid w:val="00502E10"/>
    <w:rsid w:val="0051015C"/>
    <w:rsid w:val="00516CF1"/>
    <w:rsid w:val="00531AE9"/>
    <w:rsid w:val="00536ECE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1349"/>
    <w:rsid w:val="00657F7E"/>
    <w:rsid w:val="00662E58"/>
    <w:rsid w:val="006637F2"/>
    <w:rsid w:val="006642A5"/>
    <w:rsid w:val="00664DCF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4AB8"/>
    <w:rsid w:val="007C2575"/>
    <w:rsid w:val="007D1181"/>
    <w:rsid w:val="007E01A3"/>
    <w:rsid w:val="007E2307"/>
    <w:rsid w:val="007F1F8B"/>
    <w:rsid w:val="007F67A1"/>
    <w:rsid w:val="00811C05"/>
    <w:rsid w:val="008206C8"/>
    <w:rsid w:val="008521C5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0EA8"/>
    <w:rsid w:val="00A27CA2"/>
    <w:rsid w:val="00A27D4A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E31"/>
    <w:rsid w:val="00B94B06"/>
    <w:rsid w:val="00B94C28"/>
    <w:rsid w:val="00BC10BA"/>
    <w:rsid w:val="00BC5AFD"/>
    <w:rsid w:val="00BF7969"/>
    <w:rsid w:val="00C00DDE"/>
    <w:rsid w:val="00C04F43"/>
    <w:rsid w:val="00C0609D"/>
    <w:rsid w:val="00C115AB"/>
    <w:rsid w:val="00C25AA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6843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FCC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76A"/>
    <w:rsid w:val="00F00801"/>
    <w:rsid w:val="00F2488D"/>
    <w:rsid w:val="00F601A0"/>
    <w:rsid w:val="00F712E9"/>
    <w:rsid w:val="00F73032"/>
    <w:rsid w:val="00F848FC"/>
    <w:rsid w:val="00F84D20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78C2B-024E-4907-9033-A8ED1837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Bordes Philippe</cp:lastModifiedBy>
  <cp:revision>20</cp:revision>
  <cp:lastPrinted>1900-12-31T22:00:00Z</cp:lastPrinted>
  <dcterms:created xsi:type="dcterms:W3CDTF">2018-09-24T15:56:00Z</dcterms:created>
  <dcterms:modified xsi:type="dcterms:W3CDTF">2018-10-02T16:21:00Z</dcterms:modified>
</cp:coreProperties>
</file>