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361F198F" w:rsidR="008D5214" w:rsidRPr="005B217D" w:rsidRDefault="008D5214" w:rsidP="008D5214">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764621">
              <w:rPr>
                <w:rFonts w:hint="eastAsia"/>
                <w:lang w:val="en-CA" w:eastAsia="zh-CN"/>
              </w:rPr>
              <w:t>375</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F79AC6" w:rsidR="00E61DAC" w:rsidRPr="005B217D" w:rsidRDefault="00591B6F" w:rsidP="00737D49">
            <w:pPr>
              <w:tabs>
                <w:tab w:val="left" w:pos="5960"/>
              </w:tabs>
              <w:spacing w:before="60" w:after="60"/>
              <w:rPr>
                <w:b/>
                <w:szCs w:val="22"/>
                <w:lang w:val="en-CA" w:eastAsia="zh-CN"/>
              </w:rPr>
            </w:pPr>
            <w:r>
              <w:rPr>
                <w:b/>
                <w:szCs w:val="22"/>
                <w:lang w:val="en-CA"/>
              </w:rPr>
              <w:t>CE4</w:t>
            </w:r>
            <w:r w:rsidR="001125F9">
              <w:rPr>
                <w:b/>
                <w:szCs w:val="22"/>
                <w:lang w:val="en-CA"/>
              </w:rPr>
              <w:t>-related</w:t>
            </w:r>
            <w:r w:rsidR="00301264">
              <w:rPr>
                <w:b/>
                <w:szCs w:val="22"/>
                <w:lang w:val="en-CA"/>
              </w:rPr>
              <w:t xml:space="preserve">: </w:t>
            </w:r>
            <w:r w:rsidR="001125F9">
              <w:rPr>
                <w:b/>
                <w:szCs w:val="22"/>
                <w:lang w:val="en-CA"/>
              </w:rPr>
              <w:t>inter prediction sample filtering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4FA395C" w:rsidR="00E61DAC" w:rsidRPr="005B217D" w:rsidRDefault="001125F9" w:rsidP="001125F9">
            <w:pPr>
              <w:spacing w:before="60" w:after="60"/>
              <w:rPr>
                <w:szCs w:val="22"/>
                <w:lang w:val="en-CA"/>
              </w:rPr>
            </w:pPr>
            <w:r>
              <w:rPr>
                <w:szCs w:val="22"/>
                <w:lang w:val="en-CA"/>
              </w:rPr>
              <w:t>Weiwei</w:t>
            </w:r>
            <w:r w:rsidR="009830AB" w:rsidRPr="00345B71">
              <w:rPr>
                <w:szCs w:val="22"/>
                <w:lang w:val="en-CA"/>
              </w:rPr>
              <w:t xml:space="preserve"> </w:t>
            </w:r>
            <w:r>
              <w:rPr>
                <w:szCs w:val="22"/>
                <w:lang w:val="en-CA"/>
              </w:rPr>
              <w:t>Xu</w:t>
            </w:r>
            <w:r w:rsidR="009830AB" w:rsidRPr="00345B71">
              <w:rPr>
                <w:szCs w:val="22"/>
                <w:lang w:val="en-CA"/>
              </w:rPr>
              <w:br/>
              <w:t>Haitao Yang</w:t>
            </w:r>
            <w:r w:rsidR="009830AB" w:rsidRPr="00345B71">
              <w:rPr>
                <w:szCs w:val="22"/>
                <w:lang w:val="en-CA"/>
              </w:rPr>
              <w:br/>
            </w:r>
            <w:r w:rsidR="00E1149B">
              <w:rPr>
                <w:szCs w:val="22"/>
                <w:lang w:val="en-CA"/>
              </w:rPr>
              <w:t>Yin</w:t>
            </w:r>
            <w:r w:rsidR="00281E27">
              <w:rPr>
                <w:rFonts w:hint="eastAsia"/>
                <w:szCs w:val="22"/>
                <w:lang w:val="en-CA" w:eastAsia="zh-CN"/>
              </w:rPr>
              <w:t xml:space="preserve"> </w:t>
            </w:r>
            <w:r w:rsidR="00E1149B">
              <w:rPr>
                <w:szCs w:val="22"/>
                <w:lang w:val="en-CA"/>
              </w:rPr>
              <w:t>Zhao</w:t>
            </w:r>
            <w:r w:rsidR="00E1149B" w:rsidRPr="00345B71">
              <w:rPr>
                <w:szCs w:val="22"/>
                <w:lang w:val="en-CA"/>
              </w:rPr>
              <w:br/>
            </w:r>
            <w:r w:rsidR="009830AB" w:rsidRPr="00345B71">
              <w:rPr>
                <w:szCs w:val="22"/>
                <w:lang w:val="en-CA"/>
              </w:rPr>
              <w:t>Jianle Chen</w:t>
            </w:r>
            <w:bookmarkStart w:id="0" w:name="_GoBack"/>
            <w:bookmarkEnd w:id="0"/>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75BB8C2" w:rsidR="00E61DAC" w:rsidRPr="005B217D" w:rsidRDefault="009830AB" w:rsidP="001125F9">
            <w:pPr>
              <w:spacing w:before="60" w:after="60"/>
              <w:rPr>
                <w:szCs w:val="22"/>
                <w:lang w:val="en-CA"/>
              </w:rPr>
            </w:pPr>
            <w:r>
              <w:rPr>
                <w:szCs w:val="22"/>
                <w:lang w:val="en-CA"/>
              </w:rPr>
              <w:t>+86</w:t>
            </w:r>
            <w:r w:rsidR="00E1149B">
              <w:rPr>
                <w:szCs w:val="22"/>
                <w:lang w:val="en-CA"/>
              </w:rPr>
              <w:t>1</w:t>
            </w:r>
            <w:r w:rsidR="001125F9">
              <w:rPr>
                <w:szCs w:val="22"/>
                <w:lang w:val="en-CA"/>
              </w:rPr>
              <w:t>3758193753</w:t>
            </w:r>
            <w:r w:rsidRPr="00345B71">
              <w:rPr>
                <w:szCs w:val="22"/>
                <w:lang w:val="en-CA"/>
              </w:rPr>
              <w:br/>
            </w:r>
            <w:hyperlink r:id="rId10" w:history="1">
              <w:r w:rsidR="001125F9" w:rsidRPr="001E23F6">
                <w:rPr>
                  <w:rStyle w:val="a6"/>
                  <w:szCs w:val="22"/>
                  <w:lang w:val="en-CA"/>
                </w:rPr>
                <w:t>xuweiwei3@huawei.com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r w:rsidR="00E1149B" w:rsidRPr="00E1149B">
              <w:rPr>
                <w:rStyle w:val="a6"/>
              </w:rPr>
              <w:t>yin.zhao@huawei.com</w:t>
            </w:r>
            <w:r w:rsidR="00E1149B"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739D9CFB" w:rsidR="008D5214" w:rsidRDefault="005A7F74" w:rsidP="009234A5">
      <w:pPr>
        <w:rPr>
          <w:lang w:val="en-CA" w:eastAsia="zh-CN"/>
        </w:rPr>
      </w:pPr>
      <w:r>
        <w:rPr>
          <w:lang w:val="en-CA"/>
        </w:rPr>
        <w:t xml:space="preserve">This contribution reports the results of </w:t>
      </w:r>
      <w:r w:rsidR="001125F9">
        <w:rPr>
          <w:lang w:val="en-CA" w:eastAsia="zh-CN"/>
        </w:rPr>
        <w:t>inter prediction samples filtering</w:t>
      </w:r>
      <w:r>
        <w:rPr>
          <w:lang w:val="en-CA"/>
        </w:rPr>
        <w:t xml:space="preserve">. </w:t>
      </w:r>
      <w:r w:rsidR="00F3443F">
        <w:rPr>
          <w:lang w:val="en-CA"/>
        </w:rPr>
        <w:t>A</w:t>
      </w:r>
      <w:r w:rsidR="001125F9">
        <w:rPr>
          <w:lang w:val="en-CA"/>
        </w:rPr>
        <w:t xml:space="preserve"> spatial filter is </w:t>
      </w:r>
      <w:r w:rsidR="00F462D3">
        <w:rPr>
          <w:lang w:val="en-CA"/>
        </w:rPr>
        <w:t>applied on</w:t>
      </w:r>
      <w:r w:rsidR="001125F9">
        <w:rPr>
          <w:lang w:val="en-CA"/>
        </w:rPr>
        <w:t xml:space="preserve"> the prediction samples </w:t>
      </w:r>
      <w:r w:rsidR="00F462D3">
        <w:rPr>
          <w:lang w:val="en-CA"/>
        </w:rPr>
        <w:t>from merge/skip mode</w:t>
      </w:r>
      <w:r w:rsidR="008D5214">
        <w:rPr>
          <w:lang w:eastAsia="zh-CN"/>
        </w:rPr>
        <w:t>.</w:t>
      </w:r>
      <w:r w:rsidR="008D5214">
        <w:rPr>
          <w:lang w:val="en-CA" w:eastAsia="zh-CN"/>
        </w:rPr>
        <w:t xml:space="preserve"> </w:t>
      </w:r>
      <w:r w:rsidR="00F3443F">
        <w:rPr>
          <w:szCs w:val="22"/>
          <w:lang w:val="en-GB"/>
        </w:rPr>
        <w:t xml:space="preserve">A CU-level flag is added to indicate whether using inter prediction samples filtering. </w:t>
      </w:r>
      <w:r w:rsidR="008D5214">
        <w:rPr>
          <w:lang w:val="en-CA" w:eastAsia="zh-CN"/>
        </w:rPr>
        <w:t xml:space="preserve">Compared to VTM2.0.1 anchor, the average BD-rate </w:t>
      </w:r>
      <w:r w:rsidR="00367142">
        <w:rPr>
          <w:color w:val="000000" w:themeColor="text1"/>
          <w:lang w:val="en-CA"/>
        </w:rPr>
        <w:t xml:space="preserve">is </w:t>
      </w:r>
      <w:r w:rsidR="001125F9">
        <w:rPr>
          <w:color w:val="000000" w:themeColor="text1"/>
          <w:lang w:val="en-CA"/>
        </w:rPr>
        <w:t>-</w:t>
      </w:r>
      <w:r w:rsidR="00524F92">
        <w:rPr>
          <w:color w:val="000000" w:themeColor="text1"/>
          <w:lang w:val="en-CA"/>
        </w:rPr>
        <w:t>0.</w:t>
      </w:r>
      <w:r w:rsidR="0017221B">
        <w:rPr>
          <w:color w:val="000000" w:themeColor="text1"/>
          <w:lang w:val="en-CA"/>
        </w:rPr>
        <w:t>29</w:t>
      </w:r>
      <w:r w:rsidR="008D5214">
        <w:rPr>
          <w:color w:val="000000" w:themeColor="text1"/>
          <w:lang w:val="en-CA"/>
        </w:rPr>
        <w:t>%</w:t>
      </w:r>
      <w:r w:rsidR="0001490B">
        <w:rPr>
          <w:color w:val="000000" w:themeColor="text1"/>
          <w:lang w:val="en-CA"/>
        </w:rPr>
        <w:t xml:space="preserve"> in RA.</w:t>
      </w:r>
    </w:p>
    <w:p w14:paraId="7D2AC1F0" w14:textId="74F0241C" w:rsidR="00745F6B" w:rsidRPr="005B217D" w:rsidRDefault="002A5800" w:rsidP="00E11923">
      <w:pPr>
        <w:pStyle w:val="1"/>
        <w:rPr>
          <w:lang w:val="en-CA"/>
        </w:rPr>
      </w:pPr>
      <w:r>
        <w:rPr>
          <w:lang w:val="en-CA"/>
        </w:rPr>
        <w:t>Introduction</w:t>
      </w:r>
    </w:p>
    <w:p w14:paraId="0F2F271A" w14:textId="21631084" w:rsidR="007C15A9" w:rsidRDefault="00147B24" w:rsidP="007C15A9">
      <w:pPr>
        <w:widowControl w:val="0"/>
        <w:rPr>
          <w:lang w:val="en-CA"/>
        </w:rPr>
      </w:pPr>
      <w:r>
        <w:rPr>
          <w:lang w:val="en-CA"/>
        </w:rPr>
        <w:t>A</w:t>
      </w:r>
      <w:r w:rsidR="00FC511B">
        <w:rPr>
          <w:lang w:val="en-CA"/>
        </w:rPr>
        <w:t xml:space="preserve">fter the inter prediction samples is obtained in MC, the prediction samples is filtered using the </w:t>
      </w:r>
      <w:r w:rsidR="00E34251">
        <w:rPr>
          <w:lang w:val="en-CA"/>
        </w:rPr>
        <w:t>spatial neighboring samples</w:t>
      </w:r>
      <w:r w:rsidR="00FC511B">
        <w:rPr>
          <w:lang w:val="en-CA"/>
        </w:rPr>
        <w:t xml:space="preserve"> in the left and top neighbor</w:t>
      </w:r>
      <w:r w:rsidR="007C15A9" w:rsidRPr="007C15A9">
        <w:rPr>
          <w:lang w:val="en-CA"/>
        </w:rPr>
        <w:t xml:space="preserve"> </w:t>
      </w:r>
      <w:r w:rsidR="007C15A9" w:rsidRPr="009D4C96">
        <w:rPr>
          <w:lang w:val="en-CA"/>
        </w:rPr>
        <w:t>as follows</w:t>
      </w:r>
      <w:r w:rsidR="007C15A9" w:rsidRPr="009D4C96">
        <w:rPr>
          <w:rFonts w:hint="eastAsia"/>
          <w:lang w:val="en-CA"/>
        </w:rPr>
        <w:t>.</w:t>
      </w:r>
    </w:p>
    <w:p w14:paraId="1973D085" w14:textId="5C73E8E4" w:rsidR="007C15A9" w:rsidRPr="009D4C96" w:rsidRDefault="007C15A9" w:rsidP="007C15A9">
      <w:pPr>
        <w:widowControl w:val="0"/>
        <w:jc w:val="center"/>
        <w:rPr>
          <w:lang w:val="en-CA"/>
        </w:rPr>
      </w:pPr>
      <w:r w:rsidRPr="00065F6B">
        <w:rPr>
          <w:i/>
          <w:lang w:val="en-CA"/>
        </w:rPr>
        <w:t>P(x,y)</w:t>
      </w:r>
      <w:r w:rsidRPr="00065F6B">
        <w:rPr>
          <w:lang w:val="en-CA"/>
        </w:rPr>
        <w:t xml:space="preserve"> </w:t>
      </w:r>
      <w:r>
        <w:rPr>
          <w:lang w:val="en-CA"/>
        </w:rPr>
        <w:t>= (</w:t>
      </w:r>
      <w:r w:rsidR="007013BC">
        <w:rPr>
          <w:i/>
          <w:lang w:val="en-CA"/>
        </w:rPr>
        <w:t>W</w:t>
      </w:r>
      <w:r w:rsidRPr="00065F6B">
        <w:rPr>
          <w:i/>
          <w:lang w:val="en-CA"/>
        </w:rPr>
        <w:t>1</w:t>
      </w:r>
      <w:r>
        <w:rPr>
          <w:lang w:val="en-CA"/>
        </w:rPr>
        <w:t>*</w:t>
      </w:r>
      <w:r w:rsidRPr="00065F6B">
        <w:rPr>
          <w:i/>
          <w:lang w:val="en-CA"/>
        </w:rPr>
        <w:t>L(-1,y)</w:t>
      </w:r>
      <w:r>
        <w:rPr>
          <w:i/>
          <w:lang w:val="en-CA"/>
        </w:rPr>
        <w:t xml:space="preserve"> </w:t>
      </w:r>
      <w:r>
        <w:rPr>
          <w:lang w:val="en-CA"/>
        </w:rPr>
        <w:t xml:space="preserve">+ </w:t>
      </w:r>
      <w:r w:rsidR="007013BC">
        <w:rPr>
          <w:i/>
          <w:lang w:val="en-CA"/>
        </w:rPr>
        <w:t>W</w:t>
      </w:r>
      <w:r w:rsidRPr="00065F6B">
        <w:rPr>
          <w:i/>
          <w:lang w:val="en-CA"/>
        </w:rPr>
        <w:t>2</w:t>
      </w:r>
      <w:r>
        <w:rPr>
          <w:lang w:val="en-CA"/>
        </w:rPr>
        <w:t>*</w:t>
      </w:r>
      <w:r w:rsidRPr="00065F6B">
        <w:rPr>
          <w:i/>
          <w:lang w:val="en-CA"/>
        </w:rPr>
        <w:t>A(x,-1)</w:t>
      </w:r>
      <w:r>
        <w:rPr>
          <w:i/>
          <w:lang w:val="en-CA"/>
        </w:rPr>
        <w:t xml:space="preserve"> </w:t>
      </w:r>
      <w:r>
        <w:rPr>
          <w:lang w:val="en-CA"/>
        </w:rPr>
        <w:t xml:space="preserve">+ </w:t>
      </w:r>
      <w:r w:rsidR="007013BC">
        <w:rPr>
          <w:i/>
          <w:lang w:val="en-CA"/>
        </w:rPr>
        <w:t>W</w:t>
      </w:r>
      <w:r w:rsidRPr="00065F6B">
        <w:rPr>
          <w:i/>
          <w:lang w:val="en-CA"/>
        </w:rPr>
        <w:t>3</w:t>
      </w:r>
      <w:r>
        <w:rPr>
          <w:lang w:val="en-CA"/>
        </w:rPr>
        <w:t>*</w:t>
      </w:r>
      <w:r w:rsidRPr="00065F6B">
        <w:rPr>
          <w:i/>
          <w:lang w:val="en-CA"/>
        </w:rPr>
        <w:t>pred(x,y)</w:t>
      </w:r>
      <w:r w:rsidR="00E10393">
        <w:rPr>
          <w:i/>
          <w:lang w:val="en-CA"/>
        </w:rPr>
        <w:t xml:space="preserve"> + </w:t>
      </w:r>
      <w:r w:rsidR="00E10393" w:rsidRPr="00DF25E6">
        <w:rPr>
          <w:lang w:val="en-CA"/>
        </w:rPr>
        <w:t>4</w:t>
      </w:r>
      <w:r>
        <w:rPr>
          <w:lang w:val="en-CA"/>
        </w:rPr>
        <w:t>)</w:t>
      </w:r>
      <w:r w:rsidR="007013BC">
        <w:rPr>
          <w:lang w:val="en-CA"/>
        </w:rPr>
        <w:t xml:space="preserve"> &gt;&gt; </w:t>
      </w:r>
      <w:r w:rsidR="00130566">
        <w:rPr>
          <w:lang w:val="en-CA"/>
        </w:rPr>
        <w:t>3</w:t>
      </w:r>
    </w:p>
    <w:p w14:paraId="0B132EF3" w14:textId="16F6DDE2" w:rsidR="007C15A9" w:rsidRPr="009D4C96" w:rsidRDefault="007C15A9" w:rsidP="007C15A9">
      <w:pPr>
        <w:widowControl w:val="0"/>
        <w:rPr>
          <w:szCs w:val="22"/>
          <w:lang w:val="en-GB"/>
        </w:rPr>
      </w:pPr>
      <w:r w:rsidRPr="009D4C96">
        <w:rPr>
          <w:i/>
          <w:szCs w:val="22"/>
          <w:lang w:val="en-GB"/>
        </w:rPr>
        <w:t>W</w:t>
      </w:r>
      <w:r>
        <w:rPr>
          <w:i/>
          <w:szCs w:val="22"/>
          <w:lang w:val="en-GB"/>
        </w:rPr>
        <w:t>1</w:t>
      </w:r>
      <w:r>
        <w:rPr>
          <w:szCs w:val="22"/>
          <w:lang w:val="en-GB"/>
        </w:rPr>
        <w:t>,</w:t>
      </w:r>
      <w:r w:rsidRPr="000D0318">
        <w:rPr>
          <w:i/>
          <w:szCs w:val="22"/>
          <w:lang w:val="en-GB"/>
        </w:rPr>
        <w:t xml:space="preserve"> </w:t>
      </w:r>
      <w:r w:rsidRPr="009D4C96">
        <w:rPr>
          <w:i/>
          <w:szCs w:val="22"/>
          <w:lang w:val="en-GB"/>
        </w:rPr>
        <w:t>W</w:t>
      </w:r>
      <w:r>
        <w:rPr>
          <w:i/>
          <w:szCs w:val="22"/>
          <w:lang w:val="en-GB"/>
        </w:rPr>
        <w:t xml:space="preserve">2 </w:t>
      </w:r>
      <w:r w:rsidRPr="009D4C96">
        <w:rPr>
          <w:szCs w:val="22"/>
          <w:lang w:val="en-GB"/>
        </w:rPr>
        <w:t xml:space="preserve">and </w:t>
      </w:r>
      <w:r w:rsidRPr="009D4C96">
        <w:rPr>
          <w:i/>
          <w:szCs w:val="22"/>
          <w:lang w:val="en-GB"/>
        </w:rPr>
        <w:t>W</w:t>
      </w:r>
      <w:r>
        <w:rPr>
          <w:i/>
          <w:szCs w:val="22"/>
          <w:lang w:val="en-GB"/>
        </w:rPr>
        <w:t>3</w:t>
      </w:r>
      <w:r w:rsidRPr="009D4C96">
        <w:rPr>
          <w:szCs w:val="22"/>
          <w:lang w:val="en-GB"/>
        </w:rPr>
        <w:t xml:space="preserve"> denote the w</w:t>
      </w:r>
      <w:r>
        <w:rPr>
          <w:szCs w:val="22"/>
          <w:lang w:val="en-GB"/>
        </w:rPr>
        <w:t>eighting factors</w:t>
      </w:r>
      <w:r w:rsidR="00F465DB">
        <w:rPr>
          <w:szCs w:val="22"/>
          <w:lang w:val="en-GB"/>
        </w:rPr>
        <w:t xml:space="preserve">, and </w:t>
      </w:r>
      <w:r w:rsidR="00F465DB" w:rsidRPr="009D4C96">
        <w:rPr>
          <w:i/>
          <w:szCs w:val="22"/>
          <w:lang w:val="en-GB"/>
        </w:rPr>
        <w:t>W</w:t>
      </w:r>
      <w:r w:rsidR="00F465DB">
        <w:rPr>
          <w:i/>
          <w:szCs w:val="22"/>
          <w:lang w:val="en-GB"/>
        </w:rPr>
        <w:t>1</w:t>
      </w:r>
      <w:r w:rsidR="00F465DB">
        <w:rPr>
          <w:szCs w:val="22"/>
          <w:lang w:val="en-GB"/>
        </w:rPr>
        <w:t>,</w:t>
      </w:r>
      <w:r w:rsidR="00F465DB" w:rsidRPr="000D0318">
        <w:rPr>
          <w:i/>
          <w:szCs w:val="22"/>
          <w:lang w:val="en-GB"/>
        </w:rPr>
        <w:t xml:space="preserve"> </w:t>
      </w:r>
      <w:r w:rsidR="00F465DB" w:rsidRPr="009D4C96">
        <w:rPr>
          <w:i/>
          <w:szCs w:val="22"/>
          <w:lang w:val="en-GB"/>
        </w:rPr>
        <w:t>W</w:t>
      </w:r>
      <w:r w:rsidR="00F465DB">
        <w:rPr>
          <w:i/>
          <w:szCs w:val="22"/>
          <w:lang w:val="en-GB"/>
        </w:rPr>
        <w:t xml:space="preserve">2 </w:t>
      </w:r>
      <w:r w:rsidR="00F465DB" w:rsidRPr="009D4C96">
        <w:rPr>
          <w:szCs w:val="22"/>
          <w:lang w:val="en-GB"/>
        </w:rPr>
        <w:t xml:space="preserve">and </w:t>
      </w:r>
      <w:r w:rsidR="00F465DB" w:rsidRPr="009D4C96">
        <w:rPr>
          <w:i/>
          <w:szCs w:val="22"/>
          <w:lang w:val="en-GB"/>
        </w:rPr>
        <w:t>W</w:t>
      </w:r>
      <w:r w:rsidR="00F465DB">
        <w:rPr>
          <w:i/>
          <w:szCs w:val="22"/>
          <w:lang w:val="en-GB"/>
        </w:rPr>
        <w:t>3</w:t>
      </w:r>
      <w:r w:rsidR="00F465DB" w:rsidRPr="00E34251">
        <w:rPr>
          <w:szCs w:val="22"/>
          <w:lang w:val="en-GB"/>
        </w:rPr>
        <w:t xml:space="preserve"> are</w:t>
      </w:r>
      <w:r w:rsidR="00F465DB">
        <w:rPr>
          <w:color w:val="000000" w:themeColor="text1"/>
          <w:lang w:val="en-CA"/>
        </w:rPr>
        <w:t xml:space="preserve"> set as </w:t>
      </w:r>
      <w:r w:rsidR="00130566">
        <w:rPr>
          <w:color w:val="000000" w:themeColor="text1"/>
          <w:lang w:val="en-CA"/>
        </w:rPr>
        <w:t>1</w:t>
      </w:r>
      <w:r w:rsidR="00F465DB">
        <w:rPr>
          <w:color w:val="000000" w:themeColor="text1"/>
          <w:lang w:val="en-CA"/>
        </w:rPr>
        <w:t xml:space="preserve">, </w:t>
      </w:r>
      <w:r w:rsidR="00130566">
        <w:rPr>
          <w:color w:val="000000" w:themeColor="text1"/>
          <w:lang w:val="en-CA"/>
        </w:rPr>
        <w:t>1</w:t>
      </w:r>
      <w:r w:rsidR="00F465DB">
        <w:rPr>
          <w:color w:val="000000" w:themeColor="text1"/>
          <w:lang w:val="en-CA"/>
        </w:rPr>
        <w:t xml:space="preserve">, and </w:t>
      </w:r>
      <w:r w:rsidR="00130566">
        <w:rPr>
          <w:color w:val="000000" w:themeColor="text1"/>
          <w:lang w:val="en-CA"/>
        </w:rPr>
        <w:t>6</w:t>
      </w:r>
      <w:r w:rsidR="00D96932">
        <w:rPr>
          <w:color w:val="000000" w:themeColor="text1"/>
          <w:lang w:val="en-CA"/>
        </w:rPr>
        <w:t>, respectively</w:t>
      </w:r>
      <w:r w:rsidRPr="009D4C96">
        <w:rPr>
          <w:szCs w:val="22"/>
          <w:lang w:val="en-GB"/>
        </w:rPr>
        <w:t xml:space="preserve">. </w:t>
      </w:r>
      <w:r w:rsidRPr="009D4C96">
        <w:rPr>
          <w:rFonts w:hint="eastAsia"/>
          <w:i/>
          <w:szCs w:val="22"/>
          <w:lang w:val="en-GB"/>
        </w:rPr>
        <w:t>(x,y)</w:t>
      </w:r>
      <w:r>
        <w:rPr>
          <w:rFonts w:hint="eastAsia"/>
          <w:szCs w:val="22"/>
          <w:lang w:val="en-GB" w:eastAsia="zh-CN"/>
        </w:rPr>
        <w:t xml:space="preserve"> </w:t>
      </w:r>
      <w:r w:rsidRPr="009D4C96">
        <w:rPr>
          <w:szCs w:val="22"/>
          <w:lang w:val="en-GB"/>
        </w:rPr>
        <w:t xml:space="preserve">is the coordinates of current </w:t>
      </w:r>
      <w:r>
        <w:rPr>
          <w:szCs w:val="22"/>
          <w:lang w:val="en-GB"/>
        </w:rPr>
        <w:t>prediction samples</w:t>
      </w:r>
      <w:r w:rsidRPr="009D4C96">
        <w:rPr>
          <w:rFonts w:hint="eastAsia"/>
          <w:szCs w:val="22"/>
          <w:lang w:val="en-GB"/>
        </w:rPr>
        <w:t xml:space="preserve"> </w:t>
      </w:r>
      <w:r w:rsidRPr="009D4C96">
        <w:rPr>
          <w:szCs w:val="22"/>
          <w:lang w:val="en-GB"/>
        </w:rPr>
        <w:t xml:space="preserve">relative to the </w:t>
      </w:r>
      <w:r w:rsidRPr="009D4C96">
        <w:rPr>
          <w:rFonts w:hint="eastAsia"/>
          <w:szCs w:val="22"/>
          <w:lang w:val="en-GB"/>
        </w:rPr>
        <w:t>above</w:t>
      </w:r>
      <w:r w:rsidRPr="009D4C96">
        <w:rPr>
          <w:szCs w:val="22"/>
          <w:lang w:val="en-GB"/>
        </w:rPr>
        <w:t xml:space="preserve"> left corner </w:t>
      </w:r>
      <w:r>
        <w:rPr>
          <w:szCs w:val="22"/>
          <w:lang w:val="en-GB"/>
        </w:rPr>
        <w:t>sample</w:t>
      </w:r>
      <w:r w:rsidRPr="009D4C96">
        <w:rPr>
          <w:szCs w:val="22"/>
          <w:lang w:val="en-GB"/>
        </w:rPr>
        <w:t>.</w:t>
      </w:r>
      <w:r w:rsidRPr="009D4C96">
        <w:rPr>
          <w:position w:val="-10"/>
          <w:szCs w:val="22"/>
          <w:lang w:val="en-GB"/>
        </w:rPr>
        <w:object w:dxaOrig="760" w:dyaOrig="320" w14:anchorId="012C3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3.85pt" o:ole="">
            <v:imagedata r:id="rId13" o:title=""/>
          </v:shape>
          <o:OLEObject Type="Embed" ProgID="Equation.3" ShapeID="_x0000_i1025" DrawAspect="Content" ObjectID="_1599399225" r:id="rId14"/>
        </w:object>
      </w:r>
      <w:r w:rsidRPr="009D4C96">
        <w:rPr>
          <w:szCs w:val="22"/>
          <w:lang w:val="en-GB"/>
        </w:rPr>
        <w:t>is the</w:t>
      </w:r>
      <w:r>
        <w:rPr>
          <w:szCs w:val="22"/>
          <w:lang w:val="en-GB"/>
        </w:rPr>
        <w:t xml:space="preserve"> filtered prediction sample and </w:t>
      </w:r>
      <w:r w:rsidRPr="00065F6B">
        <w:rPr>
          <w:i/>
          <w:szCs w:val="22"/>
          <w:lang w:val="en-GB"/>
        </w:rPr>
        <w:t>Pred(x,y)</w:t>
      </w:r>
      <w:r>
        <w:rPr>
          <w:szCs w:val="22"/>
          <w:lang w:val="en-GB"/>
        </w:rPr>
        <w:t xml:space="preserve"> is the original prediction samples</w:t>
      </w:r>
      <w:r w:rsidRPr="009D4C96">
        <w:rPr>
          <w:rFonts w:hint="eastAsia"/>
          <w:szCs w:val="22"/>
          <w:lang w:val="en-GB"/>
        </w:rPr>
        <w:t>.</w:t>
      </w:r>
      <w:r>
        <w:rPr>
          <w:szCs w:val="22"/>
          <w:lang w:val="en-GB"/>
        </w:rPr>
        <w:t xml:space="preserve"> A </w:t>
      </w:r>
      <w:r w:rsidR="00F3443F">
        <w:rPr>
          <w:szCs w:val="22"/>
          <w:lang w:val="en-GB"/>
        </w:rPr>
        <w:t>CU-level flag</w:t>
      </w:r>
      <w:r>
        <w:rPr>
          <w:szCs w:val="22"/>
          <w:lang w:val="en-GB"/>
        </w:rPr>
        <w:t xml:space="preserve"> is added to indicate whether using inter prediction samples filtering.</w:t>
      </w:r>
    </w:p>
    <w:p w14:paraId="5FFB8AF2" w14:textId="3F2EEA65" w:rsidR="007C15A9" w:rsidRDefault="007C15A9" w:rsidP="007C15A9">
      <w:pPr>
        <w:pStyle w:val="ab"/>
        <w:jc w:val="center"/>
      </w:pPr>
      <w:r>
        <w:rPr>
          <w:noProof/>
          <w:lang w:eastAsia="zh-CN"/>
        </w:rPr>
        <w:drawing>
          <wp:inline distT="0" distB="0" distL="0" distR="0" wp14:anchorId="76C2B4EA" wp14:editId="1ADF5960">
            <wp:extent cx="3693600" cy="1569600"/>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3600" cy="1569600"/>
                    </a:xfrm>
                    <a:prstGeom prst="rect">
                      <a:avLst/>
                    </a:prstGeom>
                    <a:noFill/>
                    <a:ln>
                      <a:noFill/>
                    </a:ln>
                  </pic:spPr>
                </pic:pic>
              </a:graphicData>
            </a:graphic>
          </wp:inline>
        </w:drawing>
      </w:r>
    </w:p>
    <w:p w14:paraId="500E5EEC" w14:textId="37425DDF" w:rsidR="007C15A9" w:rsidRDefault="007C15A9" w:rsidP="007C15A9">
      <w:pPr>
        <w:pStyle w:val="ab"/>
        <w:jc w:val="center"/>
      </w:pPr>
      <w:bookmarkStart w:id="1" w:name="OLE_LINK84"/>
      <w:bookmarkStart w:id="2" w:name="OLE_LINK85"/>
      <w:bookmarkStart w:id="3" w:name="_Ref495482243"/>
      <w:r>
        <w:t xml:space="preserve">Figure </w:t>
      </w:r>
      <w:r>
        <w:rPr>
          <w:rFonts w:hint="eastAsia"/>
        </w:rPr>
        <w:t>1</w:t>
      </w:r>
      <w:r>
        <w:t>.</w:t>
      </w:r>
      <w:bookmarkEnd w:id="1"/>
      <w:bookmarkEnd w:id="2"/>
      <w:r>
        <w:t xml:space="preserve"> </w:t>
      </w:r>
      <w:r w:rsidR="005E17BF">
        <w:t>I</w:t>
      </w:r>
      <w:r w:rsidR="005E17BF" w:rsidRPr="005E17BF">
        <w:t xml:space="preserve">nter </w:t>
      </w:r>
      <w:r>
        <w:rPr>
          <w:rFonts w:hint="eastAsia"/>
          <w:lang w:val="en-CA"/>
        </w:rPr>
        <w:t>prediction</w:t>
      </w:r>
      <w:r w:rsidRPr="0071004A">
        <w:rPr>
          <w:rFonts w:hint="eastAsia"/>
          <w:lang w:val="en-CA"/>
        </w:rPr>
        <w:t xml:space="preserve"> </w:t>
      </w:r>
      <w:bookmarkEnd w:id="3"/>
      <w:r w:rsidR="005E17BF">
        <w:rPr>
          <w:lang w:val="en-CA"/>
        </w:rPr>
        <w:t>sample filtering</w:t>
      </w:r>
    </w:p>
    <w:p w14:paraId="0E77E900" w14:textId="77777777" w:rsidR="007C15A9" w:rsidRDefault="007C15A9" w:rsidP="00FA5E90">
      <w:pPr>
        <w:rPr>
          <w:lang w:val="en-CA"/>
        </w:rPr>
      </w:pP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784CBAD7" w14:textId="009C3A08" w:rsidR="00A5648A"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5648A">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A5648A">
        <w:rPr>
          <w:color w:val="000000" w:themeColor="text1"/>
          <w:lang w:val="en-CA"/>
        </w:rPr>
        <w:t xml:space="preserve">The summary results are provided in Table 1. On average, the BD-rate differences are </w:t>
      </w:r>
      <w:r w:rsidR="00C01728">
        <w:rPr>
          <w:color w:val="000000" w:themeColor="text1"/>
          <w:lang w:val="en-CA"/>
        </w:rPr>
        <w:t>-</w:t>
      </w:r>
      <w:r w:rsidR="00F216C5">
        <w:rPr>
          <w:color w:val="000000" w:themeColor="text1"/>
          <w:lang w:val="en-CA"/>
        </w:rPr>
        <w:t>0.</w:t>
      </w:r>
      <w:r w:rsidR="00850FD7">
        <w:rPr>
          <w:color w:val="000000" w:themeColor="text1"/>
          <w:lang w:val="en-CA"/>
        </w:rPr>
        <w:t>29</w:t>
      </w:r>
      <w:r w:rsidR="00A5648A">
        <w:rPr>
          <w:color w:val="000000" w:themeColor="text1"/>
          <w:lang w:val="en-CA"/>
        </w:rPr>
        <w:t>% in RA</w:t>
      </w:r>
      <w:r w:rsidR="00E34251">
        <w:rPr>
          <w:color w:val="000000" w:themeColor="text1"/>
          <w:lang w:val="en-CA"/>
        </w:rPr>
        <w:t xml:space="preserve"> when </w:t>
      </w:r>
      <w:r w:rsidR="00E34251" w:rsidRPr="009D4C96">
        <w:rPr>
          <w:i/>
          <w:szCs w:val="22"/>
          <w:lang w:val="en-GB"/>
        </w:rPr>
        <w:t>W</w:t>
      </w:r>
      <w:r w:rsidR="00E34251">
        <w:rPr>
          <w:i/>
          <w:szCs w:val="22"/>
          <w:lang w:val="en-GB"/>
        </w:rPr>
        <w:t>1</w:t>
      </w:r>
      <w:r w:rsidR="00E34251">
        <w:rPr>
          <w:szCs w:val="22"/>
          <w:lang w:val="en-GB"/>
        </w:rPr>
        <w:t>,</w:t>
      </w:r>
      <w:r w:rsidR="00E34251" w:rsidRPr="000D0318">
        <w:rPr>
          <w:i/>
          <w:szCs w:val="22"/>
          <w:lang w:val="en-GB"/>
        </w:rPr>
        <w:t xml:space="preserve"> </w:t>
      </w:r>
      <w:r w:rsidR="00E34251" w:rsidRPr="009D4C96">
        <w:rPr>
          <w:i/>
          <w:szCs w:val="22"/>
          <w:lang w:val="en-GB"/>
        </w:rPr>
        <w:t>W</w:t>
      </w:r>
      <w:r w:rsidR="00E34251">
        <w:rPr>
          <w:i/>
          <w:szCs w:val="22"/>
          <w:lang w:val="en-GB"/>
        </w:rPr>
        <w:t xml:space="preserve">2 </w:t>
      </w:r>
      <w:r w:rsidR="00E34251" w:rsidRPr="009D4C96">
        <w:rPr>
          <w:szCs w:val="22"/>
          <w:lang w:val="en-GB"/>
        </w:rPr>
        <w:t xml:space="preserve">and </w:t>
      </w:r>
      <w:r w:rsidR="00E34251" w:rsidRPr="009D4C96">
        <w:rPr>
          <w:i/>
          <w:szCs w:val="22"/>
          <w:lang w:val="en-GB"/>
        </w:rPr>
        <w:t>W</w:t>
      </w:r>
      <w:r w:rsidR="00E34251">
        <w:rPr>
          <w:i/>
          <w:szCs w:val="22"/>
          <w:lang w:val="en-GB"/>
        </w:rPr>
        <w:t>3</w:t>
      </w:r>
      <w:r w:rsidR="00E34251" w:rsidRPr="00E34251">
        <w:rPr>
          <w:szCs w:val="22"/>
          <w:lang w:val="en-GB"/>
        </w:rPr>
        <w:t xml:space="preserve"> are</w:t>
      </w:r>
      <w:r w:rsidR="00E34251">
        <w:rPr>
          <w:color w:val="000000" w:themeColor="text1"/>
          <w:lang w:val="en-CA"/>
        </w:rPr>
        <w:t xml:space="preserve"> set as 2, 2, and 12</w:t>
      </w:r>
      <w:r w:rsidR="00A5648A">
        <w:rPr>
          <w:color w:val="000000" w:themeColor="text1"/>
          <w:lang w:val="en-CA"/>
        </w:rPr>
        <w:t>, respectively.</w:t>
      </w:r>
    </w:p>
    <w:p w14:paraId="4D1C613C" w14:textId="12C519BC" w:rsidR="005C0DC2" w:rsidRDefault="005C0DC2" w:rsidP="00A5648A">
      <w:pPr>
        <w:tabs>
          <w:tab w:val="clear" w:pos="360"/>
          <w:tab w:val="left" w:pos="420"/>
        </w:tabs>
        <w:jc w:val="center"/>
        <w:rPr>
          <w:szCs w:val="22"/>
          <w:lang w:val="en-CA"/>
        </w:rPr>
      </w:pPr>
      <w:bookmarkStart w:id="4" w:name="_Ref518385564"/>
      <w:r>
        <w:rPr>
          <w:szCs w:val="22"/>
          <w:lang w:val="en-CA"/>
        </w:rPr>
        <w:lastRenderedPageBreak/>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4"/>
      <w:r>
        <w:rPr>
          <w:szCs w:val="22"/>
          <w:lang w:val="en-CA"/>
        </w:rPr>
        <w:t xml:space="preserve"> Coding performance</w:t>
      </w:r>
      <w:r w:rsidR="00A5648A">
        <w:rPr>
          <w:szCs w:val="22"/>
          <w:lang w:val="en-CA"/>
        </w:rPr>
        <w:t xml:space="preserve"> </w:t>
      </w:r>
      <w:r>
        <w:rPr>
          <w:szCs w:val="22"/>
          <w:lang w:val="en-CA"/>
        </w:rPr>
        <w:t>over VTM</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131417" w:rsidRPr="00A5648A" w14:paraId="133E0BC2" w14:textId="77777777" w:rsidTr="001314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4E579A26"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544D854D" w14:textId="45C4A2B6"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CFFB1E4" w14:textId="3C9E71B9"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tcPr>
          <w:p w14:paraId="38584647" w14:textId="556E77A5"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D8CF274" w14:textId="21F880B6"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31417" w:rsidRPr="00A5648A" w14:paraId="2CD354E9" w14:textId="77777777" w:rsidTr="001314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5D5DF5F4"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539B6A89" w14:textId="4E68C652"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0C52DA79" w14:textId="5676764B"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tcPr>
          <w:p w14:paraId="6193F91F" w14:textId="76987C0F"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4C8F7B4" w14:textId="09F0D142"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31417" w:rsidRPr="00A5648A" w14:paraId="16295F05" w14:textId="77777777" w:rsidTr="001314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689A5BD1"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21026FA3" w14:textId="0790197F"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758194A8" w14:textId="22CCC251"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tcPr>
          <w:p w14:paraId="0730E613" w14:textId="651BDC58"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79F70FE3" w14:textId="52DC364C"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31417" w:rsidRPr="00A5648A" w14:paraId="2EC9080B" w14:textId="77777777" w:rsidTr="001314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6072EE84"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6FE4EB02" w14:textId="7884A2E0"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C18A64F" w14:textId="4B87FE96"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tcPr>
          <w:p w14:paraId="18B104D6" w14:textId="6ED1B7DA"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A133AF1" w14:textId="78E11AE5"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31417" w:rsidRPr="00A5648A" w14:paraId="31980965" w14:textId="77777777" w:rsidTr="001314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6A9CAD18"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571D439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6D6CCC28" w14:textId="20CAB4F6"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1E10C0D" w14:textId="7E871F5A"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31417" w:rsidRPr="00A5648A" w14:paraId="14657DC4" w14:textId="77777777" w:rsidTr="001314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3BADE7C6"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single" w:sz="8" w:space="0" w:color="auto"/>
              <w:left w:val="nil"/>
              <w:bottom w:val="nil"/>
              <w:right w:val="nil"/>
            </w:tcBorders>
            <w:shd w:val="clear" w:color="auto" w:fill="auto"/>
            <w:noWrap/>
            <w:vAlign w:val="center"/>
            <w:hideMark/>
          </w:tcPr>
          <w:p w14:paraId="03F6AA5D" w14:textId="5E428BD6"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7F70AE10"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tcPr>
          <w:p w14:paraId="753D975B" w14:textId="0B26824C"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56E46E3A" w14:textId="1B8CFF30"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31417" w:rsidRPr="00A5648A" w14:paraId="5497A8E5" w14:textId="77777777" w:rsidTr="001314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487C10DC"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hideMark/>
          </w:tcPr>
          <w:p w14:paraId="2A649FA3" w14:textId="3B270F54"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32235254"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tcPr>
          <w:p w14:paraId="309C2E62" w14:textId="3461FFCD"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72AC3C71" w14:textId="5F615761"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31417" w:rsidRPr="00A5648A" w14:paraId="46D49AE3" w14:textId="77777777" w:rsidTr="001314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562CCA09"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single" w:sz="8" w:space="0" w:color="auto"/>
              <w:right w:val="nil"/>
            </w:tcBorders>
            <w:shd w:val="clear" w:color="auto" w:fill="auto"/>
            <w:noWrap/>
            <w:vAlign w:val="center"/>
            <w:hideMark/>
          </w:tcPr>
          <w:p w14:paraId="1E85BDFA" w14:textId="7CE6F005"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184B75F2"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934" w:type="dxa"/>
            <w:tcBorders>
              <w:top w:val="nil"/>
              <w:left w:val="nil"/>
              <w:bottom w:val="single" w:sz="8" w:space="0" w:color="auto"/>
              <w:right w:val="nil"/>
            </w:tcBorders>
            <w:shd w:val="clear" w:color="auto" w:fill="auto"/>
            <w:noWrap/>
            <w:vAlign w:val="center"/>
          </w:tcPr>
          <w:p w14:paraId="25E9B2D8" w14:textId="2C995210"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117EC191" w14:textId="2E9F33F7" w:rsidR="00131417" w:rsidRPr="00A5648A" w:rsidRDefault="00131417" w:rsidP="0013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A5648A" w:rsidRPr="00A5648A" w14:paraId="7B2264DD" w14:textId="77777777" w:rsidTr="001952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2E4A1182" w14:textId="3D8CBCBC"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A8E6E35" w14:textId="1CAD4069"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526DA1E" w14:textId="32059EE3"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E8A9C31" w14:textId="261295B2"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6970833" w14:textId="492831FD"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46FE6C45" w14:textId="77777777" w:rsidTr="00195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20C0D05" w14:textId="2E2BE215"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35C27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893B7" w14:textId="6858B530"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E27A932" w14:textId="0BB63695"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292DB93" w14:textId="5B3141CD"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3433B791" w14:textId="77777777" w:rsidTr="00195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C26875A" w14:textId="716C4482"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D234211" w14:textId="4E7B760A"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CAA4CC3" w14:textId="66E3DBFD"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C4F8C5C" w14:textId="120BB9CE"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12C8961E" w14:textId="648D0BD4"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4B7C1DE6" w14:textId="77777777" w:rsidTr="00195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4DA89DC1" w14:textId="7A0D657C"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8B8C0F1" w14:textId="48F1A9D6"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2CEB07F" w14:textId="3B3A5C3F"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E55D4E7" w14:textId="7CE368DA"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DD55074" w14:textId="618D1820"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51AE2106" w14:textId="77777777" w:rsidTr="00195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AA12132" w14:textId="16289FF0"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28322F3" w14:textId="1D530D0E"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BE0AF6C" w14:textId="1E617F08"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5B6B8B2" w14:textId="35AF3A6F"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DD8652C" w14:textId="6EFB31B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74FFEF8F" w14:textId="77777777" w:rsidTr="001952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B16BE2A" w14:textId="07715A63"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428A3CDB" w14:textId="1C4E6B26"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4C4D711A" w14:textId="4BEE9EC9"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51F8E097" w14:textId="3D825473"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53CCDB25" w14:textId="2F8C89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59228DF4" w14:textId="77777777" w:rsidTr="00195282">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3088725F" w14:textId="0E24253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7D986419" w14:textId="569E3355"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A451F1F" w14:textId="6D043CD2"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28C7D4D6" w14:textId="3A08572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153CD0CA" w14:textId="22A549AE"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6C2B3A39" w14:textId="77777777" w:rsidTr="001952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03D48E2D" w14:textId="2DA0BAFE"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0C5F15B0" w14:textId="1D99BAD2"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36CFC366" w14:textId="3C90E479"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5B87FE50" w14:textId="71EA1768"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0B34303D" w14:textId="1BB46096"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74332C44" w14:textId="046AE74D" w:rsidR="006D6F04" w:rsidRDefault="00A5648A" w:rsidP="00A5648A">
      <w:pPr>
        <w:rPr>
          <w:color w:val="000000" w:themeColor="text1"/>
          <w:lang w:val="en-CA" w:eastAsia="zh-CN"/>
        </w:rPr>
      </w:pPr>
      <w:r>
        <w:rPr>
          <w:lang w:val="en-CA"/>
        </w:rPr>
        <w:t xml:space="preserve">This contribution reports the results of </w:t>
      </w:r>
      <w:r w:rsidR="00195282">
        <w:rPr>
          <w:lang w:val="en-CA" w:eastAsia="zh-CN"/>
        </w:rPr>
        <w:t>inter prediction sample filtering</w:t>
      </w:r>
      <w:r>
        <w:rPr>
          <w:lang w:val="en-CA"/>
        </w:rPr>
        <w:t xml:space="preserve">. </w:t>
      </w:r>
      <w:r>
        <w:rPr>
          <w:lang w:val="en-CA" w:eastAsia="zh-CN"/>
        </w:rPr>
        <w:t xml:space="preserve">Compared to VTM2.0.1 anchor, the average BD-rate differences </w:t>
      </w:r>
      <w:r>
        <w:rPr>
          <w:color w:val="000000" w:themeColor="text1"/>
          <w:lang w:val="en-CA"/>
        </w:rPr>
        <w:t>are</w:t>
      </w:r>
      <w:r w:rsidR="00195282">
        <w:rPr>
          <w:color w:val="000000" w:themeColor="text1"/>
          <w:lang w:val="en-CA"/>
        </w:rPr>
        <w:t>-0.</w:t>
      </w:r>
      <w:r w:rsidR="0009592E">
        <w:rPr>
          <w:color w:val="000000" w:themeColor="text1"/>
          <w:lang w:val="en-CA"/>
        </w:rPr>
        <w:t>29</w:t>
      </w:r>
      <w:r>
        <w:rPr>
          <w:color w:val="000000" w:themeColor="text1"/>
          <w:lang w:val="en-CA"/>
        </w:rPr>
        <w:t xml:space="preserve">% in RA </w:t>
      </w:r>
      <w:r w:rsidR="00930FAB">
        <w:rPr>
          <w:color w:val="000000" w:themeColor="text1"/>
          <w:lang w:val="en-CA"/>
        </w:rPr>
        <w:t xml:space="preserve">when </w:t>
      </w:r>
      <w:r w:rsidR="00930FAB" w:rsidRPr="009D4C96">
        <w:rPr>
          <w:i/>
          <w:szCs w:val="22"/>
          <w:lang w:val="en-GB"/>
        </w:rPr>
        <w:t>W</w:t>
      </w:r>
      <w:r w:rsidR="00930FAB">
        <w:rPr>
          <w:i/>
          <w:szCs w:val="22"/>
          <w:lang w:val="en-GB"/>
        </w:rPr>
        <w:t>1</w:t>
      </w:r>
      <w:r w:rsidR="00930FAB">
        <w:rPr>
          <w:szCs w:val="22"/>
          <w:lang w:val="en-GB"/>
        </w:rPr>
        <w:t>,</w:t>
      </w:r>
      <w:r w:rsidR="00930FAB" w:rsidRPr="000D0318">
        <w:rPr>
          <w:i/>
          <w:szCs w:val="22"/>
          <w:lang w:val="en-GB"/>
        </w:rPr>
        <w:t xml:space="preserve"> </w:t>
      </w:r>
      <w:r w:rsidR="00930FAB" w:rsidRPr="009D4C96">
        <w:rPr>
          <w:i/>
          <w:szCs w:val="22"/>
          <w:lang w:val="en-GB"/>
        </w:rPr>
        <w:t>W</w:t>
      </w:r>
      <w:r w:rsidR="00930FAB">
        <w:rPr>
          <w:i/>
          <w:szCs w:val="22"/>
          <w:lang w:val="en-GB"/>
        </w:rPr>
        <w:t xml:space="preserve">2 </w:t>
      </w:r>
      <w:r w:rsidR="00930FAB" w:rsidRPr="009D4C96">
        <w:rPr>
          <w:szCs w:val="22"/>
          <w:lang w:val="en-GB"/>
        </w:rPr>
        <w:t xml:space="preserve">and </w:t>
      </w:r>
      <w:r w:rsidR="00930FAB" w:rsidRPr="009D4C96">
        <w:rPr>
          <w:i/>
          <w:szCs w:val="22"/>
          <w:lang w:val="en-GB"/>
        </w:rPr>
        <w:t>W</w:t>
      </w:r>
      <w:r w:rsidR="00930FAB">
        <w:rPr>
          <w:i/>
          <w:szCs w:val="22"/>
          <w:lang w:val="en-GB"/>
        </w:rPr>
        <w:t>3</w:t>
      </w:r>
      <w:r w:rsidR="00930FAB" w:rsidRPr="00E34251">
        <w:rPr>
          <w:szCs w:val="22"/>
          <w:lang w:val="en-GB"/>
        </w:rPr>
        <w:t xml:space="preserve"> are</w:t>
      </w:r>
      <w:r w:rsidR="00930FAB">
        <w:rPr>
          <w:color w:val="000000" w:themeColor="text1"/>
          <w:lang w:val="en-CA"/>
        </w:rPr>
        <w:t xml:space="preserve"> set as 2, 2, and 12</w:t>
      </w:r>
      <w:r>
        <w:rPr>
          <w:color w:val="000000" w:themeColor="text1"/>
          <w:lang w:val="en-CA"/>
        </w:rPr>
        <w:t>, respectively.</w:t>
      </w:r>
      <w:r w:rsidR="006D6F04">
        <w:rPr>
          <w:rFonts w:hint="eastAsia"/>
          <w:color w:val="000000" w:themeColor="text1"/>
          <w:lang w:val="en-CA" w:eastAsia="zh-CN"/>
        </w:rPr>
        <w:t xml:space="preserve"> </w:t>
      </w:r>
    </w:p>
    <w:p w14:paraId="4A7CD455" w14:textId="120BEDE5" w:rsidR="00A5648A" w:rsidRDefault="006D6F04" w:rsidP="00A5648A">
      <w:pPr>
        <w:rPr>
          <w:lang w:val="en-CA" w:eastAsia="zh-CN"/>
        </w:rPr>
      </w:pPr>
      <w:r>
        <w:rPr>
          <w:color w:val="000000" w:themeColor="text1"/>
          <w:lang w:val="en-CA"/>
        </w:rPr>
        <w:t>We recommend to study the proposed method in CE.</w:t>
      </w:r>
    </w:p>
    <w:p w14:paraId="106B7EBE" w14:textId="77777777" w:rsidR="00522D29" w:rsidRDefault="00522D29" w:rsidP="00522D29">
      <w:pPr>
        <w:pStyle w:val="1"/>
        <w:rPr>
          <w:lang w:val="en-CA"/>
        </w:rPr>
      </w:pPr>
      <w:r>
        <w:rPr>
          <w:lang w:val="en-CA"/>
        </w:rPr>
        <w:t>References</w:t>
      </w:r>
    </w:p>
    <w:p w14:paraId="378E914C" w14:textId="7BB7471F" w:rsidR="00522D29" w:rsidRDefault="001E2BAF" w:rsidP="00E44A52">
      <w:pPr>
        <w:numPr>
          <w:ilvl w:val="0"/>
          <w:numId w:val="12"/>
        </w:numPr>
        <w:tabs>
          <w:tab w:val="clear" w:pos="720"/>
          <w:tab w:val="clear" w:pos="1800"/>
        </w:tabs>
      </w:pPr>
      <w:bookmarkStart w:id="5"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5"/>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2DC1A" w14:textId="77777777" w:rsidR="005A2DA6" w:rsidRDefault="005A2DA6">
      <w:r>
        <w:separator/>
      </w:r>
    </w:p>
  </w:endnote>
  <w:endnote w:type="continuationSeparator" w:id="0">
    <w:p w14:paraId="0D751643" w14:textId="77777777" w:rsidR="005A2DA6" w:rsidRDefault="005A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BD5873" w:rsidRPr="00C00DDE" w:rsidRDefault="00BD58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81E2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81E27">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F1C86" w14:textId="77777777" w:rsidR="005A2DA6" w:rsidRDefault="005A2DA6">
      <w:r>
        <w:separator/>
      </w:r>
    </w:p>
  </w:footnote>
  <w:footnote w:type="continuationSeparator" w:id="0">
    <w:p w14:paraId="546410E1" w14:textId="77777777" w:rsidR="005A2DA6" w:rsidRDefault="005A2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1490B"/>
    <w:rsid w:val="000308A3"/>
    <w:rsid w:val="000337FE"/>
    <w:rsid w:val="00043515"/>
    <w:rsid w:val="000458BC"/>
    <w:rsid w:val="00045C41"/>
    <w:rsid w:val="00046C03"/>
    <w:rsid w:val="00062BBA"/>
    <w:rsid w:val="00065039"/>
    <w:rsid w:val="0007614F"/>
    <w:rsid w:val="00084EF7"/>
    <w:rsid w:val="000947CB"/>
    <w:rsid w:val="0009592E"/>
    <w:rsid w:val="000B0C0F"/>
    <w:rsid w:val="000B1C6B"/>
    <w:rsid w:val="000B4A22"/>
    <w:rsid w:val="000B4FF9"/>
    <w:rsid w:val="000B536C"/>
    <w:rsid w:val="000C09AC"/>
    <w:rsid w:val="000E00F3"/>
    <w:rsid w:val="000F158C"/>
    <w:rsid w:val="00102F3D"/>
    <w:rsid w:val="001125F9"/>
    <w:rsid w:val="00124E38"/>
    <w:rsid w:val="0012580B"/>
    <w:rsid w:val="00130566"/>
    <w:rsid w:val="00131417"/>
    <w:rsid w:val="00131F90"/>
    <w:rsid w:val="0013458C"/>
    <w:rsid w:val="0013526E"/>
    <w:rsid w:val="00145B3E"/>
    <w:rsid w:val="00146152"/>
    <w:rsid w:val="00147B24"/>
    <w:rsid w:val="00153AF2"/>
    <w:rsid w:val="00155526"/>
    <w:rsid w:val="00171371"/>
    <w:rsid w:val="0017221B"/>
    <w:rsid w:val="00175A24"/>
    <w:rsid w:val="00187E58"/>
    <w:rsid w:val="00195282"/>
    <w:rsid w:val="001A297E"/>
    <w:rsid w:val="001A368E"/>
    <w:rsid w:val="001A4D0D"/>
    <w:rsid w:val="001A7329"/>
    <w:rsid w:val="001A792F"/>
    <w:rsid w:val="001B1039"/>
    <w:rsid w:val="001B4E28"/>
    <w:rsid w:val="001B6674"/>
    <w:rsid w:val="001C306C"/>
    <w:rsid w:val="001C3525"/>
    <w:rsid w:val="001C3AFB"/>
    <w:rsid w:val="001C68BE"/>
    <w:rsid w:val="001D1BD2"/>
    <w:rsid w:val="001E0248"/>
    <w:rsid w:val="001E02BE"/>
    <w:rsid w:val="001E2BAF"/>
    <w:rsid w:val="001E3B37"/>
    <w:rsid w:val="001F2594"/>
    <w:rsid w:val="00201CFB"/>
    <w:rsid w:val="002055A6"/>
    <w:rsid w:val="00206460"/>
    <w:rsid w:val="002069B4"/>
    <w:rsid w:val="00210B08"/>
    <w:rsid w:val="00215DFC"/>
    <w:rsid w:val="002212DF"/>
    <w:rsid w:val="00222CD4"/>
    <w:rsid w:val="00225016"/>
    <w:rsid w:val="002264A6"/>
    <w:rsid w:val="00227BA7"/>
    <w:rsid w:val="0023011C"/>
    <w:rsid w:val="002375C1"/>
    <w:rsid w:val="00263398"/>
    <w:rsid w:val="002648F9"/>
    <w:rsid w:val="00266F06"/>
    <w:rsid w:val="00275BCF"/>
    <w:rsid w:val="0028198D"/>
    <w:rsid w:val="00281E27"/>
    <w:rsid w:val="00291E36"/>
    <w:rsid w:val="00292257"/>
    <w:rsid w:val="002A54E0"/>
    <w:rsid w:val="002A5800"/>
    <w:rsid w:val="002B1595"/>
    <w:rsid w:val="002B191D"/>
    <w:rsid w:val="002D0AF6"/>
    <w:rsid w:val="002F07FA"/>
    <w:rsid w:val="002F164D"/>
    <w:rsid w:val="002F32F8"/>
    <w:rsid w:val="00301264"/>
    <w:rsid w:val="003021BC"/>
    <w:rsid w:val="00306206"/>
    <w:rsid w:val="00317D85"/>
    <w:rsid w:val="00327C56"/>
    <w:rsid w:val="003315A1"/>
    <w:rsid w:val="003373EC"/>
    <w:rsid w:val="00342FF4"/>
    <w:rsid w:val="00346148"/>
    <w:rsid w:val="00351615"/>
    <w:rsid w:val="003669EA"/>
    <w:rsid w:val="00367142"/>
    <w:rsid w:val="003706CC"/>
    <w:rsid w:val="00377710"/>
    <w:rsid w:val="00377AF5"/>
    <w:rsid w:val="003945DA"/>
    <w:rsid w:val="0039538A"/>
    <w:rsid w:val="003A2D8E"/>
    <w:rsid w:val="003A7CE6"/>
    <w:rsid w:val="003C20E4"/>
    <w:rsid w:val="003D041C"/>
    <w:rsid w:val="003D6342"/>
    <w:rsid w:val="003E6F90"/>
    <w:rsid w:val="003E73ED"/>
    <w:rsid w:val="003F5D0F"/>
    <w:rsid w:val="00414101"/>
    <w:rsid w:val="00416840"/>
    <w:rsid w:val="004219CF"/>
    <w:rsid w:val="004234F0"/>
    <w:rsid w:val="00433DDB"/>
    <w:rsid w:val="00435A29"/>
    <w:rsid w:val="00437619"/>
    <w:rsid w:val="00465550"/>
    <w:rsid w:val="00465A1E"/>
    <w:rsid w:val="004A2A63"/>
    <w:rsid w:val="004B210C"/>
    <w:rsid w:val="004D0B88"/>
    <w:rsid w:val="004D405F"/>
    <w:rsid w:val="004E4F4F"/>
    <w:rsid w:val="004E6789"/>
    <w:rsid w:val="004F61E3"/>
    <w:rsid w:val="00502E10"/>
    <w:rsid w:val="00507DCB"/>
    <w:rsid w:val="0051015C"/>
    <w:rsid w:val="00516CF1"/>
    <w:rsid w:val="00522D29"/>
    <w:rsid w:val="00524F92"/>
    <w:rsid w:val="00531AE9"/>
    <w:rsid w:val="00550A66"/>
    <w:rsid w:val="00567EC7"/>
    <w:rsid w:val="00570013"/>
    <w:rsid w:val="005801A2"/>
    <w:rsid w:val="00591B6F"/>
    <w:rsid w:val="005952A5"/>
    <w:rsid w:val="005A2DA6"/>
    <w:rsid w:val="005A33A1"/>
    <w:rsid w:val="005A7F74"/>
    <w:rsid w:val="005B1179"/>
    <w:rsid w:val="005B217D"/>
    <w:rsid w:val="005B543E"/>
    <w:rsid w:val="005B75A0"/>
    <w:rsid w:val="005C0DC2"/>
    <w:rsid w:val="005C385F"/>
    <w:rsid w:val="005D383F"/>
    <w:rsid w:val="005E17B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C5D39"/>
    <w:rsid w:val="006D6D9B"/>
    <w:rsid w:val="006D6F04"/>
    <w:rsid w:val="006E2810"/>
    <w:rsid w:val="006E5417"/>
    <w:rsid w:val="006F0794"/>
    <w:rsid w:val="007013BC"/>
    <w:rsid w:val="007023DE"/>
    <w:rsid w:val="00712F60"/>
    <w:rsid w:val="0071539A"/>
    <w:rsid w:val="00720E3B"/>
    <w:rsid w:val="00737D49"/>
    <w:rsid w:val="00742844"/>
    <w:rsid w:val="0074393F"/>
    <w:rsid w:val="00745F6B"/>
    <w:rsid w:val="0075585E"/>
    <w:rsid w:val="00764621"/>
    <w:rsid w:val="00770571"/>
    <w:rsid w:val="007768FF"/>
    <w:rsid w:val="007824D3"/>
    <w:rsid w:val="00783AF7"/>
    <w:rsid w:val="00796EE3"/>
    <w:rsid w:val="007A7D29"/>
    <w:rsid w:val="007B4AB8"/>
    <w:rsid w:val="007C093E"/>
    <w:rsid w:val="007C15A9"/>
    <w:rsid w:val="007D1181"/>
    <w:rsid w:val="007E01A3"/>
    <w:rsid w:val="007E1912"/>
    <w:rsid w:val="007F1F8B"/>
    <w:rsid w:val="007F67A1"/>
    <w:rsid w:val="00806EBD"/>
    <w:rsid w:val="00811811"/>
    <w:rsid w:val="00811C05"/>
    <w:rsid w:val="008206C8"/>
    <w:rsid w:val="00835A32"/>
    <w:rsid w:val="00836D63"/>
    <w:rsid w:val="008479E9"/>
    <w:rsid w:val="00850FD7"/>
    <w:rsid w:val="0086387C"/>
    <w:rsid w:val="00874A6C"/>
    <w:rsid w:val="00876C65"/>
    <w:rsid w:val="008A4B4C"/>
    <w:rsid w:val="008C239F"/>
    <w:rsid w:val="008D5214"/>
    <w:rsid w:val="008E480C"/>
    <w:rsid w:val="00907757"/>
    <w:rsid w:val="009133EF"/>
    <w:rsid w:val="009212B0"/>
    <w:rsid w:val="00921FA1"/>
    <w:rsid w:val="009234A5"/>
    <w:rsid w:val="00930FAB"/>
    <w:rsid w:val="00933453"/>
    <w:rsid w:val="009336F7"/>
    <w:rsid w:val="0093636C"/>
    <w:rsid w:val="009374A7"/>
    <w:rsid w:val="009462E8"/>
    <w:rsid w:val="00955F6D"/>
    <w:rsid w:val="009576FB"/>
    <w:rsid w:val="00970713"/>
    <w:rsid w:val="00977C16"/>
    <w:rsid w:val="009830AB"/>
    <w:rsid w:val="0098551D"/>
    <w:rsid w:val="0099518F"/>
    <w:rsid w:val="009A523D"/>
    <w:rsid w:val="009B02A1"/>
    <w:rsid w:val="009D7CE6"/>
    <w:rsid w:val="009E4A48"/>
    <w:rsid w:val="009F496B"/>
    <w:rsid w:val="00A01439"/>
    <w:rsid w:val="00A02E61"/>
    <w:rsid w:val="00A05CFF"/>
    <w:rsid w:val="00A13048"/>
    <w:rsid w:val="00A2788B"/>
    <w:rsid w:val="00A46843"/>
    <w:rsid w:val="00A5648A"/>
    <w:rsid w:val="00A56B97"/>
    <w:rsid w:val="00A6093D"/>
    <w:rsid w:val="00A72DDA"/>
    <w:rsid w:val="00A767DC"/>
    <w:rsid w:val="00A76A6D"/>
    <w:rsid w:val="00A83253"/>
    <w:rsid w:val="00AA6E84"/>
    <w:rsid w:val="00AB1A1C"/>
    <w:rsid w:val="00AB374E"/>
    <w:rsid w:val="00AD05A8"/>
    <w:rsid w:val="00AE341B"/>
    <w:rsid w:val="00B01905"/>
    <w:rsid w:val="00B07CA7"/>
    <w:rsid w:val="00B10BD0"/>
    <w:rsid w:val="00B1279A"/>
    <w:rsid w:val="00B325FD"/>
    <w:rsid w:val="00B4194A"/>
    <w:rsid w:val="00B437E8"/>
    <w:rsid w:val="00B5222E"/>
    <w:rsid w:val="00B53179"/>
    <w:rsid w:val="00B57A23"/>
    <w:rsid w:val="00B600CD"/>
    <w:rsid w:val="00B61C96"/>
    <w:rsid w:val="00B73A2A"/>
    <w:rsid w:val="00B75A51"/>
    <w:rsid w:val="00B827C6"/>
    <w:rsid w:val="00B94B06"/>
    <w:rsid w:val="00B94C28"/>
    <w:rsid w:val="00BC10BA"/>
    <w:rsid w:val="00BC1A46"/>
    <w:rsid w:val="00BC5AFD"/>
    <w:rsid w:val="00BD5873"/>
    <w:rsid w:val="00BE69EA"/>
    <w:rsid w:val="00BF0472"/>
    <w:rsid w:val="00C00DDE"/>
    <w:rsid w:val="00C01728"/>
    <w:rsid w:val="00C04F43"/>
    <w:rsid w:val="00C0609D"/>
    <w:rsid w:val="00C115AB"/>
    <w:rsid w:val="00C26CCB"/>
    <w:rsid w:val="00C30249"/>
    <w:rsid w:val="00C3723B"/>
    <w:rsid w:val="00C42466"/>
    <w:rsid w:val="00C57EEE"/>
    <w:rsid w:val="00C606C9"/>
    <w:rsid w:val="00C75CF7"/>
    <w:rsid w:val="00C80288"/>
    <w:rsid w:val="00C84003"/>
    <w:rsid w:val="00C90650"/>
    <w:rsid w:val="00C97D78"/>
    <w:rsid w:val="00C97F58"/>
    <w:rsid w:val="00CA0A63"/>
    <w:rsid w:val="00CC2AAE"/>
    <w:rsid w:val="00CC5A42"/>
    <w:rsid w:val="00CC5B9D"/>
    <w:rsid w:val="00CC72E5"/>
    <w:rsid w:val="00CD0EAB"/>
    <w:rsid w:val="00CE5E02"/>
    <w:rsid w:val="00CF34DB"/>
    <w:rsid w:val="00CF558F"/>
    <w:rsid w:val="00D010C0"/>
    <w:rsid w:val="00D073E2"/>
    <w:rsid w:val="00D446EC"/>
    <w:rsid w:val="00D51BF0"/>
    <w:rsid w:val="00D531DB"/>
    <w:rsid w:val="00D55942"/>
    <w:rsid w:val="00D807BF"/>
    <w:rsid w:val="00D82FCC"/>
    <w:rsid w:val="00D96932"/>
    <w:rsid w:val="00DA17FC"/>
    <w:rsid w:val="00DA7887"/>
    <w:rsid w:val="00DB2C26"/>
    <w:rsid w:val="00DC110D"/>
    <w:rsid w:val="00DD02F4"/>
    <w:rsid w:val="00DD6622"/>
    <w:rsid w:val="00DD67CA"/>
    <w:rsid w:val="00DE1C7C"/>
    <w:rsid w:val="00DE6B43"/>
    <w:rsid w:val="00DF25E6"/>
    <w:rsid w:val="00DF3EB0"/>
    <w:rsid w:val="00E10393"/>
    <w:rsid w:val="00E1149B"/>
    <w:rsid w:val="00E11923"/>
    <w:rsid w:val="00E24AA7"/>
    <w:rsid w:val="00E262D4"/>
    <w:rsid w:val="00E34251"/>
    <w:rsid w:val="00E36250"/>
    <w:rsid w:val="00E44A52"/>
    <w:rsid w:val="00E47F2D"/>
    <w:rsid w:val="00E54511"/>
    <w:rsid w:val="00E61737"/>
    <w:rsid w:val="00E61DAC"/>
    <w:rsid w:val="00E72B80"/>
    <w:rsid w:val="00E75FE3"/>
    <w:rsid w:val="00E86C4C"/>
    <w:rsid w:val="00E907A3"/>
    <w:rsid w:val="00EA5AE0"/>
    <w:rsid w:val="00EB56E1"/>
    <w:rsid w:val="00EB7AB1"/>
    <w:rsid w:val="00EE7CD8"/>
    <w:rsid w:val="00EF48CC"/>
    <w:rsid w:val="00F00801"/>
    <w:rsid w:val="00F216C5"/>
    <w:rsid w:val="00F2488D"/>
    <w:rsid w:val="00F25CF3"/>
    <w:rsid w:val="00F3443F"/>
    <w:rsid w:val="00F462D3"/>
    <w:rsid w:val="00F465DB"/>
    <w:rsid w:val="00F5247A"/>
    <w:rsid w:val="00F56220"/>
    <w:rsid w:val="00F565F0"/>
    <w:rsid w:val="00F601A0"/>
    <w:rsid w:val="00F64DB8"/>
    <w:rsid w:val="00F712E9"/>
    <w:rsid w:val="00F71304"/>
    <w:rsid w:val="00F73032"/>
    <w:rsid w:val="00F848FC"/>
    <w:rsid w:val="00F906F6"/>
    <w:rsid w:val="00F9282A"/>
    <w:rsid w:val="00F93288"/>
    <w:rsid w:val="00F96BAD"/>
    <w:rsid w:val="00FA139D"/>
    <w:rsid w:val="00FA5E90"/>
    <w:rsid w:val="00FB0E84"/>
    <w:rsid w:val="00FB635A"/>
    <w:rsid w:val="00FC2405"/>
    <w:rsid w:val="00FC511B"/>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062BBA"/>
    <w:rPr>
      <w:rFonts w:asciiTheme="majorHAnsi" w:eastAsia="黑体" w:hAnsiTheme="majorHAnsi" w:cstheme="majorBidi"/>
      <w:sz w:val="20"/>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7C15A9"/>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xuweiwei3@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980EB-EC37-4390-9376-267EE1CAC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2</Pages>
  <Words>517</Words>
  <Characters>2950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xuweiwei (F)</cp:lastModifiedBy>
  <cp:revision>105</cp:revision>
  <cp:lastPrinted>1900-01-01T08:00:00Z</cp:lastPrinted>
  <dcterms:created xsi:type="dcterms:W3CDTF">2017-12-03T02:45:00Z</dcterms:created>
  <dcterms:modified xsi:type="dcterms:W3CDTF">2018-09-25T08:47:00Z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(3)XCsjd/d3grNKQBf1YsJ4eoSqRvbNtqV1G5zvWu64DO+fozQLgqMpzQikPPc0KsgcRS1vSigZ
jnYXIxpFiqKE6qQs/iO2vU8KcH1w0XVY50g+30bC0DhpW61e8gh8R2P4StHhLGR1F8GZU9k4
pRNwWZYxL1FWVnN/Q4sXNq1zej64rofX0lkzQCvHq312tOo41QHte6FmvmrX8P5Nf8TvClzB
sT+KNtb3Mhytv6Garo</vt:lpwstr>
  </property>
  <property fmtid="{D5CDD505-2E9C-101B-9397-08002B2CF9AE}" pid="3" name="_2015_ms_pID_7253431">
    <vt:lpwstr>lGhUR89ZOdSWI7xPZajxaOjGzy9aqYr0Mk7n03zM4nPryE1cIfVF2q
IJTQpQ/wycf1OmrfwcczJNPvJG7TKRQHXMvsEw+lO6JtDDPQSlgbKUFa3q0A/znOpyzu6Lxb
UfBiVOrLavxJwxG70NHKKwCQ5IKCaZnCnwTNZDDH99gqIkyeOUH72J8oteDPaAXnPWD+cLWF
3cHqRKJu8cO2orY9q9jeIXPF/EPQu8NN+hhP</vt:lpwstr>
  </property>
  <property fmtid="{D5CDD505-2E9C-101B-9397-08002B2CF9AE}" pid="4" name="_2015_ms_pID_7253432">
    <vt:lpwstr>EQbHkK8D2YuyGWhzXvUUGCM=</vt:lpwstr>
  </property>
</Properties>
</file>