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236F479" w:rsidR="00E61DAC" w:rsidRPr="005B217D" w:rsidRDefault="00F712E9" w:rsidP="000813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081398">
              <w:t>2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081398">
              <w:rPr>
                <w:lang w:val="en-CA"/>
              </w:rPr>
              <w:t>cao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CN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3</w:t>
            </w:r>
            <w:r w:rsidR="00B57A23" w:rsidRPr="00B57A23">
              <w:rPr>
                <w:lang w:val="en-CA"/>
              </w:rPr>
              <w:t>–1</w:t>
            </w:r>
            <w:r w:rsidR="00081398">
              <w:rPr>
                <w:lang w:val="en-CA"/>
              </w:rPr>
              <w:t>2</w:t>
            </w:r>
            <w:r w:rsidR="00B57A23" w:rsidRPr="00B57A23">
              <w:rPr>
                <w:lang w:val="en-CA"/>
              </w:rPr>
              <w:t xml:space="preserve"> </w:t>
            </w:r>
            <w:r w:rsidR="00081398">
              <w:rPr>
                <w:lang w:val="en-CA"/>
              </w:rPr>
              <w:t>Oct.</w:t>
            </w:r>
            <w:r w:rsidR="00B57A23" w:rsidRPr="00B57A23">
              <w:rPr>
                <w:lang w:val="en-CA"/>
              </w:rPr>
              <w:t xml:space="preserve"> 2018</w:t>
            </w:r>
          </w:p>
        </w:tc>
        <w:tc>
          <w:tcPr>
            <w:tcW w:w="3168" w:type="dxa"/>
          </w:tcPr>
          <w:p w14:paraId="59B7E346" w14:textId="2B011F95" w:rsidR="008A4B4C" w:rsidRPr="005B217D" w:rsidRDefault="00E61DAC" w:rsidP="006E0BC6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E0BC6">
              <w:rPr>
                <w:lang w:val="en-CA"/>
              </w:rPr>
              <w:t>L0348</w:t>
            </w:r>
            <w:r w:rsidR="00557093">
              <w:rPr>
                <w:lang w:val="en-CA"/>
              </w:rPr>
              <w:t>-v1</w:t>
            </w:r>
            <w:bookmarkStart w:id="0" w:name="_GoBack"/>
            <w:bookmarkEnd w:id="0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4F10C353" w:rsidR="00E61DAC" w:rsidRPr="0014639E" w:rsidRDefault="00353E75" w:rsidP="00AF38DA">
            <w:pPr>
              <w:rPr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CE13: </w:t>
            </w:r>
            <w:r w:rsidR="00AF38DA">
              <w:rPr>
                <w:b/>
                <w:szCs w:val="22"/>
                <w:lang w:val="en-CA"/>
              </w:rPr>
              <w:t>I</w:t>
            </w:r>
            <w:r w:rsidR="003E6DA0">
              <w:rPr>
                <w:b/>
                <w:szCs w:val="22"/>
                <w:lang w:val="en-CA"/>
              </w:rPr>
              <w:t>n</w:t>
            </w:r>
            <w:r w:rsidR="007A46FD">
              <w:rPr>
                <w:b/>
                <w:szCs w:val="22"/>
                <w:lang w:val="en-CA"/>
              </w:rPr>
              <w:t>-</w:t>
            </w:r>
            <w:r w:rsidR="003E6DA0">
              <w:rPr>
                <w:b/>
                <w:szCs w:val="22"/>
                <w:lang w:val="en-CA"/>
              </w:rPr>
              <w:t>loop</w:t>
            </w:r>
            <w:r w:rsidR="004618C6">
              <w:rPr>
                <w:b/>
                <w:szCs w:val="22"/>
                <w:lang w:val="en-CA"/>
              </w:rPr>
              <w:t xml:space="preserve"> filte</w:t>
            </w:r>
            <w:r w:rsidR="00EA071B">
              <w:rPr>
                <w:b/>
                <w:szCs w:val="22"/>
                <w:lang w:val="en-CA"/>
              </w:rPr>
              <w:t>rs</w:t>
            </w:r>
            <w:r w:rsidR="0014639E" w:rsidRPr="0014639E">
              <w:rPr>
                <w:b/>
                <w:szCs w:val="22"/>
                <w:lang w:val="en-CA"/>
              </w:rPr>
              <w:t xml:space="preserve"> disabled across face discontinuities</w:t>
            </w:r>
            <w:r w:rsidR="0014639E">
              <w:rPr>
                <w:b/>
                <w:szCs w:val="22"/>
                <w:lang w:val="en-CA"/>
              </w:rPr>
              <w:t xml:space="preserve"> </w:t>
            </w:r>
            <w:r w:rsidR="003E6DA0">
              <w:rPr>
                <w:b/>
                <w:szCs w:val="22"/>
                <w:lang w:val="en-CA"/>
              </w:rPr>
              <w:t xml:space="preserve">(Test 4.1.b </w:t>
            </w:r>
            <w:r w:rsidR="00AF38DA">
              <w:rPr>
                <w:b/>
                <w:szCs w:val="22"/>
                <w:lang w:val="en-CA"/>
              </w:rPr>
              <w:t xml:space="preserve">and </w:t>
            </w:r>
            <w:r w:rsidR="003E6DA0">
              <w:rPr>
                <w:b/>
                <w:szCs w:val="22"/>
                <w:lang w:val="en-CA"/>
              </w:rPr>
              <w:t>Test 4.1.d</w:t>
            </w:r>
            <w:r w:rsidR="00995753">
              <w:rPr>
                <w:b/>
                <w:szCs w:val="22"/>
                <w:lang w:val="en-CA"/>
              </w:rPr>
              <w:t>)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6AB27138" w:rsidR="00E61DAC" w:rsidRPr="005B217D" w:rsidRDefault="00324CCB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JEVT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03786F01" w:rsidR="00E61DAC" w:rsidRPr="005B217D" w:rsidRDefault="00FF56A0" w:rsidP="00FF56A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7F583450" w14:textId="5887DEA9" w:rsidR="000A0082" w:rsidRDefault="000A0082" w:rsidP="000A0082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Sheng-Yen Lin, Lin Liu, </w:t>
            </w:r>
            <w:r w:rsidRPr="008329C9">
              <w:rPr>
                <w:szCs w:val="22"/>
                <w:lang w:val="en-CA"/>
              </w:rPr>
              <w:t>Jian-Liang Lin</w:t>
            </w:r>
            <w:r>
              <w:rPr>
                <w:szCs w:val="22"/>
                <w:lang w:val="en-CA"/>
              </w:rPr>
              <w:t xml:space="preserve">, </w:t>
            </w:r>
            <w:r w:rsidRPr="008329C9">
              <w:rPr>
                <w:szCs w:val="22"/>
                <w:lang w:val="en-CA"/>
              </w:rPr>
              <w:t>Hung-</w:t>
            </w:r>
            <w:proofErr w:type="spellStart"/>
            <w:r w:rsidRPr="008329C9">
              <w:rPr>
                <w:szCs w:val="22"/>
                <w:lang w:val="en-CA"/>
              </w:rPr>
              <w:t>Chih</w:t>
            </w:r>
            <w:proofErr w:type="spellEnd"/>
            <w:r w:rsidRPr="008329C9">
              <w:rPr>
                <w:szCs w:val="22"/>
                <w:lang w:val="en-CA"/>
              </w:rPr>
              <w:t xml:space="preserve"> Lin</w:t>
            </w:r>
            <w:r>
              <w:rPr>
                <w:szCs w:val="22"/>
                <w:lang w:val="en-CA"/>
              </w:rPr>
              <w:t xml:space="preserve">, </w:t>
            </w:r>
            <w:proofErr w:type="spellStart"/>
            <w:r w:rsidRPr="005E254D">
              <w:rPr>
                <w:szCs w:val="22"/>
                <w:lang w:val="en-CA"/>
              </w:rPr>
              <w:t>Shen</w:t>
            </w:r>
            <w:proofErr w:type="spellEnd"/>
            <w:r w:rsidRPr="005E254D">
              <w:rPr>
                <w:szCs w:val="22"/>
                <w:lang w:val="en-CA"/>
              </w:rPr>
              <w:t>-Kai Chang</w:t>
            </w:r>
            <w:r>
              <w:rPr>
                <w:szCs w:val="22"/>
                <w:lang w:val="en-CA"/>
              </w:rPr>
              <w:t xml:space="preserve">, </w:t>
            </w:r>
            <w:r w:rsidR="004761B3" w:rsidRPr="00AE779B">
              <w:rPr>
                <w:szCs w:val="22"/>
                <w:lang w:val="en-CA"/>
              </w:rPr>
              <w:t>Yung-Chang Chang</w:t>
            </w:r>
            <w:r w:rsidR="004761B3">
              <w:rPr>
                <w:szCs w:val="22"/>
                <w:lang w:val="en-CA"/>
              </w:rPr>
              <w:t>,</w:t>
            </w:r>
            <w:r w:rsidR="004761B3">
              <w:rPr>
                <w:rFonts w:hint="eastAsia"/>
                <w:szCs w:val="22"/>
                <w:lang w:val="en-CA"/>
              </w:rPr>
              <w:t xml:space="preserve"> </w:t>
            </w:r>
            <w:r>
              <w:rPr>
                <w:rFonts w:hint="eastAsia"/>
                <w:szCs w:val="22"/>
                <w:lang w:val="en-CA"/>
              </w:rPr>
              <w:t>Chi-Cheng Ju</w:t>
            </w:r>
          </w:p>
          <w:p w14:paraId="49D81240" w14:textId="7C44B8FF" w:rsidR="00E61DAC" w:rsidRPr="005B217D" w:rsidRDefault="000A0082" w:rsidP="000A0082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8329C9">
              <w:rPr>
                <w:rFonts w:hint="eastAsia"/>
                <w:szCs w:val="22"/>
                <w:lang w:eastAsia="zh-TW"/>
              </w:rPr>
              <w:t xml:space="preserve">No. 1,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Dusing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 xml:space="preserve"> Rd. 1,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Hsinchu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 xml:space="preserve"> Science Park,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Hsinchu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>, Taiwan 30078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3D8F0141" w:rsidR="00E61DAC" w:rsidRPr="005B217D" w:rsidRDefault="000A0082" w:rsidP="004761B3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8329C9">
              <w:rPr>
                <w:rFonts w:hint="eastAsia"/>
                <w:szCs w:val="22"/>
                <w:lang w:val="en-CA" w:eastAsia="zh-TW"/>
              </w:rPr>
              <w:t>Jian-Liang</w:t>
            </w:r>
            <w:r w:rsidRPr="008329C9">
              <w:rPr>
                <w:szCs w:val="22"/>
                <w:lang w:val="en-CA"/>
              </w:rPr>
              <w:t xml:space="preserve"> Lin</w:t>
            </w:r>
            <w:r w:rsidR="00E61DAC" w:rsidRPr="005B217D">
              <w:rPr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 xml:space="preserve">+886-3-5670766 ext. </w:t>
            </w:r>
            <w:r w:rsidRPr="008329C9">
              <w:rPr>
                <w:rFonts w:hint="eastAsia"/>
                <w:szCs w:val="22"/>
                <w:lang w:eastAsia="zh-TW"/>
              </w:rPr>
              <w:t>25250</w:t>
            </w:r>
            <w:r w:rsidRPr="005B217D">
              <w:rPr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>{</w:t>
            </w:r>
            <w:r w:rsidRPr="007945CA">
              <w:rPr>
                <w:szCs w:val="22"/>
                <w:lang w:eastAsia="zh-TW"/>
              </w:rPr>
              <w:t>Sheng-</w:t>
            </w:r>
            <w:proofErr w:type="spellStart"/>
            <w:r w:rsidRPr="007945CA">
              <w:rPr>
                <w:szCs w:val="22"/>
                <w:lang w:eastAsia="zh-TW"/>
              </w:rPr>
              <w:t>Yen.Lin</w:t>
            </w:r>
            <w:proofErr w:type="spellEnd"/>
            <w:r>
              <w:rPr>
                <w:szCs w:val="22"/>
                <w:lang w:eastAsia="zh-TW"/>
              </w:rPr>
              <w:t xml:space="preserve">, </w:t>
            </w:r>
            <w:proofErr w:type="spellStart"/>
            <w:r w:rsidRPr="007945CA">
              <w:rPr>
                <w:szCs w:val="22"/>
                <w:lang w:eastAsia="zh-TW"/>
              </w:rPr>
              <w:t>Lin.Liu</w:t>
            </w:r>
            <w:proofErr w:type="spellEnd"/>
            <w:r w:rsidRPr="008329C9">
              <w:rPr>
                <w:szCs w:val="22"/>
                <w:lang w:eastAsia="zh-TW"/>
              </w:rPr>
              <w:t xml:space="preserve">, </w:t>
            </w:r>
            <w:proofErr w:type="spellStart"/>
            <w:r w:rsidRPr="008329C9">
              <w:rPr>
                <w:szCs w:val="22"/>
                <w:lang w:eastAsia="zh-TW"/>
              </w:rPr>
              <w:t>jl.lin</w:t>
            </w:r>
            <w:proofErr w:type="spellEnd"/>
            <w:r>
              <w:rPr>
                <w:szCs w:val="22"/>
                <w:lang w:eastAsia="zh-TW"/>
              </w:rPr>
              <w:t xml:space="preserve">, </w:t>
            </w:r>
            <w:proofErr w:type="spellStart"/>
            <w:r w:rsidRPr="008329C9">
              <w:rPr>
                <w:szCs w:val="22"/>
                <w:lang w:eastAsia="zh-TW"/>
              </w:rPr>
              <w:t>hungchih.lin</w:t>
            </w:r>
            <w:proofErr w:type="spellEnd"/>
            <w:r>
              <w:rPr>
                <w:szCs w:val="22"/>
                <w:lang w:eastAsia="zh-TW"/>
              </w:rPr>
              <w:t xml:space="preserve">, </w:t>
            </w:r>
            <w:proofErr w:type="spellStart"/>
            <w:r w:rsidRPr="008329C9">
              <w:rPr>
                <w:szCs w:val="22"/>
              </w:rPr>
              <w:t>shenkai.chang</w:t>
            </w:r>
            <w:proofErr w:type="spellEnd"/>
            <w:r>
              <w:rPr>
                <w:szCs w:val="22"/>
              </w:rPr>
              <w:t>,</w:t>
            </w:r>
            <w:r w:rsidR="004761B3">
              <w:rPr>
                <w:szCs w:val="22"/>
              </w:rPr>
              <w:t xml:space="preserve"> </w:t>
            </w:r>
            <w:proofErr w:type="spellStart"/>
            <w:r w:rsidR="004761B3">
              <w:rPr>
                <w:szCs w:val="22"/>
              </w:rPr>
              <w:t>yc.zhang</w:t>
            </w:r>
            <w:proofErr w:type="spellEnd"/>
            <w:r w:rsidR="004761B3">
              <w:rPr>
                <w:szCs w:val="22"/>
              </w:rPr>
              <w:t>,</w:t>
            </w:r>
            <w:r>
              <w:rPr>
                <w:szCs w:val="22"/>
              </w:rPr>
              <w:t xml:space="preserve"> </w:t>
            </w:r>
            <w:proofErr w:type="spellStart"/>
            <w:r>
              <w:rPr>
                <w:szCs w:val="22"/>
              </w:rPr>
              <w:t>cc.ju</w:t>
            </w:r>
            <w:proofErr w:type="spellEnd"/>
            <w:r w:rsidRPr="008329C9">
              <w:rPr>
                <w:szCs w:val="22"/>
                <w:lang w:eastAsia="zh-TW"/>
              </w:rPr>
              <w:t>}@mediatek.com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046F3763" w:rsidR="00E61DAC" w:rsidRPr="005B217D" w:rsidRDefault="00B9018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0E2D082" w14:textId="64935234" w:rsidR="006E534F" w:rsidRPr="004A7892" w:rsidRDefault="00F74CCE" w:rsidP="00E13EAB">
      <w:pPr>
        <w:ind w:firstLine="170"/>
      </w:pPr>
      <w:r>
        <w:rPr>
          <w:lang w:val="en-CA"/>
        </w:rPr>
        <w:t xml:space="preserve">This contribution reports the experiment results of </w:t>
      </w:r>
      <w:r w:rsidR="0087648B">
        <w:rPr>
          <w:lang w:val="en-CA"/>
        </w:rPr>
        <w:t>T</w:t>
      </w:r>
      <w:r>
        <w:rPr>
          <w:lang w:val="en-CA"/>
        </w:rPr>
        <w:t xml:space="preserve">est </w:t>
      </w:r>
      <w:r w:rsidRPr="00995E16">
        <w:rPr>
          <w:lang w:val="en-CA"/>
        </w:rPr>
        <w:t>4.1</w:t>
      </w:r>
      <w:r w:rsidR="007E2BB0" w:rsidRPr="00995E16">
        <w:rPr>
          <w:lang w:val="en-CA"/>
        </w:rPr>
        <w:t xml:space="preserve">.b and </w:t>
      </w:r>
      <w:r w:rsidR="0087648B" w:rsidRPr="00995E16">
        <w:rPr>
          <w:lang w:val="en-CA"/>
        </w:rPr>
        <w:t>T</w:t>
      </w:r>
      <w:r w:rsidR="007E2BB0" w:rsidRPr="00995E16">
        <w:rPr>
          <w:lang w:val="en-CA"/>
        </w:rPr>
        <w:t>est 4.1.d</w:t>
      </w:r>
      <w:r w:rsidR="008E5267" w:rsidRPr="00995E16">
        <w:rPr>
          <w:lang w:val="en-CA"/>
        </w:rPr>
        <w:t xml:space="preserve"> </w:t>
      </w:r>
      <w:r w:rsidRPr="00995E16">
        <w:rPr>
          <w:lang w:val="en-CA"/>
        </w:rPr>
        <w:t xml:space="preserve">in CE13: HEC </w:t>
      </w:r>
      <w:r w:rsidRPr="001E7390">
        <w:rPr>
          <w:lang w:val="en-CA"/>
        </w:rPr>
        <w:t xml:space="preserve">with </w:t>
      </w:r>
      <w:r>
        <w:rPr>
          <w:lang w:val="en-CA"/>
        </w:rPr>
        <w:t>in-loop</w:t>
      </w:r>
      <w:r w:rsidRPr="001E7390">
        <w:rPr>
          <w:lang w:val="en-CA"/>
        </w:rPr>
        <w:t xml:space="preserve"> filter disabled across face discontinuities</w:t>
      </w:r>
      <w:r w:rsidR="00407E77">
        <w:t xml:space="preserve">. </w:t>
      </w:r>
      <w:r w:rsidR="00B474C2">
        <w:rPr>
          <w:lang w:val="en-CA" w:eastAsia="zh-TW"/>
        </w:rPr>
        <w:t>I</w:t>
      </w:r>
      <w:r w:rsidR="0000727A" w:rsidRPr="00D7448D">
        <w:rPr>
          <w:lang w:val="en-CA" w:eastAsia="zh-TW"/>
        </w:rPr>
        <w:t>n terms of end-to-end WS-PSNR-Y</w:t>
      </w:r>
      <w:r w:rsidR="0000727A">
        <w:rPr>
          <w:lang w:val="en-CA" w:eastAsia="zh-TW"/>
        </w:rPr>
        <w:t>/U/V</w:t>
      </w:r>
      <w:r w:rsidR="000E66AE">
        <w:rPr>
          <w:lang w:val="en-CA"/>
        </w:rPr>
        <w:t xml:space="preserve">, </w:t>
      </w:r>
      <w:r w:rsidR="000E66AE" w:rsidRPr="00D7448D">
        <w:rPr>
          <w:rFonts w:hint="eastAsia"/>
          <w:lang w:val="en-CA" w:eastAsia="zh-TW"/>
        </w:rPr>
        <w:t xml:space="preserve">the experimental results </w:t>
      </w:r>
      <w:r w:rsidR="00E949D8">
        <w:rPr>
          <w:lang w:val="en-CA" w:eastAsia="zh-TW"/>
        </w:rPr>
        <w:t xml:space="preserve">reportedly </w:t>
      </w:r>
      <w:r w:rsidR="000E66AE" w:rsidRPr="00D7448D">
        <w:rPr>
          <w:lang w:val="en-CA" w:eastAsia="zh-TW"/>
        </w:rPr>
        <w:t>demonstrate</w:t>
      </w:r>
      <w:r w:rsidR="00A65C74">
        <w:rPr>
          <w:lang w:val="en-CA" w:eastAsia="zh-TW"/>
        </w:rPr>
        <w:t xml:space="preserve"> that T</w:t>
      </w:r>
      <w:r w:rsidR="00ED253B">
        <w:rPr>
          <w:lang w:val="en-CA" w:eastAsia="zh-TW"/>
        </w:rPr>
        <w:t xml:space="preserve">est 4.1.b </w:t>
      </w:r>
      <w:r w:rsidR="00E13EAB">
        <w:rPr>
          <w:lang w:val="en-CA" w:eastAsia="zh-TW"/>
        </w:rPr>
        <w:t xml:space="preserve">achieves an average -0.24%/-0.46%/-0.47% and -0.56%/-0.01%/0.13% </w:t>
      </w:r>
      <w:r w:rsidR="00E13EAB" w:rsidRPr="00D7448D">
        <w:rPr>
          <w:rFonts w:hint="eastAsia"/>
          <w:lang w:val="en-CA" w:eastAsia="zh-TW"/>
        </w:rPr>
        <w:t xml:space="preserve">BD-rate </w:t>
      </w:r>
      <w:r w:rsidR="00E13EAB">
        <w:rPr>
          <w:lang w:val="en-CA" w:eastAsia="zh-TW"/>
        </w:rPr>
        <w:t xml:space="preserve">saving </w:t>
      </w:r>
      <w:r w:rsidR="00E13EAB">
        <w:rPr>
          <w:lang w:val="en-CA"/>
        </w:rPr>
        <w:t>compared</w:t>
      </w:r>
      <w:r w:rsidR="00E13EAB">
        <w:rPr>
          <w:lang w:val="en-CA" w:eastAsia="zh-TW"/>
        </w:rPr>
        <w:t xml:space="preserve"> to </w:t>
      </w:r>
      <w:r w:rsidR="00E13EAB">
        <w:rPr>
          <w:lang w:val="en-CA"/>
        </w:rPr>
        <w:t xml:space="preserve">HEC and PHEC, respectively, and Test 4.1.d </w:t>
      </w:r>
      <w:r w:rsidR="00E13EAB">
        <w:rPr>
          <w:lang w:val="en-CA" w:eastAsia="zh-TW"/>
        </w:rPr>
        <w:t>achieves an average</w:t>
      </w:r>
      <w:r w:rsidR="00E13EAB">
        <w:rPr>
          <w:lang w:val="en-CA"/>
        </w:rPr>
        <w:t xml:space="preserve"> </w:t>
      </w:r>
      <w:r w:rsidR="00E13EAB">
        <w:rPr>
          <w:lang w:val="en-CA" w:eastAsia="zh-TW"/>
        </w:rPr>
        <w:t>-</w:t>
      </w:r>
      <w:r w:rsidR="00E13EAB" w:rsidRPr="00C802B0">
        <w:rPr>
          <w:rFonts w:hint="eastAsia"/>
          <w:lang w:val="en-CA" w:eastAsia="zh-TW"/>
        </w:rPr>
        <w:t>0.</w:t>
      </w:r>
      <w:r w:rsidR="00E13EAB">
        <w:rPr>
          <w:lang w:val="en-CA" w:eastAsia="zh-TW"/>
        </w:rPr>
        <w:t>25</w:t>
      </w:r>
      <w:r w:rsidR="00E13EAB" w:rsidRPr="00C802B0">
        <w:rPr>
          <w:rFonts w:hint="eastAsia"/>
          <w:lang w:val="en-CA" w:eastAsia="zh-TW"/>
        </w:rPr>
        <w:t>%</w:t>
      </w:r>
      <w:r w:rsidR="00E13EAB">
        <w:rPr>
          <w:lang w:val="en-CA" w:eastAsia="zh-TW"/>
        </w:rPr>
        <w:t>/-</w:t>
      </w:r>
      <w:r w:rsidR="00E13EAB">
        <w:rPr>
          <w:rFonts w:hint="eastAsia"/>
          <w:lang w:val="en-CA" w:eastAsia="zh-TW"/>
        </w:rPr>
        <w:t>1</w:t>
      </w:r>
      <w:r w:rsidR="00E13EAB" w:rsidRPr="00C802B0">
        <w:rPr>
          <w:rFonts w:hint="eastAsia"/>
          <w:lang w:val="en-CA" w:eastAsia="zh-TW"/>
        </w:rPr>
        <w:t>.</w:t>
      </w:r>
      <w:r w:rsidR="00E13EAB">
        <w:rPr>
          <w:lang w:val="en-CA" w:eastAsia="zh-TW"/>
        </w:rPr>
        <w:t>00</w:t>
      </w:r>
      <w:r w:rsidR="00E13EAB" w:rsidRPr="00C802B0">
        <w:rPr>
          <w:rFonts w:hint="eastAsia"/>
          <w:lang w:val="en-CA" w:eastAsia="zh-TW"/>
        </w:rPr>
        <w:t>%</w:t>
      </w:r>
      <w:r w:rsidR="00E13EAB">
        <w:rPr>
          <w:lang w:val="en-CA" w:eastAsia="zh-TW"/>
        </w:rPr>
        <w:t>/-0</w:t>
      </w:r>
      <w:r w:rsidR="00E13EAB" w:rsidRPr="00C802B0">
        <w:rPr>
          <w:rFonts w:hint="eastAsia"/>
          <w:lang w:val="en-CA" w:eastAsia="zh-TW"/>
        </w:rPr>
        <w:t>.</w:t>
      </w:r>
      <w:r w:rsidR="00E13EAB">
        <w:rPr>
          <w:lang w:val="en-CA" w:eastAsia="zh-TW"/>
        </w:rPr>
        <w:t>74</w:t>
      </w:r>
      <w:r w:rsidR="00E13EAB" w:rsidRPr="00C802B0">
        <w:rPr>
          <w:rFonts w:hint="eastAsia"/>
          <w:lang w:val="en-CA" w:eastAsia="zh-TW"/>
        </w:rPr>
        <w:t>%</w:t>
      </w:r>
      <w:r w:rsidR="00E13EAB">
        <w:rPr>
          <w:lang w:val="en-CA" w:eastAsia="zh-TW"/>
        </w:rPr>
        <w:t xml:space="preserve"> and -</w:t>
      </w:r>
      <w:r w:rsidR="00E13EAB" w:rsidRPr="00C802B0">
        <w:rPr>
          <w:rFonts w:hint="eastAsia"/>
          <w:lang w:val="en-CA" w:eastAsia="zh-TW"/>
        </w:rPr>
        <w:t>0.</w:t>
      </w:r>
      <w:r w:rsidR="00E13EAB">
        <w:rPr>
          <w:lang w:val="en-CA" w:eastAsia="zh-TW"/>
        </w:rPr>
        <w:t>56</w:t>
      </w:r>
      <w:r w:rsidR="00E13EAB" w:rsidRPr="00C802B0">
        <w:rPr>
          <w:rFonts w:hint="eastAsia"/>
          <w:lang w:val="en-CA" w:eastAsia="zh-TW"/>
        </w:rPr>
        <w:t>%</w:t>
      </w:r>
      <w:r w:rsidR="00E13EAB">
        <w:rPr>
          <w:lang w:val="en-CA" w:eastAsia="zh-TW"/>
        </w:rPr>
        <w:t>/-</w:t>
      </w:r>
      <w:r w:rsidR="00E13EAB">
        <w:rPr>
          <w:rFonts w:hint="eastAsia"/>
          <w:lang w:val="en-CA" w:eastAsia="zh-TW"/>
        </w:rPr>
        <w:t>0</w:t>
      </w:r>
      <w:r w:rsidR="00E13EAB" w:rsidRPr="00C802B0">
        <w:rPr>
          <w:rFonts w:hint="eastAsia"/>
          <w:lang w:val="en-CA" w:eastAsia="zh-TW"/>
        </w:rPr>
        <w:t>.</w:t>
      </w:r>
      <w:r w:rsidR="00E13EAB">
        <w:rPr>
          <w:lang w:val="en-CA" w:eastAsia="zh-TW"/>
        </w:rPr>
        <w:t>55</w:t>
      </w:r>
      <w:r w:rsidR="00E13EAB" w:rsidRPr="00C802B0">
        <w:rPr>
          <w:rFonts w:hint="eastAsia"/>
          <w:lang w:val="en-CA" w:eastAsia="zh-TW"/>
        </w:rPr>
        <w:t>%</w:t>
      </w:r>
      <w:r w:rsidR="00E13EAB">
        <w:rPr>
          <w:lang w:val="en-CA" w:eastAsia="zh-TW"/>
        </w:rPr>
        <w:t>/-0</w:t>
      </w:r>
      <w:r w:rsidR="00E13EAB" w:rsidRPr="00C802B0">
        <w:rPr>
          <w:rFonts w:hint="eastAsia"/>
          <w:lang w:val="en-CA" w:eastAsia="zh-TW"/>
        </w:rPr>
        <w:t>.</w:t>
      </w:r>
      <w:r w:rsidR="00E13EAB">
        <w:rPr>
          <w:lang w:val="en-CA" w:eastAsia="zh-TW"/>
        </w:rPr>
        <w:t>14</w:t>
      </w:r>
      <w:r w:rsidR="00E13EAB" w:rsidRPr="00C802B0">
        <w:rPr>
          <w:rFonts w:hint="eastAsia"/>
          <w:lang w:val="en-CA" w:eastAsia="zh-TW"/>
        </w:rPr>
        <w:t>%</w:t>
      </w:r>
      <w:r w:rsidR="00E13EAB">
        <w:rPr>
          <w:lang w:val="en-CA" w:eastAsia="zh-TW"/>
        </w:rPr>
        <w:t xml:space="preserve"> </w:t>
      </w:r>
      <w:r w:rsidR="00E13EAB" w:rsidRPr="00D7448D">
        <w:rPr>
          <w:rFonts w:hint="eastAsia"/>
          <w:lang w:val="en-CA" w:eastAsia="zh-TW"/>
        </w:rPr>
        <w:t xml:space="preserve">BD-rate </w:t>
      </w:r>
      <w:r w:rsidR="00E13EAB">
        <w:rPr>
          <w:lang w:val="en-CA" w:eastAsia="zh-TW"/>
        </w:rPr>
        <w:t xml:space="preserve">saving </w:t>
      </w:r>
      <w:r w:rsidR="00E13EAB">
        <w:rPr>
          <w:lang w:val="en-CA"/>
        </w:rPr>
        <w:t>compared</w:t>
      </w:r>
      <w:r w:rsidR="00E13EAB">
        <w:rPr>
          <w:lang w:val="en-CA" w:eastAsia="zh-TW"/>
        </w:rPr>
        <w:t xml:space="preserve"> to </w:t>
      </w:r>
      <w:r w:rsidR="00E13EAB">
        <w:rPr>
          <w:lang w:val="en-CA"/>
        </w:rPr>
        <w:t>HEC and PHEC, respectively.</w:t>
      </w:r>
      <w:r w:rsidR="00B84998">
        <w:rPr>
          <w:lang w:val="en-CA" w:eastAsia="zh-TW"/>
        </w:rPr>
        <w:t xml:space="preserve"> </w:t>
      </w:r>
      <w:r w:rsidR="00B84998" w:rsidRPr="00D7448D">
        <w:rPr>
          <w:lang w:val="en-CA" w:eastAsia="zh-TW"/>
        </w:rPr>
        <w:t xml:space="preserve">In addition, the subjective quality </w:t>
      </w:r>
      <w:r w:rsidR="00B84998">
        <w:rPr>
          <w:lang w:val="en-CA" w:eastAsia="zh-TW"/>
        </w:rPr>
        <w:t xml:space="preserve">of </w:t>
      </w:r>
      <w:r w:rsidR="00A65C74">
        <w:rPr>
          <w:lang w:val="en-CA" w:eastAsia="zh-TW"/>
        </w:rPr>
        <w:t xml:space="preserve">Test </w:t>
      </w:r>
      <w:r w:rsidR="00B84998">
        <w:rPr>
          <w:lang w:val="en-CA" w:eastAsia="zh-TW"/>
        </w:rPr>
        <w:t xml:space="preserve">4.1.b and </w:t>
      </w:r>
      <w:r w:rsidR="00A65C74">
        <w:rPr>
          <w:lang w:val="en-CA" w:eastAsia="zh-TW"/>
        </w:rPr>
        <w:t xml:space="preserve">Test </w:t>
      </w:r>
      <w:r w:rsidR="00B84998">
        <w:rPr>
          <w:lang w:val="en-CA" w:eastAsia="zh-TW"/>
        </w:rPr>
        <w:t xml:space="preserve">4.1.d are noticeably improved </w:t>
      </w:r>
      <w:r w:rsidR="00B84998" w:rsidRPr="00D7448D">
        <w:rPr>
          <w:lang w:val="en-CA" w:eastAsia="zh-TW"/>
        </w:rPr>
        <w:t xml:space="preserve">by alleviating the </w:t>
      </w:r>
      <w:r w:rsidR="00B84998" w:rsidRPr="00D7448D">
        <w:rPr>
          <w:rFonts w:hint="eastAsia"/>
          <w:lang w:val="en-CA" w:eastAsia="zh-TW"/>
        </w:rPr>
        <w:t>seam artifacts</w:t>
      </w:r>
      <w:r w:rsidR="001328D6">
        <w:rPr>
          <w:lang w:val="en-CA" w:eastAsia="zh-TW"/>
        </w:rPr>
        <w:t xml:space="preserve"> compared to </w:t>
      </w:r>
      <w:r w:rsidR="001328D6">
        <w:rPr>
          <w:lang w:val="en-CA"/>
        </w:rPr>
        <w:t>HEC</w:t>
      </w:r>
      <w:r w:rsidR="00B84998" w:rsidRPr="00D7448D">
        <w:rPr>
          <w:rFonts w:hint="eastAsia"/>
          <w:lang w:val="en-CA" w:eastAsia="zh-TW"/>
        </w:rPr>
        <w:t>.</w:t>
      </w:r>
    </w:p>
    <w:p w14:paraId="7D2AC1F0" w14:textId="03FB71D6" w:rsidR="00745F6B" w:rsidRPr="005B217D" w:rsidRDefault="00D86A53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1E592779" w14:textId="27E51390" w:rsidR="00764A5F" w:rsidRPr="0060023E" w:rsidRDefault="00A079FD" w:rsidP="0060023E">
      <w:pPr>
        <w:ind w:firstLine="170"/>
        <w:rPr>
          <w:lang w:val="en-CA"/>
        </w:rPr>
      </w:pPr>
      <w:r>
        <w:rPr>
          <w:szCs w:val="22"/>
          <w:lang w:val="en-CA"/>
        </w:rPr>
        <w:t xml:space="preserve">In the last meeting, </w:t>
      </w:r>
      <w:r>
        <w:rPr>
          <w:rFonts w:hint="eastAsia"/>
          <w:szCs w:val="22"/>
          <w:lang w:val="en-CA" w:eastAsia="ja-JP"/>
        </w:rPr>
        <w:t>C</w:t>
      </w:r>
      <w:r>
        <w:rPr>
          <w:szCs w:val="22"/>
          <w:lang w:val="en-CA" w:eastAsia="ja-JP"/>
        </w:rPr>
        <w:t xml:space="preserve">ore Experiment 13 (CE13) </w:t>
      </w:r>
      <w:r w:rsidR="005D2600">
        <w:rPr>
          <w:szCs w:val="22"/>
          <w:lang w:val="en-CA" w:eastAsia="ja-JP"/>
        </w:rPr>
        <w:fldChar w:fldCharType="begin"/>
      </w:r>
      <w:r w:rsidR="005D2600">
        <w:rPr>
          <w:szCs w:val="22"/>
          <w:lang w:val="en-CA" w:eastAsia="ja-JP"/>
        </w:rPr>
        <w:instrText xml:space="preserve"> REF _Ref524988952 \r \h </w:instrText>
      </w:r>
      <w:r w:rsidR="005D2600">
        <w:rPr>
          <w:szCs w:val="22"/>
          <w:lang w:val="en-CA" w:eastAsia="ja-JP"/>
        </w:rPr>
      </w:r>
      <w:r w:rsidR="005D2600">
        <w:rPr>
          <w:szCs w:val="22"/>
          <w:lang w:val="en-CA" w:eastAsia="ja-JP"/>
        </w:rPr>
        <w:fldChar w:fldCharType="separate"/>
      </w:r>
      <w:r w:rsidR="005D2600">
        <w:rPr>
          <w:szCs w:val="22"/>
          <w:lang w:val="en-CA" w:eastAsia="ja-JP"/>
        </w:rPr>
        <w:t>[1]</w:t>
      </w:r>
      <w:r w:rsidR="005D2600">
        <w:rPr>
          <w:szCs w:val="22"/>
          <w:lang w:val="en-CA" w:eastAsia="ja-JP"/>
        </w:rPr>
        <w:fldChar w:fldCharType="end"/>
      </w:r>
      <w:r w:rsidR="005D2600">
        <w:rPr>
          <w:szCs w:val="22"/>
          <w:lang w:val="en-CA" w:eastAsia="ja-JP"/>
        </w:rPr>
        <w:t xml:space="preserve"> </w:t>
      </w:r>
      <w:r w:rsidR="00967253">
        <w:rPr>
          <w:szCs w:val="22"/>
          <w:lang w:val="en-CA" w:eastAsia="ja-JP"/>
        </w:rPr>
        <w:t>was</w:t>
      </w:r>
      <w:r>
        <w:rPr>
          <w:szCs w:val="22"/>
          <w:lang w:val="en-CA" w:eastAsia="ja-JP"/>
        </w:rPr>
        <w:t xml:space="preserve"> established to study removing subjective artifacts at face boundaries </w:t>
      </w:r>
      <w:r>
        <w:t>for the 360° video category</w:t>
      </w:r>
      <w:r>
        <w:rPr>
          <w:szCs w:val="22"/>
          <w:lang w:val="en-CA" w:eastAsia="ja-JP"/>
        </w:rPr>
        <w:t xml:space="preserve">. </w:t>
      </w:r>
      <w:r w:rsidR="0060023E">
        <w:rPr>
          <w:szCs w:val="22"/>
          <w:lang w:val="en-CA" w:eastAsia="ja-JP"/>
        </w:rPr>
        <w:t>This contribution report</w:t>
      </w:r>
      <w:r w:rsidR="001064B9">
        <w:rPr>
          <w:szCs w:val="22"/>
          <w:lang w:val="en-CA" w:eastAsia="ja-JP"/>
        </w:rPr>
        <w:t xml:space="preserve">s </w:t>
      </w:r>
      <w:r w:rsidR="00C6636E">
        <w:rPr>
          <w:szCs w:val="22"/>
          <w:lang w:val="en-CA" w:eastAsia="ja-JP"/>
        </w:rPr>
        <w:t xml:space="preserve">the </w:t>
      </w:r>
      <w:r w:rsidR="001064B9">
        <w:rPr>
          <w:szCs w:val="22"/>
          <w:lang w:val="en-CA" w:eastAsia="ja-JP"/>
        </w:rPr>
        <w:t xml:space="preserve">results of </w:t>
      </w:r>
      <w:r w:rsidR="00E13EAB">
        <w:rPr>
          <w:szCs w:val="22"/>
          <w:lang w:val="en-CA" w:eastAsia="ja-JP"/>
        </w:rPr>
        <w:t xml:space="preserve">de-blocking and SAO filters disabled </w:t>
      </w:r>
      <w:r w:rsidR="00E13EAB" w:rsidRPr="001E7390">
        <w:rPr>
          <w:lang w:val="en-CA"/>
        </w:rPr>
        <w:t>across face discontinuities</w:t>
      </w:r>
      <w:r w:rsidR="00E13EAB">
        <w:rPr>
          <w:lang w:val="en-CA"/>
        </w:rPr>
        <w:t xml:space="preserve"> proposed in JVET-</w:t>
      </w:r>
      <w:r w:rsidR="00E13EAB">
        <w:t>K0142</w:t>
      </w:r>
      <w:r w:rsidR="008D18CC">
        <w:t xml:space="preserve"> </w:t>
      </w:r>
      <w:r w:rsidR="006626DA">
        <w:fldChar w:fldCharType="begin"/>
      </w:r>
      <w:r w:rsidR="006626DA">
        <w:instrText xml:space="preserve"> REF _Ref525292021 \r \h </w:instrText>
      </w:r>
      <w:r w:rsidR="006626DA">
        <w:fldChar w:fldCharType="separate"/>
      </w:r>
      <w:r w:rsidR="006626DA">
        <w:t>[2]</w:t>
      </w:r>
      <w:r w:rsidR="006626DA">
        <w:fldChar w:fldCharType="end"/>
      </w:r>
      <w:r w:rsidR="00E13EAB">
        <w:rPr>
          <w:lang w:val="en-CA"/>
        </w:rPr>
        <w:t>, Test 4.1.</w:t>
      </w:r>
      <w:r w:rsidR="00E13EAB" w:rsidRPr="00995E16">
        <w:rPr>
          <w:lang w:val="en-CA"/>
        </w:rPr>
        <w:t>b</w:t>
      </w:r>
      <w:r w:rsidR="00E13EAB">
        <w:rPr>
          <w:lang w:val="en-CA"/>
        </w:rPr>
        <w:t xml:space="preserve">, </w:t>
      </w:r>
      <w:r w:rsidR="00995E16" w:rsidRPr="00995E16">
        <w:rPr>
          <w:lang w:val="en-CA"/>
        </w:rPr>
        <w:t xml:space="preserve">and </w:t>
      </w:r>
      <w:r w:rsidR="00E13EAB">
        <w:rPr>
          <w:lang w:val="en-CA"/>
        </w:rPr>
        <w:t xml:space="preserve">the combination with ALF disabled </w:t>
      </w:r>
      <w:r w:rsidR="00E13EAB" w:rsidRPr="001E7390">
        <w:rPr>
          <w:lang w:val="en-CA"/>
        </w:rPr>
        <w:t>across face discontinuities</w:t>
      </w:r>
      <w:r w:rsidR="00E13EAB">
        <w:rPr>
          <w:lang w:val="en-CA"/>
        </w:rPr>
        <w:t xml:space="preserve">, </w:t>
      </w:r>
      <w:r w:rsidR="00995E16">
        <w:rPr>
          <w:lang w:val="en-CA"/>
        </w:rPr>
        <w:t>Test 4</w:t>
      </w:r>
      <w:r w:rsidR="00995E16" w:rsidRPr="00995E16">
        <w:rPr>
          <w:lang w:val="en-CA"/>
        </w:rPr>
        <w:t>.1.</w:t>
      </w:r>
      <w:r w:rsidR="00E13EAB">
        <w:rPr>
          <w:lang w:val="en-CA"/>
        </w:rPr>
        <w:t xml:space="preserve">d, </w:t>
      </w:r>
      <w:r w:rsidR="0060023E">
        <w:rPr>
          <w:szCs w:val="22"/>
          <w:lang w:val="en-CA" w:eastAsia="ja-JP"/>
        </w:rPr>
        <w:t xml:space="preserve">implemented </w:t>
      </w:r>
      <w:r w:rsidR="007B0181">
        <w:rPr>
          <w:szCs w:val="22"/>
          <w:lang w:val="en-CA" w:eastAsia="ja-JP"/>
        </w:rPr>
        <w:t>on</w:t>
      </w:r>
      <w:r w:rsidR="0060023E">
        <w:rPr>
          <w:szCs w:val="22"/>
          <w:lang w:val="en-CA" w:eastAsia="ja-JP"/>
        </w:rPr>
        <w:t xml:space="preserve"> the </w:t>
      </w:r>
      <w:r w:rsidR="0060023E">
        <w:rPr>
          <w:lang w:val="en-CA"/>
        </w:rPr>
        <w:t xml:space="preserve">hybrid </w:t>
      </w:r>
      <w:proofErr w:type="spellStart"/>
      <w:r w:rsidR="0060023E">
        <w:rPr>
          <w:lang w:val="en-CA"/>
        </w:rPr>
        <w:t>equi</w:t>
      </w:r>
      <w:proofErr w:type="spellEnd"/>
      <w:r w:rsidR="0060023E">
        <w:rPr>
          <w:lang w:val="en-CA"/>
        </w:rPr>
        <w:t>-angular cubemap (HEC) p</w:t>
      </w:r>
      <w:r w:rsidR="0060023E" w:rsidRPr="009E16AF">
        <w:rPr>
          <w:lang w:val="en-CA"/>
        </w:rPr>
        <w:t>rojection</w:t>
      </w:r>
      <w:r w:rsidR="0060023E">
        <w:rPr>
          <w:lang w:val="en-CA"/>
        </w:rPr>
        <w:t xml:space="preserve"> </w:t>
      </w:r>
      <w:r w:rsidR="005D2600">
        <w:rPr>
          <w:lang w:val="en-CA"/>
        </w:rPr>
        <w:fldChar w:fldCharType="begin"/>
      </w:r>
      <w:r w:rsidR="005D2600">
        <w:rPr>
          <w:lang w:val="en-CA"/>
        </w:rPr>
        <w:instrText xml:space="preserve"> REF _Ref525130727 \r \h </w:instrText>
      </w:r>
      <w:r w:rsidR="005D2600">
        <w:rPr>
          <w:lang w:val="en-CA"/>
        </w:rPr>
      </w:r>
      <w:r w:rsidR="005D2600">
        <w:rPr>
          <w:lang w:val="en-CA"/>
        </w:rPr>
        <w:fldChar w:fldCharType="separate"/>
      </w:r>
      <w:r w:rsidR="006626DA">
        <w:rPr>
          <w:lang w:val="en-CA"/>
        </w:rPr>
        <w:t>[3]</w:t>
      </w:r>
      <w:r w:rsidR="005D2600">
        <w:rPr>
          <w:lang w:val="en-CA"/>
        </w:rPr>
        <w:fldChar w:fldCharType="end"/>
      </w:r>
      <w:r w:rsidR="0060023E">
        <w:rPr>
          <w:lang w:val="en-CA"/>
        </w:rPr>
        <w:fldChar w:fldCharType="begin"/>
      </w:r>
      <w:r w:rsidR="0060023E">
        <w:rPr>
          <w:lang w:val="en-CA"/>
        </w:rPr>
        <w:instrText xml:space="preserve"> REF _Ref525130727 \r \h </w:instrText>
      </w:r>
      <w:r w:rsidR="0060023E">
        <w:rPr>
          <w:lang w:val="en-CA"/>
        </w:rPr>
      </w:r>
      <w:r w:rsidR="0060023E">
        <w:rPr>
          <w:lang w:val="en-CA"/>
        </w:rPr>
        <w:fldChar w:fldCharType="end"/>
      </w:r>
      <w:r w:rsidR="0060023E">
        <w:rPr>
          <w:lang w:val="en-CA"/>
        </w:rPr>
        <w:fldChar w:fldCharType="begin"/>
      </w:r>
      <w:r w:rsidR="0060023E">
        <w:rPr>
          <w:lang w:val="en-CA"/>
        </w:rPr>
        <w:instrText xml:space="preserve"> REF _Ref471282634 \n \h  \* MERGEFORMAT </w:instrText>
      </w:r>
      <w:r w:rsidR="0060023E">
        <w:rPr>
          <w:lang w:val="en-CA"/>
        </w:rPr>
      </w:r>
      <w:r w:rsidR="0060023E">
        <w:rPr>
          <w:lang w:val="en-CA"/>
        </w:rPr>
        <w:fldChar w:fldCharType="end"/>
      </w:r>
      <w:r w:rsidR="00AF38DA">
        <w:rPr>
          <w:rFonts w:eastAsia="Malgun Gothic"/>
          <w:szCs w:val="22"/>
          <w:lang w:val="en-CA" w:eastAsia="ko-KR"/>
        </w:rPr>
        <w:t>.</w:t>
      </w:r>
    </w:p>
    <w:p w14:paraId="5E112991" w14:textId="5EF248B2" w:rsidR="00745DC7" w:rsidRDefault="00DD53D7" w:rsidP="00237C41">
      <w:pPr>
        <w:ind w:firstLine="170"/>
      </w:pPr>
      <w:r>
        <w:rPr>
          <w:lang w:val="en-CA"/>
        </w:rPr>
        <w:t xml:space="preserve">The in-loop filters in a conventional video coding system is used to remove undesired artifacts and enhance encoding quality. </w:t>
      </w:r>
      <w:r w:rsidR="0037425C">
        <w:rPr>
          <w:lang w:val="en-CA"/>
        </w:rPr>
        <w:t xml:space="preserve">For </w:t>
      </w:r>
      <w:r w:rsidR="00CC6DA3">
        <w:rPr>
          <w:lang w:val="en-CA"/>
        </w:rPr>
        <w:t xml:space="preserve">a </w:t>
      </w:r>
      <w:r w:rsidR="0037425C">
        <w:rPr>
          <w:lang w:val="en-CA"/>
        </w:rPr>
        <w:t>360</w:t>
      </w:r>
      <w:r w:rsidR="0037425C" w:rsidRPr="00C25CF3">
        <w:rPr>
          <w:rFonts w:eastAsia="Malgun Gothic"/>
          <w:szCs w:val="22"/>
          <w:lang w:val="en-CA" w:eastAsia="ko-KR"/>
        </w:rPr>
        <w:t>°</w:t>
      </w:r>
      <w:r w:rsidR="0037425C">
        <w:rPr>
          <w:rFonts w:eastAsia="Malgun Gothic"/>
          <w:szCs w:val="22"/>
          <w:lang w:val="en-CA" w:eastAsia="ko-KR"/>
        </w:rPr>
        <w:t xml:space="preserve"> video, the layout for a specific projection format usually has one or multiple discontinuous edges. Applying </w:t>
      </w:r>
      <w:r w:rsidR="001C04A7">
        <w:rPr>
          <w:rFonts w:eastAsia="Malgun Gothic"/>
          <w:szCs w:val="22"/>
          <w:lang w:val="en-CA" w:eastAsia="ko-KR"/>
        </w:rPr>
        <w:t xml:space="preserve">the </w:t>
      </w:r>
      <w:r w:rsidR="00407E77">
        <w:rPr>
          <w:rFonts w:eastAsia="Malgun Gothic"/>
          <w:szCs w:val="22"/>
          <w:lang w:val="en-CA" w:eastAsia="ko-KR"/>
        </w:rPr>
        <w:t>in-loop</w:t>
      </w:r>
      <w:r w:rsidR="0037425C">
        <w:rPr>
          <w:rFonts w:eastAsia="Malgun Gothic"/>
          <w:szCs w:val="22"/>
          <w:lang w:val="en-CA" w:eastAsia="ko-KR"/>
        </w:rPr>
        <w:t xml:space="preserve"> filters on these discontinuous edges</w:t>
      </w:r>
      <w:r w:rsidR="0037425C" w:rsidDel="007A29C1">
        <w:t xml:space="preserve"> </w:t>
      </w:r>
      <w:r w:rsidR="0037425C">
        <w:t xml:space="preserve">directly may result in poor visual quality and coding efficiency because the </w:t>
      </w:r>
      <w:r w:rsidR="001A331C">
        <w:t>accessed pixels (to be referenced and/or filtered) cross discontinuous edges are jointly processed (filtered</w:t>
      </w:r>
      <w:r w:rsidR="0037425C">
        <w:t xml:space="preserve">). To address this problem, </w:t>
      </w:r>
      <w:r w:rsidR="00A96973">
        <w:t>the</w:t>
      </w:r>
      <w:r w:rsidR="0037425C">
        <w:rPr>
          <w:rFonts w:eastAsia="Malgun Gothic"/>
          <w:szCs w:val="22"/>
          <w:lang w:val="en-CA" w:eastAsia="ko-KR"/>
        </w:rPr>
        <w:t xml:space="preserve"> </w:t>
      </w:r>
      <w:r w:rsidR="00580299">
        <w:rPr>
          <w:rFonts w:eastAsia="Malgun Gothic"/>
          <w:szCs w:val="22"/>
          <w:lang w:val="en-CA" w:eastAsia="ko-KR"/>
        </w:rPr>
        <w:t xml:space="preserve">conventional </w:t>
      </w:r>
      <w:r w:rsidR="00B228E3">
        <w:rPr>
          <w:rFonts w:eastAsia="Malgun Gothic"/>
          <w:szCs w:val="22"/>
          <w:lang w:val="en-CA" w:eastAsia="ko-KR"/>
        </w:rPr>
        <w:t>in-loop</w:t>
      </w:r>
      <w:r w:rsidR="0037425C">
        <w:rPr>
          <w:rFonts w:eastAsia="Malgun Gothic"/>
          <w:szCs w:val="22"/>
          <w:lang w:val="en-CA" w:eastAsia="ko-KR"/>
        </w:rPr>
        <w:t xml:space="preserve"> fil</w:t>
      </w:r>
      <w:r w:rsidR="00580299">
        <w:rPr>
          <w:rFonts w:eastAsia="Malgun Gothic"/>
          <w:szCs w:val="22"/>
          <w:lang w:val="en-CA" w:eastAsia="ko-KR"/>
        </w:rPr>
        <w:t>ters</w:t>
      </w:r>
      <w:r w:rsidR="0060023E">
        <w:rPr>
          <w:rFonts w:eastAsia="Malgun Gothic"/>
          <w:szCs w:val="22"/>
          <w:lang w:val="en-CA" w:eastAsia="ko-KR"/>
        </w:rPr>
        <w:t xml:space="preserve"> </w:t>
      </w:r>
      <w:r w:rsidR="00A96973">
        <w:rPr>
          <w:rFonts w:eastAsia="Malgun Gothic"/>
          <w:szCs w:val="22"/>
          <w:lang w:val="en-CA" w:eastAsia="ko-KR"/>
        </w:rPr>
        <w:t>are modified</w:t>
      </w:r>
      <w:r w:rsidR="0037425C">
        <w:rPr>
          <w:rFonts w:eastAsia="Malgun Gothic"/>
          <w:szCs w:val="22"/>
          <w:lang w:val="en-CA" w:eastAsia="ko-KR"/>
        </w:rPr>
        <w:t xml:space="preserve"> such that</w:t>
      </w:r>
      <w:r w:rsidR="00BD3833">
        <w:rPr>
          <w:rFonts w:eastAsia="Malgun Gothic"/>
          <w:szCs w:val="22"/>
          <w:lang w:val="en-CA" w:eastAsia="ko-KR"/>
        </w:rPr>
        <w:t xml:space="preserve"> the </w:t>
      </w:r>
      <w:r w:rsidR="007C4439">
        <w:t>discontinuous</w:t>
      </w:r>
      <w:r w:rsidR="0037425C">
        <w:t xml:space="preserve"> edge can be properly processed</w:t>
      </w:r>
      <w:r w:rsidR="002D335C">
        <w:t>.</w:t>
      </w:r>
    </w:p>
    <w:p w14:paraId="6B14B4AC" w14:textId="0235B877" w:rsidR="00AC6982" w:rsidRDefault="00F81A9C" w:rsidP="00AC6982">
      <w:pPr>
        <w:pStyle w:val="Heading1"/>
      </w:pPr>
      <w:r>
        <w:t>Proposed Method</w:t>
      </w:r>
    </w:p>
    <w:p w14:paraId="46921B02" w14:textId="3197CD2B" w:rsidR="00CF203C" w:rsidRDefault="0060023E" w:rsidP="00CF203C">
      <w:pPr>
        <w:ind w:firstLine="170"/>
        <w:rPr>
          <w:szCs w:val="22"/>
        </w:rPr>
      </w:pPr>
      <w:r>
        <w:t>In this contribution, the in-loop filters</w:t>
      </w:r>
      <w:r w:rsidR="00AF38DA">
        <w:t xml:space="preserve"> including</w:t>
      </w:r>
      <w:r>
        <w:t xml:space="preserve"> the de-blocking </w:t>
      </w:r>
      <w:r w:rsidR="00752E09">
        <w:t xml:space="preserve">filter, </w:t>
      </w:r>
      <w:r w:rsidR="007E7F84">
        <w:t>SAO</w:t>
      </w:r>
      <w:r>
        <w:t xml:space="preserve"> </w:t>
      </w:r>
      <w:r w:rsidR="00752E09">
        <w:t xml:space="preserve">and the </w:t>
      </w:r>
      <w:r w:rsidR="007E7F84">
        <w:t>ALF</w:t>
      </w:r>
      <w:r w:rsidR="00752E09">
        <w:t>,</w:t>
      </w:r>
      <w:r>
        <w:t xml:space="preserve"> are performed necessarily changes to avoid inappropriately filtering a</w:t>
      </w:r>
      <w:r w:rsidR="00217574">
        <w:t>t the discontinuous edge</w:t>
      </w:r>
      <w:r>
        <w:t>.</w:t>
      </w:r>
    </w:p>
    <w:p w14:paraId="16347E6D" w14:textId="6E230932" w:rsidR="0060023E" w:rsidRDefault="0060023E" w:rsidP="00CF203C">
      <w:pPr>
        <w:pStyle w:val="Heading2"/>
      </w:pPr>
      <w:r>
        <w:t>De-blocking Filter</w:t>
      </w:r>
    </w:p>
    <w:p w14:paraId="1E1884A1" w14:textId="1DD91AA3" w:rsidR="009041E0" w:rsidRPr="009041E0" w:rsidRDefault="00B74261" w:rsidP="009041E0">
      <w:r>
        <w:t>The details of the modification</w:t>
      </w:r>
      <w:r w:rsidR="009041E0">
        <w:t xml:space="preserve"> of the de-blocking filter </w:t>
      </w:r>
      <w:r>
        <w:t>are</w:t>
      </w:r>
      <w:r w:rsidR="009041E0">
        <w:t xml:space="preserve"> proposed in </w:t>
      </w:r>
      <w:r w:rsidR="00E13EAB">
        <w:rPr>
          <w:lang w:val="en-CA"/>
        </w:rPr>
        <w:t>JVET-</w:t>
      </w:r>
      <w:r w:rsidR="00E13EAB">
        <w:t>K0142</w:t>
      </w:r>
      <w:r w:rsidR="006626DA">
        <w:t xml:space="preserve"> </w:t>
      </w:r>
      <w:r w:rsidR="006626DA">
        <w:fldChar w:fldCharType="begin"/>
      </w:r>
      <w:r w:rsidR="006626DA">
        <w:instrText xml:space="preserve"> REF _Ref525292021 \r \h </w:instrText>
      </w:r>
      <w:r w:rsidR="006626DA">
        <w:fldChar w:fldCharType="separate"/>
      </w:r>
      <w:r w:rsidR="006626DA">
        <w:t>[2]</w:t>
      </w:r>
      <w:r w:rsidR="006626DA">
        <w:fldChar w:fldCharType="end"/>
      </w:r>
      <w:r w:rsidR="00E13EAB" w:rsidRPr="005D36DB">
        <w:rPr>
          <w:color w:val="FF0000"/>
        </w:rPr>
        <w:t xml:space="preserve"> </w:t>
      </w:r>
      <w:r w:rsidR="00E13EAB" w:rsidRPr="00600789">
        <w:t xml:space="preserve">and </w:t>
      </w:r>
      <w:r w:rsidR="009041E0" w:rsidRPr="00600789">
        <w:t>JV</w:t>
      </w:r>
      <w:r w:rsidR="00F66893" w:rsidRPr="00600789">
        <w:t>E</w:t>
      </w:r>
      <w:r w:rsidR="009041E0" w:rsidRPr="00600789">
        <w:t>T-</w:t>
      </w:r>
      <w:r w:rsidR="001D3AD1" w:rsidRPr="00600789">
        <w:t xml:space="preserve">L0347 </w:t>
      </w:r>
      <w:r w:rsidR="005D2600">
        <w:fldChar w:fldCharType="begin"/>
      </w:r>
      <w:r w:rsidR="005D2600">
        <w:instrText xml:space="preserve"> REF _Ref525138107 \r \h </w:instrText>
      </w:r>
      <w:r w:rsidR="005D2600">
        <w:fldChar w:fldCharType="separate"/>
      </w:r>
      <w:r w:rsidR="006626DA">
        <w:t>[4]</w:t>
      </w:r>
      <w:r w:rsidR="005D2600">
        <w:fldChar w:fldCharType="end"/>
      </w:r>
      <w:r w:rsidR="005D2600">
        <w:t>.</w:t>
      </w:r>
    </w:p>
    <w:p w14:paraId="61BED19D" w14:textId="707C60FA" w:rsidR="009041E0" w:rsidRPr="009041E0" w:rsidRDefault="009041E0" w:rsidP="009041E0">
      <w:pPr>
        <w:pStyle w:val="Heading2"/>
      </w:pPr>
      <w:r>
        <w:lastRenderedPageBreak/>
        <w:t>Sample Adaptive Offset Filter</w:t>
      </w:r>
    </w:p>
    <w:p w14:paraId="3E34ABEF" w14:textId="77CBB029" w:rsidR="00896DF9" w:rsidRDefault="0031269F" w:rsidP="00237C41">
      <w:pPr>
        <w:ind w:firstLine="170"/>
      </w:pPr>
      <w:r>
        <w:t>As proposed in JVET-K0142</w:t>
      </w:r>
      <w:r w:rsidR="006626DA">
        <w:t xml:space="preserve"> </w:t>
      </w:r>
      <w:r w:rsidR="006626DA">
        <w:fldChar w:fldCharType="begin"/>
      </w:r>
      <w:r w:rsidR="006626DA">
        <w:instrText xml:space="preserve"> REF _Ref525292021 \r \h </w:instrText>
      </w:r>
      <w:r w:rsidR="006626DA">
        <w:fldChar w:fldCharType="separate"/>
      </w:r>
      <w:r w:rsidR="006626DA">
        <w:t>[2]</w:t>
      </w:r>
      <w:r w:rsidR="006626DA">
        <w:fldChar w:fldCharType="end"/>
      </w:r>
      <w:r>
        <w:t>, w</w:t>
      </w:r>
      <w:r w:rsidR="002A3167">
        <w:t xml:space="preserve">hen the referenced pixels </w:t>
      </w:r>
      <w:r w:rsidR="00AF38DA">
        <w:t xml:space="preserve">of current pixel </w:t>
      </w:r>
      <w:r w:rsidR="00E13EAB">
        <w:t xml:space="preserve">in the SAO filtering process </w:t>
      </w:r>
      <w:r w:rsidR="002A3167">
        <w:t>cross the discontinuous edge</w:t>
      </w:r>
      <w:r w:rsidR="00E13EAB">
        <w:t>,</w:t>
      </w:r>
      <w:r w:rsidR="002A3167">
        <w:t xml:space="preserve"> </w:t>
      </w:r>
      <w:r w:rsidR="002A3167" w:rsidRPr="003C324D">
        <w:t xml:space="preserve">the proposed </w:t>
      </w:r>
      <w:r w:rsidR="002A3167">
        <w:t xml:space="preserve">modification </w:t>
      </w:r>
      <w:r w:rsidR="002A3167" w:rsidRPr="003C324D">
        <w:t xml:space="preserve">disables the </w:t>
      </w:r>
      <w:r w:rsidR="002A3167">
        <w:t xml:space="preserve">SAO </w:t>
      </w:r>
      <w:r w:rsidR="002A3167" w:rsidRPr="003C324D">
        <w:t xml:space="preserve">filtering process of the </w:t>
      </w:r>
      <w:r w:rsidR="002A3167">
        <w:t xml:space="preserve">current pixel to avoid inadequate </w:t>
      </w:r>
      <w:r w:rsidR="002A3167" w:rsidRPr="00BB0DDA">
        <w:t>filtering</w:t>
      </w:r>
      <w:r w:rsidR="002A3167">
        <w:t xml:space="preserve"> process</w:t>
      </w:r>
      <w:r w:rsidR="002A3167" w:rsidRPr="003C324D">
        <w:t>.</w:t>
      </w:r>
    </w:p>
    <w:p w14:paraId="1ECAE280" w14:textId="14F30C9F" w:rsidR="00D60E38" w:rsidRPr="002A3167" w:rsidRDefault="00D60E38" w:rsidP="00D60E38">
      <w:pPr>
        <w:jc w:val="center"/>
      </w:pPr>
      <w:r w:rsidRPr="00D60E38">
        <w:rPr>
          <w:noProof/>
          <w:lang w:eastAsia="zh-TW"/>
        </w:rPr>
        <w:drawing>
          <wp:inline distT="0" distB="0" distL="0" distR="0" wp14:anchorId="4B37FC1D" wp14:editId="0685B0EB">
            <wp:extent cx="2335794" cy="1553918"/>
            <wp:effectExtent l="0" t="0" r="7620" b="825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57287" cy="1568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34D95" w14:textId="5C31FAB8" w:rsidR="0012427D" w:rsidRPr="0083095E" w:rsidRDefault="00D60E38" w:rsidP="0083095E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r w:rsidRPr="00D60E38">
        <w:rPr>
          <w:b/>
          <w:i w:val="0"/>
          <w:iCs w:val="0"/>
          <w:color w:val="auto"/>
          <w:sz w:val="22"/>
          <w:szCs w:val="20"/>
        </w:rPr>
        <w:t xml:space="preserve">Fig. </w:t>
      </w:r>
      <w:r w:rsidRPr="00D60E38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D60E38">
        <w:rPr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D60E38">
        <w:rPr>
          <w:b/>
          <w:i w:val="0"/>
          <w:iCs w:val="0"/>
          <w:color w:val="auto"/>
          <w:sz w:val="22"/>
          <w:szCs w:val="20"/>
        </w:rPr>
        <w:fldChar w:fldCharType="separate"/>
      </w:r>
      <w:r w:rsidRPr="00D60E38">
        <w:rPr>
          <w:b/>
          <w:i w:val="0"/>
          <w:iCs w:val="0"/>
          <w:color w:val="auto"/>
          <w:sz w:val="22"/>
          <w:szCs w:val="20"/>
        </w:rPr>
        <w:t>1</w:t>
      </w:r>
      <w:r w:rsidRPr="00D60E38">
        <w:rPr>
          <w:b/>
          <w:i w:val="0"/>
          <w:iCs w:val="0"/>
          <w:color w:val="auto"/>
          <w:sz w:val="22"/>
          <w:szCs w:val="20"/>
        </w:rPr>
        <w:fldChar w:fldCharType="end"/>
      </w:r>
      <w:r>
        <w:t xml:space="preserve">. </w:t>
      </w:r>
      <w:r w:rsidRPr="00001C68">
        <w:rPr>
          <w:i w:val="0"/>
          <w:iCs w:val="0"/>
          <w:color w:val="auto"/>
          <w:sz w:val="22"/>
          <w:szCs w:val="20"/>
        </w:rPr>
        <w:t xml:space="preserve">The </w:t>
      </w:r>
      <w:r>
        <w:rPr>
          <w:i w:val="0"/>
          <w:iCs w:val="0"/>
          <w:color w:val="auto"/>
          <w:sz w:val="22"/>
          <w:szCs w:val="20"/>
        </w:rPr>
        <w:t>SAO</w:t>
      </w:r>
      <w:r w:rsidRPr="00001C68">
        <w:rPr>
          <w:i w:val="0"/>
          <w:iCs w:val="0"/>
          <w:color w:val="auto"/>
          <w:sz w:val="22"/>
          <w:szCs w:val="20"/>
        </w:rPr>
        <w:t xml:space="preserve"> filtering </w:t>
      </w:r>
      <w:r>
        <w:rPr>
          <w:i w:val="0"/>
          <w:iCs w:val="0"/>
          <w:color w:val="auto"/>
          <w:sz w:val="22"/>
          <w:szCs w:val="20"/>
        </w:rPr>
        <w:t xml:space="preserve">process </w:t>
      </w:r>
      <w:r w:rsidRPr="00001C68">
        <w:rPr>
          <w:i w:val="0"/>
          <w:iCs w:val="0"/>
          <w:color w:val="auto"/>
          <w:sz w:val="22"/>
          <w:szCs w:val="20"/>
        </w:rPr>
        <w:t>is disabled w</w:t>
      </w:r>
      <w:r>
        <w:rPr>
          <w:i w:val="0"/>
          <w:iCs w:val="0"/>
          <w:color w:val="auto"/>
          <w:sz w:val="22"/>
          <w:szCs w:val="20"/>
        </w:rPr>
        <w:t xml:space="preserve">hen the </w:t>
      </w:r>
      <w:r w:rsidR="002F1162">
        <w:rPr>
          <w:i w:val="0"/>
          <w:iCs w:val="0"/>
          <w:color w:val="auto"/>
          <w:sz w:val="22"/>
          <w:szCs w:val="20"/>
        </w:rPr>
        <w:t>referenced</w:t>
      </w:r>
      <w:r w:rsidRPr="00001C68">
        <w:rPr>
          <w:i w:val="0"/>
          <w:iCs w:val="0"/>
          <w:color w:val="auto"/>
          <w:sz w:val="22"/>
          <w:szCs w:val="20"/>
        </w:rPr>
        <w:t xml:space="preserve"> pixels cross the discontinuous edge</w:t>
      </w:r>
    </w:p>
    <w:p w14:paraId="1040A871" w14:textId="1B8AB086" w:rsidR="0083095E" w:rsidRDefault="0083095E" w:rsidP="0083095E">
      <w:pPr>
        <w:pStyle w:val="Heading2"/>
      </w:pPr>
      <w:r>
        <w:t>Adaptive Loop Filter</w:t>
      </w:r>
    </w:p>
    <w:p w14:paraId="32A2C45F" w14:textId="190576B9" w:rsidR="0083095E" w:rsidRPr="0083095E" w:rsidRDefault="00B74261" w:rsidP="0083095E">
      <w:r>
        <w:t>The details of the modification</w:t>
      </w:r>
      <w:r w:rsidR="00016284">
        <w:t xml:space="preserve"> of the </w:t>
      </w:r>
      <w:r w:rsidR="000D3D7C">
        <w:t>ALF</w:t>
      </w:r>
      <w:r w:rsidR="00016284">
        <w:t xml:space="preserve"> </w:t>
      </w:r>
      <w:r>
        <w:t>are</w:t>
      </w:r>
      <w:r w:rsidR="00016284">
        <w:t xml:space="preserve"> proposed in </w:t>
      </w:r>
      <w:r w:rsidR="00531F71" w:rsidRPr="00AD66F8">
        <w:t>JVET</w:t>
      </w:r>
      <w:r w:rsidR="00531F71">
        <w:t>-L0232</w:t>
      </w:r>
      <w:r w:rsidR="005B7982">
        <w:t xml:space="preserve"> </w:t>
      </w:r>
      <w:r w:rsidR="005D36DB">
        <w:fldChar w:fldCharType="begin"/>
      </w:r>
      <w:r w:rsidR="005D36DB">
        <w:instrText xml:space="preserve"> REF _Ref525032103 \r \h </w:instrText>
      </w:r>
      <w:r w:rsidR="005D36DB">
        <w:fldChar w:fldCharType="separate"/>
      </w:r>
      <w:r w:rsidR="006626DA">
        <w:t>[5]</w:t>
      </w:r>
      <w:r w:rsidR="005D36DB">
        <w:fldChar w:fldCharType="end"/>
      </w:r>
      <w:r w:rsidR="00016284">
        <w:t>.</w:t>
      </w:r>
    </w:p>
    <w:p w14:paraId="2A6634B0" w14:textId="2E000A85" w:rsidR="0012427D" w:rsidRPr="0012427D" w:rsidRDefault="0012427D" w:rsidP="0012427D">
      <w:pPr>
        <w:pStyle w:val="Heading1"/>
      </w:pPr>
      <w:r>
        <w:t>Experimental Results</w:t>
      </w:r>
    </w:p>
    <w:p w14:paraId="2E2BC437" w14:textId="046C5F5B" w:rsidR="00D04368" w:rsidRPr="003834CF" w:rsidRDefault="00A416FE" w:rsidP="00237C41">
      <w:pPr>
        <w:ind w:firstLine="170"/>
        <w:rPr>
          <w:rFonts w:eastAsia="Malgun Gothic"/>
          <w:szCs w:val="22"/>
          <w:lang w:val="en-CA" w:eastAsia="ko-KR"/>
        </w:rPr>
      </w:pPr>
      <w:r w:rsidRPr="00C25CF3">
        <w:rPr>
          <w:rFonts w:eastAsia="Malgun Gothic"/>
          <w:szCs w:val="22"/>
          <w:lang w:val="en-CA" w:eastAsia="ko-KR"/>
        </w:rPr>
        <w:t xml:space="preserve">The simulations </w:t>
      </w:r>
      <w:r w:rsidR="00AD26D6">
        <w:rPr>
          <w:rFonts w:eastAsia="Malgun Gothic"/>
          <w:szCs w:val="22"/>
          <w:lang w:val="en-CA" w:eastAsia="ko-KR"/>
        </w:rPr>
        <w:t>of</w:t>
      </w:r>
      <w:r w:rsidRPr="00C25CF3">
        <w:rPr>
          <w:rFonts w:eastAsia="Malgun Gothic"/>
          <w:szCs w:val="22"/>
          <w:lang w:val="en-CA" w:eastAsia="ko-KR"/>
        </w:rPr>
        <w:t xml:space="preserve"> the </w:t>
      </w:r>
      <w:r w:rsidR="00A65C74">
        <w:rPr>
          <w:lang w:val="en-CA" w:eastAsia="zh-TW"/>
        </w:rPr>
        <w:t xml:space="preserve">Test </w:t>
      </w:r>
      <w:r w:rsidR="00B5548F">
        <w:rPr>
          <w:rFonts w:eastAsia="Malgun Gothic"/>
          <w:szCs w:val="22"/>
          <w:lang w:val="en-CA" w:eastAsia="ko-KR"/>
        </w:rPr>
        <w:t xml:space="preserve">4.1.b and </w:t>
      </w:r>
      <w:r w:rsidR="00A65C74">
        <w:rPr>
          <w:lang w:val="en-CA" w:eastAsia="zh-TW"/>
        </w:rPr>
        <w:t xml:space="preserve">Test </w:t>
      </w:r>
      <w:r w:rsidR="00B5548F">
        <w:rPr>
          <w:rFonts w:eastAsia="Malgun Gothic"/>
          <w:szCs w:val="22"/>
          <w:lang w:val="en-CA" w:eastAsia="ko-KR"/>
        </w:rPr>
        <w:t>4.1.d</w:t>
      </w:r>
      <w:r w:rsidRPr="00C25CF3">
        <w:rPr>
          <w:rFonts w:eastAsia="Malgun Gothic"/>
          <w:szCs w:val="22"/>
          <w:lang w:val="en-CA" w:eastAsia="ko-KR"/>
        </w:rPr>
        <w:t xml:space="preserve"> </w:t>
      </w:r>
      <w:r w:rsidR="00B5548F">
        <w:rPr>
          <w:rFonts w:eastAsia="Malgun Gothic"/>
          <w:szCs w:val="22"/>
          <w:lang w:val="en-CA" w:eastAsia="ko-KR"/>
        </w:rPr>
        <w:t>are</w:t>
      </w:r>
      <w:r w:rsidRPr="00C25CF3">
        <w:rPr>
          <w:rFonts w:eastAsia="Malgun Gothic"/>
          <w:szCs w:val="22"/>
          <w:lang w:val="en-CA" w:eastAsia="ko-KR"/>
        </w:rPr>
        <w:t xml:space="preserve"> </w:t>
      </w:r>
      <w:r w:rsidRPr="00C25CF3">
        <w:rPr>
          <w:rFonts w:eastAsia="Malgun Gothic" w:hint="eastAsia"/>
          <w:szCs w:val="22"/>
          <w:lang w:val="en-CA" w:eastAsia="ko-KR"/>
        </w:rPr>
        <w:t>conducted</w:t>
      </w:r>
      <w:r w:rsidRPr="00C25CF3">
        <w:rPr>
          <w:rFonts w:eastAsia="Malgun Gothic"/>
          <w:szCs w:val="22"/>
          <w:lang w:val="en-CA" w:eastAsia="ko-KR"/>
        </w:rPr>
        <w:t xml:space="preserve"> on</w:t>
      </w:r>
      <w:r>
        <w:rPr>
          <w:rFonts w:eastAsia="Malgun Gothic"/>
          <w:szCs w:val="22"/>
          <w:lang w:val="en-CA" w:eastAsia="ko-KR"/>
        </w:rPr>
        <w:t xml:space="preserve"> </w:t>
      </w:r>
      <w:r w:rsidR="00764149">
        <w:rPr>
          <w:lang w:val="en-CA"/>
        </w:rPr>
        <w:t>HEC</w:t>
      </w:r>
      <w:r>
        <w:fldChar w:fldCharType="begin"/>
      </w:r>
      <w:r>
        <w:instrText xml:space="preserve"> REF _Ref518028913 \r \h </w:instrText>
      </w:r>
      <w:r>
        <w:fldChar w:fldCharType="end"/>
      </w:r>
      <w:r>
        <w:t xml:space="preserve">. The software is implemented on </w:t>
      </w:r>
      <w:r>
        <w:rPr>
          <w:bCs/>
        </w:rPr>
        <w:t xml:space="preserve">the </w:t>
      </w:r>
      <w:r w:rsidRPr="00D3719D">
        <w:rPr>
          <w:bCs/>
        </w:rPr>
        <w:t>360Lib-</w:t>
      </w:r>
      <w:r w:rsidR="0070338E">
        <w:rPr>
          <w:bCs/>
        </w:rPr>
        <w:t>7</w:t>
      </w:r>
      <w:r>
        <w:rPr>
          <w:bCs/>
        </w:rPr>
        <w:t>.0</w:t>
      </w:r>
      <w:r w:rsidRPr="00D3719D">
        <w:rPr>
          <w:bCs/>
        </w:rPr>
        <w:t xml:space="preserve"> </w:t>
      </w:r>
      <w:r w:rsidR="00DF5364">
        <w:rPr>
          <w:bCs/>
        </w:rPr>
        <w:fldChar w:fldCharType="begin"/>
      </w:r>
      <w:r w:rsidR="00DF5364">
        <w:rPr>
          <w:bCs/>
        </w:rPr>
        <w:instrText xml:space="preserve"> REF _Ref518032055 \r \h </w:instrText>
      </w:r>
      <w:r w:rsidR="00DF5364">
        <w:rPr>
          <w:bCs/>
        </w:rPr>
      </w:r>
      <w:r w:rsidR="00DF5364">
        <w:rPr>
          <w:bCs/>
        </w:rPr>
        <w:fldChar w:fldCharType="separate"/>
      </w:r>
      <w:r w:rsidR="00F12997">
        <w:rPr>
          <w:bCs/>
        </w:rPr>
        <w:t>[6]</w:t>
      </w:r>
      <w:r w:rsidR="00DF5364">
        <w:rPr>
          <w:bCs/>
        </w:rPr>
        <w:fldChar w:fldCharType="end"/>
      </w:r>
      <w:r w:rsidRPr="00D3719D">
        <w:rPr>
          <w:bCs/>
        </w:rPr>
        <w:t xml:space="preserve"> and </w:t>
      </w:r>
      <w:r>
        <w:rPr>
          <w:bCs/>
        </w:rPr>
        <w:t xml:space="preserve">the </w:t>
      </w:r>
      <w:r>
        <w:rPr>
          <w:rFonts w:eastAsia="Malgun Gothic"/>
          <w:szCs w:val="22"/>
          <w:lang w:val="en-CA" w:eastAsia="ko-KR"/>
        </w:rPr>
        <w:t>BMS</w:t>
      </w:r>
      <w:r w:rsidR="00A3107B">
        <w:rPr>
          <w:rFonts w:eastAsia="Malgun Gothic"/>
          <w:szCs w:val="22"/>
          <w:lang w:val="en-CA" w:eastAsia="ko-KR"/>
        </w:rPr>
        <w:t>-2</w:t>
      </w:r>
      <w:r>
        <w:rPr>
          <w:rFonts w:eastAsia="Malgun Gothic"/>
          <w:szCs w:val="22"/>
          <w:lang w:val="en-CA" w:eastAsia="ko-KR"/>
        </w:rPr>
        <w:t>.0</w:t>
      </w:r>
      <w:r w:rsidR="00ED4736">
        <w:rPr>
          <w:rFonts w:eastAsia="Malgun Gothic"/>
          <w:szCs w:val="22"/>
          <w:lang w:val="en-CA" w:eastAsia="ko-KR"/>
        </w:rPr>
        <w:t>.1</w:t>
      </w:r>
      <w:r w:rsidR="00737FF3">
        <w:rPr>
          <w:rFonts w:eastAsia="Malgun Gothic"/>
          <w:szCs w:val="22"/>
          <w:lang w:val="en-CA" w:eastAsia="ko-KR"/>
        </w:rPr>
        <w:t xml:space="preserve"> </w:t>
      </w:r>
      <w:r w:rsidR="003F0736">
        <w:rPr>
          <w:lang w:val="en-CA"/>
        </w:rPr>
        <w:t xml:space="preserve">(with fix </w:t>
      </w:r>
      <w:r w:rsidR="003F0736" w:rsidRPr="005B2BC0">
        <w:rPr>
          <w:lang w:val="en-CA"/>
        </w:rPr>
        <w:t>BMS ticket #78</w:t>
      </w:r>
      <w:r w:rsidR="003F0736">
        <w:rPr>
          <w:lang w:val="en-CA"/>
        </w:rPr>
        <w:t xml:space="preserve"> and #79) </w:t>
      </w:r>
      <w:r w:rsidR="00DF5364">
        <w:rPr>
          <w:bCs/>
        </w:rPr>
        <w:fldChar w:fldCharType="begin"/>
      </w:r>
      <w:r w:rsidR="00DF5364">
        <w:rPr>
          <w:bCs/>
        </w:rPr>
        <w:instrText xml:space="preserve"> REF _Ref518032401 \r \h </w:instrText>
      </w:r>
      <w:r w:rsidR="00DF5364">
        <w:rPr>
          <w:bCs/>
        </w:rPr>
      </w:r>
      <w:r w:rsidR="00DF5364">
        <w:rPr>
          <w:bCs/>
        </w:rPr>
        <w:fldChar w:fldCharType="separate"/>
      </w:r>
      <w:r w:rsidR="00F12997">
        <w:rPr>
          <w:bCs/>
        </w:rPr>
        <w:t>[7]</w:t>
      </w:r>
      <w:r w:rsidR="00DF5364">
        <w:rPr>
          <w:bCs/>
        </w:rPr>
        <w:fldChar w:fldCharType="end"/>
      </w:r>
      <w:r>
        <w:rPr>
          <w:lang w:val="en-CA" w:eastAsia="zh-TW"/>
        </w:rPr>
        <w:t xml:space="preserve"> </w:t>
      </w:r>
      <w:r w:rsidRPr="00D3719D">
        <w:rPr>
          <w:bCs/>
        </w:rPr>
        <w:t>followed by</w:t>
      </w:r>
      <w:r w:rsidRPr="00C25CF3">
        <w:rPr>
          <w:rFonts w:eastAsia="Malgun Gothic"/>
          <w:szCs w:val="22"/>
          <w:lang w:val="en-CA" w:eastAsia="ko-KR"/>
        </w:rPr>
        <w:t xml:space="preserve"> the JVET common test conditions</w:t>
      </w:r>
      <w:r w:rsidR="00FC1051">
        <w:rPr>
          <w:rFonts w:eastAsia="Malgun Gothic"/>
          <w:szCs w:val="22"/>
          <w:lang w:val="en-CA" w:eastAsia="ko-KR"/>
        </w:rPr>
        <w:t xml:space="preserve"> </w:t>
      </w:r>
      <w:r w:rsidRPr="00C25CF3">
        <w:rPr>
          <w:rFonts w:eastAsia="Malgun Gothic"/>
          <w:szCs w:val="22"/>
          <w:lang w:val="en-CA" w:eastAsia="ko-KR"/>
        </w:rPr>
        <w:t xml:space="preserve">and evaluation procedures for 360° video </w:t>
      </w:r>
      <w:r w:rsidR="00DF5364">
        <w:rPr>
          <w:rFonts w:eastAsia="Malgun Gothic"/>
          <w:szCs w:val="22"/>
          <w:lang w:val="en-CA" w:eastAsia="ko-KR"/>
        </w:rPr>
        <w:fldChar w:fldCharType="begin"/>
      </w:r>
      <w:r w:rsidR="00DF5364">
        <w:rPr>
          <w:rFonts w:eastAsia="Malgun Gothic"/>
          <w:szCs w:val="22"/>
          <w:lang w:val="en-CA" w:eastAsia="ko-KR"/>
        </w:rPr>
        <w:instrText xml:space="preserve"> REF _Ref518031865 \r \h </w:instrText>
      </w:r>
      <w:r w:rsidR="00DF5364">
        <w:rPr>
          <w:rFonts w:eastAsia="Malgun Gothic"/>
          <w:szCs w:val="22"/>
          <w:lang w:val="en-CA" w:eastAsia="ko-KR"/>
        </w:rPr>
      </w:r>
      <w:r w:rsidR="00DF5364">
        <w:rPr>
          <w:rFonts w:eastAsia="Malgun Gothic"/>
          <w:szCs w:val="22"/>
          <w:lang w:val="en-CA" w:eastAsia="ko-KR"/>
        </w:rPr>
        <w:fldChar w:fldCharType="separate"/>
      </w:r>
      <w:r w:rsidR="00F22EE2">
        <w:rPr>
          <w:rFonts w:eastAsia="Malgun Gothic"/>
          <w:szCs w:val="22"/>
          <w:lang w:val="en-CA" w:eastAsia="ko-KR"/>
        </w:rPr>
        <w:t>[8]</w:t>
      </w:r>
      <w:r w:rsidR="00DF5364">
        <w:rPr>
          <w:rFonts w:eastAsia="Malgun Gothic"/>
          <w:szCs w:val="22"/>
          <w:lang w:val="en-CA" w:eastAsia="ko-KR"/>
        </w:rPr>
        <w:fldChar w:fldCharType="end"/>
      </w:r>
      <w:r>
        <w:rPr>
          <w:rFonts w:eastAsia="Malgun Gothic"/>
          <w:szCs w:val="22"/>
          <w:lang w:val="en-CA" w:eastAsia="ko-KR"/>
        </w:rPr>
        <w:t xml:space="preserve"> </w:t>
      </w:r>
      <w:r w:rsidR="00AF38DA">
        <w:rPr>
          <w:rFonts w:eastAsia="Malgun Gothic"/>
          <w:szCs w:val="22"/>
          <w:lang w:val="en-CA" w:eastAsia="ko-KR"/>
        </w:rPr>
        <w:t xml:space="preserve">under the </w:t>
      </w:r>
      <w:r w:rsidR="00B04B03">
        <w:rPr>
          <w:rFonts w:eastAsia="Malgun Gothic"/>
          <w:szCs w:val="22"/>
          <w:lang w:val="en-CA" w:eastAsia="ko-KR"/>
        </w:rPr>
        <w:t xml:space="preserve">VTM-2.0 </w:t>
      </w:r>
      <w:r w:rsidR="00B04B03">
        <w:rPr>
          <w:rFonts w:eastAsia="Malgun Gothic"/>
          <w:szCs w:val="22"/>
          <w:lang w:val="en-CA" w:eastAsia="ko-KR"/>
        </w:rPr>
        <w:fldChar w:fldCharType="begin"/>
      </w:r>
      <w:r w:rsidR="00B04B03">
        <w:rPr>
          <w:rFonts w:eastAsia="Malgun Gothic"/>
          <w:szCs w:val="22"/>
          <w:lang w:val="en-CA" w:eastAsia="ko-KR"/>
        </w:rPr>
        <w:instrText xml:space="preserve"> REF _Ref518072190 \r \h </w:instrText>
      </w:r>
      <w:r w:rsidR="00B04B03">
        <w:rPr>
          <w:rFonts w:eastAsia="Malgun Gothic"/>
          <w:szCs w:val="22"/>
          <w:lang w:val="en-CA" w:eastAsia="ko-KR"/>
        </w:rPr>
      </w:r>
      <w:r w:rsidR="00B04B03">
        <w:rPr>
          <w:rFonts w:eastAsia="Malgun Gothic"/>
          <w:szCs w:val="22"/>
          <w:lang w:val="en-CA" w:eastAsia="ko-KR"/>
        </w:rPr>
        <w:fldChar w:fldCharType="separate"/>
      </w:r>
      <w:r w:rsidR="00F22EE2">
        <w:rPr>
          <w:rFonts w:eastAsia="Malgun Gothic"/>
          <w:szCs w:val="22"/>
          <w:lang w:val="en-CA" w:eastAsia="ko-KR"/>
        </w:rPr>
        <w:t>[9]</w:t>
      </w:r>
      <w:r w:rsidR="00B04B03">
        <w:rPr>
          <w:rFonts w:eastAsia="Malgun Gothic"/>
          <w:szCs w:val="22"/>
          <w:lang w:val="en-CA" w:eastAsia="ko-KR"/>
        </w:rPr>
        <w:fldChar w:fldCharType="end"/>
      </w:r>
      <w:r w:rsidR="00B04B03">
        <w:rPr>
          <w:rFonts w:eastAsia="Malgun Gothic"/>
          <w:szCs w:val="22"/>
          <w:lang w:val="en-CA" w:eastAsia="ko-KR"/>
        </w:rPr>
        <w:t xml:space="preserve"> </w:t>
      </w:r>
      <w:r>
        <w:rPr>
          <w:rFonts w:eastAsia="Malgun Gothic"/>
          <w:szCs w:val="22"/>
          <w:lang w:val="en-CA" w:eastAsia="ko-KR"/>
        </w:rPr>
        <w:t>encoder configuration</w:t>
      </w:r>
      <w:r w:rsidR="00AF38DA">
        <w:rPr>
          <w:rFonts w:eastAsia="Malgun Gothic"/>
          <w:szCs w:val="22"/>
          <w:lang w:val="en-CA" w:eastAsia="ko-KR"/>
        </w:rPr>
        <w:t>s</w:t>
      </w:r>
      <w:r>
        <w:rPr>
          <w:rFonts w:eastAsia="Malgun Gothic"/>
          <w:szCs w:val="22"/>
          <w:lang w:val="en-CA" w:eastAsia="ko-KR"/>
        </w:rPr>
        <w:t>. The resolution of each face is set to</w:t>
      </w:r>
      <w:r w:rsidR="00BF2FC4">
        <w:rPr>
          <w:rFonts w:eastAsia="Malgun Gothic"/>
          <w:szCs w:val="22"/>
          <w:lang w:val="en-CA" w:eastAsia="ko-KR"/>
        </w:rPr>
        <w:t xml:space="preserve"> </w:t>
      </w:r>
      <w:r w:rsidR="005B1DBE">
        <w:rPr>
          <w:rFonts w:eastAsia="Malgun Gothic"/>
          <w:szCs w:val="22"/>
          <w:lang w:val="en-CA" w:eastAsia="ko-KR"/>
        </w:rPr>
        <w:t>1280x1280</w:t>
      </w:r>
      <w:r>
        <w:rPr>
          <w:rFonts w:eastAsia="Malgun Gothic"/>
          <w:szCs w:val="22"/>
          <w:lang w:val="en-CA" w:eastAsia="ko-KR"/>
        </w:rPr>
        <w:t xml:space="preserve">, which yields the frame resolution </w:t>
      </w:r>
      <w:r w:rsidR="005B1DBE">
        <w:rPr>
          <w:rFonts w:eastAsia="Malgun Gothic"/>
          <w:szCs w:val="22"/>
          <w:lang w:val="en-CA" w:eastAsia="ko-KR"/>
        </w:rPr>
        <w:t>is 3840x2560</w:t>
      </w:r>
      <w:r>
        <w:rPr>
          <w:rFonts w:eastAsia="Malgun Gothic"/>
          <w:szCs w:val="22"/>
          <w:lang w:val="en-CA" w:eastAsia="ko-KR"/>
        </w:rPr>
        <w:t xml:space="preserve">. </w:t>
      </w:r>
      <w:r w:rsidR="00B162C0">
        <w:rPr>
          <w:rFonts w:eastAsia="Malgun Gothic"/>
          <w:szCs w:val="22"/>
          <w:lang w:val="en-CA" w:eastAsia="ko-KR"/>
        </w:rPr>
        <w:t xml:space="preserve">As compared to </w:t>
      </w:r>
      <w:r w:rsidR="00B162C0">
        <w:rPr>
          <w:lang w:val="en-CA"/>
        </w:rPr>
        <w:t>HEC</w:t>
      </w:r>
      <w:r w:rsidR="006304CC">
        <w:rPr>
          <w:lang w:val="en-CA"/>
        </w:rPr>
        <w:t xml:space="preserve"> and PHEC</w:t>
      </w:r>
      <w:r w:rsidR="00B162C0">
        <w:rPr>
          <w:lang w:val="en-CA"/>
        </w:rPr>
        <w:t xml:space="preserve">, </w:t>
      </w:r>
      <w:r w:rsidR="00B162C0">
        <w:rPr>
          <w:rFonts w:eastAsia="Malgun Gothic"/>
          <w:szCs w:val="22"/>
          <w:lang w:val="en-CA" w:eastAsia="ko-KR"/>
        </w:rPr>
        <w:t>the BD-rate performance, in terms of end-to-end WS-PSNR</w:t>
      </w:r>
      <w:r w:rsidR="007A00B6">
        <w:rPr>
          <w:rFonts w:eastAsia="Malgun Gothic"/>
          <w:szCs w:val="22"/>
          <w:lang w:val="en-CA" w:eastAsia="ko-KR"/>
        </w:rPr>
        <w:t>,</w:t>
      </w:r>
      <w:r w:rsidR="00B162C0">
        <w:rPr>
          <w:rFonts w:eastAsia="Malgun Gothic"/>
          <w:szCs w:val="22"/>
          <w:lang w:val="en-CA" w:eastAsia="ko-KR"/>
        </w:rPr>
        <w:t xml:space="preserve"> provided by </w:t>
      </w:r>
      <w:r w:rsidR="00A65C74">
        <w:rPr>
          <w:lang w:val="en-CA" w:eastAsia="zh-TW"/>
        </w:rPr>
        <w:t xml:space="preserve">Test </w:t>
      </w:r>
      <w:r w:rsidR="00B162C0">
        <w:rPr>
          <w:rFonts w:eastAsia="Malgun Gothic"/>
          <w:szCs w:val="22"/>
          <w:lang w:val="en-CA" w:eastAsia="ko-KR"/>
        </w:rPr>
        <w:t xml:space="preserve">4.1.b and </w:t>
      </w:r>
      <w:r w:rsidR="00A65C74">
        <w:rPr>
          <w:lang w:val="en-CA" w:eastAsia="zh-TW"/>
        </w:rPr>
        <w:t xml:space="preserve">Test </w:t>
      </w:r>
      <w:r w:rsidR="00B162C0">
        <w:rPr>
          <w:rFonts w:eastAsia="Malgun Gothic"/>
          <w:szCs w:val="22"/>
          <w:lang w:val="en-CA" w:eastAsia="ko-KR"/>
        </w:rPr>
        <w:t>4.1.d are listed in</w:t>
      </w:r>
      <w:r w:rsidR="00D046C0">
        <w:rPr>
          <w:rFonts w:eastAsia="Malgun Gothic"/>
          <w:szCs w:val="22"/>
          <w:lang w:val="en-CA" w:eastAsia="ko-KR"/>
        </w:rPr>
        <w:t xml:space="preserve"> </w:t>
      </w:r>
      <w:r w:rsidR="00D046C0">
        <w:rPr>
          <w:rFonts w:eastAsia="Malgun Gothic"/>
          <w:szCs w:val="22"/>
          <w:lang w:val="en-CA" w:eastAsia="ko-KR"/>
        </w:rPr>
        <w:fldChar w:fldCharType="begin"/>
      </w:r>
      <w:r w:rsidR="00D046C0">
        <w:rPr>
          <w:rFonts w:eastAsia="Malgun Gothic"/>
          <w:szCs w:val="22"/>
          <w:lang w:val="en-CA" w:eastAsia="ko-KR"/>
        </w:rPr>
        <w:instrText xml:space="preserve"> REF _Ref524989631 \h  \* MERGEFORMAT </w:instrText>
      </w:r>
      <w:r w:rsidR="00D046C0">
        <w:rPr>
          <w:rFonts w:eastAsia="Malgun Gothic"/>
          <w:szCs w:val="22"/>
          <w:lang w:val="en-CA" w:eastAsia="ko-KR"/>
        </w:rPr>
      </w:r>
      <w:r w:rsidR="00D046C0">
        <w:rPr>
          <w:rFonts w:eastAsia="Malgun Gothic"/>
          <w:szCs w:val="22"/>
          <w:lang w:val="en-CA" w:eastAsia="ko-KR"/>
        </w:rPr>
        <w:fldChar w:fldCharType="separate"/>
      </w:r>
      <w:r w:rsidR="00D046C0" w:rsidRPr="00D046C0">
        <w:rPr>
          <w:rFonts w:eastAsia="Malgun Gothic"/>
          <w:szCs w:val="22"/>
          <w:lang w:val="en-CA" w:eastAsia="ko-KR"/>
        </w:rPr>
        <w:t>Table I</w:t>
      </w:r>
      <w:r w:rsidR="00D046C0">
        <w:rPr>
          <w:rFonts w:eastAsia="Malgun Gothic"/>
          <w:szCs w:val="22"/>
          <w:lang w:val="en-CA" w:eastAsia="ko-KR"/>
        </w:rPr>
        <w:fldChar w:fldCharType="end"/>
      </w:r>
      <w:r w:rsidR="009E5DF4">
        <w:rPr>
          <w:rFonts w:eastAsia="Malgun Gothic"/>
          <w:szCs w:val="22"/>
          <w:lang w:val="en-CA" w:eastAsia="ko-KR"/>
        </w:rPr>
        <w:t xml:space="preserve"> a</w:t>
      </w:r>
      <w:r w:rsidR="00B162C0">
        <w:rPr>
          <w:rFonts w:eastAsia="Malgun Gothic"/>
          <w:szCs w:val="22"/>
          <w:lang w:val="en-CA" w:eastAsia="ko-KR"/>
        </w:rPr>
        <w:t xml:space="preserve">nd </w:t>
      </w:r>
      <w:r w:rsidR="00D046C0">
        <w:rPr>
          <w:rFonts w:eastAsia="Malgun Gothic"/>
          <w:szCs w:val="22"/>
          <w:lang w:val="en-CA" w:eastAsia="ko-KR"/>
        </w:rPr>
        <w:fldChar w:fldCharType="begin"/>
      </w:r>
      <w:r w:rsidR="00D046C0">
        <w:rPr>
          <w:rFonts w:eastAsia="Malgun Gothic"/>
          <w:szCs w:val="22"/>
          <w:lang w:val="en-CA" w:eastAsia="ko-KR"/>
        </w:rPr>
        <w:instrText xml:space="preserve"> REF _Ref525032154 \h  \* MERGEFORMAT </w:instrText>
      </w:r>
      <w:r w:rsidR="00D046C0">
        <w:rPr>
          <w:rFonts w:eastAsia="Malgun Gothic"/>
          <w:szCs w:val="22"/>
          <w:lang w:val="en-CA" w:eastAsia="ko-KR"/>
        </w:rPr>
      </w:r>
      <w:r w:rsidR="00D046C0">
        <w:rPr>
          <w:rFonts w:eastAsia="Malgun Gothic"/>
          <w:szCs w:val="22"/>
          <w:lang w:val="en-CA" w:eastAsia="ko-KR"/>
        </w:rPr>
        <w:fldChar w:fldCharType="separate"/>
      </w:r>
      <w:r w:rsidR="00D046C0" w:rsidRPr="00D046C0">
        <w:rPr>
          <w:rFonts w:eastAsia="Malgun Gothic"/>
          <w:szCs w:val="22"/>
          <w:lang w:val="en-CA" w:eastAsia="ko-KR"/>
        </w:rPr>
        <w:t>Table II</w:t>
      </w:r>
      <w:r w:rsidR="00D046C0">
        <w:rPr>
          <w:rFonts w:eastAsia="Malgun Gothic"/>
          <w:szCs w:val="22"/>
          <w:lang w:val="en-CA" w:eastAsia="ko-KR"/>
        </w:rPr>
        <w:fldChar w:fldCharType="end"/>
      </w:r>
      <w:r w:rsidR="009E5DF4">
        <w:rPr>
          <w:rFonts w:eastAsia="Malgun Gothic"/>
          <w:szCs w:val="22"/>
          <w:lang w:val="en-CA" w:eastAsia="ko-KR"/>
        </w:rPr>
        <w:t>, respectively</w:t>
      </w:r>
      <w:r w:rsidR="00B162C0" w:rsidRPr="00D046C0">
        <w:rPr>
          <w:rFonts w:eastAsia="Malgun Gothic"/>
          <w:szCs w:val="22"/>
          <w:lang w:val="en-CA" w:eastAsia="ko-KR"/>
        </w:rPr>
        <w:t>.</w:t>
      </w:r>
    </w:p>
    <w:p w14:paraId="212C8E97" w14:textId="77777777" w:rsidR="00B162C0" w:rsidRDefault="00B162C0" w:rsidP="00D04368">
      <w:pPr>
        <w:rPr>
          <w:lang w:val="en-CA"/>
        </w:rPr>
      </w:pPr>
    </w:p>
    <w:p w14:paraId="08FE3180" w14:textId="25E68200" w:rsidR="00BD0A3E" w:rsidRPr="00C46285" w:rsidRDefault="00AE1DBD" w:rsidP="00C46285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bookmarkStart w:id="1" w:name="_Ref524989631"/>
      <w:r w:rsidRPr="00DD478A">
        <w:rPr>
          <w:b/>
          <w:i w:val="0"/>
          <w:iCs w:val="0"/>
          <w:color w:val="auto"/>
          <w:sz w:val="22"/>
          <w:szCs w:val="20"/>
        </w:rPr>
        <w:t xml:space="preserve">Table </w: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DD478A">
        <w:rPr>
          <w:b/>
          <w:i w:val="0"/>
          <w:iCs w:val="0"/>
          <w:color w:val="auto"/>
          <w:sz w:val="22"/>
          <w:szCs w:val="20"/>
        </w:rPr>
        <w:instrText xml:space="preserve"> SEQ Table \* ROMAN </w:instrTex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separate"/>
      </w:r>
      <w:r w:rsidR="00CF4883">
        <w:rPr>
          <w:b/>
          <w:i w:val="0"/>
          <w:iCs w:val="0"/>
          <w:noProof/>
          <w:color w:val="auto"/>
          <w:sz w:val="22"/>
          <w:szCs w:val="20"/>
        </w:rPr>
        <w:t>I</w: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end"/>
      </w:r>
      <w:bookmarkEnd w:id="1"/>
      <w:r w:rsidRPr="00DD478A">
        <w:rPr>
          <w:b/>
          <w:i w:val="0"/>
          <w:iCs w:val="0"/>
          <w:color w:val="auto"/>
          <w:sz w:val="22"/>
          <w:szCs w:val="20"/>
        </w:rPr>
        <w:t>.</w:t>
      </w:r>
      <w:r>
        <w:t xml:space="preserve"> </w:t>
      </w:r>
      <w:r>
        <w:rPr>
          <w:i w:val="0"/>
          <w:iCs w:val="0"/>
          <w:color w:val="auto"/>
          <w:sz w:val="22"/>
          <w:szCs w:val="20"/>
        </w:rPr>
        <w:t xml:space="preserve">BD-rate performance for </w:t>
      </w:r>
      <w:r w:rsidR="00A65C74" w:rsidRPr="00A65C74">
        <w:rPr>
          <w:i w:val="0"/>
          <w:iCs w:val="0"/>
          <w:color w:val="auto"/>
          <w:sz w:val="22"/>
          <w:szCs w:val="20"/>
        </w:rPr>
        <w:t xml:space="preserve">Test </w:t>
      </w:r>
      <w:r w:rsidR="002452AB" w:rsidRPr="002452AB">
        <w:rPr>
          <w:i w:val="0"/>
          <w:iCs w:val="0"/>
          <w:color w:val="auto"/>
          <w:sz w:val="22"/>
          <w:szCs w:val="20"/>
        </w:rPr>
        <w:t xml:space="preserve">4.1.b </w:t>
      </w:r>
      <w:r>
        <w:rPr>
          <w:i w:val="0"/>
          <w:iCs w:val="0"/>
          <w:color w:val="auto"/>
          <w:sz w:val="22"/>
          <w:szCs w:val="20"/>
        </w:rPr>
        <w:t xml:space="preserve">compared to </w:t>
      </w:r>
      <w:r w:rsidR="00C74388" w:rsidRPr="00C74388">
        <w:rPr>
          <w:i w:val="0"/>
          <w:iCs w:val="0"/>
          <w:color w:val="auto"/>
          <w:sz w:val="22"/>
          <w:szCs w:val="20"/>
        </w:rPr>
        <w:t xml:space="preserve">HEC </w:t>
      </w:r>
      <w:r w:rsidR="00D35D51">
        <w:rPr>
          <w:i w:val="0"/>
          <w:iCs w:val="0"/>
          <w:color w:val="auto"/>
          <w:sz w:val="22"/>
          <w:szCs w:val="20"/>
        </w:rPr>
        <w:t xml:space="preserve">and PHEC </w:t>
      </w:r>
      <w:r>
        <w:rPr>
          <w:i w:val="0"/>
          <w:iCs w:val="0"/>
          <w:color w:val="auto"/>
          <w:sz w:val="22"/>
          <w:szCs w:val="20"/>
        </w:rPr>
        <w:t>under VTM-2.0</w:t>
      </w:r>
    </w:p>
    <w:tbl>
      <w:tblPr>
        <w:tblW w:w="7529" w:type="dxa"/>
        <w:jc w:val="center"/>
        <w:tblLook w:val="04A0" w:firstRow="1" w:lastRow="0" w:firstColumn="1" w:lastColumn="0" w:noHBand="0" w:noVBand="1"/>
      </w:tblPr>
      <w:tblGrid>
        <w:gridCol w:w="1537"/>
        <w:gridCol w:w="987"/>
        <w:gridCol w:w="987"/>
        <w:gridCol w:w="987"/>
        <w:gridCol w:w="987"/>
        <w:gridCol w:w="987"/>
        <w:gridCol w:w="1057"/>
      </w:tblGrid>
      <w:tr w:rsidR="003A2836" w:rsidRPr="00891967" w14:paraId="785AAEB2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1B2F53" w14:textId="77777777" w:rsidR="003A2836" w:rsidRPr="00891967" w:rsidRDefault="003A283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24"/>
                <w:lang w:eastAsia="zh-TW"/>
              </w:rPr>
            </w:pPr>
          </w:p>
        </w:tc>
        <w:tc>
          <w:tcPr>
            <w:tcW w:w="2961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6F3690E" w14:textId="293AB174" w:rsidR="003A2836" w:rsidRPr="00891967" w:rsidRDefault="00F444C8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Anchor : HEC</w:t>
            </w:r>
          </w:p>
        </w:tc>
        <w:tc>
          <w:tcPr>
            <w:tcW w:w="303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312191F" w14:textId="4BB6744D" w:rsidR="003A2836" w:rsidRPr="00891967" w:rsidRDefault="00F444C8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Anchor : PHEC</w:t>
            </w:r>
          </w:p>
        </w:tc>
      </w:tr>
      <w:tr w:rsidR="003A2836" w:rsidRPr="00891967" w14:paraId="4F78F6D0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CED35" w14:textId="77777777" w:rsidR="003A2836" w:rsidRPr="00891967" w:rsidRDefault="003A283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4DE8D" w14:textId="77777777" w:rsidR="003A2836" w:rsidRPr="00891967" w:rsidRDefault="003A283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A87F6" w14:textId="77777777" w:rsidR="003A2836" w:rsidRPr="00891967" w:rsidRDefault="003A283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6EBFCE" w14:textId="77777777" w:rsidR="003A2836" w:rsidRPr="00891967" w:rsidRDefault="003A283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14110" w14:textId="77777777" w:rsidR="003A2836" w:rsidRPr="00891967" w:rsidRDefault="003A283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9ED22" w14:textId="77777777" w:rsidR="003A2836" w:rsidRPr="00891967" w:rsidRDefault="003A283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3B27F7" w14:textId="77777777" w:rsidR="003A2836" w:rsidRPr="00891967" w:rsidRDefault="003A283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</w:tr>
      <w:tr w:rsidR="002639BF" w:rsidRPr="00891967" w14:paraId="23259A29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A1595C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SkateboardInLot</w:t>
            </w:r>
            <w:proofErr w:type="spellEnd"/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E096B" w14:textId="01A8635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C3665" w14:textId="33F7A2B3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EFA972" w14:textId="3E29794E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42B58" w14:textId="2C3CB20E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F99E6" w14:textId="7FAD6C80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0.54%</w:t>
            </w:r>
          </w:p>
        </w:tc>
        <w:tc>
          <w:tcPr>
            <w:tcW w:w="105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FFD89B" w14:textId="1805738D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0.83%</w:t>
            </w:r>
          </w:p>
        </w:tc>
      </w:tr>
      <w:tr w:rsidR="002639BF" w:rsidRPr="00891967" w14:paraId="4A7E02C4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97E74A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ChairLift</w:t>
            </w:r>
            <w:proofErr w:type="spellEnd"/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0FE45" w14:textId="581F873B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73E43" w14:textId="4C93B52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9C55B9" w14:textId="59998763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192B1" w14:textId="2EA16AF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56D24" w14:textId="3C29CDF8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0.18%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28B395" w14:textId="7357ECB6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</w:tr>
      <w:tr w:rsidR="002639BF" w:rsidRPr="00891967" w14:paraId="7331F580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3CF66A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KiteFlite</w:t>
            </w:r>
            <w:proofErr w:type="spellEnd"/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618D9" w14:textId="71EBC238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41C98" w14:textId="7C86D5B3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B9ABF1" w14:textId="5BC141DD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6034A" w14:textId="7CAE4036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8CCFB" w14:textId="5B1F5E2E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9C7B46" w14:textId="3529EB2A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0.12%</w:t>
            </w:r>
          </w:p>
        </w:tc>
      </w:tr>
      <w:tr w:rsidR="002639BF" w:rsidRPr="00891967" w14:paraId="7873BD68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A42BA8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Harbor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BA51F" w14:textId="2008B5A5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A6EFA" w14:textId="092D462C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30490E" w14:textId="28E9C78C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-1.44%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F8EEE" w14:textId="4B3C83AA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B0937" w14:textId="22AA77A1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0.58%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2D6B21" w14:textId="4CE40561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0.40%</w:t>
            </w:r>
          </w:p>
        </w:tc>
      </w:tr>
      <w:tr w:rsidR="002639BF" w:rsidRPr="00891967" w14:paraId="585DCBE3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36389E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Trolley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6C65D" w14:textId="2B991D3A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4A3C4" w14:textId="2C030BF8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5B8911" w14:textId="0BEEF10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63C8C" w14:textId="78C3A580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DABF0" w14:textId="16DB539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69F161" w14:textId="0329C34D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</w:tr>
      <w:tr w:rsidR="002639BF" w:rsidRPr="00891967" w14:paraId="3EC4E849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639F68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GasLamp</w:t>
            </w:r>
            <w:proofErr w:type="spellEnd"/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712DB" w14:textId="68A15B6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B0645" w14:textId="113C71A9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BC4D12" w14:textId="56E121CE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59ABB" w14:textId="5AC9854B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DE70E" w14:textId="53794513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45C5DF" w14:textId="50F874C3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</w:tr>
      <w:tr w:rsidR="002639BF" w:rsidRPr="00891967" w14:paraId="75FC521E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0FFE21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Balboa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50803" w14:textId="15DACBA2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134A0" w14:textId="05C2B9A2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2CE0A7" w14:textId="1A581CAC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32A54" w14:textId="480E5DA3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BB32E" w14:textId="115E7766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C5BD50" w14:textId="46D9A125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0.28%</w:t>
            </w:r>
          </w:p>
        </w:tc>
      </w:tr>
      <w:tr w:rsidR="002639BF" w:rsidRPr="00891967" w14:paraId="3BD3A94A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E7419B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Broadway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CC920" w14:textId="4150BB64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CA72B" w14:textId="6D556288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B5EE98" w14:textId="5131BB0D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F0C1E" w14:textId="18F0A54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0BF01" w14:textId="449D00F6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0.18%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3C569E" w14:textId="24E6C5B0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0.35%</w:t>
            </w:r>
          </w:p>
        </w:tc>
      </w:tr>
      <w:tr w:rsidR="002639BF" w:rsidRPr="00891967" w14:paraId="35F1ED7F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125712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Landing2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3298D" w14:textId="7BE1C5C0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DE22A" w14:textId="1F6C4366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5A13DE" w14:textId="17626238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-1.06%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8DE60" w14:textId="1B406B79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7E197" w14:textId="5350CEAF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D65119" w14:textId="0B1E085F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</w:tr>
      <w:tr w:rsidR="002639BF" w:rsidRPr="00891967" w14:paraId="16CD7E47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30EA92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BranCastle2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396D0" w14:textId="345EC0BB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D971C" w14:textId="32149D3A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FAD639" w14:textId="5BE084FF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94CBB" w14:textId="52145508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17DDF" w14:textId="6308DDF9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46A8FB" w14:textId="21B9D91B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-0.41%</w:t>
            </w:r>
          </w:p>
        </w:tc>
      </w:tr>
      <w:tr w:rsidR="002639BF" w:rsidRPr="00891967" w14:paraId="17EC9D18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21C25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S1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E93AF" w14:textId="4F5B1D0D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444B1" w14:textId="75766392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AC02E9" w14:textId="59D6CECD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8587E" w14:textId="0814133E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7CE49" w14:textId="0A9998EB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0.16%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61B1BE" w14:textId="3ACDD1BA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0.22%</w:t>
            </w:r>
          </w:p>
        </w:tc>
      </w:tr>
      <w:tr w:rsidR="002639BF" w:rsidRPr="00891967" w14:paraId="78C66742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357BD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9EC70" w14:textId="20C86491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06B6A" w14:textId="42C6DD33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B59C8D" w14:textId="6220D52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374F0" w14:textId="0EF1021A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9D902" w14:textId="0D3FC7A3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36CF95" w14:textId="6F42C3E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2639BF" w:rsidRPr="00891967" w14:paraId="2312B5A6" w14:textId="77777777" w:rsidTr="00E82EFB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7450E6" w14:textId="7777777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Overall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0868E" w14:textId="209E1B07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6F14B" w14:textId="6C7F978F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A39FE3" w14:textId="75E635BE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9B8E7" w14:textId="2DA749DB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-0.56%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7766C" w14:textId="124CCAFD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05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06D47D" w14:textId="46643D30" w:rsidR="002639BF" w:rsidRPr="00891967" w:rsidRDefault="002639BF" w:rsidP="002639B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0.13%</w:t>
            </w:r>
          </w:p>
        </w:tc>
      </w:tr>
    </w:tbl>
    <w:p w14:paraId="48D57B69" w14:textId="77777777" w:rsidR="00AE1DBD" w:rsidRPr="00D04368" w:rsidRDefault="00AE1DBD" w:rsidP="00D04368">
      <w:pPr>
        <w:rPr>
          <w:lang w:val="en-CA"/>
        </w:rPr>
      </w:pPr>
    </w:p>
    <w:p w14:paraId="4B071253" w14:textId="24300B88" w:rsidR="005C6756" w:rsidRDefault="00CF4883" w:rsidP="00CD3B51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bookmarkStart w:id="2" w:name="_Ref525032154"/>
      <w:r w:rsidRPr="00CF4883">
        <w:rPr>
          <w:b/>
          <w:i w:val="0"/>
          <w:iCs w:val="0"/>
          <w:color w:val="auto"/>
          <w:sz w:val="22"/>
          <w:szCs w:val="20"/>
        </w:rPr>
        <w:t xml:space="preserve">Table </w:t>
      </w:r>
      <w:r w:rsidRPr="00CF4883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CF4883">
        <w:rPr>
          <w:b/>
          <w:i w:val="0"/>
          <w:iCs w:val="0"/>
          <w:color w:val="auto"/>
          <w:sz w:val="22"/>
          <w:szCs w:val="20"/>
        </w:rPr>
        <w:instrText xml:space="preserve"> SEQ Table \* ROMAN </w:instrText>
      </w:r>
      <w:r w:rsidRPr="00CF4883">
        <w:rPr>
          <w:b/>
          <w:i w:val="0"/>
          <w:iCs w:val="0"/>
          <w:color w:val="auto"/>
          <w:sz w:val="22"/>
          <w:szCs w:val="20"/>
        </w:rPr>
        <w:fldChar w:fldCharType="separate"/>
      </w:r>
      <w:r w:rsidRPr="00CF4883">
        <w:rPr>
          <w:b/>
          <w:i w:val="0"/>
          <w:iCs w:val="0"/>
          <w:color w:val="auto"/>
          <w:sz w:val="22"/>
          <w:szCs w:val="20"/>
        </w:rPr>
        <w:t>II</w:t>
      </w:r>
      <w:r w:rsidRPr="00CF4883">
        <w:rPr>
          <w:b/>
          <w:i w:val="0"/>
          <w:iCs w:val="0"/>
          <w:color w:val="auto"/>
          <w:sz w:val="22"/>
          <w:szCs w:val="20"/>
        </w:rPr>
        <w:fldChar w:fldCharType="end"/>
      </w:r>
      <w:bookmarkEnd w:id="2"/>
      <w:r w:rsidR="00CF323B" w:rsidRPr="00CF4883">
        <w:rPr>
          <w:b/>
          <w:i w:val="0"/>
          <w:iCs w:val="0"/>
          <w:color w:val="auto"/>
          <w:sz w:val="22"/>
          <w:szCs w:val="20"/>
        </w:rPr>
        <w:t>.</w:t>
      </w:r>
      <w:r w:rsidR="00CF323B" w:rsidRPr="00CF4883">
        <w:rPr>
          <w:i w:val="0"/>
          <w:iCs w:val="0"/>
          <w:color w:val="auto"/>
          <w:sz w:val="22"/>
          <w:szCs w:val="20"/>
        </w:rPr>
        <w:t xml:space="preserve"> </w:t>
      </w:r>
      <w:r w:rsidR="00CF323B">
        <w:rPr>
          <w:i w:val="0"/>
          <w:iCs w:val="0"/>
          <w:color w:val="auto"/>
          <w:sz w:val="22"/>
          <w:szCs w:val="20"/>
        </w:rPr>
        <w:t xml:space="preserve">BD-rate performance for </w:t>
      </w:r>
      <w:r w:rsidR="00A65C74" w:rsidRPr="00A65C74">
        <w:rPr>
          <w:i w:val="0"/>
          <w:iCs w:val="0"/>
          <w:color w:val="auto"/>
          <w:sz w:val="22"/>
          <w:szCs w:val="20"/>
        </w:rPr>
        <w:t xml:space="preserve">Test </w:t>
      </w:r>
      <w:r w:rsidR="000276C3" w:rsidRPr="002452AB">
        <w:rPr>
          <w:i w:val="0"/>
          <w:iCs w:val="0"/>
          <w:color w:val="auto"/>
          <w:sz w:val="22"/>
          <w:szCs w:val="20"/>
        </w:rPr>
        <w:t xml:space="preserve">4.1.d </w:t>
      </w:r>
      <w:r w:rsidR="00CF323B">
        <w:rPr>
          <w:i w:val="0"/>
          <w:iCs w:val="0"/>
          <w:color w:val="auto"/>
          <w:sz w:val="22"/>
          <w:szCs w:val="20"/>
        </w:rPr>
        <w:t xml:space="preserve">compared to </w:t>
      </w:r>
      <w:r w:rsidR="00D35D51">
        <w:rPr>
          <w:i w:val="0"/>
          <w:iCs w:val="0"/>
          <w:color w:val="auto"/>
          <w:sz w:val="22"/>
          <w:szCs w:val="20"/>
        </w:rPr>
        <w:t xml:space="preserve">HEC and </w:t>
      </w:r>
      <w:r w:rsidR="0040252A">
        <w:rPr>
          <w:i w:val="0"/>
          <w:iCs w:val="0"/>
          <w:color w:val="auto"/>
          <w:sz w:val="22"/>
          <w:szCs w:val="20"/>
        </w:rPr>
        <w:t>PHEC</w:t>
      </w:r>
      <w:r w:rsidR="0077360A">
        <w:rPr>
          <w:i w:val="0"/>
          <w:iCs w:val="0"/>
          <w:color w:val="auto"/>
          <w:sz w:val="22"/>
          <w:szCs w:val="20"/>
        </w:rPr>
        <w:t xml:space="preserve"> </w:t>
      </w:r>
      <w:r w:rsidR="00E86701">
        <w:rPr>
          <w:i w:val="0"/>
          <w:iCs w:val="0"/>
          <w:color w:val="auto"/>
          <w:sz w:val="22"/>
          <w:szCs w:val="20"/>
        </w:rPr>
        <w:t>under VTM-2.0</w:t>
      </w:r>
    </w:p>
    <w:tbl>
      <w:tblPr>
        <w:tblW w:w="7529" w:type="dxa"/>
        <w:jc w:val="center"/>
        <w:tblLook w:val="04A0" w:firstRow="1" w:lastRow="0" w:firstColumn="1" w:lastColumn="0" w:noHBand="0" w:noVBand="1"/>
      </w:tblPr>
      <w:tblGrid>
        <w:gridCol w:w="1537"/>
        <w:gridCol w:w="987"/>
        <w:gridCol w:w="987"/>
        <w:gridCol w:w="987"/>
        <w:gridCol w:w="987"/>
        <w:gridCol w:w="987"/>
        <w:gridCol w:w="1057"/>
      </w:tblGrid>
      <w:tr w:rsidR="002B2BF2" w:rsidRPr="00891967" w14:paraId="57B4D5AC" w14:textId="77777777" w:rsidTr="002B2BF2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A6BC6" w14:textId="77777777" w:rsidR="002B2BF2" w:rsidRPr="00891967" w:rsidRDefault="002B2BF2" w:rsidP="00B970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24"/>
                <w:lang w:eastAsia="zh-TW"/>
              </w:rPr>
            </w:pPr>
          </w:p>
        </w:tc>
        <w:tc>
          <w:tcPr>
            <w:tcW w:w="2961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455447A" w14:textId="77777777" w:rsidR="002B2BF2" w:rsidRPr="00891967" w:rsidRDefault="002B2BF2" w:rsidP="00B970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Anchor : HEC</w:t>
            </w:r>
          </w:p>
        </w:tc>
        <w:tc>
          <w:tcPr>
            <w:tcW w:w="303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630C2FA" w14:textId="77777777" w:rsidR="002B2BF2" w:rsidRPr="00891967" w:rsidRDefault="002B2BF2" w:rsidP="00B970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Anchor : PHEC</w:t>
            </w:r>
          </w:p>
        </w:tc>
      </w:tr>
      <w:tr w:rsidR="002B2BF2" w:rsidRPr="00891967" w14:paraId="11769C5D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6140E" w14:textId="77777777" w:rsidR="002B2BF2" w:rsidRPr="00891967" w:rsidRDefault="002B2BF2" w:rsidP="00B970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C3E7D" w14:textId="77777777" w:rsidR="002B2BF2" w:rsidRPr="00891967" w:rsidRDefault="002B2BF2" w:rsidP="00B970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646B6" w14:textId="77777777" w:rsidR="002B2BF2" w:rsidRPr="00891967" w:rsidRDefault="002B2BF2" w:rsidP="00B970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736CFD" w14:textId="77777777" w:rsidR="002B2BF2" w:rsidRPr="00891967" w:rsidRDefault="002B2BF2" w:rsidP="00B970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8FA95" w14:textId="77777777" w:rsidR="002B2BF2" w:rsidRPr="00891967" w:rsidRDefault="002B2BF2" w:rsidP="00B970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1E359" w14:textId="77777777" w:rsidR="002B2BF2" w:rsidRPr="00891967" w:rsidRDefault="002B2BF2" w:rsidP="00B970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1B902B" w14:textId="77777777" w:rsidR="002B2BF2" w:rsidRPr="00891967" w:rsidRDefault="002B2BF2" w:rsidP="00B9703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</w:tr>
      <w:tr w:rsidR="00094B2E" w:rsidRPr="00891967" w14:paraId="772EDF35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594DFE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SkateboardInLot</w:t>
            </w:r>
            <w:proofErr w:type="spellEnd"/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1B137" w14:textId="1BA8B056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83757" w14:textId="3181A5E4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-1.16%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FFCC77" w14:textId="55C5DCB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3AC20" w14:textId="0E707570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F189F" w14:textId="7F78E7EC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05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60732B" w14:textId="5B6AAC89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0.62%</w:t>
            </w:r>
          </w:p>
        </w:tc>
      </w:tr>
      <w:tr w:rsidR="00094B2E" w:rsidRPr="00891967" w14:paraId="2D32733B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35E2FF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ChairLift</w:t>
            </w:r>
            <w:proofErr w:type="spellEnd"/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23C76" w14:textId="22B13DDC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63CF4" w14:textId="049EF18C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BD3E6D" w14:textId="60A54C6B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090A5" w14:textId="49613912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9FADB" w14:textId="2CF37562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69997F" w14:textId="59FFF0A2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</w:tr>
      <w:tr w:rsidR="00094B2E" w:rsidRPr="00891967" w14:paraId="4FF285A1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7B6CF6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KiteFlite</w:t>
            </w:r>
            <w:proofErr w:type="spellEnd"/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FDAA2" w14:textId="4071866E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33458" w14:textId="5E3EF078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3BF659" w14:textId="2F9C0283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6A120" w14:textId="293C7FD4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03EF1" w14:textId="609ED3D4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BB4FD4" w14:textId="2A341BFA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</w:tr>
      <w:tr w:rsidR="00094B2E" w:rsidRPr="00891967" w14:paraId="4E94A955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FD5705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Harbor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01304" w14:textId="0F192A0B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63CC5" w14:textId="536EA24A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-1.60%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B633DF" w14:textId="5654D6DC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-1.82%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0EED9" w14:textId="2FE3F915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79F9F" w14:textId="7DE4250D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8377B9" w14:textId="06AC52ED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</w:tr>
      <w:tr w:rsidR="00094B2E" w:rsidRPr="00891967" w14:paraId="6B3D78AA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30F367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Trolley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68D56" w14:textId="0FC397EE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8EAB1" w14:textId="5DA84F6A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7068F5" w14:textId="1CFB7A10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-0.60%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764FB" w14:textId="45CCEB6A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9D331" w14:textId="232F6A04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D7C8C1" w14:textId="24443E89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</w:tr>
      <w:tr w:rsidR="00094B2E" w:rsidRPr="00891967" w14:paraId="113FE820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4B08D2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lastRenderedPageBreak/>
              <w:t>GasLamp</w:t>
            </w:r>
            <w:proofErr w:type="spellEnd"/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E2BE4" w14:textId="76868882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6AE3B" w14:textId="222FD51F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56F68F" w14:textId="200FBD56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-0.74%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D9FB8" w14:textId="0303170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53287" w14:textId="475EE73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-0.66%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05955" w14:textId="074DD874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</w:tr>
      <w:tr w:rsidR="00094B2E" w:rsidRPr="00891967" w14:paraId="5FAE2CD8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B8C9B9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Balboa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F9D97" w14:textId="16DF5321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D8C76" w14:textId="1084C606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-0.44%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326634" w14:textId="50AD8E06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7C2D7" w14:textId="4B3C3BBF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A85CD" w14:textId="329F0C18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-0.41%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FBDF31" w14:textId="7D0F54C9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0.45%</w:t>
            </w:r>
          </w:p>
        </w:tc>
      </w:tr>
      <w:tr w:rsidR="00094B2E" w:rsidRPr="00891967" w14:paraId="5A4AE497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FB56B3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Broadway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9F103" w14:textId="2D2E5EB6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FCDB8" w14:textId="66F4407C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-0.59%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E3C636" w14:textId="435AC31E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7F290" w14:textId="0DB17B88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15C33" w14:textId="6AEC36F0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1ADADC" w14:textId="5E8B559D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0.24%</w:t>
            </w:r>
          </w:p>
        </w:tc>
      </w:tr>
      <w:tr w:rsidR="00094B2E" w:rsidRPr="00891967" w14:paraId="573D1E09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305751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Landing2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26578" w14:textId="0BFC2939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B5210" w14:textId="63C62295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-2.87%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97DC65" w14:textId="432994C8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-2.08%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EEB73" w14:textId="62D76B05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-0.73%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B9609" w14:textId="724FA443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-1.86%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47A978" w14:textId="47220609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-1.25%</w:t>
            </w:r>
          </w:p>
        </w:tc>
      </w:tr>
      <w:tr w:rsidR="00094B2E" w:rsidRPr="00891967" w14:paraId="24E8F6DC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B61702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BranCastle2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D9C78" w14:textId="2D3D90A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85AEB" w14:textId="2DE321E6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14D379" w14:textId="7D98361D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1843A" w14:textId="7D073FCE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A728D" w14:textId="030F429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-0.62%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4937A8" w14:textId="1D558D7B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</w:tr>
      <w:tr w:rsidR="00094B2E" w:rsidRPr="00891967" w14:paraId="685DE521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30CB2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S1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ADA09" w14:textId="5360F444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B6F26" w14:textId="4987A6C0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-0.97%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53E384" w14:textId="7414E99D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-0.76%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C0934" w14:textId="78B30590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A1052" w14:textId="42DCCB38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20DA27" w14:textId="0CEC8043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</w:tr>
      <w:tr w:rsidR="00094B2E" w:rsidRPr="00891967" w14:paraId="4034F10E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2C1075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S2</w:t>
            </w:r>
          </w:p>
        </w:tc>
        <w:tc>
          <w:tcPr>
            <w:tcW w:w="987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040CE" w14:textId="61533261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2F2AE" w14:textId="4FC0A74D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-1.04%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64E0DE" w14:textId="2CDF1CAD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-0.72%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36E9B" w14:textId="12BBABF4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-0.56%</w:t>
            </w:r>
          </w:p>
        </w:tc>
        <w:tc>
          <w:tcPr>
            <w:tcW w:w="9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6EE7F" w14:textId="263F49B3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-0.84%</w:t>
            </w: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787532" w14:textId="0EF4FA0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</w:tr>
      <w:tr w:rsidR="00094B2E" w:rsidRPr="00891967" w14:paraId="0D2262BB" w14:textId="77777777" w:rsidTr="00B97031">
        <w:trPr>
          <w:trHeight w:hRule="exact" w:val="227"/>
          <w:jc w:val="center"/>
        </w:trPr>
        <w:tc>
          <w:tcPr>
            <w:tcW w:w="1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108385" w14:textId="77777777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Overall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2728F" w14:textId="065BDB50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1D1B5" w14:textId="0CF943F6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-1.00%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16ED09" w14:textId="51B0FB2C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-0.74%</w:t>
            </w:r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05BD8" w14:textId="1CEC1F2B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-0.56%</w:t>
            </w:r>
          </w:p>
        </w:tc>
        <w:tc>
          <w:tcPr>
            <w:tcW w:w="98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044B0" w14:textId="74739A1A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-0.55%</w:t>
            </w:r>
          </w:p>
        </w:tc>
        <w:tc>
          <w:tcPr>
            <w:tcW w:w="105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F7D7E6" w14:textId="1D080C4C" w:rsidR="00094B2E" w:rsidRPr="00891967" w:rsidRDefault="00094B2E" w:rsidP="00094B2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-0.14%</w:t>
            </w:r>
          </w:p>
        </w:tc>
      </w:tr>
    </w:tbl>
    <w:p w14:paraId="50D510CD" w14:textId="77777777" w:rsidR="00745DC7" w:rsidRPr="00A416FE" w:rsidRDefault="00745DC7" w:rsidP="00AC6982">
      <w:pPr>
        <w:rPr>
          <w:lang w:val="en-CA"/>
        </w:rPr>
      </w:pPr>
    </w:p>
    <w:p w14:paraId="72766EF1" w14:textId="5CDB25CF" w:rsidR="00C0025E" w:rsidRDefault="00440D82" w:rsidP="00C0025E">
      <w:pPr>
        <w:pStyle w:val="Heading1"/>
      </w:pPr>
      <w:r>
        <w:t>Subjective Quality T</w:t>
      </w:r>
      <w:r w:rsidR="00C0025E">
        <w:t>esting</w:t>
      </w:r>
    </w:p>
    <w:p w14:paraId="71B64CA3" w14:textId="62372DBB" w:rsidR="00A62548" w:rsidRPr="00392F4B" w:rsidRDefault="00A62548" w:rsidP="00A62548">
      <w:pPr>
        <w:ind w:firstLine="170"/>
      </w:pPr>
      <w:r>
        <w:rPr>
          <w:lang w:val="en-CA"/>
        </w:rPr>
        <w:t xml:space="preserve">In </w:t>
      </w:r>
      <w:r w:rsidR="002E7FFA">
        <w:rPr>
          <w:lang w:val="en-CA"/>
        </w:rPr>
        <w:fldChar w:fldCharType="begin"/>
      </w:r>
      <w:r w:rsidR="002E7FFA">
        <w:rPr>
          <w:lang w:val="en-CA"/>
        </w:rPr>
        <w:instrText xml:space="preserve"> REF _Ref517725345 \h  \* MERGEFORMAT </w:instrText>
      </w:r>
      <w:r w:rsidR="002E7FFA">
        <w:rPr>
          <w:lang w:val="en-CA"/>
        </w:rPr>
      </w:r>
      <w:r w:rsidR="002E7FFA">
        <w:rPr>
          <w:lang w:val="en-CA"/>
        </w:rPr>
        <w:fldChar w:fldCharType="separate"/>
      </w:r>
      <w:r w:rsidR="002E7FFA" w:rsidRPr="002E7FFA">
        <w:rPr>
          <w:lang w:val="en-CA"/>
        </w:rPr>
        <w:t>Fig. 2</w:t>
      </w:r>
      <w:r w:rsidR="002E7FFA">
        <w:rPr>
          <w:lang w:val="en-CA"/>
        </w:rPr>
        <w:fldChar w:fldCharType="end"/>
      </w:r>
      <w:r w:rsidRPr="002E7FFA">
        <w:rPr>
          <w:lang w:val="en-CA"/>
        </w:rPr>
        <w:t xml:space="preserve"> </w:t>
      </w:r>
      <w:r w:rsidR="002E7FFA" w:rsidRPr="002E7FFA">
        <w:rPr>
          <w:lang w:val="en-CA"/>
        </w:rPr>
        <w:t>to</w:t>
      </w:r>
      <w:r w:rsidR="00294DBB">
        <w:rPr>
          <w:lang w:val="en-CA"/>
        </w:rPr>
        <w:t xml:space="preserve"> </w:t>
      </w:r>
      <w:r w:rsidR="00294DBB">
        <w:rPr>
          <w:lang w:val="en-CA"/>
        </w:rPr>
        <w:fldChar w:fldCharType="begin"/>
      </w:r>
      <w:r w:rsidR="00294DBB">
        <w:rPr>
          <w:lang w:val="en-CA"/>
        </w:rPr>
        <w:instrText xml:space="preserve"> REF _Ref525224392 \h  \* MERGEFORMAT </w:instrText>
      </w:r>
      <w:r w:rsidR="00294DBB">
        <w:rPr>
          <w:lang w:val="en-CA"/>
        </w:rPr>
      </w:r>
      <w:r w:rsidR="00294DBB">
        <w:rPr>
          <w:lang w:val="en-CA"/>
        </w:rPr>
        <w:fldChar w:fldCharType="separate"/>
      </w:r>
      <w:r w:rsidR="00294DBB" w:rsidRPr="00294DBB">
        <w:rPr>
          <w:lang w:val="en-CA"/>
        </w:rPr>
        <w:t>Fig. 10</w:t>
      </w:r>
      <w:r w:rsidR="00294DBB">
        <w:rPr>
          <w:lang w:val="en-CA"/>
        </w:rPr>
        <w:fldChar w:fldCharType="end"/>
      </w:r>
      <w:r>
        <w:rPr>
          <w:lang w:val="en-CA"/>
        </w:rPr>
        <w:t xml:space="preserve">, the cropped viewport images of </w:t>
      </w:r>
      <w:r w:rsidR="00B875FC" w:rsidRPr="00736979">
        <w:t>HEC</w:t>
      </w:r>
      <w:r w:rsidR="00193CFD">
        <w:rPr>
          <w:lang w:val="en-CA"/>
        </w:rPr>
        <w:t xml:space="preserve">, </w:t>
      </w:r>
      <w:r w:rsidR="002E5C8C">
        <w:rPr>
          <w:lang w:val="en-CA"/>
        </w:rPr>
        <w:t>T</w:t>
      </w:r>
      <w:r w:rsidR="00775B8E">
        <w:rPr>
          <w:lang w:val="en-CA"/>
        </w:rPr>
        <w:t>est 4.1.</w:t>
      </w:r>
      <w:r w:rsidR="008240A4">
        <w:rPr>
          <w:lang w:val="en-CA"/>
        </w:rPr>
        <w:t>b</w:t>
      </w:r>
      <w:r w:rsidR="00F51938">
        <w:rPr>
          <w:lang w:val="en-CA"/>
        </w:rPr>
        <w:t xml:space="preserve"> and</w:t>
      </w:r>
      <w:r w:rsidR="009555EC">
        <w:rPr>
          <w:lang w:val="en-CA"/>
        </w:rPr>
        <w:t xml:space="preserve"> </w:t>
      </w:r>
      <w:r w:rsidR="002E5C8C">
        <w:rPr>
          <w:lang w:val="en-CA"/>
        </w:rPr>
        <w:t>T</w:t>
      </w:r>
      <w:r w:rsidR="00775B8E">
        <w:rPr>
          <w:lang w:val="en-CA"/>
        </w:rPr>
        <w:t>est 4.1.d</w:t>
      </w:r>
      <w:r w:rsidR="00BF7981">
        <w:rPr>
          <w:lang w:val="en-CA"/>
        </w:rPr>
        <w:t xml:space="preserve"> </w:t>
      </w:r>
      <w:r w:rsidR="00775B8E">
        <w:rPr>
          <w:lang w:val="en-CA"/>
        </w:rPr>
        <w:t>are de</w:t>
      </w:r>
      <w:r>
        <w:rPr>
          <w:lang w:val="en-CA"/>
        </w:rPr>
        <w:t>monstrated (under VTM-</w:t>
      </w:r>
      <w:r w:rsidR="005430E8">
        <w:rPr>
          <w:lang w:val="en-CA"/>
        </w:rPr>
        <w:t>2</w:t>
      </w:r>
      <w:r>
        <w:rPr>
          <w:lang w:val="en-CA"/>
        </w:rPr>
        <w:t>.0</w:t>
      </w:r>
      <w:r w:rsidRPr="00544AB5">
        <w:rPr>
          <w:szCs w:val="22"/>
        </w:rPr>
        <w:t xml:space="preserve"> </w:t>
      </w:r>
      <w:r>
        <w:rPr>
          <w:szCs w:val="22"/>
        </w:rPr>
        <w:t>with QP = 37</w:t>
      </w:r>
      <w:r>
        <w:rPr>
          <w:lang w:val="en-CA"/>
        </w:rPr>
        <w:t>) in order to evaluate the seam artifacts appeared at the discontinuous edge</w:t>
      </w:r>
      <w:r>
        <w:rPr>
          <w:szCs w:val="22"/>
        </w:rPr>
        <w:t>.</w:t>
      </w:r>
    </w:p>
    <w:p w14:paraId="0DFC23FF" w14:textId="322FFE6B" w:rsidR="00914DF6" w:rsidRDefault="00942AC6" w:rsidP="005F7C47">
      <w:pPr>
        <w:jc w:val="center"/>
        <w:rPr>
          <w:color w:val="FF0000"/>
        </w:rPr>
      </w:pPr>
      <w:r w:rsidRPr="00942AC6">
        <w:rPr>
          <w:noProof/>
          <w:lang w:eastAsia="zh-TW"/>
        </w:rPr>
        <w:t xml:space="preserve"> </w:t>
      </w:r>
      <w:r w:rsidRPr="00942AC6">
        <w:rPr>
          <w:noProof/>
          <w:lang w:eastAsia="zh-TW"/>
        </w:rPr>
        <w:drawing>
          <wp:inline distT="0" distB="0" distL="0" distR="0" wp14:anchorId="424D4DD6" wp14:editId="3CAC825C">
            <wp:extent cx="5943600" cy="3499485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477D3" w14:textId="22DBE132" w:rsidR="005F7C47" w:rsidRPr="005F7C47" w:rsidRDefault="005F7C47" w:rsidP="005F7C47">
      <w:pPr>
        <w:pStyle w:val="Caption"/>
        <w:jc w:val="center"/>
      </w:pPr>
      <w:bookmarkStart w:id="3" w:name="_Ref517725345"/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FD4D24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2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bookmarkEnd w:id="3"/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r>
        <w:rPr>
          <w:i w:val="0"/>
          <w:color w:val="auto"/>
          <w:sz w:val="22"/>
          <w:szCs w:val="22"/>
        </w:rPr>
        <w:t>Balboa</w:t>
      </w:r>
      <w:r w:rsidR="006F6498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t>frame 28</w:t>
      </w:r>
      <w:r w:rsidRPr="000F19E5">
        <w:rPr>
          <w:i w:val="0"/>
          <w:color w:val="auto"/>
          <w:sz w:val="22"/>
          <w:szCs w:val="22"/>
        </w:rPr>
        <w:t xml:space="preserve"> </w:t>
      </w:r>
      <w:r w:rsidR="006F6498">
        <w:rPr>
          <w:i w:val="0"/>
          <w:color w:val="auto"/>
          <w:sz w:val="22"/>
          <w:szCs w:val="22"/>
        </w:rPr>
        <w:t>(</w:t>
      </w:r>
      <w:r w:rsidR="00513402" w:rsidRPr="00736979">
        <w:rPr>
          <w:i w:val="0"/>
          <w:iCs w:val="0"/>
          <w:color w:val="auto"/>
          <w:sz w:val="22"/>
          <w:szCs w:val="20"/>
        </w:rPr>
        <w:t>HEC</w:t>
      </w:r>
      <w:r w:rsidR="006F6498">
        <w:rPr>
          <w:i w:val="0"/>
          <w:color w:val="auto"/>
          <w:sz w:val="22"/>
          <w:szCs w:val="22"/>
        </w:rPr>
        <w:t>)</w:t>
      </w:r>
    </w:p>
    <w:p w14:paraId="777540C9" w14:textId="241FB432" w:rsidR="005F7C47" w:rsidRDefault="00942AC6" w:rsidP="005F7C47">
      <w:pPr>
        <w:jc w:val="center"/>
        <w:rPr>
          <w:color w:val="FF0000"/>
        </w:rPr>
      </w:pPr>
      <w:r w:rsidRPr="00942AC6">
        <w:rPr>
          <w:noProof/>
          <w:lang w:eastAsia="zh-TW"/>
        </w:rPr>
        <w:lastRenderedPageBreak/>
        <w:t xml:space="preserve"> </w:t>
      </w:r>
      <w:r w:rsidRPr="00942AC6">
        <w:rPr>
          <w:noProof/>
          <w:lang w:eastAsia="zh-TW"/>
        </w:rPr>
        <w:drawing>
          <wp:inline distT="0" distB="0" distL="0" distR="0" wp14:anchorId="4B355766" wp14:editId="2958C68B">
            <wp:extent cx="5943600" cy="3499485"/>
            <wp:effectExtent l="0" t="0" r="0" b="57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D30DA" w14:textId="79E24A27" w:rsidR="005F7C47" w:rsidRDefault="004D58E3" w:rsidP="00942AC6">
      <w:pPr>
        <w:pStyle w:val="Caption"/>
        <w:jc w:val="center"/>
      </w:pP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szCs w:val="22"/>
        </w:rPr>
        <w:fldChar w:fldCharType="separate"/>
      </w:r>
      <w:r w:rsidR="00FD4D24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3</w:t>
      </w:r>
      <w:r w:rsidRPr="000F19E5">
        <w:rPr>
          <w:rFonts w:eastAsia="Times New Roman"/>
          <w:b/>
          <w:szCs w:val="22"/>
        </w:rPr>
        <w:fldChar w:fldCharType="end"/>
      </w:r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r>
        <w:rPr>
          <w:i w:val="0"/>
          <w:color w:val="auto"/>
          <w:sz w:val="22"/>
          <w:szCs w:val="22"/>
        </w:rPr>
        <w:t>Balboa frame 28</w:t>
      </w:r>
      <w:r w:rsidRPr="000F19E5">
        <w:rPr>
          <w:i w:val="0"/>
          <w:color w:val="auto"/>
          <w:sz w:val="22"/>
          <w:szCs w:val="22"/>
        </w:rPr>
        <w:t xml:space="preserve"> </w:t>
      </w:r>
      <w:r w:rsidR="00A65C74">
        <w:rPr>
          <w:i w:val="0"/>
          <w:color w:val="auto"/>
          <w:sz w:val="22"/>
          <w:szCs w:val="22"/>
        </w:rPr>
        <w:t>(T</w:t>
      </w:r>
      <w:r>
        <w:rPr>
          <w:i w:val="0"/>
          <w:color w:val="auto"/>
          <w:sz w:val="22"/>
          <w:szCs w:val="22"/>
        </w:rPr>
        <w:t>est 4.1.b)</w:t>
      </w:r>
    </w:p>
    <w:p w14:paraId="12C783EA" w14:textId="7D40BE54" w:rsidR="005F7C47" w:rsidRDefault="00942AC6" w:rsidP="005F7C47">
      <w:pPr>
        <w:jc w:val="center"/>
        <w:rPr>
          <w:color w:val="FF0000"/>
        </w:rPr>
      </w:pPr>
      <w:r w:rsidRPr="00942AC6">
        <w:rPr>
          <w:noProof/>
          <w:lang w:eastAsia="zh-TW"/>
        </w:rPr>
        <w:drawing>
          <wp:inline distT="0" distB="0" distL="0" distR="0" wp14:anchorId="57C2DD8A" wp14:editId="69B9CDBF">
            <wp:extent cx="5943600" cy="3499485"/>
            <wp:effectExtent l="0" t="0" r="0" b="571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42AC6" w:rsidDel="00942AC6">
        <w:t xml:space="preserve"> </w:t>
      </w:r>
    </w:p>
    <w:p w14:paraId="1DF166A7" w14:textId="32E07314" w:rsidR="004D58E3" w:rsidRPr="00294DBB" w:rsidRDefault="004D58E3" w:rsidP="00294DBB">
      <w:pPr>
        <w:pStyle w:val="Caption"/>
        <w:jc w:val="center"/>
      </w:pP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FD4D24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4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r>
        <w:rPr>
          <w:i w:val="0"/>
          <w:color w:val="auto"/>
          <w:sz w:val="22"/>
          <w:szCs w:val="22"/>
        </w:rPr>
        <w:t>Balboa frame 28</w:t>
      </w:r>
      <w:r w:rsidRPr="000F19E5">
        <w:rPr>
          <w:i w:val="0"/>
          <w:color w:val="auto"/>
          <w:sz w:val="22"/>
          <w:szCs w:val="22"/>
        </w:rPr>
        <w:t xml:space="preserve"> </w:t>
      </w:r>
      <w:r w:rsidR="00A65C74">
        <w:rPr>
          <w:i w:val="0"/>
          <w:color w:val="auto"/>
          <w:sz w:val="22"/>
          <w:szCs w:val="22"/>
        </w:rPr>
        <w:t>(T</w:t>
      </w:r>
      <w:r>
        <w:rPr>
          <w:i w:val="0"/>
          <w:color w:val="auto"/>
          <w:sz w:val="22"/>
          <w:szCs w:val="22"/>
        </w:rPr>
        <w:t>est 4.1.d)</w:t>
      </w:r>
    </w:p>
    <w:p w14:paraId="483C27CB" w14:textId="63E76407" w:rsidR="008240A4" w:rsidRDefault="00942AC6" w:rsidP="005F7C47">
      <w:pPr>
        <w:jc w:val="center"/>
        <w:rPr>
          <w:color w:val="FF0000"/>
        </w:rPr>
      </w:pPr>
      <w:r w:rsidRPr="00942AC6">
        <w:rPr>
          <w:noProof/>
          <w:lang w:eastAsia="zh-TW"/>
        </w:rPr>
        <w:lastRenderedPageBreak/>
        <w:t xml:space="preserve"> </w:t>
      </w:r>
      <w:r w:rsidRPr="00942AC6">
        <w:rPr>
          <w:noProof/>
          <w:lang w:eastAsia="zh-TW"/>
        </w:rPr>
        <w:drawing>
          <wp:inline distT="0" distB="0" distL="0" distR="0" wp14:anchorId="6EE63939" wp14:editId="00B4AEC8">
            <wp:extent cx="5943600" cy="3499485"/>
            <wp:effectExtent l="0" t="0" r="0" b="571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8CD01" w14:textId="7943B798" w:rsidR="008E37B5" w:rsidRDefault="008E37B5" w:rsidP="00942AC6">
      <w:pPr>
        <w:pStyle w:val="Caption"/>
        <w:jc w:val="center"/>
      </w:pP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szCs w:val="22"/>
        </w:rPr>
        <w:fldChar w:fldCharType="separate"/>
      </w:r>
      <w:r w:rsidR="00294DBB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5</w:t>
      </w:r>
      <w:r w:rsidRPr="000F19E5">
        <w:rPr>
          <w:rFonts w:eastAsia="Times New Roman"/>
          <w:b/>
          <w:szCs w:val="22"/>
        </w:rPr>
        <w:fldChar w:fldCharType="end"/>
      </w:r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proofErr w:type="spellStart"/>
      <w:r w:rsidR="00C8037D" w:rsidRPr="00C8037D">
        <w:rPr>
          <w:i w:val="0"/>
          <w:color w:val="auto"/>
          <w:sz w:val="22"/>
          <w:szCs w:val="22"/>
        </w:rPr>
        <w:t>SkateboardInLot</w:t>
      </w:r>
      <w:proofErr w:type="spellEnd"/>
      <w:r w:rsidR="00C8037D">
        <w:rPr>
          <w:i w:val="0"/>
          <w:color w:val="auto"/>
          <w:sz w:val="22"/>
          <w:szCs w:val="22"/>
        </w:rPr>
        <w:t xml:space="preserve"> </w:t>
      </w:r>
      <w:r w:rsidR="00966DDF">
        <w:rPr>
          <w:i w:val="0"/>
          <w:color w:val="auto"/>
          <w:sz w:val="22"/>
          <w:szCs w:val="22"/>
        </w:rPr>
        <w:t>frame 8</w:t>
      </w:r>
      <w:r w:rsidRPr="000F19E5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t>(</w:t>
      </w:r>
      <w:r w:rsidRPr="00736979">
        <w:rPr>
          <w:i w:val="0"/>
          <w:iCs w:val="0"/>
          <w:color w:val="auto"/>
          <w:sz w:val="22"/>
          <w:szCs w:val="20"/>
        </w:rPr>
        <w:t>HEC</w:t>
      </w:r>
      <w:r>
        <w:rPr>
          <w:i w:val="0"/>
          <w:color w:val="auto"/>
          <w:sz w:val="22"/>
          <w:szCs w:val="22"/>
        </w:rPr>
        <w:t>)</w:t>
      </w:r>
    </w:p>
    <w:p w14:paraId="43840876" w14:textId="224686C1" w:rsidR="008E37B5" w:rsidRDefault="00942AC6" w:rsidP="005F7C47">
      <w:pPr>
        <w:jc w:val="center"/>
        <w:rPr>
          <w:color w:val="FF0000"/>
        </w:rPr>
      </w:pPr>
      <w:r w:rsidRPr="00942AC6">
        <w:rPr>
          <w:noProof/>
          <w:lang w:eastAsia="zh-TW"/>
        </w:rPr>
        <w:t xml:space="preserve"> </w:t>
      </w:r>
      <w:r w:rsidRPr="00942AC6">
        <w:rPr>
          <w:noProof/>
          <w:lang w:eastAsia="zh-TW"/>
        </w:rPr>
        <w:drawing>
          <wp:inline distT="0" distB="0" distL="0" distR="0" wp14:anchorId="1B74B709" wp14:editId="271D33F6">
            <wp:extent cx="5943600" cy="3499485"/>
            <wp:effectExtent l="0" t="0" r="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A4A70" w14:textId="161B458C" w:rsidR="008E37B5" w:rsidRPr="007F471A" w:rsidRDefault="007F471A" w:rsidP="007F471A">
      <w:pPr>
        <w:pStyle w:val="Caption"/>
        <w:jc w:val="center"/>
      </w:pP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294DBB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6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proofErr w:type="spellStart"/>
      <w:r w:rsidR="00C8037D" w:rsidRPr="00C8037D">
        <w:rPr>
          <w:i w:val="0"/>
          <w:color w:val="auto"/>
          <w:sz w:val="22"/>
          <w:szCs w:val="22"/>
        </w:rPr>
        <w:t>SkateboardInLot</w:t>
      </w:r>
      <w:proofErr w:type="spellEnd"/>
      <w:r w:rsidR="00C8037D">
        <w:rPr>
          <w:i w:val="0"/>
          <w:color w:val="auto"/>
          <w:sz w:val="22"/>
          <w:szCs w:val="22"/>
        </w:rPr>
        <w:t xml:space="preserve"> </w:t>
      </w:r>
      <w:r w:rsidR="00966DDF">
        <w:rPr>
          <w:i w:val="0"/>
          <w:color w:val="auto"/>
          <w:sz w:val="22"/>
          <w:szCs w:val="22"/>
        </w:rPr>
        <w:t>frame 8</w:t>
      </w:r>
      <w:r w:rsidRPr="000F19E5">
        <w:rPr>
          <w:i w:val="0"/>
          <w:color w:val="auto"/>
          <w:sz w:val="22"/>
          <w:szCs w:val="22"/>
        </w:rPr>
        <w:t xml:space="preserve"> </w:t>
      </w:r>
      <w:r w:rsidR="00A65C74">
        <w:rPr>
          <w:i w:val="0"/>
          <w:color w:val="auto"/>
          <w:sz w:val="22"/>
          <w:szCs w:val="22"/>
        </w:rPr>
        <w:t>(T</w:t>
      </w:r>
      <w:r>
        <w:rPr>
          <w:i w:val="0"/>
          <w:color w:val="auto"/>
          <w:sz w:val="22"/>
          <w:szCs w:val="22"/>
        </w:rPr>
        <w:t>est 4.1.b)</w:t>
      </w:r>
    </w:p>
    <w:p w14:paraId="589C53D7" w14:textId="7BD2E97C" w:rsidR="008E37B5" w:rsidRDefault="00942AC6" w:rsidP="005F7C47">
      <w:pPr>
        <w:jc w:val="center"/>
        <w:rPr>
          <w:color w:val="FF0000"/>
        </w:rPr>
      </w:pPr>
      <w:r w:rsidRPr="00942AC6">
        <w:rPr>
          <w:noProof/>
          <w:lang w:eastAsia="zh-TW"/>
        </w:rPr>
        <w:lastRenderedPageBreak/>
        <w:t xml:space="preserve"> </w:t>
      </w:r>
      <w:r w:rsidRPr="00942AC6">
        <w:rPr>
          <w:noProof/>
          <w:lang w:eastAsia="zh-TW"/>
        </w:rPr>
        <w:drawing>
          <wp:inline distT="0" distB="0" distL="0" distR="0" wp14:anchorId="7D35D911" wp14:editId="167FA0BA">
            <wp:extent cx="5943600" cy="3499485"/>
            <wp:effectExtent l="0" t="0" r="0" b="571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53E13" w14:textId="714CF7D7" w:rsidR="008E37B5" w:rsidRPr="007F471A" w:rsidRDefault="007F471A" w:rsidP="007F471A">
      <w:pPr>
        <w:pStyle w:val="Caption"/>
        <w:jc w:val="center"/>
      </w:pP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294DBB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7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proofErr w:type="spellStart"/>
      <w:r w:rsidR="00C8037D" w:rsidRPr="00C8037D">
        <w:rPr>
          <w:i w:val="0"/>
          <w:color w:val="auto"/>
          <w:sz w:val="22"/>
          <w:szCs w:val="22"/>
        </w:rPr>
        <w:t>SkateboardInLot</w:t>
      </w:r>
      <w:proofErr w:type="spellEnd"/>
      <w:r w:rsidR="00C8037D">
        <w:rPr>
          <w:i w:val="0"/>
          <w:color w:val="auto"/>
          <w:sz w:val="22"/>
          <w:szCs w:val="22"/>
        </w:rPr>
        <w:t xml:space="preserve"> </w:t>
      </w:r>
      <w:r w:rsidR="00966DDF">
        <w:rPr>
          <w:i w:val="0"/>
          <w:color w:val="auto"/>
          <w:sz w:val="22"/>
          <w:szCs w:val="22"/>
        </w:rPr>
        <w:t>frame 8</w:t>
      </w:r>
      <w:r w:rsidRPr="000F19E5">
        <w:rPr>
          <w:i w:val="0"/>
          <w:color w:val="auto"/>
          <w:sz w:val="22"/>
          <w:szCs w:val="22"/>
        </w:rPr>
        <w:t xml:space="preserve"> </w:t>
      </w:r>
      <w:r w:rsidR="00A65C74">
        <w:rPr>
          <w:i w:val="0"/>
          <w:color w:val="auto"/>
          <w:sz w:val="22"/>
          <w:szCs w:val="22"/>
        </w:rPr>
        <w:t>(T</w:t>
      </w:r>
      <w:r>
        <w:rPr>
          <w:i w:val="0"/>
          <w:color w:val="auto"/>
          <w:sz w:val="22"/>
          <w:szCs w:val="22"/>
        </w:rPr>
        <w:t>est 4.1.d)</w:t>
      </w:r>
    </w:p>
    <w:p w14:paraId="6EAFCBB6" w14:textId="17157935" w:rsidR="00112939" w:rsidRDefault="00942AC6" w:rsidP="00112939">
      <w:pPr>
        <w:jc w:val="center"/>
      </w:pPr>
      <w:r w:rsidRPr="00942AC6">
        <w:rPr>
          <w:noProof/>
          <w:lang w:eastAsia="zh-TW"/>
        </w:rPr>
        <w:drawing>
          <wp:inline distT="0" distB="0" distL="0" distR="0" wp14:anchorId="46363264" wp14:editId="2837EF89">
            <wp:extent cx="5943600" cy="3499485"/>
            <wp:effectExtent l="0" t="0" r="0" b="571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42AC6" w:rsidDel="00942AC6">
        <w:t xml:space="preserve"> </w:t>
      </w:r>
    </w:p>
    <w:p w14:paraId="05A8E341" w14:textId="30CCDA48" w:rsidR="00112939" w:rsidRDefault="00112939" w:rsidP="00112939">
      <w:pPr>
        <w:pStyle w:val="Caption"/>
        <w:jc w:val="center"/>
      </w:pP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294DBB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8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proofErr w:type="spellStart"/>
      <w:r>
        <w:rPr>
          <w:i w:val="0"/>
          <w:color w:val="auto"/>
          <w:sz w:val="22"/>
          <w:szCs w:val="22"/>
        </w:rPr>
        <w:t>ChairliftRide</w:t>
      </w:r>
      <w:proofErr w:type="spellEnd"/>
      <w:r>
        <w:rPr>
          <w:i w:val="0"/>
          <w:color w:val="auto"/>
          <w:sz w:val="22"/>
          <w:szCs w:val="22"/>
        </w:rPr>
        <w:t xml:space="preserve"> frame 4</w:t>
      </w:r>
      <w:r w:rsidRPr="000F19E5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t>(</w:t>
      </w:r>
      <w:r w:rsidRPr="00736979">
        <w:rPr>
          <w:i w:val="0"/>
          <w:iCs w:val="0"/>
          <w:color w:val="auto"/>
          <w:sz w:val="22"/>
          <w:szCs w:val="20"/>
        </w:rPr>
        <w:t>HEC</w:t>
      </w:r>
      <w:r>
        <w:rPr>
          <w:i w:val="0"/>
          <w:color w:val="auto"/>
          <w:sz w:val="22"/>
          <w:szCs w:val="22"/>
        </w:rPr>
        <w:t>)</w:t>
      </w:r>
    </w:p>
    <w:p w14:paraId="52FB372F" w14:textId="16BB4F2B" w:rsidR="00112939" w:rsidRDefault="00942AC6" w:rsidP="00112939">
      <w:pPr>
        <w:jc w:val="center"/>
      </w:pPr>
      <w:r w:rsidRPr="00942AC6">
        <w:rPr>
          <w:noProof/>
          <w:lang w:eastAsia="zh-TW"/>
        </w:rPr>
        <w:lastRenderedPageBreak/>
        <w:t xml:space="preserve"> </w:t>
      </w:r>
      <w:r w:rsidRPr="00942AC6">
        <w:rPr>
          <w:noProof/>
          <w:lang w:eastAsia="zh-TW"/>
        </w:rPr>
        <w:drawing>
          <wp:inline distT="0" distB="0" distL="0" distR="0" wp14:anchorId="58265004" wp14:editId="2116532F">
            <wp:extent cx="5943600" cy="3499485"/>
            <wp:effectExtent l="0" t="0" r="0" b="571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F7E96" w14:textId="2976A14B" w:rsidR="00112939" w:rsidRDefault="00112939" w:rsidP="00112939">
      <w:pPr>
        <w:pStyle w:val="Caption"/>
        <w:jc w:val="center"/>
      </w:pP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294DBB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9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proofErr w:type="spellStart"/>
      <w:r>
        <w:rPr>
          <w:i w:val="0"/>
          <w:color w:val="auto"/>
          <w:sz w:val="22"/>
          <w:szCs w:val="22"/>
        </w:rPr>
        <w:t>ChairliftRide</w:t>
      </w:r>
      <w:proofErr w:type="spellEnd"/>
      <w:r>
        <w:rPr>
          <w:i w:val="0"/>
          <w:color w:val="auto"/>
          <w:sz w:val="22"/>
          <w:szCs w:val="22"/>
        </w:rPr>
        <w:t xml:space="preserve"> frame 4</w:t>
      </w:r>
      <w:r w:rsidRPr="000F19E5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t>(</w:t>
      </w:r>
      <w:r w:rsidR="00A65C74">
        <w:rPr>
          <w:i w:val="0"/>
          <w:iCs w:val="0"/>
          <w:color w:val="auto"/>
          <w:sz w:val="22"/>
          <w:szCs w:val="20"/>
        </w:rPr>
        <w:t>T</w:t>
      </w:r>
      <w:r w:rsidR="006A36BB">
        <w:rPr>
          <w:i w:val="0"/>
          <w:iCs w:val="0"/>
          <w:color w:val="auto"/>
          <w:sz w:val="22"/>
          <w:szCs w:val="20"/>
        </w:rPr>
        <w:t>est 4.1.b</w:t>
      </w:r>
      <w:r>
        <w:rPr>
          <w:i w:val="0"/>
          <w:color w:val="auto"/>
          <w:sz w:val="22"/>
          <w:szCs w:val="22"/>
        </w:rPr>
        <w:t>)</w:t>
      </w:r>
    </w:p>
    <w:p w14:paraId="256EDC0A" w14:textId="7C84EE96" w:rsidR="00112939" w:rsidRDefault="00942AC6" w:rsidP="00112939">
      <w:pPr>
        <w:jc w:val="center"/>
      </w:pPr>
      <w:r w:rsidRPr="00942AC6">
        <w:rPr>
          <w:noProof/>
          <w:lang w:eastAsia="zh-TW"/>
        </w:rPr>
        <w:t xml:space="preserve"> </w:t>
      </w:r>
      <w:r w:rsidRPr="00942AC6">
        <w:rPr>
          <w:noProof/>
          <w:lang w:eastAsia="zh-TW"/>
        </w:rPr>
        <w:drawing>
          <wp:inline distT="0" distB="0" distL="0" distR="0" wp14:anchorId="306E7AFA" wp14:editId="29563D54">
            <wp:extent cx="5943600" cy="3499485"/>
            <wp:effectExtent l="0" t="0" r="0" b="571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F29F1" w14:textId="445F0E27" w:rsidR="00112939" w:rsidRDefault="00112939" w:rsidP="00112939">
      <w:pPr>
        <w:pStyle w:val="Caption"/>
        <w:jc w:val="center"/>
      </w:pPr>
      <w:bookmarkStart w:id="4" w:name="_Ref525224392"/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294DBB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10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bookmarkEnd w:id="4"/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proofErr w:type="spellStart"/>
      <w:r>
        <w:rPr>
          <w:i w:val="0"/>
          <w:color w:val="auto"/>
          <w:sz w:val="22"/>
          <w:szCs w:val="22"/>
        </w:rPr>
        <w:t>ChairliftRide</w:t>
      </w:r>
      <w:proofErr w:type="spellEnd"/>
      <w:r>
        <w:rPr>
          <w:i w:val="0"/>
          <w:color w:val="auto"/>
          <w:sz w:val="22"/>
          <w:szCs w:val="22"/>
        </w:rPr>
        <w:t xml:space="preserve"> frame 4</w:t>
      </w:r>
      <w:r w:rsidRPr="000F19E5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t>(</w:t>
      </w:r>
      <w:r w:rsidR="00A65C74">
        <w:rPr>
          <w:i w:val="0"/>
          <w:iCs w:val="0"/>
          <w:color w:val="auto"/>
          <w:sz w:val="22"/>
          <w:szCs w:val="20"/>
        </w:rPr>
        <w:t>T</w:t>
      </w:r>
      <w:r>
        <w:rPr>
          <w:i w:val="0"/>
          <w:iCs w:val="0"/>
          <w:color w:val="auto"/>
          <w:sz w:val="22"/>
          <w:szCs w:val="20"/>
        </w:rPr>
        <w:t>est 4.1.d</w:t>
      </w:r>
      <w:r>
        <w:rPr>
          <w:i w:val="0"/>
          <w:color w:val="auto"/>
          <w:sz w:val="22"/>
          <w:szCs w:val="22"/>
        </w:rPr>
        <w:t>)</w:t>
      </w:r>
    </w:p>
    <w:p w14:paraId="126B7772" w14:textId="3FD21785" w:rsidR="00C0025E" w:rsidRDefault="00C0025E" w:rsidP="00C0025E">
      <w:pPr>
        <w:pStyle w:val="Heading1"/>
      </w:pPr>
      <w:r>
        <w:t>Conclusion</w:t>
      </w:r>
    </w:p>
    <w:p w14:paraId="440CE5A4" w14:textId="514945FA" w:rsidR="0056111C" w:rsidRPr="007E1A19" w:rsidRDefault="00887A7F" w:rsidP="0056111C">
      <w:pPr>
        <w:ind w:firstLine="170"/>
        <w:rPr>
          <w:lang w:val="en-CA"/>
        </w:rPr>
      </w:pPr>
      <w:r>
        <w:rPr>
          <w:lang w:val="en-CA"/>
        </w:rPr>
        <w:t xml:space="preserve">In this contribution, the performance of HEC with the </w:t>
      </w:r>
      <w:r w:rsidR="00283682">
        <w:rPr>
          <w:lang w:val="en-CA"/>
        </w:rPr>
        <w:t>in</w:t>
      </w:r>
      <w:r>
        <w:rPr>
          <w:lang w:val="en-CA"/>
        </w:rPr>
        <w:t>-</w:t>
      </w:r>
      <w:r w:rsidR="00283682">
        <w:rPr>
          <w:lang w:val="en-CA"/>
        </w:rPr>
        <w:t>loop</w:t>
      </w:r>
      <w:r>
        <w:rPr>
          <w:lang w:val="en-CA"/>
        </w:rPr>
        <w:t xml:space="preserve"> filter</w:t>
      </w:r>
      <w:r w:rsidR="00283682">
        <w:rPr>
          <w:lang w:val="en-CA"/>
        </w:rPr>
        <w:t>s</w:t>
      </w:r>
      <w:r>
        <w:rPr>
          <w:lang w:val="en-CA"/>
        </w:rPr>
        <w:t xml:space="preserve"> </w:t>
      </w:r>
      <w:r w:rsidRPr="001E7390">
        <w:rPr>
          <w:lang w:val="en-CA"/>
        </w:rPr>
        <w:t>disabled across face discontinuities</w:t>
      </w:r>
      <w:r>
        <w:rPr>
          <w:lang w:val="en-CA"/>
        </w:rPr>
        <w:t xml:space="preserve"> is investigated</w:t>
      </w:r>
      <w:r w:rsidR="00B71AEA">
        <w:rPr>
          <w:lang w:val="en-CA"/>
        </w:rPr>
        <w:t xml:space="preserve">. </w:t>
      </w:r>
      <w:r w:rsidR="003D0E45">
        <w:rPr>
          <w:lang w:val="en-CA"/>
        </w:rPr>
        <w:t xml:space="preserve">The conventional in-loop filters are modified </w:t>
      </w:r>
      <w:r w:rsidR="00B71AEA">
        <w:rPr>
          <w:lang w:val="en-CA"/>
        </w:rPr>
        <w:t xml:space="preserve">to avoid improper </w:t>
      </w:r>
      <w:r w:rsidR="00335A8B">
        <w:rPr>
          <w:lang w:val="en-CA"/>
        </w:rPr>
        <w:t xml:space="preserve">filtering </w:t>
      </w:r>
      <w:r w:rsidR="00B71AEA">
        <w:rPr>
          <w:lang w:val="en-CA"/>
        </w:rPr>
        <w:t>at the discontinuous edge</w:t>
      </w:r>
      <w:r w:rsidR="00CB485E">
        <w:rPr>
          <w:lang w:val="en-CA"/>
        </w:rPr>
        <w:t xml:space="preserve">. </w:t>
      </w:r>
      <w:r w:rsidR="00B71AEA">
        <w:rPr>
          <w:lang w:val="en-CA"/>
        </w:rPr>
        <w:t xml:space="preserve">As compared to </w:t>
      </w:r>
      <w:r w:rsidR="00804F9B">
        <w:rPr>
          <w:lang w:val="en-CA"/>
        </w:rPr>
        <w:t>the HEC</w:t>
      </w:r>
      <w:r w:rsidR="00B71AEA">
        <w:rPr>
          <w:lang w:val="en-CA"/>
        </w:rPr>
        <w:t xml:space="preserve">, the </w:t>
      </w:r>
      <w:r w:rsidR="00C56219">
        <w:rPr>
          <w:lang w:val="en-CA"/>
        </w:rPr>
        <w:t>Test 4.1.b and T</w:t>
      </w:r>
      <w:r w:rsidR="006F288E">
        <w:rPr>
          <w:lang w:val="en-CA"/>
        </w:rPr>
        <w:t>est 4.1.d</w:t>
      </w:r>
      <w:r w:rsidR="00B71AEA">
        <w:rPr>
          <w:lang w:val="en-CA"/>
        </w:rPr>
        <w:t xml:space="preserve"> can remarkably reduce the visible seam artifacts with slightly improved compression efficiency.</w:t>
      </w:r>
    </w:p>
    <w:p w14:paraId="273BDC00" w14:textId="29C9F6C6" w:rsidR="00CF1369" w:rsidRPr="00CF1369" w:rsidRDefault="00CF1369" w:rsidP="0056111C">
      <w:pPr>
        <w:pStyle w:val="Heading1"/>
      </w:pPr>
      <w:r>
        <w:lastRenderedPageBreak/>
        <w:t>References</w:t>
      </w:r>
    </w:p>
    <w:p w14:paraId="75EB8A77" w14:textId="77777777" w:rsidR="005D2600" w:rsidRPr="00942AC6" w:rsidRDefault="005D2600" w:rsidP="005D2600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5" w:name="_Ref524988952"/>
      <w:bookmarkStart w:id="6" w:name="_Ref525032096"/>
      <w:bookmarkStart w:id="7" w:name="_Ref517643722"/>
      <w:bookmarkStart w:id="8" w:name="_Ref518028913"/>
      <w:r w:rsidRPr="00023455">
        <w:t>P. Hanhart</w:t>
      </w:r>
      <w:r>
        <w:t xml:space="preserve">, </w:t>
      </w:r>
      <w:r w:rsidRPr="005E254D">
        <w:rPr>
          <w:szCs w:val="22"/>
        </w:rPr>
        <w:t>J</w:t>
      </w:r>
      <w:r>
        <w:rPr>
          <w:szCs w:val="22"/>
        </w:rPr>
        <w:t>.</w:t>
      </w:r>
      <w:r w:rsidRPr="005E254D">
        <w:rPr>
          <w:szCs w:val="22"/>
        </w:rPr>
        <w:t>-L</w:t>
      </w:r>
      <w:r>
        <w:rPr>
          <w:szCs w:val="22"/>
        </w:rPr>
        <w:t>.</w:t>
      </w:r>
      <w:r w:rsidRPr="005E254D">
        <w:rPr>
          <w:szCs w:val="22"/>
        </w:rPr>
        <w:t xml:space="preserve"> </w:t>
      </w:r>
      <w:r w:rsidRPr="001B7BA9">
        <w:t>Lin</w:t>
      </w:r>
      <w:r w:rsidRPr="00023455">
        <w:t xml:space="preserve">, </w:t>
      </w:r>
      <w:r>
        <w:t>and C</w:t>
      </w:r>
      <w:r w:rsidRPr="00023455">
        <w:t xml:space="preserve">. </w:t>
      </w:r>
      <w:proofErr w:type="spellStart"/>
      <w:r w:rsidRPr="001B7BA9">
        <w:t>Pujara</w:t>
      </w:r>
      <w:proofErr w:type="spellEnd"/>
      <w:r w:rsidRPr="00023455">
        <w:t>, “</w:t>
      </w:r>
      <w:r w:rsidRPr="001B7BA9">
        <w:t>Description of Core Experiment 13 (CE13): Coding tools for 360° omnidirectional video</w:t>
      </w:r>
      <w:r>
        <w:t>,</w:t>
      </w:r>
      <w:r w:rsidRPr="00023455">
        <w:t xml:space="preserve">” </w:t>
      </w:r>
      <w:r w:rsidRPr="001B7BA9">
        <w:t>Joint</w:t>
      </w:r>
      <w:r w:rsidRPr="00E212D3">
        <w:rPr>
          <w:color w:val="0D0D0D"/>
        </w:rPr>
        <w:t xml:space="preserve"> Video Exploration Team of ITU-T SG16 WP3 and IS</w:t>
      </w:r>
      <w:r>
        <w:rPr>
          <w:color w:val="0D0D0D"/>
        </w:rPr>
        <w:t xml:space="preserve">O/IEC JTC1/SC29/WG11, </w:t>
      </w:r>
      <w:r>
        <w:t>JVET-K1033</w:t>
      </w:r>
      <w:r w:rsidRPr="00023455">
        <w:t xml:space="preserve">, </w:t>
      </w:r>
      <w:r>
        <w:t>July</w:t>
      </w:r>
      <w:r w:rsidRPr="00023455">
        <w:t xml:space="preserve">. 2018, </w:t>
      </w:r>
      <w:r w:rsidRPr="00B57A23">
        <w:rPr>
          <w:lang w:val="en-CA"/>
        </w:rPr>
        <w:t>Ljubljana, SI</w:t>
      </w:r>
      <w:r>
        <w:t>.</w:t>
      </w:r>
      <w:bookmarkEnd w:id="5"/>
    </w:p>
    <w:p w14:paraId="6C217589" w14:textId="35E7451F" w:rsidR="008D18CC" w:rsidRPr="006626DA" w:rsidRDefault="008D18CC" w:rsidP="006626DA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r w:rsidRPr="00C06219">
        <w:rPr>
          <w:szCs w:val="22"/>
          <w:lang w:eastAsia="zh-TW"/>
        </w:rPr>
        <w:t>S.-Y. Lin</w:t>
      </w:r>
      <w:r w:rsidRPr="00C06219">
        <w:rPr>
          <w:rFonts w:hint="eastAsia"/>
          <w:szCs w:val="22"/>
          <w:lang w:val="en-CA" w:eastAsia="zh-CN"/>
        </w:rPr>
        <w:t xml:space="preserve">, </w:t>
      </w:r>
      <w:r w:rsidRPr="00C06219">
        <w:rPr>
          <w:szCs w:val="22"/>
          <w:lang w:eastAsia="zh-TW"/>
        </w:rPr>
        <w:t>L. Liu</w:t>
      </w:r>
      <w:r w:rsidRPr="00C06219">
        <w:rPr>
          <w:szCs w:val="22"/>
          <w:lang w:val="en-CA"/>
        </w:rPr>
        <w:t xml:space="preserve">, </w:t>
      </w:r>
      <w:r w:rsidRPr="00C06219">
        <w:rPr>
          <w:szCs w:val="22"/>
          <w:lang w:val="en-CA" w:eastAsia="zh-CN"/>
        </w:rPr>
        <w:t>C.-H. Shih</w:t>
      </w:r>
      <w:r w:rsidRPr="00C06219">
        <w:rPr>
          <w:szCs w:val="22"/>
          <w:lang w:val="en-CA"/>
        </w:rPr>
        <w:t xml:space="preserve">, J.-L. Lin, H.-C. Lin, S.-K. Chang and </w:t>
      </w:r>
      <w:r w:rsidRPr="00C06219">
        <w:rPr>
          <w:rFonts w:hint="eastAsia"/>
          <w:szCs w:val="22"/>
          <w:lang w:val="en-CA"/>
        </w:rPr>
        <w:t>C.-C. Ju</w:t>
      </w:r>
      <w:r w:rsidRPr="00C06219">
        <w:rPr>
          <w:szCs w:val="22"/>
          <w:lang w:val="en-CA"/>
        </w:rPr>
        <w:t xml:space="preserve">, </w:t>
      </w:r>
      <w:r w:rsidRPr="00E0522F">
        <w:t>“</w:t>
      </w:r>
      <w:r w:rsidRPr="00C06219">
        <w:rPr>
          <w:szCs w:val="22"/>
          <w:lang w:val="en-CA"/>
        </w:rPr>
        <w:t>AHG8: 360°-based in-loop filters for cubemap projection</w:t>
      </w:r>
      <w:r w:rsidRPr="00E0522F">
        <w:t xml:space="preserve">,” Joint Video Exploration Team of ITU-T SG16 WP3 and ISO/IEC JTC1/SC29/WG11, </w:t>
      </w:r>
      <w:r w:rsidRPr="00AD66F8">
        <w:t>JVET</w:t>
      </w:r>
      <w:r>
        <w:t xml:space="preserve">-K0142, </w:t>
      </w:r>
      <w:r w:rsidRPr="00664FB9">
        <w:t>July 2018, Ljubljana, SI.</w:t>
      </w:r>
      <w:bookmarkStart w:id="9" w:name="_Ref525292021"/>
    </w:p>
    <w:p w14:paraId="790BED51" w14:textId="77777777" w:rsidR="005D2600" w:rsidRPr="00C06219" w:rsidRDefault="005D2600" w:rsidP="005D2600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0" w:name="_Ref525130727"/>
      <w:bookmarkEnd w:id="9"/>
      <w:r w:rsidRPr="00C06219">
        <w:rPr>
          <w:noProof/>
          <w:color w:val="0D0D0D"/>
          <w:szCs w:val="22"/>
          <w:lang w:eastAsia="zh-TW"/>
        </w:rPr>
        <w:t>Y.-H. Lee</w:t>
      </w:r>
      <w:r w:rsidRPr="00C06219">
        <w:rPr>
          <w:szCs w:val="22"/>
        </w:rPr>
        <w:t xml:space="preserve">, J.-L. Lin, S.-K. Chang and </w:t>
      </w:r>
      <w:r w:rsidRPr="00C06219">
        <w:rPr>
          <w:rFonts w:hint="eastAsia"/>
          <w:szCs w:val="22"/>
          <w:lang w:eastAsia="zh-TW"/>
        </w:rPr>
        <w:t>C</w:t>
      </w:r>
      <w:r w:rsidRPr="00C06219">
        <w:rPr>
          <w:szCs w:val="22"/>
          <w:lang w:eastAsia="zh-TW"/>
        </w:rPr>
        <w:t>.</w:t>
      </w:r>
      <w:r w:rsidRPr="00C06219">
        <w:rPr>
          <w:rFonts w:hint="eastAsia"/>
          <w:szCs w:val="22"/>
          <w:lang w:eastAsia="zh-TW"/>
        </w:rPr>
        <w:t>-C</w:t>
      </w:r>
      <w:r w:rsidRPr="00C06219">
        <w:rPr>
          <w:szCs w:val="22"/>
          <w:lang w:eastAsia="zh-TW"/>
        </w:rPr>
        <w:t>.</w:t>
      </w:r>
      <w:r w:rsidRPr="00C06219">
        <w:rPr>
          <w:rFonts w:hint="eastAsia"/>
          <w:szCs w:val="22"/>
          <w:lang w:eastAsia="zh-TW"/>
        </w:rPr>
        <w:t xml:space="preserve"> </w:t>
      </w:r>
      <w:r w:rsidRPr="00C06219">
        <w:rPr>
          <w:rFonts w:hint="eastAsia"/>
          <w:szCs w:val="22"/>
        </w:rPr>
        <w:t>Ju</w:t>
      </w:r>
      <w:r w:rsidRPr="00C06219">
        <w:rPr>
          <w:szCs w:val="22"/>
        </w:rPr>
        <w:t xml:space="preserve">,”CE13: Modified Cubemap Projection in JVET-J0019 (Test 5),” </w:t>
      </w:r>
      <w:r w:rsidRPr="00C06219">
        <w:rPr>
          <w:color w:val="0D0D0D"/>
        </w:rPr>
        <w:t>Joint Video Exploration Team of ITU-T SG16 WP3 and ISO/IEC JTC1/SC29/WG11, JVET-K0131, July 2018</w:t>
      </w:r>
      <w:r>
        <w:t xml:space="preserve">, </w:t>
      </w:r>
      <w:r w:rsidRPr="00C06219">
        <w:rPr>
          <w:lang w:val="en-CA"/>
        </w:rPr>
        <w:t>Ljubljana, SI</w:t>
      </w:r>
      <w:r>
        <w:t>.</w:t>
      </w:r>
      <w:bookmarkEnd w:id="10"/>
    </w:p>
    <w:p w14:paraId="14FAAE78" w14:textId="736B27D7" w:rsidR="001D3AD1" w:rsidRPr="006626DA" w:rsidRDefault="001D3AD1" w:rsidP="001D3AD1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1" w:name="_Ref525138107"/>
      <w:r w:rsidRPr="00C06219">
        <w:rPr>
          <w:szCs w:val="22"/>
          <w:lang w:eastAsia="zh-TW"/>
        </w:rPr>
        <w:t>S.-Y. Lin</w:t>
      </w:r>
      <w:r w:rsidRPr="00C06219">
        <w:rPr>
          <w:rFonts w:hint="eastAsia"/>
          <w:szCs w:val="22"/>
          <w:lang w:val="en-CA" w:eastAsia="zh-CN"/>
        </w:rPr>
        <w:t xml:space="preserve">, </w:t>
      </w:r>
      <w:r w:rsidR="00AC7EDF">
        <w:rPr>
          <w:szCs w:val="22"/>
          <w:lang w:val="en-CA"/>
        </w:rPr>
        <w:t>J-L</w:t>
      </w:r>
      <w:r w:rsidR="00AC7EDF" w:rsidRPr="008329C9">
        <w:rPr>
          <w:szCs w:val="22"/>
          <w:lang w:val="en-CA"/>
        </w:rPr>
        <w:t xml:space="preserve"> Lin</w:t>
      </w:r>
      <w:r w:rsidR="00AC7EDF">
        <w:rPr>
          <w:szCs w:val="22"/>
          <w:lang w:val="en-CA"/>
        </w:rPr>
        <w:t>, H-C</w:t>
      </w:r>
      <w:r w:rsidR="00AC7EDF" w:rsidRPr="008329C9">
        <w:rPr>
          <w:szCs w:val="22"/>
          <w:lang w:val="en-CA"/>
        </w:rPr>
        <w:t xml:space="preserve"> Lin</w:t>
      </w:r>
      <w:r w:rsidR="00AC7EDF">
        <w:rPr>
          <w:szCs w:val="22"/>
          <w:lang w:val="en-CA"/>
        </w:rPr>
        <w:t>, S-K</w:t>
      </w:r>
      <w:r w:rsidR="00AC7EDF" w:rsidRPr="005E254D">
        <w:rPr>
          <w:szCs w:val="22"/>
          <w:lang w:val="en-CA"/>
        </w:rPr>
        <w:t xml:space="preserve"> Chang</w:t>
      </w:r>
      <w:r w:rsidR="00AC7EDF">
        <w:rPr>
          <w:szCs w:val="22"/>
          <w:lang w:val="en-CA"/>
        </w:rPr>
        <w:t>, Y-C</w:t>
      </w:r>
      <w:r w:rsidR="00AC7EDF" w:rsidRPr="00AE779B">
        <w:rPr>
          <w:szCs w:val="22"/>
          <w:lang w:val="en-CA"/>
        </w:rPr>
        <w:t xml:space="preserve"> Chang</w:t>
      </w:r>
      <w:r w:rsidR="00AC7EDF">
        <w:rPr>
          <w:szCs w:val="22"/>
          <w:lang w:val="en-CA"/>
        </w:rPr>
        <w:t xml:space="preserve">, </w:t>
      </w:r>
      <w:r w:rsidR="00AC7EDF">
        <w:rPr>
          <w:rFonts w:hint="eastAsia"/>
          <w:szCs w:val="22"/>
          <w:lang w:val="en-CA"/>
        </w:rPr>
        <w:t>C-C Ju</w:t>
      </w:r>
      <w:r w:rsidRPr="00C06219">
        <w:rPr>
          <w:szCs w:val="22"/>
          <w:lang w:val="en-CA"/>
        </w:rPr>
        <w:t xml:space="preserve">, </w:t>
      </w:r>
      <w:r w:rsidRPr="00600789">
        <w:rPr>
          <w:szCs w:val="22"/>
          <w:lang w:val="en-CA"/>
        </w:rPr>
        <w:t>“</w:t>
      </w:r>
      <w:r w:rsidR="00AC7EDF" w:rsidRPr="00600789">
        <w:rPr>
          <w:szCs w:val="22"/>
          <w:lang w:val="en-CA"/>
        </w:rPr>
        <w:t>CE13: De-blocking filter disabled across face discontinuities (Test 4.1.a)</w:t>
      </w:r>
      <w:r w:rsidRPr="00600789">
        <w:rPr>
          <w:szCs w:val="22"/>
          <w:lang w:val="en-CA"/>
        </w:rPr>
        <w:t>,” Joint Vi</w:t>
      </w:r>
      <w:proofErr w:type="spellStart"/>
      <w:r w:rsidRPr="00E0522F">
        <w:t>deo</w:t>
      </w:r>
      <w:proofErr w:type="spellEnd"/>
      <w:r w:rsidRPr="00E0522F">
        <w:t xml:space="preserve"> Exploration Team of ITU-T SG16 WP3 and ISO/IEC JTC1/SC29/WG11, </w:t>
      </w:r>
      <w:r w:rsidRPr="00AD66F8">
        <w:t>JVET</w:t>
      </w:r>
      <w:r w:rsidR="00AC7EDF">
        <w:t>-L0347</w:t>
      </w:r>
      <w:r>
        <w:t xml:space="preserve">, </w:t>
      </w:r>
      <w:r w:rsidR="00AC7EDF">
        <w:t>Oct.</w:t>
      </w:r>
      <w:r w:rsidRPr="00664FB9">
        <w:t xml:space="preserve"> 2018, </w:t>
      </w:r>
      <w:r w:rsidR="00AC7EDF">
        <w:rPr>
          <w:lang w:val="en-CA"/>
        </w:rPr>
        <w:t>Macao</w:t>
      </w:r>
      <w:r w:rsidRPr="00664FB9">
        <w:t xml:space="preserve">, </w:t>
      </w:r>
      <w:r w:rsidR="00AC7EDF">
        <w:t>CN</w:t>
      </w:r>
      <w:r w:rsidRPr="00664FB9">
        <w:t>.</w:t>
      </w:r>
    </w:p>
    <w:p w14:paraId="4E5905F9" w14:textId="108AFC38" w:rsidR="006A471D" w:rsidRPr="00600789" w:rsidRDefault="00ED2B32" w:rsidP="00F132CA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2" w:name="_Ref525032103"/>
      <w:bookmarkEnd w:id="6"/>
      <w:bookmarkEnd w:id="11"/>
      <w:r w:rsidRPr="00023455">
        <w:t>P. Hanhart</w:t>
      </w:r>
      <w:r w:rsidR="006A471D" w:rsidRPr="00C06219">
        <w:rPr>
          <w:rFonts w:hint="eastAsia"/>
          <w:szCs w:val="22"/>
          <w:lang w:val="en-CA" w:eastAsia="zh-CN"/>
        </w:rPr>
        <w:t xml:space="preserve">, </w:t>
      </w:r>
      <w:r>
        <w:rPr>
          <w:szCs w:val="22"/>
          <w:lang w:val="en-CA"/>
        </w:rPr>
        <w:t>Y. He and Y</w:t>
      </w:r>
      <w:r w:rsidRPr="00600789">
        <w:t xml:space="preserve">. </w:t>
      </w:r>
      <w:proofErr w:type="spellStart"/>
      <w:r w:rsidRPr="00600789">
        <w:t>Ye</w:t>
      </w:r>
      <w:proofErr w:type="spellEnd"/>
      <w:r w:rsidR="006A471D" w:rsidRPr="00600789">
        <w:t xml:space="preserve"> , “</w:t>
      </w:r>
      <w:r w:rsidRPr="00600789">
        <w:t xml:space="preserve">CE13: HEC with </w:t>
      </w:r>
      <w:proofErr w:type="spellStart"/>
      <w:r w:rsidRPr="00600789">
        <w:t>deblocking</w:t>
      </w:r>
      <w:proofErr w:type="spellEnd"/>
      <w:r w:rsidRPr="00600789">
        <w:t xml:space="preserve"> and ALF disabled across face discontinuities (Test 4.1.c</w:t>
      </w:r>
      <w:r>
        <w:t>)</w:t>
      </w:r>
      <w:r w:rsidR="006A471D" w:rsidRPr="00600789">
        <w:t>,” Joint Vi</w:t>
      </w:r>
      <w:r w:rsidR="006A471D" w:rsidRPr="00E0522F">
        <w:t xml:space="preserve">deo Exploration Team of ITU-T SG16 WP3 and ISO/IEC JTC1/SC29/WG11, </w:t>
      </w:r>
      <w:r w:rsidR="006A471D" w:rsidRPr="00AD66F8">
        <w:t>JVET</w:t>
      </w:r>
      <w:r w:rsidR="006A471D">
        <w:t>-L</w:t>
      </w:r>
      <w:r w:rsidR="002C4650">
        <w:t>0232</w:t>
      </w:r>
      <w:r w:rsidR="006A471D">
        <w:t>, Oct.</w:t>
      </w:r>
      <w:r w:rsidR="006A471D" w:rsidRPr="00664FB9">
        <w:t xml:space="preserve"> 2018, </w:t>
      </w:r>
      <w:r w:rsidR="006A471D">
        <w:rPr>
          <w:lang w:val="en-CA"/>
        </w:rPr>
        <w:t>Macao</w:t>
      </w:r>
      <w:r w:rsidR="006A471D" w:rsidRPr="00664FB9">
        <w:t xml:space="preserve">, </w:t>
      </w:r>
      <w:r w:rsidR="006A471D">
        <w:t>CN</w:t>
      </w:r>
      <w:r w:rsidR="006A471D" w:rsidRPr="00664FB9">
        <w:t>.</w:t>
      </w:r>
    </w:p>
    <w:p w14:paraId="637DCD40" w14:textId="27A1715E" w:rsidR="00F132CA" w:rsidRPr="00794C3F" w:rsidRDefault="00F132CA" w:rsidP="00F132CA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rStyle w:val="Hyperlink"/>
          <w:color w:val="0D0D0D"/>
          <w:u w:val="none"/>
        </w:rPr>
      </w:pPr>
      <w:bookmarkStart w:id="13" w:name="_Ref518032055"/>
      <w:bookmarkStart w:id="14" w:name="_Ref518031859"/>
      <w:bookmarkStart w:id="15" w:name="_Ref517643830"/>
      <w:bookmarkEnd w:id="7"/>
      <w:bookmarkEnd w:id="8"/>
      <w:bookmarkEnd w:id="12"/>
      <w:r w:rsidRPr="003E6114">
        <w:rPr>
          <w:color w:val="0D0D0D"/>
        </w:rPr>
        <w:t xml:space="preserve">360Lib, </w:t>
      </w:r>
      <w:hyperlink r:id="rId20" w:history="1">
        <w:r w:rsidRPr="00280C96">
          <w:rPr>
            <w:rStyle w:val="Hyperlink"/>
          </w:rPr>
          <w:t>https://jvet.hhi.fraunhofer.de/svn/svn_360Lib/</w:t>
        </w:r>
      </w:hyperlink>
      <w:bookmarkEnd w:id="13"/>
    </w:p>
    <w:p w14:paraId="6C380DC1" w14:textId="531399CF" w:rsidR="00F132CA" w:rsidRPr="00642FC9" w:rsidRDefault="00F132CA" w:rsidP="00F132CA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rStyle w:val="Hyperlink"/>
          <w:color w:val="0D0D0D"/>
          <w:u w:val="none"/>
        </w:rPr>
      </w:pPr>
      <w:bookmarkStart w:id="16" w:name="_Ref518032401"/>
      <w:r>
        <w:t>VTM Benchmark Set</w:t>
      </w:r>
      <w:r>
        <w:rPr>
          <w:color w:val="0D0D0D"/>
        </w:rPr>
        <w:t xml:space="preserve">, </w:t>
      </w:r>
      <w:hyperlink r:id="rId21" w:history="1">
        <w:r w:rsidR="00193771">
          <w:rPr>
            <w:rStyle w:val="Hyperlink"/>
          </w:rPr>
          <w:t>https://vcgit.hhi.fraunhofer.de/JVET-K-CE13/VVCSoftware_BMS</w:t>
        </w:r>
      </w:hyperlink>
      <w:bookmarkEnd w:id="16"/>
    </w:p>
    <w:p w14:paraId="38CD228D" w14:textId="5E0E447C" w:rsidR="00F132CA" w:rsidRPr="007C1465" w:rsidRDefault="00F132CA" w:rsidP="00F132CA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7" w:name="_Ref518031865"/>
      <w:bookmarkEnd w:id="14"/>
      <w:r w:rsidRPr="00023455">
        <w:t>P. Hanhart</w:t>
      </w:r>
      <w:r>
        <w:t xml:space="preserve">, </w:t>
      </w:r>
      <w:r w:rsidRPr="00023455">
        <w:t xml:space="preserve">J. Boyce, </w:t>
      </w:r>
      <w:r>
        <w:t xml:space="preserve">and </w:t>
      </w:r>
      <w:r w:rsidRPr="00023455">
        <w:t>K. Choi, “JVET common test conditions and evaluation procedures for 360° video</w:t>
      </w:r>
      <w:r>
        <w:t>,</w:t>
      </w:r>
      <w:r w:rsidRPr="00023455">
        <w:t xml:space="preserve">” </w:t>
      </w:r>
      <w:r w:rsidRPr="00E212D3">
        <w:rPr>
          <w:color w:val="0D0D0D"/>
        </w:rPr>
        <w:t>Joint Video Exploration Team of ITU-T SG16 WP3 and IS</w:t>
      </w:r>
      <w:r>
        <w:rPr>
          <w:color w:val="0D0D0D"/>
        </w:rPr>
        <w:t xml:space="preserve">O/IEC JTC1/SC29/WG11, </w:t>
      </w:r>
      <w:r w:rsidR="008D4043">
        <w:t>JVET-K</w:t>
      </w:r>
      <w:r w:rsidRPr="00023455">
        <w:t xml:space="preserve">1012, </w:t>
      </w:r>
      <w:r w:rsidR="008D4043">
        <w:t>July</w:t>
      </w:r>
      <w:r w:rsidRPr="00023455">
        <w:t xml:space="preserve">. 2018, </w:t>
      </w:r>
      <w:r w:rsidR="008D4043" w:rsidRPr="00B57A23">
        <w:rPr>
          <w:lang w:val="en-CA"/>
        </w:rPr>
        <w:t>Ljubljana, SI</w:t>
      </w:r>
      <w:r>
        <w:t>.</w:t>
      </w:r>
      <w:bookmarkEnd w:id="15"/>
      <w:bookmarkEnd w:id="17"/>
    </w:p>
    <w:p w14:paraId="437FBB23" w14:textId="373F2D78" w:rsidR="007C1465" w:rsidRPr="007C1465" w:rsidRDefault="007C1465" w:rsidP="007C1465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8" w:name="_Ref518072190"/>
      <w:r w:rsidRPr="00A8368E">
        <w:t>Versatile</w:t>
      </w:r>
      <w:r>
        <w:t xml:space="preserve"> </w:t>
      </w:r>
      <w:r w:rsidRPr="00A8368E">
        <w:t>Video Coding</w:t>
      </w:r>
      <w:r>
        <w:t xml:space="preserve"> Test Model, </w:t>
      </w:r>
      <w:hyperlink r:id="rId22" w:history="1">
        <w:r>
          <w:rPr>
            <w:rStyle w:val="Hyperlink"/>
          </w:rPr>
          <w:t>https://vcgit.hhi.fraunhofer.de/jvet/VVCSoftware_VTM</w:t>
        </w:r>
      </w:hyperlink>
      <w:bookmarkEnd w:id="18"/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581204E1" w:rsidR="007F1F8B" w:rsidRPr="005B217D" w:rsidRDefault="00193DF6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A01439">
      <w:footerReference w:type="default" r:id="rId2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E5FD119" w14:textId="77777777" w:rsidR="008C5FFF" w:rsidRDefault="008C5FFF">
      <w:r>
        <w:separator/>
      </w:r>
    </w:p>
  </w:endnote>
  <w:endnote w:type="continuationSeparator" w:id="0">
    <w:p w14:paraId="0A4737D1" w14:textId="77777777" w:rsidR="008C5FFF" w:rsidRDefault="008C5F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5DFBEA3A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7D20E5">
      <w:rPr>
        <w:rStyle w:val="PageNumber"/>
        <w:noProof/>
      </w:rPr>
      <w:t>8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600789">
      <w:rPr>
        <w:rStyle w:val="PageNumber"/>
        <w:noProof/>
      </w:rPr>
      <w:t>2018-09-25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3AA4229" w14:textId="77777777" w:rsidR="008C5FFF" w:rsidRDefault="008C5FFF">
      <w:r>
        <w:separator/>
      </w:r>
    </w:p>
  </w:footnote>
  <w:footnote w:type="continuationSeparator" w:id="0">
    <w:p w14:paraId="0F656CEF" w14:textId="77777777" w:rsidR="008C5FFF" w:rsidRDefault="008C5F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D421DF7"/>
    <w:multiLevelType w:val="hybridMultilevel"/>
    <w:tmpl w:val="74963770"/>
    <w:lvl w:ilvl="0" w:tplc="04090001">
      <w:start w:val="1"/>
      <w:numFmt w:val="decimal"/>
      <w:lvlText w:val="[%1]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1C68"/>
    <w:rsid w:val="000049AA"/>
    <w:rsid w:val="00006FE5"/>
    <w:rsid w:val="0000711E"/>
    <w:rsid w:val="0000727A"/>
    <w:rsid w:val="00013E99"/>
    <w:rsid w:val="00016284"/>
    <w:rsid w:val="00017E77"/>
    <w:rsid w:val="000223EF"/>
    <w:rsid w:val="0002383A"/>
    <w:rsid w:val="00024FC2"/>
    <w:rsid w:val="00024FEB"/>
    <w:rsid w:val="000276C3"/>
    <w:rsid w:val="000308A3"/>
    <w:rsid w:val="0004408A"/>
    <w:rsid w:val="000458BC"/>
    <w:rsid w:val="00045C41"/>
    <w:rsid w:val="00046C03"/>
    <w:rsid w:val="00050D49"/>
    <w:rsid w:val="00050FFC"/>
    <w:rsid w:val="00051CA3"/>
    <w:rsid w:val="00056D68"/>
    <w:rsid w:val="0006250B"/>
    <w:rsid w:val="00065039"/>
    <w:rsid w:val="00070BAB"/>
    <w:rsid w:val="000717B7"/>
    <w:rsid w:val="0007614F"/>
    <w:rsid w:val="00081398"/>
    <w:rsid w:val="00091B17"/>
    <w:rsid w:val="00094479"/>
    <w:rsid w:val="00094B2E"/>
    <w:rsid w:val="00095963"/>
    <w:rsid w:val="000A0082"/>
    <w:rsid w:val="000A47BD"/>
    <w:rsid w:val="000B0C0F"/>
    <w:rsid w:val="000B1C6B"/>
    <w:rsid w:val="000B1DF4"/>
    <w:rsid w:val="000B4FF9"/>
    <w:rsid w:val="000B7AEB"/>
    <w:rsid w:val="000C09AC"/>
    <w:rsid w:val="000D17F8"/>
    <w:rsid w:val="000D3D7C"/>
    <w:rsid w:val="000E00F3"/>
    <w:rsid w:val="000E4E46"/>
    <w:rsid w:val="000E66AE"/>
    <w:rsid w:val="000F158C"/>
    <w:rsid w:val="000F7E96"/>
    <w:rsid w:val="00102F3D"/>
    <w:rsid w:val="001064B9"/>
    <w:rsid w:val="00112939"/>
    <w:rsid w:val="00112C2E"/>
    <w:rsid w:val="00114244"/>
    <w:rsid w:val="00114AC1"/>
    <w:rsid w:val="0012427D"/>
    <w:rsid w:val="00124E38"/>
    <w:rsid w:val="0012580B"/>
    <w:rsid w:val="00131F90"/>
    <w:rsid w:val="001328D6"/>
    <w:rsid w:val="001332F2"/>
    <w:rsid w:val="0013458C"/>
    <w:rsid w:val="00134752"/>
    <w:rsid w:val="0013526E"/>
    <w:rsid w:val="00136CFC"/>
    <w:rsid w:val="00137E90"/>
    <w:rsid w:val="00137ED7"/>
    <w:rsid w:val="00146152"/>
    <w:rsid w:val="0014639E"/>
    <w:rsid w:val="00150AF7"/>
    <w:rsid w:val="001524DA"/>
    <w:rsid w:val="0015281C"/>
    <w:rsid w:val="00153745"/>
    <w:rsid w:val="00155526"/>
    <w:rsid w:val="00156472"/>
    <w:rsid w:val="00156571"/>
    <w:rsid w:val="001576F7"/>
    <w:rsid w:val="00166253"/>
    <w:rsid w:val="00170558"/>
    <w:rsid w:val="00171371"/>
    <w:rsid w:val="00171F44"/>
    <w:rsid w:val="001725C5"/>
    <w:rsid w:val="001730AA"/>
    <w:rsid w:val="00175A24"/>
    <w:rsid w:val="00187E58"/>
    <w:rsid w:val="00193771"/>
    <w:rsid w:val="00193CFD"/>
    <w:rsid w:val="00193DF6"/>
    <w:rsid w:val="0019684F"/>
    <w:rsid w:val="001A1B5C"/>
    <w:rsid w:val="001A297E"/>
    <w:rsid w:val="001A331C"/>
    <w:rsid w:val="001A368E"/>
    <w:rsid w:val="001A6806"/>
    <w:rsid w:val="001A7329"/>
    <w:rsid w:val="001A792F"/>
    <w:rsid w:val="001B4B7F"/>
    <w:rsid w:val="001B4E28"/>
    <w:rsid w:val="001B7BA9"/>
    <w:rsid w:val="001C04A7"/>
    <w:rsid w:val="001C181F"/>
    <w:rsid w:val="001C2162"/>
    <w:rsid w:val="001C3525"/>
    <w:rsid w:val="001C3AFB"/>
    <w:rsid w:val="001D1BD2"/>
    <w:rsid w:val="001D2C62"/>
    <w:rsid w:val="001D3AD1"/>
    <w:rsid w:val="001D76B5"/>
    <w:rsid w:val="001D7D16"/>
    <w:rsid w:val="001E0248"/>
    <w:rsid w:val="001E02BE"/>
    <w:rsid w:val="001E3B37"/>
    <w:rsid w:val="001E76D8"/>
    <w:rsid w:val="001F2594"/>
    <w:rsid w:val="001F5966"/>
    <w:rsid w:val="002055A6"/>
    <w:rsid w:val="00206460"/>
    <w:rsid w:val="002069B4"/>
    <w:rsid w:val="0020766B"/>
    <w:rsid w:val="00215DFC"/>
    <w:rsid w:val="00217574"/>
    <w:rsid w:val="002212DF"/>
    <w:rsid w:val="0022130D"/>
    <w:rsid w:val="00222CD4"/>
    <w:rsid w:val="00225016"/>
    <w:rsid w:val="002264A6"/>
    <w:rsid w:val="00227BA7"/>
    <w:rsid w:val="0023011C"/>
    <w:rsid w:val="002304D2"/>
    <w:rsid w:val="00235878"/>
    <w:rsid w:val="00235B42"/>
    <w:rsid w:val="002375C1"/>
    <w:rsid w:val="00237C41"/>
    <w:rsid w:val="002411BF"/>
    <w:rsid w:val="00241CD3"/>
    <w:rsid w:val="00243546"/>
    <w:rsid w:val="002452AB"/>
    <w:rsid w:val="002503ED"/>
    <w:rsid w:val="00252048"/>
    <w:rsid w:val="0025743F"/>
    <w:rsid w:val="00263398"/>
    <w:rsid w:val="002639BF"/>
    <w:rsid w:val="00263B99"/>
    <w:rsid w:val="002644AC"/>
    <w:rsid w:val="00266F06"/>
    <w:rsid w:val="00275870"/>
    <w:rsid w:val="00275BCF"/>
    <w:rsid w:val="00275FA2"/>
    <w:rsid w:val="00280387"/>
    <w:rsid w:val="00283682"/>
    <w:rsid w:val="00290C2B"/>
    <w:rsid w:val="00291E36"/>
    <w:rsid w:val="00292257"/>
    <w:rsid w:val="002928CB"/>
    <w:rsid w:val="00294DBB"/>
    <w:rsid w:val="002A2F18"/>
    <w:rsid w:val="002A3167"/>
    <w:rsid w:val="002A54E0"/>
    <w:rsid w:val="002A6F71"/>
    <w:rsid w:val="002B1595"/>
    <w:rsid w:val="002B191D"/>
    <w:rsid w:val="002B2BF2"/>
    <w:rsid w:val="002B2E83"/>
    <w:rsid w:val="002B59DB"/>
    <w:rsid w:val="002C4650"/>
    <w:rsid w:val="002C7951"/>
    <w:rsid w:val="002D0AF6"/>
    <w:rsid w:val="002D335C"/>
    <w:rsid w:val="002D679E"/>
    <w:rsid w:val="002E5C8C"/>
    <w:rsid w:val="002E7FFA"/>
    <w:rsid w:val="002F1162"/>
    <w:rsid w:val="002F164D"/>
    <w:rsid w:val="003021BC"/>
    <w:rsid w:val="0030541C"/>
    <w:rsid w:val="00306206"/>
    <w:rsid w:val="00311D25"/>
    <w:rsid w:val="00311DE5"/>
    <w:rsid w:val="0031269F"/>
    <w:rsid w:val="00317D85"/>
    <w:rsid w:val="00324CCB"/>
    <w:rsid w:val="00327C56"/>
    <w:rsid w:val="00330D43"/>
    <w:rsid w:val="003315A1"/>
    <w:rsid w:val="00331BF7"/>
    <w:rsid w:val="00332C3D"/>
    <w:rsid w:val="0033347A"/>
    <w:rsid w:val="00335A8B"/>
    <w:rsid w:val="003373EC"/>
    <w:rsid w:val="00342FF4"/>
    <w:rsid w:val="00344E5A"/>
    <w:rsid w:val="00346148"/>
    <w:rsid w:val="00346EA8"/>
    <w:rsid w:val="00353186"/>
    <w:rsid w:val="00353E75"/>
    <w:rsid w:val="003545B7"/>
    <w:rsid w:val="00354DFC"/>
    <w:rsid w:val="00360FA8"/>
    <w:rsid w:val="003619BE"/>
    <w:rsid w:val="0036572D"/>
    <w:rsid w:val="003669EA"/>
    <w:rsid w:val="003706CC"/>
    <w:rsid w:val="00370845"/>
    <w:rsid w:val="0037425C"/>
    <w:rsid w:val="00377710"/>
    <w:rsid w:val="0038289C"/>
    <w:rsid w:val="003834CF"/>
    <w:rsid w:val="00393683"/>
    <w:rsid w:val="003A24DF"/>
    <w:rsid w:val="003A2836"/>
    <w:rsid w:val="003A2D8E"/>
    <w:rsid w:val="003A7CE6"/>
    <w:rsid w:val="003B4D74"/>
    <w:rsid w:val="003C20E4"/>
    <w:rsid w:val="003C4B65"/>
    <w:rsid w:val="003D0E45"/>
    <w:rsid w:val="003D377E"/>
    <w:rsid w:val="003D6342"/>
    <w:rsid w:val="003E6AAB"/>
    <w:rsid w:val="003E6AEB"/>
    <w:rsid w:val="003E6DA0"/>
    <w:rsid w:val="003E6F90"/>
    <w:rsid w:val="003E73ED"/>
    <w:rsid w:val="003F0736"/>
    <w:rsid w:val="003F2974"/>
    <w:rsid w:val="003F5D0F"/>
    <w:rsid w:val="003F6A72"/>
    <w:rsid w:val="0040068C"/>
    <w:rsid w:val="0040252A"/>
    <w:rsid w:val="004053D6"/>
    <w:rsid w:val="004058B9"/>
    <w:rsid w:val="00407E77"/>
    <w:rsid w:val="00410746"/>
    <w:rsid w:val="004107E5"/>
    <w:rsid w:val="00414101"/>
    <w:rsid w:val="004219CF"/>
    <w:rsid w:val="00422E73"/>
    <w:rsid w:val="004234F0"/>
    <w:rsid w:val="00433DDB"/>
    <w:rsid w:val="00434843"/>
    <w:rsid w:val="00435167"/>
    <w:rsid w:val="00435A29"/>
    <w:rsid w:val="0043616B"/>
    <w:rsid w:val="00437619"/>
    <w:rsid w:val="00440D82"/>
    <w:rsid w:val="00442248"/>
    <w:rsid w:val="004618C6"/>
    <w:rsid w:val="00465657"/>
    <w:rsid w:val="00465A1E"/>
    <w:rsid w:val="004712D0"/>
    <w:rsid w:val="004761B3"/>
    <w:rsid w:val="004762C6"/>
    <w:rsid w:val="00480552"/>
    <w:rsid w:val="00482C97"/>
    <w:rsid w:val="00492391"/>
    <w:rsid w:val="0049445A"/>
    <w:rsid w:val="00494FED"/>
    <w:rsid w:val="004A2A63"/>
    <w:rsid w:val="004A5570"/>
    <w:rsid w:val="004A7892"/>
    <w:rsid w:val="004B210C"/>
    <w:rsid w:val="004B4124"/>
    <w:rsid w:val="004B7055"/>
    <w:rsid w:val="004C6553"/>
    <w:rsid w:val="004D4044"/>
    <w:rsid w:val="004D405F"/>
    <w:rsid w:val="004D573F"/>
    <w:rsid w:val="004D58E3"/>
    <w:rsid w:val="004E4F4F"/>
    <w:rsid w:val="004E6789"/>
    <w:rsid w:val="004E7232"/>
    <w:rsid w:val="004E7D8F"/>
    <w:rsid w:val="004E7F10"/>
    <w:rsid w:val="004F16DD"/>
    <w:rsid w:val="004F3C24"/>
    <w:rsid w:val="004F4029"/>
    <w:rsid w:val="004F61E3"/>
    <w:rsid w:val="00501AD0"/>
    <w:rsid w:val="00502E10"/>
    <w:rsid w:val="00504794"/>
    <w:rsid w:val="005064E2"/>
    <w:rsid w:val="0051015C"/>
    <w:rsid w:val="00513402"/>
    <w:rsid w:val="00516CF1"/>
    <w:rsid w:val="00520B51"/>
    <w:rsid w:val="00531AE9"/>
    <w:rsid w:val="00531F71"/>
    <w:rsid w:val="005430E8"/>
    <w:rsid w:val="005446F9"/>
    <w:rsid w:val="00550154"/>
    <w:rsid w:val="00550A66"/>
    <w:rsid w:val="00553ECB"/>
    <w:rsid w:val="00557093"/>
    <w:rsid w:val="0056111C"/>
    <w:rsid w:val="00567EC7"/>
    <w:rsid w:val="00570013"/>
    <w:rsid w:val="00572C1A"/>
    <w:rsid w:val="005757FA"/>
    <w:rsid w:val="005801A2"/>
    <w:rsid w:val="00580299"/>
    <w:rsid w:val="00583D42"/>
    <w:rsid w:val="00584509"/>
    <w:rsid w:val="0058535A"/>
    <w:rsid w:val="00586AD1"/>
    <w:rsid w:val="005915AA"/>
    <w:rsid w:val="00594B42"/>
    <w:rsid w:val="005952A5"/>
    <w:rsid w:val="005A33A1"/>
    <w:rsid w:val="005B0EE3"/>
    <w:rsid w:val="005B1DBE"/>
    <w:rsid w:val="005B217D"/>
    <w:rsid w:val="005B7982"/>
    <w:rsid w:val="005C385F"/>
    <w:rsid w:val="005C3B37"/>
    <w:rsid w:val="005C41C5"/>
    <w:rsid w:val="005C6756"/>
    <w:rsid w:val="005C7FF4"/>
    <w:rsid w:val="005D1869"/>
    <w:rsid w:val="005D2600"/>
    <w:rsid w:val="005D36DB"/>
    <w:rsid w:val="005D6728"/>
    <w:rsid w:val="005E1AC6"/>
    <w:rsid w:val="005E435B"/>
    <w:rsid w:val="005F6875"/>
    <w:rsid w:val="005F6F1B"/>
    <w:rsid w:val="005F7C47"/>
    <w:rsid w:val="0060023E"/>
    <w:rsid w:val="00600789"/>
    <w:rsid w:val="00603B43"/>
    <w:rsid w:val="00603C57"/>
    <w:rsid w:val="00613E39"/>
    <w:rsid w:val="00615995"/>
    <w:rsid w:val="00616155"/>
    <w:rsid w:val="00624B33"/>
    <w:rsid w:val="0063041A"/>
    <w:rsid w:val="006304CC"/>
    <w:rsid w:val="00630AA2"/>
    <w:rsid w:val="00636EC4"/>
    <w:rsid w:val="00640996"/>
    <w:rsid w:val="00645143"/>
    <w:rsid w:val="00645B05"/>
    <w:rsid w:val="00646707"/>
    <w:rsid w:val="00654389"/>
    <w:rsid w:val="006564EE"/>
    <w:rsid w:val="00657F7E"/>
    <w:rsid w:val="0066087E"/>
    <w:rsid w:val="00661A1A"/>
    <w:rsid w:val="006626DA"/>
    <w:rsid w:val="00662E58"/>
    <w:rsid w:val="006637F2"/>
    <w:rsid w:val="00663EE1"/>
    <w:rsid w:val="006642A5"/>
    <w:rsid w:val="00664DCF"/>
    <w:rsid w:val="00673077"/>
    <w:rsid w:val="006771F4"/>
    <w:rsid w:val="00683EE7"/>
    <w:rsid w:val="006923E7"/>
    <w:rsid w:val="006A36BB"/>
    <w:rsid w:val="006A471D"/>
    <w:rsid w:val="006A79D7"/>
    <w:rsid w:val="006B3905"/>
    <w:rsid w:val="006B4619"/>
    <w:rsid w:val="006B5139"/>
    <w:rsid w:val="006B636B"/>
    <w:rsid w:val="006C18DE"/>
    <w:rsid w:val="006C1CF5"/>
    <w:rsid w:val="006C5D39"/>
    <w:rsid w:val="006D6D9B"/>
    <w:rsid w:val="006E0BC6"/>
    <w:rsid w:val="006E2810"/>
    <w:rsid w:val="006E407B"/>
    <w:rsid w:val="006E534F"/>
    <w:rsid w:val="006E5417"/>
    <w:rsid w:val="006E6DF6"/>
    <w:rsid w:val="006F0608"/>
    <w:rsid w:val="006F0794"/>
    <w:rsid w:val="006F0B9E"/>
    <w:rsid w:val="006F288E"/>
    <w:rsid w:val="006F5394"/>
    <w:rsid w:val="006F6243"/>
    <w:rsid w:val="006F6498"/>
    <w:rsid w:val="007023DE"/>
    <w:rsid w:val="0070338E"/>
    <w:rsid w:val="0070443C"/>
    <w:rsid w:val="00704472"/>
    <w:rsid w:val="00712F60"/>
    <w:rsid w:val="00716E40"/>
    <w:rsid w:val="00720E3B"/>
    <w:rsid w:val="00721970"/>
    <w:rsid w:val="00727D2F"/>
    <w:rsid w:val="00730628"/>
    <w:rsid w:val="00733DC5"/>
    <w:rsid w:val="00736979"/>
    <w:rsid w:val="00737FF3"/>
    <w:rsid w:val="0074393F"/>
    <w:rsid w:val="00745DC7"/>
    <w:rsid w:val="00745F6B"/>
    <w:rsid w:val="007501CE"/>
    <w:rsid w:val="00752E09"/>
    <w:rsid w:val="0075585E"/>
    <w:rsid w:val="00764149"/>
    <w:rsid w:val="00764559"/>
    <w:rsid w:val="00764A5F"/>
    <w:rsid w:val="00765C7E"/>
    <w:rsid w:val="00770571"/>
    <w:rsid w:val="0077360A"/>
    <w:rsid w:val="00775B8E"/>
    <w:rsid w:val="007768FF"/>
    <w:rsid w:val="007824D3"/>
    <w:rsid w:val="00787396"/>
    <w:rsid w:val="0079406B"/>
    <w:rsid w:val="00796EE3"/>
    <w:rsid w:val="007A00B6"/>
    <w:rsid w:val="007A46FD"/>
    <w:rsid w:val="007A7D29"/>
    <w:rsid w:val="007B0181"/>
    <w:rsid w:val="007B0B9F"/>
    <w:rsid w:val="007B3099"/>
    <w:rsid w:val="007B4AB8"/>
    <w:rsid w:val="007C109C"/>
    <w:rsid w:val="007C1465"/>
    <w:rsid w:val="007C4439"/>
    <w:rsid w:val="007C4BD3"/>
    <w:rsid w:val="007D02AC"/>
    <w:rsid w:val="007D0C3E"/>
    <w:rsid w:val="007D1181"/>
    <w:rsid w:val="007D20E5"/>
    <w:rsid w:val="007D6692"/>
    <w:rsid w:val="007E01A3"/>
    <w:rsid w:val="007E2BB0"/>
    <w:rsid w:val="007E571D"/>
    <w:rsid w:val="007E7F84"/>
    <w:rsid w:val="007F1F8B"/>
    <w:rsid w:val="007F458B"/>
    <w:rsid w:val="007F471A"/>
    <w:rsid w:val="007F67A1"/>
    <w:rsid w:val="0080390D"/>
    <w:rsid w:val="00804167"/>
    <w:rsid w:val="008047E4"/>
    <w:rsid w:val="00804A4E"/>
    <w:rsid w:val="00804F9B"/>
    <w:rsid w:val="00811C05"/>
    <w:rsid w:val="0081756C"/>
    <w:rsid w:val="008206C8"/>
    <w:rsid w:val="008240A4"/>
    <w:rsid w:val="0083095E"/>
    <w:rsid w:val="008363C2"/>
    <w:rsid w:val="0084076C"/>
    <w:rsid w:val="00840AAE"/>
    <w:rsid w:val="00854A32"/>
    <w:rsid w:val="0086387C"/>
    <w:rsid w:val="00865697"/>
    <w:rsid w:val="0086654A"/>
    <w:rsid w:val="0086697F"/>
    <w:rsid w:val="00874A6C"/>
    <w:rsid w:val="00874B57"/>
    <w:rsid w:val="0087648B"/>
    <w:rsid w:val="00876C65"/>
    <w:rsid w:val="00886EF1"/>
    <w:rsid w:val="00887A7F"/>
    <w:rsid w:val="00893E9D"/>
    <w:rsid w:val="00896DF9"/>
    <w:rsid w:val="00896E3D"/>
    <w:rsid w:val="00897150"/>
    <w:rsid w:val="008A358C"/>
    <w:rsid w:val="008A4B4C"/>
    <w:rsid w:val="008A7ABE"/>
    <w:rsid w:val="008B55D9"/>
    <w:rsid w:val="008C058F"/>
    <w:rsid w:val="008C239F"/>
    <w:rsid w:val="008C5FFF"/>
    <w:rsid w:val="008D18CC"/>
    <w:rsid w:val="008D3658"/>
    <w:rsid w:val="008D4043"/>
    <w:rsid w:val="008E01FC"/>
    <w:rsid w:val="008E37B5"/>
    <w:rsid w:val="008E480C"/>
    <w:rsid w:val="008E5267"/>
    <w:rsid w:val="008E6C09"/>
    <w:rsid w:val="008F58AE"/>
    <w:rsid w:val="008F68BE"/>
    <w:rsid w:val="00901552"/>
    <w:rsid w:val="009041E0"/>
    <w:rsid w:val="009043AA"/>
    <w:rsid w:val="00907757"/>
    <w:rsid w:val="00914DF6"/>
    <w:rsid w:val="009212B0"/>
    <w:rsid w:val="00921FA1"/>
    <w:rsid w:val="009234A5"/>
    <w:rsid w:val="009252AB"/>
    <w:rsid w:val="00933453"/>
    <w:rsid w:val="009336F7"/>
    <w:rsid w:val="0093636C"/>
    <w:rsid w:val="009374A7"/>
    <w:rsid w:val="00942AC6"/>
    <w:rsid w:val="00947AEF"/>
    <w:rsid w:val="009555EC"/>
    <w:rsid w:val="00955F6D"/>
    <w:rsid w:val="00957A9C"/>
    <w:rsid w:val="009620FD"/>
    <w:rsid w:val="00966DDF"/>
    <w:rsid w:val="00967253"/>
    <w:rsid w:val="00973ADC"/>
    <w:rsid w:val="00977C16"/>
    <w:rsid w:val="00982090"/>
    <w:rsid w:val="00983EC6"/>
    <w:rsid w:val="0098551D"/>
    <w:rsid w:val="0099518F"/>
    <w:rsid w:val="00995753"/>
    <w:rsid w:val="00995E16"/>
    <w:rsid w:val="00996A2F"/>
    <w:rsid w:val="00996AF6"/>
    <w:rsid w:val="00997D9B"/>
    <w:rsid w:val="009A523D"/>
    <w:rsid w:val="009A5897"/>
    <w:rsid w:val="009A7D33"/>
    <w:rsid w:val="009B02A1"/>
    <w:rsid w:val="009C1E57"/>
    <w:rsid w:val="009C63F7"/>
    <w:rsid w:val="009C6B31"/>
    <w:rsid w:val="009D1387"/>
    <w:rsid w:val="009D41C5"/>
    <w:rsid w:val="009D4EC5"/>
    <w:rsid w:val="009D7CE6"/>
    <w:rsid w:val="009E4B4E"/>
    <w:rsid w:val="009E5DF4"/>
    <w:rsid w:val="009F10A5"/>
    <w:rsid w:val="009F3DC2"/>
    <w:rsid w:val="009F496B"/>
    <w:rsid w:val="009F67CA"/>
    <w:rsid w:val="00A00847"/>
    <w:rsid w:val="00A01439"/>
    <w:rsid w:val="00A02E61"/>
    <w:rsid w:val="00A05CFF"/>
    <w:rsid w:val="00A07989"/>
    <w:rsid w:val="00A079FD"/>
    <w:rsid w:val="00A129DB"/>
    <w:rsid w:val="00A13048"/>
    <w:rsid w:val="00A170E8"/>
    <w:rsid w:val="00A24916"/>
    <w:rsid w:val="00A263D3"/>
    <w:rsid w:val="00A3107B"/>
    <w:rsid w:val="00A3323D"/>
    <w:rsid w:val="00A37957"/>
    <w:rsid w:val="00A416FE"/>
    <w:rsid w:val="00A440BB"/>
    <w:rsid w:val="00A443E3"/>
    <w:rsid w:val="00A4506C"/>
    <w:rsid w:val="00A46843"/>
    <w:rsid w:val="00A563E6"/>
    <w:rsid w:val="00A56B97"/>
    <w:rsid w:val="00A6093D"/>
    <w:rsid w:val="00A62548"/>
    <w:rsid w:val="00A65C74"/>
    <w:rsid w:val="00A67434"/>
    <w:rsid w:val="00A70201"/>
    <w:rsid w:val="00A74C51"/>
    <w:rsid w:val="00A767DC"/>
    <w:rsid w:val="00A76A6D"/>
    <w:rsid w:val="00A83253"/>
    <w:rsid w:val="00A90D51"/>
    <w:rsid w:val="00A920E6"/>
    <w:rsid w:val="00A96973"/>
    <w:rsid w:val="00AA6E84"/>
    <w:rsid w:val="00AB1A1C"/>
    <w:rsid w:val="00AB63FB"/>
    <w:rsid w:val="00AB701C"/>
    <w:rsid w:val="00AC1B4A"/>
    <w:rsid w:val="00AC2024"/>
    <w:rsid w:val="00AC3446"/>
    <w:rsid w:val="00AC6982"/>
    <w:rsid w:val="00AC6C4F"/>
    <w:rsid w:val="00AC7EDF"/>
    <w:rsid w:val="00AD05A8"/>
    <w:rsid w:val="00AD26D6"/>
    <w:rsid w:val="00AE017B"/>
    <w:rsid w:val="00AE1DBD"/>
    <w:rsid w:val="00AE2E08"/>
    <w:rsid w:val="00AE341B"/>
    <w:rsid w:val="00AE5D5E"/>
    <w:rsid w:val="00AE68C0"/>
    <w:rsid w:val="00AF0A5D"/>
    <w:rsid w:val="00AF2B4B"/>
    <w:rsid w:val="00AF38DA"/>
    <w:rsid w:val="00AF41DB"/>
    <w:rsid w:val="00AF4CA8"/>
    <w:rsid w:val="00B01905"/>
    <w:rsid w:val="00B04B03"/>
    <w:rsid w:val="00B07CA7"/>
    <w:rsid w:val="00B1231A"/>
    <w:rsid w:val="00B1279A"/>
    <w:rsid w:val="00B1495A"/>
    <w:rsid w:val="00B162C0"/>
    <w:rsid w:val="00B228E3"/>
    <w:rsid w:val="00B2559E"/>
    <w:rsid w:val="00B3155C"/>
    <w:rsid w:val="00B4194A"/>
    <w:rsid w:val="00B41DC6"/>
    <w:rsid w:val="00B437E8"/>
    <w:rsid w:val="00B441AE"/>
    <w:rsid w:val="00B474C2"/>
    <w:rsid w:val="00B50733"/>
    <w:rsid w:val="00B5222E"/>
    <w:rsid w:val="00B53179"/>
    <w:rsid w:val="00B54A06"/>
    <w:rsid w:val="00B5548F"/>
    <w:rsid w:val="00B57017"/>
    <w:rsid w:val="00B57A23"/>
    <w:rsid w:val="00B600CD"/>
    <w:rsid w:val="00B61C96"/>
    <w:rsid w:val="00B62631"/>
    <w:rsid w:val="00B71AEA"/>
    <w:rsid w:val="00B73A2A"/>
    <w:rsid w:val="00B74261"/>
    <w:rsid w:val="00B75A51"/>
    <w:rsid w:val="00B76FBC"/>
    <w:rsid w:val="00B804FC"/>
    <w:rsid w:val="00B827C6"/>
    <w:rsid w:val="00B84998"/>
    <w:rsid w:val="00B85047"/>
    <w:rsid w:val="00B875FC"/>
    <w:rsid w:val="00B9018C"/>
    <w:rsid w:val="00B94B06"/>
    <w:rsid w:val="00B94C28"/>
    <w:rsid w:val="00BA11E0"/>
    <w:rsid w:val="00BB2718"/>
    <w:rsid w:val="00BC0D35"/>
    <w:rsid w:val="00BC10BA"/>
    <w:rsid w:val="00BC1BBD"/>
    <w:rsid w:val="00BC5AFD"/>
    <w:rsid w:val="00BC7D48"/>
    <w:rsid w:val="00BD044E"/>
    <w:rsid w:val="00BD0A3E"/>
    <w:rsid w:val="00BD3833"/>
    <w:rsid w:val="00BD45E8"/>
    <w:rsid w:val="00BD5BCC"/>
    <w:rsid w:val="00BE5BD8"/>
    <w:rsid w:val="00BF10BF"/>
    <w:rsid w:val="00BF139E"/>
    <w:rsid w:val="00BF2FC4"/>
    <w:rsid w:val="00BF7981"/>
    <w:rsid w:val="00C0025E"/>
    <w:rsid w:val="00C00359"/>
    <w:rsid w:val="00C00DDE"/>
    <w:rsid w:val="00C0348B"/>
    <w:rsid w:val="00C04F43"/>
    <w:rsid w:val="00C0609D"/>
    <w:rsid w:val="00C073E3"/>
    <w:rsid w:val="00C115AB"/>
    <w:rsid w:val="00C1289C"/>
    <w:rsid w:val="00C1401B"/>
    <w:rsid w:val="00C16C60"/>
    <w:rsid w:val="00C202D0"/>
    <w:rsid w:val="00C23A4C"/>
    <w:rsid w:val="00C25B6C"/>
    <w:rsid w:val="00C2638D"/>
    <w:rsid w:val="00C26CCB"/>
    <w:rsid w:val="00C30249"/>
    <w:rsid w:val="00C32520"/>
    <w:rsid w:val="00C36283"/>
    <w:rsid w:val="00C3723B"/>
    <w:rsid w:val="00C42466"/>
    <w:rsid w:val="00C4260A"/>
    <w:rsid w:val="00C45D63"/>
    <w:rsid w:val="00C46285"/>
    <w:rsid w:val="00C50E12"/>
    <w:rsid w:val="00C53B8E"/>
    <w:rsid w:val="00C54F34"/>
    <w:rsid w:val="00C555D7"/>
    <w:rsid w:val="00C56219"/>
    <w:rsid w:val="00C57DDA"/>
    <w:rsid w:val="00C6024A"/>
    <w:rsid w:val="00C606C9"/>
    <w:rsid w:val="00C6582D"/>
    <w:rsid w:val="00C6636E"/>
    <w:rsid w:val="00C675A7"/>
    <w:rsid w:val="00C74388"/>
    <w:rsid w:val="00C80288"/>
    <w:rsid w:val="00C802B0"/>
    <w:rsid w:val="00C8037D"/>
    <w:rsid w:val="00C80390"/>
    <w:rsid w:val="00C80D5F"/>
    <w:rsid w:val="00C8358C"/>
    <w:rsid w:val="00C84003"/>
    <w:rsid w:val="00C90650"/>
    <w:rsid w:val="00C90B1F"/>
    <w:rsid w:val="00C90DE8"/>
    <w:rsid w:val="00C93DB2"/>
    <w:rsid w:val="00C97D78"/>
    <w:rsid w:val="00CA4AC2"/>
    <w:rsid w:val="00CA7FE8"/>
    <w:rsid w:val="00CB485E"/>
    <w:rsid w:val="00CB5F11"/>
    <w:rsid w:val="00CC1467"/>
    <w:rsid w:val="00CC2AAE"/>
    <w:rsid w:val="00CC3DF3"/>
    <w:rsid w:val="00CC5A42"/>
    <w:rsid w:val="00CC6DA3"/>
    <w:rsid w:val="00CD0EAB"/>
    <w:rsid w:val="00CD3B51"/>
    <w:rsid w:val="00CE552A"/>
    <w:rsid w:val="00CE5E02"/>
    <w:rsid w:val="00CE6487"/>
    <w:rsid w:val="00CE6EC0"/>
    <w:rsid w:val="00CF0725"/>
    <w:rsid w:val="00CF1369"/>
    <w:rsid w:val="00CF1F12"/>
    <w:rsid w:val="00CF203C"/>
    <w:rsid w:val="00CF323B"/>
    <w:rsid w:val="00CF34DB"/>
    <w:rsid w:val="00CF4883"/>
    <w:rsid w:val="00CF558F"/>
    <w:rsid w:val="00CF5A74"/>
    <w:rsid w:val="00CF5BCA"/>
    <w:rsid w:val="00D00E83"/>
    <w:rsid w:val="00D010B0"/>
    <w:rsid w:val="00D010C0"/>
    <w:rsid w:val="00D04368"/>
    <w:rsid w:val="00D046C0"/>
    <w:rsid w:val="00D057F0"/>
    <w:rsid w:val="00D05A31"/>
    <w:rsid w:val="00D07156"/>
    <w:rsid w:val="00D073E2"/>
    <w:rsid w:val="00D17BE7"/>
    <w:rsid w:val="00D31F3F"/>
    <w:rsid w:val="00D35D51"/>
    <w:rsid w:val="00D36E71"/>
    <w:rsid w:val="00D4431B"/>
    <w:rsid w:val="00D446EC"/>
    <w:rsid w:val="00D50F3D"/>
    <w:rsid w:val="00D51BF0"/>
    <w:rsid w:val="00D52B0A"/>
    <w:rsid w:val="00D531DB"/>
    <w:rsid w:val="00D5473F"/>
    <w:rsid w:val="00D55942"/>
    <w:rsid w:val="00D57FF8"/>
    <w:rsid w:val="00D60E38"/>
    <w:rsid w:val="00D70D89"/>
    <w:rsid w:val="00D7448D"/>
    <w:rsid w:val="00D77456"/>
    <w:rsid w:val="00D807BF"/>
    <w:rsid w:val="00D816FF"/>
    <w:rsid w:val="00D81C15"/>
    <w:rsid w:val="00D82FCC"/>
    <w:rsid w:val="00D85025"/>
    <w:rsid w:val="00D86A53"/>
    <w:rsid w:val="00D877B5"/>
    <w:rsid w:val="00D939B2"/>
    <w:rsid w:val="00D9451C"/>
    <w:rsid w:val="00DA17FC"/>
    <w:rsid w:val="00DA7887"/>
    <w:rsid w:val="00DB2C26"/>
    <w:rsid w:val="00DB39FF"/>
    <w:rsid w:val="00DC281C"/>
    <w:rsid w:val="00DD02F4"/>
    <w:rsid w:val="00DD478A"/>
    <w:rsid w:val="00DD53D7"/>
    <w:rsid w:val="00DD6622"/>
    <w:rsid w:val="00DD6C41"/>
    <w:rsid w:val="00DE06EF"/>
    <w:rsid w:val="00DE1C7C"/>
    <w:rsid w:val="00DE4552"/>
    <w:rsid w:val="00DE6B43"/>
    <w:rsid w:val="00DF5364"/>
    <w:rsid w:val="00DF6DED"/>
    <w:rsid w:val="00E11923"/>
    <w:rsid w:val="00E13EAB"/>
    <w:rsid w:val="00E17802"/>
    <w:rsid w:val="00E22EDC"/>
    <w:rsid w:val="00E254F4"/>
    <w:rsid w:val="00E257FE"/>
    <w:rsid w:val="00E262D4"/>
    <w:rsid w:val="00E33702"/>
    <w:rsid w:val="00E36250"/>
    <w:rsid w:val="00E4388E"/>
    <w:rsid w:val="00E47F2D"/>
    <w:rsid w:val="00E53AED"/>
    <w:rsid w:val="00E54511"/>
    <w:rsid w:val="00E56286"/>
    <w:rsid w:val="00E61DAC"/>
    <w:rsid w:val="00E63261"/>
    <w:rsid w:val="00E6733A"/>
    <w:rsid w:val="00E67405"/>
    <w:rsid w:val="00E72B80"/>
    <w:rsid w:val="00E75FE3"/>
    <w:rsid w:val="00E86701"/>
    <w:rsid w:val="00E86C4C"/>
    <w:rsid w:val="00E907A3"/>
    <w:rsid w:val="00E90D19"/>
    <w:rsid w:val="00E92CF9"/>
    <w:rsid w:val="00E93151"/>
    <w:rsid w:val="00E949D8"/>
    <w:rsid w:val="00EA071B"/>
    <w:rsid w:val="00EA5AE0"/>
    <w:rsid w:val="00EA6535"/>
    <w:rsid w:val="00EA7522"/>
    <w:rsid w:val="00EB0E11"/>
    <w:rsid w:val="00EB3E16"/>
    <w:rsid w:val="00EB5596"/>
    <w:rsid w:val="00EB56E1"/>
    <w:rsid w:val="00EB7AB1"/>
    <w:rsid w:val="00EC7E52"/>
    <w:rsid w:val="00ED0930"/>
    <w:rsid w:val="00ED253B"/>
    <w:rsid w:val="00ED2B32"/>
    <w:rsid w:val="00ED3D6E"/>
    <w:rsid w:val="00ED4181"/>
    <w:rsid w:val="00ED4736"/>
    <w:rsid w:val="00EE7CD8"/>
    <w:rsid w:val="00EF37F6"/>
    <w:rsid w:val="00EF48CC"/>
    <w:rsid w:val="00F00801"/>
    <w:rsid w:val="00F0230F"/>
    <w:rsid w:val="00F12997"/>
    <w:rsid w:val="00F132CA"/>
    <w:rsid w:val="00F166BD"/>
    <w:rsid w:val="00F17CA9"/>
    <w:rsid w:val="00F20AAE"/>
    <w:rsid w:val="00F2274A"/>
    <w:rsid w:val="00F22EE2"/>
    <w:rsid w:val="00F242D3"/>
    <w:rsid w:val="00F2488D"/>
    <w:rsid w:val="00F34660"/>
    <w:rsid w:val="00F444C8"/>
    <w:rsid w:val="00F51938"/>
    <w:rsid w:val="00F51D9E"/>
    <w:rsid w:val="00F5264F"/>
    <w:rsid w:val="00F56655"/>
    <w:rsid w:val="00F601A0"/>
    <w:rsid w:val="00F624CB"/>
    <w:rsid w:val="00F64F91"/>
    <w:rsid w:val="00F66893"/>
    <w:rsid w:val="00F712E9"/>
    <w:rsid w:val="00F713F3"/>
    <w:rsid w:val="00F73032"/>
    <w:rsid w:val="00F74CCE"/>
    <w:rsid w:val="00F81A9C"/>
    <w:rsid w:val="00F848FC"/>
    <w:rsid w:val="00F906F6"/>
    <w:rsid w:val="00F90912"/>
    <w:rsid w:val="00F9282A"/>
    <w:rsid w:val="00F94D24"/>
    <w:rsid w:val="00F96BAD"/>
    <w:rsid w:val="00F97677"/>
    <w:rsid w:val="00FA010E"/>
    <w:rsid w:val="00FA11C0"/>
    <w:rsid w:val="00FA139D"/>
    <w:rsid w:val="00FA4218"/>
    <w:rsid w:val="00FB0E84"/>
    <w:rsid w:val="00FC0966"/>
    <w:rsid w:val="00FC1051"/>
    <w:rsid w:val="00FC2405"/>
    <w:rsid w:val="00FD01C2"/>
    <w:rsid w:val="00FD381C"/>
    <w:rsid w:val="00FD4D24"/>
    <w:rsid w:val="00FE595C"/>
    <w:rsid w:val="00FF0CE3"/>
    <w:rsid w:val="00FF41DD"/>
    <w:rsid w:val="00FF56A0"/>
    <w:rsid w:val="00FF6B36"/>
    <w:rsid w:val="00FF73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basedOn w:val="Normal"/>
    <w:next w:val="Normal"/>
    <w:unhideWhenUsed/>
    <w:qFormat/>
    <w:rsid w:val="00CF323B"/>
    <w:pPr>
      <w:spacing w:before="0"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076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yperlink" Target="https://vcgit.hhi.fraunhofer.de/JVET-K-CE13/VVCSoftware_BMS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s://jvet.hhi.fraunhofer.de/svn/svn_360Lib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vcgit.hhi.fraunhofer.de/jvet/VVCSoftware_V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E98F5A-C544-4F87-ADEC-DAF5AC864F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6606</TotalTime>
  <Pages>8</Pages>
  <Words>1465</Words>
  <Characters>8353</Characters>
  <Application>Microsoft Office Word</Application>
  <DocSecurity>0</DocSecurity>
  <Lines>69</Lines>
  <Paragraphs>19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9799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JL Lin (林建良)</cp:lastModifiedBy>
  <cp:revision>595</cp:revision>
  <cp:lastPrinted>1900-01-01T08:00:00Z</cp:lastPrinted>
  <dcterms:created xsi:type="dcterms:W3CDTF">2018-08-09T13:44:00Z</dcterms:created>
  <dcterms:modified xsi:type="dcterms:W3CDTF">2018-09-25T03:48:00Z</dcterms:modified>
</cp:coreProperties>
</file>