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E0FA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2E8CC47" w:rsidR="008A4B4C" w:rsidRPr="005B217D" w:rsidRDefault="00E61DAC" w:rsidP="00310D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10D6E">
              <w:rPr>
                <w:lang w:val="en-CA"/>
              </w:rPr>
              <w:t>0094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188D2B50" w14:textId="77777777" w:rsidTr="007F360F">
        <w:tc>
          <w:tcPr>
            <w:tcW w:w="1458" w:type="dxa"/>
          </w:tcPr>
          <w:p w14:paraId="7A6C85EB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8B7E06" w:rsidR="007F360F" w:rsidRPr="00F87709" w:rsidRDefault="000B186B" w:rsidP="000B186B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CE5.2.2: CABAC r</w:t>
            </w:r>
            <w:r w:rsidRPr="00B63FE2">
              <w:rPr>
                <w:b/>
                <w:szCs w:val="22"/>
                <w:lang w:val="en-CA" w:eastAsia="zh-TW"/>
              </w:rPr>
              <w:t xml:space="preserve">ange </w:t>
            </w:r>
            <w:r>
              <w:rPr>
                <w:b/>
                <w:szCs w:val="22"/>
                <w:lang w:val="en-CA" w:eastAsia="zh-TW"/>
              </w:rPr>
              <w:t>s</w:t>
            </w:r>
            <w:r w:rsidRPr="00B63FE2">
              <w:rPr>
                <w:b/>
                <w:szCs w:val="22"/>
                <w:lang w:val="en-CA" w:eastAsia="zh-TW"/>
              </w:rPr>
              <w:t>ub-interval derivation</w:t>
            </w:r>
          </w:p>
        </w:tc>
      </w:tr>
      <w:tr w:rsidR="007F360F" w:rsidRPr="005B217D" w14:paraId="3D8B01B2" w14:textId="77777777" w:rsidTr="007F360F">
        <w:tc>
          <w:tcPr>
            <w:tcW w:w="1458" w:type="dxa"/>
          </w:tcPr>
          <w:p w14:paraId="7AC356CE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1909C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F360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C7A0BE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714CD808" w14:textId="77777777" w:rsidTr="007F360F">
        <w:tc>
          <w:tcPr>
            <w:tcW w:w="1458" w:type="dxa"/>
          </w:tcPr>
          <w:p w14:paraId="4DB59313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D23D0ED" w14:textId="77777777" w:rsidR="000B186B" w:rsidRDefault="000B186B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Tzu-Der Chuang, Ching-Yeh Chen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3212C22E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0140ECA2" w14:textId="45C9FE2A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698D025" w:rsidR="000B186B" w:rsidRPr="005B217D" w:rsidRDefault="000B186B" w:rsidP="000B186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7F360F">
        <w:tc>
          <w:tcPr>
            <w:tcW w:w="1458" w:type="dxa"/>
          </w:tcPr>
          <w:p w14:paraId="2C08AF6B" w14:textId="4EF90D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CF84FA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BCA5B" w14:textId="252897CB" w:rsidR="000B186B" w:rsidRDefault="000B186B" w:rsidP="000B186B">
      <w:pPr>
        <w:rPr>
          <w:lang w:val="en-CA" w:eastAsia="zh-TW"/>
        </w:rPr>
      </w:pPr>
      <w:r w:rsidRPr="00670ADC">
        <w:t xml:space="preserve">In </w:t>
      </w:r>
      <w:r>
        <w:t>JEM CABAC engine</w:t>
      </w:r>
      <w:r w:rsidRPr="00670ADC">
        <w:t xml:space="preserve">, </w:t>
      </w:r>
      <w:r>
        <w:t xml:space="preserve">the </w:t>
      </w:r>
      <w:proofErr w:type="spellStart"/>
      <w:r w:rsidR="00991EF2">
        <w:t>rangeLPS</w:t>
      </w:r>
      <w:proofErr w:type="spellEnd"/>
      <w:r w:rsidR="00991EF2">
        <w:t xml:space="preserve"> </w:t>
      </w:r>
      <w:r>
        <w:t>is derived by using a 512</w:t>
      </w:r>
      <w:r>
        <w:rPr>
          <w:lang w:val="en-CA"/>
        </w:rPr>
        <w:t>×</w:t>
      </w:r>
      <w:r>
        <w:t>64</w:t>
      </w:r>
      <w:r>
        <w:rPr>
          <w:lang w:val="en-CA"/>
        </w:rPr>
        <w:t>×</w:t>
      </w:r>
      <w:r>
        <w:t xml:space="preserve">9-bit look-up table, where the size of the </w:t>
      </w:r>
      <w:proofErr w:type="spellStart"/>
      <w:r w:rsidR="00991EF2">
        <w:t>rangeLPS</w:t>
      </w:r>
      <w:proofErr w:type="spellEnd"/>
      <w:r w:rsidR="00991EF2">
        <w:t xml:space="preserve"> </w:t>
      </w:r>
      <w:r>
        <w:t xml:space="preserve">look-up table is 144 times of </w:t>
      </w:r>
      <w:r w:rsidR="00831D79">
        <w:t>that</w:t>
      </w:r>
      <w:r>
        <w:t xml:space="preserve"> in HEVC. In CE5.2.2, two alternative </w:t>
      </w:r>
      <w:proofErr w:type="spellStart"/>
      <w:r>
        <w:t>range</w:t>
      </w:r>
      <w:r w:rsidR="00991EF2">
        <w:t>LPS</w:t>
      </w:r>
      <w:proofErr w:type="spellEnd"/>
      <w:r>
        <w:t xml:space="preserve"> derivation methods are proposed.</w:t>
      </w:r>
      <w:r w:rsidR="007E2C89">
        <w:t xml:space="preserve"> Each of the two methods can be implemented with a look-up table or a multiplier.</w:t>
      </w:r>
      <w:r>
        <w:t xml:space="preserve"> For both method</w:t>
      </w:r>
      <w:r w:rsidR="00831D79">
        <w:t>s</w:t>
      </w:r>
      <w:r>
        <w:t xml:space="preserve">, </w:t>
      </w:r>
      <w:r w:rsidR="007E2C89">
        <w:t xml:space="preserve">the size of the </w:t>
      </w:r>
      <w:r>
        <w:t xml:space="preserve">table for deriving the </w:t>
      </w:r>
      <w:proofErr w:type="spellStart"/>
      <w:r w:rsidR="00991EF2">
        <w:t>rangeLPS</w:t>
      </w:r>
      <w:proofErr w:type="spellEnd"/>
      <w:r w:rsidR="00991EF2">
        <w:t xml:space="preserve"> </w:t>
      </w:r>
      <w:r>
        <w:t>value</w:t>
      </w:r>
      <w:r w:rsidR="007E2C89">
        <w:t xml:space="preserve"> is the same as that in HEVC, i.e., 32</w:t>
      </w:r>
      <w:r w:rsidR="007E2C89">
        <w:rPr>
          <w:lang w:val="en-CA"/>
        </w:rPr>
        <w:t>×</w:t>
      </w:r>
      <w:r w:rsidR="007E2C89">
        <w:t>8</w:t>
      </w:r>
      <w:r w:rsidR="007E2C89">
        <w:rPr>
          <w:lang w:val="en-CA"/>
        </w:rPr>
        <w:t>×</w:t>
      </w:r>
      <w:r w:rsidR="007E2C89">
        <w:t>8 bits</w:t>
      </w:r>
      <w:r w:rsidR="00756923">
        <w:t>, but the tables of the two methods are different</w:t>
      </w:r>
      <w:r>
        <w:t xml:space="preserve">. </w:t>
      </w:r>
      <w:bookmarkStart w:id="1" w:name="OLE_LINK137"/>
      <w:bookmarkStart w:id="2" w:name="OLE_LINK138"/>
      <w:r>
        <w:t xml:space="preserve">In </w:t>
      </w:r>
      <w:r w:rsidR="00991EF2">
        <w:t>CE5.2.2.a</w:t>
      </w:r>
      <w:r>
        <w:t xml:space="preserve">, the table look-up values are calculated by using a 6-bit by 5-bit multiplier. In </w:t>
      </w:r>
      <w:r w:rsidR="00991EF2">
        <w:t>CE5.2.2.b</w:t>
      </w:r>
      <w:r>
        <w:t xml:space="preserve">, the table look-up values are calculated by using a 6-bit by 4-bit multiplier. </w:t>
      </w:r>
      <w:r>
        <w:rPr>
          <w:lang w:eastAsia="zh-TW"/>
        </w:rPr>
        <w:t xml:space="preserve">Simulation results </w:t>
      </w:r>
      <w:bookmarkStart w:id="3" w:name="OLE_LINK537"/>
      <w:bookmarkStart w:id="4" w:name="OLE_LINK538"/>
      <w:r>
        <w:rPr>
          <w:lang w:eastAsia="zh-TW"/>
        </w:rPr>
        <w:t>r</w:t>
      </w:r>
      <w:bookmarkStart w:id="5" w:name="OLE_LINK535"/>
      <w:bookmarkStart w:id="6" w:name="OLE_LINK536"/>
      <w:r>
        <w:rPr>
          <w:lang w:eastAsia="zh-TW"/>
        </w:rPr>
        <w:t>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bookmarkEnd w:id="3"/>
      <w:bookmarkEnd w:id="4"/>
      <w:bookmarkEnd w:id="5"/>
      <w:bookmarkEnd w:id="6"/>
      <w:r>
        <w:rPr>
          <w:lang w:eastAsia="zh-TW"/>
        </w:rPr>
        <w:t xml:space="preserve">, compared with using the </w:t>
      </w:r>
      <w:r>
        <w:t>512</w:t>
      </w:r>
      <w:r>
        <w:rPr>
          <w:lang w:val="en-CA"/>
        </w:rPr>
        <w:t>×</w:t>
      </w:r>
      <w:r>
        <w:t>64</w:t>
      </w:r>
      <w:r>
        <w:rPr>
          <w:lang w:val="en-CA"/>
        </w:rPr>
        <w:t>×</w:t>
      </w:r>
      <w:r>
        <w:t>9-bit look-up table</w:t>
      </w:r>
      <w:r>
        <w:rPr>
          <w:lang w:eastAsia="zh-TW"/>
        </w:rPr>
        <w:t xml:space="preserve">, </w:t>
      </w:r>
      <w:bookmarkEnd w:id="1"/>
      <w:bookmarkEnd w:id="2"/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average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BD-rate increases are </w:t>
      </w:r>
      <w:r>
        <w:rPr>
          <w:lang w:val="en-CA" w:eastAsia="zh-TW"/>
        </w:rPr>
        <w:t xml:space="preserve">less than </w:t>
      </w:r>
      <w:r w:rsidRPr="0008336A">
        <w:rPr>
          <w:lang w:val="en-CA" w:eastAsia="zh-TW"/>
        </w:rPr>
        <w:t>0.</w:t>
      </w:r>
      <w:r w:rsidR="00310D6E">
        <w:rPr>
          <w:lang w:val="en-CA" w:eastAsia="zh-TW"/>
        </w:rPr>
        <w:t>00</w:t>
      </w:r>
      <w:r>
        <w:rPr>
          <w:lang w:val="en-CA" w:eastAsia="zh-TW"/>
        </w:rPr>
        <w:t>% and 0.</w:t>
      </w:r>
      <w:r w:rsidR="00310D6E">
        <w:rPr>
          <w:lang w:val="en-CA" w:eastAsia="zh-TW"/>
        </w:rPr>
        <w:t>06</w:t>
      </w:r>
      <w:r>
        <w:rPr>
          <w:lang w:val="en-CA" w:eastAsia="zh-TW"/>
        </w:rPr>
        <w:t xml:space="preserve">% for </w:t>
      </w:r>
      <w:r w:rsidR="00991EF2">
        <w:t>CE5.2.2.a</w:t>
      </w:r>
      <w:r w:rsidR="00991EF2">
        <w:rPr>
          <w:lang w:val="en-CA" w:eastAsia="zh-TW"/>
        </w:rPr>
        <w:t xml:space="preserve"> and </w:t>
      </w:r>
      <w:r w:rsidR="00991EF2">
        <w:t>CE5.2.2.b</w:t>
      </w:r>
      <w:r w:rsidR="00720E5F">
        <w:t>, respectively,</w:t>
      </w:r>
      <w:r>
        <w:rPr>
          <w:lang w:val="en-CA" w:eastAsia="zh-TW"/>
        </w:rPr>
        <w:t xml:space="preserve"> </w:t>
      </w:r>
      <w:r w:rsidR="00C25026">
        <w:rPr>
          <w:lang w:val="en-CA" w:eastAsia="zh-TW"/>
        </w:rPr>
        <w:t>o</w:t>
      </w:r>
      <w:r>
        <w:rPr>
          <w:lang w:val="en-CA" w:eastAsia="zh-TW"/>
        </w:rPr>
        <w:t xml:space="preserve">n </w:t>
      </w:r>
      <w:r w:rsidRPr="001B723E">
        <w:rPr>
          <w:lang w:val="en-CA" w:eastAsia="zh-TW"/>
        </w:rPr>
        <w:t>CEM1</w:t>
      </w:r>
      <w:r>
        <w:rPr>
          <w:lang w:val="en-CA" w:eastAsia="zh-TW"/>
        </w:rPr>
        <w:t xml:space="preserve"> software. </w:t>
      </w:r>
      <w:r w:rsidR="00C25026">
        <w:rPr>
          <w:lang w:val="en-CA" w:eastAsia="zh-TW"/>
        </w:rPr>
        <w:t>R</w:t>
      </w:r>
      <w:r>
        <w:rPr>
          <w:lang w:val="en-CA" w:eastAsia="zh-TW"/>
        </w:rPr>
        <w:t xml:space="preserve">esults of using a </w:t>
      </w:r>
      <w:r>
        <w:t>16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 xml:space="preserve">8-bit look-up table or a 5-bit by 5-bit multiplier in </w:t>
      </w:r>
      <w:r w:rsidR="00991EF2">
        <w:t>CE5.2.2.a</w:t>
      </w:r>
      <w:r w:rsidR="00991EF2">
        <w:rPr>
          <w:lang w:val="en-CA" w:eastAsia="zh-TW"/>
        </w:rPr>
        <w:t xml:space="preserve"> </w:t>
      </w:r>
      <w:r>
        <w:t xml:space="preserve">and </w:t>
      </w:r>
      <w:r>
        <w:rPr>
          <w:lang w:val="en-CA" w:eastAsia="zh-TW"/>
        </w:rPr>
        <w:t xml:space="preserve">results of using a </w:t>
      </w:r>
      <w:r>
        <w:t>16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 xml:space="preserve">8-bit look-up table or a 5-bit by 4-bit multiplier in </w:t>
      </w:r>
      <w:r w:rsidR="00991EF2">
        <w:t>CE5.2.2.b</w:t>
      </w:r>
      <w:r w:rsidR="00991EF2">
        <w:rPr>
          <w:lang w:val="en-CA" w:eastAsia="zh-TW"/>
        </w:rPr>
        <w:t xml:space="preserve"> </w:t>
      </w:r>
      <w:r>
        <w:t>are also reported as follows</w:t>
      </w:r>
      <w:r w:rsidR="00C25026">
        <w:t>.</w:t>
      </w:r>
      <w:r w:rsidR="00C25026">
        <w:rPr>
          <w:lang w:eastAsia="zh-TW"/>
        </w:rPr>
        <w:t xml:space="preserve"> C</w:t>
      </w:r>
      <w:r>
        <w:rPr>
          <w:lang w:eastAsia="zh-TW"/>
        </w:rPr>
        <w:t xml:space="preserve">ompared with using the </w:t>
      </w:r>
      <w:r>
        <w:t>512</w:t>
      </w:r>
      <w:r>
        <w:rPr>
          <w:lang w:val="en-CA"/>
        </w:rPr>
        <w:t>×</w:t>
      </w:r>
      <w:r>
        <w:t>64</w:t>
      </w:r>
      <w:r>
        <w:rPr>
          <w:lang w:val="en-CA"/>
        </w:rPr>
        <w:t>×</w:t>
      </w:r>
      <w:r>
        <w:t>9-bits look up table</w:t>
      </w:r>
      <w:r>
        <w:rPr>
          <w:lang w:eastAsia="zh-TW"/>
        </w:rPr>
        <w:t xml:space="preserve">,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average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BD-rate increases are </w:t>
      </w:r>
      <w:r>
        <w:rPr>
          <w:lang w:val="en-CA" w:eastAsia="zh-TW"/>
        </w:rPr>
        <w:t xml:space="preserve">less than </w:t>
      </w:r>
      <w:r w:rsidRPr="0008336A">
        <w:rPr>
          <w:lang w:val="en-CA" w:eastAsia="zh-TW"/>
        </w:rPr>
        <w:t>0.</w:t>
      </w:r>
      <w:r w:rsidR="00310D6E">
        <w:rPr>
          <w:lang w:val="en-CA" w:eastAsia="zh-TW"/>
        </w:rPr>
        <w:t>17</w:t>
      </w:r>
      <w:r>
        <w:rPr>
          <w:lang w:val="en-CA" w:eastAsia="zh-TW"/>
        </w:rPr>
        <w:t>% and 0.</w:t>
      </w:r>
      <w:r w:rsidR="00310D6E">
        <w:rPr>
          <w:lang w:val="en-CA" w:eastAsia="zh-TW"/>
        </w:rPr>
        <w:t>22</w:t>
      </w:r>
      <w:r>
        <w:rPr>
          <w:lang w:val="en-CA" w:eastAsia="zh-TW"/>
        </w:rPr>
        <w:t xml:space="preserve">% for </w:t>
      </w:r>
      <w:r w:rsidR="00991EF2">
        <w:t>CE5.2.2.a</w:t>
      </w:r>
      <w:r w:rsidR="00991EF2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</w:t>
      </w:r>
      <w:r w:rsidR="00991EF2">
        <w:t>CE5.2.2.b</w:t>
      </w:r>
      <w:r w:rsidR="00720E5F">
        <w:t>, respectively,</w:t>
      </w:r>
      <w:r w:rsidR="00991EF2">
        <w:rPr>
          <w:lang w:val="en-CA" w:eastAsia="zh-TW"/>
        </w:rPr>
        <w:t xml:space="preserve"> </w:t>
      </w:r>
      <w:r w:rsidR="00C25026">
        <w:rPr>
          <w:lang w:val="en-CA" w:eastAsia="zh-TW"/>
        </w:rPr>
        <w:t>o</w:t>
      </w:r>
      <w:r>
        <w:rPr>
          <w:lang w:val="en-CA" w:eastAsia="zh-TW"/>
        </w:rPr>
        <w:t xml:space="preserve">n </w:t>
      </w:r>
      <w:r w:rsidRPr="001B723E">
        <w:rPr>
          <w:lang w:val="en-CA" w:eastAsia="zh-TW"/>
        </w:rPr>
        <w:t>CEM1</w:t>
      </w:r>
      <w:r>
        <w:rPr>
          <w:lang w:val="en-CA" w:eastAsia="zh-TW"/>
        </w:rPr>
        <w:t xml:space="preserve"> software.</w:t>
      </w:r>
    </w:p>
    <w:p w14:paraId="1C8C83B9" w14:textId="77777777" w:rsidR="000D0F2B" w:rsidRPr="005B217D" w:rsidRDefault="000D0F2B" w:rsidP="009234A5">
      <w:pPr>
        <w:rPr>
          <w:szCs w:val="22"/>
          <w:lang w:val="en-CA"/>
        </w:rPr>
      </w:pPr>
    </w:p>
    <w:p w14:paraId="4FB6A42D" w14:textId="1E1E22CF" w:rsidR="00E60636" w:rsidRPr="00E60636" w:rsidRDefault="00E60636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84FEA3" w14:textId="35FB3F69" w:rsidR="000B186B" w:rsidRDefault="000B186B" w:rsidP="000B186B">
      <w:pPr>
        <w:tabs>
          <w:tab w:val="clear" w:pos="720"/>
        </w:tabs>
      </w:pPr>
      <w:r>
        <w:rPr>
          <w:lang w:val="en-CA"/>
        </w:rPr>
        <w:t xml:space="preserve">In </w:t>
      </w:r>
      <w:r>
        <w:t xml:space="preserve">JEM </w:t>
      </w:r>
      <w:r>
        <w:rPr>
          <w:lang w:val="en-CA"/>
        </w:rPr>
        <w:t xml:space="preserve">CABAC engine, </w:t>
      </w:r>
      <w:r>
        <w:rPr>
          <w:szCs w:val="22"/>
          <w:lang w:val="en-CA"/>
        </w:rPr>
        <w:t xml:space="preserve">the range is divided into </w:t>
      </w:r>
      <w:proofErr w:type="spellStart"/>
      <w:r w:rsidR="00991EF2">
        <w:t>rangeLPS</w:t>
      </w:r>
      <w:proofErr w:type="spellEnd"/>
      <w:r w:rsidR="00991EF2">
        <w:t xml:space="preserve"> </w:t>
      </w:r>
      <w:r>
        <w:rPr>
          <w:szCs w:val="22"/>
          <w:lang w:val="en-CA"/>
        </w:rPr>
        <w:t xml:space="preserve">and </w:t>
      </w:r>
      <w:proofErr w:type="spellStart"/>
      <w:r w:rsidR="00991EF2">
        <w:t>rangeMPS</w:t>
      </w:r>
      <w:proofErr w:type="spellEnd"/>
      <w:r w:rsidR="00991EF2">
        <w:t xml:space="preserve"> </w:t>
      </w:r>
      <w:r>
        <w:rPr>
          <w:szCs w:val="22"/>
          <w:lang w:val="en-CA"/>
        </w:rPr>
        <w:t xml:space="preserve">for coding each bin. The range sub-interval derivation is realized by using a </w:t>
      </w:r>
      <w:r>
        <w:t>512</w:t>
      </w:r>
      <w:r>
        <w:rPr>
          <w:lang w:val="en-CA"/>
        </w:rPr>
        <w:t>×</w:t>
      </w:r>
      <w:r>
        <w:t>64</w:t>
      </w:r>
      <w:r>
        <w:rPr>
          <w:lang w:val="en-CA"/>
        </w:rPr>
        <w:t>×</w:t>
      </w:r>
      <w:r>
        <w:t>9-bit look-up table (LUT). The table covers probability range of (0, 1). Compared with the</w:t>
      </w:r>
      <w:r w:rsidR="00EF0D83">
        <w:t xml:space="preserve"> 64</w:t>
      </w:r>
      <w:r w:rsidR="00EF0D83">
        <w:rPr>
          <w:lang w:val="en-CA"/>
        </w:rPr>
        <w:t>×</w:t>
      </w:r>
      <w:r w:rsidR="00EF0D83">
        <w:t>4</w:t>
      </w:r>
      <w:r w:rsidR="00EF0D83">
        <w:rPr>
          <w:lang w:val="en-CA"/>
        </w:rPr>
        <w:t>×</w:t>
      </w:r>
      <w:r w:rsidR="00EF0D83">
        <w:t>8-bit</w:t>
      </w:r>
      <w:r>
        <w:t xml:space="preserve"> </w:t>
      </w:r>
      <w:proofErr w:type="spellStart"/>
      <w:r>
        <w:t>rangeLPS</w:t>
      </w:r>
      <w:proofErr w:type="spellEnd"/>
      <w:r>
        <w:t xml:space="preserve"> table in HEVC, the JEM CABAC LUT size is 144</w:t>
      </w:r>
      <w:r w:rsidRPr="00A36A23">
        <w:t xml:space="preserve"> </w:t>
      </w:r>
      <w:r>
        <w:t xml:space="preserve">times. To reduce the table size, two methods are proposed in this contribution. In </w:t>
      </w:r>
      <w:r w:rsidR="00991EF2">
        <w:t>both CE5.2.2.a</w:t>
      </w:r>
      <w:r w:rsidR="00991EF2">
        <w:rPr>
          <w:lang w:val="en-CA" w:eastAsia="zh-TW"/>
        </w:rPr>
        <w:t xml:space="preserve"> and </w:t>
      </w:r>
      <w:r w:rsidR="00991EF2">
        <w:t>CE5.2.2.b</w:t>
      </w:r>
      <w:r>
        <w:t>, a 32</w:t>
      </w:r>
      <w:r>
        <w:rPr>
          <w:lang w:val="en-CA"/>
        </w:rPr>
        <w:t>×</w:t>
      </w:r>
      <w:r>
        <w:t>8</w:t>
      </w:r>
      <w:r>
        <w:rPr>
          <w:lang w:val="en-CA"/>
        </w:rPr>
        <w:t>×</w:t>
      </w:r>
      <w:r>
        <w:t xml:space="preserve">8-bit table is used for deriving the </w:t>
      </w:r>
      <w:proofErr w:type="spellStart"/>
      <w:r w:rsidR="00991EF2">
        <w:t>rangeLPS</w:t>
      </w:r>
      <w:proofErr w:type="spellEnd"/>
      <w:r w:rsidR="00991EF2">
        <w:t xml:space="preserve"> </w:t>
      </w:r>
      <w:r>
        <w:t xml:space="preserve">value. </w:t>
      </w:r>
      <w:r w:rsidR="00991EF2">
        <w:t>The values in the look-up table can be computed by a 6-bit by 5-bit multiplier in CE5.2.2.a or by a 6-bit by 4-bit multiplier in CE5.2.2.b.</w:t>
      </w:r>
    </w:p>
    <w:p w14:paraId="339E45ED" w14:textId="648784B9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54E1ACE0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70B1FE4A" w14:textId="28DD0860" w:rsidR="000B186B" w:rsidRPr="003F3F11" w:rsidRDefault="000B186B" w:rsidP="000B186B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bookmarkStart w:id="7" w:name="_Toc20134239"/>
      <w:bookmarkStart w:id="8" w:name="_Ref33442712"/>
      <w:bookmarkStart w:id="9" w:name="_Toc77680369"/>
      <w:bookmarkStart w:id="10" w:name="_Toc118289039"/>
      <w:bookmarkStart w:id="11" w:name="_Ref168818615"/>
      <w:bookmarkStart w:id="12" w:name="_Ref196969106"/>
      <w:bookmarkStart w:id="13" w:name="_Ref220340855"/>
      <w:bookmarkStart w:id="14" w:name="_Toc226456516"/>
      <w:bookmarkStart w:id="15" w:name="_Toc248045219"/>
      <w:bookmarkStart w:id="16" w:name="_Toc287363749"/>
      <w:bookmarkStart w:id="17" w:name="_Toc311216737"/>
      <w:bookmarkStart w:id="18" w:name="_Ref316817924"/>
      <w:bookmarkStart w:id="19" w:name="_Toc317198701"/>
      <w:bookmarkStart w:id="20" w:name="_Ref398984612"/>
      <w:bookmarkStart w:id="21" w:name="_Toc415475812"/>
      <w:bookmarkStart w:id="22" w:name="_Toc423599087"/>
      <w:bookmarkStart w:id="23" w:name="_Toc423601591"/>
      <w:bookmarkStart w:id="24" w:name="_Toc501130158"/>
      <w:bookmarkStart w:id="25" w:name="_Toc510795081"/>
      <w:bookmarkStart w:id="26" w:name="_Toc516846650"/>
      <w:r>
        <w:rPr>
          <w:noProof/>
          <w:lang w:eastAsia="zh-TW"/>
        </w:rPr>
        <w:t>CE5.</w:t>
      </w:r>
      <w:r w:rsidR="00991EF2">
        <w:rPr>
          <w:noProof/>
          <w:lang w:eastAsia="zh-TW"/>
        </w:rPr>
        <w:t>2.2.a</w:t>
      </w:r>
      <w:r>
        <w:rPr>
          <w:rFonts w:hint="eastAsia"/>
          <w:noProof/>
          <w:lang w:eastAsia="zh-TW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noProof/>
          <w:lang w:eastAsia="zh-TW"/>
        </w:rPr>
        <w:t>Range</w:t>
      </w:r>
      <w:r w:rsidR="00991EF2">
        <w:rPr>
          <w:noProof/>
          <w:lang w:eastAsia="zh-TW"/>
        </w:rPr>
        <w:t>LPS</w:t>
      </w:r>
      <w:r>
        <w:rPr>
          <w:noProof/>
          <w:lang w:eastAsia="zh-TW"/>
        </w:rPr>
        <w:t xml:space="preserve"> derivation by using a </w:t>
      </w:r>
      <w:r w:rsidR="00991EF2">
        <w:t>6-bit by 5-bit multiplier</w:t>
      </w:r>
    </w:p>
    <w:p w14:paraId="224F032B" w14:textId="2B0211F3" w:rsidR="00991EF2" w:rsidRPr="00B1208D" w:rsidRDefault="00991EF2" w:rsidP="00991EF2">
      <w:pPr>
        <w:rPr>
          <w:szCs w:val="22"/>
        </w:rPr>
      </w:pPr>
      <w:r w:rsidRPr="00B1208D">
        <w:rPr>
          <w:szCs w:val="22"/>
        </w:rPr>
        <w:t xml:space="preserve">The interval subdivision is realized using a </w:t>
      </w:r>
      <w:r>
        <w:rPr>
          <w:szCs w:val="22"/>
        </w:rPr>
        <w:t>6-bit by 5-bit</w:t>
      </w:r>
      <w:r w:rsidRPr="00B1208D">
        <w:rPr>
          <w:szCs w:val="22"/>
        </w:rPr>
        <w:t xml:space="preserve"> multiplier</w:t>
      </w:r>
      <w:r>
        <w:rPr>
          <w:szCs w:val="22"/>
        </w:rPr>
        <w:t xml:space="preserve"> or equivalently a 32x8</w:t>
      </w:r>
      <w:r w:rsidR="00BB51DF">
        <w:rPr>
          <w:szCs w:val="22"/>
        </w:rPr>
        <w:t>x8</w:t>
      </w:r>
      <w:r>
        <w:rPr>
          <w:szCs w:val="22"/>
        </w:rPr>
        <w:t xml:space="preserve"> table</w:t>
      </w:r>
      <w:r w:rsidRPr="00B1208D">
        <w:rPr>
          <w:szCs w:val="22"/>
        </w:rPr>
        <w:t xml:space="preserve">. The </w:t>
      </w:r>
      <w:proofErr w:type="spellStart"/>
      <w:r>
        <w:t>rangeLPS</w:t>
      </w:r>
      <w:proofErr w:type="spellEnd"/>
      <w:r>
        <w:t xml:space="preserve"> </w:t>
      </w:r>
      <w:r w:rsidRPr="00B1208D">
        <w:rPr>
          <w:szCs w:val="22"/>
        </w:rPr>
        <w:t>derivation is modified as follows.</w:t>
      </w:r>
    </w:p>
    <w:p w14:paraId="4C394C81" w14:textId="77777777" w:rsidR="00991EF2" w:rsidRPr="00991EF2" w:rsidRDefault="00991EF2" w:rsidP="00991EF2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proofErr w:type="gramEnd"/>
      <w:r w:rsidRPr="00991EF2">
        <w:rPr>
          <w:rFonts w:ascii="Lucida Console" w:hAnsi="Lucida Console"/>
          <w:sz w:val="18"/>
          <w:szCs w:val="18"/>
        </w:rPr>
        <w:t xml:space="preserve">   = ( P &gt;= 16384 ) ? 63 – (P&gt;&gt;9</w:t>
      </w:r>
      <w:proofErr w:type="gramStart"/>
      <w:r w:rsidRPr="00991EF2">
        <w:rPr>
          <w:rFonts w:ascii="Lucida Console" w:hAnsi="Lucida Console"/>
          <w:sz w:val="18"/>
          <w:szCs w:val="18"/>
        </w:rPr>
        <w:t>) :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(P&gt;&gt;9)</w:t>
      </w:r>
    </w:p>
    <w:p w14:paraId="4D38E06E" w14:textId="02BC7996" w:rsidR="00991EF2" w:rsidRDefault="00991EF2" w:rsidP="00991EF2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 w:rsidR="000B2656">
        <w:rPr>
          <w:rFonts w:ascii="Lucida Console" w:hAnsi="Lucida Console"/>
          <w:sz w:val="18"/>
          <w:szCs w:val="18"/>
        </w:rPr>
        <w:t xml:space="preserve"> </w:t>
      </w:r>
      <w:r w:rsidR="000B2656" w:rsidRPr="0059265D">
        <w:rPr>
          <w:rFonts w:ascii="Lucida Console" w:hAnsi="Lucida Console"/>
          <w:sz w:val="18"/>
          <w:szCs w:val="18"/>
        </w:rPr>
        <w:t>×</w:t>
      </w:r>
      <w:r w:rsidR="000B2656"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="000B2656"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(2</w:t>
      </w:r>
      <w:r w:rsidR="000B2656">
        <w:rPr>
          <w:rFonts w:ascii="Lucida Console" w:hAnsi="Lucida Console"/>
          <w:sz w:val="18"/>
          <w:szCs w:val="18"/>
        </w:rPr>
        <w:t xml:space="preserve"> </w:t>
      </w:r>
      <w:r w:rsidR="000B2656" w:rsidRPr="0059265D">
        <w:rPr>
          <w:rFonts w:ascii="Lucida Console" w:hAnsi="Lucida Console"/>
          <w:sz w:val="18"/>
          <w:szCs w:val="18"/>
        </w:rPr>
        <w:t>×</w:t>
      </w:r>
      <w:r w:rsidR="000B2656" w:rsidRPr="00991EF2">
        <w:rPr>
          <w:rFonts w:ascii="Lucida Console" w:hAnsi="Lucida Console"/>
          <w:sz w:val="18"/>
          <w:szCs w:val="18"/>
        </w:rPr>
        <w:t xml:space="preserve"> </w:t>
      </w:r>
      <w:r w:rsidRPr="00991EF2">
        <w:rPr>
          <w:rFonts w:ascii="Lucida Console" w:hAnsi="Lucida Console"/>
          <w:sz w:val="18"/>
          <w:szCs w:val="18"/>
        </w:rPr>
        <w:t>( range &gt;&gt; 5 ) + 1)) &gt;&gt; 3</w:t>
      </w:r>
    </w:p>
    <w:p w14:paraId="78603B3A" w14:textId="1ECD05E6" w:rsidR="0071080D" w:rsidRDefault="0071080D" w:rsidP="00991EF2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lastRenderedPageBreak/>
        <w:t>or</w:t>
      </w:r>
      <w:proofErr w:type="gramEnd"/>
    </w:p>
    <w:p w14:paraId="25E2B90D" w14:textId="3A681CB3" w:rsidR="0071080D" w:rsidRPr="00991EF2" w:rsidRDefault="0071080D" w:rsidP="00991EF2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_32x8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1A06C790" w14:textId="452A9CE4" w:rsidR="00991EF2" w:rsidRPr="00957359" w:rsidRDefault="00991EF2" w:rsidP="00991EF2">
      <w:pPr>
        <w:rPr>
          <w:szCs w:val="22"/>
        </w:rPr>
      </w:pPr>
      <w:proofErr w:type="gramStart"/>
      <w:r w:rsidRPr="00B1208D">
        <w:rPr>
          <w:szCs w:val="22"/>
        </w:rPr>
        <w:t>where</w:t>
      </w:r>
      <w:proofErr w:type="gramEnd"/>
      <w:r w:rsidRPr="00B1208D">
        <w:rPr>
          <w:szCs w:val="22"/>
        </w:rPr>
        <w:t xml:space="preserve"> the P</w:t>
      </w:r>
      <w:r w:rsidRPr="00B1208D">
        <w:rPr>
          <w:i/>
          <w:szCs w:val="22"/>
        </w:rPr>
        <w:t xml:space="preserve"> </w:t>
      </w:r>
      <w:r w:rsidRPr="00B1208D">
        <w:rPr>
          <w:szCs w:val="22"/>
        </w:rPr>
        <w:t>is the probability of a context</w:t>
      </w:r>
      <w:r w:rsidR="00FB6A02">
        <w:rPr>
          <w:szCs w:val="22"/>
        </w:rPr>
        <w:t xml:space="preserve"> variable</w:t>
      </w:r>
      <w:r w:rsidRPr="00B1208D">
        <w:rPr>
          <w:szCs w:val="22"/>
        </w:rPr>
        <w:t xml:space="preserve"> and the range is the current range in binary arithmetic coder (BAC). </w:t>
      </w:r>
      <w:r>
        <w:rPr>
          <w:szCs w:val="22"/>
        </w:rPr>
        <w:t xml:space="preserve">The supplementary results of </w:t>
      </w:r>
      <w:r w:rsidRPr="00957359">
        <w:rPr>
          <w:szCs w:val="22"/>
        </w:rPr>
        <w:t>using a</w:t>
      </w:r>
      <w:r>
        <w:rPr>
          <w:szCs w:val="22"/>
        </w:rPr>
        <w:t xml:space="preserve"> 5-bit by 5-bit</w:t>
      </w:r>
      <w:r w:rsidRPr="00957359">
        <w:rPr>
          <w:szCs w:val="22"/>
        </w:rPr>
        <w:t xml:space="preserve"> multiplier</w:t>
      </w:r>
      <w:r>
        <w:rPr>
          <w:szCs w:val="22"/>
        </w:rPr>
        <w:t xml:space="preserve"> or equivalently a 16x8</w:t>
      </w:r>
      <w:r w:rsidR="00FB6A02">
        <w:rPr>
          <w:szCs w:val="22"/>
        </w:rPr>
        <w:t>x8</w:t>
      </w:r>
      <w:r>
        <w:rPr>
          <w:szCs w:val="22"/>
        </w:rPr>
        <w:t xml:space="preserve"> table is also provided. </w:t>
      </w:r>
      <w:r w:rsidRPr="00957359">
        <w:rPr>
          <w:szCs w:val="22"/>
        </w:rPr>
        <w:t xml:space="preserve">The </w:t>
      </w:r>
      <w:proofErr w:type="spellStart"/>
      <w:r w:rsidRPr="00957359">
        <w:rPr>
          <w:szCs w:val="22"/>
        </w:rPr>
        <w:t>rangeOne</w:t>
      </w:r>
      <w:proofErr w:type="spellEnd"/>
      <w:r w:rsidRPr="00957359">
        <w:rPr>
          <w:szCs w:val="22"/>
        </w:rPr>
        <w:t xml:space="preserve"> and the </w:t>
      </w:r>
      <w:proofErr w:type="spellStart"/>
      <w:r w:rsidRPr="00957359">
        <w:rPr>
          <w:szCs w:val="22"/>
        </w:rPr>
        <w:t>rangeZero</w:t>
      </w:r>
      <w:proofErr w:type="spellEnd"/>
      <w:r w:rsidRPr="00957359">
        <w:rPr>
          <w:szCs w:val="22"/>
        </w:rPr>
        <w:t xml:space="preserve"> derivation is modified as follows.</w:t>
      </w:r>
    </w:p>
    <w:p w14:paraId="789BCDB8" w14:textId="77777777" w:rsidR="0071080D" w:rsidRPr="006B7AF6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31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</w:t>
      </w:r>
      <w:proofErr w:type="gramStart"/>
      <w:r>
        <w:rPr>
          <w:rFonts w:ascii="Lucida Console" w:hAnsi="Lucida Console"/>
          <w:sz w:val="18"/>
          <w:szCs w:val="18"/>
        </w:rPr>
        <w:t>)</w:t>
      </w:r>
      <w:r w:rsidRPr="006B7AF6">
        <w:rPr>
          <w:rFonts w:ascii="Lucida Console" w:hAnsi="Lucida Console"/>
          <w:sz w:val="18"/>
          <w:szCs w:val="18"/>
        </w:rPr>
        <w:t xml:space="preserve"> :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</w:p>
    <w:p w14:paraId="21D62FA2" w14:textId="295F44B6" w:rsidR="000B2656" w:rsidRPr="00991EF2" w:rsidRDefault="000B2656" w:rsidP="000B2656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 range &gt;&gt; 5 ) + 1)) &gt;&gt; </w:t>
      </w:r>
      <w:r w:rsidR="0071080D">
        <w:rPr>
          <w:rFonts w:ascii="Lucida Console" w:hAnsi="Lucida Console"/>
          <w:sz w:val="18"/>
          <w:szCs w:val="18"/>
        </w:rPr>
        <w:t>2</w:t>
      </w:r>
    </w:p>
    <w:p w14:paraId="6FAC0029" w14:textId="77777777" w:rsidR="0071080D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t>or</w:t>
      </w:r>
      <w:proofErr w:type="gramEnd"/>
    </w:p>
    <w:p w14:paraId="2A43D178" w14:textId="06C7BE9E" w:rsidR="00B45261" w:rsidRDefault="0071080D" w:rsidP="001B723E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_16x8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37E85498" w14:textId="77777777" w:rsidR="00B45261" w:rsidRPr="0008336A" w:rsidRDefault="00B45261" w:rsidP="0008336A">
      <w:pPr>
        <w:rPr>
          <w:szCs w:val="22"/>
        </w:rPr>
      </w:pPr>
    </w:p>
    <w:p w14:paraId="757DB0FE" w14:textId="466C780A" w:rsidR="00991EF2" w:rsidRPr="003F3F11" w:rsidRDefault="00991EF2" w:rsidP="00991EF2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>CE5.2.2.b</w:t>
      </w:r>
      <w:r>
        <w:rPr>
          <w:rFonts w:hint="eastAsia"/>
          <w:noProof/>
          <w:lang w:eastAsia="zh-TW"/>
        </w:rPr>
        <w:t xml:space="preserve">: </w:t>
      </w:r>
      <w:r>
        <w:rPr>
          <w:noProof/>
          <w:lang w:eastAsia="zh-TW"/>
        </w:rPr>
        <w:t xml:space="preserve">RangeLPS derivation by using a </w:t>
      </w:r>
      <w:r>
        <w:t>6-bit by 4-bit multiplier</w:t>
      </w:r>
    </w:p>
    <w:p w14:paraId="1D2846B8" w14:textId="40F0B67F" w:rsidR="0071080D" w:rsidRPr="00B1208D" w:rsidRDefault="0071080D" w:rsidP="0071080D">
      <w:pPr>
        <w:rPr>
          <w:szCs w:val="22"/>
        </w:rPr>
      </w:pPr>
      <w:r w:rsidRPr="00B1208D">
        <w:rPr>
          <w:szCs w:val="22"/>
        </w:rPr>
        <w:t xml:space="preserve">The interval subdivision is realized using a </w:t>
      </w:r>
      <w:r>
        <w:rPr>
          <w:szCs w:val="22"/>
        </w:rPr>
        <w:t>6-bit by 4-bit</w:t>
      </w:r>
      <w:r w:rsidRPr="00B1208D">
        <w:rPr>
          <w:szCs w:val="22"/>
        </w:rPr>
        <w:t xml:space="preserve"> multiplier</w:t>
      </w:r>
      <w:r>
        <w:rPr>
          <w:szCs w:val="22"/>
        </w:rPr>
        <w:t xml:space="preserve"> or equivalently a 32x8</w:t>
      </w:r>
      <w:r w:rsidR="00281419">
        <w:rPr>
          <w:szCs w:val="22"/>
        </w:rPr>
        <w:t>x8</w:t>
      </w:r>
      <w:r>
        <w:rPr>
          <w:szCs w:val="22"/>
        </w:rPr>
        <w:t xml:space="preserve"> table</w:t>
      </w:r>
      <w:r w:rsidRPr="00B1208D">
        <w:rPr>
          <w:szCs w:val="22"/>
        </w:rPr>
        <w:t xml:space="preserve">. The </w:t>
      </w:r>
      <w:proofErr w:type="spellStart"/>
      <w:r>
        <w:t>rangeLPS</w:t>
      </w:r>
      <w:proofErr w:type="spellEnd"/>
      <w:r>
        <w:t xml:space="preserve"> </w:t>
      </w:r>
      <w:r w:rsidRPr="00B1208D">
        <w:rPr>
          <w:szCs w:val="22"/>
        </w:rPr>
        <w:t>derivation is modified as follows.</w:t>
      </w:r>
    </w:p>
    <w:p w14:paraId="2D2DB074" w14:textId="77777777" w:rsidR="0071080D" w:rsidRPr="00991EF2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proofErr w:type="gramEnd"/>
      <w:r w:rsidRPr="00991EF2">
        <w:rPr>
          <w:rFonts w:ascii="Lucida Console" w:hAnsi="Lucida Console"/>
          <w:sz w:val="18"/>
          <w:szCs w:val="18"/>
        </w:rPr>
        <w:t xml:space="preserve">   = ( P &gt;= 16384 ) ? 63 – (P&gt;&gt;9</w:t>
      </w:r>
      <w:proofErr w:type="gramStart"/>
      <w:r w:rsidRPr="00991EF2">
        <w:rPr>
          <w:rFonts w:ascii="Lucida Console" w:hAnsi="Lucida Console"/>
          <w:sz w:val="18"/>
          <w:szCs w:val="18"/>
        </w:rPr>
        <w:t>) :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(P&gt;&gt;9)</w:t>
      </w:r>
    </w:p>
    <w:p w14:paraId="4CD71A25" w14:textId="13912C30" w:rsidR="0071080D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 range &gt;&gt; 5</w:t>
      </w:r>
      <w:r>
        <w:rPr>
          <w:rFonts w:ascii="Lucida Console" w:hAnsi="Lucida Console"/>
          <w:sz w:val="18"/>
          <w:szCs w:val="18"/>
        </w:rPr>
        <w:t xml:space="preserve"> </w:t>
      </w:r>
      <w:r w:rsidRPr="00991EF2">
        <w:rPr>
          <w:rFonts w:ascii="Lucida Console" w:hAnsi="Lucida Console"/>
          <w:sz w:val="18"/>
          <w:szCs w:val="18"/>
        </w:rPr>
        <w:t>)) &gt;&gt; 3</w:t>
      </w:r>
    </w:p>
    <w:p w14:paraId="7312ECA2" w14:textId="77777777" w:rsidR="0071080D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t>or</w:t>
      </w:r>
      <w:proofErr w:type="gramEnd"/>
    </w:p>
    <w:p w14:paraId="380CF1F9" w14:textId="77777777" w:rsidR="0071080D" w:rsidRPr="00991EF2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_32x8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63AB9F51" w14:textId="44771126" w:rsidR="0071080D" w:rsidRPr="00957359" w:rsidRDefault="0071080D" w:rsidP="0071080D">
      <w:pPr>
        <w:rPr>
          <w:szCs w:val="22"/>
        </w:rPr>
      </w:pPr>
      <w:proofErr w:type="gramStart"/>
      <w:r w:rsidRPr="00B1208D">
        <w:rPr>
          <w:szCs w:val="22"/>
        </w:rPr>
        <w:t>where</w:t>
      </w:r>
      <w:proofErr w:type="gramEnd"/>
      <w:r w:rsidRPr="00B1208D">
        <w:rPr>
          <w:szCs w:val="22"/>
        </w:rPr>
        <w:t xml:space="preserve"> the P</w:t>
      </w:r>
      <w:r w:rsidRPr="00B1208D">
        <w:rPr>
          <w:i/>
          <w:szCs w:val="22"/>
        </w:rPr>
        <w:t xml:space="preserve"> </w:t>
      </w:r>
      <w:r w:rsidRPr="00B1208D">
        <w:rPr>
          <w:szCs w:val="22"/>
        </w:rPr>
        <w:t xml:space="preserve">is the probability of a context </w:t>
      </w:r>
      <w:r w:rsidR="00281419">
        <w:rPr>
          <w:szCs w:val="22"/>
        </w:rPr>
        <w:t xml:space="preserve">variable </w:t>
      </w:r>
      <w:r w:rsidRPr="00B1208D">
        <w:rPr>
          <w:szCs w:val="22"/>
        </w:rPr>
        <w:t xml:space="preserve">and the range is the current range in BAC. </w:t>
      </w:r>
      <w:r>
        <w:rPr>
          <w:szCs w:val="22"/>
        </w:rPr>
        <w:t xml:space="preserve">Compared with the CE5.2.2.a, in CE5.2.2.b, the </w:t>
      </w:r>
      <w:proofErr w:type="gramStart"/>
      <w:r w:rsidRPr="00991EF2">
        <w:rPr>
          <w:rFonts w:ascii="Lucida Console" w:hAnsi="Lucida Console"/>
          <w:sz w:val="18"/>
          <w:szCs w:val="18"/>
        </w:rPr>
        <w:t>( range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&gt;&gt; 5</w:t>
      </w:r>
      <w:r>
        <w:rPr>
          <w:rFonts w:ascii="Lucida Console" w:hAnsi="Lucida Console"/>
          <w:sz w:val="18"/>
          <w:szCs w:val="18"/>
        </w:rPr>
        <w:t xml:space="preserve"> </w:t>
      </w:r>
      <w:r w:rsidRPr="00991EF2">
        <w:rPr>
          <w:rFonts w:ascii="Lucida Console" w:hAnsi="Lucida Console"/>
          <w:sz w:val="18"/>
          <w:szCs w:val="18"/>
        </w:rPr>
        <w:t xml:space="preserve">) </w:t>
      </w:r>
      <w:r>
        <w:rPr>
          <w:szCs w:val="22"/>
        </w:rPr>
        <w:t xml:space="preserve">is used instead of </w:t>
      </w:r>
      <w:r w:rsidRPr="00991EF2">
        <w:rPr>
          <w:rFonts w:ascii="Lucida Console" w:hAnsi="Lucida Console"/>
          <w:sz w:val="18"/>
          <w:szCs w:val="18"/>
        </w:rPr>
        <w:t>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 w:rsidRPr="00991EF2">
        <w:rPr>
          <w:rFonts w:ascii="Lucida Console" w:hAnsi="Lucida Console"/>
          <w:sz w:val="18"/>
          <w:szCs w:val="18"/>
        </w:rPr>
        <w:t xml:space="preserve"> ( range &gt;&gt; 5 ) + 1))</w:t>
      </w:r>
      <w:r>
        <w:rPr>
          <w:szCs w:val="22"/>
        </w:rPr>
        <w:t xml:space="preserve">. The supplementary results of </w:t>
      </w:r>
      <w:r w:rsidRPr="00957359">
        <w:rPr>
          <w:szCs w:val="22"/>
        </w:rPr>
        <w:t>using a</w:t>
      </w:r>
      <w:r>
        <w:rPr>
          <w:szCs w:val="22"/>
        </w:rPr>
        <w:t xml:space="preserve"> 5-bit by 4-bit</w:t>
      </w:r>
      <w:r w:rsidRPr="00957359">
        <w:rPr>
          <w:szCs w:val="22"/>
        </w:rPr>
        <w:t xml:space="preserve"> multiplier</w:t>
      </w:r>
      <w:r>
        <w:rPr>
          <w:szCs w:val="22"/>
        </w:rPr>
        <w:t xml:space="preserve"> or equivalently a 16x8</w:t>
      </w:r>
      <w:r w:rsidR="00281419">
        <w:rPr>
          <w:szCs w:val="22"/>
        </w:rPr>
        <w:t>x8</w:t>
      </w:r>
      <w:r>
        <w:rPr>
          <w:szCs w:val="22"/>
        </w:rPr>
        <w:t xml:space="preserve"> table is also provided. </w:t>
      </w:r>
      <w:r w:rsidRPr="00957359">
        <w:rPr>
          <w:szCs w:val="22"/>
        </w:rPr>
        <w:t xml:space="preserve">The </w:t>
      </w:r>
      <w:proofErr w:type="spellStart"/>
      <w:r w:rsidRPr="00957359">
        <w:rPr>
          <w:szCs w:val="22"/>
        </w:rPr>
        <w:t>rangeOne</w:t>
      </w:r>
      <w:proofErr w:type="spellEnd"/>
      <w:r w:rsidRPr="00957359">
        <w:rPr>
          <w:szCs w:val="22"/>
        </w:rPr>
        <w:t xml:space="preserve"> and the </w:t>
      </w:r>
      <w:proofErr w:type="spellStart"/>
      <w:r w:rsidRPr="00957359">
        <w:rPr>
          <w:szCs w:val="22"/>
        </w:rPr>
        <w:t>rangeZero</w:t>
      </w:r>
      <w:proofErr w:type="spellEnd"/>
      <w:r w:rsidRPr="00957359">
        <w:rPr>
          <w:szCs w:val="22"/>
        </w:rPr>
        <w:t xml:space="preserve"> derivation is modified as follows.</w:t>
      </w:r>
    </w:p>
    <w:p w14:paraId="5637A449" w14:textId="77777777" w:rsidR="0071080D" w:rsidRPr="006B7AF6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 xml:space="preserve">  </w:t>
      </w:r>
      <w:r w:rsidRPr="006B7AF6">
        <w:rPr>
          <w:rFonts w:ascii="Lucida Console" w:hAnsi="Lucida Console"/>
          <w:sz w:val="18"/>
          <w:szCs w:val="18"/>
        </w:rPr>
        <w:t>= 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P &gt;= 16384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 xml:space="preserve">) ? </w:t>
      </w:r>
      <w:r>
        <w:rPr>
          <w:rFonts w:ascii="Lucida Console" w:hAnsi="Lucida Console"/>
          <w:sz w:val="18"/>
          <w:szCs w:val="18"/>
        </w:rPr>
        <w:t>31</w:t>
      </w:r>
      <w:r w:rsidRPr="006B7AF6">
        <w:rPr>
          <w:rFonts w:ascii="Lucida Console" w:hAnsi="Lucida Console"/>
          <w:sz w:val="18"/>
          <w:szCs w:val="18"/>
        </w:rPr>
        <w:t xml:space="preserve"> –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</w:t>
      </w:r>
      <w:proofErr w:type="gramStart"/>
      <w:r>
        <w:rPr>
          <w:rFonts w:ascii="Lucida Console" w:hAnsi="Lucida Console"/>
          <w:sz w:val="18"/>
          <w:szCs w:val="18"/>
        </w:rPr>
        <w:t>)</w:t>
      </w:r>
      <w:r w:rsidRPr="006B7AF6">
        <w:rPr>
          <w:rFonts w:ascii="Lucida Console" w:hAnsi="Lucida Console"/>
          <w:sz w:val="18"/>
          <w:szCs w:val="18"/>
        </w:rPr>
        <w:t xml:space="preserve"> :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</w:t>
      </w:r>
      <w:r>
        <w:rPr>
          <w:rFonts w:ascii="Lucida Console" w:hAnsi="Lucida Console"/>
          <w:sz w:val="18"/>
          <w:szCs w:val="18"/>
        </w:rPr>
        <w:t>(</w:t>
      </w:r>
      <w:r w:rsidRPr="006B7AF6">
        <w:rPr>
          <w:rFonts w:ascii="Lucida Console" w:hAnsi="Lucida Console"/>
          <w:sz w:val="18"/>
          <w:szCs w:val="18"/>
        </w:rPr>
        <w:t>P</w:t>
      </w:r>
      <w:r>
        <w:rPr>
          <w:rFonts w:ascii="Lucida Console" w:hAnsi="Lucida Console"/>
          <w:sz w:val="18"/>
          <w:szCs w:val="18"/>
        </w:rPr>
        <w:t>&gt;&gt;10)</w:t>
      </w:r>
    </w:p>
    <w:p w14:paraId="43AA3689" w14:textId="33D9ABC7" w:rsidR="0071080D" w:rsidRPr="00991EF2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991EF2">
        <w:rPr>
          <w:rFonts w:ascii="Lucida Console" w:hAnsi="Lucida Console"/>
          <w:sz w:val="18"/>
          <w:szCs w:val="18"/>
        </w:rPr>
        <w:t>rangeLPS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991EF2">
        <w:rPr>
          <w:rFonts w:ascii="Lucida Console" w:hAnsi="Lucida Console"/>
          <w:sz w:val="18"/>
          <w:szCs w:val="18"/>
        </w:rPr>
        <w:t xml:space="preserve"> ((2</w:t>
      </w:r>
      <w:r>
        <w:rPr>
          <w:rFonts w:ascii="Lucida Console" w:hAnsi="Lucida Console"/>
          <w:sz w:val="18"/>
          <w:szCs w:val="18"/>
        </w:rPr>
        <w:t xml:space="preserve">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991EF2">
        <w:rPr>
          <w:rFonts w:ascii="Lucida Console" w:hAnsi="Lucida Console"/>
          <w:sz w:val="18"/>
          <w:szCs w:val="18"/>
        </w:rPr>
        <w:t>probIdx</w:t>
      </w:r>
      <w:proofErr w:type="spellEnd"/>
      <w:r w:rsidRPr="00991EF2">
        <w:rPr>
          <w:rFonts w:ascii="Lucida Console" w:hAnsi="Lucida Console"/>
          <w:sz w:val="18"/>
          <w:szCs w:val="18"/>
        </w:rPr>
        <w:t xml:space="preserve"> +1) </w:t>
      </w:r>
      <w:r w:rsidRPr="0059265D">
        <w:rPr>
          <w:rFonts w:ascii="Lucida Console" w:hAnsi="Lucida Console"/>
          <w:sz w:val="18"/>
          <w:szCs w:val="18"/>
        </w:rPr>
        <w:t>×</w:t>
      </w:r>
      <w:r>
        <w:rPr>
          <w:rFonts w:ascii="Lucida Console" w:hAnsi="Lucida Console"/>
          <w:sz w:val="18"/>
          <w:szCs w:val="18"/>
        </w:rPr>
        <w:t xml:space="preserve"> ( </w:t>
      </w:r>
      <w:r w:rsidRPr="00991EF2">
        <w:rPr>
          <w:rFonts w:ascii="Lucida Console" w:hAnsi="Lucida Console"/>
          <w:sz w:val="18"/>
          <w:szCs w:val="18"/>
        </w:rPr>
        <w:t xml:space="preserve">range &gt;&gt; 5 )) &gt;&gt; </w:t>
      </w:r>
      <w:r>
        <w:rPr>
          <w:rFonts w:ascii="Lucida Console" w:hAnsi="Lucida Console"/>
          <w:sz w:val="18"/>
          <w:szCs w:val="18"/>
        </w:rPr>
        <w:t>2</w:t>
      </w:r>
    </w:p>
    <w:p w14:paraId="73FAEF32" w14:textId="77777777" w:rsidR="0071080D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gramStart"/>
      <w:r>
        <w:rPr>
          <w:rFonts w:ascii="Lucida Console" w:hAnsi="Lucida Console"/>
          <w:sz w:val="18"/>
          <w:szCs w:val="18"/>
        </w:rPr>
        <w:t>or</w:t>
      </w:r>
      <w:proofErr w:type="gramEnd"/>
    </w:p>
    <w:p w14:paraId="7CB751AA" w14:textId="77777777" w:rsidR="0071080D" w:rsidRPr="006B7AF6" w:rsidRDefault="0071080D" w:rsidP="0071080D">
      <w:pPr>
        <w:ind w:left="720"/>
        <w:rPr>
          <w:rFonts w:ascii="Lucida Console" w:hAnsi="Lucida Console"/>
          <w:sz w:val="18"/>
          <w:szCs w:val="18"/>
        </w:rPr>
      </w:pPr>
      <w:proofErr w:type="spellStart"/>
      <w:proofErr w:type="gramStart"/>
      <w:r w:rsidRPr="006B7AF6">
        <w:rPr>
          <w:rFonts w:ascii="Lucida Console" w:hAnsi="Lucida Console"/>
          <w:sz w:val="18"/>
          <w:szCs w:val="18"/>
        </w:rPr>
        <w:t>rangeLPS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 =</w:t>
      </w:r>
      <w:proofErr w:type="gramEnd"/>
      <w:r w:rsidRPr="006B7AF6">
        <w:rPr>
          <w:rFonts w:ascii="Lucida Console" w:hAnsi="Lucida Console"/>
          <w:sz w:val="18"/>
          <w:szCs w:val="18"/>
        </w:rPr>
        <w:t xml:space="preserve"> LUT</w:t>
      </w:r>
      <w:r>
        <w:rPr>
          <w:rFonts w:ascii="Lucida Console" w:hAnsi="Lucida Console"/>
          <w:sz w:val="18"/>
          <w:szCs w:val="18"/>
        </w:rPr>
        <w:t>_16x8</w:t>
      </w:r>
      <w:r w:rsidRPr="006B7AF6">
        <w:rPr>
          <w:rFonts w:ascii="Lucida Console" w:hAnsi="Lucida Console"/>
          <w:sz w:val="18"/>
          <w:szCs w:val="18"/>
        </w:rPr>
        <w:t>[</w:t>
      </w:r>
      <w:r>
        <w:rPr>
          <w:rFonts w:ascii="Lucida Console" w:hAnsi="Lucida Console"/>
          <w:sz w:val="18"/>
          <w:szCs w:val="18"/>
        </w:rPr>
        <w:t xml:space="preserve"> </w:t>
      </w:r>
      <w:proofErr w:type="spellStart"/>
      <w:r w:rsidRPr="006B7AF6">
        <w:rPr>
          <w:rFonts w:ascii="Lucida Console" w:hAnsi="Lucida Console"/>
          <w:sz w:val="18"/>
          <w:szCs w:val="18"/>
        </w:rPr>
        <w:t>prob</w:t>
      </w:r>
      <w:r>
        <w:rPr>
          <w:rFonts w:ascii="Lucida Console" w:hAnsi="Lucida Console"/>
          <w:sz w:val="18"/>
          <w:szCs w:val="18"/>
        </w:rPr>
        <w:t>Idx</w:t>
      </w:r>
      <w:proofErr w:type="spellEnd"/>
      <w:r w:rsidRPr="006B7AF6">
        <w:rPr>
          <w:rFonts w:ascii="Lucida Console" w:hAnsi="Lucida Console"/>
          <w:sz w:val="18"/>
          <w:szCs w:val="18"/>
        </w:rPr>
        <w:t xml:space="preserve"> ][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(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range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&gt;&gt;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5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)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&amp;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7</w:t>
      </w:r>
      <w:r>
        <w:rPr>
          <w:rFonts w:ascii="Lucida Console" w:hAnsi="Lucida Console"/>
          <w:sz w:val="18"/>
          <w:szCs w:val="18"/>
        </w:rPr>
        <w:t xml:space="preserve"> </w:t>
      </w:r>
      <w:r w:rsidRPr="006B7AF6">
        <w:rPr>
          <w:rFonts w:ascii="Lucida Console" w:hAnsi="Lucida Console"/>
          <w:sz w:val="18"/>
          <w:szCs w:val="18"/>
        </w:rPr>
        <w:t>]</w:t>
      </w:r>
    </w:p>
    <w:p w14:paraId="03A2F1F0" w14:textId="26D9ABAF" w:rsidR="0071080D" w:rsidRDefault="0071080D" w:rsidP="000B186B">
      <w:r>
        <w:t xml:space="preserve">In CE5.2.2.b, </w:t>
      </w:r>
      <w:r w:rsidR="00E04C7A">
        <w:t xml:space="preserve">when the range is 256, the maximum </w:t>
      </w:r>
      <w:proofErr w:type="spellStart"/>
      <w:r w:rsidR="00E04C7A">
        <w:t>rangeLPS</w:t>
      </w:r>
      <w:proofErr w:type="spellEnd"/>
      <w:r w:rsidR="00E04C7A">
        <w:t xml:space="preserve"> is 124, which</w:t>
      </w:r>
      <w:r>
        <w:t xml:space="preserve"> guarantees </w:t>
      </w:r>
      <w:r w:rsidR="00E04C7A" w:rsidRPr="008C1CD4">
        <w:rPr>
          <w:lang w:val="en-CA"/>
        </w:rPr>
        <w:t xml:space="preserve">that during renormalization after </w:t>
      </w:r>
      <w:r w:rsidR="00E04C7A">
        <w:rPr>
          <w:lang w:val="en-CA"/>
        </w:rPr>
        <w:t>processing an</w:t>
      </w:r>
      <w:r w:rsidR="00E04C7A" w:rsidRPr="008C1CD4">
        <w:rPr>
          <w:lang w:val="en-CA"/>
        </w:rPr>
        <w:t xml:space="preserve"> MPS, the</w:t>
      </w:r>
      <w:r w:rsidR="00E04C7A">
        <w:rPr>
          <w:lang w:val="en-CA"/>
        </w:rPr>
        <w:t xml:space="preserve"> range register is </w:t>
      </w:r>
      <w:r w:rsidR="00281419">
        <w:rPr>
          <w:lang w:val="en-CA"/>
        </w:rPr>
        <w:t xml:space="preserve">left </w:t>
      </w:r>
      <w:r w:rsidR="00E04C7A">
        <w:rPr>
          <w:lang w:val="en-CA"/>
        </w:rPr>
        <w:t>shifted by at most one bit position</w:t>
      </w:r>
      <w:r w:rsidR="00E04C7A" w:rsidRPr="008C1CD4">
        <w:rPr>
          <w:lang w:val="en-CA"/>
        </w:rPr>
        <w:t>.</w:t>
      </w:r>
    </w:p>
    <w:p w14:paraId="47B56E7F" w14:textId="77777777" w:rsidR="000B186B" w:rsidRDefault="000B186B" w:rsidP="000B186B"/>
    <w:p w14:paraId="165CE325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0482B03A" w14:textId="3FAF623F" w:rsidR="000B186B" w:rsidRDefault="000B186B" w:rsidP="000B186B">
      <w:pPr>
        <w:spacing w:before="0"/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967504">
        <w:rPr>
          <w:szCs w:val="22"/>
          <w:lang w:val="en-CA"/>
        </w:rPr>
        <w:t>CEM1 software</w:t>
      </w:r>
      <w:r>
        <w:rPr>
          <w:szCs w:val="22"/>
          <w:lang w:val="en-CA"/>
        </w:rPr>
        <w:t xml:space="preserve"> [</w:t>
      </w:r>
      <w:r>
        <w:rPr>
          <w:rFonts w:hint="eastAsia"/>
          <w:szCs w:val="22"/>
          <w:lang w:val="en-CA" w:eastAsia="zh-TW"/>
        </w:rPr>
        <w:t>1</w:t>
      </w:r>
      <w:r w:rsidRPr="00CD4FF5">
        <w:rPr>
          <w:szCs w:val="22"/>
          <w:lang w:val="en-CA"/>
        </w:rPr>
        <w:t>]</w:t>
      </w:r>
      <w:r>
        <w:rPr>
          <w:szCs w:val="22"/>
          <w:lang w:val="en-CA"/>
        </w:rPr>
        <w:t>. The</w:t>
      </w:r>
      <w:r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0F3997">
        <w:rPr>
          <w:szCs w:val="22"/>
          <w:lang w:val="en-CA"/>
        </w:rPr>
        <w:t xml:space="preserve">the </w:t>
      </w:r>
      <w:r w:rsidR="00712D23">
        <w:rPr>
          <w:szCs w:val="22"/>
          <w:lang w:val="en-CA"/>
        </w:rPr>
        <w:t>multiplier version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CE5.</w:t>
      </w:r>
      <w:r w:rsidR="000A2E34">
        <w:rPr>
          <w:szCs w:val="22"/>
          <w:lang w:val="en-CA"/>
        </w:rPr>
        <w:t>2.2.a</w:t>
      </w:r>
      <w:r>
        <w:rPr>
          <w:szCs w:val="22"/>
          <w:lang w:val="en-CA"/>
        </w:rPr>
        <w:t xml:space="preserve"> </w:t>
      </w:r>
      <w:r w:rsidR="00712D23">
        <w:rPr>
          <w:szCs w:val="22"/>
          <w:lang w:val="en-CA"/>
        </w:rPr>
        <w:t>(</w:t>
      </w:r>
      <w:r w:rsidR="00712D23">
        <w:t>6-bit by 5-bit multiplier</w:t>
      </w:r>
      <w:r w:rsidR="00712D23">
        <w:rPr>
          <w:szCs w:val="22"/>
          <w:lang w:val="en-CA"/>
        </w:rPr>
        <w:t xml:space="preserve">) </w:t>
      </w:r>
      <w:r w:rsidR="000F3997">
        <w:rPr>
          <w:szCs w:val="22"/>
          <w:lang w:val="en-CA"/>
        </w:rPr>
        <w:t>are shown in Table 1. The look-up table version CE5.2.2.a produces exactly the same BD-rates as the multiplier version CE5.2.2a. The multiplier version</w:t>
      </w:r>
      <w:r>
        <w:rPr>
          <w:szCs w:val="22"/>
          <w:lang w:val="en-CA"/>
        </w:rPr>
        <w:t xml:space="preserve"> CE5.</w:t>
      </w:r>
      <w:r w:rsidR="000A2E34">
        <w:rPr>
          <w:szCs w:val="22"/>
          <w:lang w:val="en-CA"/>
        </w:rPr>
        <w:t>2.2.b</w:t>
      </w:r>
      <w:r>
        <w:rPr>
          <w:szCs w:val="22"/>
          <w:lang w:val="en-CA"/>
        </w:rPr>
        <w:t xml:space="preserve"> </w:t>
      </w:r>
      <w:r w:rsidR="00712D23">
        <w:rPr>
          <w:szCs w:val="22"/>
          <w:lang w:val="en-CA"/>
        </w:rPr>
        <w:t>(</w:t>
      </w:r>
      <w:r w:rsidR="00712D23">
        <w:t>6-bit by 4-bit multiplier</w:t>
      </w:r>
      <w:r w:rsidR="00712D23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are shown in Table 2</w:t>
      </w:r>
      <w:r w:rsidRPr="00CD4FF5">
        <w:rPr>
          <w:szCs w:val="22"/>
          <w:lang w:val="en-CA"/>
        </w:rPr>
        <w:t>.</w:t>
      </w:r>
      <w:r w:rsidR="000F3997">
        <w:rPr>
          <w:szCs w:val="22"/>
          <w:lang w:val="en-CA"/>
        </w:rPr>
        <w:t xml:space="preserve"> The look-up table version CE5.2.2.b produces exactly the same BD-rates as the multiplier version CE5.2.2b.</w:t>
      </w:r>
      <w:r w:rsidRPr="00CD4FF5">
        <w:rPr>
          <w:szCs w:val="22"/>
          <w:lang w:val="en-CA"/>
        </w:rPr>
        <w:t xml:space="preserve"> The simulations were p</w:t>
      </w:r>
      <w:r>
        <w:rPr>
          <w:szCs w:val="22"/>
          <w:lang w:val="en-CA"/>
        </w:rPr>
        <w:t xml:space="preserve">erformed following the </w:t>
      </w:r>
      <w:r w:rsidR="00D41C3F">
        <w:rPr>
          <w:szCs w:val="22"/>
          <w:lang w:val="en-CA"/>
        </w:rPr>
        <w:t>VTM2.0</w:t>
      </w:r>
      <w:r>
        <w:rPr>
          <w:szCs w:val="22"/>
          <w:lang w:val="en-CA"/>
        </w:rPr>
        <w:t xml:space="preserve"> CTC</w:t>
      </w:r>
      <w:r w:rsidRPr="00CD4FF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41C3F">
        <w:rPr>
          <w:szCs w:val="22"/>
          <w:lang w:val="en-CA"/>
        </w:rPr>
        <w:t xml:space="preserve">The anchor is CEM1. </w:t>
      </w:r>
      <w:r>
        <w:rPr>
          <w:lang w:val="en-CA" w:eastAsia="zh-TW"/>
        </w:rPr>
        <w:t xml:space="preserve">The supplementary results of using a </w:t>
      </w:r>
      <w:r>
        <w:t xml:space="preserve">5-bit by 5-bit multiplier </w:t>
      </w:r>
      <w:r w:rsidR="000A2E34">
        <w:t>in CE5.2.2.</w:t>
      </w:r>
      <w:proofErr w:type="spellStart"/>
      <w:r w:rsidR="000A2E34">
        <w:t>a</w:t>
      </w:r>
      <w:proofErr w:type="spellEnd"/>
      <w:r w:rsidR="000A2E34">
        <w:t xml:space="preserve"> </w:t>
      </w:r>
      <w:r w:rsidR="000F3997">
        <w:t xml:space="preserve">are </w:t>
      </w:r>
      <w:r>
        <w:t>shown in Table 3</w:t>
      </w:r>
      <w:r w:rsidR="000A2E34">
        <w:t xml:space="preserve">. </w:t>
      </w:r>
      <w:r w:rsidR="000A2E34">
        <w:rPr>
          <w:lang w:val="en-CA" w:eastAsia="zh-TW"/>
        </w:rPr>
        <w:t xml:space="preserve">The supplementary results of using a </w:t>
      </w:r>
      <w:r w:rsidR="000A2E34">
        <w:t xml:space="preserve">5-bit by 4-bit multiplier in CE5.2.2.b </w:t>
      </w:r>
      <w:r w:rsidR="000F3997">
        <w:t xml:space="preserve">are </w:t>
      </w:r>
      <w:r w:rsidR="000A2E34">
        <w:t>shown in Table 4</w:t>
      </w:r>
      <w:r>
        <w:t>.</w:t>
      </w:r>
    </w:p>
    <w:p w14:paraId="1CFA7FDB" w14:textId="77777777" w:rsidR="00712D23" w:rsidRPr="001B723E" w:rsidRDefault="00712D23" w:rsidP="0008336A">
      <w:pPr>
        <w:rPr>
          <w:b/>
          <w:szCs w:val="24"/>
          <w:lang w:eastAsia="zh-TW"/>
        </w:rPr>
      </w:pPr>
    </w:p>
    <w:p w14:paraId="2C22F420" w14:textId="77777777" w:rsidR="000F3997" w:rsidRDefault="000F39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1D81F0AB" w14:textId="7E88E47A" w:rsidR="00712D23" w:rsidRDefault="00712D23" w:rsidP="00310D6E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Pr="00B41CB8">
        <w:rPr>
          <w:rFonts w:hint="eastAsia"/>
          <w:b/>
          <w:szCs w:val="24"/>
          <w:lang w:eastAsia="zh-TW"/>
        </w:rPr>
        <w:t>1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 xml:space="preserve">Results of </w:t>
      </w:r>
      <w:r>
        <w:rPr>
          <w:b/>
          <w:szCs w:val="24"/>
          <w:lang w:eastAsia="zh-TW"/>
        </w:rPr>
        <w:t>CE5.2.2.a</w:t>
      </w:r>
      <w:r w:rsidRPr="00B41CB8">
        <w:rPr>
          <w:rFonts w:hint="eastAsia"/>
          <w:b/>
          <w:szCs w:val="24"/>
          <w:lang w:eastAsia="zh-TW"/>
        </w:rPr>
        <w:t xml:space="preserve">: </w:t>
      </w:r>
      <w:r w:rsidRPr="00B41CB8">
        <w:rPr>
          <w:b/>
          <w:noProof/>
          <w:lang w:eastAsia="zh-TW"/>
        </w:rPr>
        <w:t>Range</w:t>
      </w:r>
      <w:r>
        <w:rPr>
          <w:b/>
          <w:noProof/>
          <w:lang w:eastAsia="zh-TW"/>
        </w:rPr>
        <w:t>LPS</w:t>
      </w:r>
      <w:r w:rsidRPr="00B41CB8">
        <w:rPr>
          <w:b/>
          <w:noProof/>
          <w:lang w:eastAsia="zh-TW"/>
        </w:rPr>
        <w:t xml:space="preserve"> derivation by using a </w:t>
      </w:r>
      <w:r w:rsidRPr="00712D23">
        <w:rPr>
          <w:b/>
        </w:rPr>
        <w:t>6-bit by 5-bit multiplier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310D6E" w:rsidRPr="00310D6E" w14:paraId="68E20BF4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577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8FCAB" w14:textId="38A8D2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10D6E" w:rsidRPr="00310D6E" w14:paraId="70DA99A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75B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CF04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5982522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740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0A5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698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85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342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0B3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0502977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BB7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B6C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597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0E8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400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8D6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0D6E" w:rsidRPr="00310D6E" w14:paraId="218545D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44F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375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7B6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9E2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EF5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FC9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6EC907D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25B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A4B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907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0CF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A91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A74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5A28A46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992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E1F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5DF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2D5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11F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DC6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2E7AA6C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6D6D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838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729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F7C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515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00C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219FB66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291D" w14:textId="3F9EE3A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0AF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650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1D6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AED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5CD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0DE8620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B6F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70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755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27A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4A3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198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6631D27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5BA0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D7DD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C9B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397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07F8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A2A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7B2ABF7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B58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53F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B10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16E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B96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105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267451F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FF7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92E5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10D6E" w:rsidRPr="00310D6E" w14:paraId="727DEE3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5D8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3FA1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2E364C8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889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724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208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7B2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7FD9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E70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19C847F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F39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ECA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6B0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148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437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B2D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0D6E" w:rsidRPr="00310D6E" w14:paraId="56C3BF8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72E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DD8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824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79E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242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E39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0D7BEB3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DBC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9E6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E79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C14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8B1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4B8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4B0DE19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2B7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6A0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C3B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71C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58E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58B4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5A6D989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5196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73CE" w14:textId="4D8FDE33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907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C48D" w14:textId="234C194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2C36" w14:textId="39728EF6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0F65" w14:textId="7AE348DB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3EF83594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BF4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129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C24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6B2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260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041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6E747BE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3F2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044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DF5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451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F1B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124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3B99914E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DAE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3FB5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763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1EB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C46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50E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635FD58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24D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4AB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C0F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B5C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580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0DB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78E6CFD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ECD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EE368" w14:textId="7C6F036C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310D6E" w:rsidRPr="00310D6E" w14:paraId="354F76C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5AC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6441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5192691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A34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D26C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115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F70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942E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677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530C39E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67A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4D42" w14:textId="49E34ED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CF18" w14:textId="3053F9F3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97B2" w14:textId="20A8BE70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688C" w14:textId="049E9C6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9760" w14:textId="53E269AA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3EC05D8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5E4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C492" w14:textId="2FFC8795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F08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3C91" w14:textId="05EA3D6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5221" w14:textId="0641EC2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9275" w14:textId="2A0CC725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20F5A16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173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AF9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113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776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6CC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3385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44BC901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861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589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D8C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B1F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693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089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29F48B6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09F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1E6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13F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51A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6D1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293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24FACEB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0B6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E9C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20B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6A9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253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FE4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6CF13E1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5C6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F8E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FBC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B69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B82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D9E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1F982AE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3F9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C5D1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487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186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085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004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006FD798" w14:textId="0AF15F07" w:rsidR="000F3997" w:rsidRPr="0008336A" w:rsidRDefault="000F3997" w:rsidP="00880AAF">
      <w:pPr>
        <w:rPr>
          <w:lang w:eastAsia="zh-TW"/>
        </w:rPr>
      </w:pPr>
    </w:p>
    <w:p w14:paraId="22EE429D" w14:textId="77777777" w:rsidR="000F3997" w:rsidRDefault="000F3997" w:rsidP="00880AA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460128C" w14:textId="64B20F1C" w:rsidR="00712D23" w:rsidRDefault="00712D23" w:rsidP="00310D6E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2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 xml:space="preserve">Results of </w:t>
      </w:r>
      <w:r>
        <w:rPr>
          <w:b/>
          <w:szCs w:val="24"/>
          <w:lang w:eastAsia="zh-TW"/>
        </w:rPr>
        <w:t>CE5.2.2.b</w:t>
      </w:r>
      <w:r w:rsidRPr="00B41CB8">
        <w:rPr>
          <w:rFonts w:hint="eastAsia"/>
          <w:b/>
          <w:szCs w:val="24"/>
          <w:lang w:eastAsia="zh-TW"/>
        </w:rPr>
        <w:t xml:space="preserve">: </w:t>
      </w:r>
      <w:r w:rsidRPr="00B41CB8">
        <w:rPr>
          <w:b/>
          <w:noProof/>
          <w:lang w:eastAsia="zh-TW"/>
        </w:rPr>
        <w:t>Range</w:t>
      </w:r>
      <w:r>
        <w:rPr>
          <w:b/>
          <w:noProof/>
          <w:lang w:eastAsia="zh-TW"/>
        </w:rPr>
        <w:t>LPS</w:t>
      </w:r>
      <w:r w:rsidRPr="00B41CB8">
        <w:rPr>
          <w:b/>
          <w:noProof/>
          <w:lang w:eastAsia="zh-TW"/>
        </w:rPr>
        <w:t xml:space="preserve"> derivation by using a </w:t>
      </w:r>
      <w:r w:rsidRPr="00712D23">
        <w:rPr>
          <w:b/>
        </w:rPr>
        <w:t xml:space="preserve">6-bit by </w:t>
      </w:r>
      <w:r>
        <w:rPr>
          <w:b/>
        </w:rPr>
        <w:t>4</w:t>
      </w:r>
      <w:r w:rsidRPr="00712D23">
        <w:rPr>
          <w:b/>
        </w:rPr>
        <w:t>-bit multiplier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310D6E" w:rsidRPr="00310D6E" w14:paraId="518F55C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81E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B5BD8" w14:textId="47409468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10D6E" w:rsidRPr="00310D6E" w14:paraId="5454CF4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3A6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FB1C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7E0F1FE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C46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B8A5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8280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029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115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592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107626D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FE7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DB4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B1B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EF79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4F3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1397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770DE67C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61D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785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4A4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EAE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4B4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EF8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0D6E" w:rsidRPr="00310D6E" w14:paraId="2610A0E4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235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0B5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902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CF2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364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231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225CB3D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109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287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BB7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94A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744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DA4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6271D14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A44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36F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C51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FC9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28D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B79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7359116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7E30" w14:textId="138A3BF1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D8C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D58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A5B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1E4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DB9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43645BD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AFE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C9F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3C1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D22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86D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1AC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4EC19E9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3F5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C11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F047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2A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221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490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4340221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CE1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FE6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CDE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BC8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8E4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816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2C05FF8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8AE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826D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10D6E" w:rsidRPr="00310D6E" w14:paraId="67EC5C3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FBE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5355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66BDBEE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9AD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130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218C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B82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46D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FA8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16411F9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1FC9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D23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CD1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A7A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53D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321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0D6E" w:rsidRPr="00310D6E" w14:paraId="08FF726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435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1A8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702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64F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F97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809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17EAF8E3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9B9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658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504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4BD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5CF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CAA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58B7DEE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CC1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88D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A5A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98F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21A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1EE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1254258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281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1B4E" w14:textId="392A3E1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391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9C5F" w14:textId="249C619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C101" w14:textId="1E583C3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0AB1" w14:textId="3A0ACE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7D790A3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B3C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EB6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AFE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F07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938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099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725F71B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DA9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A67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3EF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D57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E52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3E5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1EF3DDF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F7A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B06D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29C7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F8D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42D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A75B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0B15F22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A58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E5A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524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C3F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0ACF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9DA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730BE74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A91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FD3C5" w14:textId="4B9F85D2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310D6E" w:rsidRPr="00310D6E" w14:paraId="496F775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AB2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2B3F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28891F9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A95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1D5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97FA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BBC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6C5E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692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58DBD8E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9C1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A780" w14:textId="41DD93EB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931E" w14:textId="6C8074E9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D9E3" w14:textId="171206FB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BA33" w14:textId="29A29A3C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FD2E" w14:textId="5E03BB79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77AD139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DE8D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8944" w14:textId="503BFC5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F2C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DC63" w14:textId="284C0785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88A0" w14:textId="07C94D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209E" w14:textId="50AD8108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2BB53E8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02B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056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92A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77D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9AF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C4B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0D6E" w:rsidRPr="00310D6E" w14:paraId="5927E9F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BAC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70E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324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7D1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C6C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D8A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5A4A657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B56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1EE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8E0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D9D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C5E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22C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196B39C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738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9C7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6C4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FBB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755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563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367E95DE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1A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200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6B6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5DD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812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A28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4C58CB0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3F6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5903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A452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D0D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A976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44F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B624F6D" w14:textId="22F8BFF3" w:rsidR="00712D23" w:rsidRPr="0008336A" w:rsidRDefault="00712D23" w:rsidP="00310D6E">
      <w:pPr>
        <w:jc w:val="center"/>
        <w:rPr>
          <w:lang w:eastAsia="zh-TW"/>
        </w:rPr>
      </w:pPr>
    </w:p>
    <w:p w14:paraId="297E4EE3" w14:textId="77777777" w:rsidR="000F3997" w:rsidRDefault="000F3997" w:rsidP="00310D6E">
      <w:pPr>
        <w:jc w:val="center"/>
        <w:rPr>
          <w:b/>
        </w:rPr>
      </w:pPr>
    </w:p>
    <w:p w14:paraId="3391E19C" w14:textId="77777777" w:rsidR="000F3997" w:rsidRDefault="000F3997" w:rsidP="00310D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6B5D6DD2" w14:textId="1DFA8981" w:rsidR="00712D23" w:rsidRDefault="00712D23" w:rsidP="00310D6E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Supplementary result</w:t>
      </w:r>
      <w:r w:rsidR="000F3997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of CE5.2.2.a</w:t>
      </w:r>
      <w:r w:rsidRPr="00B41CB8">
        <w:rPr>
          <w:rFonts w:hint="eastAsia"/>
          <w:b/>
          <w:szCs w:val="24"/>
          <w:lang w:eastAsia="zh-TW"/>
        </w:rPr>
        <w:t xml:space="preserve">: </w:t>
      </w:r>
      <w:r w:rsidRPr="00B41CB8">
        <w:rPr>
          <w:b/>
          <w:noProof/>
          <w:lang w:eastAsia="zh-TW"/>
        </w:rPr>
        <w:t>Range</w:t>
      </w:r>
      <w:r>
        <w:rPr>
          <w:b/>
          <w:noProof/>
          <w:lang w:eastAsia="zh-TW"/>
        </w:rPr>
        <w:t>LPS</w:t>
      </w:r>
      <w:r w:rsidRPr="00B41CB8">
        <w:rPr>
          <w:b/>
          <w:noProof/>
          <w:lang w:eastAsia="zh-TW"/>
        </w:rPr>
        <w:t xml:space="preserve"> derivation by using a </w:t>
      </w:r>
      <w:r>
        <w:rPr>
          <w:b/>
        </w:rPr>
        <w:t>5</w:t>
      </w:r>
      <w:r w:rsidRPr="00712D23">
        <w:rPr>
          <w:b/>
        </w:rPr>
        <w:t>-bit by 5-bit multiplier</w:t>
      </w:r>
    </w:p>
    <w:tbl>
      <w:tblPr>
        <w:tblW w:w="6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997"/>
        <w:gridCol w:w="997"/>
        <w:gridCol w:w="997"/>
        <w:gridCol w:w="905"/>
        <w:gridCol w:w="905"/>
      </w:tblGrid>
      <w:tr w:rsidR="00310D6E" w:rsidRPr="00310D6E" w14:paraId="53D88E5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56D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562B6" w14:textId="2B3BEF9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10D6E" w:rsidRPr="00310D6E" w14:paraId="0C20EF6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C8F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EB2D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5CF0460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121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AD0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3B0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88A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AFE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426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52AA7C2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996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944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18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811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1F6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E2E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0D6E" w:rsidRPr="00310D6E" w14:paraId="22B31DC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904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B34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E52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660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ED3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31B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3B4FD46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4A4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C68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03B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2E8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7B6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3AF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2BF4BC9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43AC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AE9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C4B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F74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EFA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AE7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56067E7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2C14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4F8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CC1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199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E5A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A32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730F386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6164" w14:textId="35634BF9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2D5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5D2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B48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6A2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275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2DB8558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B4A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B14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C51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EA3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088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169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28AFA66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393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0B66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2ECA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BA7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99F1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78D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4A64C5F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3A9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D0A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5F0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14F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180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67A0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68724E03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B05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4BD6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10D6E" w:rsidRPr="00310D6E" w14:paraId="34A6CA6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BB2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2CC5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09D2944C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8BB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E83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1767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9FC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CA31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FD2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073CA98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DF2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E5A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253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9DF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73B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CD1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070869B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0A7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451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05E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4F8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C08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C215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0D6E" w:rsidRPr="00310D6E" w14:paraId="3D7A1C3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5A2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B81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A14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A5C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5A2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26B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25A7130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31E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79C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967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396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6E1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747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3D0CE83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CC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CEA2" w14:textId="3D665A50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F81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5384" w14:textId="1AA37426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C6C5" w14:textId="0BAB9B6B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48E8" w14:textId="51760188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32A5D74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4A3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F23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B23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F04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BCE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9D5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65A743F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4DD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919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2F3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1C6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8A3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A29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163BDD7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456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338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4A8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4B3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F960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9AC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6D848A8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68D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B99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2227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A51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35B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2BD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75264CE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8E0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C5785" w14:textId="372597F2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310D6E" w:rsidRPr="00310D6E" w14:paraId="63D63F0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0D9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415D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6F0E711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E7A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D20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20A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4C6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06C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F30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3A26E80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3F4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11A9" w14:textId="3842FB1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40D4" w14:textId="7CA6F1C6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0D50" w14:textId="2B962C05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900D" w14:textId="3B2395A8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2254" w14:textId="5F311FB4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5E81E26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238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6A06" w14:textId="7A9A15C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57A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51A6" w14:textId="044267E3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4A5C" w14:textId="029814DC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58B68" w14:textId="1F64E18A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2EC0B6FC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908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DE8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0BA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F65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087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2C9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01E4680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AD6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0ED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6B0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A69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CD8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442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47931C3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DFE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C1C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528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C1D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2E0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4D2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49BE328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73E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E7D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003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1BE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041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054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5AB9F20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58E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62A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53E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87B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ABC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0C8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1066972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DAB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1BF6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98B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198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F5A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E8D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A4AF59D" w14:textId="225565EF" w:rsidR="00712D23" w:rsidRPr="0008336A" w:rsidRDefault="00712D23" w:rsidP="00880AAF">
      <w:pPr>
        <w:rPr>
          <w:lang w:eastAsia="zh-TW"/>
        </w:rPr>
      </w:pPr>
    </w:p>
    <w:p w14:paraId="2CC5FCCF" w14:textId="77777777" w:rsidR="000F3997" w:rsidRDefault="000F3997" w:rsidP="00880AA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28BD90A2" w14:textId="428055AF" w:rsidR="00712D23" w:rsidRDefault="00712D23" w:rsidP="00310D6E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>Supplementary result</w:t>
      </w:r>
      <w:r w:rsidR="000F3997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of CE5.2.2.b</w:t>
      </w:r>
      <w:r w:rsidRPr="00B41CB8">
        <w:rPr>
          <w:rFonts w:hint="eastAsia"/>
          <w:b/>
          <w:szCs w:val="24"/>
          <w:lang w:eastAsia="zh-TW"/>
        </w:rPr>
        <w:t xml:space="preserve">: </w:t>
      </w:r>
      <w:r w:rsidRPr="00B41CB8">
        <w:rPr>
          <w:b/>
          <w:noProof/>
          <w:lang w:eastAsia="zh-TW"/>
        </w:rPr>
        <w:t>Range</w:t>
      </w:r>
      <w:r>
        <w:rPr>
          <w:b/>
          <w:noProof/>
          <w:lang w:eastAsia="zh-TW"/>
        </w:rPr>
        <w:t>LPS</w:t>
      </w:r>
      <w:r w:rsidRPr="00B41CB8">
        <w:rPr>
          <w:b/>
          <w:noProof/>
          <w:lang w:eastAsia="zh-TW"/>
        </w:rPr>
        <w:t xml:space="preserve"> derivation by using a </w:t>
      </w:r>
      <w:r>
        <w:rPr>
          <w:b/>
        </w:rPr>
        <w:t>5</w:t>
      </w:r>
      <w:r w:rsidRPr="00712D23">
        <w:rPr>
          <w:b/>
        </w:rPr>
        <w:t xml:space="preserve">-bit by </w:t>
      </w:r>
      <w:r>
        <w:rPr>
          <w:b/>
        </w:rPr>
        <w:t>4</w:t>
      </w:r>
      <w:r w:rsidRPr="00712D23">
        <w:rPr>
          <w:b/>
        </w:rPr>
        <w:t>-bit multiplier</w:t>
      </w:r>
    </w:p>
    <w:tbl>
      <w:tblPr>
        <w:tblW w:w="62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997"/>
        <w:gridCol w:w="997"/>
        <w:gridCol w:w="997"/>
        <w:gridCol w:w="905"/>
        <w:gridCol w:w="905"/>
      </w:tblGrid>
      <w:tr w:rsidR="00310D6E" w:rsidRPr="00310D6E" w14:paraId="7C1C631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585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D64AE" w14:textId="7C2D25A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10D6E" w:rsidRPr="00310D6E" w14:paraId="6899E4E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66A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D037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0C78B69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96F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214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8C9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91C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8903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FFF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24F2289C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1B57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84A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B0A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950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839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CFC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10D6E" w:rsidRPr="00310D6E" w14:paraId="0EC211F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A80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3AE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96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A88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213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944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089FEF0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87C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9C9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D2C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034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8E7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272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5280501C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022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D8B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18B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F4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62E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A32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5E975EC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117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230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6FA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F31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C31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3DF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0D6E" w:rsidRPr="00310D6E" w14:paraId="0AAE7E9E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287E" w14:textId="6B0A6330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58D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2B4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5AF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B2D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62B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24A90E6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241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D5D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24C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667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0AE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C6D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549A386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A7FA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00C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C27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FF7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10F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84B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10D6E" w:rsidRPr="00310D6E" w14:paraId="43E842D0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2A9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259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154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359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96F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C69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16F7555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EDD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D425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10D6E" w:rsidRPr="00310D6E" w14:paraId="1FEBE34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612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9667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16B39E6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052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D9D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63F8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4AB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75A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1E0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4412FF5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667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6C7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385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37A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E2C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AF5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4409AD94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78F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2C5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D20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875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815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196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10D6E" w:rsidRPr="00310D6E" w14:paraId="727D7E3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CC9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EE8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E4C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107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6AB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F07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0D6E" w:rsidRPr="00310D6E" w14:paraId="08E04672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FF48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8BE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D55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61E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6E5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67C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573EE9EB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398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35FA" w14:textId="088C1B75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741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6527" w14:textId="0206041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4CC2" w14:textId="3BD79CC1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5BCF" w14:textId="59A56D02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6C338353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AE6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14B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76A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659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4C6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1EC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64F6B47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F3B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E1B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02D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CD2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D29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D60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664381FA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0A5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9E3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F38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61B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CE9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6A6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1A56990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332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54A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5D9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06B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FE9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6AA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10D6E" w:rsidRPr="00310D6E" w14:paraId="436746E7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62A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A9AF4" w14:textId="3A53CEDA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310D6E" w:rsidRPr="00310D6E" w14:paraId="2EF8E7AF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D19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0D7EF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310D6E" w:rsidRPr="00310D6E" w14:paraId="26248584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E1B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0BB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23F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060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72E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73BF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0D6E" w:rsidRPr="00310D6E" w14:paraId="3014E0F1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EC6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D268" w14:textId="3C3354F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E48E" w14:textId="184F646B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F055" w14:textId="38CC2ACC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B110" w14:textId="0B92AA5B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97E3" w14:textId="149E1B29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7136C746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529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7148" w14:textId="1084ACEB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856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0394" w14:textId="4CEA6F9D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0BB8" w14:textId="58C8B55F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9291" w14:textId="26E2E776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0D6E" w:rsidRPr="00310D6E" w14:paraId="1766D8E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B95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5AF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2C3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374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F9F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115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0D6E" w:rsidRPr="00310D6E" w14:paraId="1672A29E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90D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C681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2EE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77C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3D7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400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7849E418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38D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D88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BB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ECA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885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BBD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4E57310D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6760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B50E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9222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F71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49C5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D7E4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5D174FC9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96C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9FC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20FD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3AE9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F4E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304A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10D6E" w:rsidRPr="00310D6E" w14:paraId="6D5D8AF5" w14:textId="77777777" w:rsidTr="00310D6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C81B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597D7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ED963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9356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F4B6C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2768" w14:textId="77777777" w:rsidR="00310D6E" w:rsidRPr="00310D6E" w:rsidRDefault="00310D6E" w:rsidP="00310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10D6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063F529" w14:textId="77777777" w:rsidR="000F3997" w:rsidRDefault="000F3997" w:rsidP="00880AAF">
      <w:pPr>
        <w:rPr>
          <w:szCs w:val="22"/>
        </w:rPr>
      </w:pPr>
    </w:p>
    <w:p w14:paraId="7F6A6795" w14:textId="3014BF7B" w:rsidR="000F3997" w:rsidRDefault="000F3997" w:rsidP="00880AA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4C0AAA27" w14:textId="77777777" w:rsidR="000B186B" w:rsidRDefault="000B186B" w:rsidP="000B186B">
      <w:pPr>
        <w:pStyle w:val="Heading1"/>
        <w:rPr>
          <w:szCs w:val="24"/>
          <w:lang w:eastAsia="zh-TW"/>
        </w:rPr>
      </w:pPr>
      <w:r>
        <w:rPr>
          <w:noProof/>
        </w:rPr>
        <w:lastRenderedPageBreak/>
        <w:t>Hardware</w:t>
      </w:r>
      <w:r>
        <w:rPr>
          <w:rFonts w:hint="eastAsia"/>
          <w:noProof/>
          <w:lang w:eastAsia="zh-TW"/>
        </w:rPr>
        <w:t xml:space="preserve"> synthesis</w:t>
      </w:r>
      <w:r>
        <w:rPr>
          <w:noProof/>
        </w:rPr>
        <w:t xml:space="preserve"> results</w:t>
      </w:r>
    </w:p>
    <w:p w14:paraId="502E7847" w14:textId="4658D12B" w:rsidR="000B186B" w:rsidRDefault="000B186B" w:rsidP="000B186B">
      <w:pPr>
        <w:rPr>
          <w:b/>
          <w:szCs w:val="24"/>
          <w:lang w:eastAsia="zh-TW"/>
        </w:rPr>
      </w:pPr>
      <w:r>
        <w:rPr>
          <w:szCs w:val="22"/>
          <w:lang w:val="en-CA"/>
        </w:rPr>
        <w:t>The methods proposed in CE5.</w:t>
      </w:r>
      <w:r w:rsidR="005A4895">
        <w:rPr>
          <w:szCs w:val="22"/>
          <w:lang w:val="en-CA"/>
        </w:rPr>
        <w:t>2</w:t>
      </w:r>
      <w:r>
        <w:rPr>
          <w:szCs w:val="22"/>
          <w:lang w:val="en-CA"/>
        </w:rPr>
        <w:t>.1, CE5.</w:t>
      </w:r>
      <w:r w:rsidR="005A4895">
        <w:rPr>
          <w:szCs w:val="22"/>
          <w:lang w:val="en-CA"/>
        </w:rPr>
        <w:t>2</w:t>
      </w:r>
      <w:r>
        <w:rPr>
          <w:szCs w:val="22"/>
          <w:lang w:val="en-CA"/>
        </w:rPr>
        <w:t>.2</w:t>
      </w:r>
      <w:r w:rsidR="005A4895">
        <w:rPr>
          <w:szCs w:val="22"/>
          <w:lang w:val="en-CA"/>
        </w:rPr>
        <w:t>.a</w:t>
      </w:r>
      <w:r>
        <w:rPr>
          <w:szCs w:val="22"/>
          <w:lang w:val="en-CA"/>
        </w:rPr>
        <w:t xml:space="preserve">, </w:t>
      </w:r>
      <w:r w:rsidR="005A4895">
        <w:rPr>
          <w:szCs w:val="22"/>
          <w:lang w:val="en-CA"/>
        </w:rPr>
        <w:t xml:space="preserve">CE5.2.2.b, </w:t>
      </w:r>
      <w:r>
        <w:rPr>
          <w:szCs w:val="22"/>
          <w:lang w:val="en-CA"/>
        </w:rPr>
        <w:t>CE5.</w:t>
      </w:r>
      <w:r w:rsidR="005A4895">
        <w:rPr>
          <w:szCs w:val="22"/>
          <w:lang w:val="en-CA"/>
        </w:rPr>
        <w:t>2</w:t>
      </w:r>
      <w:r>
        <w:rPr>
          <w:szCs w:val="22"/>
          <w:lang w:val="en-CA"/>
        </w:rPr>
        <w:t>.3, and CE5.</w:t>
      </w:r>
      <w:r w:rsidR="005A4895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.4 are implemented in Verilog and synthesized by using TSMC 12nm technology. </w:t>
      </w:r>
      <w:r w:rsidR="005A4895">
        <w:rPr>
          <w:szCs w:val="22"/>
          <w:lang w:val="en-CA"/>
        </w:rPr>
        <w:t xml:space="preserve">Each </w:t>
      </w:r>
      <w:r w:rsidR="00E1628B">
        <w:rPr>
          <w:szCs w:val="22"/>
          <w:lang w:val="en-CA"/>
        </w:rPr>
        <w:t xml:space="preserve">implementation </w:t>
      </w:r>
      <w:r w:rsidR="005A4895">
        <w:rPr>
          <w:szCs w:val="22"/>
          <w:lang w:val="en-CA"/>
        </w:rPr>
        <w:t xml:space="preserve">is synthesized to reach its critical path. </w:t>
      </w:r>
      <w:r>
        <w:rPr>
          <w:szCs w:val="22"/>
          <w:lang w:val="en-CA"/>
        </w:rPr>
        <w:t>The results reportedly show that, when using the same table size (e.g. 16x16</w:t>
      </w:r>
      <w:r w:rsidR="00345DA3">
        <w:rPr>
          <w:szCs w:val="22"/>
          <w:lang w:val="en-CA"/>
        </w:rPr>
        <w:t>x8</w:t>
      </w:r>
      <w:r>
        <w:rPr>
          <w:szCs w:val="22"/>
          <w:lang w:val="en-CA"/>
        </w:rPr>
        <w:t xml:space="preserve"> LUT or 32x8</w:t>
      </w:r>
      <w:r w:rsidR="00345DA3">
        <w:rPr>
          <w:szCs w:val="22"/>
          <w:lang w:val="en-CA"/>
        </w:rPr>
        <w:t>x8</w:t>
      </w:r>
      <w:r>
        <w:rPr>
          <w:szCs w:val="22"/>
          <w:lang w:val="en-CA"/>
        </w:rPr>
        <w:t xml:space="preserve"> LUT), CE5.</w:t>
      </w:r>
      <w:r w:rsidR="005A4895">
        <w:rPr>
          <w:szCs w:val="22"/>
          <w:lang w:val="en-CA"/>
        </w:rPr>
        <w:t>2.2.a</w:t>
      </w:r>
      <w:r w:rsidR="00E106EA">
        <w:rPr>
          <w:szCs w:val="22"/>
          <w:lang w:val="en-CA"/>
        </w:rPr>
        <w:t xml:space="preserve"> (LUT version)</w:t>
      </w:r>
      <w:r>
        <w:rPr>
          <w:szCs w:val="22"/>
          <w:lang w:val="en-CA"/>
        </w:rPr>
        <w:t xml:space="preserve"> has the shortest critical path (highest throughput), and CE5.</w:t>
      </w:r>
      <w:r w:rsidR="00E106EA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E106EA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="00E106EA">
        <w:rPr>
          <w:szCs w:val="22"/>
          <w:lang w:val="en-CA"/>
        </w:rPr>
        <w:t xml:space="preserve">(multiplier version) </w:t>
      </w:r>
      <w:r>
        <w:rPr>
          <w:szCs w:val="22"/>
          <w:lang w:val="en-CA"/>
        </w:rPr>
        <w:t>has the smallest area (lowest cost), as shown in Table 5.</w:t>
      </w:r>
    </w:p>
    <w:p w14:paraId="3B1EB036" w14:textId="585D46FF" w:rsidR="000B186B" w:rsidRPr="0008336A" w:rsidRDefault="000B186B" w:rsidP="000B18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4"/>
          <w:lang w:eastAsia="zh-TW"/>
        </w:rPr>
      </w:pPr>
    </w:p>
    <w:p w14:paraId="235AEB33" w14:textId="57557234" w:rsidR="000B186B" w:rsidRDefault="000B186B" w:rsidP="000B186B">
      <w:pPr>
        <w:jc w:val="center"/>
        <w:rPr>
          <w:b/>
          <w:szCs w:val="24"/>
          <w:lang w:eastAsia="zh-TW"/>
        </w:rPr>
      </w:pPr>
      <w:r w:rsidRPr="006D6857">
        <w:rPr>
          <w:b/>
          <w:szCs w:val="24"/>
          <w:lang w:eastAsia="zh-TW"/>
        </w:rPr>
        <w:t xml:space="preserve">Table </w:t>
      </w:r>
      <w:r>
        <w:rPr>
          <w:b/>
          <w:szCs w:val="24"/>
          <w:lang w:eastAsia="zh-TW"/>
        </w:rPr>
        <w:t>5</w:t>
      </w:r>
      <w:r w:rsidRPr="006D6857">
        <w:rPr>
          <w:b/>
          <w:szCs w:val="24"/>
        </w:rPr>
        <w:t>.</w:t>
      </w:r>
      <w:r>
        <w:rPr>
          <w:b/>
          <w:szCs w:val="24"/>
        </w:rPr>
        <w:t xml:space="preserve"> </w:t>
      </w:r>
      <w:r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Synthesis result of </w:t>
      </w:r>
      <w:r w:rsidR="005A4895" w:rsidRPr="005A4895">
        <w:rPr>
          <w:b/>
          <w:szCs w:val="22"/>
          <w:lang w:val="en-CA"/>
        </w:rPr>
        <w:t>CE5.2.1, CE5.2.2.a, CE5.2.2.b, CE5.2.3, and CE5.2.4</w:t>
      </w:r>
    </w:p>
    <w:tbl>
      <w:tblPr>
        <w:tblW w:w="10055" w:type="dxa"/>
        <w:jc w:val="center"/>
        <w:tblCellMar>
          <w:left w:w="0" w:type="dxa"/>
          <w:right w:w="0" w:type="dxa"/>
        </w:tblCellMar>
        <w:tblLook w:val="02A0" w:firstRow="1" w:lastRow="0" w:firstColumn="1" w:lastColumn="0" w:noHBand="1" w:noVBand="0"/>
      </w:tblPr>
      <w:tblGrid>
        <w:gridCol w:w="1124"/>
        <w:gridCol w:w="992"/>
        <w:gridCol w:w="992"/>
        <w:gridCol w:w="993"/>
        <w:gridCol w:w="992"/>
        <w:gridCol w:w="992"/>
        <w:gridCol w:w="993"/>
        <w:gridCol w:w="992"/>
        <w:gridCol w:w="992"/>
        <w:gridCol w:w="993"/>
      </w:tblGrid>
      <w:tr w:rsidR="005A7411" w:rsidRPr="005A7411" w14:paraId="044C60BC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FDC65C" w14:textId="77777777" w:rsidR="005A7411" w:rsidRPr="00A23A04" w:rsidRDefault="005A7411" w:rsidP="001B723E">
            <w:pPr>
              <w:jc w:val="center"/>
              <w:rPr>
                <w:b/>
                <w:szCs w:val="24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AFB886" w14:textId="1ACAB812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CEM1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46C553" w14:textId="3871FB96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CE5.2.1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0CB00F" w14:textId="6F6B459F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ACAFE0C" w14:textId="14EC820D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CE5.2.2.a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8117F5" w14:textId="270C9B4B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CE5.2.2.a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80E6BF" w14:textId="1F7E6EF9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CE5.2.2.b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2117EF" w14:textId="0E16E2AE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CE5.2.2.b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A0110D" w14:textId="4AAF45EA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ABB08C6" w14:textId="1C07EF35" w:rsidR="005A7411" w:rsidRPr="005A7411" w:rsidRDefault="005A7411">
            <w:pPr>
              <w:jc w:val="center"/>
              <w:rPr>
                <w:b/>
                <w:color w:val="FFFFFF" w:themeColor="background1"/>
                <w:szCs w:val="24"/>
                <w:lang w:eastAsia="zh-TW"/>
              </w:rPr>
            </w:pPr>
            <w:r w:rsidRPr="005A7411">
              <w:rPr>
                <w:rFonts w:ascii="Calibri" w:hAnsi="Calibri"/>
                <w:color w:val="FFFFFF" w:themeColor="background1"/>
              </w:rPr>
              <w:t>CE5.2.4</w:t>
            </w:r>
          </w:p>
        </w:tc>
      </w:tr>
      <w:tr w:rsidR="005A7411" w:rsidRPr="00A23A04" w14:paraId="6E6BC696" w14:textId="77777777" w:rsidTr="0008336A">
        <w:trPr>
          <w:trHeight w:val="749"/>
          <w:jc w:val="center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27C6BF" w14:textId="56BECCC6" w:rsidR="005A7411" w:rsidRPr="005A4895" w:rsidRDefault="00345DA3" w:rsidP="001B723E">
            <w:pPr>
              <w:jc w:val="center"/>
              <w:rPr>
                <w:rFonts w:ascii="Calibri" w:hAnsi="Calibri"/>
                <w:color w:val="FFFFFF" w:themeColor="background1"/>
                <w:lang w:eastAsia="zh-TW"/>
              </w:rPr>
            </w:pPr>
            <w:r>
              <w:rPr>
                <w:rFonts w:ascii="Calibri" w:hAnsi="Calibri" w:hint="eastAsia"/>
                <w:color w:val="FFFFFF" w:themeColor="background1"/>
                <w:lang w:eastAsia="zh-TW"/>
              </w:rPr>
              <w:t>Version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003492" w14:textId="75BA132C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512x64</w:t>
            </w:r>
            <w:r w:rsidR="0091704E">
              <w:rPr>
                <w:rFonts w:ascii="Calibri" w:hAnsi="Calibri"/>
                <w:color w:val="000000"/>
              </w:rPr>
              <w:t>x9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EDC52C" w14:textId="47E8BEC9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 xml:space="preserve">5b x 4b </w:t>
            </w:r>
            <w:proofErr w:type="spellStart"/>
            <w:r>
              <w:rPr>
                <w:rFonts w:ascii="Calibri" w:hAnsi="Calibri"/>
                <w:color w:val="000000"/>
              </w:rPr>
              <w:t>mult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4B1D8DC" w14:textId="7E7E7FC8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32x8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D972BF" w14:textId="55F92526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32x8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13E8EB" w14:textId="5F37DED7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 xml:space="preserve">6b x 5b </w:t>
            </w:r>
            <w:proofErr w:type="spellStart"/>
            <w:r>
              <w:rPr>
                <w:rFonts w:ascii="Calibri" w:hAnsi="Calibri"/>
                <w:color w:val="000000"/>
              </w:rPr>
              <w:t>mult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DB6FEA" w14:textId="521308A2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32x8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61371A" w14:textId="3525BAE3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 xml:space="preserve">6b x 4b </w:t>
            </w:r>
            <w:proofErr w:type="spellStart"/>
            <w:r>
              <w:rPr>
                <w:rFonts w:ascii="Calibri" w:hAnsi="Calibri"/>
                <w:color w:val="000000"/>
              </w:rPr>
              <w:t>mult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58BCB25" w14:textId="3F3F02EC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32x8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FD1718" w14:textId="6F5FE9EE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16x16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</w:tr>
      <w:tr w:rsidR="005A7411" w:rsidRPr="00A23A04" w14:paraId="0DE50F5C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AE64A6" w14:textId="77777777" w:rsidR="005A7411" w:rsidRPr="005A4895" w:rsidRDefault="005A7411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Total Area (um</w:t>
            </w:r>
            <w:r w:rsidRPr="005A4895">
              <w:rPr>
                <w:rFonts w:ascii="Calibri" w:hAnsi="Calibri"/>
                <w:b/>
                <w:bCs/>
                <w:szCs w:val="24"/>
                <w:vertAlign w:val="superscript"/>
                <w:lang w:eastAsia="zh-TW"/>
              </w:rPr>
              <w:t>2</w:t>
            </w: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80D65" w14:textId="1992B01B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3128.28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06B469" w14:textId="1DC2C843" w:rsidR="005A7411" w:rsidRPr="005A4895" w:rsidRDefault="005A7411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 w:rsidRPr="005A4895">
              <w:rPr>
                <w:rFonts w:ascii="Calibri" w:hAnsi="Calibri"/>
                <w:color w:val="FF0000"/>
              </w:rPr>
              <w:t>26.95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43D605" w14:textId="377E044E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83.76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76484B" w14:textId="2B39FA3B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76.09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C05438" w14:textId="6EBD6171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36.27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6B9C44" w14:textId="0970C358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77.60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6D82F" w14:textId="74A89733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27.50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B06A1A" w14:textId="39F40507" w:rsidR="005A7411" w:rsidRPr="00A23A04" w:rsidRDefault="005A7411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89.03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E337EC" w14:textId="613942EC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187.67</w:t>
            </w:r>
          </w:p>
        </w:tc>
      </w:tr>
      <w:tr w:rsidR="005A7411" w:rsidRPr="00A23A04" w14:paraId="6EA0107A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8AFFDC" w14:textId="77777777" w:rsidR="005A7411" w:rsidRPr="005A4895" w:rsidRDefault="005A7411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Table Area (um</w:t>
            </w:r>
            <w:r w:rsidRPr="005A4895">
              <w:rPr>
                <w:rFonts w:ascii="Calibri" w:hAnsi="Calibri"/>
                <w:b/>
                <w:bCs/>
                <w:szCs w:val="24"/>
                <w:vertAlign w:val="superscript"/>
                <w:lang w:eastAsia="zh-TW"/>
              </w:rPr>
              <w:t>2</w:t>
            </w: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8660AF" w14:textId="01CF746B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3127.91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37D12C" w14:textId="577D1913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25.18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605648" w14:textId="7C6042DE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77.93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DAE511" w14:textId="4E1491F1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72.88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92A002" w14:textId="7062D83A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33.47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11369B" w14:textId="053EC30D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75.76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68B5E5" w14:textId="0D2F005E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25.44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16E703" w14:textId="7A5AB3C5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86.11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A9293E" w14:textId="5A9BF736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116.67</w:t>
            </w:r>
          </w:p>
        </w:tc>
      </w:tr>
      <w:tr w:rsidR="005A7411" w:rsidRPr="00A23A04" w14:paraId="0776FE7D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DA51A2D" w14:textId="77777777" w:rsidR="005A7411" w:rsidRPr="005A4895" w:rsidRDefault="005A7411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Rest Area (um</w:t>
            </w:r>
            <w:r w:rsidRPr="005A4895">
              <w:rPr>
                <w:rFonts w:ascii="Calibri" w:hAnsi="Calibri"/>
                <w:b/>
                <w:bCs/>
                <w:szCs w:val="24"/>
                <w:vertAlign w:val="superscript"/>
                <w:lang w:eastAsia="zh-TW"/>
              </w:rPr>
              <w:t>2</w:t>
            </w: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E9DB96" w14:textId="20EDEF11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99B58D" w14:textId="08C33D0B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1.77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D6B492" w14:textId="167AE92E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5.82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DA106B" w14:textId="148794C7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3.21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B4A85F" w14:textId="6D22EFF3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2.80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AC13A4" w14:textId="1C7057B7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1.84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7A26DD" w14:textId="1A4FA05E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2.06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31AD2C" w14:textId="43768177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2.91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CD565D" w14:textId="359475F0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71.00</w:t>
            </w:r>
          </w:p>
        </w:tc>
      </w:tr>
      <w:tr w:rsidR="005A7411" w:rsidRPr="00A23A04" w14:paraId="6017C2C5" w14:textId="77777777" w:rsidTr="0008336A">
        <w:trPr>
          <w:trHeight w:val="429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0DA692" w14:textId="77777777" w:rsidR="005A7411" w:rsidRPr="005A4895" w:rsidRDefault="005A7411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Critical Path (ns)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BC32D6" w14:textId="31F465E3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0.620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F72910" w14:textId="72D7F162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0.506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EF252D" w14:textId="7790BDDF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0.383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720B6F" w14:textId="1F68A37D" w:rsidR="005A7411" w:rsidRPr="005A4895" w:rsidRDefault="005A7411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 w:rsidRPr="005A4895">
              <w:rPr>
                <w:rFonts w:ascii="Calibri" w:hAnsi="Calibri"/>
                <w:color w:val="FF0000"/>
              </w:rPr>
              <w:t>0.373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2D843A" w14:textId="29A5C206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0.497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369C48" w14:textId="4614BB3A" w:rsidR="005A7411" w:rsidRPr="00A23A04" w:rsidRDefault="005A7411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0.382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164FB2" w14:textId="7F7B3E4D" w:rsidR="005A7411" w:rsidRPr="00A23A04" w:rsidRDefault="005A7411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0.505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FC3BD4" w14:textId="6F25B2F4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0.392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8FF786" w14:textId="3F5D591C" w:rsidR="005A7411" w:rsidRPr="00A23A04" w:rsidRDefault="005A7411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0.658</w:t>
            </w:r>
          </w:p>
        </w:tc>
      </w:tr>
    </w:tbl>
    <w:p w14:paraId="0A97D969" w14:textId="77777777" w:rsidR="000B186B" w:rsidRDefault="000B186B" w:rsidP="000B186B">
      <w:pPr>
        <w:rPr>
          <w:b/>
          <w:szCs w:val="24"/>
          <w:lang w:eastAsia="zh-TW"/>
        </w:rPr>
      </w:pPr>
    </w:p>
    <w:p w14:paraId="3F40917E" w14:textId="2B490B8D" w:rsidR="00E106EA" w:rsidRDefault="00E106EA" w:rsidP="000B186B">
      <w:pPr>
        <w:rPr>
          <w:szCs w:val="22"/>
          <w:lang w:val="en-CA"/>
        </w:rPr>
      </w:pPr>
      <w:r>
        <w:rPr>
          <w:szCs w:val="22"/>
          <w:lang w:val="en-CA"/>
        </w:rPr>
        <w:t>Table 6 shows the results of the implementations with smaller look-up table size or smaller multiplier. The results reportedly show that, when using the same table size (e.g. 16x8</w:t>
      </w:r>
      <w:r w:rsidR="00345DA3">
        <w:rPr>
          <w:szCs w:val="22"/>
          <w:lang w:val="en-CA"/>
        </w:rPr>
        <w:t>x8</w:t>
      </w:r>
      <w:r>
        <w:rPr>
          <w:szCs w:val="22"/>
          <w:lang w:val="en-CA"/>
        </w:rPr>
        <w:t xml:space="preserve"> LUT), CE5.2.2.a (LUT version) and CE5.2.2.b (LUT version) have the shortest critical path (highest throughput), and CE5.2.2.b (multiplier version) has the smallest area (lowest cost).</w:t>
      </w:r>
    </w:p>
    <w:p w14:paraId="2D04398A" w14:textId="77777777" w:rsidR="00E106EA" w:rsidRPr="00E106EA" w:rsidRDefault="00E106EA" w:rsidP="000B186B">
      <w:pPr>
        <w:rPr>
          <w:b/>
          <w:szCs w:val="24"/>
          <w:lang w:val="en-CA" w:eastAsia="zh-TW"/>
        </w:rPr>
      </w:pPr>
    </w:p>
    <w:p w14:paraId="20C1F1CA" w14:textId="752750CC" w:rsidR="005A4895" w:rsidRDefault="005A4895" w:rsidP="005A4895">
      <w:pPr>
        <w:jc w:val="center"/>
        <w:rPr>
          <w:b/>
          <w:szCs w:val="24"/>
          <w:lang w:eastAsia="zh-TW"/>
        </w:rPr>
      </w:pPr>
      <w:r w:rsidRPr="006D6857">
        <w:rPr>
          <w:b/>
          <w:szCs w:val="24"/>
          <w:lang w:eastAsia="zh-TW"/>
        </w:rPr>
        <w:t xml:space="preserve">Table </w:t>
      </w:r>
      <w:r>
        <w:rPr>
          <w:b/>
          <w:szCs w:val="24"/>
          <w:lang w:eastAsia="zh-TW"/>
        </w:rPr>
        <w:t>6</w:t>
      </w:r>
      <w:r w:rsidRPr="006D6857">
        <w:rPr>
          <w:b/>
          <w:szCs w:val="24"/>
        </w:rPr>
        <w:t>.</w:t>
      </w:r>
      <w:r>
        <w:rPr>
          <w:b/>
          <w:szCs w:val="24"/>
        </w:rPr>
        <w:t xml:space="preserve"> </w:t>
      </w:r>
      <w:r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Synthesis result of </w:t>
      </w:r>
      <w:r w:rsidRPr="005A4895">
        <w:rPr>
          <w:b/>
          <w:szCs w:val="22"/>
          <w:lang w:val="en-CA"/>
        </w:rPr>
        <w:t>CE5.2.2.a, CE5.2.2.b, CE5.2.3, and CE5.2.4</w:t>
      </w:r>
      <w:r>
        <w:rPr>
          <w:b/>
          <w:szCs w:val="22"/>
          <w:lang w:val="en-CA"/>
        </w:rPr>
        <w:t xml:space="preserve"> with smaller LUT size</w:t>
      </w:r>
    </w:p>
    <w:tbl>
      <w:tblPr>
        <w:tblW w:w="8070" w:type="dxa"/>
        <w:jc w:val="center"/>
        <w:tblCellMar>
          <w:left w:w="0" w:type="dxa"/>
          <w:right w:w="0" w:type="dxa"/>
        </w:tblCellMar>
        <w:tblLook w:val="02A0" w:firstRow="1" w:lastRow="0" w:firstColumn="1" w:lastColumn="0" w:noHBand="1" w:noVBand="0"/>
      </w:tblPr>
      <w:tblGrid>
        <w:gridCol w:w="1124"/>
        <w:gridCol w:w="992"/>
        <w:gridCol w:w="992"/>
        <w:gridCol w:w="993"/>
        <w:gridCol w:w="992"/>
        <w:gridCol w:w="992"/>
        <w:gridCol w:w="993"/>
        <w:gridCol w:w="992"/>
      </w:tblGrid>
      <w:tr w:rsidR="005A4895" w:rsidRPr="005A7411" w14:paraId="0FB3B99A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65924C" w14:textId="77777777" w:rsidR="005A4895" w:rsidRPr="00A23A04" w:rsidRDefault="005A4895" w:rsidP="001B723E">
            <w:pPr>
              <w:jc w:val="center"/>
              <w:rPr>
                <w:b/>
                <w:szCs w:val="24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AA4521" w14:textId="7423B19E" w:rsidR="005A4895" w:rsidRPr="005A4895" w:rsidRDefault="005A4895">
            <w:pPr>
              <w:jc w:val="center"/>
              <w:rPr>
                <w:rFonts w:ascii="Calibri" w:hAnsi="Calibri"/>
                <w:color w:val="FFFFFF" w:themeColor="background1"/>
              </w:rPr>
            </w:pPr>
            <w:r w:rsidRPr="005A4895">
              <w:rPr>
                <w:rFonts w:ascii="Calibri" w:hAnsi="Calibri"/>
                <w:color w:val="FFFFFF" w:themeColor="background1"/>
              </w:rPr>
              <w:t>CE5.2.2.a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2ABC76" w14:textId="7DD865BB" w:rsidR="005A4895" w:rsidRPr="005A4895" w:rsidRDefault="005A4895">
            <w:pPr>
              <w:jc w:val="center"/>
              <w:rPr>
                <w:rFonts w:ascii="Calibri" w:hAnsi="Calibri"/>
                <w:color w:val="FFFFFF" w:themeColor="background1"/>
              </w:rPr>
            </w:pPr>
            <w:r w:rsidRPr="005A4895">
              <w:rPr>
                <w:rFonts w:ascii="Calibri" w:hAnsi="Calibri"/>
                <w:color w:val="FFFFFF" w:themeColor="background1"/>
              </w:rPr>
              <w:t>CE5.2.2.a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78CBA8E" w14:textId="78F45276" w:rsidR="005A4895" w:rsidRPr="005A4895" w:rsidRDefault="005A4895">
            <w:pPr>
              <w:jc w:val="center"/>
              <w:rPr>
                <w:rFonts w:ascii="Calibri" w:hAnsi="Calibri"/>
                <w:color w:val="FFFFFF" w:themeColor="background1"/>
              </w:rPr>
            </w:pPr>
            <w:r w:rsidRPr="005A4895">
              <w:rPr>
                <w:rFonts w:ascii="Calibri" w:hAnsi="Calibri"/>
                <w:color w:val="FFFFFF" w:themeColor="background1"/>
              </w:rPr>
              <w:t>CE5.2.2.b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DDC290" w14:textId="07C18DFB" w:rsidR="005A4895" w:rsidRPr="005A4895" w:rsidRDefault="005A4895">
            <w:pPr>
              <w:jc w:val="center"/>
              <w:rPr>
                <w:rFonts w:ascii="Calibri" w:hAnsi="Calibri"/>
                <w:color w:val="FFFFFF" w:themeColor="background1"/>
              </w:rPr>
            </w:pPr>
            <w:r w:rsidRPr="005A4895">
              <w:rPr>
                <w:rFonts w:ascii="Calibri" w:hAnsi="Calibri"/>
                <w:color w:val="FFFFFF" w:themeColor="background1"/>
              </w:rPr>
              <w:t>CE5.2.2.b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27DD426" w14:textId="256BF267" w:rsidR="005A4895" w:rsidRPr="005A4895" w:rsidRDefault="005A4895">
            <w:pPr>
              <w:jc w:val="center"/>
              <w:rPr>
                <w:rFonts w:ascii="Calibri" w:hAnsi="Calibri"/>
                <w:color w:val="FFFFFF" w:themeColor="background1"/>
              </w:rPr>
            </w:pPr>
            <w:r w:rsidRPr="005A4895">
              <w:rPr>
                <w:rFonts w:ascii="Calibri" w:hAnsi="Calibri"/>
                <w:color w:val="FFFFFF" w:themeColor="background1"/>
              </w:rPr>
              <w:t>CE5.2.3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40745F" w14:textId="44C44902" w:rsidR="005A4895" w:rsidRPr="005A4895" w:rsidRDefault="005A4895">
            <w:pPr>
              <w:jc w:val="center"/>
              <w:rPr>
                <w:rFonts w:ascii="Calibri" w:hAnsi="Calibri"/>
                <w:color w:val="FFFFFF" w:themeColor="background1"/>
              </w:rPr>
            </w:pPr>
            <w:r w:rsidRPr="005A4895">
              <w:rPr>
                <w:rFonts w:ascii="Calibri" w:hAnsi="Calibri"/>
                <w:color w:val="FFFFFF" w:themeColor="background1"/>
              </w:rPr>
              <w:t>CE5.2.4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BD2DB1" w14:textId="409B5657" w:rsidR="005A4895" w:rsidRPr="005A4895" w:rsidRDefault="005A4895">
            <w:pPr>
              <w:jc w:val="center"/>
              <w:rPr>
                <w:rFonts w:ascii="Calibri" w:hAnsi="Calibri"/>
                <w:color w:val="FFFFFF" w:themeColor="background1"/>
              </w:rPr>
            </w:pPr>
            <w:r w:rsidRPr="005A4895">
              <w:rPr>
                <w:rFonts w:ascii="Calibri" w:hAnsi="Calibri"/>
                <w:color w:val="FFFFFF" w:themeColor="background1"/>
              </w:rPr>
              <w:t>CE5.2.4</w:t>
            </w:r>
          </w:p>
        </w:tc>
      </w:tr>
      <w:tr w:rsidR="005A4895" w:rsidRPr="00A23A04" w14:paraId="4AFDFBB2" w14:textId="77777777" w:rsidTr="0008336A">
        <w:trPr>
          <w:trHeight w:val="749"/>
          <w:jc w:val="center"/>
        </w:trPr>
        <w:tc>
          <w:tcPr>
            <w:tcW w:w="112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E408EE" w14:textId="77777777" w:rsidR="005A4895" w:rsidRPr="005A4895" w:rsidRDefault="005A4895" w:rsidP="001B723E">
            <w:pPr>
              <w:jc w:val="center"/>
              <w:rPr>
                <w:rFonts w:ascii="Calibri" w:hAnsi="Calibri"/>
                <w:color w:val="FFFFFF" w:themeColor="background1"/>
              </w:rPr>
            </w:pP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37974F" w14:textId="4D9E3344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16x8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B48D7D" w14:textId="2DF00F32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 xml:space="preserve">5b x 5b </w:t>
            </w:r>
            <w:proofErr w:type="spellStart"/>
            <w:r>
              <w:rPr>
                <w:rFonts w:ascii="Calibri" w:hAnsi="Calibri"/>
                <w:color w:val="000000"/>
              </w:rPr>
              <w:t>mult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7A4BB72" w14:textId="49218F72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16x8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B7BF61" w14:textId="09899E59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 xml:space="preserve">5b x 4b </w:t>
            </w:r>
            <w:proofErr w:type="spellStart"/>
            <w:r>
              <w:rPr>
                <w:rFonts w:ascii="Calibri" w:hAnsi="Calibri"/>
                <w:color w:val="000000"/>
              </w:rPr>
              <w:t>mult</w:t>
            </w:r>
            <w:proofErr w:type="spellEnd"/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35EA92" w14:textId="2788D6CA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16x8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74A01C" w14:textId="47A4DD12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8x16</w:t>
            </w:r>
            <w:r w:rsidR="0091704E">
              <w:rPr>
                <w:rFonts w:ascii="Calibri" w:hAnsi="Calibri"/>
                <w:color w:val="000000"/>
              </w:rPr>
              <w:t>x8</w:t>
            </w:r>
            <w:r>
              <w:rPr>
                <w:rFonts w:ascii="Calibri" w:hAnsi="Calibri"/>
                <w:color w:val="000000"/>
              </w:rPr>
              <w:t xml:space="preserve"> LUT</w:t>
            </w:r>
          </w:p>
        </w:tc>
        <w:tc>
          <w:tcPr>
            <w:tcW w:w="9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2F0712" w14:textId="0D797F74" w:rsidR="005A4895" w:rsidRPr="00A23A04" w:rsidRDefault="0091704E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8x8x8</w:t>
            </w:r>
            <w:r>
              <w:rPr>
                <w:rFonts w:ascii="Calibri" w:hAnsi="Calibri"/>
                <w:color w:val="000000"/>
              </w:rPr>
              <w:br/>
            </w:r>
            <w:r w:rsidR="005A4895">
              <w:rPr>
                <w:rFonts w:ascii="Calibri" w:hAnsi="Calibri"/>
                <w:color w:val="000000"/>
              </w:rPr>
              <w:t>LUT</w:t>
            </w:r>
          </w:p>
        </w:tc>
      </w:tr>
      <w:tr w:rsidR="005A4895" w:rsidRPr="00A23A04" w14:paraId="2D393BB2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ADB150" w14:textId="77777777" w:rsidR="005A4895" w:rsidRPr="005A4895" w:rsidRDefault="005A4895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Total Area (um</w:t>
            </w:r>
            <w:r w:rsidRPr="005A4895">
              <w:rPr>
                <w:rFonts w:ascii="Calibri" w:hAnsi="Calibri"/>
                <w:b/>
                <w:bCs/>
                <w:szCs w:val="24"/>
                <w:vertAlign w:val="superscript"/>
                <w:lang w:eastAsia="zh-TW"/>
              </w:rPr>
              <w:t>2</w:t>
            </w: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77EEC6" w14:textId="4237F7CD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47.22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102248" w14:textId="0A2CA481" w:rsidR="005A4895" w:rsidRPr="005A4895" w:rsidRDefault="005A4895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28.94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0003D7" w14:textId="06CDF31B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55.81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A02738" w14:textId="1EFAE0AD" w:rsidR="005A4895" w:rsidRPr="005A4895" w:rsidRDefault="005A4895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 w:rsidRPr="005A4895">
              <w:rPr>
                <w:rFonts w:ascii="Calibri" w:hAnsi="Calibri"/>
                <w:color w:val="FF0000"/>
              </w:rPr>
              <w:t>27.10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0D808F" w14:textId="5ECAFB5B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64.92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09D979" w14:textId="7370BF5B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112.32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E8C38A" w14:textId="49BE473E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89.87</w:t>
            </w:r>
          </w:p>
        </w:tc>
      </w:tr>
      <w:tr w:rsidR="005A4895" w:rsidRPr="00A23A04" w14:paraId="7BD83A5E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B3F0F0" w14:textId="77777777" w:rsidR="005A4895" w:rsidRPr="005A4895" w:rsidRDefault="005A4895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Table Area (um</w:t>
            </w:r>
            <w:r w:rsidRPr="005A4895">
              <w:rPr>
                <w:rFonts w:ascii="Calibri" w:hAnsi="Calibri"/>
                <w:b/>
                <w:bCs/>
                <w:szCs w:val="24"/>
                <w:vertAlign w:val="superscript"/>
                <w:lang w:eastAsia="zh-TW"/>
              </w:rPr>
              <w:t>2</w:t>
            </w: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2ECF6D" w14:textId="14320143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45.45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D850D5" w14:textId="5B118C57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26.95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1B2C1" w14:textId="387EFA5E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53.86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535281" w14:textId="0FFCA3A7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25.55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910824" w14:textId="3EB739E4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61.78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F2086C" w14:textId="004DA097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67.50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39EBAF" w14:textId="20827DAD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41.47</w:t>
            </w:r>
          </w:p>
        </w:tc>
      </w:tr>
      <w:tr w:rsidR="005A4895" w:rsidRPr="00A23A04" w14:paraId="1E5698E1" w14:textId="77777777" w:rsidTr="0008336A">
        <w:trPr>
          <w:trHeight w:val="414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4431A5" w14:textId="77777777" w:rsidR="005A4895" w:rsidRPr="005A4895" w:rsidRDefault="005A4895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Rest Area (um</w:t>
            </w:r>
            <w:r w:rsidRPr="005A4895">
              <w:rPr>
                <w:rFonts w:ascii="Calibri" w:hAnsi="Calibri"/>
                <w:b/>
                <w:bCs/>
                <w:szCs w:val="24"/>
                <w:vertAlign w:val="superscript"/>
                <w:lang w:eastAsia="zh-TW"/>
              </w:rPr>
              <w:t>2</w:t>
            </w: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314668" w14:textId="5713DEFE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1.77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66D7DA" w14:textId="363BC0AD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1.99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739865" w14:textId="279C0A08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1.95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AA1822" w14:textId="43799A88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1.55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CA817" w14:textId="0A9B2CA2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3.13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796F17" w14:textId="2CECFB11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44.83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A7C568" w14:textId="37B99CAE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48.40</w:t>
            </w:r>
          </w:p>
        </w:tc>
      </w:tr>
      <w:tr w:rsidR="005A4895" w:rsidRPr="00A23A04" w14:paraId="009B68CC" w14:textId="77777777" w:rsidTr="0008336A">
        <w:trPr>
          <w:trHeight w:val="429"/>
          <w:jc w:val="center"/>
        </w:trPr>
        <w:tc>
          <w:tcPr>
            <w:tcW w:w="11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5363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33C2E8" w14:textId="77777777" w:rsidR="005A4895" w:rsidRPr="005A4895" w:rsidRDefault="005A4895" w:rsidP="001B723E">
            <w:pPr>
              <w:jc w:val="center"/>
              <w:rPr>
                <w:rFonts w:ascii="Calibri" w:hAnsi="Calibri"/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b/>
                <w:bCs/>
                <w:szCs w:val="24"/>
                <w:lang w:eastAsia="zh-TW"/>
              </w:rPr>
              <w:t>Critical Path (ns)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C92FF3" w14:textId="6AC72AB9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color w:val="FF0000"/>
              </w:rPr>
              <w:t>0.335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4145E2" w14:textId="373365C2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0.486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22C951" w14:textId="56F37656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 w:rsidRPr="005A4895">
              <w:rPr>
                <w:rFonts w:ascii="Calibri" w:hAnsi="Calibri"/>
                <w:color w:val="FF0000"/>
              </w:rPr>
              <w:t>0.335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1F694" w14:textId="55DC6259" w:rsidR="005A4895" w:rsidRPr="005A4895" w:rsidRDefault="005A4895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0.458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AD508C" w14:textId="13D1C362" w:rsidR="005A4895" w:rsidRPr="00A23A04" w:rsidRDefault="005A4895">
            <w:pPr>
              <w:jc w:val="center"/>
              <w:rPr>
                <w:b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0.344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F80153" w14:textId="6F04B270" w:rsidR="005A4895" w:rsidRPr="00A23A04" w:rsidRDefault="005A4895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0.611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CECD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57874D" w14:textId="4E0D0621" w:rsidR="005A4895" w:rsidRPr="00A23A04" w:rsidRDefault="005A4895">
            <w:pPr>
              <w:jc w:val="center"/>
              <w:rPr>
                <w:b/>
                <w:color w:val="FF0000"/>
                <w:szCs w:val="24"/>
                <w:lang w:eastAsia="zh-TW"/>
              </w:rPr>
            </w:pPr>
            <w:r>
              <w:rPr>
                <w:rFonts w:ascii="Calibri" w:hAnsi="Calibri"/>
                <w:color w:val="000000"/>
              </w:rPr>
              <w:t>0.563</w:t>
            </w:r>
          </w:p>
        </w:tc>
      </w:tr>
    </w:tbl>
    <w:p w14:paraId="1FBAC998" w14:textId="77777777" w:rsidR="005A4895" w:rsidRDefault="005A4895" w:rsidP="000B186B">
      <w:pPr>
        <w:rPr>
          <w:b/>
          <w:szCs w:val="24"/>
          <w:lang w:eastAsia="zh-TW"/>
        </w:rPr>
      </w:pPr>
    </w:p>
    <w:p w14:paraId="7E7C3C73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Conclusions</w:t>
      </w:r>
    </w:p>
    <w:p w14:paraId="7F280787" w14:textId="3A4B97E5" w:rsidR="000B186B" w:rsidRDefault="000B186B" w:rsidP="000B186B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two alternative range subinterval derivation methods are proposed. </w:t>
      </w:r>
      <w:r w:rsidR="00A62ED3">
        <w:t xml:space="preserve">For </w:t>
      </w:r>
      <w:r w:rsidR="008C5281">
        <w:t xml:space="preserve">each of the two </w:t>
      </w:r>
      <w:r w:rsidR="00A62ED3">
        <w:t>method</w:t>
      </w:r>
      <w:r w:rsidR="008C5281">
        <w:t>s</w:t>
      </w:r>
      <w:r w:rsidR="00A62ED3">
        <w:t>, a 32</w:t>
      </w:r>
      <w:r w:rsidR="00A62ED3">
        <w:rPr>
          <w:lang w:val="en-CA"/>
        </w:rPr>
        <w:t>×</w:t>
      </w:r>
      <w:r w:rsidR="00A62ED3">
        <w:t>8</w:t>
      </w:r>
      <w:r w:rsidR="00A62ED3">
        <w:rPr>
          <w:lang w:val="en-CA"/>
        </w:rPr>
        <w:t>×</w:t>
      </w:r>
      <w:r w:rsidR="00A62ED3">
        <w:t xml:space="preserve">8-bit table is used for deriving the </w:t>
      </w:r>
      <w:proofErr w:type="spellStart"/>
      <w:r w:rsidR="00A62ED3">
        <w:t>rangeLPS</w:t>
      </w:r>
      <w:proofErr w:type="spellEnd"/>
      <w:r w:rsidR="00A62ED3">
        <w:t xml:space="preserve"> value. </w:t>
      </w:r>
      <w:r w:rsidR="00750DCB">
        <w:t xml:space="preserve">The two methods use different tables, but the </w:t>
      </w:r>
      <w:r w:rsidR="00A62ED3">
        <w:t>table size</w:t>
      </w:r>
      <w:r w:rsidR="00750DCB">
        <w:t>s of the two methods</w:t>
      </w:r>
      <w:r w:rsidR="00A62ED3">
        <w:t xml:space="preserve"> </w:t>
      </w:r>
      <w:r w:rsidR="00750DCB">
        <w:t xml:space="preserve">are </w:t>
      </w:r>
      <w:r w:rsidR="00A62ED3">
        <w:t xml:space="preserve">the same as </w:t>
      </w:r>
      <w:r w:rsidR="00750DCB">
        <w:t>that in</w:t>
      </w:r>
      <w:r w:rsidR="00A62ED3">
        <w:t xml:space="preserve"> HEVC. In CE5.2.2.a, the table look-up values are calculated by using a 6-bit by 5-bit multiplier. In CE5.2.2.b, the table look-up values are calculated by using a 6-bit by 4-bit multiplier. </w:t>
      </w:r>
      <w:r w:rsidR="00750DCB">
        <w:t>Implementation-wise</w:t>
      </w:r>
      <w:r w:rsidR="00A62ED3">
        <w:t xml:space="preserve"> </w:t>
      </w:r>
      <w:r w:rsidR="00750DCB">
        <w:t>a</w:t>
      </w:r>
      <w:r w:rsidR="00A62ED3">
        <w:t xml:space="preserve"> look-up table or </w:t>
      </w:r>
      <w:r w:rsidR="00750DCB">
        <w:t xml:space="preserve">a </w:t>
      </w:r>
      <w:r w:rsidR="00A62ED3">
        <w:t xml:space="preserve">multiplier </w:t>
      </w:r>
      <w:r w:rsidR="00750DCB">
        <w:t>can be chosen</w:t>
      </w:r>
      <w:r w:rsidR="00A62ED3">
        <w:t xml:space="preserve">. </w:t>
      </w:r>
      <w:r>
        <w:rPr>
          <w:lang w:eastAsia="zh-TW"/>
        </w:rPr>
        <w:t>Simulation results reportedly show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tha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, compared with using the </w:t>
      </w:r>
      <w:r>
        <w:t>512</w:t>
      </w:r>
      <w:r>
        <w:rPr>
          <w:lang w:val="en-CA"/>
        </w:rPr>
        <w:t>×</w:t>
      </w:r>
      <w:r>
        <w:t>64</w:t>
      </w:r>
      <w:r>
        <w:rPr>
          <w:lang w:val="en-CA"/>
        </w:rPr>
        <w:t>×</w:t>
      </w:r>
      <w:r>
        <w:t>9-bit look up table</w:t>
      </w:r>
      <w:r>
        <w:rPr>
          <w:lang w:eastAsia="zh-TW"/>
        </w:rPr>
        <w:t xml:space="preserve">, </w:t>
      </w:r>
      <w:r>
        <w:rPr>
          <w:rFonts w:hint="eastAsia"/>
          <w:lang w:val="en-CA" w:eastAsia="zh-TW"/>
        </w:rPr>
        <w:t>the</w:t>
      </w:r>
      <w:r>
        <w:rPr>
          <w:lang w:val="en-CA" w:eastAsia="zh-TW"/>
        </w:rPr>
        <w:t xml:space="preserve"> average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BD-rate increases are </w:t>
      </w:r>
      <w:r>
        <w:rPr>
          <w:lang w:val="en-CA" w:eastAsia="zh-TW"/>
        </w:rPr>
        <w:t>less than 0.</w:t>
      </w:r>
      <w:r w:rsidR="00310D6E">
        <w:rPr>
          <w:lang w:val="en-CA" w:eastAsia="zh-TW"/>
        </w:rPr>
        <w:t>00</w:t>
      </w:r>
      <w:r w:rsidR="00A62ED3">
        <w:rPr>
          <w:lang w:val="en-CA" w:eastAsia="zh-TW"/>
        </w:rPr>
        <w:t xml:space="preserve">% </w:t>
      </w:r>
      <w:r w:rsidR="00310D6E">
        <w:rPr>
          <w:lang w:val="en-CA" w:eastAsia="zh-TW"/>
        </w:rPr>
        <w:t xml:space="preserve">in </w:t>
      </w:r>
      <w:r w:rsidR="00310D6E">
        <w:t>CE5.2.2.a</w:t>
      </w:r>
      <w:r w:rsidR="00310D6E">
        <w:rPr>
          <w:lang w:val="en-CA" w:eastAsia="zh-TW"/>
        </w:rPr>
        <w:t xml:space="preserve"> and 0.06% in </w:t>
      </w:r>
      <w:r w:rsidR="00310D6E">
        <w:t>CE5.2.2.b</w:t>
      </w:r>
      <w:r w:rsidR="00310D6E">
        <w:rPr>
          <w:lang w:val="en-CA" w:eastAsia="zh-TW"/>
        </w:rPr>
        <w:t xml:space="preserve"> </w:t>
      </w:r>
      <w:r w:rsidR="00A62ED3">
        <w:rPr>
          <w:lang w:val="en-CA" w:eastAsia="zh-TW"/>
        </w:rPr>
        <w:t>compared with CEM1</w:t>
      </w:r>
      <w:r>
        <w:rPr>
          <w:lang w:val="en-CA" w:eastAsia="zh-TW"/>
        </w:rPr>
        <w:t>.</w:t>
      </w:r>
    </w:p>
    <w:p w14:paraId="7EB8D854" w14:textId="77777777" w:rsidR="00E60636" w:rsidRPr="005B217D" w:rsidRDefault="00E6063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64B2613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009DF7" w14:textId="77777777" w:rsidR="00E60636" w:rsidRPr="005B217D" w:rsidRDefault="00E60636" w:rsidP="00E60636">
      <w:pPr>
        <w:rPr>
          <w:szCs w:val="22"/>
          <w:lang w:val="en-CA"/>
        </w:rPr>
      </w:pPr>
    </w:p>
    <w:p w14:paraId="4D6795D1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E206DDE" w14:textId="74D72B54" w:rsidR="002F5CEF" w:rsidRDefault="002F5CEF" w:rsidP="002F5CEF">
      <w:pPr>
        <w:rPr>
          <w:szCs w:val="22"/>
        </w:rPr>
      </w:pPr>
      <w:r w:rsidRPr="002F5CEF">
        <w:rPr>
          <w:szCs w:val="22"/>
        </w:rPr>
        <w:t xml:space="preserve">[1] </w:t>
      </w:r>
      <w:r w:rsidR="000A2E34" w:rsidRPr="000A2E34">
        <w:rPr>
          <w:szCs w:val="22"/>
        </w:rPr>
        <w:t>H. Kirchhoffer, A. Said</w:t>
      </w:r>
      <w:r w:rsidRPr="002F5CEF">
        <w:rPr>
          <w:szCs w:val="22"/>
        </w:rPr>
        <w:t>, "</w:t>
      </w:r>
      <w:r w:rsidR="000A2E34" w:rsidRPr="000A2E34">
        <w:rPr>
          <w:szCs w:val="22"/>
        </w:rPr>
        <w:t>Description of Core Experiment 5 (CE5): Arithmetic Coding Engine</w:t>
      </w:r>
      <w:r w:rsidRPr="002F5CEF">
        <w:rPr>
          <w:szCs w:val="22"/>
        </w:rPr>
        <w:t>," Document of Joint Video Experts Team, JVET-</w:t>
      </w:r>
      <w:r w:rsidR="000A2E34">
        <w:rPr>
          <w:szCs w:val="22"/>
        </w:rPr>
        <w:t>K1025</w:t>
      </w:r>
      <w:r w:rsidRPr="002F5CEF">
        <w:rPr>
          <w:szCs w:val="22"/>
        </w:rPr>
        <w:t>.</w:t>
      </w:r>
    </w:p>
    <w:p w14:paraId="3DE7EAF9" w14:textId="77777777" w:rsidR="0091704E" w:rsidRPr="002F5CEF" w:rsidRDefault="0091704E" w:rsidP="002F5CEF">
      <w:pPr>
        <w:rPr>
          <w:szCs w:val="22"/>
        </w:rPr>
      </w:pPr>
    </w:p>
    <w:sectPr w:rsidR="0091704E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C68A6" w14:textId="77777777" w:rsidR="009659F7" w:rsidRDefault="009659F7">
      <w:r>
        <w:separator/>
      </w:r>
    </w:p>
  </w:endnote>
  <w:endnote w:type="continuationSeparator" w:id="0">
    <w:p w14:paraId="0DB4B856" w14:textId="77777777" w:rsidR="009659F7" w:rsidRDefault="0096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DA63E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80AAF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0AAF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21817" w14:textId="77777777" w:rsidR="009659F7" w:rsidRDefault="009659F7">
      <w:r>
        <w:separator/>
      </w:r>
    </w:p>
  </w:footnote>
  <w:footnote w:type="continuationSeparator" w:id="0">
    <w:p w14:paraId="45119319" w14:textId="77777777" w:rsidR="009659F7" w:rsidRDefault="00965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rAUAASMtaywAAAA="/>
  </w:docVars>
  <w:rsids>
    <w:rsidRoot w:val="006C5D39"/>
    <w:rsid w:val="0000063C"/>
    <w:rsid w:val="000124C4"/>
    <w:rsid w:val="000228FB"/>
    <w:rsid w:val="0002694B"/>
    <w:rsid w:val="000308A3"/>
    <w:rsid w:val="000458BC"/>
    <w:rsid w:val="00045C41"/>
    <w:rsid w:val="00046C03"/>
    <w:rsid w:val="00065039"/>
    <w:rsid w:val="0007614F"/>
    <w:rsid w:val="00081398"/>
    <w:rsid w:val="0008336A"/>
    <w:rsid w:val="000A2E34"/>
    <w:rsid w:val="000B0C0F"/>
    <w:rsid w:val="000B186B"/>
    <w:rsid w:val="000B1C6B"/>
    <w:rsid w:val="000B2618"/>
    <w:rsid w:val="000B2656"/>
    <w:rsid w:val="000B4FF9"/>
    <w:rsid w:val="000B6E27"/>
    <w:rsid w:val="000C09AC"/>
    <w:rsid w:val="000D0F2B"/>
    <w:rsid w:val="000E00F3"/>
    <w:rsid w:val="000F158C"/>
    <w:rsid w:val="000F3997"/>
    <w:rsid w:val="00102F3D"/>
    <w:rsid w:val="00106679"/>
    <w:rsid w:val="001126EF"/>
    <w:rsid w:val="00124E38"/>
    <w:rsid w:val="0012580B"/>
    <w:rsid w:val="00131F90"/>
    <w:rsid w:val="0013458C"/>
    <w:rsid w:val="0013526E"/>
    <w:rsid w:val="00146152"/>
    <w:rsid w:val="00151DE0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4E28"/>
    <w:rsid w:val="001B5A77"/>
    <w:rsid w:val="001B723E"/>
    <w:rsid w:val="001C3525"/>
    <w:rsid w:val="001C3AFB"/>
    <w:rsid w:val="001D1BD2"/>
    <w:rsid w:val="001E0248"/>
    <w:rsid w:val="001E02BE"/>
    <w:rsid w:val="001E3A5F"/>
    <w:rsid w:val="001E3B37"/>
    <w:rsid w:val="001F2594"/>
    <w:rsid w:val="002055A6"/>
    <w:rsid w:val="00206460"/>
    <w:rsid w:val="002069B4"/>
    <w:rsid w:val="00212A88"/>
    <w:rsid w:val="00213221"/>
    <w:rsid w:val="00215DFC"/>
    <w:rsid w:val="00217D0B"/>
    <w:rsid w:val="002212DF"/>
    <w:rsid w:val="00222CD4"/>
    <w:rsid w:val="00225016"/>
    <w:rsid w:val="002264A6"/>
    <w:rsid w:val="00227BA7"/>
    <w:rsid w:val="0023011C"/>
    <w:rsid w:val="002375C1"/>
    <w:rsid w:val="002517EB"/>
    <w:rsid w:val="00261E14"/>
    <w:rsid w:val="00263398"/>
    <w:rsid w:val="00263B99"/>
    <w:rsid w:val="00266F06"/>
    <w:rsid w:val="00275BCF"/>
    <w:rsid w:val="00275E19"/>
    <w:rsid w:val="00281419"/>
    <w:rsid w:val="00291E36"/>
    <w:rsid w:val="00292257"/>
    <w:rsid w:val="002A54E0"/>
    <w:rsid w:val="002B1595"/>
    <w:rsid w:val="002B191D"/>
    <w:rsid w:val="002B7A19"/>
    <w:rsid w:val="002C03A1"/>
    <w:rsid w:val="002D0AF6"/>
    <w:rsid w:val="002E7EF8"/>
    <w:rsid w:val="002F164D"/>
    <w:rsid w:val="002F5CEF"/>
    <w:rsid w:val="003021BC"/>
    <w:rsid w:val="00306206"/>
    <w:rsid w:val="003077CB"/>
    <w:rsid w:val="00310D6E"/>
    <w:rsid w:val="00317D85"/>
    <w:rsid w:val="00327C56"/>
    <w:rsid w:val="003315A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706CC"/>
    <w:rsid w:val="00377710"/>
    <w:rsid w:val="003A2D8E"/>
    <w:rsid w:val="003A7524"/>
    <w:rsid w:val="003A7CE6"/>
    <w:rsid w:val="003C20E4"/>
    <w:rsid w:val="003D6342"/>
    <w:rsid w:val="003E6F90"/>
    <w:rsid w:val="003E73ED"/>
    <w:rsid w:val="003F0B88"/>
    <w:rsid w:val="003F5D0F"/>
    <w:rsid w:val="004031E6"/>
    <w:rsid w:val="00404631"/>
    <w:rsid w:val="00414101"/>
    <w:rsid w:val="004219CF"/>
    <w:rsid w:val="004234F0"/>
    <w:rsid w:val="00433DDB"/>
    <w:rsid w:val="00435A29"/>
    <w:rsid w:val="00437619"/>
    <w:rsid w:val="004548A7"/>
    <w:rsid w:val="004573BD"/>
    <w:rsid w:val="00465A1E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F61E3"/>
    <w:rsid w:val="00502E10"/>
    <w:rsid w:val="0051015C"/>
    <w:rsid w:val="00516A3E"/>
    <w:rsid w:val="00516CF1"/>
    <w:rsid w:val="00531AE9"/>
    <w:rsid w:val="0053584E"/>
    <w:rsid w:val="00550A66"/>
    <w:rsid w:val="00567EC7"/>
    <w:rsid w:val="00570013"/>
    <w:rsid w:val="00576DB4"/>
    <w:rsid w:val="005801A2"/>
    <w:rsid w:val="00586E04"/>
    <w:rsid w:val="005952A5"/>
    <w:rsid w:val="005A33A1"/>
    <w:rsid w:val="005A4895"/>
    <w:rsid w:val="005A7411"/>
    <w:rsid w:val="005B217D"/>
    <w:rsid w:val="005C02A1"/>
    <w:rsid w:val="005C385F"/>
    <w:rsid w:val="005E1AC6"/>
    <w:rsid w:val="005F4FE1"/>
    <w:rsid w:val="005F6F1B"/>
    <w:rsid w:val="00615995"/>
    <w:rsid w:val="00616155"/>
    <w:rsid w:val="00624B33"/>
    <w:rsid w:val="0063041A"/>
    <w:rsid w:val="00630AA2"/>
    <w:rsid w:val="00646707"/>
    <w:rsid w:val="006540AF"/>
    <w:rsid w:val="00657F7E"/>
    <w:rsid w:val="00662E58"/>
    <w:rsid w:val="006637F2"/>
    <w:rsid w:val="006642A5"/>
    <w:rsid w:val="00664DCF"/>
    <w:rsid w:val="00685C27"/>
    <w:rsid w:val="00691BF5"/>
    <w:rsid w:val="00691F1B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64A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7101"/>
    <w:rsid w:val="00770571"/>
    <w:rsid w:val="00773994"/>
    <w:rsid w:val="007768FF"/>
    <w:rsid w:val="007824D3"/>
    <w:rsid w:val="00796EE3"/>
    <w:rsid w:val="007A7D29"/>
    <w:rsid w:val="007B4AB8"/>
    <w:rsid w:val="007D1181"/>
    <w:rsid w:val="007E01A3"/>
    <w:rsid w:val="007E2C89"/>
    <w:rsid w:val="007E33C2"/>
    <w:rsid w:val="007F1F8B"/>
    <w:rsid w:val="007F360F"/>
    <w:rsid w:val="007F67A1"/>
    <w:rsid w:val="0080227D"/>
    <w:rsid w:val="00811C05"/>
    <w:rsid w:val="0081607B"/>
    <w:rsid w:val="0082022A"/>
    <w:rsid w:val="008206C8"/>
    <w:rsid w:val="00820AA0"/>
    <w:rsid w:val="00827CAF"/>
    <w:rsid w:val="00831D79"/>
    <w:rsid w:val="008540D6"/>
    <w:rsid w:val="0086387C"/>
    <w:rsid w:val="00874A6C"/>
    <w:rsid w:val="00876C65"/>
    <w:rsid w:val="00880AAF"/>
    <w:rsid w:val="008A1712"/>
    <w:rsid w:val="008A4B4C"/>
    <w:rsid w:val="008C239F"/>
    <w:rsid w:val="008C5281"/>
    <w:rsid w:val="008D5246"/>
    <w:rsid w:val="008D5DD5"/>
    <w:rsid w:val="008E480C"/>
    <w:rsid w:val="008F2D58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55F6D"/>
    <w:rsid w:val="009659F7"/>
    <w:rsid w:val="00967504"/>
    <w:rsid w:val="00977C16"/>
    <w:rsid w:val="0098551D"/>
    <w:rsid w:val="00991EF2"/>
    <w:rsid w:val="00993D4C"/>
    <w:rsid w:val="0099518F"/>
    <w:rsid w:val="0099623E"/>
    <w:rsid w:val="009A1D03"/>
    <w:rsid w:val="009A372F"/>
    <w:rsid w:val="009A523D"/>
    <w:rsid w:val="009B02A1"/>
    <w:rsid w:val="009B0853"/>
    <w:rsid w:val="009D7CE6"/>
    <w:rsid w:val="009E4D22"/>
    <w:rsid w:val="009F496B"/>
    <w:rsid w:val="00A01439"/>
    <w:rsid w:val="00A02E61"/>
    <w:rsid w:val="00A05CFF"/>
    <w:rsid w:val="00A13048"/>
    <w:rsid w:val="00A33E39"/>
    <w:rsid w:val="00A445CE"/>
    <w:rsid w:val="00A46843"/>
    <w:rsid w:val="00A54281"/>
    <w:rsid w:val="00A56B97"/>
    <w:rsid w:val="00A6093D"/>
    <w:rsid w:val="00A62ED3"/>
    <w:rsid w:val="00A767B5"/>
    <w:rsid w:val="00A767DC"/>
    <w:rsid w:val="00A76A6D"/>
    <w:rsid w:val="00A83253"/>
    <w:rsid w:val="00AA6E84"/>
    <w:rsid w:val="00AB1A1C"/>
    <w:rsid w:val="00AB2EFC"/>
    <w:rsid w:val="00AD05A8"/>
    <w:rsid w:val="00AD0D53"/>
    <w:rsid w:val="00AD7D90"/>
    <w:rsid w:val="00AE341B"/>
    <w:rsid w:val="00AF52E0"/>
    <w:rsid w:val="00B01905"/>
    <w:rsid w:val="00B07CA7"/>
    <w:rsid w:val="00B1279A"/>
    <w:rsid w:val="00B25445"/>
    <w:rsid w:val="00B30994"/>
    <w:rsid w:val="00B4194A"/>
    <w:rsid w:val="00B437E8"/>
    <w:rsid w:val="00B45261"/>
    <w:rsid w:val="00B5222E"/>
    <w:rsid w:val="00B52B90"/>
    <w:rsid w:val="00B53179"/>
    <w:rsid w:val="00B57A23"/>
    <w:rsid w:val="00B600CD"/>
    <w:rsid w:val="00B61C96"/>
    <w:rsid w:val="00B73A2A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51937"/>
    <w:rsid w:val="00C55266"/>
    <w:rsid w:val="00C606C9"/>
    <w:rsid w:val="00C711BB"/>
    <w:rsid w:val="00C80288"/>
    <w:rsid w:val="00C84003"/>
    <w:rsid w:val="00C90650"/>
    <w:rsid w:val="00C94437"/>
    <w:rsid w:val="00C97D78"/>
    <w:rsid w:val="00CC2AAE"/>
    <w:rsid w:val="00CC396E"/>
    <w:rsid w:val="00CC5A42"/>
    <w:rsid w:val="00CD0EAB"/>
    <w:rsid w:val="00CE5E02"/>
    <w:rsid w:val="00CF34DB"/>
    <w:rsid w:val="00CF558F"/>
    <w:rsid w:val="00D010C0"/>
    <w:rsid w:val="00D03865"/>
    <w:rsid w:val="00D073E2"/>
    <w:rsid w:val="00D41C3F"/>
    <w:rsid w:val="00D427C2"/>
    <w:rsid w:val="00D446EC"/>
    <w:rsid w:val="00D51BF0"/>
    <w:rsid w:val="00D531DB"/>
    <w:rsid w:val="00D55942"/>
    <w:rsid w:val="00D807BF"/>
    <w:rsid w:val="00D82FCC"/>
    <w:rsid w:val="00D87DF2"/>
    <w:rsid w:val="00DA17FC"/>
    <w:rsid w:val="00DA4AE3"/>
    <w:rsid w:val="00DA7887"/>
    <w:rsid w:val="00DB2C26"/>
    <w:rsid w:val="00DD02F4"/>
    <w:rsid w:val="00DD5089"/>
    <w:rsid w:val="00DD6622"/>
    <w:rsid w:val="00DE1C7C"/>
    <w:rsid w:val="00DE6B43"/>
    <w:rsid w:val="00DF7CBD"/>
    <w:rsid w:val="00E03286"/>
    <w:rsid w:val="00E04C7A"/>
    <w:rsid w:val="00E106EA"/>
    <w:rsid w:val="00E11923"/>
    <w:rsid w:val="00E1628B"/>
    <w:rsid w:val="00E262D4"/>
    <w:rsid w:val="00E36250"/>
    <w:rsid w:val="00E47F2D"/>
    <w:rsid w:val="00E54511"/>
    <w:rsid w:val="00E60636"/>
    <w:rsid w:val="00E61DAC"/>
    <w:rsid w:val="00E72B80"/>
    <w:rsid w:val="00E73473"/>
    <w:rsid w:val="00E75FE3"/>
    <w:rsid w:val="00E86C4C"/>
    <w:rsid w:val="00E907A3"/>
    <w:rsid w:val="00EA5AE0"/>
    <w:rsid w:val="00EB56E1"/>
    <w:rsid w:val="00EB7AB1"/>
    <w:rsid w:val="00EE7CD8"/>
    <w:rsid w:val="00EF0D83"/>
    <w:rsid w:val="00EF36DC"/>
    <w:rsid w:val="00EF37F6"/>
    <w:rsid w:val="00EF48CC"/>
    <w:rsid w:val="00F00801"/>
    <w:rsid w:val="00F2488D"/>
    <w:rsid w:val="00F3713B"/>
    <w:rsid w:val="00F601A0"/>
    <w:rsid w:val="00F67FDE"/>
    <w:rsid w:val="00F712E9"/>
    <w:rsid w:val="00F73032"/>
    <w:rsid w:val="00F8394D"/>
    <w:rsid w:val="00F848FC"/>
    <w:rsid w:val="00F87709"/>
    <w:rsid w:val="00F906F6"/>
    <w:rsid w:val="00F9282A"/>
    <w:rsid w:val="00F96BAD"/>
    <w:rsid w:val="00F9737F"/>
    <w:rsid w:val="00FA139D"/>
    <w:rsid w:val="00FB0E84"/>
    <w:rsid w:val="00FB6A0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5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D95AA-D8C6-4DCB-B1EF-C0FFFC6B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1945</Words>
  <Characters>11091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2018-09-21T05:28:00Z</dcterms:created>
  <dcterms:modified xsi:type="dcterms:W3CDTF">2018-09-23T14:36:00Z</dcterms:modified>
</cp:coreProperties>
</file>