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144ED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FD2C93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FD2C93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027ACC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:rsidR="008A4B4C" w:rsidRPr="005B217D" w:rsidRDefault="00E61DAC" w:rsidP="00027AC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27ACC">
              <w:rPr>
                <w:lang w:val="en-CA"/>
              </w:rPr>
              <w:t>L</w:t>
            </w:r>
            <w:r w:rsidR="00D9614A">
              <w:rPr>
                <w:lang w:val="en-CA"/>
              </w:rPr>
              <w:t>0030</w:t>
            </w:r>
            <w:r w:rsidR="00E47F2D" w:rsidRPr="00E47F2D">
              <w:rPr>
                <w:lang w:val="en-CA"/>
              </w:rPr>
              <w:t>-</w:t>
            </w:r>
            <w:r w:rsidR="00CF03EF">
              <w:rPr>
                <w:lang w:val="en-CA"/>
              </w:rPr>
              <w:t>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10"/>
        <w:gridCol w:w="325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0B56F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CE10: Summary report of Core Experiment on combined and multi-hypothesis prediction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13458C" w:rsidP="000B56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0B56F1" w:rsidRPr="005B217D" w:rsidTr="006D316F">
        <w:tc>
          <w:tcPr>
            <w:tcW w:w="1458" w:type="dxa"/>
          </w:tcPr>
          <w:p w:rsidR="000B56F1" w:rsidRPr="005B217D" w:rsidRDefault="000B56F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0B56F1" w:rsidRPr="00B33309" w:rsidRDefault="000B56F1" w:rsidP="00027ACC">
            <w:pPr>
              <w:spacing w:before="60" w:after="60"/>
              <w:rPr>
                <w:szCs w:val="22"/>
                <w:lang w:val="de-DE"/>
              </w:rPr>
            </w:pPr>
            <w:r w:rsidRPr="003C6621">
              <w:rPr>
                <w:szCs w:val="22"/>
                <w:lang w:val="de-DE"/>
              </w:rPr>
              <w:t xml:space="preserve">Chih-Wei Hsu </w:t>
            </w:r>
            <w:r w:rsidRPr="003C6621">
              <w:rPr>
                <w:szCs w:val="22"/>
                <w:lang w:val="de-DE"/>
              </w:rPr>
              <w:br/>
            </w:r>
            <w:r w:rsidRPr="00077C9C">
              <w:rPr>
                <w:szCs w:val="22"/>
                <w:lang w:val="de-DE"/>
              </w:rPr>
              <w:t>Martin Winken</w:t>
            </w:r>
            <w:r w:rsidR="00027ACC">
              <w:rPr>
                <w:szCs w:val="22"/>
                <w:lang w:val="de-DE"/>
              </w:rPr>
              <w:t xml:space="preserve"> </w:t>
            </w:r>
            <w:r>
              <w:rPr>
                <w:szCs w:val="22"/>
                <w:lang w:val="de-DE"/>
              </w:rPr>
              <w:br/>
            </w:r>
          </w:p>
        </w:tc>
        <w:tc>
          <w:tcPr>
            <w:tcW w:w="810" w:type="dxa"/>
          </w:tcPr>
          <w:p w:rsidR="000B56F1" w:rsidRPr="005B217D" w:rsidRDefault="000B56F1" w:rsidP="006741E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58" w:type="dxa"/>
          </w:tcPr>
          <w:p w:rsidR="000B56F1" w:rsidRPr="006D316F" w:rsidRDefault="00144EDA" w:rsidP="00027ACC">
            <w:pPr>
              <w:spacing w:before="60" w:after="60"/>
              <w:rPr>
                <w:rStyle w:val="a6"/>
                <w:szCs w:val="22"/>
                <w:lang w:eastAsia="zh-TW"/>
              </w:rPr>
            </w:pPr>
            <w:hyperlink r:id="rId10" w:history="1">
              <w:r w:rsidR="000B56F1" w:rsidRPr="006D316F">
                <w:rPr>
                  <w:rStyle w:val="a6"/>
                  <w:szCs w:val="22"/>
                  <w:lang w:eastAsia="zh-TW"/>
                </w:rPr>
                <w:t>cw.hsu@mediatek.com</w:t>
              </w:r>
            </w:hyperlink>
            <w:r w:rsidR="000B56F1" w:rsidRPr="006D316F">
              <w:rPr>
                <w:rStyle w:val="a6"/>
                <w:szCs w:val="22"/>
                <w:lang w:eastAsia="zh-TW"/>
              </w:rPr>
              <w:br/>
            </w:r>
            <w:hyperlink r:id="rId11" w:history="1">
              <w:r w:rsidR="000B56F1" w:rsidRPr="006D316F">
                <w:rPr>
                  <w:rStyle w:val="a6"/>
                  <w:szCs w:val="22"/>
                  <w:lang w:eastAsia="zh-TW"/>
                </w:rPr>
                <w:t>martin.winken@hhi.fraunhofer.de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0B56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EF4BCC" w:rsidRDefault="000B56F1" w:rsidP="00A41BD2">
      <w:pPr>
        <w:rPr>
          <w:szCs w:val="22"/>
          <w:lang w:eastAsia="ja-JP"/>
        </w:rPr>
      </w:pPr>
      <w:r w:rsidRPr="00F30B47">
        <w:rPr>
          <w:rFonts w:hint="eastAsia"/>
          <w:szCs w:val="22"/>
          <w:lang w:eastAsia="ja-JP"/>
        </w:rPr>
        <w:t xml:space="preserve">A summary of </w:t>
      </w:r>
      <w:r>
        <w:rPr>
          <w:rFonts w:eastAsia="新細明體" w:hint="eastAsia"/>
          <w:szCs w:val="22"/>
          <w:lang w:eastAsia="zh-TW"/>
        </w:rPr>
        <w:t>C</w:t>
      </w:r>
      <w:r w:rsidRPr="00F30B47">
        <w:rPr>
          <w:rFonts w:hint="eastAsia"/>
          <w:szCs w:val="22"/>
          <w:lang w:eastAsia="ja-JP"/>
        </w:rPr>
        <w:t xml:space="preserve">ore </w:t>
      </w:r>
      <w:r>
        <w:rPr>
          <w:rFonts w:eastAsia="新細明體" w:hint="eastAsia"/>
          <w:szCs w:val="22"/>
          <w:lang w:eastAsia="zh-TW"/>
        </w:rPr>
        <w:t>E</w:t>
      </w:r>
      <w:r w:rsidRPr="00F30B47">
        <w:rPr>
          <w:rFonts w:hint="eastAsia"/>
          <w:szCs w:val="22"/>
          <w:lang w:eastAsia="ja-JP"/>
        </w:rPr>
        <w:t xml:space="preserve">xperiment </w:t>
      </w:r>
      <w:r>
        <w:rPr>
          <w:rFonts w:eastAsia="新細明體" w:hint="eastAsia"/>
          <w:szCs w:val="22"/>
          <w:lang w:eastAsia="zh-TW"/>
        </w:rPr>
        <w:t>1</w:t>
      </w:r>
      <w:r>
        <w:rPr>
          <w:rFonts w:eastAsia="新細明體"/>
          <w:szCs w:val="22"/>
          <w:lang w:eastAsia="zh-TW"/>
        </w:rPr>
        <w:t>0</w:t>
      </w:r>
      <w:r w:rsidRPr="00F30B47">
        <w:rPr>
          <w:rFonts w:hint="eastAsia"/>
          <w:szCs w:val="22"/>
          <w:lang w:eastAsia="ja-JP"/>
        </w:rPr>
        <w:t xml:space="preserve"> (CE</w:t>
      </w:r>
      <w:r>
        <w:rPr>
          <w:rFonts w:eastAsia="新細明體" w:hint="eastAsia"/>
          <w:szCs w:val="22"/>
          <w:lang w:eastAsia="zh-TW"/>
        </w:rPr>
        <w:t>1</w:t>
      </w:r>
      <w:r>
        <w:rPr>
          <w:rFonts w:eastAsia="新細明體"/>
          <w:szCs w:val="22"/>
          <w:lang w:eastAsia="zh-TW"/>
        </w:rPr>
        <w:t>0</w:t>
      </w:r>
      <w:r w:rsidRPr="00F30B47">
        <w:rPr>
          <w:rFonts w:hint="eastAsia"/>
          <w:szCs w:val="22"/>
          <w:lang w:eastAsia="ja-JP"/>
        </w:rPr>
        <w:t xml:space="preserve">) </w:t>
      </w:r>
      <w:r w:rsidRPr="000B56F1">
        <w:rPr>
          <w:rFonts w:hint="eastAsia"/>
          <w:szCs w:val="22"/>
          <w:lang w:eastAsia="ja-JP"/>
        </w:rPr>
        <w:t xml:space="preserve">on </w:t>
      </w:r>
      <w:r w:rsidRPr="000B56F1">
        <w:rPr>
          <w:szCs w:val="22"/>
          <w:lang w:val="en-CA"/>
        </w:rPr>
        <w:t>combined and multi-hypothesis prediction</w:t>
      </w:r>
      <w:r w:rsidRPr="00F30B47">
        <w:rPr>
          <w:rFonts w:hint="eastAsia"/>
          <w:szCs w:val="22"/>
          <w:lang w:eastAsia="ja-JP"/>
        </w:rPr>
        <w:t xml:space="preserve"> is reported. </w:t>
      </w:r>
      <w:r w:rsidR="00A41BD2">
        <w:rPr>
          <w:szCs w:val="22"/>
          <w:lang w:eastAsia="ja-JP"/>
        </w:rPr>
        <w:t xml:space="preserve">Five </w:t>
      </w:r>
      <w:r w:rsidR="00F54C35">
        <w:rPr>
          <w:szCs w:val="22"/>
          <w:lang w:eastAsia="ja-JP"/>
        </w:rPr>
        <w:t xml:space="preserve">sub CEs are created to test different methods of </w:t>
      </w:r>
      <w:r w:rsidR="00EF4BCC">
        <w:rPr>
          <w:szCs w:val="22"/>
          <w:lang w:eastAsia="ja-JP"/>
        </w:rPr>
        <w:t>combined predictions, including:</w:t>
      </w:r>
    </w:p>
    <w:p w:rsidR="00EF4BCC" w:rsidRDefault="00EF4BCC" w:rsidP="00A41BD2">
      <w:pPr>
        <w:rPr>
          <w:szCs w:val="22"/>
          <w:lang w:eastAsia="ja-JP"/>
        </w:rPr>
      </w:pPr>
      <w:r>
        <w:rPr>
          <w:szCs w:val="22"/>
          <w:lang w:eastAsia="ja-JP"/>
        </w:rPr>
        <w:tab/>
      </w:r>
      <w:r w:rsidR="00F54C35">
        <w:rPr>
          <w:szCs w:val="22"/>
          <w:lang w:eastAsia="ja-JP"/>
        </w:rPr>
        <w:t xml:space="preserve">CE10.1: </w:t>
      </w:r>
      <w:r w:rsidR="00F54C35">
        <w:rPr>
          <w:lang w:val="en-CA"/>
        </w:rPr>
        <w:t>multi-hypothesis prediction</w:t>
      </w:r>
      <w:r w:rsidR="00F54C35">
        <w:rPr>
          <w:szCs w:val="22"/>
          <w:lang w:eastAsia="ja-JP"/>
        </w:rPr>
        <w:t xml:space="preserve">, </w:t>
      </w:r>
    </w:p>
    <w:p w:rsidR="00EF4BCC" w:rsidRDefault="00EF4BCC" w:rsidP="00A41BD2">
      <w:pPr>
        <w:rPr>
          <w:szCs w:val="22"/>
          <w:lang w:eastAsia="ja-JP"/>
        </w:rPr>
      </w:pPr>
      <w:r>
        <w:rPr>
          <w:szCs w:val="22"/>
          <w:lang w:eastAsia="ja-JP"/>
        </w:rPr>
        <w:tab/>
      </w:r>
      <w:r w:rsidR="00F54C35">
        <w:rPr>
          <w:szCs w:val="22"/>
          <w:lang w:eastAsia="ja-JP"/>
        </w:rPr>
        <w:t xml:space="preserve">CE10.2: </w:t>
      </w:r>
      <w:r w:rsidR="00F54C35">
        <w:t>overlapped block motion compensation</w:t>
      </w:r>
      <w:r w:rsidR="00F54C35">
        <w:rPr>
          <w:szCs w:val="22"/>
          <w:lang w:eastAsia="ja-JP"/>
        </w:rPr>
        <w:t xml:space="preserve">, </w:t>
      </w:r>
    </w:p>
    <w:p w:rsidR="00EF4BCC" w:rsidRDefault="00EF4BCC" w:rsidP="00A41BD2">
      <w:pPr>
        <w:rPr>
          <w:szCs w:val="22"/>
          <w:lang w:eastAsia="ja-JP"/>
        </w:rPr>
      </w:pPr>
      <w:r>
        <w:rPr>
          <w:szCs w:val="22"/>
          <w:lang w:eastAsia="ja-JP"/>
        </w:rPr>
        <w:tab/>
      </w:r>
      <w:r w:rsidR="00F54C35">
        <w:rPr>
          <w:szCs w:val="22"/>
          <w:lang w:eastAsia="ja-JP"/>
        </w:rPr>
        <w:t>CE10.3</w:t>
      </w:r>
      <w:r w:rsidR="00242584">
        <w:rPr>
          <w:szCs w:val="22"/>
          <w:lang w:eastAsia="ja-JP"/>
        </w:rPr>
        <w:t xml:space="preserve">: </w:t>
      </w:r>
      <w:r w:rsidR="00242584">
        <w:rPr>
          <w:lang w:eastAsia="zh-TW"/>
        </w:rPr>
        <w:t>non-rectangular partitions</w:t>
      </w:r>
      <w:r w:rsidR="00A41BD2">
        <w:rPr>
          <w:szCs w:val="22"/>
          <w:lang w:eastAsia="ja-JP"/>
        </w:rPr>
        <w:t xml:space="preserve">, </w:t>
      </w:r>
    </w:p>
    <w:p w:rsidR="00EF4BCC" w:rsidRDefault="00EF4BCC" w:rsidP="00A41BD2">
      <w:pPr>
        <w:rPr>
          <w:lang w:eastAsia="zh-TW"/>
        </w:rPr>
      </w:pPr>
      <w:r>
        <w:rPr>
          <w:szCs w:val="22"/>
          <w:lang w:eastAsia="ja-JP"/>
        </w:rPr>
        <w:tab/>
      </w:r>
      <w:r w:rsidR="00F54C35">
        <w:rPr>
          <w:szCs w:val="22"/>
          <w:lang w:eastAsia="ja-JP"/>
        </w:rPr>
        <w:t>CE10.4</w:t>
      </w:r>
      <w:r w:rsidR="00242584">
        <w:rPr>
          <w:szCs w:val="22"/>
          <w:lang w:eastAsia="ja-JP"/>
        </w:rPr>
        <w:t xml:space="preserve">: </w:t>
      </w:r>
      <w:r w:rsidR="00242584">
        <w:rPr>
          <w:lang w:eastAsia="zh-TW"/>
        </w:rPr>
        <w:t>diffusion filtering of inter- and intra-prediction signals</w:t>
      </w:r>
      <w:r>
        <w:rPr>
          <w:lang w:eastAsia="zh-TW"/>
        </w:rPr>
        <w:t>,</w:t>
      </w:r>
      <w:r w:rsidR="00A41BD2">
        <w:rPr>
          <w:lang w:eastAsia="zh-TW"/>
        </w:rPr>
        <w:t xml:space="preserve"> </w:t>
      </w:r>
    </w:p>
    <w:p w:rsidR="00A41BD2" w:rsidRPr="00E00579" w:rsidRDefault="00EF4BCC" w:rsidP="00A41BD2">
      <w:pPr>
        <w:rPr>
          <w:szCs w:val="22"/>
          <w:lang w:val="en-CA"/>
        </w:rPr>
      </w:pPr>
      <w:r>
        <w:rPr>
          <w:lang w:eastAsia="zh-TW"/>
        </w:rPr>
        <w:tab/>
      </w:r>
      <w:r w:rsidR="00A41BD2">
        <w:rPr>
          <w:szCs w:val="22"/>
          <w:lang w:val="en-CA" w:eastAsia="zh-TW"/>
        </w:rPr>
        <w:t xml:space="preserve">CE10.5: </w:t>
      </w:r>
      <w:r w:rsidR="00A41BD2">
        <w:rPr>
          <w:rFonts w:hint="eastAsia"/>
          <w:lang w:eastAsia="zh-TW"/>
        </w:rPr>
        <w:t>Multiple affine compensated blocks</w:t>
      </w:r>
      <w:r w:rsidR="00A41BD2">
        <w:rPr>
          <w:szCs w:val="22"/>
          <w:lang w:val="en-CA" w:eastAsia="zh-TW"/>
        </w:rPr>
        <w:t>.</w:t>
      </w:r>
    </w:p>
    <w:p w:rsidR="000B56F1" w:rsidRPr="00A56D1E" w:rsidRDefault="00A41BD2" w:rsidP="000B56F1">
      <w:pPr>
        <w:rPr>
          <w:szCs w:val="22"/>
          <w:lang w:eastAsia="ko-KR"/>
        </w:rPr>
      </w:pPr>
      <w:r>
        <w:rPr>
          <w:szCs w:val="22"/>
          <w:lang w:eastAsia="ja-JP"/>
        </w:rPr>
        <w:t>T</w:t>
      </w:r>
      <w:r w:rsidR="00F54C35">
        <w:rPr>
          <w:szCs w:val="22"/>
          <w:lang w:eastAsia="ja-JP"/>
        </w:rPr>
        <w:t xml:space="preserve">here are </w:t>
      </w:r>
      <w:r>
        <w:rPr>
          <w:szCs w:val="22"/>
          <w:lang w:eastAsia="ja-JP"/>
        </w:rPr>
        <w:t>8</w:t>
      </w:r>
      <w:r w:rsidR="006741E2">
        <w:rPr>
          <w:szCs w:val="22"/>
          <w:lang w:eastAsia="ja-JP"/>
        </w:rPr>
        <w:t xml:space="preserve">, </w:t>
      </w:r>
      <w:r>
        <w:rPr>
          <w:szCs w:val="22"/>
          <w:lang w:eastAsia="ja-JP"/>
        </w:rPr>
        <w:t>4</w:t>
      </w:r>
      <w:r w:rsidR="006741E2">
        <w:rPr>
          <w:szCs w:val="22"/>
          <w:lang w:eastAsia="ja-JP"/>
        </w:rPr>
        <w:t xml:space="preserve">, </w:t>
      </w:r>
      <w:r>
        <w:rPr>
          <w:szCs w:val="22"/>
          <w:lang w:eastAsia="ja-JP"/>
        </w:rPr>
        <w:t>7, 2</w:t>
      </w:r>
      <w:r w:rsidR="006741E2">
        <w:rPr>
          <w:szCs w:val="22"/>
          <w:lang w:eastAsia="ja-JP"/>
        </w:rPr>
        <w:t xml:space="preserve"> and </w:t>
      </w:r>
      <w:r>
        <w:rPr>
          <w:szCs w:val="22"/>
          <w:lang w:eastAsia="ja-JP"/>
        </w:rPr>
        <w:t>2</w:t>
      </w:r>
      <w:r w:rsidR="006741E2">
        <w:rPr>
          <w:szCs w:val="22"/>
          <w:lang w:eastAsia="ja-JP"/>
        </w:rPr>
        <w:t xml:space="preserve"> tests for each sub CE, respectively.</w:t>
      </w:r>
      <w:r w:rsidR="0054682A">
        <w:rPr>
          <w:szCs w:val="22"/>
          <w:lang w:eastAsia="ja-JP"/>
        </w:rPr>
        <w:t xml:space="preserve"> </w:t>
      </w:r>
      <w:r w:rsidR="000B56F1">
        <w:rPr>
          <w:rFonts w:eastAsia="新細明體" w:hint="eastAsia"/>
          <w:szCs w:val="22"/>
          <w:lang w:eastAsia="zh-TW"/>
        </w:rPr>
        <w:t xml:space="preserve">All </w:t>
      </w:r>
      <w:r w:rsidR="006741E2">
        <w:rPr>
          <w:rFonts w:eastAsia="新細明體"/>
          <w:szCs w:val="22"/>
          <w:lang w:eastAsia="zh-TW"/>
        </w:rPr>
        <w:t>tests</w:t>
      </w:r>
      <w:r w:rsidR="000B56F1">
        <w:rPr>
          <w:rFonts w:hint="eastAsia"/>
          <w:szCs w:val="22"/>
          <w:lang w:eastAsia="ja-JP"/>
        </w:rPr>
        <w:t xml:space="preserve"> are evaluated based on the common test conditions </w:t>
      </w:r>
      <w:r w:rsidR="0041165F">
        <w:rPr>
          <w:szCs w:val="22"/>
          <w:lang w:eastAsia="ja-JP"/>
        </w:rPr>
        <w:t xml:space="preserve">defined </w:t>
      </w:r>
      <w:r w:rsidR="000B56F1">
        <w:rPr>
          <w:rFonts w:hint="eastAsia"/>
          <w:szCs w:val="22"/>
          <w:lang w:eastAsia="ja-JP"/>
        </w:rPr>
        <w:t>in J</w:t>
      </w:r>
      <w:r w:rsidR="000B56F1">
        <w:rPr>
          <w:szCs w:val="22"/>
          <w:lang w:eastAsia="ja-JP"/>
        </w:rPr>
        <w:t>VET</w:t>
      </w:r>
      <w:r w:rsidR="000B56F1">
        <w:rPr>
          <w:rFonts w:hint="eastAsia"/>
          <w:szCs w:val="22"/>
          <w:lang w:eastAsia="ja-JP"/>
        </w:rPr>
        <w:t>-</w:t>
      </w:r>
      <w:r>
        <w:rPr>
          <w:szCs w:val="22"/>
          <w:lang w:eastAsia="ja-JP"/>
        </w:rPr>
        <w:t>K</w:t>
      </w:r>
      <w:r w:rsidR="000B56F1">
        <w:rPr>
          <w:rFonts w:hint="eastAsia"/>
          <w:szCs w:val="22"/>
          <w:lang w:eastAsia="ja-JP"/>
        </w:rPr>
        <w:t>1</w:t>
      </w:r>
      <w:r w:rsidR="000B56F1">
        <w:rPr>
          <w:szCs w:val="22"/>
          <w:lang w:eastAsia="ja-JP"/>
        </w:rPr>
        <w:t>010</w:t>
      </w:r>
      <w:r w:rsidR="000B56F1" w:rsidRPr="00A56D1E">
        <w:rPr>
          <w:szCs w:val="22"/>
          <w:lang w:eastAsia="ja-JP"/>
        </w:rPr>
        <w:t>.</w:t>
      </w:r>
      <w:r w:rsidR="009905D7">
        <w:rPr>
          <w:szCs w:val="22"/>
          <w:lang w:eastAsia="ja-JP"/>
        </w:rPr>
        <w:t xml:space="preserve"> All</w:t>
      </w:r>
      <w:r w:rsidR="0039714D">
        <w:rPr>
          <w:szCs w:val="22"/>
          <w:lang w:eastAsia="ja-JP"/>
        </w:rPr>
        <w:t xml:space="preserve"> tests and crosscheck results are integrated in this report.</w:t>
      </w:r>
    </w:p>
    <w:p w:rsidR="001440DB" w:rsidRPr="001440DB" w:rsidRDefault="006741E2" w:rsidP="001440D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0"/>
        </w:tabs>
        <w:ind w:left="432" w:hanging="432"/>
        <w:rPr>
          <w:lang w:eastAsia="ja-JP"/>
        </w:rPr>
      </w:pPr>
      <w:r>
        <w:rPr>
          <w:rFonts w:hint="eastAsia"/>
          <w:lang w:eastAsia="ja-JP"/>
        </w:rPr>
        <w:t>Document list</w:t>
      </w:r>
    </w:p>
    <w:p w:rsidR="00C00516" w:rsidRDefault="0050438C">
      <w:pPr>
        <w:jc w:val="left"/>
        <w:rPr>
          <w:lang w:eastAsia="ja-JP"/>
        </w:rPr>
      </w:pPr>
      <w:r>
        <w:rPr>
          <w:lang w:eastAsia="ja-JP"/>
        </w:rPr>
        <w:t>CE proposals are listed as follows,</w:t>
      </w:r>
    </w:p>
    <w:tbl>
      <w:tblPr>
        <w:tblW w:w="955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1809"/>
        <w:gridCol w:w="1843"/>
        <w:gridCol w:w="1507"/>
        <w:gridCol w:w="4399"/>
      </w:tblGrid>
      <w:tr w:rsidR="000E201E" w:rsidRPr="00A56D1E" w:rsidTr="009905D7">
        <w:tc>
          <w:tcPr>
            <w:tcW w:w="1809" w:type="dxa"/>
            <w:shd w:val="clear" w:color="auto" w:fill="auto"/>
          </w:tcPr>
          <w:p w:rsidR="000E201E" w:rsidRPr="000E201E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val="en-SG" w:eastAsia="ja-JP"/>
              </w:rPr>
            </w:pPr>
            <w:r w:rsidRPr="000E201E">
              <w:rPr>
                <w:rFonts w:eastAsia="MS Mincho"/>
                <w:sz w:val="18"/>
                <w:szCs w:val="18"/>
                <w:lang w:val="en-SG" w:eastAsia="ja-JP"/>
              </w:rPr>
              <w:t>Proposal Document #</w:t>
            </w:r>
          </w:p>
        </w:tc>
        <w:tc>
          <w:tcPr>
            <w:tcW w:w="1843" w:type="dxa"/>
            <w:shd w:val="clear" w:color="auto" w:fill="auto"/>
          </w:tcPr>
          <w:p w:rsidR="000E201E" w:rsidRPr="000E201E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val="en-SG" w:eastAsia="ja-JP"/>
              </w:rPr>
            </w:pPr>
            <w:r w:rsidRPr="000E201E">
              <w:rPr>
                <w:rFonts w:eastAsia="MS Mincho"/>
                <w:sz w:val="18"/>
                <w:szCs w:val="18"/>
                <w:lang w:val="en-SG" w:eastAsia="ja-JP"/>
              </w:rPr>
              <w:t>Corresponding Tests</w:t>
            </w:r>
          </w:p>
        </w:tc>
        <w:tc>
          <w:tcPr>
            <w:tcW w:w="1507" w:type="dxa"/>
            <w:shd w:val="clear" w:color="auto" w:fill="auto"/>
          </w:tcPr>
          <w:p w:rsidR="000E201E" w:rsidRPr="000E201E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eastAsia="ja-JP"/>
              </w:rPr>
            </w:pPr>
            <w:r w:rsidRPr="000E201E">
              <w:rPr>
                <w:rFonts w:eastAsia="MS Mincho"/>
                <w:sz w:val="18"/>
                <w:szCs w:val="18"/>
                <w:lang w:eastAsia="ja-JP"/>
              </w:rPr>
              <w:t>Author(s)</w:t>
            </w:r>
          </w:p>
        </w:tc>
        <w:tc>
          <w:tcPr>
            <w:tcW w:w="4399" w:type="dxa"/>
            <w:shd w:val="clear" w:color="auto" w:fill="auto"/>
          </w:tcPr>
          <w:p w:rsidR="000E201E" w:rsidRPr="000E201E" w:rsidRDefault="000E201E" w:rsidP="000E201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val="en-SG" w:eastAsia="ja-JP"/>
              </w:rPr>
            </w:pPr>
            <w:r w:rsidRPr="000E201E">
              <w:rPr>
                <w:rFonts w:eastAsia="MS Mincho"/>
                <w:sz w:val="18"/>
                <w:szCs w:val="18"/>
                <w:lang w:val="en-SG" w:eastAsia="ja-JP"/>
              </w:rPr>
              <w:t>Title</w:t>
            </w:r>
          </w:p>
        </w:tc>
      </w:tr>
      <w:tr w:rsidR="000E201E" w:rsidRPr="00A56D1E" w:rsidTr="009905D7">
        <w:tc>
          <w:tcPr>
            <w:tcW w:w="1809" w:type="dxa"/>
            <w:shd w:val="clear" w:color="auto" w:fill="auto"/>
          </w:tcPr>
          <w:p w:rsidR="008E64F4" w:rsidRDefault="000C4E09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JVET-L0100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CE10.1.1</w:t>
            </w:r>
            <w:r w:rsidR="000C4E09">
              <w:rPr>
                <w:sz w:val="18"/>
                <w:szCs w:val="18"/>
                <w:lang w:eastAsia="zh-TW"/>
              </w:rPr>
              <w:t>.a</w:t>
            </w:r>
          </w:p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</w:t>
            </w:r>
            <w:r w:rsidR="000C4E09">
              <w:rPr>
                <w:sz w:val="18"/>
                <w:szCs w:val="18"/>
                <w:lang w:eastAsia="zh-TW"/>
              </w:rPr>
              <w:t>1.b</w:t>
            </w:r>
          </w:p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</w:t>
            </w:r>
            <w:r w:rsidR="000C4E09">
              <w:rPr>
                <w:sz w:val="18"/>
                <w:szCs w:val="18"/>
                <w:lang w:eastAsia="zh-TW"/>
              </w:rPr>
              <w:t>1.c</w:t>
            </w:r>
          </w:p>
          <w:p w:rsidR="008E64F4" w:rsidRDefault="001452C4" w:rsidP="000C4E09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</w:t>
            </w:r>
            <w:r w:rsidR="000C4E09">
              <w:rPr>
                <w:sz w:val="18"/>
                <w:szCs w:val="18"/>
                <w:lang w:eastAsia="zh-TW"/>
              </w:rPr>
              <w:t>1.d</w:t>
            </w:r>
          </w:p>
        </w:tc>
        <w:tc>
          <w:tcPr>
            <w:tcW w:w="1507" w:type="dxa"/>
            <w:shd w:val="clear" w:color="auto" w:fill="auto"/>
          </w:tcPr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M.-S. Chiang, C.-W. Hsu, Y.-W. Huang, S.-M. Lei (</w:t>
            </w:r>
            <w:proofErr w:type="spellStart"/>
            <w:r w:rsidRPr="001452C4">
              <w:rPr>
                <w:sz w:val="18"/>
                <w:szCs w:val="18"/>
                <w:lang w:eastAsia="zh-TW"/>
              </w:rPr>
              <w:t>MediaTek</w:t>
            </w:r>
            <w:proofErr w:type="spellEnd"/>
            <w:r w:rsidRPr="001452C4">
              <w:rPr>
                <w:sz w:val="18"/>
                <w:szCs w:val="18"/>
                <w:lang w:eastAsia="zh-TW"/>
              </w:rPr>
              <w:t>)</w:t>
            </w:r>
          </w:p>
        </w:tc>
        <w:tc>
          <w:tcPr>
            <w:tcW w:w="4399" w:type="dxa"/>
            <w:shd w:val="clear" w:color="auto" w:fill="auto"/>
          </w:tcPr>
          <w:p w:rsidR="008E64F4" w:rsidRDefault="000C4E09">
            <w:pPr>
              <w:jc w:val="left"/>
              <w:rPr>
                <w:sz w:val="18"/>
                <w:szCs w:val="18"/>
                <w:lang w:eastAsia="zh-TW"/>
              </w:rPr>
            </w:pPr>
            <w:r w:rsidRPr="000C4E09">
              <w:rPr>
                <w:sz w:val="18"/>
                <w:szCs w:val="18"/>
                <w:lang w:eastAsia="zh-TW"/>
              </w:rPr>
              <w:t>CE10.1.1: Multi-hypothesis prediction for improving AMVP mode, skip or merge mode, and intra mode</w:t>
            </w:r>
          </w:p>
        </w:tc>
      </w:tr>
      <w:tr w:rsidR="000E201E" w:rsidRPr="00A56D1E" w:rsidTr="009905D7">
        <w:tc>
          <w:tcPr>
            <w:tcW w:w="1809" w:type="dxa"/>
            <w:shd w:val="clear" w:color="auto" w:fill="auto"/>
          </w:tcPr>
          <w:p w:rsidR="008E64F4" w:rsidRDefault="0039714D" w:rsidP="000C4E09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 w:rsidR="000C4E09">
              <w:rPr>
                <w:sz w:val="18"/>
                <w:szCs w:val="18"/>
                <w:lang w:eastAsia="zh-TW"/>
              </w:rPr>
              <w:t>L0148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>
            <w:pPr>
              <w:jc w:val="left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CE10.1.</w:t>
            </w:r>
            <w:r w:rsidR="000C4E09">
              <w:rPr>
                <w:sz w:val="18"/>
                <w:szCs w:val="18"/>
                <w:lang w:eastAsia="zh-TW"/>
              </w:rPr>
              <w:t>2.a</w:t>
            </w:r>
          </w:p>
          <w:p w:rsidR="008E64F4" w:rsidRDefault="000C4E09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CE10.1.2.b</w:t>
            </w:r>
          </w:p>
          <w:p w:rsidR="008E64F4" w:rsidRDefault="000C4E09" w:rsidP="000C4E09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CE10.1.2.c</w:t>
            </w:r>
          </w:p>
        </w:tc>
        <w:tc>
          <w:tcPr>
            <w:tcW w:w="1507" w:type="dxa"/>
            <w:shd w:val="clear" w:color="auto" w:fill="auto"/>
          </w:tcPr>
          <w:p w:rsidR="008E64F4" w:rsidRDefault="00144EDA">
            <w:pPr>
              <w:jc w:val="left"/>
              <w:rPr>
                <w:sz w:val="18"/>
                <w:szCs w:val="18"/>
                <w:lang w:eastAsia="zh-TW"/>
              </w:rPr>
            </w:pPr>
            <w:hyperlink r:id="rId12" w:history="1">
              <w:r w:rsidR="001452C4" w:rsidRPr="001452C4">
                <w:rPr>
                  <w:sz w:val="18"/>
                  <w:szCs w:val="18"/>
                  <w:lang w:eastAsia="zh-TW"/>
                </w:rPr>
                <w:t>M. Winken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>, H. Schwarz, D. Marpe, T. Wiegand (HHI)</w:t>
            </w:r>
          </w:p>
        </w:tc>
        <w:tc>
          <w:tcPr>
            <w:tcW w:w="4399" w:type="dxa"/>
            <w:shd w:val="clear" w:color="auto" w:fill="auto"/>
          </w:tcPr>
          <w:p w:rsidR="008E64F4" w:rsidRDefault="000C4E09">
            <w:pPr>
              <w:jc w:val="left"/>
              <w:rPr>
                <w:sz w:val="18"/>
                <w:szCs w:val="18"/>
                <w:lang w:eastAsia="zh-TW"/>
              </w:rPr>
            </w:pPr>
            <w:r w:rsidRPr="000C4E09">
              <w:rPr>
                <w:sz w:val="18"/>
                <w:szCs w:val="18"/>
                <w:lang w:eastAsia="zh-TW"/>
              </w:rPr>
              <w:t>CE10: Multi-hypothesis inter prediction (Tests 1.2.a - 1.2.c)</w:t>
            </w:r>
          </w:p>
        </w:tc>
      </w:tr>
      <w:tr w:rsidR="000C4E09" w:rsidRPr="00A56D1E" w:rsidTr="009905D7">
        <w:tc>
          <w:tcPr>
            <w:tcW w:w="1809" w:type="dxa"/>
            <w:shd w:val="clear" w:color="auto" w:fill="auto"/>
          </w:tcPr>
          <w:p w:rsidR="000C4E09" w:rsidRDefault="000C4E09" w:rsidP="000C4E09">
            <w:pPr>
              <w:jc w:val="left"/>
              <w:rPr>
                <w:rFonts w:hint="eastAsia"/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JVET-L0</w:t>
            </w:r>
            <w:r>
              <w:rPr>
                <w:sz w:val="18"/>
                <w:szCs w:val="18"/>
                <w:lang w:eastAsia="zh-TW"/>
              </w:rPr>
              <w:t>385</w:t>
            </w:r>
          </w:p>
        </w:tc>
        <w:tc>
          <w:tcPr>
            <w:tcW w:w="1843" w:type="dxa"/>
            <w:shd w:val="clear" w:color="auto" w:fill="auto"/>
          </w:tcPr>
          <w:p w:rsidR="000C4E09" w:rsidRPr="001452C4" w:rsidRDefault="000C4E09" w:rsidP="000C4E09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CE10.1.3</w:t>
            </w:r>
          </w:p>
        </w:tc>
        <w:tc>
          <w:tcPr>
            <w:tcW w:w="1507" w:type="dxa"/>
            <w:shd w:val="clear" w:color="auto" w:fill="auto"/>
          </w:tcPr>
          <w:p w:rsidR="000C4E09" w:rsidRPr="000C4E09" w:rsidRDefault="000C4E09">
            <w:pPr>
              <w:jc w:val="left"/>
              <w:rPr>
                <w:sz w:val="18"/>
                <w:szCs w:val="18"/>
                <w:lang w:eastAsia="zh-TW"/>
              </w:rPr>
            </w:pPr>
            <w:hyperlink r:id="rId13" w:history="1">
              <w:r w:rsidRPr="000C4E09">
                <w:rPr>
                  <w:sz w:val="18"/>
                  <w:szCs w:val="18"/>
                  <w:lang w:eastAsia="zh-TW"/>
                </w:rPr>
                <w:t>M.-S. Chiang</w:t>
              </w:r>
            </w:hyperlink>
            <w:r w:rsidRPr="000C4E09">
              <w:rPr>
                <w:sz w:val="18"/>
                <w:szCs w:val="18"/>
                <w:lang w:eastAsia="zh-TW"/>
              </w:rPr>
              <w:t>, C.-W. Hsu, Y.-W. Huang, S.-M. Lei (</w:t>
            </w:r>
            <w:proofErr w:type="spellStart"/>
            <w:r w:rsidRPr="000C4E09">
              <w:rPr>
                <w:sz w:val="18"/>
                <w:szCs w:val="18"/>
                <w:lang w:eastAsia="zh-TW"/>
              </w:rPr>
              <w:t>Mediatek</w:t>
            </w:r>
            <w:proofErr w:type="spellEnd"/>
            <w:r w:rsidRPr="000C4E09">
              <w:rPr>
                <w:sz w:val="18"/>
                <w:szCs w:val="18"/>
                <w:lang w:eastAsia="zh-TW"/>
              </w:rPr>
              <w:t>), </w:t>
            </w:r>
            <w:hyperlink r:id="rId14" w:history="1">
              <w:r w:rsidRPr="000C4E09">
                <w:rPr>
                  <w:sz w:val="18"/>
                  <w:szCs w:val="18"/>
                  <w:lang w:eastAsia="zh-TW"/>
                </w:rPr>
                <w:t>M. Winken</w:t>
              </w:r>
            </w:hyperlink>
            <w:r w:rsidRPr="000C4E09">
              <w:rPr>
                <w:sz w:val="18"/>
                <w:szCs w:val="18"/>
                <w:lang w:eastAsia="zh-TW"/>
              </w:rPr>
              <w:t>, H. Schwarz, D. Marpe, T. Wiegand (HHI)</w:t>
            </w:r>
          </w:p>
        </w:tc>
        <w:tc>
          <w:tcPr>
            <w:tcW w:w="4399" w:type="dxa"/>
            <w:shd w:val="clear" w:color="auto" w:fill="auto"/>
          </w:tcPr>
          <w:p w:rsidR="000C4E09" w:rsidRPr="000C4E09" w:rsidRDefault="000C4E09">
            <w:pPr>
              <w:jc w:val="left"/>
              <w:rPr>
                <w:sz w:val="18"/>
                <w:szCs w:val="18"/>
                <w:lang w:eastAsia="zh-TW"/>
              </w:rPr>
            </w:pPr>
            <w:r w:rsidRPr="000C4E09">
              <w:rPr>
                <w:sz w:val="18"/>
                <w:szCs w:val="18"/>
                <w:lang w:eastAsia="zh-TW"/>
              </w:rPr>
              <w:t>CE10.1.3: Multi-hypothesis prediction</w:t>
            </w:r>
          </w:p>
        </w:tc>
      </w:tr>
      <w:tr w:rsidR="000E201E" w:rsidRPr="00A56D1E" w:rsidTr="009905D7">
        <w:tc>
          <w:tcPr>
            <w:tcW w:w="1809" w:type="dxa"/>
            <w:shd w:val="clear" w:color="auto" w:fill="auto"/>
          </w:tcPr>
          <w:p w:rsidR="008E64F4" w:rsidRDefault="0039714D" w:rsidP="000C4E09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 w:rsidR="000C4E09">
              <w:rPr>
                <w:sz w:val="18"/>
                <w:szCs w:val="18"/>
                <w:lang w:eastAsia="zh-TW"/>
              </w:rPr>
              <w:t>L0101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 w:rsidP="000C4E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CE10.2.</w:t>
            </w:r>
            <w:r w:rsidR="000C4E09">
              <w:rPr>
                <w:sz w:val="18"/>
                <w:szCs w:val="18"/>
                <w:lang w:eastAsia="zh-TW"/>
              </w:rPr>
              <w:t>1</w:t>
            </w:r>
          </w:p>
        </w:tc>
        <w:tc>
          <w:tcPr>
            <w:tcW w:w="1507" w:type="dxa"/>
            <w:shd w:val="clear" w:color="auto" w:fill="auto"/>
          </w:tcPr>
          <w:p w:rsidR="008E64F4" w:rsidRDefault="000C4E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t xml:space="preserve">Z.-Y. Lin, C.-C. Chen, T.-D. </w:t>
            </w:r>
            <w:r w:rsidRPr="00252BDE">
              <w:rPr>
                <w:sz w:val="18"/>
                <w:szCs w:val="18"/>
                <w:lang w:eastAsia="zh-TW"/>
              </w:rPr>
              <w:lastRenderedPageBreak/>
              <w:t>Chuang, C.-Y. Chen, C.-W. Hsu, Y.-W. Huang, S.-M. Lei (</w:t>
            </w:r>
            <w:proofErr w:type="spellStart"/>
            <w:r w:rsidRPr="00252BDE">
              <w:rPr>
                <w:sz w:val="18"/>
                <w:szCs w:val="18"/>
                <w:lang w:eastAsia="zh-TW"/>
              </w:rPr>
              <w:t>MediaTek</w:t>
            </w:r>
            <w:proofErr w:type="spellEnd"/>
            <w:r w:rsidRPr="00252BDE">
              <w:rPr>
                <w:sz w:val="18"/>
                <w:szCs w:val="18"/>
                <w:lang w:eastAsia="zh-TW"/>
              </w:rPr>
              <w:t>)</w:t>
            </w:r>
          </w:p>
        </w:tc>
        <w:tc>
          <w:tcPr>
            <w:tcW w:w="4399" w:type="dxa"/>
            <w:shd w:val="clear" w:color="auto" w:fill="auto"/>
          </w:tcPr>
          <w:p w:rsidR="008E64F4" w:rsidRDefault="000C4E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lastRenderedPageBreak/>
              <w:t>CE10.2.1: OBMC</w:t>
            </w:r>
          </w:p>
        </w:tc>
      </w:tr>
      <w:tr w:rsidR="0039714D" w:rsidRPr="00A56D1E" w:rsidTr="009905D7">
        <w:tc>
          <w:tcPr>
            <w:tcW w:w="1809" w:type="dxa"/>
            <w:shd w:val="clear" w:color="auto" w:fill="auto"/>
          </w:tcPr>
          <w:p w:rsidR="008E64F4" w:rsidRDefault="0039714D" w:rsidP="000C4E09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 w:rsidR="000C4E09">
              <w:rPr>
                <w:sz w:val="18"/>
                <w:szCs w:val="18"/>
                <w:lang w:eastAsia="zh-TW"/>
              </w:rPr>
              <w:t>L0252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 w:rsidP="000C4E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CE10.2.</w:t>
            </w:r>
            <w:r w:rsidR="000C4E09">
              <w:rPr>
                <w:sz w:val="18"/>
                <w:szCs w:val="18"/>
                <w:lang w:eastAsia="zh-TW"/>
              </w:rPr>
              <w:t>2</w:t>
            </w:r>
          </w:p>
        </w:tc>
        <w:tc>
          <w:tcPr>
            <w:tcW w:w="1507" w:type="dxa"/>
            <w:shd w:val="clear" w:color="auto" w:fill="auto"/>
          </w:tcPr>
          <w:p w:rsidR="008E64F4" w:rsidRDefault="000C4E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15" w:history="1">
              <w:r w:rsidRPr="00252BDE">
                <w:rPr>
                  <w:sz w:val="18"/>
                  <w:szCs w:val="18"/>
                  <w:lang w:eastAsia="zh-TW"/>
                </w:rPr>
                <w:t>X. Xiu</w:t>
              </w:r>
            </w:hyperlink>
            <w:r w:rsidRPr="00252BDE">
              <w:rPr>
                <w:sz w:val="18"/>
                <w:szCs w:val="18"/>
                <w:lang w:eastAsia="zh-TW"/>
              </w:rPr>
              <w:t>, </w:t>
            </w:r>
            <w:hyperlink r:id="rId16" w:history="1">
              <w:r w:rsidRPr="00252BDE">
                <w:rPr>
                  <w:sz w:val="18"/>
                  <w:szCs w:val="18"/>
                  <w:lang w:eastAsia="zh-TW"/>
                </w:rPr>
                <w:t>Y. He</w:t>
              </w:r>
            </w:hyperlink>
            <w:r w:rsidRPr="00252BDE">
              <w:rPr>
                <w:sz w:val="18"/>
                <w:szCs w:val="18"/>
                <w:lang w:eastAsia="zh-TW"/>
              </w:rPr>
              <w:t>,</w:t>
            </w:r>
            <w:hyperlink r:id="rId17" w:history="1">
              <w:r w:rsidRPr="00252BDE">
                <w:rPr>
                  <w:sz w:val="18"/>
                  <w:szCs w:val="18"/>
                  <w:lang w:eastAsia="zh-TW"/>
                </w:rPr>
                <w:t>Y. Yan (InterDigital)</w:t>
              </w:r>
            </w:hyperlink>
          </w:p>
        </w:tc>
        <w:tc>
          <w:tcPr>
            <w:tcW w:w="4399" w:type="dxa"/>
            <w:shd w:val="clear" w:color="auto" w:fill="auto"/>
          </w:tcPr>
          <w:p w:rsidR="008E64F4" w:rsidRDefault="000C4E0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t>CE10.2.2: Overlapped block motion compensation (OBMC) early termination</w:t>
            </w:r>
          </w:p>
        </w:tc>
      </w:tr>
      <w:tr w:rsidR="0039714D" w:rsidRPr="00A56D1E" w:rsidTr="009905D7">
        <w:tc>
          <w:tcPr>
            <w:tcW w:w="1809" w:type="dxa"/>
            <w:shd w:val="clear" w:color="auto" w:fill="auto"/>
          </w:tcPr>
          <w:p w:rsidR="008E64F4" w:rsidRDefault="0039714D" w:rsidP="007B1720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 w:rsidR="007B1720">
              <w:rPr>
                <w:sz w:val="18"/>
                <w:szCs w:val="18"/>
                <w:lang w:eastAsia="zh-TW"/>
              </w:rPr>
              <w:t>L0124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 w:rsidP="007B17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CE10.3.1</w:t>
            </w:r>
            <w:r w:rsidR="007B1720">
              <w:rPr>
                <w:sz w:val="18"/>
                <w:szCs w:val="18"/>
                <w:lang w:eastAsia="zh-TW"/>
              </w:rPr>
              <w:t>.b</w:t>
            </w:r>
          </w:p>
        </w:tc>
        <w:tc>
          <w:tcPr>
            <w:tcW w:w="1507" w:type="dxa"/>
            <w:shd w:val="clear" w:color="auto" w:fill="auto"/>
          </w:tcPr>
          <w:p w:rsidR="008E64F4" w:rsidRDefault="00144ED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18" w:history="1">
              <w:r w:rsidR="001452C4" w:rsidRPr="001452C4">
                <w:rPr>
                  <w:sz w:val="18"/>
                  <w:szCs w:val="18"/>
                  <w:lang w:eastAsia="zh-TW"/>
                </w:rPr>
                <w:t>R.-L. Liao</w:t>
              </w:r>
            </w:hyperlink>
            <w:r w:rsidR="001452C4" w:rsidRPr="001452C4">
              <w:rPr>
                <w:sz w:val="18"/>
                <w:szCs w:val="18"/>
                <w:lang w:eastAsia="zh-TW"/>
              </w:rPr>
              <w:t>, </w:t>
            </w:r>
            <w:hyperlink r:id="rId19" w:history="1">
              <w:r w:rsidR="001452C4" w:rsidRPr="001452C4">
                <w:rPr>
                  <w:sz w:val="18"/>
                  <w:szCs w:val="18"/>
                  <w:lang w:eastAsia="zh-TW"/>
                </w:rPr>
                <w:t>C. S. Lim (Panasonic)</w:t>
              </w:r>
            </w:hyperlink>
          </w:p>
        </w:tc>
        <w:tc>
          <w:tcPr>
            <w:tcW w:w="4399" w:type="dxa"/>
            <w:shd w:val="clear" w:color="auto" w:fill="auto"/>
          </w:tcPr>
          <w:p w:rsidR="008E64F4" w:rsidRDefault="007B17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t>CE10.3.1.b: Triangular prediction unit mode</w:t>
            </w:r>
          </w:p>
        </w:tc>
      </w:tr>
      <w:tr w:rsidR="0039714D" w:rsidRPr="00A56D1E" w:rsidTr="009905D7">
        <w:tc>
          <w:tcPr>
            <w:tcW w:w="1809" w:type="dxa"/>
            <w:shd w:val="clear" w:color="auto" w:fill="auto"/>
          </w:tcPr>
          <w:p w:rsidR="008E64F4" w:rsidRDefault="009E260C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JVET-L</w:t>
            </w:r>
            <w:r w:rsidR="007B1720">
              <w:rPr>
                <w:rFonts w:hint="eastAsia"/>
                <w:sz w:val="18"/>
                <w:szCs w:val="18"/>
                <w:lang w:eastAsia="zh-TW"/>
              </w:rPr>
              <w:t>0417</w:t>
            </w:r>
          </w:p>
        </w:tc>
        <w:tc>
          <w:tcPr>
            <w:tcW w:w="1843" w:type="dxa"/>
            <w:shd w:val="clear" w:color="auto" w:fill="auto"/>
          </w:tcPr>
          <w:p w:rsidR="008E64F4" w:rsidRDefault="001452C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1452C4">
              <w:rPr>
                <w:sz w:val="18"/>
                <w:szCs w:val="18"/>
                <w:lang w:eastAsia="zh-TW"/>
              </w:rPr>
              <w:t>CE10.3.</w:t>
            </w:r>
            <w:r w:rsidR="007B1720">
              <w:rPr>
                <w:sz w:val="18"/>
                <w:szCs w:val="18"/>
                <w:lang w:eastAsia="zh-TW"/>
              </w:rPr>
              <w:t>2.a</w:t>
            </w:r>
          </w:p>
          <w:p w:rsidR="007B1720" w:rsidRDefault="007B17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CE10.3.2.b</w:t>
            </w:r>
          </w:p>
          <w:p w:rsidR="007B1720" w:rsidRDefault="007B17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CE10.3.2.c</w:t>
            </w:r>
          </w:p>
        </w:tc>
        <w:tc>
          <w:tcPr>
            <w:tcW w:w="1507" w:type="dxa"/>
            <w:shd w:val="clear" w:color="auto" w:fill="auto"/>
          </w:tcPr>
          <w:p w:rsidR="008E64F4" w:rsidRDefault="007B172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20" w:history="1">
              <w:r w:rsidRPr="00252BDE">
                <w:rPr>
                  <w:sz w:val="18"/>
                  <w:szCs w:val="18"/>
                  <w:lang w:eastAsia="zh-TW"/>
                </w:rPr>
                <w:t>M. Bläser</w:t>
              </w:r>
            </w:hyperlink>
            <w:r w:rsidRPr="00252BDE">
              <w:rPr>
                <w:sz w:val="18"/>
                <w:szCs w:val="18"/>
                <w:lang w:eastAsia="zh-TW"/>
              </w:rPr>
              <w:t>, </w:t>
            </w:r>
            <w:hyperlink r:id="rId21" w:history="1">
              <w:r w:rsidRPr="00252BDE">
                <w:rPr>
                  <w:sz w:val="18"/>
                  <w:szCs w:val="18"/>
                  <w:lang w:eastAsia="zh-TW"/>
                </w:rPr>
                <w:t>J. Sauer (RWTH Aachen University)</w:t>
              </w:r>
            </w:hyperlink>
          </w:p>
        </w:tc>
        <w:tc>
          <w:tcPr>
            <w:tcW w:w="4399" w:type="dxa"/>
            <w:shd w:val="clear" w:color="auto" w:fill="auto"/>
          </w:tcPr>
          <w:p w:rsidR="008E64F4" w:rsidRDefault="00D142B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t>CE10: Results on Geometric Partitioning (Experiments 3.2.a - 3.2.c)</w:t>
            </w:r>
          </w:p>
        </w:tc>
      </w:tr>
      <w:tr w:rsidR="0039714D" w:rsidRPr="00A56D1E" w:rsidTr="009905D7">
        <w:tc>
          <w:tcPr>
            <w:tcW w:w="1809" w:type="dxa"/>
            <w:shd w:val="clear" w:color="auto" w:fill="auto"/>
          </w:tcPr>
          <w:p w:rsidR="008E64F4" w:rsidRDefault="0039714D" w:rsidP="009E260C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 w:rsidR="009E260C">
              <w:rPr>
                <w:sz w:val="18"/>
                <w:szCs w:val="18"/>
                <w:lang w:eastAsia="zh-TW"/>
              </w:rPr>
              <w:t>L0125</w:t>
            </w:r>
          </w:p>
        </w:tc>
        <w:tc>
          <w:tcPr>
            <w:tcW w:w="1843" w:type="dxa"/>
            <w:shd w:val="clear" w:color="auto" w:fill="auto"/>
          </w:tcPr>
          <w:p w:rsidR="008E64F4" w:rsidRDefault="009905D7" w:rsidP="00144ED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CE10.</w:t>
            </w:r>
            <w:r w:rsidR="00144EDA">
              <w:rPr>
                <w:sz w:val="18"/>
                <w:szCs w:val="18"/>
                <w:lang w:eastAsia="zh-TW"/>
              </w:rPr>
              <w:t>3</w:t>
            </w:r>
            <w:r>
              <w:rPr>
                <w:rFonts w:hint="eastAsia"/>
                <w:sz w:val="18"/>
                <w:szCs w:val="18"/>
                <w:lang w:eastAsia="zh-TW"/>
              </w:rPr>
              <w:t>.</w:t>
            </w:r>
            <w:r w:rsidR="00144EDA">
              <w:rPr>
                <w:sz w:val="18"/>
                <w:szCs w:val="18"/>
                <w:lang w:eastAsia="zh-TW"/>
              </w:rPr>
              <w:t>3.a</w:t>
            </w:r>
          </w:p>
          <w:p w:rsidR="00144EDA" w:rsidRDefault="00144EDA" w:rsidP="00144ED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CE10.3.3.b</w:t>
            </w:r>
          </w:p>
        </w:tc>
        <w:tc>
          <w:tcPr>
            <w:tcW w:w="1507" w:type="dxa"/>
            <w:shd w:val="clear" w:color="auto" w:fill="auto"/>
          </w:tcPr>
          <w:p w:rsidR="008E64F4" w:rsidRDefault="009E2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22" w:history="1">
              <w:r w:rsidRPr="00252BDE">
                <w:rPr>
                  <w:sz w:val="18"/>
                  <w:szCs w:val="18"/>
                  <w:lang w:eastAsia="zh-TW"/>
                </w:rPr>
                <w:t>Y. Ahn</w:t>
              </w:r>
            </w:hyperlink>
            <w:r w:rsidRPr="00252BDE">
              <w:rPr>
                <w:sz w:val="18"/>
                <w:szCs w:val="18"/>
                <w:lang w:eastAsia="zh-TW"/>
              </w:rPr>
              <w:t>, </w:t>
            </w:r>
            <w:hyperlink r:id="rId23" w:history="1">
              <w:r w:rsidRPr="00252BDE">
                <w:rPr>
                  <w:sz w:val="18"/>
                  <w:szCs w:val="18"/>
                  <w:lang w:eastAsia="zh-TW"/>
                </w:rPr>
                <w:t>D. Sim (Digital Insights)</w:t>
              </w:r>
            </w:hyperlink>
          </w:p>
        </w:tc>
        <w:tc>
          <w:tcPr>
            <w:tcW w:w="4399" w:type="dxa"/>
            <w:shd w:val="clear" w:color="auto" w:fill="auto"/>
          </w:tcPr>
          <w:p w:rsidR="008E64F4" w:rsidRDefault="009E260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t xml:space="preserve">CE10: Diagonal motion partitions with </w:t>
            </w:r>
            <w:proofErr w:type="spellStart"/>
            <w:r w:rsidRPr="00252BDE">
              <w:rPr>
                <w:sz w:val="18"/>
                <w:szCs w:val="18"/>
                <w:lang w:eastAsia="zh-TW"/>
              </w:rPr>
              <w:t>uni</w:t>
            </w:r>
            <w:proofErr w:type="spellEnd"/>
            <w:r w:rsidRPr="00252BDE">
              <w:rPr>
                <w:sz w:val="18"/>
                <w:szCs w:val="18"/>
                <w:lang w:eastAsia="zh-TW"/>
              </w:rPr>
              <w:t>-prediction constraint (Test 10.3.3)</w:t>
            </w:r>
          </w:p>
        </w:tc>
      </w:tr>
      <w:tr w:rsidR="00252BDE" w:rsidRPr="00A56D1E" w:rsidTr="009905D7">
        <w:tc>
          <w:tcPr>
            <w:tcW w:w="1809" w:type="dxa"/>
            <w:shd w:val="clear" w:color="auto" w:fill="auto"/>
          </w:tcPr>
          <w:p w:rsidR="00252BDE" w:rsidRDefault="00252BDE" w:rsidP="00252BDE">
            <w:pPr>
              <w:jc w:val="left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>
              <w:rPr>
                <w:sz w:val="18"/>
                <w:szCs w:val="18"/>
                <w:lang w:eastAsia="zh-TW"/>
              </w:rPr>
              <w:t>L0126</w:t>
            </w:r>
          </w:p>
        </w:tc>
        <w:tc>
          <w:tcPr>
            <w:tcW w:w="1843" w:type="dxa"/>
            <w:shd w:val="clear" w:color="auto" w:fill="auto"/>
          </w:tcPr>
          <w:p w:rsid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CE10.</w:t>
            </w:r>
            <w:r>
              <w:rPr>
                <w:sz w:val="18"/>
                <w:szCs w:val="18"/>
                <w:lang w:eastAsia="zh-TW"/>
              </w:rPr>
              <w:t>3</w:t>
            </w:r>
            <w:r>
              <w:rPr>
                <w:rFonts w:hint="eastAsia"/>
                <w:sz w:val="18"/>
                <w:szCs w:val="18"/>
                <w:lang w:eastAsia="zh-TW"/>
              </w:rPr>
              <w:t>.</w:t>
            </w:r>
            <w:r>
              <w:rPr>
                <w:sz w:val="18"/>
                <w:szCs w:val="18"/>
                <w:lang w:eastAsia="zh-TW"/>
              </w:rPr>
              <w:t>4</w:t>
            </w:r>
          </w:p>
        </w:tc>
        <w:tc>
          <w:tcPr>
            <w:tcW w:w="1507" w:type="dxa"/>
            <w:shd w:val="clear" w:color="auto" w:fill="auto"/>
          </w:tcPr>
          <w:p w:rsid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24" w:history="1">
              <w:r w:rsidRPr="00252BDE">
                <w:rPr>
                  <w:sz w:val="18"/>
                  <w:szCs w:val="18"/>
                  <w:lang w:eastAsia="zh-TW"/>
                </w:rPr>
                <w:t>Y. Ahn</w:t>
              </w:r>
            </w:hyperlink>
            <w:r w:rsidRPr="00252BDE">
              <w:rPr>
                <w:sz w:val="18"/>
                <w:szCs w:val="18"/>
                <w:lang w:eastAsia="zh-TW"/>
              </w:rPr>
              <w:t>, </w:t>
            </w:r>
            <w:hyperlink r:id="rId25" w:history="1">
              <w:r w:rsidRPr="00252BDE">
                <w:rPr>
                  <w:sz w:val="18"/>
                  <w:szCs w:val="18"/>
                  <w:lang w:eastAsia="zh-TW"/>
                </w:rPr>
                <w:t>D. Sim (Digital Insights)</w:t>
              </w:r>
            </w:hyperlink>
            <w:r w:rsidRPr="00252BDE">
              <w:rPr>
                <w:sz w:val="18"/>
                <w:szCs w:val="18"/>
                <w:lang w:eastAsia="zh-TW"/>
              </w:rPr>
              <w:t>, </w:t>
            </w:r>
            <w:hyperlink r:id="rId26" w:history="1">
              <w:r w:rsidRPr="00252BDE">
                <w:rPr>
                  <w:sz w:val="18"/>
                  <w:szCs w:val="18"/>
                  <w:lang w:eastAsia="zh-TW"/>
                </w:rPr>
                <w:t>R.-L. Liao</w:t>
              </w:r>
            </w:hyperlink>
            <w:r w:rsidRPr="00252BDE">
              <w:rPr>
                <w:sz w:val="18"/>
                <w:szCs w:val="18"/>
                <w:lang w:eastAsia="zh-TW"/>
              </w:rPr>
              <w:t>, </w:t>
            </w:r>
            <w:hyperlink r:id="rId27" w:history="1">
              <w:r w:rsidRPr="00252BDE">
                <w:rPr>
                  <w:sz w:val="18"/>
                  <w:szCs w:val="18"/>
                  <w:lang w:eastAsia="zh-TW"/>
                </w:rPr>
                <w:t>C. S. Lim (Panasonic)</w:t>
              </w:r>
            </w:hyperlink>
          </w:p>
        </w:tc>
        <w:tc>
          <w:tcPr>
            <w:tcW w:w="4399" w:type="dxa"/>
            <w:shd w:val="clear" w:color="auto" w:fill="auto"/>
          </w:tcPr>
          <w:p w:rsid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t>CE10: Combined test of CE10.3.1.b and CE10.3.3.b (Test 10.3.4)</w:t>
            </w:r>
          </w:p>
        </w:tc>
      </w:tr>
      <w:tr w:rsidR="00252BDE" w:rsidRPr="00A56D1E" w:rsidTr="00EF4BCC">
        <w:trPr>
          <w:trHeight w:val="2530"/>
        </w:trPr>
        <w:tc>
          <w:tcPr>
            <w:tcW w:w="1809" w:type="dxa"/>
            <w:shd w:val="clear" w:color="auto" w:fill="auto"/>
          </w:tcPr>
          <w:p w:rsidR="00252BDE" w:rsidRDefault="00252BDE" w:rsidP="00252BDE">
            <w:pPr>
              <w:jc w:val="left"/>
              <w:rPr>
                <w:rFonts w:hint="eastAsia"/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>
              <w:rPr>
                <w:sz w:val="18"/>
                <w:szCs w:val="18"/>
                <w:lang w:eastAsia="zh-TW"/>
              </w:rPr>
              <w:t>L0157</w:t>
            </w:r>
          </w:p>
        </w:tc>
        <w:tc>
          <w:tcPr>
            <w:tcW w:w="1843" w:type="dxa"/>
            <w:shd w:val="clear" w:color="auto" w:fill="auto"/>
          </w:tcPr>
          <w:p w:rsid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rFonts w:hint="eastAsia"/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CE10.4.1</w:t>
            </w:r>
          </w:p>
          <w:p w:rsid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rFonts w:hint="eastAsia"/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CE10.4.2</w:t>
            </w:r>
          </w:p>
        </w:tc>
        <w:tc>
          <w:tcPr>
            <w:tcW w:w="1507" w:type="dxa"/>
            <w:shd w:val="clear" w:color="auto" w:fill="auto"/>
          </w:tcPr>
          <w:p w:rsidR="00252BDE" w:rsidRP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28" w:history="1">
              <w:r w:rsidRPr="00252BDE">
                <w:rPr>
                  <w:sz w:val="18"/>
                  <w:szCs w:val="18"/>
                  <w:lang w:eastAsia="zh-TW"/>
                </w:rPr>
                <w:t>Jennifer Rasch</w:t>
              </w:r>
            </w:hyperlink>
            <w:r w:rsidRPr="00252BDE">
              <w:rPr>
                <w:sz w:val="18"/>
                <w:szCs w:val="18"/>
                <w:lang w:eastAsia="zh-TW"/>
              </w:rPr>
              <w:t>,</w:t>
            </w:r>
            <w:hyperlink r:id="rId29" w:history="1">
              <w:r w:rsidRPr="00252BDE">
                <w:rPr>
                  <w:sz w:val="18"/>
                  <w:szCs w:val="18"/>
                  <w:lang w:eastAsia="zh-TW"/>
                </w:rPr>
                <w:t>Anastasia Henkel</w:t>
              </w:r>
            </w:hyperlink>
            <w:r w:rsidRPr="00252BDE">
              <w:rPr>
                <w:sz w:val="18"/>
                <w:szCs w:val="18"/>
                <w:lang w:eastAsia="zh-TW"/>
              </w:rPr>
              <w:t>,</w:t>
            </w:r>
            <w:hyperlink r:id="rId30" w:history="1">
              <w:r w:rsidRPr="00252BDE">
                <w:rPr>
                  <w:sz w:val="18"/>
                  <w:szCs w:val="18"/>
                  <w:lang w:eastAsia="zh-TW"/>
                </w:rPr>
                <w:t>Jonathan Pfaff</w:t>
              </w:r>
            </w:hyperlink>
            <w:r w:rsidRPr="00252BDE">
              <w:rPr>
                <w:sz w:val="18"/>
                <w:szCs w:val="18"/>
                <w:lang w:eastAsia="zh-TW"/>
              </w:rPr>
              <w:t>, </w:t>
            </w:r>
            <w:hyperlink r:id="rId31" w:history="1">
              <w:r w:rsidRPr="00252BDE">
                <w:rPr>
                  <w:sz w:val="18"/>
                  <w:szCs w:val="18"/>
                  <w:lang w:eastAsia="zh-TW"/>
                </w:rPr>
                <w:t>Michael Schaefer</w:t>
              </w:r>
            </w:hyperlink>
            <w:r w:rsidRPr="00252BDE">
              <w:rPr>
                <w:sz w:val="18"/>
                <w:szCs w:val="18"/>
                <w:lang w:eastAsia="zh-TW"/>
              </w:rPr>
              <w:t>,</w:t>
            </w:r>
            <w:hyperlink r:id="rId32" w:history="1">
              <w:r w:rsidRPr="00252BDE">
                <w:rPr>
                  <w:sz w:val="18"/>
                  <w:szCs w:val="18"/>
                  <w:lang w:eastAsia="zh-TW"/>
                </w:rPr>
                <w:t>Heiko Schwarz</w:t>
              </w:r>
            </w:hyperlink>
            <w:r w:rsidRPr="00252BDE">
              <w:rPr>
                <w:sz w:val="18"/>
                <w:szCs w:val="18"/>
                <w:lang w:eastAsia="zh-TW"/>
              </w:rPr>
              <w:t>,</w:t>
            </w:r>
            <w:hyperlink r:id="rId33" w:history="1">
              <w:r w:rsidRPr="00252BDE">
                <w:rPr>
                  <w:sz w:val="18"/>
                  <w:szCs w:val="18"/>
                  <w:lang w:eastAsia="zh-TW"/>
                </w:rPr>
                <w:t>Mischa Siekmann</w:t>
              </w:r>
            </w:hyperlink>
            <w:r w:rsidRPr="00252BDE">
              <w:rPr>
                <w:sz w:val="18"/>
                <w:szCs w:val="18"/>
                <w:lang w:eastAsia="zh-TW"/>
              </w:rPr>
              <w:t>,</w:t>
            </w:r>
            <w:hyperlink r:id="rId34" w:history="1">
              <w:r w:rsidRPr="00252BDE">
                <w:rPr>
                  <w:sz w:val="18"/>
                  <w:szCs w:val="18"/>
                  <w:lang w:eastAsia="zh-TW"/>
                </w:rPr>
                <w:t>Philipp Helle</w:t>
              </w:r>
            </w:hyperlink>
            <w:r w:rsidRPr="00252BDE">
              <w:rPr>
                <w:sz w:val="18"/>
                <w:szCs w:val="18"/>
                <w:lang w:eastAsia="zh-TW"/>
              </w:rPr>
              <w:t>,</w:t>
            </w:r>
            <w:hyperlink r:id="rId35" w:history="1">
              <w:r w:rsidRPr="00252BDE">
                <w:rPr>
                  <w:sz w:val="18"/>
                  <w:szCs w:val="18"/>
                  <w:lang w:eastAsia="zh-TW"/>
                </w:rPr>
                <w:t>Martin Winken</w:t>
              </w:r>
            </w:hyperlink>
            <w:r w:rsidRPr="00252BDE">
              <w:rPr>
                <w:sz w:val="18"/>
                <w:szCs w:val="18"/>
                <w:lang w:eastAsia="zh-TW"/>
              </w:rPr>
              <w:t>,</w:t>
            </w:r>
            <w:hyperlink r:id="rId36" w:history="1">
              <w:r w:rsidRPr="00252BDE">
                <w:rPr>
                  <w:sz w:val="18"/>
                  <w:szCs w:val="18"/>
                  <w:lang w:eastAsia="zh-TW"/>
                </w:rPr>
                <w:t>Detlev Marpe</w:t>
              </w:r>
            </w:hyperlink>
            <w:r w:rsidRPr="00252BDE">
              <w:rPr>
                <w:sz w:val="18"/>
                <w:szCs w:val="18"/>
                <w:lang w:eastAsia="zh-TW"/>
              </w:rPr>
              <w:t>,</w:t>
            </w:r>
            <w:hyperlink r:id="rId37" w:history="1">
              <w:r w:rsidRPr="00252BDE">
                <w:rPr>
                  <w:sz w:val="18"/>
                  <w:szCs w:val="18"/>
                  <w:lang w:eastAsia="zh-TW"/>
                </w:rPr>
                <w:t>Thomas Wiegand</w:t>
              </w:r>
            </w:hyperlink>
            <w:r w:rsidR="00EF4BCC">
              <w:rPr>
                <w:sz w:val="18"/>
                <w:szCs w:val="18"/>
                <w:lang w:eastAsia="zh-TW"/>
              </w:rPr>
              <w:t xml:space="preserve"> (HHI)</w:t>
            </w:r>
          </w:p>
        </w:tc>
        <w:tc>
          <w:tcPr>
            <w:tcW w:w="4399" w:type="dxa"/>
            <w:shd w:val="clear" w:color="auto" w:fill="auto"/>
          </w:tcPr>
          <w:p w:rsidR="00252BDE" w:rsidRP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t>CE10: Uniform Directional Diffusion Filters For Video Coding</w:t>
            </w:r>
          </w:p>
        </w:tc>
      </w:tr>
      <w:tr w:rsidR="00252BDE" w:rsidRPr="00A56D1E" w:rsidTr="009905D7">
        <w:tc>
          <w:tcPr>
            <w:tcW w:w="1809" w:type="dxa"/>
            <w:shd w:val="clear" w:color="auto" w:fill="auto"/>
          </w:tcPr>
          <w:p w:rsidR="00252BDE" w:rsidRDefault="00252BDE" w:rsidP="00252BDE">
            <w:pPr>
              <w:jc w:val="left"/>
              <w:rPr>
                <w:rFonts w:hint="eastAsia"/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>
              <w:rPr>
                <w:sz w:val="18"/>
                <w:szCs w:val="18"/>
                <w:lang w:eastAsia="zh-TW"/>
              </w:rPr>
              <w:t>L0269</w:t>
            </w:r>
          </w:p>
        </w:tc>
        <w:tc>
          <w:tcPr>
            <w:tcW w:w="1843" w:type="dxa"/>
            <w:shd w:val="clear" w:color="auto" w:fill="auto"/>
          </w:tcPr>
          <w:p w:rsid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rFonts w:hint="eastAsia"/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CE10.5.1</w:t>
            </w:r>
          </w:p>
          <w:p w:rsid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rFonts w:hint="eastAsia"/>
                <w:sz w:val="18"/>
                <w:szCs w:val="18"/>
                <w:lang w:eastAsia="zh-TW"/>
              </w:rPr>
            </w:pPr>
            <w:r>
              <w:rPr>
                <w:sz w:val="18"/>
                <w:szCs w:val="18"/>
                <w:lang w:eastAsia="zh-TW"/>
              </w:rPr>
              <w:t>CE10.5.2</w:t>
            </w:r>
          </w:p>
        </w:tc>
        <w:tc>
          <w:tcPr>
            <w:tcW w:w="1507" w:type="dxa"/>
            <w:shd w:val="clear" w:color="auto" w:fill="auto"/>
          </w:tcPr>
          <w:p w:rsidR="00252BDE" w:rsidRP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38" w:history="1">
              <w:r w:rsidRPr="00252BDE">
                <w:rPr>
                  <w:sz w:val="18"/>
                  <w:szCs w:val="18"/>
                  <w:lang w:eastAsia="zh-TW"/>
                </w:rPr>
                <w:t>K. Zhang</w:t>
              </w:r>
            </w:hyperlink>
            <w:r w:rsidRPr="00252BDE">
              <w:rPr>
                <w:sz w:val="18"/>
                <w:szCs w:val="18"/>
                <w:lang w:eastAsia="zh-TW"/>
              </w:rPr>
              <w:t>, </w:t>
            </w:r>
            <w:hyperlink r:id="rId39" w:history="1">
              <w:r w:rsidRPr="00252BDE">
                <w:rPr>
                  <w:sz w:val="18"/>
                  <w:szCs w:val="18"/>
                  <w:lang w:eastAsia="zh-TW"/>
                </w:rPr>
                <w:t>L. Zhang</w:t>
              </w:r>
            </w:hyperlink>
            <w:r w:rsidRPr="00252BDE">
              <w:rPr>
                <w:sz w:val="18"/>
                <w:szCs w:val="18"/>
                <w:lang w:eastAsia="zh-TW"/>
              </w:rPr>
              <w:t>, </w:t>
            </w:r>
            <w:hyperlink r:id="rId40" w:history="1">
              <w:r w:rsidRPr="00252BDE">
                <w:rPr>
                  <w:sz w:val="18"/>
                  <w:szCs w:val="18"/>
                  <w:lang w:eastAsia="zh-TW"/>
                </w:rPr>
                <w:t>H. Liu</w:t>
              </w:r>
            </w:hyperlink>
            <w:r w:rsidRPr="00252BDE">
              <w:rPr>
                <w:sz w:val="18"/>
                <w:szCs w:val="18"/>
                <w:lang w:eastAsia="zh-TW"/>
              </w:rPr>
              <w:t>, Y. Wang, P. Zhao, D. Hong (</w:t>
            </w:r>
            <w:proofErr w:type="spellStart"/>
            <w:r w:rsidRPr="00252BDE">
              <w:rPr>
                <w:sz w:val="18"/>
                <w:szCs w:val="18"/>
                <w:lang w:eastAsia="zh-TW"/>
              </w:rPr>
              <w:t>Bytedance</w:t>
            </w:r>
            <w:proofErr w:type="spellEnd"/>
            <w:r w:rsidRPr="00252BDE">
              <w:rPr>
                <w:sz w:val="18"/>
                <w:szCs w:val="18"/>
                <w:lang w:eastAsia="zh-TW"/>
              </w:rPr>
              <w:t>)</w:t>
            </w:r>
          </w:p>
        </w:tc>
        <w:tc>
          <w:tcPr>
            <w:tcW w:w="4399" w:type="dxa"/>
            <w:shd w:val="clear" w:color="auto" w:fill="auto"/>
          </w:tcPr>
          <w:p w:rsidR="00252BDE" w:rsidRPr="00252BDE" w:rsidRDefault="00252BDE" w:rsidP="00252BD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252BDE">
              <w:rPr>
                <w:sz w:val="18"/>
                <w:szCs w:val="18"/>
                <w:lang w:eastAsia="zh-TW"/>
              </w:rPr>
              <w:t>CE10: Interweaved Prediction for Affine Motion Compensation (Test 10.5.1 and Test 10.5.2)</w:t>
            </w:r>
          </w:p>
        </w:tc>
      </w:tr>
    </w:tbl>
    <w:p w:rsidR="00EB1AEC" w:rsidRDefault="00EB1AEC" w:rsidP="00EB1AEC">
      <w:pPr>
        <w:rPr>
          <w:rFonts w:eastAsia="MS Gothic"/>
          <w:lang w:eastAsia="ja-JP"/>
        </w:rPr>
      </w:pPr>
    </w:p>
    <w:p w:rsidR="009905D7" w:rsidRDefault="009905D7" w:rsidP="00EB1AEC">
      <w:pPr>
        <w:rPr>
          <w:lang w:eastAsia="zh-TW"/>
        </w:rPr>
      </w:pPr>
      <w:r>
        <w:rPr>
          <w:rFonts w:hint="eastAsia"/>
          <w:lang w:eastAsia="zh-TW"/>
        </w:rPr>
        <w:t>CE-related</w:t>
      </w:r>
      <w:r w:rsidR="0050438C">
        <w:rPr>
          <w:lang w:eastAsia="zh-TW"/>
        </w:rPr>
        <w:t xml:space="preserve"> proposals are listed as follows, 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1933"/>
        <w:gridCol w:w="2369"/>
        <w:gridCol w:w="5274"/>
      </w:tblGrid>
      <w:tr w:rsidR="009905D7" w:rsidRPr="00A56D1E" w:rsidTr="008E64F4">
        <w:tc>
          <w:tcPr>
            <w:tcW w:w="1009" w:type="pct"/>
            <w:shd w:val="clear" w:color="auto" w:fill="auto"/>
          </w:tcPr>
          <w:p w:rsidR="009905D7" w:rsidRPr="000E201E" w:rsidRDefault="009905D7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val="en-SG" w:eastAsia="ja-JP"/>
              </w:rPr>
            </w:pPr>
            <w:r w:rsidRPr="000E201E">
              <w:rPr>
                <w:rFonts w:eastAsia="MS Mincho"/>
                <w:sz w:val="18"/>
                <w:szCs w:val="18"/>
                <w:lang w:val="en-SG" w:eastAsia="ja-JP"/>
              </w:rPr>
              <w:t>Proposal Document #</w:t>
            </w:r>
          </w:p>
        </w:tc>
        <w:tc>
          <w:tcPr>
            <w:tcW w:w="1237" w:type="pct"/>
            <w:shd w:val="clear" w:color="auto" w:fill="auto"/>
          </w:tcPr>
          <w:p w:rsidR="009905D7" w:rsidRPr="000E201E" w:rsidRDefault="009905D7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eastAsia="ja-JP"/>
              </w:rPr>
            </w:pPr>
            <w:r w:rsidRPr="000E201E">
              <w:rPr>
                <w:rFonts w:eastAsia="MS Mincho"/>
                <w:sz w:val="18"/>
                <w:szCs w:val="18"/>
                <w:lang w:eastAsia="ja-JP"/>
              </w:rPr>
              <w:t>Author(s)</w:t>
            </w:r>
          </w:p>
        </w:tc>
        <w:tc>
          <w:tcPr>
            <w:tcW w:w="2754" w:type="pct"/>
            <w:shd w:val="clear" w:color="auto" w:fill="auto"/>
          </w:tcPr>
          <w:p w:rsidR="009905D7" w:rsidRPr="000E201E" w:rsidRDefault="009905D7" w:rsidP="008E64F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textAlignment w:val="auto"/>
              <w:rPr>
                <w:rFonts w:eastAsia="MS Mincho"/>
                <w:sz w:val="18"/>
                <w:szCs w:val="18"/>
                <w:lang w:val="en-SG" w:eastAsia="ja-JP"/>
              </w:rPr>
            </w:pPr>
            <w:r w:rsidRPr="000E201E">
              <w:rPr>
                <w:rFonts w:eastAsia="MS Mincho"/>
                <w:sz w:val="18"/>
                <w:szCs w:val="18"/>
                <w:lang w:val="en-SG" w:eastAsia="ja-JP"/>
              </w:rPr>
              <w:t>Title</w:t>
            </w:r>
          </w:p>
        </w:tc>
      </w:tr>
      <w:tr w:rsidR="009905D7" w:rsidRPr="00A56D1E" w:rsidTr="008E64F4">
        <w:tc>
          <w:tcPr>
            <w:tcW w:w="1009" w:type="pct"/>
            <w:shd w:val="clear" w:color="auto" w:fill="auto"/>
          </w:tcPr>
          <w:p w:rsidR="009905D7" w:rsidRPr="000E201E" w:rsidRDefault="009905D7" w:rsidP="007E22D6">
            <w:pPr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 w:rsidR="007E22D6">
              <w:rPr>
                <w:sz w:val="18"/>
                <w:szCs w:val="18"/>
                <w:lang w:eastAsia="zh-TW"/>
              </w:rPr>
              <w:t>L0208</w:t>
            </w:r>
          </w:p>
        </w:tc>
        <w:tc>
          <w:tcPr>
            <w:tcW w:w="1237" w:type="pct"/>
            <w:shd w:val="clear" w:color="auto" w:fill="auto"/>
          </w:tcPr>
          <w:p w:rsidR="008E64F4" w:rsidRDefault="007E22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41" w:history="1">
              <w:r w:rsidRPr="007E22D6">
                <w:rPr>
                  <w:sz w:val="18"/>
                  <w:szCs w:val="18"/>
                  <w:lang w:eastAsia="zh-TW"/>
                </w:rPr>
                <w:t>T. Poirier</w:t>
              </w:r>
            </w:hyperlink>
            <w:r w:rsidRPr="007E22D6">
              <w:rPr>
                <w:sz w:val="18"/>
                <w:szCs w:val="18"/>
                <w:lang w:eastAsia="zh-TW"/>
              </w:rPr>
              <w:t>, </w:t>
            </w:r>
            <w:hyperlink r:id="rId42" w:history="1">
              <w:r w:rsidRPr="007E22D6">
                <w:rPr>
                  <w:sz w:val="18"/>
                  <w:szCs w:val="18"/>
                  <w:lang w:eastAsia="zh-TW"/>
                </w:rPr>
                <w:t>F. Le Léannec</w:t>
              </w:r>
            </w:hyperlink>
            <w:r w:rsidRPr="007E22D6">
              <w:rPr>
                <w:sz w:val="18"/>
                <w:szCs w:val="18"/>
                <w:lang w:eastAsia="zh-TW"/>
              </w:rPr>
              <w:t>,</w:t>
            </w:r>
            <w:hyperlink r:id="rId43" w:history="1">
              <w:r w:rsidRPr="007E22D6">
                <w:rPr>
                  <w:sz w:val="18"/>
                  <w:szCs w:val="18"/>
                  <w:lang w:eastAsia="zh-TW"/>
                </w:rPr>
                <w:t>P. Bordes (Technicolor)</w:t>
              </w:r>
            </w:hyperlink>
          </w:p>
        </w:tc>
        <w:tc>
          <w:tcPr>
            <w:tcW w:w="2754" w:type="pct"/>
            <w:shd w:val="clear" w:color="auto" w:fill="auto"/>
          </w:tcPr>
          <w:p w:rsidR="008E64F4" w:rsidRDefault="007E22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7E22D6">
              <w:rPr>
                <w:sz w:val="18"/>
                <w:szCs w:val="18"/>
                <w:lang w:eastAsia="zh-TW"/>
              </w:rPr>
              <w:t>CE10 related: multiple prediction unit shapes</w:t>
            </w:r>
          </w:p>
        </w:tc>
      </w:tr>
      <w:tr w:rsidR="009905D7" w:rsidRPr="00A56D1E" w:rsidTr="008E64F4">
        <w:tc>
          <w:tcPr>
            <w:tcW w:w="1009" w:type="pct"/>
            <w:shd w:val="clear" w:color="auto" w:fill="auto"/>
          </w:tcPr>
          <w:p w:rsidR="009905D7" w:rsidRPr="000E201E" w:rsidRDefault="009905D7" w:rsidP="007E22D6">
            <w:pPr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 w:rsidR="007E22D6">
              <w:rPr>
                <w:sz w:val="18"/>
                <w:szCs w:val="18"/>
                <w:lang w:eastAsia="zh-TW"/>
              </w:rPr>
              <w:t>L0463</w:t>
            </w:r>
          </w:p>
        </w:tc>
        <w:tc>
          <w:tcPr>
            <w:tcW w:w="1237" w:type="pct"/>
            <w:shd w:val="clear" w:color="auto" w:fill="auto"/>
          </w:tcPr>
          <w:p w:rsidR="008E64F4" w:rsidRDefault="007E22D6" w:rsidP="007E22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44" w:history="1">
              <w:r w:rsidRPr="007E22D6">
                <w:rPr>
                  <w:sz w:val="18"/>
                  <w:szCs w:val="18"/>
                  <w:lang w:eastAsia="zh-TW"/>
                </w:rPr>
                <w:t>M. Bläser (RWTH Aachen University)</w:t>
              </w:r>
            </w:hyperlink>
          </w:p>
        </w:tc>
        <w:tc>
          <w:tcPr>
            <w:tcW w:w="2754" w:type="pct"/>
            <w:shd w:val="clear" w:color="auto" w:fill="auto"/>
          </w:tcPr>
          <w:p w:rsidR="008E64F4" w:rsidRDefault="007E22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7E22D6">
              <w:rPr>
                <w:sz w:val="18"/>
                <w:szCs w:val="18"/>
                <w:lang w:eastAsia="zh-TW"/>
              </w:rPr>
              <w:t>Crosscheck of JVET-L0124: CE10.3.1.b Triangular prediction unit mode</w:t>
            </w:r>
          </w:p>
        </w:tc>
      </w:tr>
      <w:tr w:rsidR="009905D7" w:rsidRPr="00A56D1E" w:rsidTr="008E64F4">
        <w:tc>
          <w:tcPr>
            <w:tcW w:w="1009" w:type="pct"/>
            <w:shd w:val="clear" w:color="auto" w:fill="auto"/>
          </w:tcPr>
          <w:p w:rsidR="009905D7" w:rsidRPr="000E201E" w:rsidRDefault="009905D7" w:rsidP="007E22D6">
            <w:pPr>
              <w:rPr>
                <w:sz w:val="18"/>
                <w:szCs w:val="18"/>
                <w:lang w:eastAsia="zh-TW"/>
              </w:rPr>
            </w:pPr>
            <w:r>
              <w:rPr>
                <w:rFonts w:hint="eastAsia"/>
                <w:sz w:val="18"/>
                <w:szCs w:val="18"/>
                <w:lang w:eastAsia="zh-TW"/>
              </w:rPr>
              <w:t>JVET-</w:t>
            </w:r>
            <w:r w:rsidR="007E22D6">
              <w:rPr>
                <w:sz w:val="18"/>
                <w:szCs w:val="18"/>
                <w:lang w:eastAsia="zh-TW"/>
              </w:rPr>
              <w:t>L0479</w:t>
            </w:r>
          </w:p>
        </w:tc>
        <w:tc>
          <w:tcPr>
            <w:tcW w:w="1237" w:type="pct"/>
            <w:shd w:val="clear" w:color="auto" w:fill="auto"/>
          </w:tcPr>
          <w:p w:rsidR="008E64F4" w:rsidRDefault="007E22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hyperlink r:id="rId45" w:history="1">
              <w:r w:rsidRPr="007E22D6">
                <w:rPr>
                  <w:sz w:val="18"/>
                  <w:szCs w:val="18"/>
                  <w:lang w:eastAsia="zh-TW"/>
                </w:rPr>
                <w:t>Y. He (InterDigital)</w:t>
              </w:r>
            </w:hyperlink>
          </w:p>
        </w:tc>
        <w:tc>
          <w:tcPr>
            <w:tcW w:w="2754" w:type="pct"/>
            <w:shd w:val="clear" w:color="auto" w:fill="auto"/>
          </w:tcPr>
          <w:p w:rsidR="008E64F4" w:rsidRDefault="007E22D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100" w:after="100"/>
              <w:jc w:val="left"/>
              <w:textAlignment w:val="auto"/>
              <w:rPr>
                <w:sz w:val="18"/>
                <w:szCs w:val="18"/>
                <w:lang w:eastAsia="zh-TW"/>
              </w:rPr>
            </w:pPr>
            <w:r w:rsidRPr="007E22D6">
              <w:rPr>
                <w:sz w:val="18"/>
                <w:szCs w:val="18"/>
                <w:lang w:eastAsia="zh-TW"/>
              </w:rPr>
              <w:t>Cross-check of JVET-L0269: CE10.5.1 and CE10.5.2 Interweaved Prediction for Affine Motion Compensation</w:t>
            </w:r>
          </w:p>
        </w:tc>
      </w:tr>
    </w:tbl>
    <w:p w:rsidR="009905D7" w:rsidRPr="009905D7" w:rsidRDefault="009905D7" w:rsidP="00EB1AEC">
      <w:pPr>
        <w:rPr>
          <w:lang w:eastAsia="zh-TW"/>
        </w:rPr>
      </w:pPr>
    </w:p>
    <w:p w:rsidR="001440DB" w:rsidRPr="00D35B7B" w:rsidRDefault="001440DB" w:rsidP="002F7220">
      <w:pPr>
        <w:pStyle w:val="1"/>
        <w:rPr>
          <w:color w:val="000000" w:themeColor="text1"/>
        </w:rPr>
      </w:pPr>
      <w:bookmarkStart w:id="0" w:name="_Toc261348554"/>
      <w:r w:rsidRPr="00857D1D">
        <w:lastRenderedPageBreak/>
        <w:t>Experimental Conditions</w:t>
      </w:r>
      <w:bookmarkEnd w:id="0"/>
    </w:p>
    <w:p w:rsidR="001440DB" w:rsidRDefault="001440DB" w:rsidP="002F7220">
      <w:pPr>
        <w:pStyle w:val="2"/>
        <w:rPr>
          <w:bCs w:val="0"/>
          <w:lang w:eastAsia="ja-JP"/>
        </w:rPr>
      </w:pPr>
      <w:r>
        <w:rPr>
          <w:color w:val="000000" w:themeColor="text1"/>
        </w:rPr>
        <w:t>Software</w:t>
      </w:r>
    </w:p>
    <w:p w:rsidR="001440DB" w:rsidRDefault="001440DB" w:rsidP="001440DB">
      <w:pPr>
        <w:rPr>
          <w:lang w:val="en-GB" w:eastAsia="ja-JP"/>
        </w:rPr>
      </w:pPr>
      <w:r>
        <w:t>One software</w:t>
      </w:r>
      <w:r w:rsidR="00121625">
        <w:t xml:space="preserve"> code</w:t>
      </w:r>
      <w:r>
        <w:t xml:space="preserve"> base is used which is the BMS software. The BMS subversion repository can be found at </w:t>
      </w:r>
      <w:r w:rsidR="00B32A38" w:rsidRPr="00B32A38">
        <w:t>https://vcgit.hhi.fraunhofer.de/JVET-K-CE10/VVCSoftware_BMS</w:t>
      </w:r>
      <w:r>
        <w:t xml:space="preserve">. The </w:t>
      </w:r>
      <w:r w:rsidR="00B32A38">
        <w:t>2.0.1</w:t>
      </w:r>
      <w:r>
        <w:t xml:space="preserve"> release version of the software is used.</w:t>
      </w:r>
    </w:p>
    <w:p w:rsidR="001440DB" w:rsidRDefault="001440DB" w:rsidP="002F7220">
      <w:pPr>
        <w:pStyle w:val="2"/>
        <w:rPr>
          <w:bCs w:val="0"/>
          <w:lang w:eastAsia="ja-JP"/>
        </w:rPr>
      </w:pPr>
      <w:r>
        <w:rPr>
          <w:color w:val="000000" w:themeColor="text1"/>
        </w:rPr>
        <w:t>Anchors</w:t>
      </w:r>
    </w:p>
    <w:p w:rsidR="00910CE5" w:rsidRPr="002F7220" w:rsidRDefault="00910CE5" w:rsidP="00EF4BC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GB" w:eastAsia="ja-JP"/>
        </w:rPr>
      </w:pPr>
      <w:r>
        <w:rPr>
          <w:lang w:val="en-CA"/>
        </w:rPr>
        <w:t>Two anchors are used to study the performance of the proposed technologies.</w:t>
      </w:r>
    </w:p>
    <w:p w:rsidR="001440DB" w:rsidRPr="00F2382F" w:rsidRDefault="001440DB" w:rsidP="001440DB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GB" w:eastAsia="ja-JP"/>
        </w:rPr>
      </w:pPr>
      <w:r w:rsidRPr="00F2382F">
        <w:rPr>
          <w:lang w:val="en-GB" w:eastAsia="ja-JP"/>
        </w:rPr>
        <w:t xml:space="preserve">First anchor: </w:t>
      </w:r>
      <w:r w:rsidR="00910CE5">
        <w:t xml:space="preserve">The BMS version </w:t>
      </w:r>
      <w:r w:rsidR="00B32A38">
        <w:t>2</w:t>
      </w:r>
      <w:r w:rsidR="00910CE5">
        <w:t>.0</w:t>
      </w:r>
      <w:r w:rsidR="00B32A38">
        <w:t>.1</w:t>
      </w:r>
      <w:r w:rsidR="00910CE5">
        <w:t xml:space="preserve"> software is used with ‘</w:t>
      </w:r>
      <w:proofErr w:type="spellStart"/>
      <w:r w:rsidR="00910CE5">
        <w:t>bms</w:t>
      </w:r>
      <w:proofErr w:type="spellEnd"/>
      <w:r w:rsidR="00910CE5">
        <w:t>’ configuration files to produce the BMS anchor</w:t>
      </w:r>
      <w:r w:rsidRPr="009F56F0">
        <w:rPr>
          <w:lang w:val="en-GB" w:eastAsia="ja-JP"/>
        </w:rPr>
        <w:t xml:space="preserve">. </w:t>
      </w:r>
    </w:p>
    <w:p w:rsidR="00910CE5" w:rsidRDefault="001440DB" w:rsidP="002F7220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GB" w:eastAsia="ja-JP"/>
        </w:rPr>
      </w:pPr>
      <w:r>
        <w:rPr>
          <w:lang w:val="en-GB" w:eastAsia="ja-JP"/>
        </w:rPr>
        <w:t xml:space="preserve">Second anchor: </w:t>
      </w:r>
      <w:r w:rsidR="00910CE5">
        <w:t xml:space="preserve">The BMS version </w:t>
      </w:r>
      <w:r w:rsidR="00B32A38">
        <w:t>2</w:t>
      </w:r>
      <w:r w:rsidR="00910CE5">
        <w:t>.0</w:t>
      </w:r>
      <w:r w:rsidR="00B32A38">
        <w:t>.1</w:t>
      </w:r>
      <w:r w:rsidR="00910CE5">
        <w:t xml:space="preserve"> software is used with ‘</w:t>
      </w:r>
      <w:proofErr w:type="spellStart"/>
      <w:r w:rsidR="00910CE5">
        <w:t>vtm</w:t>
      </w:r>
      <w:proofErr w:type="spellEnd"/>
      <w:r w:rsidR="00910CE5">
        <w:t>’ configuration files to produce the VTM anchor</w:t>
      </w:r>
      <w:r>
        <w:rPr>
          <w:lang w:val="en-GB" w:eastAsia="ja-JP"/>
        </w:rPr>
        <w:t>.</w:t>
      </w:r>
    </w:p>
    <w:p w:rsidR="00B32A38" w:rsidRPr="002F7220" w:rsidRDefault="00B32A38" w:rsidP="00EF4BC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GB" w:eastAsia="ja-JP"/>
        </w:rPr>
      </w:pPr>
      <w:r>
        <w:rPr>
          <w:lang w:val="en-CA"/>
        </w:rPr>
        <w:t>Proposals will be evaluated using BD rates, encoder run time, decoder time with Common Test Conditions (CTC), where</w:t>
      </w:r>
      <w:r w:rsidR="00A855BE">
        <w:rPr>
          <w:lang w:val="en-CA"/>
        </w:rPr>
        <w:t xml:space="preserve"> </w:t>
      </w:r>
      <w:r>
        <w:rPr>
          <w:lang w:val="en-CA"/>
        </w:rPr>
        <w:t>VTM results are mandatory and BMS results are optional</w:t>
      </w:r>
    </w:p>
    <w:p w:rsidR="006741E2" w:rsidRDefault="006741E2" w:rsidP="006741E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Summary of results</w:t>
      </w:r>
    </w:p>
    <w:p w:rsidR="006741E2" w:rsidRDefault="006741E2" w:rsidP="006741E2">
      <w:pPr>
        <w:pStyle w:val="2"/>
        <w:rPr>
          <w:lang w:val="en-CA"/>
        </w:rPr>
      </w:pPr>
      <w:r>
        <w:rPr>
          <w:lang w:eastAsia="ja-JP"/>
        </w:rPr>
        <w:t>CE10.1</w:t>
      </w:r>
      <w:r>
        <w:rPr>
          <w:lang w:val="en-CA"/>
        </w:rPr>
        <w:t>: Multi-hypothesis prediction</w:t>
      </w:r>
    </w:p>
    <w:p w:rsidR="00971937" w:rsidRDefault="006741E2" w:rsidP="006741E2">
      <w:pPr>
        <w:rPr>
          <w:szCs w:val="22"/>
          <w:lang w:val="en-CA"/>
        </w:rPr>
      </w:pPr>
      <w:r>
        <w:rPr>
          <w:lang w:val="en-CA"/>
        </w:rPr>
        <w:t xml:space="preserve">In </w:t>
      </w:r>
      <w:r>
        <w:rPr>
          <w:szCs w:val="22"/>
          <w:lang w:val="en-CA"/>
        </w:rPr>
        <w:t>CE10.1, the goal is to test prediction to be combined coming from multiple hypothes</w:t>
      </w:r>
      <w:r w:rsidR="00565A1D">
        <w:rPr>
          <w:szCs w:val="22"/>
          <w:lang w:val="en-CA"/>
        </w:rPr>
        <w:t>e</w:t>
      </w:r>
      <w:r>
        <w:rPr>
          <w:szCs w:val="22"/>
          <w:lang w:val="en-CA"/>
        </w:rPr>
        <w:t xml:space="preserve">s, where one hypothesis refers to prediction from inter mode or from intra mode. The </w:t>
      </w:r>
      <w:r w:rsidR="001C37D5">
        <w:rPr>
          <w:szCs w:val="22"/>
          <w:lang w:val="en-CA"/>
        </w:rPr>
        <w:t xml:space="preserve">tests and corresponding </w:t>
      </w:r>
      <w:r>
        <w:rPr>
          <w:szCs w:val="22"/>
          <w:lang w:val="en-CA"/>
        </w:rPr>
        <w:t>results are summarize</w:t>
      </w:r>
      <w:r w:rsidR="00BA042D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</w:t>
      </w:r>
      <w:r w:rsidR="00C74C56">
        <w:rPr>
          <w:szCs w:val="22"/>
          <w:lang w:val="en-CA"/>
        </w:rPr>
        <w:t>as follows,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"/>
        <w:gridCol w:w="1476"/>
        <w:gridCol w:w="992"/>
        <w:gridCol w:w="1459"/>
        <w:gridCol w:w="934"/>
        <w:gridCol w:w="1151"/>
        <w:gridCol w:w="2441"/>
      </w:tblGrid>
      <w:tr w:rsidR="00971257" w:rsidRPr="00971257" w:rsidTr="00971257">
        <w:trPr>
          <w:trHeight w:val="312"/>
        </w:trPr>
        <w:tc>
          <w:tcPr>
            <w:tcW w:w="5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78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Supported modes</w:t>
            </w:r>
          </w:p>
        </w:tc>
        <w:tc>
          <w:tcPr>
            <w:tcW w:w="5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Hypothesis type</w:t>
            </w:r>
          </w:p>
        </w:tc>
        <w:tc>
          <w:tcPr>
            <w:tcW w:w="77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Signaling of hypothesis</w:t>
            </w:r>
          </w:p>
        </w:tc>
        <w:tc>
          <w:tcPr>
            <w:tcW w:w="49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# of extra hypothesis</w:t>
            </w:r>
          </w:p>
        </w:tc>
        <w:tc>
          <w:tcPr>
            <w:tcW w:w="6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>
              <w:rPr>
                <w:rFonts w:eastAsia="新細明體"/>
                <w:color w:val="000000"/>
                <w:sz w:val="20"/>
                <w:lang w:eastAsia="zh-TW"/>
              </w:rPr>
              <w:t xml:space="preserve">Block constraint in </w:t>
            </w:r>
            <w:proofErr w:type="spellStart"/>
            <w:r>
              <w:rPr>
                <w:rFonts w:eastAsia="新細明體"/>
                <w:color w:val="000000"/>
                <w:sz w:val="20"/>
                <w:lang w:eastAsia="zh-TW"/>
              </w:rPr>
              <w:t>L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uma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 samples</w:t>
            </w:r>
          </w:p>
        </w:tc>
        <w:tc>
          <w:tcPr>
            <w:tcW w:w="129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BW reduction technique</w:t>
            </w:r>
          </w:p>
        </w:tc>
      </w:tr>
      <w:tr w:rsidR="00971257" w:rsidRPr="00971257" w:rsidTr="00971257">
        <w:trPr>
          <w:trHeight w:val="312"/>
        </w:trPr>
        <w:tc>
          <w:tcPr>
            <w:tcW w:w="5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8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9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129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971257">
        <w:trPr>
          <w:trHeight w:val="552"/>
        </w:trPr>
        <w:tc>
          <w:tcPr>
            <w:tcW w:w="5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CE10.1.1.a</w:t>
            </w:r>
          </w:p>
        </w:tc>
        <w:tc>
          <w:tcPr>
            <w:tcW w:w="7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AMVP 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uni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-)</w:t>
            </w:r>
          </w:p>
        </w:tc>
        <w:tc>
          <w:tcPr>
            <w:tcW w:w="5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</w:p>
        </w:tc>
        <w:tc>
          <w:tcPr>
            <w:tcW w:w="77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merge index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&gt;= 8x8</w:t>
            </w:r>
          </w:p>
        </w:tc>
        <w:tc>
          <w:tcPr>
            <w:tcW w:w="1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971257" w:rsidRPr="00971257" w:rsidTr="00971257">
        <w:trPr>
          <w:trHeight w:val="552"/>
        </w:trPr>
        <w:tc>
          <w:tcPr>
            <w:tcW w:w="5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1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971257">
        <w:trPr>
          <w:trHeight w:val="552"/>
        </w:trPr>
        <w:tc>
          <w:tcPr>
            <w:tcW w:w="5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CE10.1.1.b</w:t>
            </w:r>
          </w:p>
        </w:tc>
        <w:tc>
          <w:tcPr>
            <w:tcW w:w="7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skip/merge</w:t>
            </w:r>
          </w:p>
        </w:tc>
        <w:tc>
          <w:tcPr>
            <w:tcW w:w="5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</w:p>
        </w:tc>
        <w:tc>
          <w:tcPr>
            <w:tcW w:w="77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merge index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(implicitly derived)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1 or 2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1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2 tap MC filter to original 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Luma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2 tap MC filter to original Chroma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 xml:space="preserve">2 tap MC filter to additional 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Luma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2 tap MC filter to additional Chroma hypothesis</w:t>
            </w:r>
          </w:p>
        </w:tc>
      </w:tr>
      <w:tr w:rsidR="00971257" w:rsidRPr="00971257" w:rsidTr="00971257">
        <w:trPr>
          <w:trHeight w:val="552"/>
        </w:trPr>
        <w:tc>
          <w:tcPr>
            <w:tcW w:w="5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1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971257">
        <w:trPr>
          <w:trHeight w:val="552"/>
        </w:trPr>
        <w:tc>
          <w:tcPr>
            <w:tcW w:w="5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CE10.1.1.c</w:t>
            </w:r>
          </w:p>
        </w:tc>
        <w:tc>
          <w:tcPr>
            <w:tcW w:w="7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merge</w:t>
            </w:r>
          </w:p>
        </w:tc>
        <w:tc>
          <w:tcPr>
            <w:tcW w:w="5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intra</w:t>
            </w:r>
          </w:p>
        </w:tc>
        <w:tc>
          <w:tcPr>
            <w:tcW w:w="77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mode index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1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1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971257" w:rsidRPr="00971257" w:rsidTr="00971257">
        <w:trPr>
          <w:trHeight w:val="552"/>
        </w:trPr>
        <w:tc>
          <w:tcPr>
            <w:tcW w:w="5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1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971257">
        <w:trPr>
          <w:trHeight w:val="552"/>
        </w:trPr>
        <w:tc>
          <w:tcPr>
            <w:tcW w:w="5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CE10.1.1.d</w:t>
            </w:r>
          </w:p>
        </w:tc>
        <w:tc>
          <w:tcPr>
            <w:tcW w:w="7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skip/merge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AMVP 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uni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-)</w:t>
            </w:r>
          </w:p>
        </w:tc>
        <w:tc>
          <w:tcPr>
            <w:tcW w:w="5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intra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inter</w:t>
            </w:r>
          </w:p>
        </w:tc>
        <w:tc>
          <w:tcPr>
            <w:tcW w:w="77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merge/mode index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1 or 2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&gt;= 8x8</w:t>
            </w:r>
          </w:p>
        </w:tc>
        <w:tc>
          <w:tcPr>
            <w:tcW w:w="1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971257" w:rsidRPr="00971257" w:rsidTr="00971257">
        <w:trPr>
          <w:trHeight w:val="552"/>
        </w:trPr>
        <w:tc>
          <w:tcPr>
            <w:tcW w:w="5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1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971257">
        <w:trPr>
          <w:trHeight w:val="552"/>
        </w:trPr>
        <w:tc>
          <w:tcPr>
            <w:tcW w:w="5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CE10.1.2.a</w:t>
            </w:r>
          </w:p>
        </w:tc>
        <w:tc>
          <w:tcPr>
            <w:tcW w:w="7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merge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AMVP 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uni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-/bi-)</w:t>
            </w:r>
          </w:p>
        </w:tc>
        <w:tc>
          <w:tcPr>
            <w:tcW w:w="5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</w:p>
        </w:tc>
        <w:tc>
          <w:tcPr>
            <w:tcW w:w="77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ref index + 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mvp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 index +</w:t>
            </w:r>
            <w:r>
              <w:rPr>
                <w:rFonts w:eastAsia="新細明體"/>
                <w:color w:val="000000"/>
                <w:sz w:val="20"/>
                <w:lang w:eastAsia="zh-TW"/>
              </w:rPr>
              <w:t xml:space="preserve">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MVDs +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lastRenderedPageBreak/>
              <w:t>weights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lastRenderedPageBreak/>
              <w:t>1 or 2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&gt;  8x8</w:t>
            </w:r>
          </w:p>
        </w:tc>
        <w:tc>
          <w:tcPr>
            <w:tcW w:w="1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8 tap MC filter to original 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Luma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lastRenderedPageBreak/>
              <w:t>4 tap MC filter to original Chroma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 xml:space="preserve">8 tap MC filter to additional 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Luma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4 tap MC filter to additional Chroma hypothesis</w:t>
            </w:r>
          </w:p>
        </w:tc>
      </w:tr>
      <w:tr w:rsidR="00971257" w:rsidRPr="00971257" w:rsidTr="00971257">
        <w:trPr>
          <w:trHeight w:val="552"/>
        </w:trPr>
        <w:tc>
          <w:tcPr>
            <w:tcW w:w="5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1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971257">
        <w:trPr>
          <w:trHeight w:val="552"/>
        </w:trPr>
        <w:tc>
          <w:tcPr>
            <w:tcW w:w="5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CE10.1.2.b</w:t>
            </w:r>
          </w:p>
        </w:tc>
        <w:tc>
          <w:tcPr>
            <w:tcW w:w="7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merge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AMVP 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uni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-/bi-)</w:t>
            </w:r>
          </w:p>
        </w:tc>
        <w:tc>
          <w:tcPr>
            <w:tcW w:w="5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</w:p>
        </w:tc>
        <w:tc>
          <w:tcPr>
            <w:tcW w:w="77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ref index + 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mvp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 index +</w:t>
            </w:r>
            <w:r>
              <w:rPr>
                <w:rFonts w:eastAsia="新細明體"/>
                <w:color w:val="000000"/>
                <w:sz w:val="20"/>
                <w:lang w:eastAsia="zh-TW"/>
              </w:rPr>
              <w:t xml:space="preserve">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MVDs + weights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1 or 2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&gt;  8x8</w:t>
            </w:r>
          </w:p>
        </w:tc>
        <w:tc>
          <w:tcPr>
            <w:tcW w:w="1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8 tap MC filter to original 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Luma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4 tap MC filter to original Chroma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 xml:space="preserve">4 tap MC filter to additional 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Luma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4 tap MC filter to additional Chroma hypothesis</w:t>
            </w:r>
          </w:p>
        </w:tc>
      </w:tr>
      <w:tr w:rsidR="00971257" w:rsidRPr="00971257" w:rsidTr="00971257">
        <w:trPr>
          <w:trHeight w:val="552"/>
        </w:trPr>
        <w:tc>
          <w:tcPr>
            <w:tcW w:w="5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1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971257">
        <w:trPr>
          <w:trHeight w:val="552"/>
        </w:trPr>
        <w:tc>
          <w:tcPr>
            <w:tcW w:w="5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CE10.1.2.c</w:t>
            </w:r>
          </w:p>
        </w:tc>
        <w:tc>
          <w:tcPr>
            <w:tcW w:w="7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merge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AMVP 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uni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-/bi-)</w:t>
            </w:r>
          </w:p>
        </w:tc>
        <w:tc>
          <w:tcPr>
            <w:tcW w:w="5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</w:p>
        </w:tc>
        <w:tc>
          <w:tcPr>
            <w:tcW w:w="77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ref index + 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mvp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 index +</w:t>
            </w:r>
            <w:r>
              <w:rPr>
                <w:rFonts w:eastAsia="新細明體"/>
                <w:color w:val="000000"/>
                <w:sz w:val="20"/>
                <w:lang w:eastAsia="zh-TW"/>
              </w:rPr>
              <w:t xml:space="preserve">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MVDs + weights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1 or 2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&gt;  8x8</w:t>
            </w:r>
          </w:p>
        </w:tc>
        <w:tc>
          <w:tcPr>
            <w:tcW w:w="1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8 tap MC filter to original 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Luma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4 tap MC filter to original Chroma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 xml:space="preserve">integer 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pel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 MC to additional 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Luma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 xml:space="preserve">integer 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pel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 MC to additional Chroma hypothesis</w:t>
            </w:r>
          </w:p>
        </w:tc>
      </w:tr>
      <w:tr w:rsidR="00971257" w:rsidRPr="00971257" w:rsidTr="00971257">
        <w:trPr>
          <w:trHeight w:val="552"/>
        </w:trPr>
        <w:tc>
          <w:tcPr>
            <w:tcW w:w="5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1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971257">
        <w:trPr>
          <w:trHeight w:val="552"/>
        </w:trPr>
        <w:tc>
          <w:tcPr>
            <w:tcW w:w="5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CE10.1.3</w:t>
            </w:r>
          </w:p>
        </w:tc>
        <w:tc>
          <w:tcPr>
            <w:tcW w:w="78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merge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AMVP 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uni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-/bi-)</w:t>
            </w:r>
          </w:p>
        </w:tc>
        <w:tc>
          <w:tcPr>
            <w:tcW w:w="5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intra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inter</w:t>
            </w:r>
          </w:p>
        </w:tc>
        <w:tc>
          <w:tcPr>
            <w:tcW w:w="77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intra: mode index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 xml:space="preserve">inter: ref index + 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mvp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 index +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MVDs + weights</w:t>
            </w:r>
          </w:p>
        </w:tc>
        <w:tc>
          <w:tcPr>
            <w:tcW w:w="4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1 or 2</w:t>
            </w:r>
          </w:p>
        </w:tc>
        <w:tc>
          <w:tcPr>
            <w:tcW w:w="6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&gt;= 8x8</w:t>
            </w:r>
          </w:p>
        </w:tc>
        <w:tc>
          <w:tcPr>
            <w:tcW w:w="129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8 tap MC filter to original 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Luma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4 tap MC filter to original Chroma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 xml:space="preserve">4 tap MC filter to additional 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Luma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 hypothesis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4 tap MC filter to additional Chroma hypothesis</w:t>
            </w:r>
          </w:p>
        </w:tc>
      </w:tr>
      <w:tr w:rsidR="00971257" w:rsidRPr="00971257" w:rsidTr="00971257">
        <w:trPr>
          <w:trHeight w:val="552"/>
        </w:trPr>
        <w:tc>
          <w:tcPr>
            <w:tcW w:w="5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8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129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</w:tbl>
    <w:p w:rsidR="00A4355D" w:rsidRDefault="00A4355D" w:rsidP="006741E2">
      <w:pPr>
        <w:rPr>
          <w:szCs w:val="22"/>
          <w:lang w:val="en-CA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00"/>
        <w:gridCol w:w="898"/>
        <w:gridCol w:w="1424"/>
        <w:gridCol w:w="1424"/>
        <w:gridCol w:w="1424"/>
        <w:gridCol w:w="1424"/>
        <w:gridCol w:w="1422"/>
      </w:tblGrid>
      <w:tr w:rsidR="00A855BE" w:rsidRPr="00030429" w:rsidTr="00A855BE">
        <w:trPr>
          <w:trHeight w:val="312"/>
        </w:trPr>
        <w:tc>
          <w:tcPr>
            <w:tcW w:w="74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47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Config</w:t>
            </w:r>
            <w:proofErr w:type="spellEnd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.</w:t>
            </w:r>
          </w:p>
        </w:tc>
        <w:tc>
          <w:tcPr>
            <w:tcW w:w="3779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VTM</w:t>
            </w:r>
          </w:p>
        </w:tc>
      </w:tr>
      <w:tr w:rsidR="00A855BE" w:rsidRPr="00030429" w:rsidTr="00A855BE">
        <w:trPr>
          <w:trHeight w:val="312"/>
        </w:trPr>
        <w:tc>
          <w:tcPr>
            <w:tcW w:w="74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7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A855BE" w:rsidRPr="00030429" w:rsidTr="00A855BE">
        <w:trPr>
          <w:trHeight w:val="312"/>
        </w:trPr>
        <w:tc>
          <w:tcPr>
            <w:tcW w:w="74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CE10.1.1.a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-0.31%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-0.27%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-0.30%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109%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101%</w:t>
            </w:r>
          </w:p>
        </w:tc>
      </w:tr>
      <w:tr w:rsidR="00A855BE" w:rsidRPr="00030429" w:rsidTr="00A855BE">
        <w:trPr>
          <w:trHeight w:val="324"/>
        </w:trPr>
        <w:tc>
          <w:tcPr>
            <w:tcW w:w="74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-0.17%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-0.14%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-0.28%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110%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</w:tr>
      <w:tr w:rsidR="00A855BE" w:rsidRPr="00030429" w:rsidTr="00A855BE">
        <w:trPr>
          <w:trHeight w:val="312"/>
        </w:trPr>
        <w:tc>
          <w:tcPr>
            <w:tcW w:w="74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CE10.1.1.b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-0.55%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-0.62%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-0.73%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106%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104%</w:t>
            </w:r>
          </w:p>
        </w:tc>
      </w:tr>
      <w:tr w:rsidR="00A855BE" w:rsidRPr="00030429" w:rsidTr="00A855BE">
        <w:trPr>
          <w:trHeight w:val="324"/>
        </w:trPr>
        <w:tc>
          <w:tcPr>
            <w:tcW w:w="74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-0.35%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-0.18%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-0.21%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108%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103%</w:t>
            </w:r>
          </w:p>
        </w:tc>
      </w:tr>
      <w:tr w:rsidR="00A855BE" w:rsidRPr="00030429" w:rsidTr="00A855BE">
        <w:trPr>
          <w:trHeight w:val="312"/>
        </w:trPr>
        <w:tc>
          <w:tcPr>
            <w:tcW w:w="74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CE10.1.1.c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-0.51%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-0.41%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-0.50%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108%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103%</w:t>
            </w:r>
          </w:p>
        </w:tc>
      </w:tr>
      <w:tr w:rsidR="00A855BE" w:rsidRPr="00030429" w:rsidTr="00A855BE">
        <w:trPr>
          <w:trHeight w:val="324"/>
        </w:trPr>
        <w:tc>
          <w:tcPr>
            <w:tcW w:w="74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-0.50%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-0.90%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-0.83%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109%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103%</w:t>
            </w:r>
          </w:p>
        </w:tc>
      </w:tr>
      <w:tr w:rsidR="00A855BE" w:rsidRPr="00030429" w:rsidTr="00A855BE">
        <w:trPr>
          <w:trHeight w:val="336"/>
        </w:trPr>
        <w:tc>
          <w:tcPr>
            <w:tcW w:w="74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CE10.1.1.d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-1.05%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-1.20%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-1.17%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115%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105%</w:t>
            </w:r>
          </w:p>
        </w:tc>
      </w:tr>
      <w:tr w:rsidR="00A855BE" w:rsidRPr="00030429" w:rsidTr="00A855BE">
        <w:trPr>
          <w:trHeight w:val="324"/>
        </w:trPr>
        <w:tc>
          <w:tcPr>
            <w:tcW w:w="74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-0.65%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-0.81%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-0.82%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118%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104%</w:t>
            </w:r>
          </w:p>
        </w:tc>
      </w:tr>
      <w:tr w:rsidR="00A855BE" w:rsidRPr="00030429" w:rsidTr="00A855BE">
        <w:trPr>
          <w:trHeight w:val="312"/>
        </w:trPr>
        <w:tc>
          <w:tcPr>
            <w:tcW w:w="74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CE10.1.2.a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-1.08%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-0.99%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-1.03%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114%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</w:tr>
      <w:tr w:rsidR="00A855BE" w:rsidRPr="00030429" w:rsidTr="00A855BE">
        <w:trPr>
          <w:trHeight w:val="324"/>
        </w:trPr>
        <w:tc>
          <w:tcPr>
            <w:tcW w:w="74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-1.09%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-0.48%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-0.50%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122%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104%</w:t>
            </w:r>
          </w:p>
        </w:tc>
      </w:tr>
      <w:tr w:rsidR="00A855BE" w:rsidRPr="00030429" w:rsidTr="00A855BE">
        <w:trPr>
          <w:trHeight w:val="324"/>
        </w:trPr>
        <w:tc>
          <w:tcPr>
            <w:tcW w:w="74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CE10.1.2.b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-1.03%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-1.00%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-1.03%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112%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101%</w:t>
            </w:r>
          </w:p>
        </w:tc>
      </w:tr>
      <w:tr w:rsidR="00A855BE" w:rsidRPr="00030429" w:rsidTr="00A855BE">
        <w:trPr>
          <w:trHeight w:val="324"/>
        </w:trPr>
        <w:tc>
          <w:tcPr>
            <w:tcW w:w="74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-1.00%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-0.49%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-0.41%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119%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103%</w:t>
            </w:r>
          </w:p>
        </w:tc>
      </w:tr>
      <w:tr w:rsidR="00A855BE" w:rsidRPr="00030429" w:rsidTr="00A855BE">
        <w:trPr>
          <w:trHeight w:val="324"/>
        </w:trPr>
        <w:tc>
          <w:tcPr>
            <w:tcW w:w="74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CE10.1.2.c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-0.96%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-0.99%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-1.08%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109%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101%</w:t>
            </w:r>
          </w:p>
        </w:tc>
      </w:tr>
      <w:tr w:rsidR="00A855BE" w:rsidRPr="00030429" w:rsidTr="00A855BE">
        <w:trPr>
          <w:trHeight w:val="324"/>
        </w:trPr>
        <w:tc>
          <w:tcPr>
            <w:tcW w:w="74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-1.04%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-0.71%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-0.71%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113%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</w:tr>
      <w:tr w:rsidR="00A855BE" w:rsidRPr="00030429" w:rsidTr="00A855BE">
        <w:trPr>
          <w:trHeight w:val="648"/>
        </w:trPr>
        <w:tc>
          <w:tcPr>
            <w:tcW w:w="744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CE10.1.3</w:t>
            </w:r>
          </w:p>
        </w:tc>
        <w:tc>
          <w:tcPr>
            <w:tcW w:w="4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-1.39%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-1.31%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-1.32%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118%</w:t>
            </w:r>
          </w:p>
        </w:tc>
        <w:tc>
          <w:tcPr>
            <w:tcW w:w="75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105%</w:t>
            </w:r>
          </w:p>
        </w:tc>
      </w:tr>
      <w:tr w:rsidR="00A855BE" w:rsidRPr="00030429" w:rsidTr="00A855BE">
        <w:trPr>
          <w:trHeight w:val="48"/>
        </w:trPr>
        <w:tc>
          <w:tcPr>
            <w:tcW w:w="744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-1.35%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-0.97%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-1.07%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124%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55BE" w:rsidRPr="00030429" w:rsidRDefault="00A855BE" w:rsidP="00A855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105%</w:t>
            </w:r>
          </w:p>
        </w:tc>
      </w:tr>
    </w:tbl>
    <w:p w:rsidR="001261B0" w:rsidRDefault="001261B0" w:rsidP="006741E2">
      <w:pPr>
        <w:rPr>
          <w:lang w:val="en-CA"/>
        </w:rPr>
      </w:pPr>
    </w:p>
    <w:p w:rsidR="00EE4A35" w:rsidRDefault="001261B0" w:rsidP="006741E2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p w:rsidR="00C37FF0" w:rsidRDefault="00C37FF0" w:rsidP="006741E2">
      <w:pPr>
        <w:rPr>
          <w:lang w:val="en-CA"/>
        </w:rPr>
      </w:pPr>
      <w:r>
        <w:rPr>
          <w:lang w:val="en-CA"/>
        </w:rPr>
        <w:t xml:space="preserve">In this summary table, questions have been answered by the </w:t>
      </w:r>
      <w:proofErr w:type="spellStart"/>
      <w:r>
        <w:rPr>
          <w:lang w:val="en-CA"/>
        </w:rPr>
        <w:t>crosschecker</w:t>
      </w:r>
      <w:proofErr w:type="spellEnd"/>
      <w:r>
        <w:rPr>
          <w:lang w:val="en-CA"/>
        </w:rPr>
        <w:t>, including</w:t>
      </w:r>
    </w:p>
    <w:p w:rsidR="00C00516" w:rsidRDefault="00C37FF0">
      <w:pPr>
        <w:ind w:left="360"/>
        <w:rPr>
          <w:lang w:val="en-CA"/>
        </w:rPr>
      </w:pPr>
      <w:r>
        <w:rPr>
          <w:lang w:val="en-CA"/>
        </w:rPr>
        <w:t>Level: 1 stands for simulation only, 2 for code review and simulation, 3 for independent implementation and simulation</w:t>
      </w:r>
    </w:p>
    <w:p w:rsidR="00C37FF0" w:rsidRDefault="00431018" w:rsidP="006741E2">
      <w:pPr>
        <w:rPr>
          <w:lang w:val="en-CA"/>
        </w:rPr>
      </w:pPr>
      <w:r>
        <w:rPr>
          <w:lang w:val="en-CA"/>
        </w:rPr>
        <w:tab/>
      </w:r>
      <w:r w:rsidR="00C37FF0">
        <w:rPr>
          <w:lang w:val="en-CA"/>
        </w:rPr>
        <w:t>Results: P stands for partial results by spot-checking, F for full results</w:t>
      </w:r>
    </w:p>
    <w:p w:rsidR="00C00516" w:rsidRDefault="00431018">
      <w:pPr>
        <w:rPr>
          <w:lang w:val="en-CA"/>
        </w:rPr>
      </w:pPr>
      <w:r>
        <w:rPr>
          <w:lang w:val="en-CA"/>
        </w:rPr>
        <w:tab/>
      </w:r>
      <w:proofErr w:type="spellStart"/>
      <w:r w:rsidR="00C37FF0">
        <w:rPr>
          <w:lang w:val="en-CA"/>
        </w:rPr>
        <w:t>EncT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DecT</w:t>
      </w:r>
      <w:proofErr w:type="spellEnd"/>
      <w:r>
        <w:rPr>
          <w:lang w:val="en-CA"/>
        </w:rPr>
        <w:t>: M stands for match in general, G for gap observed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2"/>
        <w:gridCol w:w="1012"/>
        <w:gridCol w:w="1012"/>
        <w:gridCol w:w="601"/>
        <w:gridCol w:w="1267"/>
        <w:gridCol w:w="734"/>
        <w:gridCol w:w="656"/>
        <w:gridCol w:w="578"/>
        <w:gridCol w:w="589"/>
        <w:gridCol w:w="2005"/>
      </w:tblGrid>
      <w:tr w:rsidR="00971257" w:rsidRPr="00971257" w:rsidTr="00971257">
        <w:trPr>
          <w:trHeight w:val="1380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Tester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Cross-checker</w:t>
            </w: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Level? (1/2/3)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Results? (P/F)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Match? (Y/N)</w:t>
            </w:r>
          </w:p>
        </w:tc>
        <w:tc>
          <w:tcPr>
            <w:tcW w:w="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EncT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? (M/G)</w:t>
            </w:r>
          </w:p>
        </w:tc>
        <w:tc>
          <w:tcPr>
            <w:tcW w:w="2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DecT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? (M/G)</w:t>
            </w:r>
          </w:p>
        </w:tc>
        <w:tc>
          <w:tcPr>
            <w:tcW w:w="12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Additional comments</w:t>
            </w:r>
          </w:p>
        </w:tc>
      </w:tr>
      <w:tr w:rsidR="00971257" w:rsidRPr="00971257" w:rsidTr="00971257">
        <w:trPr>
          <w:trHeight w:val="552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CE10.1.1.a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Chih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-Wei Hsu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MediaTek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Martin Winken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(HHI)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12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There is a very minor bit rate difference (affecting both reference and test) for 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SlideShow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 in RA 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config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, which may be caused by an encoder bug that leads to different outcomes in parallel and sequential encoding</w:t>
            </w:r>
          </w:p>
        </w:tc>
      </w:tr>
      <w:tr w:rsidR="00971257" w:rsidRPr="00971257" w:rsidTr="00971257">
        <w:trPr>
          <w:trHeight w:val="552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CE10.1.1.b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Chih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-Wei Hsu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MediaTek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Martin Winken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(HHI)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12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971257">
        <w:trPr>
          <w:trHeight w:val="552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CE10.1.1.c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Chih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-Wei Hsu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MediaTek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Martin Winken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(HHI)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12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971257">
        <w:trPr>
          <w:trHeight w:val="552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CE10.1.1.d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Chih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-Wei Hsu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MediaTek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Martin Winken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(HHI)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12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971257" w:rsidRPr="00971257" w:rsidTr="00971257">
        <w:trPr>
          <w:trHeight w:val="552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CE10.1.2.a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Martin Winken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(HHI)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Chih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-Wei Hsu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MediaTek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971257" w:rsidRPr="00971257" w:rsidTr="00971257">
        <w:trPr>
          <w:trHeight w:val="552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 w:hint="eastAsia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CE10.1.2.b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Martin Winken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(HHI)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Chih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-Wei Hsu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MediaTek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971257" w:rsidRPr="00971257" w:rsidTr="00971257">
        <w:trPr>
          <w:trHeight w:val="552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 w:hint="eastAsia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CE10.1.2.c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Martin Winken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(HHI)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Chih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-Wei Hsu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MediaTek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971257" w:rsidRPr="00971257" w:rsidTr="00971257">
        <w:trPr>
          <w:trHeight w:val="1104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 w:hint="eastAsia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CE10.1.3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Chih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-Wei Hsu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MediaTek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Martin Winken (HHI)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Choi, Byeongdoo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(SHARP)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6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2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</w:tr>
    </w:tbl>
    <w:p w:rsidR="001261B0" w:rsidRPr="006741E2" w:rsidRDefault="001261B0" w:rsidP="006741E2">
      <w:pPr>
        <w:rPr>
          <w:lang w:val="en-CA"/>
        </w:rPr>
      </w:pPr>
    </w:p>
    <w:p w:rsidR="006741E2" w:rsidRDefault="006741E2" w:rsidP="006741E2">
      <w:pPr>
        <w:pStyle w:val="2"/>
      </w:pPr>
      <w:r>
        <w:t>CE10.2: Overlapped block motion compensation</w:t>
      </w:r>
    </w:p>
    <w:p w:rsidR="00B253F6" w:rsidRDefault="00BA042D" w:rsidP="00BA042D">
      <w:pPr>
        <w:rPr>
          <w:szCs w:val="22"/>
          <w:lang w:val="en-CA"/>
        </w:rPr>
      </w:pPr>
      <w:r>
        <w:rPr>
          <w:szCs w:val="22"/>
        </w:rPr>
        <w:t xml:space="preserve">In </w:t>
      </w:r>
      <w:r>
        <w:rPr>
          <w:szCs w:val="22"/>
          <w:lang w:val="en-CA"/>
        </w:rPr>
        <w:t>CE10.2, the goal is to test prediction to be combined from using motions of neighboring coding units (CUs).</w:t>
      </w:r>
      <w:r w:rsidR="009404F7">
        <w:rPr>
          <w:szCs w:val="22"/>
          <w:lang w:val="en-CA"/>
        </w:rPr>
        <w:t xml:space="preserve"> </w:t>
      </w:r>
      <w:r w:rsidR="00565A1D">
        <w:rPr>
          <w:szCs w:val="22"/>
          <w:lang w:val="en-CA"/>
        </w:rPr>
        <w:t>The tests and corresponding results are summarized as follows,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4"/>
        <w:gridCol w:w="1225"/>
        <w:gridCol w:w="1719"/>
        <w:gridCol w:w="1192"/>
        <w:gridCol w:w="1444"/>
        <w:gridCol w:w="1599"/>
        <w:gridCol w:w="1183"/>
      </w:tblGrid>
      <w:tr w:rsidR="00B253F6" w:rsidRPr="00030429" w:rsidTr="00B253F6">
        <w:trPr>
          <w:trHeight w:val="312"/>
        </w:trPr>
        <w:tc>
          <w:tcPr>
            <w:tcW w:w="55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# of blending lines</w:t>
            </w:r>
          </w:p>
        </w:tc>
        <w:tc>
          <w:tcPr>
            <w:tcW w:w="91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Blending order</w:t>
            </w:r>
          </w:p>
        </w:tc>
        <w:tc>
          <w:tcPr>
            <w:tcW w:w="63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Blending order (sequential/parallel)</w:t>
            </w:r>
          </w:p>
        </w:tc>
        <w:tc>
          <w:tcPr>
            <w:tcW w:w="76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BW reduction technique</w:t>
            </w:r>
          </w:p>
        </w:tc>
        <w:tc>
          <w:tcPr>
            <w:tcW w:w="84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Runtime reduction technique</w:t>
            </w:r>
          </w:p>
        </w:tc>
        <w:tc>
          <w:tcPr>
            <w:tcW w:w="62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Cost reduction technique</w:t>
            </w:r>
          </w:p>
        </w:tc>
      </w:tr>
      <w:tr w:rsidR="00B253F6" w:rsidRPr="00030429" w:rsidTr="00B253F6">
        <w:trPr>
          <w:trHeight w:val="312"/>
        </w:trPr>
        <w:tc>
          <w:tcPr>
            <w:tcW w:w="55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1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3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6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4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B253F6" w:rsidRPr="00030429" w:rsidTr="00B253F6">
        <w:trPr>
          <w:trHeight w:val="552"/>
        </w:trPr>
        <w:tc>
          <w:tcPr>
            <w:tcW w:w="5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CE10.2.1</w:t>
            </w:r>
          </w:p>
        </w:tc>
        <w:tc>
          <w:tcPr>
            <w:tcW w:w="6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2: CTU row boundary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lastRenderedPageBreak/>
              <w:t>4: otherwise</w:t>
            </w:r>
          </w:p>
        </w:tc>
        <w:tc>
          <w:tcPr>
            <w:tcW w:w="91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lastRenderedPageBreak/>
              <w:t>N</w:t>
            </w:r>
            <w:r w:rsidRPr="00030429">
              <w:rPr>
                <w:rFonts w:eastAsia="新細明體" w:hint="eastAsia"/>
                <w:color w:val="000000"/>
                <w:sz w:val="20"/>
                <w:lang w:eastAsia="zh-TW"/>
              </w:rPr>
              <w:t xml:space="preserve">o 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order</w:t>
            </w:r>
          </w:p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T &amp; L (CU 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lastRenderedPageBreak/>
              <w:t>boundary)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lastRenderedPageBreak/>
              <w:t>Parallel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Pad right-most column and 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lastRenderedPageBreak/>
              <w:t>bottom row reference samples</w:t>
            </w:r>
          </w:p>
        </w:tc>
        <w:tc>
          <w:tcPr>
            <w:tcW w:w="8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lastRenderedPageBreak/>
              <w:t xml:space="preserve">1. </w:t>
            </w:r>
            <w:proofErr w:type="gramStart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reuse</w:t>
            </w:r>
            <w:proofErr w:type="gramEnd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 L shape buffer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lastRenderedPageBreak/>
              <w:t xml:space="preserve">2. </w:t>
            </w:r>
            <w:proofErr w:type="gramStart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apply</w:t>
            </w:r>
            <w:proofErr w:type="gramEnd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 CU size constraints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 xml:space="preserve">3. </w:t>
            </w:r>
            <w:proofErr w:type="gramStart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remove</w:t>
            </w:r>
            <w:proofErr w:type="gramEnd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 OBMC flag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4. apply MV merge</w:t>
            </w:r>
          </w:p>
        </w:tc>
        <w:tc>
          <w:tcPr>
            <w:tcW w:w="6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lastRenderedPageBreak/>
              <w:t xml:space="preserve">CTU row buffer 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lastRenderedPageBreak/>
              <w:t>reduction</w:t>
            </w:r>
          </w:p>
        </w:tc>
      </w:tr>
      <w:tr w:rsidR="00B253F6" w:rsidRPr="00030429" w:rsidTr="00B253F6">
        <w:trPr>
          <w:trHeight w:val="552"/>
        </w:trPr>
        <w:tc>
          <w:tcPr>
            <w:tcW w:w="5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B253F6" w:rsidRPr="00030429" w:rsidTr="00B253F6">
        <w:trPr>
          <w:trHeight w:val="552"/>
        </w:trPr>
        <w:tc>
          <w:tcPr>
            <w:tcW w:w="5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CE10.2.2</w:t>
            </w:r>
          </w:p>
        </w:tc>
        <w:tc>
          <w:tcPr>
            <w:tcW w:w="6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2: CU area &lt;64 or 4x4 sub CU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4: otherwise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Phase 1 : T-&gt;L (CU boundary)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Sequential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8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1. </w:t>
            </w:r>
            <w:proofErr w:type="gramStart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apply</w:t>
            </w:r>
            <w:proofErr w:type="gramEnd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 MV merge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2. skip similar MVs</w:t>
            </w:r>
          </w:p>
        </w:tc>
        <w:tc>
          <w:tcPr>
            <w:tcW w:w="6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B253F6" w:rsidRPr="00030429" w:rsidTr="00B253F6">
        <w:trPr>
          <w:trHeight w:val="840"/>
        </w:trPr>
        <w:tc>
          <w:tcPr>
            <w:tcW w:w="5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Phase 2 : T-&gt;L-&gt;B-&gt;R (other sub CU boundaries)</w:t>
            </w:r>
          </w:p>
        </w:tc>
        <w:tc>
          <w:tcPr>
            <w:tcW w:w="6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B253F6" w:rsidRPr="00030429" w:rsidTr="00B253F6">
        <w:trPr>
          <w:trHeight w:val="780"/>
        </w:trPr>
        <w:tc>
          <w:tcPr>
            <w:tcW w:w="5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CE10.2.3.a</w:t>
            </w:r>
          </w:p>
        </w:tc>
        <w:tc>
          <w:tcPr>
            <w:tcW w:w="6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2: CTU row boundary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4: otherwise</w:t>
            </w:r>
          </w:p>
        </w:tc>
        <w:tc>
          <w:tcPr>
            <w:tcW w:w="91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N</w:t>
            </w:r>
            <w:r w:rsidRPr="00030429">
              <w:rPr>
                <w:rFonts w:eastAsia="新細明體" w:hint="eastAsia"/>
                <w:color w:val="000000"/>
                <w:sz w:val="20"/>
                <w:lang w:eastAsia="zh-TW"/>
              </w:rPr>
              <w:t xml:space="preserve">o 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order</w:t>
            </w:r>
          </w:p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T &amp; L (CU boundary)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Parallel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Pad right-most column and bottom row reference samples</w:t>
            </w:r>
          </w:p>
        </w:tc>
        <w:tc>
          <w:tcPr>
            <w:tcW w:w="8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1. </w:t>
            </w:r>
            <w:proofErr w:type="gramStart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reuse</w:t>
            </w:r>
            <w:proofErr w:type="gramEnd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 L shape buffer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 xml:space="preserve">2. </w:t>
            </w:r>
            <w:proofErr w:type="gramStart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apply</w:t>
            </w:r>
            <w:proofErr w:type="gramEnd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 CU size constraints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 xml:space="preserve">3. </w:t>
            </w:r>
            <w:proofErr w:type="gramStart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remove</w:t>
            </w:r>
            <w:proofErr w:type="gramEnd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 OBMC flag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 xml:space="preserve">4. </w:t>
            </w:r>
            <w:proofErr w:type="gramStart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apply</w:t>
            </w:r>
            <w:proofErr w:type="gramEnd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 MV merge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5. skip similar MVs</w:t>
            </w:r>
          </w:p>
        </w:tc>
        <w:tc>
          <w:tcPr>
            <w:tcW w:w="6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CTU row buffer reduction</w:t>
            </w:r>
          </w:p>
        </w:tc>
      </w:tr>
      <w:tr w:rsidR="00B253F6" w:rsidRPr="00030429" w:rsidTr="00B253F6">
        <w:trPr>
          <w:trHeight w:val="780"/>
        </w:trPr>
        <w:tc>
          <w:tcPr>
            <w:tcW w:w="5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1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B253F6" w:rsidRPr="00030429" w:rsidTr="00B253F6">
        <w:trPr>
          <w:trHeight w:val="552"/>
        </w:trPr>
        <w:tc>
          <w:tcPr>
            <w:tcW w:w="55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CE10.2.3.b</w:t>
            </w:r>
          </w:p>
        </w:tc>
        <w:tc>
          <w:tcPr>
            <w:tcW w:w="65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2: CU area &lt;64 or 4x4 sub CU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4: otherwise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Phase 1 : T-&gt;L (CU boundary)</w:t>
            </w:r>
          </w:p>
        </w:tc>
        <w:tc>
          <w:tcPr>
            <w:tcW w:w="63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Sequential</w:t>
            </w:r>
          </w:p>
        </w:tc>
        <w:tc>
          <w:tcPr>
            <w:tcW w:w="76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Pad reference samples in all directions</w:t>
            </w:r>
          </w:p>
        </w:tc>
        <w:tc>
          <w:tcPr>
            <w:tcW w:w="84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1. </w:t>
            </w:r>
            <w:proofErr w:type="gramStart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reuse</w:t>
            </w:r>
            <w:proofErr w:type="gramEnd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 L shape buffer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 xml:space="preserve">2. </w:t>
            </w:r>
            <w:proofErr w:type="gramStart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apply</w:t>
            </w:r>
            <w:proofErr w:type="gramEnd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 MV merge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3. skip similar MVs</w:t>
            </w:r>
          </w:p>
        </w:tc>
        <w:tc>
          <w:tcPr>
            <w:tcW w:w="62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CTU row buffer reduction</w:t>
            </w:r>
          </w:p>
        </w:tc>
      </w:tr>
      <w:tr w:rsidR="00B253F6" w:rsidRPr="00030429" w:rsidTr="00B253F6">
        <w:trPr>
          <w:trHeight w:val="840"/>
        </w:trPr>
        <w:tc>
          <w:tcPr>
            <w:tcW w:w="55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5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Phase 2 : T-&gt;L-&gt;B-&gt;R (other sub CU boundaries)</w:t>
            </w:r>
          </w:p>
        </w:tc>
        <w:tc>
          <w:tcPr>
            <w:tcW w:w="63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6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4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</w:tbl>
    <w:p w:rsidR="00565A1D" w:rsidRDefault="00565A1D" w:rsidP="00BA042D">
      <w:pPr>
        <w:rPr>
          <w:szCs w:val="22"/>
          <w:lang w:val="en-CA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7"/>
        <w:gridCol w:w="1100"/>
        <w:gridCol w:w="1373"/>
        <w:gridCol w:w="1373"/>
        <w:gridCol w:w="1373"/>
        <w:gridCol w:w="1373"/>
        <w:gridCol w:w="1377"/>
      </w:tblGrid>
      <w:tr w:rsidR="00B253F6" w:rsidRPr="00030429" w:rsidTr="00B253F6">
        <w:trPr>
          <w:trHeight w:val="312"/>
        </w:trPr>
        <w:tc>
          <w:tcPr>
            <w:tcW w:w="76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58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Config</w:t>
            </w:r>
            <w:proofErr w:type="spellEnd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.</w:t>
            </w:r>
          </w:p>
        </w:tc>
        <w:tc>
          <w:tcPr>
            <w:tcW w:w="3647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VTM</w:t>
            </w:r>
          </w:p>
        </w:tc>
      </w:tr>
      <w:tr w:rsidR="00B253F6" w:rsidRPr="00030429" w:rsidTr="00B253F6">
        <w:trPr>
          <w:trHeight w:val="312"/>
        </w:trPr>
        <w:tc>
          <w:tcPr>
            <w:tcW w:w="76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8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B253F6" w:rsidRPr="00030429" w:rsidTr="00B253F6">
        <w:trPr>
          <w:trHeight w:val="552"/>
        </w:trPr>
        <w:tc>
          <w:tcPr>
            <w:tcW w:w="76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CE10.2.1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-0.82%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-1.27%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-1.44%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108%</w:t>
            </w:r>
          </w:p>
        </w:tc>
      </w:tr>
      <w:tr w:rsidR="00B253F6" w:rsidRPr="00030429" w:rsidTr="00B253F6">
        <w:trPr>
          <w:trHeight w:val="552"/>
        </w:trPr>
        <w:tc>
          <w:tcPr>
            <w:tcW w:w="7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-1.17%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-1.23%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-1.26%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103%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109%</w:t>
            </w:r>
          </w:p>
        </w:tc>
      </w:tr>
      <w:tr w:rsidR="00B253F6" w:rsidRPr="00030429" w:rsidTr="00B253F6">
        <w:trPr>
          <w:trHeight w:val="552"/>
        </w:trPr>
        <w:tc>
          <w:tcPr>
            <w:tcW w:w="76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CE10.2.2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-1.04%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-1.95%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-2.13%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106%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108%</w:t>
            </w:r>
          </w:p>
        </w:tc>
      </w:tr>
      <w:tr w:rsidR="00B253F6" w:rsidRPr="00030429" w:rsidTr="00B253F6">
        <w:trPr>
          <w:trHeight w:val="840"/>
        </w:trPr>
        <w:tc>
          <w:tcPr>
            <w:tcW w:w="7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-1.43%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-2.27%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-2.23%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108%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111%</w:t>
            </w:r>
          </w:p>
        </w:tc>
      </w:tr>
      <w:tr w:rsidR="00B253F6" w:rsidRPr="00030429" w:rsidTr="00B253F6">
        <w:trPr>
          <w:trHeight w:val="780"/>
        </w:trPr>
        <w:tc>
          <w:tcPr>
            <w:tcW w:w="76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CE10.2.3.a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-0.75%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-1.36%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-1.51%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105%</w:t>
            </w:r>
          </w:p>
        </w:tc>
      </w:tr>
      <w:tr w:rsidR="00B253F6" w:rsidRPr="00030429" w:rsidTr="00B253F6">
        <w:trPr>
          <w:trHeight w:val="780"/>
        </w:trPr>
        <w:tc>
          <w:tcPr>
            <w:tcW w:w="7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-1.10%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-1.19%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-1.12%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103%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</w:t>
            </w:r>
            <w:r w:rsidR="00971257">
              <w:rPr>
                <w:rFonts w:eastAsia="新細明體"/>
                <w:color w:val="000000"/>
                <w:sz w:val="20"/>
                <w:lang w:eastAsia="zh-TW"/>
              </w:rPr>
              <w:t>4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%</w:t>
            </w:r>
          </w:p>
        </w:tc>
      </w:tr>
      <w:tr w:rsidR="00B253F6" w:rsidRPr="00030429" w:rsidTr="00B253F6">
        <w:trPr>
          <w:trHeight w:val="552"/>
        </w:trPr>
        <w:tc>
          <w:tcPr>
            <w:tcW w:w="76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CE10.2.3.b</w:t>
            </w:r>
          </w:p>
        </w:tc>
        <w:tc>
          <w:tcPr>
            <w:tcW w:w="5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-1.02%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-1.82%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-1.94%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105%</w:t>
            </w:r>
          </w:p>
        </w:tc>
        <w:tc>
          <w:tcPr>
            <w:tcW w:w="72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112%</w:t>
            </w:r>
          </w:p>
        </w:tc>
      </w:tr>
      <w:tr w:rsidR="00B253F6" w:rsidRPr="00030429" w:rsidTr="00B253F6">
        <w:trPr>
          <w:trHeight w:val="840"/>
        </w:trPr>
        <w:tc>
          <w:tcPr>
            <w:tcW w:w="76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-1.43%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-2.02%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-1.98%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106%</w:t>
            </w:r>
          </w:p>
        </w:tc>
        <w:tc>
          <w:tcPr>
            <w:tcW w:w="72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253F6" w:rsidRPr="00030429" w:rsidRDefault="00B253F6" w:rsidP="00B253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115%</w:t>
            </w:r>
          </w:p>
        </w:tc>
      </w:tr>
    </w:tbl>
    <w:p w:rsidR="003867DD" w:rsidRDefault="003867DD" w:rsidP="003867DD">
      <w:pPr>
        <w:rPr>
          <w:lang w:val="en-CA"/>
        </w:rPr>
      </w:pPr>
    </w:p>
    <w:p w:rsidR="00C80211" w:rsidRDefault="003867DD" w:rsidP="003867DD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12"/>
        <w:gridCol w:w="1123"/>
        <w:gridCol w:w="1123"/>
        <w:gridCol w:w="860"/>
        <w:gridCol w:w="1267"/>
        <w:gridCol w:w="793"/>
        <w:gridCol w:w="860"/>
        <w:gridCol w:w="833"/>
        <w:gridCol w:w="833"/>
        <w:gridCol w:w="912"/>
      </w:tblGrid>
      <w:tr w:rsidR="00971257" w:rsidRPr="00971257" w:rsidTr="00971257">
        <w:trPr>
          <w:trHeight w:val="1380"/>
        </w:trPr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lastRenderedPageBreak/>
              <w:t>#</w:t>
            </w: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Tester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Cross-checker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Level? (1/2/3)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Results? (P/F)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Match? (Y/N)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EncT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? (M/G)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DecT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? (M/G)</w:t>
            </w:r>
          </w:p>
        </w:tc>
        <w:tc>
          <w:tcPr>
            <w:tcW w:w="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Additional comments</w:t>
            </w:r>
          </w:p>
        </w:tc>
      </w:tr>
      <w:tr w:rsidR="00971257" w:rsidRPr="00971257" w:rsidTr="00971257">
        <w:trPr>
          <w:trHeight w:val="564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CE10.2.1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Zhi-Yi Lin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MediaTek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Xiu, Xiaoyu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InterDigital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971257" w:rsidRPr="00971257" w:rsidTr="00971257">
        <w:trPr>
          <w:trHeight w:val="564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 w:hint="eastAsia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CE10.2.2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Xiu, Xiaoyu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InterDigital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Zhi-Yi Lin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MediaTek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971257" w:rsidRPr="00971257" w:rsidTr="00971257">
        <w:trPr>
          <w:trHeight w:val="564"/>
        </w:trPr>
        <w:tc>
          <w:tcPr>
            <w:tcW w:w="3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 w:hint="eastAsia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CE10.2.3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Xiu, Xiaoyu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InterDigital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Hongbin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 Liu (</w:t>
            </w: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Bytedance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5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971257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</w:tr>
    </w:tbl>
    <w:p w:rsidR="00F823B3" w:rsidRPr="003867DD" w:rsidRDefault="00F823B3" w:rsidP="00BA042D">
      <w:pPr>
        <w:rPr>
          <w:lang w:val="en-CA"/>
        </w:rPr>
      </w:pPr>
    </w:p>
    <w:p w:rsidR="00C67501" w:rsidRDefault="00C67501" w:rsidP="00C67501">
      <w:pPr>
        <w:pStyle w:val="2"/>
        <w:rPr>
          <w:lang w:eastAsia="zh-TW"/>
        </w:rPr>
      </w:pPr>
      <w:r>
        <w:rPr>
          <w:lang w:eastAsia="zh-TW"/>
        </w:rPr>
        <w:t>CE10.3: Non-rectangular partitions</w:t>
      </w:r>
    </w:p>
    <w:p w:rsidR="00B660C8" w:rsidRDefault="001E5DF5" w:rsidP="001E5DF5">
      <w:pPr>
        <w:rPr>
          <w:szCs w:val="22"/>
          <w:lang w:val="en-CA"/>
        </w:rPr>
      </w:pPr>
      <w:r>
        <w:rPr>
          <w:szCs w:val="22"/>
        </w:rPr>
        <w:t xml:space="preserve">In </w:t>
      </w:r>
      <w:r>
        <w:rPr>
          <w:szCs w:val="22"/>
          <w:lang w:val="en-CA"/>
        </w:rPr>
        <w:t>CE10.3, the goal is to test prediction to be combined from non-rectangular prediction partitions within one</w:t>
      </w:r>
      <w:r>
        <w:rPr>
          <w:szCs w:val="22"/>
          <w:lang w:val="en-CA" w:eastAsia="zh-TW"/>
        </w:rPr>
        <w:t xml:space="preserve"> CU. </w:t>
      </w:r>
      <w:r>
        <w:rPr>
          <w:szCs w:val="22"/>
          <w:lang w:val="en-CA"/>
        </w:rPr>
        <w:t>The tests and corresponding results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5"/>
        <w:gridCol w:w="1273"/>
        <w:gridCol w:w="962"/>
        <w:gridCol w:w="1701"/>
        <w:gridCol w:w="1416"/>
        <w:gridCol w:w="1544"/>
        <w:gridCol w:w="1465"/>
      </w:tblGrid>
      <w:tr w:rsidR="00E02B0F" w:rsidRPr="00030429" w:rsidTr="00E02B0F">
        <w:trPr>
          <w:trHeight w:val="312"/>
        </w:trPr>
        <w:tc>
          <w:tcPr>
            <w:tcW w:w="56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67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Supported modes</w:t>
            </w:r>
          </w:p>
        </w:tc>
        <w:tc>
          <w:tcPr>
            <w:tcW w:w="51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Prediction type</w:t>
            </w:r>
          </w:p>
        </w:tc>
        <w:tc>
          <w:tcPr>
            <w:tcW w:w="90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Partitioning</w:t>
            </w:r>
          </w:p>
        </w:tc>
        <w:tc>
          <w:tcPr>
            <w:tcW w:w="75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Block constraint in </w:t>
            </w:r>
            <w:proofErr w:type="spellStart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luma</w:t>
            </w:r>
            <w:proofErr w:type="spellEnd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 samples</w:t>
            </w:r>
          </w:p>
        </w:tc>
        <w:tc>
          <w:tcPr>
            <w:tcW w:w="82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BW reduction technique</w:t>
            </w:r>
          </w:p>
        </w:tc>
        <w:tc>
          <w:tcPr>
            <w:tcW w:w="778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Note</w:t>
            </w:r>
          </w:p>
        </w:tc>
      </w:tr>
      <w:tr w:rsidR="00E02B0F" w:rsidRPr="00030429" w:rsidTr="00E02B0F">
        <w:trPr>
          <w:trHeight w:val="312"/>
        </w:trPr>
        <w:tc>
          <w:tcPr>
            <w:tcW w:w="56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7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0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2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8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E02B0F" w:rsidRPr="00030429" w:rsidTr="00E02B0F">
        <w:trPr>
          <w:trHeight w:val="312"/>
        </w:trPr>
        <w:tc>
          <w:tcPr>
            <w:tcW w:w="56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E02B0F" w:rsidRPr="00030429" w:rsidTr="00E02B0F">
        <w:trPr>
          <w:trHeight w:val="300"/>
        </w:trPr>
        <w:tc>
          <w:tcPr>
            <w:tcW w:w="56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CE10.3.1.b</w:t>
            </w:r>
          </w:p>
        </w:tc>
        <w:tc>
          <w:tcPr>
            <w:tcW w:w="6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skip/merge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</w:p>
        </w:tc>
        <w:tc>
          <w:tcPr>
            <w:tcW w:w="9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triangular 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(diagonal/inverse diagonal)</w:t>
            </w:r>
          </w:p>
        </w:tc>
        <w:tc>
          <w:tcPr>
            <w:tcW w:w="7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&gt;= 8x8</w:t>
            </w:r>
          </w:p>
        </w:tc>
        <w:tc>
          <w:tcPr>
            <w:tcW w:w="8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restricted to </w:t>
            </w:r>
            <w:proofErr w:type="spellStart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uni</w:t>
            </w:r>
            <w:proofErr w:type="spellEnd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-prediction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E02B0F" w:rsidRPr="00030429" w:rsidTr="00E02B0F">
        <w:trPr>
          <w:trHeight w:val="312"/>
        </w:trPr>
        <w:tc>
          <w:tcPr>
            <w:tcW w:w="56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E02B0F" w:rsidRPr="00030429" w:rsidTr="00E02B0F">
        <w:trPr>
          <w:trHeight w:val="300"/>
        </w:trPr>
        <w:tc>
          <w:tcPr>
            <w:tcW w:w="56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CE10.3.2.a</w:t>
            </w:r>
          </w:p>
        </w:tc>
        <w:tc>
          <w:tcPr>
            <w:tcW w:w="6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merge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AMVP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intra</w:t>
            </w:r>
          </w:p>
        </w:tc>
        <w:tc>
          <w:tcPr>
            <w:tcW w:w="9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geometric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(diagonal only)</w:t>
            </w:r>
          </w:p>
        </w:tc>
        <w:tc>
          <w:tcPr>
            <w:tcW w:w="7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&gt;= 8x8</w:t>
            </w:r>
          </w:p>
        </w:tc>
        <w:tc>
          <w:tcPr>
            <w:tcW w:w="8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restricted to </w:t>
            </w:r>
            <w:proofErr w:type="spellStart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uni</w:t>
            </w:r>
            <w:proofErr w:type="spellEnd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-prediction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E02B0F" w:rsidRPr="00030429" w:rsidTr="00E02B0F">
        <w:trPr>
          <w:trHeight w:val="312"/>
        </w:trPr>
        <w:tc>
          <w:tcPr>
            <w:tcW w:w="56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E02B0F" w:rsidRPr="00030429" w:rsidTr="00E02B0F">
        <w:trPr>
          <w:trHeight w:val="300"/>
        </w:trPr>
        <w:tc>
          <w:tcPr>
            <w:tcW w:w="56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CE10.3.2.b</w:t>
            </w:r>
          </w:p>
        </w:tc>
        <w:tc>
          <w:tcPr>
            <w:tcW w:w="6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merge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AMVP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</w:p>
        </w:tc>
        <w:tc>
          <w:tcPr>
            <w:tcW w:w="9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geometric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(extended set)</w:t>
            </w:r>
          </w:p>
        </w:tc>
        <w:tc>
          <w:tcPr>
            <w:tcW w:w="7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&gt;= 8x8</w:t>
            </w:r>
          </w:p>
        </w:tc>
        <w:tc>
          <w:tcPr>
            <w:tcW w:w="8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restricted to </w:t>
            </w:r>
            <w:proofErr w:type="spellStart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uni</w:t>
            </w:r>
            <w:proofErr w:type="spellEnd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-prediction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E02B0F" w:rsidRPr="00030429" w:rsidTr="00E02B0F">
        <w:trPr>
          <w:trHeight w:val="312"/>
        </w:trPr>
        <w:tc>
          <w:tcPr>
            <w:tcW w:w="56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E02B0F" w:rsidRPr="00030429" w:rsidTr="00E02B0F">
        <w:trPr>
          <w:trHeight w:val="300"/>
        </w:trPr>
        <w:tc>
          <w:tcPr>
            <w:tcW w:w="56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CE10.3.2.c</w:t>
            </w:r>
          </w:p>
        </w:tc>
        <w:tc>
          <w:tcPr>
            <w:tcW w:w="6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merge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AMVP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</w:p>
        </w:tc>
        <w:tc>
          <w:tcPr>
            <w:tcW w:w="9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geometric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(full set)</w:t>
            </w:r>
          </w:p>
        </w:tc>
        <w:tc>
          <w:tcPr>
            <w:tcW w:w="7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&gt;= 8x8</w:t>
            </w:r>
          </w:p>
        </w:tc>
        <w:tc>
          <w:tcPr>
            <w:tcW w:w="8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restricted to </w:t>
            </w:r>
            <w:proofErr w:type="spellStart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uni</w:t>
            </w:r>
            <w:proofErr w:type="spellEnd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-prediction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E02B0F" w:rsidRPr="00030429" w:rsidTr="00E02B0F">
        <w:trPr>
          <w:trHeight w:val="312"/>
        </w:trPr>
        <w:tc>
          <w:tcPr>
            <w:tcW w:w="56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E02B0F" w:rsidRPr="00030429" w:rsidTr="00E02B0F">
        <w:trPr>
          <w:trHeight w:val="300"/>
        </w:trPr>
        <w:tc>
          <w:tcPr>
            <w:tcW w:w="56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CE10.3.3.a</w:t>
            </w:r>
          </w:p>
        </w:tc>
        <w:tc>
          <w:tcPr>
            <w:tcW w:w="6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merge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AMVP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</w:p>
        </w:tc>
        <w:tc>
          <w:tcPr>
            <w:tcW w:w="9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diagonal</w:t>
            </w:r>
          </w:p>
        </w:tc>
        <w:tc>
          <w:tcPr>
            <w:tcW w:w="7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8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restricted to </w:t>
            </w:r>
            <w:proofErr w:type="spellStart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uni</w:t>
            </w:r>
            <w:proofErr w:type="spellEnd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-prediction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E02B0F" w:rsidRPr="00030429" w:rsidTr="00E02B0F">
        <w:trPr>
          <w:trHeight w:val="312"/>
        </w:trPr>
        <w:tc>
          <w:tcPr>
            <w:tcW w:w="56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E02B0F" w:rsidRPr="00030429" w:rsidTr="00E02B0F">
        <w:trPr>
          <w:trHeight w:val="300"/>
        </w:trPr>
        <w:tc>
          <w:tcPr>
            <w:tcW w:w="56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CE10.3.3.b</w:t>
            </w:r>
          </w:p>
        </w:tc>
        <w:tc>
          <w:tcPr>
            <w:tcW w:w="6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AMVP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</w:p>
        </w:tc>
        <w:tc>
          <w:tcPr>
            <w:tcW w:w="9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diagonal</w:t>
            </w:r>
          </w:p>
        </w:tc>
        <w:tc>
          <w:tcPr>
            <w:tcW w:w="7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8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restricted to </w:t>
            </w:r>
            <w:proofErr w:type="spellStart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uni</w:t>
            </w:r>
            <w:proofErr w:type="spellEnd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-prediction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E02B0F" w:rsidRPr="00030429" w:rsidTr="00E02B0F">
        <w:trPr>
          <w:trHeight w:val="312"/>
        </w:trPr>
        <w:tc>
          <w:tcPr>
            <w:tcW w:w="56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E02B0F" w:rsidRPr="00030429" w:rsidTr="00E02B0F">
        <w:trPr>
          <w:trHeight w:val="732"/>
        </w:trPr>
        <w:tc>
          <w:tcPr>
            <w:tcW w:w="56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CE10.3.4</w:t>
            </w:r>
          </w:p>
        </w:tc>
        <w:tc>
          <w:tcPr>
            <w:tcW w:w="67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skip/merge</w:t>
            </w: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br/>
              <w:t>AMVP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inter</w:t>
            </w:r>
          </w:p>
        </w:tc>
        <w:tc>
          <w:tcPr>
            <w:tcW w:w="903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diagonal</w:t>
            </w:r>
          </w:p>
        </w:tc>
        <w:tc>
          <w:tcPr>
            <w:tcW w:w="75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82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restricted to </w:t>
            </w:r>
            <w:proofErr w:type="spellStart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uni</w:t>
            </w:r>
            <w:proofErr w:type="spellEnd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-prediction</w:t>
            </w:r>
          </w:p>
        </w:tc>
        <w:tc>
          <w:tcPr>
            <w:tcW w:w="778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Combined test of 10.3.1.b and 10.3.3.b</w:t>
            </w:r>
          </w:p>
        </w:tc>
      </w:tr>
      <w:tr w:rsidR="00E02B0F" w:rsidRPr="00030429" w:rsidTr="00E02B0F">
        <w:trPr>
          <w:trHeight w:val="732"/>
        </w:trPr>
        <w:tc>
          <w:tcPr>
            <w:tcW w:w="56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7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903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5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82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778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02B0F" w:rsidRPr="00030429" w:rsidRDefault="00E02B0F" w:rsidP="00E02B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</w:tbl>
    <w:p w:rsidR="00E02B0F" w:rsidRDefault="00E02B0F" w:rsidP="001E5DF5">
      <w:pPr>
        <w:rPr>
          <w:rFonts w:hint="eastAsia"/>
          <w:lang w:eastAsia="zh-TW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45"/>
        <w:gridCol w:w="1181"/>
        <w:gridCol w:w="1299"/>
        <w:gridCol w:w="1299"/>
        <w:gridCol w:w="1299"/>
        <w:gridCol w:w="1299"/>
        <w:gridCol w:w="1294"/>
      </w:tblGrid>
      <w:tr w:rsidR="009E7292" w:rsidRPr="00030429" w:rsidTr="009E7292">
        <w:trPr>
          <w:trHeight w:val="312"/>
        </w:trPr>
        <w:tc>
          <w:tcPr>
            <w:tcW w:w="926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6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Config</w:t>
            </w:r>
            <w:proofErr w:type="spellEnd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.</w:t>
            </w:r>
          </w:p>
        </w:tc>
        <w:tc>
          <w:tcPr>
            <w:tcW w:w="3447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VTM</w:t>
            </w:r>
          </w:p>
        </w:tc>
      </w:tr>
      <w:tr w:rsidR="009E7292" w:rsidRPr="00030429" w:rsidTr="009E7292">
        <w:trPr>
          <w:trHeight w:val="312"/>
        </w:trPr>
        <w:tc>
          <w:tcPr>
            <w:tcW w:w="926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DecT</w:t>
            </w:r>
            <w:proofErr w:type="spellEnd"/>
          </w:p>
        </w:tc>
      </w:tr>
      <w:tr w:rsidR="009E7292" w:rsidRPr="00030429" w:rsidTr="009E7292">
        <w:trPr>
          <w:trHeight w:val="300"/>
        </w:trPr>
        <w:tc>
          <w:tcPr>
            <w:tcW w:w="9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CE10.3.1.b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-0.57%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-0.79%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-0.92%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110%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100%</w:t>
            </w:r>
          </w:p>
        </w:tc>
      </w:tr>
      <w:tr w:rsidR="009E7292" w:rsidRPr="00030429" w:rsidTr="009E7292">
        <w:trPr>
          <w:trHeight w:val="312"/>
        </w:trPr>
        <w:tc>
          <w:tcPr>
            <w:tcW w:w="9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-1.23%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-1.59%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-1.55%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110%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100%</w:t>
            </w:r>
          </w:p>
        </w:tc>
      </w:tr>
      <w:tr w:rsidR="009E7292" w:rsidRPr="00030429" w:rsidTr="009E7292">
        <w:trPr>
          <w:trHeight w:val="300"/>
        </w:trPr>
        <w:tc>
          <w:tcPr>
            <w:tcW w:w="9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CE10.3.2.a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0.07%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-0.03%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0.03%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106%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114%</w:t>
            </w:r>
          </w:p>
        </w:tc>
      </w:tr>
      <w:tr w:rsidR="009E7292" w:rsidRPr="00030429" w:rsidTr="009E7292">
        <w:trPr>
          <w:trHeight w:val="312"/>
        </w:trPr>
        <w:tc>
          <w:tcPr>
            <w:tcW w:w="9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-0.08%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-0.15%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-0.17%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108%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110%</w:t>
            </w:r>
          </w:p>
        </w:tc>
      </w:tr>
      <w:tr w:rsidR="009E7292" w:rsidRPr="00030429" w:rsidTr="009E7292">
        <w:trPr>
          <w:trHeight w:val="300"/>
        </w:trPr>
        <w:tc>
          <w:tcPr>
            <w:tcW w:w="9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lastRenderedPageBreak/>
              <w:t>CE10.3.2.b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0.08%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-0.04%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0.03%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114%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110%</w:t>
            </w:r>
          </w:p>
        </w:tc>
      </w:tr>
      <w:tr w:rsidR="009E7292" w:rsidRPr="00030429" w:rsidTr="009E7292">
        <w:trPr>
          <w:trHeight w:val="312"/>
        </w:trPr>
        <w:tc>
          <w:tcPr>
            <w:tcW w:w="9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-0.12%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0.00%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0.00%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116%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111%</w:t>
            </w:r>
          </w:p>
        </w:tc>
      </w:tr>
      <w:tr w:rsidR="009E7292" w:rsidRPr="00030429" w:rsidTr="009E7292">
        <w:trPr>
          <w:trHeight w:val="300"/>
        </w:trPr>
        <w:tc>
          <w:tcPr>
            <w:tcW w:w="9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CE10.3.2.c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-0.10%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-0.14%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-0.17%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162%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122%</w:t>
            </w:r>
          </w:p>
        </w:tc>
      </w:tr>
      <w:tr w:rsidR="009E7292" w:rsidRPr="00030429" w:rsidTr="009E7292">
        <w:trPr>
          <w:trHeight w:val="312"/>
        </w:trPr>
        <w:tc>
          <w:tcPr>
            <w:tcW w:w="9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9E7292" w:rsidRPr="00030429" w:rsidTr="009E7292">
        <w:trPr>
          <w:trHeight w:val="300"/>
        </w:trPr>
        <w:tc>
          <w:tcPr>
            <w:tcW w:w="9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CE10.3.3.a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-0.47%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-0.65%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-0.72%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175%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103%</w:t>
            </w:r>
          </w:p>
        </w:tc>
      </w:tr>
      <w:tr w:rsidR="009E7292" w:rsidRPr="00030429" w:rsidTr="009E7292">
        <w:trPr>
          <w:trHeight w:val="312"/>
        </w:trPr>
        <w:tc>
          <w:tcPr>
            <w:tcW w:w="9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-0.83%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-0.61%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-0.23%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174%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99%</w:t>
            </w:r>
          </w:p>
        </w:tc>
      </w:tr>
      <w:tr w:rsidR="009E7292" w:rsidRPr="00030429" w:rsidTr="009E7292">
        <w:trPr>
          <w:trHeight w:val="300"/>
        </w:trPr>
        <w:tc>
          <w:tcPr>
            <w:tcW w:w="9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CE10.3.3.b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-0.27%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-0.38%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-0.42%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157%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</w:tr>
      <w:tr w:rsidR="009E7292" w:rsidRPr="00030429" w:rsidTr="009E7292">
        <w:trPr>
          <w:trHeight w:val="312"/>
        </w:trPr>
        <w:tc>
          <w:tcPr>
            <w:tcW w:w="9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-0.49%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-0.32%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-0.29%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157%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</w:tr>
      <w:tr w:rsidR="009E7292" w:rsidRPr="00030429" w:rsidTr="009E7292">
        <w:trPr>
          <w:trHeight w:val="732"/>
        </w:trPr>
        <w:tc>
          <w:tcPr>
            <w:tcW w:w="926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CE10.3.4</w:t>
            </w:r>
          </w:p>
        </w:tc>
        <w:tc>
          <w:tcPr>
            <w:tcW w:w="62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-0.67%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-0.88%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-0.97%</w:t>
            </w:r>
          </w:p>
        </w:tc>
        <w:tc>
          <w:tcPr>
            <w:tcW w:w="6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173%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101%</w:t>
            </w:r>
          </w:p>
        </w:tc>
      </w:tr>
      <w:tr w:rsidR="009E7292" w:rsidRPr="00030429" w:rsidTr="009E7292">
        <w:trPr>
          <w:trHeight w:val="40"/>
        </w:trPr>
        <w:tc>
          <w:tcPr>
            <w:tcW w:w="926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62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-1.29%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-1.37%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-1.44%</w:t>
            </w:r>
          </w:p>
        </w:tc>
        <w:tc>
          <w:tcPr>
            <w:tcW w:w="6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173%</w:t>
            </w:r>
          </w:p>
        </w:tc>
        <w:tc>
          <w:tcPr>
            <w:tcW w:w="6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7292" w:rsidRPr="00030429" w:rsidRDefault="009E7292" w:rsidP="009E72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030429">
              <w:rPr>
                <w:rFonts w:eastAsia="新細明體"/>
                <w:color w:val="000000"/>
                <w:sz w:val="20"/>
                <w:lang w:eastAsia="zh-TW"/>
              </w:rPr>
              <w:t>101%</w:t>
            </w:r>
          </w:p>
        </w:tc>
      </w:tr>
    </w:tbl>
    <w:p w:rsidR="003E0A89" w:rsidRDefault="003E0A89" w:rsidP="003867DD">
      <w:pPr>
        <w:rPr>
          <w:lang w:val="en-CA"/>
        </w:rPr>
      </w:pPr>
    </w:p>
    <w:p w:rsidR="003867DD" w:rsidRDefault="003867DD" w:rsidP="003867DD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3"/>
        <w:gridCol w:w="1275"/>
        <w:gridCol w:w="994"/>
        <w:gridCol w:w="706"/>
        <w:gridCol w:w="1277"/>
        <w:gridCol w:w="851"/>
        <w:gridCol w:w="708"/>
        <w:gridCol w:w="710"/>
        <w:gridCol w:w="708"/>
        <w:gridCol w:w="1164"/>
      </w:tblGrid>
      <w:tr w:rsidR="000B1091" w:rsidRPr="00971257" w:rsidTr="000B1091">
        <w:trPr>
          <w:trHeight w:val="1656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6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Tester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Cross-checker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Level? (1/2/3)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Results? (P/F)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Match? (Y/N)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EncT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? (M/G)</w:t>
            </w:r>
          </w:p>
        </w:tc>
        <w:tc>
          <w:tcPr>
            <w:tcW w:w="3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DecT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? (M/G)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Additional comments</w:t>
            </w:r>
          </w:p>
        </w:tc>
      </w:tr>
      <w:tr w:rsidR="000B1091" w:rsidRPr="00971257" w:rsidTr="000B1091">
        <w:trPr>
          <w:trHeight w:val="564"/>
        </w:trPr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 w:hint="eastAsia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CE10.3.1.b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Ru-Ling Liao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(Panasonic)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Max Bläser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(RWTH Aachen University)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0B1091" w:rsidRPr="00971257" w:rsidTr="000B1091">
        <w:trPr>
          <w:trHeight w:val="564"/>
        </w:trPr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CE10.3.2.a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Max Bläser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(RWTH Aachen University)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Ru-Ling Liao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(Panasonic)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0B1091" w:rsidRPr="00971257" w:rsidTr="000B1091">
        <w:trPr>
          <w:trHeight w:val="564"/>
        </w:trPr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CE10.3.2.b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Max Bläser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(RWTH Aachen University)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Ru-Ling Liao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(Panasonic)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0B1091" w:rsidRPr="00971257" w:rsidTr="000B1091">
        <w:trPr>
          <w:trHeight w:val="564"/>
        </w:trPr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CE10.3.2.c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Max Bläser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(RWTH Aachen University)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Han Gao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(Huawei)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no</w:t>
            </w: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F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M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B1091" w:rsidRPr="000B1091" w:rsidRDefault="000B1091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color w:val="000000"/>
                <w:sz w:val="20"/>
              </w:rPr>
            </w:pPr>
            <w:r w:rsidRPr="000B1091">
              <w:rPr>
                <w:rFonts w:hint="eastAsia"/>
                <w:color w:val="000000"/>
                <w:sz w:val="20"/>
              </w:rPr>
              <w:t>slightly PSNR difference due to the PSNR calculation method and rounding</w:t>
            </w:r>
          </w:p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 w:hint="eastAsia"/>
                <w:color w:val="000000"/>
                <w:sz w:val="20"/>
                <w:lang w:eastAsia="zh-TW"/>
              </w:rPr>
            </w:pPr>
          </w:p>
        </w:tc>
      </w:tr>
      <w:tr w:rsidR="000B1091" w:rsidRPr="00971257" w:rsidTr="000B1091">
        <w:trPr>
          <w:trHeight w:val="564"/>
        </w:trPr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CE10.3.3.a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Yongjo Ahn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(Digital Insights)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Taeyoung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 Na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(SK telecom)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</w:p>
        </w:tc>
      </w:tr>
      <w:tr w:rsidR="000B1091" w:rsidRPr="00971257" w:rsidTr="000B1091">
        <w:trPr>
          <w:trHeight w:val="564"/>
        </w:trPr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 w:hint="eastAsia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CE10.3.3.b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Yongjo Ahn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(Digital Insights)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Taeyoung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 Na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(SK telecom)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</w:p>
        </w:tc>
      </w:tr>
      <w:tr w:rsidR="000B1091" w:rsidRPr="00971257" w:rsidTr="000B1091">
        <w:trPr>
          <w:trHeight w:val="1116"/>
        </w:trPr>
        <w:tc>
          <w:tcPr>
            <w:tcW w:w="5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71257" w:rsidRPr="00971257" w:rsidRDefault="00971257" w:rsidP="009712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 w:hint="eastAsia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CE10.3.4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>Yongjo Ahn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(Digital Insights)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 xml:space="preserve">Ru-Ling Liao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lastRenderedPageBreak/>
              <w:t>(Panasonic)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lastRenderedPageBreak/>
              <w:t>Taeyoung</w:t>
            </w:r>
            <w:proofErr w:type="spellEnd"/>
            <w:r w:rsidRPr="00971257">
              <w:rPr>
                <w:rFonts w:eastAsia="新細明體"/>
                <w:color w:val="000000"/>
                <w:sz w:val="20"/>
                <w:lang w:eastAsia="zh-TW"/>
              </w:rPr>
              <w:t xml:space="preserve"> Na </w:t>
            </w:r>
            <w:r w:rsidRPr="00971257">
              <w:rPr>
                <w:rFonts w:eastAsia="新細明體"/>
                <w:color w:val="000000"/>
                <w:sz w:val="20"/>
                <w:lang w:eastAsia="zh-TW"/>
              </w:rPr>
              <w:br/>
              <w:t>(SK telecom)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</w:p>
        </w:tc>
        <w:tc>
          <w:tcPr>
            <w:tcW w:w="3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71257" w:rsidRPr="00971257" w:rsidRDefault="00971257" w:rsidP="000B10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</w:p>
        </w:tc>
      </w:tr>
    </w:tbl>
    <w:p w:rsidR="00971257" w:rsidRDefault="00971257" w:rsidP="003867DD">
      <w:pPr>
        <w:rPr>
          <w:lang w:val="en-CA"/>
        </w:rPr>
      </w:pPr>
    </w:p>
    <w:p w:rsidR="00C67501" w:rsidRDefault="00C67501" w:rsidP="00C67501">
      <w:pPr>
        <w:pStyle w:val="2"/>
      </w:pPr>
      <w:r>
        <w:rPr>
          <w:lang w:eastAsia="zh-TW"/>
        </w:rPr>
        <w:t>CE10.4: Diffusion filtering of inter- and intra-prediction signals</w:t>
      </w:r>
    </w:p>
    <w:p w:rsidR="00433511" w:rsidRPr="00E00579" w:rsidRDefault="00433511" w:rsidP="00433511">
      <w:pPr>
        <w:rPr>
          <w:szCs w:val="22"/>
          <w:lang w:val="en-CA"/>
        </w:rPr>
      </w:pPr>
      <w:r>
        <w:rPr>
          <w:szCs w:val="22"/>
          <w:lang w:val="en-CA" w:eastAsia="zh-TW"/>
        </w:rPr>
        <w:t>In CE10.4, the goal is to test prediction to be combined using</w:t>
      </w:r>
      <w:r w:rsidR="00263F12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filtering</w:t>
      </w:r>
      <w:r w:rsidR="00263F12">
        <w:rPr>
          <w:szCs w:val="22"/>
          <w:lang w:val="en-CA" w:eastAsia="zh-TW"/>
        </w:rPr>
        <w:t>, where two types of diffusion filters (uniform and signal dependent) with two iteration parameters are included</w:t>
      </w:r>
      <w:r>
        <w:rPr>
          <w:szCs w:val="22"/>
          <w:lang w:val="en-CA" w:eastAsia="zh-TW"/>
        </w:rPr>
        <w:t xml:space="preserve">. </w:t>
      </w:r>
      <w:r>
        <w:rPr>
          <w:szCs w:val="22"/>
          <w:lang w:val="en-CA"/>
        </w:rPr>
        <w:t>The tests and corresponding results are summarized as follows,</w:t>
      </w:r>
    </w:p>
    <w:p w:rsidR="006741E2" w:rsidRPr="00117937" w:rsidRDefault="006741E2" w:rsidP="00117937">
      <w:pPr>
        <w:rPr>
          <w:rFonts w:hint="eastAsia"/>
          <w:lang w:eastAsia="ja-JP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7"/>
        <w:gridCol w:w="724"/>
        <w:gridCol w:w="702"/>
        <w:gridCol w:w="702"/>
        <w:gridCol w:w="702"/>
        <w:gridCol w:w="704"/>
        <w:gridCol w:w="710"/>
        <w:gridCol w:w="4145"/>
      </w:tblGrid>
      <w:tr w:rsidR="00117937" w:rsidRPr="00D22F2F" w:rsidTr="00D22F2F">
        <w:trPr>
          <w:trHeight w:val="315"/>
        </w:trPr>
        <w:tc>
          <w:tcPr>
            <w:tcW w:w="54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38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Config</w:t>
            </w:r>
            <w:proofErr w:type="spellEnd"/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.</w:t>
            </w:r>
          </w:p>
        </w:tc>
        <w:tc>
          <w:tcPr>
            <w:tcW w:w="1870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VTM</w:t>
            </w:r>
          </w:p>
        </w:tc>
        <w:tc>
          <w:tcPr>
            <w:tcW w:w="220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Description</w:t>
            </w:r>
          </w:p>
        </w:tc>
      </w:tr>
      <w:tr w:rsidR="00117937" w:rsidRPr="00D22F2F" w:rsidTr="00D22F2F">
        <w:trPr>
          <w:trHeight w:val="420"/>
        </w:trPr>
        <w:tc>
          <w:tcPr>
            <w:tcW w:w="54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8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220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117937" w:rsidRPr="00D22F2F" w:rsidTr="00D22F2F">
        <w:trPr>
          <w:trHeight w:val="744"/>
        </w:trPr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CE10.4.1</w:t>
            </w: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AI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-0.35%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-0.23%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-0.17%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152%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  <w:tc>
          <w:tcPr>
            <w:tcW w:w="220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• Fast Encoder Decisions and default restrictions</w:t>
            </w: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br/>
              <w:t>• Additionally sending diffusion parameters in merge case</w:t>
            </w: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br/>
              <w:t>• Low complexity variant</w:t>
            </w: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br/>
              <w:t>• No neighboring block samples used for inter blocks</w:t>
            </w:r>
          </w:p>
        </w:tc>
      </w:tr>
      <w:tr w:rsidR="00117937" w:rsidRPr="00D22F2F" w:rsidTr="00D22F2F">
        <w:trPr>
          <w:trHeight w:val="744"/>
        </w:trPr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-0.50%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-0.79%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-0.73%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125%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101%</w:t>
            </w:r>
          </w:p>
        </w:tc>
        <w:tc>
          <w:tcPr>
            <w:tcW w:w="22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117937" w:rsidRPr="00D22F2F" w:rsidTr="00D22F2F">
        <w:trPr>
          <w:trHeight w:val="744"/>
        </w:trPr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-0.18%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0.12%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0.02%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123%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101%</w:t>
            </w:r>
          </w:p>
        </w:tc>
        <w:tc>
          <w:tcPr>
            <w:tcW w:w="22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117937" w:rsidRPr="00D22F2F" w:rsidTr="00D22F2F">
        <w:trPr>
          <w:trHeight w:val="744"/>
        </w:trPr>
        <w:tc>
          <w:tcPr>
            <w:tcW w:w="54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CE10.4.2</w:t>
            </w: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br/>
              <w:t>(</w:t>
            </w:r>
            <w:r w:rsidR="00D22F2F">
              <w:rPr>
                <w:rFonts w:eastAsia="新細明體"/>
                <w:color w:val="000000"/>
                <w:sz w:val="20"/>
                <w:lang w:eastAsia="zh-TW"/>
              </w:rPr>
              <w:t>late</w:t>
            </w: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AI</w:t>
            </w:r>
          </w:p>
        </w:tc>
        <w:tc>
          <w:tcPr>
            <w:tcW w:w="37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-0.35%</w:t>
            </w:r>
          </w:p>
        </w:tc>
        <w:tc>
          <w:tcPr>
            <w:tcW w:w="37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-0.23%</w:t>
            </w:r>
          </w:p>
        </w:tc>
        <w:tc>
          <w:tcPr>
            <w:tcW w:w="37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-0.17%</w:t>
            </w:r>
          </w:p>
        </w:tc>
        <w:tc>
          <w:tcPr>
            <w:tcW w:w="37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152%</w:t>
            </w:r>
          </w:p>
        </w:tc>
        <w:tc>
          <w:tcPr>
            <w:tcW w:w="37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  <w:tc>
          <w:tcPr>
            <w:tcW w:w="2201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BD66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• Fast Encoder Decisions and default restrictions</w:t>
            </w: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br/>
              <w:t>• Additionally sending diffusion parameters in merge case</w:t>
            </w: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br/>
              <w:t>• Low complexity variant</w:t>
            </w: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br/>
              <w:t>• Use reconstructed neighboring samples for inter blocks</w:t>
            </w:r>
          </w:p>
        </w:tc>
      </w:tr>
      <w:tr w:rsidR="00117937" w:rsidRPr="00D22F2F" w:rsidTr="00D22F2F">
        <w:trPr>
          <w:trHeight w:val="744"/>
        </w:trPr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-0.58%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-1.01%</w:t>
            </w:r>
          </w:p>
        </w:tc>
        <w:tc>
          <w:tcPr>
            <w:tcW w:w="37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-0.88%</w:t>
            </w:r>
          </w:p>
        </w:tc>
        <w:tc>
          <w:tcPr>
            <w:tcW w:w="37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125%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101%</w:t>
            </w:r>
          </w:p>
        </w:tc>
        <w:tc>
          <w:tcPr>
            <w:tcW w:w="22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117937" w:rsidRPr="00D22F2F" w:rsidTr="00D22F2F">
        <w:trPr>
          <w:trHeight w:val="744"/>
        </w:trPr>
        <w:tc>
          <w:tcPr>
            <w:tcW w:w="54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-0.38%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0.14%</w:t>
            </w:r>
          </w:p>
        </w:tc>
        <w:tc>
          <w:tcPr>
            <w:tcW w:w="37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0.06%</w:t>
            </w:r>
          </w:p>
        </w:tc>
        <w:tc>
          <w:tcPr>
            <w:tcW w:w="3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122%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100%</w:t>
            </w:r>
          </w:p>
        </w:tc>
        <w:tc>
          <w:tcPr>
            <w:tcW w:w="2201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17937" w:rsidRPr="00D22F2F" w:rsidRDefault="00117937" w:rsidP="001179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</w:tbl>
    <w:p w:rsidR="003867DD" w:rsidRDefault="003867DD" w:rsidP="003867DD">
      <w:pPr>
        <w:rPr>
          <w:lang w:val="en-CA"/>
        </w:rPr>
      </w:pPr>
    </w:p>
    <w:p w:rsidR="003867DD" w:rsidRDefault="003867DD" w:rsidP="003867DD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04"/>
        <w:gridCol w:w="904"/>
        <w:gridCol w:w="904"/>
        <w:gridCol w:w="904"/>
        <w:gridCol w:w="1267"/>
        <w:gridCol w:w="904"/>
        <w:gridCol w:w="905"/>
        <w:gridCol w:w="906"/>
        <w:gridCol w:w="906"/>
        <w:gridCol w:w="912"/>
      </w:tblGrid>
      <w:tr w:rsidR="00DC3576" w:rsidRPr="00DC3576" w:rsidTr="00DC3576">
        <w:trPr>
          <w:trHeight w:val="1656"/>
        </w:trPr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Tester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Cross-checker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Level? (1/2/3)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Results? (P/F)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Match? (Y/N)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EncT</w:t>
            </w:r>
            <w:proofErr w:type="spellEnd"/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? (M/G)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DecT</w:t>
            </w:r>
            <w:proofErr w:type="spellEnd"/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? (M/G)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Additional comments</w:t>
            </w:r>
          </w:p>
        </w:tc>
      </w:tr>
      <w:tr w:rsidR="00DC3576" w:rsidRPr="00DC3576" w:rsidTr="00DC3576">
        <w:trPr>
          <w:trHeight w:val="564"/>
        </w:trPr>
        <w:tc>
          <w:tcPr>
            <w:tcW w:w="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CE10.4.1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Jennifer Rasch (HHI)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t>Jacob Ström</w:t>
            </w:r>
            <w:r w:rsidRPr="00DC3576">
              <w:rPr>
                <w:rFonts w:eastAsia="新細明體"/>
                <w:color w:val="000000"/>
                <w:sz w:val="20"/>
                <w:lang w:eastAsia="zh-TW"/>
              </w:rPr>
              <w:br/>
              <w:t>(Ericsson)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DC3576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DC3576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DC3576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DC3576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DC3576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DC3576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C3576" w:rsidRPr="00DC3576" w:rsidRDefault="00DC3576" w:rsidP="00DC35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DC3576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</w:tr>
    </w:tbl>
    <w:p w:rsidR="00DC3576" w:rsidRDefault="00DC3576" w:rsidP="003867DD">
      <w:pPr>
        <w:rPr>
          <w:lang w:val="en-CA"/>
        </w:rPr>
      </w:pPr>
    </w:p>
    <w:p w:rsidR="00D22F2F" w:rsidRDefault="00D22F2F" w:rsidP="00D22F2F">
      <w:pPr>
        <w:pStyle w:val="2"/>
      </w:pPr>
      <w:r>
        <w:rPr>
          <w:lang w:eastAsia="zh-TW"/>
        </w:rPr>
        <w:t>CE10.</w:t>
      </w:r>
      <w:r>
        <w:rPr>
          <w:lang w:eastAsia="zh-TW"/>
        </w:rPr>
        <w:t>5</w:t>
      </w:r>
      <w:r>
        <w:rPr>
          <w:lang w:eastAsia="zh-TW"/>
        </w:rPr>
        <w:t xml:space="preserve">: </w:t>
      </w:r>
      <w:r>
        <w:rPr>
          <w:rFonts w:hint="eastAsia"/>
          <w:lang w:eastAsia="zh-TW"/>
        </w:rPr>
        <w:t>Multiple affine compensated blocks</w:t>
      </w:r>
    </w:p>
    <w:p w:rsidR="00D22F2F" w:rsidRPr="00E00579" w:rsidRDefault="00D22F2F" w:rsidP="00D22F2F">
      <w:pPr>
        <w:rPr>
          <w:szCs w:val="22"/>
          <w:lang w:val="en-CA"/>
        </w:rPr>
      </w:pPr>
      <w:r>
        <w:rPr>
          <w:szCs w:val="22"/>
          <w:lang w:val="en-CA" w:eastAsia="zh-TW"/>
        </w:rPr>
        <w:t>In CE10.</w:t>
      </w:r>
      <w:r>
        <w:rPr>
          <w:szCs w:val="22"/>
          <w:lang w:val="en-CA" w:eastAsia="zh-TW"/>
        </w:rPr>
        <w:t>5</w:t>
      </w:r>
      <w:r>
        <w:rPr>
          <w:szCs w:val="22"/>
          <w:lang w:val="en-CA" w:eastAsia="zh-TW"/>
        </w:rPr>
        <w:t xml:space="preserve">, the goal is to test prediction to be combined using multiple affine compensated blocks. </w:t>
      </w:r>
      <w:r>
        <w:rPr>
          <w:szCs w:val="22"/>
          <w:lang w:val="en-CA"/>
        </w:rPr>
        <w:t>The tests and corresponding results are summarized as follows,</w:t>
      </w:r>
    </w:p>
    <w:p w:rsidR="008E193F" w:rsidRDefault="008E193F" w:rsidP="003867DD">
      <w:pPr>
        <w:rPr>
          <w:lang w:val="en-CA"/>
        </w:rPr>
      </w:pP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2"/>
        <w:gridCol w:w="663"/>
        <w:gridCol w:w="691"/>
        <w:gridCol w:w="708"/>
        <w:gridCol w:w="710"/>
        <w:gridCol w:w="708"/>
        <w:gridCol w:w="574"/>
        <w:gridCol w:w="3456"/>
        <w:gridCol w:w="964"/>
      </w:tblGrid>
      <w:tr w:rsidR="00B00CE7" w:rsidRPr="00D22F2F" w:rsidTr="00B00CE7">
        <w:trPr>
          <w:trHeight w:val="312"/>
        </w:trPr>
        <w:tc>
          <w:tcPr>
            <w:tcW w:w="5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lastRenderedPageBreak/>
              <w:t>#</w:t>
            </w:r>
          </w:p>
        </w:tc>
        <w:tc>
          <w:tcPr>
            <w:tcW w:w="35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Config</w:t>
            </w:r>
            <w:proofErr w:type="spellEnd"/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.</w:t>
            </w:r>
          </w:p>
        </w:tc>
        <w:tc>
          <w:tcPr>
            <w:tcW w:w="1801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VTM</w:t>
            </w:r>
          </w:p>
        </w:tc>
        <w:tc>
          <w:tcPr>
            <w:tcW w:w="1835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Description</w:t>
            </w:r>
          </w:p>
        </w:tc>
        <w:tc>
          <w:tcPr>
            <w:tcW w:w="51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BW reduction technique</w:t>
            </w:r>
          </w:p>
        </w:tc>
      </w:tr>
      <w:tr w:rsidR="00B00CE7" w:rsidRPr="00D22F2F" w:rsidTr="00B00CE7">
        <w:trPr>
          <w:trHeight w:val="312"/>
        </w:trPr>
        <w:tc>
          <w:tcPr>
            <w:tcW w:w="50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5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Y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U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V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EncT</w:t>
            </w:r>
            <w:proofErr w:type="spellEnd"/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DecT</w:t>
            </w:r>
            <w:proofErr w:type="spellEnd"/>
          </w:p>
        </w:tc>
        <w:tc>
          <w:tcPr>
            <w:tcW w:w="1835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2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B00CE7" w:rsidRPr="00D22F2F" w:rsidTr="00B00CE7">
        <w:trPr>
          <w:trHeight w:val="648"/>
        </w:trPr>
        <w:tc>
          <w:tcPr>
            <w:tcW w:w="5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CE10.5.1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-0.40%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-0.09%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-0.12%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101%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  <w:tc>
          <w:tcPr>
            <w:tcW w:w="18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Interweaved prediction for Affine Motion Compensation (AMC) with two different dividing patterns</w:t>
            </w: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br/>
              <w:t>• The second dividing pattern covers the whole current block</w:t>
            </w:r>
          </w:p>
        </w:tc>
        <w:tc>
          <w:tcPr>
            <w:tcW w:w="5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 xml:space="preserve">restricted to </w:t>
            </w:r>
            <w:proofErr w:type="spellStart"/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uni</w:t>
            </w:r>
            <w:proofErr w:type="spellEnd"/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-prediction</w:t>
            </w:r>
          </w:p>
        </w:tc>
      </w:tr>
      <w:tr w:rsidR="00B00CE7" w:rsidRPr="00D22F2F" w:rsidTr="00B00CE7">
        <w:trPr>
          <w:trHeight w:val="648"/>
        </w:trPr>
        <w:tc>
          <w:tcPr>
            <w:tcW w:w="5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-0.21%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-0.25%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-0.29%</w:t>
            </w:r>
          </w:p>
        </w:tc>
        <w:tc>
          <w:tcPr>
            <w:tcW w:w="37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103%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  <w:tc>
          <w:tcPr>
            <w:tcW w:w="1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  <w:tr w:rsidR="00B00CE7" w:rsidRPr="00D22F2F" w:rsidTr="00B00CE7">
        <w:trPr>
          <w:trHeight w:val="648"/>
        </w:trPr>
        <w:tc>
          <w:tcPr>
            <w:tcW w:w="500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CE10.5.2</w:t>
            </w:r>
          </w:p>
        </w:tc>
        <w:tc>
          <w:tcPr>
            <w:tcW w:w="35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RA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-0.35%</w:t>
            </w:r>
          </w:p>
        </w:tc>
        <w:tc>
          <w:tcPr>
            <w:tcW w:w="37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-0.08%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-0.14%</w:t>
            </w:r>
          </w:p>
        </w:tc>
        <w:tc>
          <w:tcPr>
            <w:tcW w:w="37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101%</w:t>
            </w:r>
          </w:p>
        </w:tc>
        <w:tc>
          <w:tcPr>
            <w:tcW w:w="305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101%</w:t>
            </w:r>
          </w:p>
        </w:tc>
        <w:tc>
          <w:tcPr>
            <w:tcW w:w="1835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Interweaved prediction for Affine Motion Compensation (AMC) with two different dividing patterns</w:t>
            </w: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br/>
              <w:t>• The second dividing pattern does not cover the whole current block</w:t>
            </w:r>
          </w:p>
        </w:tc>
        <w:tc>
          <w:tcPr>
            <w:tcW w:w="512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 xml:space="preserve">restricted to </w:t>
            </w:r>
            <w:proofErr w:type="spellStart"/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uni</w:t>
            </w:r>
            <w:proofErr w:type="spellEnd"/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-prediction</w:t>
            </w:r>
          </w:p>
        </w:tc>
      </w:tr>
      <w:tr w:rsidR="00B00CE7" w:rsidRPr="00D22F2F" w:rsidTr="00B00CE7">
        <w:trPr>
          <w:trHeight w:val="648"/>
        </w:trPr>
        <w:tc>
          <w:tcPr>
            <w:tcW w:w="500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LB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-0.25%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-0.16%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-0.29%</w:t>
            </w:r>
          </w:p>
        </w:tc>
        <w:tc>
          <w:tcPr>
            <w:tcW w:w="3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102%</w:t>
            </w:r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D22F2F">
              <w:rPr>
                <w:rFonts w:eastAsia="新細明體"/>
                <w:color w:val="000000"/>
                <w:sz w:val="20"/>
                <w:lang w:eastAsia="zh-TW"/>
              </w:rPr>
              <w:t>99%</w:t>
            </w:r>
          </w:p>
        </w:tc>
        <w:tc>
          <w:tcPr>
            <w:tcW w:w="1835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  <w:tc>
          <w:tcPr>
            <w:tcW w:w="512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22F2F" w:rsidRPr="00D22F2F" w:rsidRDefault="00D22F2F" w:rsidP="00D22F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</w:p>
        </w:tc>
      </w:tr>
    </w:tbl>
    <w:p w:rsidR="005D6FD2" w:rsidRDefault="005D6FD2" w:rsidP="005D6FD2">
      <w:pPr>
        <w:rPr>
          <w:lang w:val="en-CA"/>
        </w:rPr>
      </w:pPr>
    </w:p>
    <w:p w:rsidR="005D6FD2" w:rsidRDefault="005D6FD2" w:rsidP="005D6FD2">
      <w:pPr>
        <w:rPr>
          <w:lang w:val="en-CA"/>
        </w:rPr>
      </w:pPr>
      <w:r>
        <w:rPr>
          <w:lang w:val="en-CA"/>
        </w:rPr>
        <w:t>The simulation data have been crosschecked and crosscheck results are summarized as follows,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12"/>
        <w:gridCol w:w="1044"/>
        <w:gridCol w:w="1078"/>
        <w:gridCol w:w="925"/>
        <w:gridCol w:w="1682"/>
        <w:gridCol w:w="734"/>
        <w:gridCol w:w="656"/>
        <w:gridCol w:w="578"/>
        <w:gridCol w:w="589"/>
        <w:gridCol w:w="1318"/>
      </w:tblGrid>
      <w:tr w:rsidR="005D6FD2" w:rsidRPr="005D6FD2" w:rsidTr="005D6FD2">
        <w:trPr>
          <w:trHeight w:val="1104"/>
        </w:trPr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#</w:t>
            </w: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Tester</w:t>
            </w:r>
          </w:p>
        </w:tc>
        <w:tc>
          <w:tcPr>
            <w:tcW w:w="5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Cross-checker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Level? (1/2/3)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Any significant inconsistencies between the description and the provided software?</w:t>
            </w: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Results? (P/F)</w:t>
            </w:r>
          </w:p>
        </w:tc>
        <w:tc>
          <w:tcPr>
            <w:tcW w:w="3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Match? (Y/N)</w:t>
            </w:r>
          </w:p>
        </w:tc>
        <w:tc>
          <w:tcPr>
            <w:tcW w:w="2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EncT</w:t>
            </w:r>
            <w:proofErr w:type="spellEnd"/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? (M/G)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proofErr w:type="spellStart"/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DecT</w:t>
            </w:r>
            <w:proofErr w:type="spellEnd"/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? (M/G)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Additional comments</w:t>
            </w:r>
          </w:p>
        </w:tc>
      </w:tr>
      <w:tr w:rsidR="005D6FD2" w:rsidRPr="005D6FD2" w:rsidTr="005D6FD2">
        <w:trPr>
          <w:trHeight w:val="564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CE10.5.1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K. Zhang (</w:t>
            </w:r>
            <w:proofErr w:type="spellStart"/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Bytedance</w:t>
            </w:r>
            <w:proofErr w:type="spellEnd"/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Yuwen He (Interdigital)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5D6FD2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5D6FD2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5D6FD2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5D6FD2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5D6FD2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5D6FD2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5D6FD2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</w:tr>
      <w:tr w:rsidR="005D6FD2" w:rsidRPr="005D6FD2" w:rsidTr="005D6FD2">
        <w:trPr>
          <w:trHeight w:val="564"/>
        </w:trPr>
        <w:tc>
          <w:tcPr>
            <w:tcW w:w="4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 w:hint="eastAsia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CE10.5.2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K. Zhang (</w:t>
            </w:r>
            <w:proofErr w:type="spellStart"/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Bytedance</w:t>
            </w:r>
            <w:proofErr w:type="spellEnd"/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)</w:t>
            </w:r>
          </w:p>
        </w:tc>
        <w:tc>
          <w:tcPr>
            <w:tcW w:w="5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新細明體"/>
                <w:color w:val="000000"/>
                <w:sz w:val="20"/>
                <w:lang w:eastAsia="zh-TW"/>
              </w:rPr>
            </w:pPr>
            <w:r w:rsidRPr="005D6FD2">
              <w:rPr>
                <w:rFonts w:eastAsia="新細明體"/>
                <w:color w:val="000000"/>
                <w:sz w:val="20"/>
                <w:lang w:eastAsia="zh-TW"/>
              </w:rPr>
              <w:t>Yuwen He (Interdigital)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color w:val="000000"/>
                <w:sz w:val="20"/>
                <w:lang w:eastAsia="zh-TW"/>
              </w:rPr>
            </w:pPr>
            <w:r w:rsidRPr="005D6FD2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5D6FD2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5D6FD2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3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5D6FD2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2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5D6FD2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5D6FD2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6FD2" w:rsidRPr="005D6FD2" w:rsidRDefault="005D6FD2" w:rsidP="005D6F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</w:pPr>
            <w:r w:rsidRPr="005D6FD2">
              <w:rPr>
                <w:rFonts w:ascii="新細明體" w:eastAsia="新細明體" w:hAnsi="新細明體" w:cs="新細明體" w:hint="eastAsia"/>
                <w:color w:val="000000"/>
                <w:sz w:val="20"/>
                <w:lang w:eastAsia="zh-TW"/>
              </w:rPr>
              <w:t xml:space="preserve">　</w:t>
            </w:r>
          </w:p>
        </w:tc>
        <w:bookmarkStart w:id="1" w:name="_GoBack"/>
        <w:bookmarkEnd w:id="1"/>
      </w:tr>
    </w:tbl>
    <w:p w:rsidR="00571FB4" w:rsidRPr="003867DD" w:rsidRDefault="00571FB4" w:rsidP="00571FB4">
      <w:pPr>
        <w:rPr>
          <w:lang w:val="en-CA" w:eastAsia="ja-JP"/>
        </w:rPr>
      </w:pPr>
    </w:p>
    <w:p w:rsidR="007F1F8B" w:rsidRPr="00C67501" w:rsidRDefault="00C67501" w:rsidP="009234A5">
      <w:pPr>
        <w:pStyle w:val="1"/>
        <w:rPr>
          <w:lang w:val="en-CA"/>
        </w:rPr>
      </w:pPr>
      <w:r>
        <w:rPr>
          <w:lang w:val="en-CA"/>
        </w:rPr>
        <w:t>Reference</w:t>
      </w:r>
    </w:p>
    <w:sectPr w:rsidR="007F1F8B" w:rsidRPr="00C67501" w:rsidSect="00A01439">
      <w:footerReference w:type="default" r:id="rId4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BF2" w:rsidRDefault="00A84BF2">
      <w:r>
        <w:separator/>
      </w:r>
    </w:p>
  </w:endnote>
  <w:endnote w:type="continuationSeparator" w:id="0">
    <w:p w:rsidR="00A84BF2" w:rsidRDefault="00A84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CF0" w:rsidRPr="00C00DDE" w:rsidRDefault="00893CF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61BEE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2018-07-08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BF2" w:rsidRDefault="00A84BF2">
      <w:r>
        <w:separator/>
      </w:r>
    </w:p>
  </w:footnote>
  <w:footnote w:type="continuationSeparator" w:id="0">
    <w:p w:rsidR="00A84BF2" w:rsidRDefault="00A84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F1F4D"/>
    <w:multiLevelType w:val="multilevel"/>
    <w:tmpl w:val="A57E7F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65" w:hanging="375"/>
      </w:pPr>
      <w:rPr>
        <w:rFonts w:hint="default"/>
        <w:lang w:val="en-US"/>
      </w:rPr>
    </w:lvl>
    <w:lvl w:ilvl="2">
      <w:start w:val="1"/>
      <w:numFmt w:val="decimal"/>
      <w:isLgl/>
      <w:lvlText w:val="%1.%2.%3"/>
      <w:lvlJc w:val="left"/>
      <w:pPr>
        <w:ind w:left="6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2160"/>
      </w:pPr>
      <w:rPr>
        <w:rFonts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B7A63D4"/>
    <w:multiLevelType w:val="hybridMultilevel"/>
    <w:tmpl w:val="4980076C"/>
    <w:lvl w:ilvl="0" w:tplc="35E8657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6C5D39"/>
    <w:rsid w:val="00027ACC"/>
    <w:rsid w:val="00030429"/>
    <w:rsid w:val="000308A3"/>
    <w:rsid w:val="000458BC"/>
    <w:rsid w:val="00045C41"/>
    <w:rsid w:val="00046C03"/>
    <w:rsid w:val="00065039"/>
    <w:rsid w:val="0007614F"/>
    <w:rsid w:val="00077EBA"/>
    <w:rsid w:val="000B0C0F"/>
    <w:rsid w:val="000B1091"/>
    <w:rsid w:val="000B1C6B"/>
    <w:rsid w:val="000B4FF9"/>
    <w:rsid w:val="000B56F1"/>
    <w:rsid w:val="000C09AC"/>
    <w:rsid w:val="000C4E09"/>
    <w:rsid w:val="000E00F3"/>
    <w:rsid w:val="000E201E"/>
    <w:rsid w:val="000E26DD"/>
    <w:rsid w:val="000F158C"/>
    <w:rsid w:val="00102F3D"/>
    <w:rsid w:val="00117937"/>
    <w:rsid w:val="00121625"/>
    <w:rsid w:val="00124B92"/>
    <w:rsid w:val="00124E38"/>
    <w:rsid w:val="0012580B"/>
    <w:rsid w:val="001261B0"/>
    <w:rsid w:val="00131F90"/>
    <w:rsid w:val="0013458C"/>
    <w:rsid w:val="0013526E"/>
    <w:rsid w:val="001440DB"/>
    <w:rsid w:val="00144EDA"/>
    <w:rsid w:val="001452C4"/>
    <w:rsid w:val="00146152"/>
    <w:rsid w:val="00155526"/>
    <w:rsid w:val="00171371"/>
    <w:rsid w:val="00175A24"/>
    <w:rsid w:val="00180E07"/>
    <w:rsid w:val="00187E58"/>
    <w:rsid w:val="001A297E"/>
    <w:rsid w:val="001A368E"/>
    <w:rsid w:val="001A7329"/>
    <w:rsid w:val="001A792F"/>
    <w:rsid w:val="001B4E28"/>
    <w:rsid w:val="001C3525"/>
    <w:rsid w:val="001C37D5"/>
    <w:rsid w:val="001C3AFB"/>
    <w:rsid w:val="001C5879"/>
    <w:rsid w:val="001D1BD2"/>
    <w:rsid w:val="001E0248"/>
    <w:rsid w:val="001E02BE"/>
    <w:rsid w:val="001E3B37"/>
    <w:rsid w:val="001E5DF5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AB4"/>
    <w:rsid w:val="00227BA7"/>
    <w:rsid w:val="0023011C"/>
    <w:rsid w:val="002375C1"/>
    <w:rsid w:val="00242584"/>
    <w:rsid w:val="00252BDE"/>
    <w:rsid w:val="00261BEE"/>
    <w:rsid w:val="00263398"/>
    <w:rsid w:val="00263F12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2F7220"/>
    <w:rsid w:val="003021BC"/>
    <w:rsid w:val="00306206"/>
    <w:rsid w:val="00317D85"/>
    <w:rsid w:val="00327C56"/>
    <w:rsid w:val="003315A1"/>
    <w:rsid w:val="003373EC"/>
    <w:rsid w:val="00342FF4"/>
    <w:rsid w:val="00344749"/>
    <w:rsid w:val="00346148"/>
    <w:rsid w:val="003669EA"/>
    <w:rsid w:val="003706CC"/>
    <w:rsid w:val="00377710"/>
    <w:rsid w:val="003867DD"/>
    <w:rsid w:val="0039714D"/>
    <w:rsid w:val="003A2D8E"/>
    <w:rsid w:val="003A7CE6"/>
    <w:rsid w:val="003B5C8A"/>
    <w:rsid w:val="003C20E4"/>
    <w:rsid w:val="003D6342"/>
    <w:rsid w:val="003E0A89"/>
    <w:rsid w:val="003E6F90"/>
    <w:rsid w:val="003E73ED"/>
    <w:rsid w:val="003F5D0F"/>
    <w:rsid w:val="00400FE8"/>
    <w:rsid w:val="0041165F"/>
    <w:rsid w:val="00414101"/>
    <w:rsid w:val="004219CF"/>
    <w:rsid w:val="004234F0"/>
    <w:rsid w:val="004236F5"/>
    <w:rsid w:val="00431018"/>
    <w:rsid w:val="00433511"/>
    <w:rsid w:val="00433DDB"/>
    <w:rsid w:val="00435A29"/>
    <w:rsid w:val="00437619"/>
    <w:rsid w:val="00451E4C"/>
    <w:rsid w:val="00465A1E"/>
    <w:rsid w:val="004A2A63"/>
    <w:rsid w:val="004B210C"/>
    <w:rsid w:val="004D405F"/>
    <w:rsid w:val="004E4F4F"/>
    <w:rsid w:val="004E6789"/>
    <w:rsid w:val="004F211C"/>
    <w:rsid w:val="004F61E3"/>
    <w:rsid w:val="00502E10"/>
    <w:rsid w:val="0050438C"/>
    <w:rsid w:val="0051015C"/>
    <w:rsid w:val="00516CF1"/>
    <w:rsid w:val="00531AE9"/>
    <w:rsid w:val="0054682A"/>
    <w:rsid w:val="00550A66"/>
    <w:rsid w:val="00565A1D"/>
    <w:rsid w:val="00567EC7"/>
    <w:rsid w:val="00570013"/>
    <w:rsid w:val="00571FB4"/>
    <w:rsid w:val="005801A2"/>
    <w:rsid w:val="005952A5"/>
    <w:rsid w:val="005A33A1"/>
    <w:rsid w:val="005B217D"/>
    <w:rsid w:val="005C1D4D"/>
    <w:rsid w:val="005C385F"/>
    <w:rsid w:val="005D6FD2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41E2"/>
    <w:rsid w:val="006C5D39"/>
    <w:rsid w:val="006D316F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08E1"/>
    <w:rsid w:val="007B1720"/>
    <w:rsid w:val="007B4AB8"/>
    <w:rsid w:val="007D1181"/>
    <w:rsid w:val="007E01A3"/>
    <w:rsid w:val="007E22D6"/>
    <w:rsid w:val="007F1F8B"/>
    <w:rsid w:val="007F67A1"/>
    <w:rsid w:val="008035EA"/>
    <w:rsid w:val="00811C05"/>
    <w:rsid w:val="008147B7"/>
    <w:rsid w:val="008206C8"/>
    <w:rsid w:val="0086387C"/>
    <w:rsid w:val="00874A6C"/>
    <w:rsid w:val="00876C65"/>
    <w:rsid w:val="00893CF0"/>
    <w:rsid w:val="008A4B4C"/>
    <w:rsid w:val="008C239F"/>
    <w:rsid w:val="008E193F"/>
    <w:rsid w:val="008E480C"/>
    <w:rsid w:val="008E51BE"/>
    <w:rsid w:val="008E64F4"/>
    <w:rsid w:val="00907757"/>
    <w:rsid w:val="00910CE5"/>
    <w:rsid w:val="00911EE2"/>
    <w:rsid w:val="009212B0"/>
    <w:rsid w:val="00921FA1"/>
    <w:rsid w:val="009234A5"/>
    <w:rsid w:val="00933453"/>
    <w:rsid w:val="009336F7"/>
    <w:rsid w:val="00935BC8"/>
    <w:rsid w:val="0093636C"/>
    <w:rsid w:val="009374A7"/>
    <w:rsid w:val="009404F7"/>
    <w:rsid w:val="00955F6D"/>
    <w:rsid w:val="00964FBD"/>
    <w:rsid w:val="00971257"/>
    <w:rsid w:val="00971937"/>
    <w:rsid w:val="00977C16"/>
    <w:rsid w:val="0098551D"/>
    <w:rsid w:val="009905D7"/>
    <w:rsid w:val="0099518F"/>
    <w:rsid w:val="00997664"/>
    <w:rsid w:val="009A523D"/>
    <w:rsid w:val="009B02A1"/>
    <w:rsid w:val="009D7CE6"/>
    <w:rsid w:val="009E260C"/>
    <w:rsid w:val="009E7292"/>
    <w:rsid w:val="009F496B"/>
    <w:rsid w:val="00A01439"/>
    <w:rsid w:val="00A02E61"/>
    <w:rsid w:val="00A05CFF"/>
    <w:rsid w:val="00A13048"/>
    <w:rsid w:val="00A335C7"/>
    <w:rsid w:val="00A41BD2"/>
    <w:rsid w:val="00A4355D"/>
    <w:rsid w:val="00A4426C"/>
    <w:rsid w:val="00A46843"/>
    <w:rsid w:val="00A56B97"/>
    <w:rsid w:val="00A6093D"/>
    <w:rsid w:val="00A767DC"/>
    <w:rsid w:val="00A76A6D"/>
    <w:rsid w:val="00A83253"/>
    <w:rsid w:val="00A84BF2"/>
    <w:rsid w:val="00A855BE"/>
    <w:rsid w:val="00A96003"/>
    <w:rsid w:val="00AA6E84"/>
    <w:rsid w:val="00AB1A1C"/>
    <w:rsid w:val="00AD05A8"/>
    <w:rsid w:val="00AE341B"/>
    <w:rsid w:val="00B00CE7"/>
    <w:rsid w:val="00B01905"/>
    <w:rsid w:val="00B07CA7"/>
    <w:rsid w:val="00B1279A"/>
    <w:rsid w:val="00B253F6"/>
    <w:rsid w:val="00B32A38"/>
    <w:rsid w:val="00B4194A"/>
    <w:rsid w:val="00B437E8"/>
    <w:rsid w:val="00B5222E"/>
    <w:rsid w:val="00B53179"/>
    <w:rsid w:val="00B57A23"/>
    <w:rsid w:val="00B600CD"/>
    <w:rsid w:val="00B61C96"/>
    <w:rsid w:val="00B660C8"/>
    <w:rsid w:val="00B73A2A"/>
    <w:rsid w:val="00B75A51"/>
    <w:rsid w:val="00B827C6"/>
    <w:rsid w:val="00B94B06"/>
    <w:rsid w:val="00B94C28"/>
    <w:rsid w:val="00BA042D"/>
    <w:rsid w:val="00BA60F4"/>
    <w:rsid w:val="00BC10BA"/>
    <w:rsid w:val="00BC5AFD"/>
    <w:rsid w:val="00BD668E"/>
    <w:rsid w:val="00BD6EA2"/>
    <w:rsid w:val="00C00516"/>
    <w:rsid w:val="00C00DDE"/>
    <w:rsid w:val="00C03337"/>
    <w:rsid w:val="00C04F43"/>
    <w:rsid w:val="00C0609D"/>
    <w:rsid w:val="00C115AB"/>
    <w:rsid w:val="00C11E3F"/>
    <w:rsid w:val="00C26CCB"/>
    <w:rsid w:val="00C30249"/>
    <w:rsid w:val="00C3723B"/>
    <w:rsid w:val="00C37FF0"/>
    <w:rsid w:val="00C42466"/>
    <w:rsid w:val="00C44387"/>
    <w:rsid w:val="00C50FBC"/>
    <w:rsid w:val="00C606C9"/>
    <w:rsid w:val="00C67501"/>
    <w:rsid w:val="00C67A76"/>
    <w:rsid w:val="00C74C56"/>
    <w:rsid w:val="00C80211"/>
    <w:rsid w:val="00C80288"/>
    <w:rsid w:val="00C84003"/>
    <w:rsid w:val="00C90650"/>
    <w:rsid w:val="00C97D78"/>
    <w:rsid w:val="00CC2AAE"/>
    <w:rsid w:val="00CC5A42"/>
    <w:rsid w:val="00CD0EAB"/>
    <w:rsid w:val="00CE5E02"/>
    <w:rsid w:val="00CF03EF"/>
    <w:rsid w:val="00CF34DB"/>
    <w:rsid w:val="00CF558F"/>
    <w:rsid w:val="00D010C0"/>
    <w:rsid w:val="00D073E2"/>
    <w:rsid w:val="00D10EE8"/>
    <w:rsid w:val="00D123AA"/>
    <w:rsid w:val="00D142BF"/>
    <w:rsid w:val="00D22F2F"/>
    <w:rsid w:val="00D446EC"/>
    <w:rsid w:val="00D51BF0"/>
    <w:rsid w:val="00D531DB"/>
    <w:rsid w:val="00D55942"/>
    <w:rsid w:val="00D807BF"/>
    <w:rsid w:val="00D82FCC"/>
    <w:rsid w:val="00D935F8"/>
    <w:rsid w:val="00D9614A"/>
    <w:rsid w:val="00D96440"/>
    <w:rsid w:val="00DA17FC"/>
    <w:rsid w:val="00DA7887"/>
    <w:rsid w:val="00DB2C26"/>
    <w:rsid w:val="00DC3576"/>
    <w:rsid w:val="00DD02F4"/>
    <w:rsid w:val="00DD6622"/>
    <w:rsid w:val="00DE1C7C"/>
    <w:rsid w:val="00DE6B43"/>
    <w:rsid w:val="00E02B0F"/>
    <w:rsid w:val="00E11923"/>
    <w:rsid w:val="00E262D4"/>
    <w:rsid w:val="00E36250"/>
    <w:rsid w:val="00E47F2D"/>
    <w:rsid w:val="00E54511"/>
    <w:rsid w:val="00E61DAC"/>
    <w:rsid w:val="00E72B80"/>
    <w:rsid w:val="00E7406C"/>
    <w:rsid w:val="00E75FE3"/>
    <w:rsid w:val="00E84E65"/>
    <w:rsid w:val="00E86C4C"/>
    <w:rsid w:val="00E907A3"/>
    <w:rsid w:val="00EA5AE0"/>
    <w:rsid w:val="00EB1AEC"/>
    <w:rsid w:val="00EB56E1"/>
    <w:rsid w:val="00EB7AB1"/>
    <w:rsid w:val="00EE4A35"/>
    <w:rsid w:val="00EE7CD8"/>
    <w:rsid w:val="00EF01AD"/>
    <w:rsid w:val="00EF48CC"/>
    <w:rsid w:val="00EF4BCC"/>
    <w:rsid w:val="00F00801"/>
    <w:rsid w:val="00F2488D"/>
    <w:rsid w:val="00F54C35"/>
    <w:rsid w:val="00F601A0"/>
    <w:rsid w:val="00F712E9"/>
    <w:rsid w:val="00F73032"/>
    <w:rsid w:val="00F823B3"/>
    <w:rsid w:val="00F848FC"/>
    <w:rsid w:val="00F906F6"/>
    <w:rsid w:val="00F9282A"/>
    <w:rsid w:val="00F96BAD"/>
    <w:rsid w:val="00FA139D"/>
    <w:rsid w:val="00FB0E84"/>
    <w:rsid w:val="00FB4809"/>
    <w:rsid w:val="00FC2405"/>
    <w:rsid w:val="00FD01C2"/>
    <w:rsid w:val="00FD2C93"/>
    <w:rsid w:val="00FD43F0"/>
    <w:rsid w:val="00FE595C"/>
    <w:rsid w:val="00FE632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F070386-F266-41B0-9E23-F4D247CD2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50FBC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C50FBC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C50FBC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No Spacing"/>
    <w:uiPriority w:val="1"/>
    <w:qFormat/>
    <w:rsid w:val="0054682A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jc w:val="both"/>
      <w:textAlignment w:val="baseline"/>
    </w:pPr>
    <w:rPr>
      <w:sz w:val="22"/>
    </w:rPr>
  </w:style>
  <w:style w:type="character" w:customStyle="1" w:styleId="apple-converted-space">
    <w:name w:val="apple-converted-space"/>
    <w:basedOn w:val="a0"/>
    <w:rsid w:val="0039714D"/>
  </w:style>
  <w:style w:type="paragraph" w:styleId="ac">
    <w:name w:val="List Paragraph"/>
    <w:basedOn w:val="a"/>
    <w:link w:val="ad"/>
    <w:uiPriority w:val="34"/>
    <w:qFormat/>
    <w:rsid w:val="001440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customStyle="1" w:styleId="ad">
    <w:name w:val="清單段落 字元"/>
    <w:link w:val="ac"/>
    <w:uiPriority w:val="34"/>
    <w:rsid w:val="001440DB"/>
    <w:rPr>
      <w:rFonts w:eastAsia="MS Minch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6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2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n-shu.chiang@mediatek.com" TargetMode="External"/><Relationship Id="rId18" Type="http://schemas.openxmlformats.org/officeDocument/2006/relationships/hyperlink" Target="mailto:ruling.liao@sg.panasonic.com" TargetMode="External"/><Relationship Id="rId26" Type="http://schemas.openxmlformats.org/officeDocument/2006/relationships/hyperlink" Target="mailto:ruling.liao@sg.panasonic.com" TargetMode="External"/><Relationship Id="rId39" Type="http://schemas.openxmlformats.org/officeDocument/2006/relationships/hyperlink" Target="mailto:lizhang.idm@bytedance.com" TargetMode="External"/><Relationship Id="rId3" Type="http://schemas.openxmlformats.org/officeDocument/2006/relationships/styles" Target="styles.xml"/><Relationship Id="rId21" Type="http://schemas.openxmlformats.org/officeDocument/2006/relationships/hyperlink" Target="mailto:sauer@ient.rwth-aachen.de" TargetMode="External"/><Relationship Id="rId34" Type="http://schemas.openxmlformats.org/officeDocument/2006/relationships/hyperlink" Target="mailto:philipp.helle@hhi.fraunhofer.de" TargetMode="External"/><Relationship Id="rId42" Type="http://schemas.openxmlformats.org/officeDocument/2006/relationships/hyperlink" Target="mailto:fabrice.leleannec@technicolor.com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martin.winken@hhi.fraunhofer.de" TargetMode="External"/><Relationship Id="rId17" Type="http://schemas.openxmlformats.org/officeDocument/2006/relationships/hyperlink" Target="mailto:yan.ye@interdigital.com" TargetMode="External"/><Relationship Id="rId25" Type="http://schemas.openxmlformats.org/officeDocument/2006/relationships/hyperlink" Target="mailto:dgsim@digitalinsights.co.kr" TargetMode="External"/><Relationship Id="rId33" Type="http://schemas.openxmlformats.org/officeDocument/2006/relationships/hyperlink" Target="mailto:mischa.siekmann@hhi.fraunhofer.de" TargetMode="External"/><Relationship Id="rId38" Type="http://schemas.openxmlformats.org/officeDocument/2006/relationships/hyperlink" Target="mailto:zhangkai.video@bytedance.com" TargetMode="External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mailto:yuwen.he@interdigital.com" TargetMode="External"/><Relationship Id="rId20" Type="http://schemas.openxmlformats.org/officeDocument/2006/relationships/hyperlink" Target="mailto:blaeser@ient.rwth-aachen.de" TargetMode="External"/><Relationship Id="rId29" Type="http://schemas.openxmlformats.org/officeDocument/2006/relationships/hyperlink" Target="mailto:anastasia.henkel@hhi-extern.fraunhofer.de" TargetMode="External"/><Relationship Id="rId41" Type="http://schemas.openxmlformats.org/officeDocument/2006/relationships/hyperlink" Target="mailto:tangi.poirier@technicolor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tin.winken@hhi.fraunhofer.de" TargetMode="External"/><Relationship Id="rId24" Type="http://schemas.openxmlformats.org/officeDocument/2006/relationships/hyperlink" Target="mailto:yjahn@digitalinsights.co.kr" TargetMode="External"/><Relationship Id="rId32" Type="http://schemas.openxmlformats.org/officeDocument/2006/relationships/hyperlink" Target="mailto:heiko.schwarz@hhi.fraunhofer.de" TargetMode="External"/><Relationship Id="rId37" Type="http://schemas.openxmlformats.org/officeDocument/2006/relationships/hyperlink" Target="mailto:thomas.wiegand@hhi.fraunhofer.de" TargetMode="External"/><Relationship Id="rId40" Type="http://schemas.openxmlformats.org/officeDocument/2006/relationships/hyperlink" Target="mailto:liuhongbin.01@bytedance.com" TargetMode="External"/><Relationship Id="rId45" Type="http://schemas.openxmlformats.org/officeDocument/2006/relationships/hyperlink" Target="mailto:yuwen.he@interdigita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xiaoyu.xiu@interdigital.com" TargetMode="External"/><Relationship Id="rId23" Type="http://schemas.openxmlformats.org/officeDocument/2006/relationships/hyperlink" Target="mailto:dgsim@digitalinsights.co.kr" TargetMode="External"/><Relationship Id="rId28" Type="http://schemas.openxmlformats.org/officeDocument/2006/relationships/hyperlink" Target="mailto:Jennifer.Rasch@hhi.fraunhofer.de" TargetMode="External"/><Relationship Id="rId36" Type="http://schemas.openxmlformats.org/officeDocument/2006/relationships/hyperlink" Target="mailto:detlev.marpe@hhi.fraunhofer.de" TargetMode="External"/><Relationship Id="rId10" Type="http://schemas.openxmlformats.org/officeDocument/2006/relationships/hyperlink" Target="mailto:cw.hsu@mediatek.com" TargetMode="External"/><Relationship Id="rId19" Type="http://schemas.openxmlformats.org/officeDocument/2006/relationships/hyperlink" Target="mailto:chongsoon.lim@sg.panasonic.com" TargetMode="External"/><Relationship Id="rId31" Type="http://schemas.openxmlformats.org/officeDocument/2006/relationships/hyperlink" Target="mailto:michael.schaefer@hhi.fraunhofer.de" TargetMode="External"/><Relationship Id="rId44" Type="http://schemas.openxmlformats.org/officeDocument/2006/relationships/hyperlink" Target="mailto:blaeser@ient.rwth-aachen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artin.winken@hhi.fraunhofer.de" TargetMode="External"/><Relationship Id="rId22" Type="http://schemas.openxmlformats.org/officeDocument/2006/relationships/hyperlink" Target="mailto:yjahn@digitalinsights.co.kr" TargetMode="External"/><Relationship Id="rId27" Type="http://schemas.openxmlformats.org/officeDocument/2006/relationships/hyperlink" Target="mailto:chongsoon.lim@sg.panasonic.com" TargetMode="External"/><Relationship Id="rId30" Type="http://schemas.openxmlformats.org/officeDocument/2006/relationships/hyperlink" Target="mailto:Jonathan.pfaff@hhi.fraunhofer.de" TargetMode="External"/><Relationship Id="rId35" Type="http://schemas.openxmlformats.org/officeDocument/2006/relationships/hyperlink" Target="mailto:martin.winken@hhi.fraunhofer.de" TargetMode="External"/><Relationship Id="rId43" Type="http://schemas.openxmlformats.org/officeDocument/2006/relationships/hyperlink" Target="mailto:philippe.bordes@technicolor.com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78BC1D-BF7E-466E-A276-198AA1D82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3007</TotalTime>
  <Pages>10</Pages>
  <Words>2636</Words>
  <Characters>15029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17630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CW Hsu (徐志瑋)</cp:lastModifiedBy>
  <cp:revision>52</cp:revision>
  <cp:lastPrinted>1900-01-01T08:00:00Z</cp:lastPrinted>
  <dcterms:created xsi:type="dcterms:W3CDTF">2018-06-29T07:27:00Z</dcterms:created>
  <dcterms:modified xsi:type="dcterms:W3CDTF">2018-09-30T00:27:00Z</dcterms:modified>
</cp:coreProperties>
</file>