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E05D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4UM6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2368B7" w:rsidP="002368B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>
              <w:t>Hobart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AU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3 March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7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657F7E" w:rsidRPr="00657F7E">
              <w:rPr>
                <w:lang w:val="en-CA"/>
              </w:rPr>
              <w:t xml:space="preserve"> 201</w:t>
            </w:r>
            <w:r w:rsidR="00F16EE3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916FA6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16FA6">
              <w:rPr>
                <w:lang w:val="en-CA"/>
              </w:rPr>
              <w:t>F00</w:t>
            </w:r>
            <w:r w:rsidR="00916FA6">
              <w:rPr>
                <w:rFonts w:hint="eastAsia"/>
                <w:lang w:val="en-CA" w:eastAsia="ko-KR"/>
              </w:rPr>
              <w:t>30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916FA6" w:rsidP="00916FA6">
            <w:pPr>
              <w:spacing w:before="60" w:after="60"/>
              <w:rPr>
                <w:b/>
                <w:szCs w:val="22"/>
                <w:lang w:val="en-CA"/>
              </w:rPr>
            </w:pPr>
            <w:r w:rsidRPr="00916FA6">
              <w:rPr>
                <w:b/>
                <w:szCs w:val="22"/>
                <w:lang w:val="en-CA"/>
              </w:rPr>
              <w:t>Cross-check for block-based design for Bi-directional optical flow (JVET-F0022)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D648D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916FA6" w:rsidP="005D648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8E05DD" w:rsidRPr="005B217D">
        <w:tc>
          <w:tcPr>
            <w:tcW w:w="1458" w:type="dxa"/>
          </w:tcPr>
          <w:p w:rsidR="008E05DD" w:rsidRPr="005B217D" w:rsidRDefault="008E05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E05DD" w:rsidRPr="005B217D" w:rsidRDefault="008E05DD" w:rsidP="00F16EE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E.Alshina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>, Seoul, 06765 Korea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8E05DD" w:rsidRPr="005B217D" w:rsidRDefault="008E05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E05DD" w:rsidRPr="005B217D" w:rsidRDefault="008E05DD" w:rsidP="00B1026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+82-10-3026-1305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</w:tc>
      </w:tr>
      <w:tr w:rsidR="008E05DD" w:rsidRPr="005B217D">
        <w:tc>
          <w:tcPr>
            <w:tcW w:w="1458" w:type="dxa"/>
          </w:tcPr>
          <w:p w:rsidR="008E05DD" w:rsidRPr="005B217D" w:rsidRDefault="008E05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E05DD" w:rsidRPr="005B217D" w:rsidRDefault="008E05DD">
            <w:pPr>
              <w:spacing w:before="60" w:after="60"/>
              <w:rPr>
                <w:szCs w:val="22"/>
                <w:lang w:val="en-CA"/>
              </w:rPr>
            </w:pPr>
            <w:r w:rsidRPr="000B7FC7">
              <w:rPr>
                <w:rFonts w:hint="eastAsia"/>
                <w:szCs w:val="22"/>
                <w:lang w:val="en-CA"/>
              </w:rPr>
              <w:t xml:space="preserve">Samsung Electronics </w:t>
            </w:r>
            <w:r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978A1" w:rsidRDefault="00916FA6" w:rsidP="00D978A1">
      <w:pPr>
        <w:jc w:val="both"/>
        <w:rPr>
          <w:lang w:eastAsia="ko-KR"/>
        </w:rPr>
      </w:pPr>
      <w:r>
        <w:rPr>
          <w:rFonts w:hint="eastAsia"/>
          <w:lang w:val="en-CA" w:eastAsia="ko-KR"/>
        </w:rPr>
        <w:t xml:space="preserve">Block based </w:t>
      </w:r>
      <w:r>
        <w:rPr>
          <w:lang w:val="en-CA" w:eastAsia="ko-KR"/>
        </w:rPr>
        <w:t>design</w:t>
      </w:r>
      <w:r>
        <w:rPr>
          <w:rFonts w:hint="eastAsia"/>
          <w:lang w:val="en-CA" w:eastAsia="ko-KR"/>
        </w:rPr>
        <w:t xml:space="preserve"> for BIO is verified in this report. Original proposal includes 3 </w:t>
      </w:r>
      <w:r>
        <w:rPr>
          <w:lang w:val="en-CA" w:eastAsia="ko-KR"/>
        </w:rPr>
        <w:t>modifications</w:t>
      </w:r>
      <w:r>
        <w:rPr>
          <w:rFonts w:hint="eastAsia"/>
          <w:lang w:val="en-CA" w:eastAsia="ko-KR"/>
        </w:rPr>
        <w:t xml:space="preserve">: redesign of MC pipeline in case of OBMC and BIO, clustering </w:t>
      </w:r>
      <w:r w:rsidR="00B77742">
        <w:rPr>
          <w:lang w:val="en-CA" w:eastAsia="ko-KR"/>
        </w:rPr>
        <w:t>samples</w:t>
      </w:r>
      <w:r>
        <w:rPr>
          <w:rFonts w:hint="eastAsia"/>
          <w:lang w:val="en-CA" w:eastAsia="ko-KR"/>
        </w:rPr>
        <w:t xml:space="preserve"> for MV refinement into 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4 groups, MV refinement information storage and update</w:t>
      </w:r>
      <w:r w:rsidR="00E21653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Performance and complexity impact for both three modifications is evaluated in </w:t>
      </w:r>
      <w:r>
        <w:rPr>
          <w:lang w:eastAsia="ko-KR"/>
        </w:rPr>
        <w:t>this</w:t>
      </w:r>
      <w:r>
        <w:rPr>
          <w:rFonts w:hint="eastAsia"/>
          <w:lang w:eastAsia="ko-KR"/>
        </w:rPr>
        <w:t xml:space="preserve"> report.</w:t>
      </w:r>
    </w:p>
    <w:p w:rsidR="005D4000" w:rsidRDefault="005D4000" w:rsidP="00C41E90">
      <w:pPr>
        <w:jc w:val="both"/>
        <w:rPr>
          <w:lang w:val="en-CA"/>
        </w:rPr>
      </w:pP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916FA6" w:rsidRPr="00F317CD" w:rsidRDefault="00916FA6" w:rsidP="008E05DD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JEM includes 3 so-called decoder side motion derivation techniques: FRUC, BIO and DMVR Both three provide great performance but introduce not negligible complexity. Proposal verified in this report suggests several simplifications for BIO in JEM5.0. </w:t>
      </w:r>
      <w:r w:rsidRPr="00F317CD">
        <w:rPr>
          <w:rFonts w:hint="eastAsia"/>
          <w:lang w:eastAsia="ko-KR"/>
        </w:rPr>
        <w:t>Among them:</w:t>
      </w:r>
    </w:p>
    <w:p w:rsidR="00916FA6" w:rsidRPr="00F317CD" w:rsidRDefault="00916FA6" w:rsidP="00916FA6">
      <w:pPr>
        <w:pStyle w:val="ListParagraph"/>
        <w:numPr>
          <w:ilvl w:val="0"/>
          <w:numId w:val="16"/>
        </w:numPr>
        <w:rPr>
          <w:sz w:val="22"/>
          <w:szCs w:val="22"/>
          <w:lang w:eastAsia="ko-KR"/>
        </w:rPr>
      </w:pPr>
      <w:r w:rsidRPr="00F317CD">
        <w:rPr>
          <w:sz w:val="22"/>
          <w:szCs w:val="22"/>
          <w:lang w:eastAsia="ko-KR"/>
        </w:rPr>
        <w:t>R</w:t>
      </w:r>
      <w:r w:rsidRPr="00F317CD">
        <w:rPr>
          <w:rFonts w:hint="eastAsia"/>
          <w:sz w:val="22"/>
          <w:szCs w:val="22"/>
          <w:lang w:eastAsia="ko-KR"/>
        </w:rPr>
        <w:t>edesign of the CU processing pipeline for the case of OBMC (in order BIO will be applied only once, not up to five times as in JEM)</w:t>
      </w:r>
      <w:r w:rsidRPr="00F317CD">
        <w:rPr>
          <w:rFonts w:eastAsiaTheme="minorEastAsia" w:hint="eastAsia"/>
          <w:sz w:val="22"/>
          <w:szCs w:val="22"/>
          <w:lang w:eastAsia="ko-KR"/>
        </w:rPr>
        <w:t>;</w:t>
      </w:r>
    </w:p>
    <w:p w:rsidR="00916FA6" w:rsidRPr="00E80635" w:rsidRDefault="00916FA6" w:rsidP="00916FA6">
      <w:pPr>
        <w:pStyle w:val="ListParagraph"/>
        <w:numPr>
          <w:ilvl w:val="1"/>
          <w:numId w:val="16"/>
        </w:numPr>
        <w:rPr>
          <w:sz w:val="22"/>
          <w:szCs w:val="22"/>
          <w:lang w:eastAsia="ko-KR"/>
        </w:rPr>
      </w:pPr>
      <w:r w:rsidRPr="00F317CD">
        <w:rPr>
          <w:rFonts w:eastAsiaTheme="minorEastAsia"/>
          <w:sz w:val="22"/>
          <w:szCs w:val="22"/>
          <w:lang w:eastAsia="ko-KR"/>
        </w:rPr>
        <w:t>T</w:t>
      </w:r>
      <w:r w:rsidRPr="00F317CD">
        <w:rPr>
          <w:rFonts w:eastAsiaTheme="minorEastAsia" w:hint="eastAsia"/>
          <w:sz w:val="22"/>
          <w:szCs w:val="22"/>
          <w:lang w:eastAsia="ko-KR"/>
        </w:rPr>
        <w:t xml:space="preserve">his is reasonable JEM design change, pure simplification, it </w:t>
      </w:r>
      <w:r w:rsidRPr="00F317CD">
        <w:rPr>
          <w:rFonts w:eastAsiaTheme="minorEastAsia"/>
          <w:sz w:val="22"/>
          <w:szCs w:val="22"/>
          <w:lang w:eastAsia="ko-KR"/>
        </w:rPr>
        <w:t>introduces</w:t>
      </w:r>
      <w:r w:rsidRPr="00F317CD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317CD" w:rsidRPr="00F317CD">
        <w:rPr>
          <w:rFonts w:eastAsiaTheme="minorEastAsia" w:hint="eastAsia"/>
          <w:sz w:val="22"/>
          <w:szCs w:val="22"/>
          <w:lang w:eastAsia="ko-KR"/>
        </w:rPr>
        <w:t>0</w:t>
      </w:r>
      <w:r w:rsidRPr="00F317CD">
        <w:rPr>
          <w:rFonts w:eastAsiaTheme="minorEastAsia" w:hint="eastAsia"/>
          <w:sz w:val="22"/>
          <w:szCs w:val="22"/>
          <w:lang w:eastAsia="ko-KR"/>
        </w:rPr>
        <w:t>.</w:t>
      </w:r>
      <w:r w:rsidR="00F317CD" w:rsidRPr="00F317CD">
        <w:rPr>
          <w:rFonts w:eastAsiaTheme="minorEastAsia" w:hint="eastAsia"/>
          <w:sz w:val="22"/>
          <w:szCs w:val="22"/>
          <w:lang w:eastAsia="ko-KR"/>
        </w:rPr>
        <w:t>2</w:t>
      </w:r>
      <w:r w:rsidRPr="00F317CD">
        <w:rPr>
          <w:rFonts w:eastAsiaTheme="minorEastAsia" w:hint="eastAsia"/>
          <w:sz w:val="22"/>
          <w:szCs w:val="22"/>
          <w:lang w:eastAsia="ko-KR"/>
        </w:rPr>
        <w:t xml:space="preserve">% </w:t>
      </w:r>
      <w:r w:rsidRPr="00F317CD">
        <w:rPr>
          <w:rFonts w:eastAsiaTheme="minorEastAsia"/>
          <w:sz w:val="22"/>
          <w:szCs w:val="22"/>
          <w:lang w:eastAsia="ko-KR"/>
        </w:rPr>
        <w:t>performance</w:t>
      </w:r>
      <w:r w:rsidRPr="00F317CD">
        <w:rPr>
          <w:rFonts w:eastAsiaTheme="minorEastAsia" w:hint="eastAsia"/>
          <w:sz w:val="22"/>
          <w:szCs w:val="22"/>
          <w:lang w:eastAsia="ko-KR"/>
        </w:rPr>
        <w:t xml:space="preserve"> degradation while saves </w:t>
      </w:r>
      <w:r w:rsidR="00F317CD" w:rsidRPr="00F317CD">
        <w:rPr>
          <w:rFonts w:eastAsiaTheme="minorEastAsia" w:hint="eastAsia"/>
          <w:sz w:val="22"/>
          <w:szCs w:val="22"/>
          <w:lang w:eastAsia="ko-KR"/>
        </w:rPr>
        <w:t>10</w:t>
      </w:r>
      <w:r w:rsidRPr="00F317CD">
        <w:rPr>
          <w:rFonts w:eastAsiaTheme="minorEastAsia" w:hint="eastAsia"/>
          <w:sz w:val="22"/>
          <w:szCs w:val="22"/>
          <w:lang w:eastAsia="ko-KR"/>
        </w:rPr>
        <w:t xml:space="preserve">% encoder and </w:t>
      </w:r>
      <w:r w:rsidR="00F317CD" w:rsidRPr="00F317CD">
        <w:rPr>
          <w:rFonts w:eastAsiaTheme="minorEastAsia" w:hint="eastAsia"/>
          <w:sz w:val="22"/>
          <w:szCs w:val="22"/>
          <w:lang w:eastAsia="ko-KR"/>
        </w:rPr>
        <w:t>19</w:t>
      </w:r>
      <w:r w:rsidRPr="00F317CD">
        <w:rPr>
          <w:rFonts w:eastAsiaTheme="minorEastAsia" w:hint="eastAsia"/>
          <w:sz w:val="22"/>
          <w:szCs w:val="22"/>
          <w:lang w:eastAsia="ko-KR"/>
        </w:rPr>
        <w:t>% decoder</w:t>
      </w:r>
      <w:r w:rsidRPr="00E80635">
        <w:rPr>
          <w:rFonts w:eastAsiaTheme="minorEastAsia" w:hint="eastAsia"/>
          <w:sz w:val="22"/>
          <w:szCs w:val="22"/>
          <w:lang w:eastAsia="ko-KR"/>
        </w:rPr>
        <w:t xml:space="preserve"> run-time, </w:t>
      </w:r>
    </w:p>
    <w:p w:rsidR="008E05DD" w:rsidRPr="00E80635" w:rsidRDefault="00916FA6" w:rsidP="00916FA6">
      <w:pPr>
        <w:pStyle w:val="ListParagraph"/>
        <w:numPr>
          <w:ilvl w:val="0"/>
          <w:numId w:val="16"/>
        </w:numPr>
        <w:rPr>
          <w:sz w:val="22"/>
          <w:szCs w:val="22"/>
          <w:lang w:eastAsia="ko-KR"/>
        </w:rPr>
      </w:pPr>
      <w:r w:rsidRPr="00E80635">
        <w:rPr>
          <w:rFonts w:hint="eastAsia"/>
          <w:sz w:val="22"/>
          <w:szCs w:val="22"/>
          <w:lang w:eastAsia="ko-KR"/>
        </w:rPr>
        <w:t>C</w:t>
      </w:r>
      <w:r w:rsidRPr="00E80635">
        <w:rPr>
          <w:sz w:val="22"/>
          <w:szCs w:val="22"/>
          <w:lang w:eastAsia="ko-KR"/>
        </w:rPr>
        <w:t>l</w:t>
      </w:r>
      <w:r w:rsidRPr="00E80635">
        <w:rPr>
          <w:rFonts w:hint="eastAsia"/>
          <w:sz w:val="22"/>
          <w:szCs w:val="22"/>
          <w:lang w:eastAsia="ko-KR"/>
        </w:rPr>
        <w:t xml:space="preserve">ustering samples to </w:t>
      </w:r>
      <w:r w:rsidRPr="00E80635">
        <w:rPr>
          <w:rFonts w:hint="eastAsia"/>
          <w:sz w:val="22"/>
          <w:szCs w:val="22"/>
          <w:lang w:val="en-CA" w:eastAsia="ko-KR"/>
        </w:rPr>
        <w:t>4</w:t>
      </w:r>
      <w:r w:rsidRPr="00E80635">
        <w:rPr>
          <w:rFonts w:hint="eastAsia"/>
          <w:sz w:val="22"/>
          <w:szCs w:val="22"/>
          <w:lang w:val="en-CA" w:eastAsia="ko-KR"/>
        </w:rPr>
        <w:sym w:font="Symbol" w:char="F0B4"/>
      </w:r>
      <w:r w:rsidRPr="00E80635">
        <w:rPr>
          <w:rFonts w:hint="eastAsia"/>
          <w:sz w:val="22"/>
          <w:szCs w:val="22"/>
          <w:lang w:val="en-CA" w:eastAsia="ko-KR"/>
        </w:rPr>
        <w:t>4 groups for MV BIO refinement</w:t>
      </w:r>
      <w:r w:rsidRPr="00E80635">
        <w:rPr>
          <w:rFonts w:hint="eastAsia"/>
          <w:sz w:val="22"/>
          <w:szCs w:val="22"/>
          <w:lang w:eastAsia="ko-KR"/>
        </w:rPr>
        <w:t xml:space="preserve"> </w:t>
      </w:r>
    </w:p>
    <w:p w:rsidR="00916FA6" w:rsidRPr="00F317CD" w:rsidRDefault="00916FA6" w:rsidP="00916FA6">
      <w:pPr>
        <w:pStyle w:val="ListParagraph"/>
        <w:numPr>
          <w:ilvl w:val="1"/>
          <w:numId w:val="16"/>
        </w:numPr>
        <w:rPr>
          <w:sz w:val="22"/>
          <w:szCs w:val="22"/>
          <w:lang w:eastAsia="ko-KR"/>
        </w:rPr>
      </w:pPr>
      <w:r w:rsidRPr="00E80635">
        <w:rPr>
          <w:rFonts w:eastAsiaTheme="minorEastAsia" w:hint="eastAsia"/>
          <w:sz w:val="22"/>
          <w:szCs w:val="22"/>
          <w:lang w:eastAsia="ko-KR"/>
        </w:rPr>
        <w:t xml:space="preserve">This </w:t>
      </w:r>
      <w:r w:rsidR="00B77742" w:rsidRPr="00E80635">
        <w:rPr>
          <w:rFonts w:eastAsiaTheme="minorEastAsia" w:hint="eastAsia"/>
          <w:sz w:val="22"/>
          <w:szCs w:val="22"/>
          <w:lang w:eastAsia="ko-KR"/>
        </w:rPr>
        <w:t>is</w:t>
      </w:r>
      <w:r w:rsidR="00B77742">
        <w:rPr>
          <w:rFonts w:eastAsiaTheme="minorEastAsia" w:hint="eastAsia"/>
          <w:sz w:val="22"/>
          <w:szCs w:val="22"/>
          <w:lang w:eastAsia="ko-KR"/>
        </w:rPr>
        <w:t xml:space="preserve"> reasonable </w:t>
      </w:r>
      <w:r w:rsidR="00B77742">
        <w:rPr>
          <w:rFonts w:eastAsiaTheme="minorEastAsia"/>
          <w:sz w:val="22"/>
          <w:szCs w:val="22"/>
          <w:lang w:eastAsia="ko-KR"/>
        </w:rPr>
        <w:t>modification</w:t>
      </w:r>
      <w:r w:rsidR="00B77742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B77742" w:rsidRPr="00F317CD">
        <w:rPr>
          <w:rFonts w:eastAsiaTheme="minorEastAsia" w:hint="eastAsia"/>
          <w:sz w:val="22"/>
          <w:szCs w:val="22"/>
          <w:lang w:eastAsia="ko-KR"/>
        </w:rPr>
        <w:t xml:space="preserve">of BIO </w:t>
      </w:r>
      <w:r w:rsidR="00E80635" w:rsidRPr="00F317CD">
        <w:rPr>
          <w:rFonts w:eastAsiaTheme="minorEastAsia" w:hint="eastAsia"/>
          <w:sz w:val="22"/>
          <w:szCs w:val="22"/>
          <w:lang w:eastAsia="ko-KR"/>
        </w:rPr>
        <w:t>for high resolution videos, since block</w:t>
      </w:r>
      <w:r w:rsidR="00E80635" w:rsidRPr="00F317CD">
        <w:rPr>
          <w:rFonts w:eastAsiaTheme="minorEastAsia"/>
          <w:sz w:val="22"/>
          <w:szCs w:val="22"/>
          <w:lang w:eastAsia="ko-KR"/>
        </w:rPr>
        <w:t>’</w:t>
      </w:r>
      <w:r w:rsidR="00E80635" w:rsidRPr="00F317CD">
        <w:rPr>
          <w:rFonts w:eastAsiaTheme="minorEastAsia" w:hint="eastAsia"/>
          <w:sz w:val="22"/>
          <w:szCs w:val="22"/>
          <w:lang w:eastAsia="ko-KR"/>
        </w:rPr>
        <w:t xml:space="preserve">s size goes high sample-wise MV refinement is overkill. While for the small blocks and small resolution videos sample-wise MV refinement seams useful. This change leads to </w:t>
      </w:r>
      <w:r w:rsidR="00F317CD" w:rsidRPr="00F317CD">
        <w:rPr>
          <w:rFonts w:eastAsiaTheme="minorEastAsia" w:hint="eastAsia"/>
          <w:sz w:val="22"/>
          <w:szCs w:val="22"/>
          <w:lang w:eastAsia="ko-KR"/>
        </w:rPr>
        <w:t>0.1~0.2</w:t>
      </w:r>
      <w:r w:rsidR="00E80635" w:rsidRPr="00F317CD">
        <w:rPr>
          <w:rFonts w:eastAsiaTheme="minorEastAsia" w:hint="eastAsia"/>
          <w:sz w:val="22"/>
          <w:szCs w:val="22"/>
          <w:lang w:eastAsia="ko-KR"/>
        </w:rPr>
        <w:t xml:space="preserve">% performance degradation for small </w:t>
      </w:r>
      <w:r w:rsidR="00E80635" w:rsidRPr="00F317CD">
        <w:rPr>
          <w:rFonts w:eastAsiaTheme="minorEastAsia"/>
          <w:sz w:val="22"/>
          <w:szCs w:val="22"/>
          <w:lang w:eastAsia="ko-KR"/>
        </w:rPr>
        <w:t>resolution</w:t>
      </w:r>
      <w:r w:rsidR="00E80635" w:rsidRPr="00F317CD">
        <w:rPr>
          <w:rFonts w:eastAsiaTheme="minorEastAsia" w:hint="eastAsia"/>
          <w:sz w:val="22"/>
          <w:szCs w:val="22"/>
          <w:lang w:eastAsia="ko-KR"/>
        </w:rPr>
        <w:t xml:space="preserve"> classes D and C, </w:t>
      </w:r>
      <w:r w:rsidR="00F317CD" w:rsidRPr="00F317CD">
        <w:rPr>
          <w:rFonts w:eastAsiaTheme="minorEastAsia" w:hint="eastAsia"/>
          <w:sz w:val="22"/>
          <w:szCs w:val="22"/>
          <w:lang w:eastAsia="ko-KR"/>
        </w:rPr>
        <w:t xml:space="preserve">but provides 0.1% gain in class A1 </w:t>
      </w:r>
      <w:r w:rsidR="00E80635" w:rsidRPr="00F317CD">
        <w:rPr>
          <w:rFonts w:eastAsiaTheme="minorEastAsia"/>
          <w:sz w:val="22"/>
          <w:szCs w:val="22"/>
          <w:lang w:eastAsia="ko-KR"/>
        </w:rPr>
        <w:t>Clustering</w:t>
      </w:r>
      <w:r w:rsidR="00E80635" w:rsidRPr="00F317CD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E80635" w:rsidRPr="00F317CD">
        <w:rPr>
          <w:rFonts w:eastAsiaTheme="minorEastAsia"/>
          <w:sz w:val="22"/>
          <w:szCs w:val="22"/>
          <w:lang w:eastAsia="ko-KR"/>
        </w:rPr>
        <w:t>samples</w:t>
      </w:r>
      <w:r w:rsidR="00E80635" w:rsidRPr="00F317CD">
        <w:rPr>
          <w:rFonts w:eastAsiaTheme="minorEastAsia" w:hint="eastAsia"/>
          <w:sz w:val="22"/>
          <w:szCs w:val="22"/>
          <w:lang w:eastAsia="ko-KR"/>
        </w:rPr>
        <w:t xml:space="preserve"> in BIO to </w:t>
      </w:r>
      <w:r w:rsidR="00E80635" w:rsidRPr="00F317CD">
        <w:rPr>
          <w:rFonts w:hint="eastAsia"/>
          <w:sz w:val="22"/>
          <w:szCs w:val="22"/>
          <w:lang w:val="en-CA" w:eastAsia="ko-KR"/>
        </w:rPr>
        <w:t>4</w:t>
      </w:r>
      <w:r w:rsidR="00E80635" w:rsidRPr="00F317CD">
        <w:rPr>
          <w:rFonts w:hint="eastAsia"/>
          <w:sz w:val="22"/>
          <w:szCs w:val="22"/>
          <w:lang w:val="en-CA" w:eastAsia="ko-KR"/>
        </w:rPr>
        <w:sym w:font="Symbol" w:char="F0B4"/>
      </w:r>
      <w:r w:rsidR="00E80635" w:rsidRPr="00F317CD">
        <w:rPr>
          <w:rFonts w:hint="eastAsia"/>
          <w:sz w:val="22"/>
          <w:szCs w:val="22"/>
          <w:lang w:val="en-CA" w:eastAsia="ko-KR"/>
        </w:rPr>
        <w:t xml:space="preserve">4 </w:t>
      </w:r>
      <w:r w:rsidR="00E80635" w:rsidRPr="00F317CD">
        <w:rPr>
          <w:rFonts w:eastAsiaTheme="minorEastAsia" w:hint="eastAsia"/>
          <w:sz w:val="22"/>
          <w:szCs w:val="22"/>
          <w:lang w:val="en-CA" w:eastAsia="ko-KR"/>
        </w:rPr>
        <w:t xml:space="preserve">groups </w:t>
      </w:r>
      <w:r w:rsidR="00E80635" w:rsidRPr="00F317CD">
        <w:rPr>
          <w:rFonts w:eastAsiaTheme="minorEastAsia" w:hint="eastAsia"/>
          <w:sz w:val="22"/>
          <w:szCs w:val="22"/>
          <w:lang w:eastAsia="ko-KR"/>
        </w:rPr>
        <w:t>leads to reduces the number of divisions by factor 16.</w:t>
      </w:r>
      <w:r w:rsidR="00F317CD" w:rsidRPr="00F317CD">
        <w:rPr>
          <w:rFonts w:eastAsiaTheme="minorEastAsia" w:hint="eastAsia"/>
          <w:sz w:val="22"/>
          <w:szCs w:val="22"/>
          <w:lang w:eastAsia="ko-KR"/>
        </w:rPr>
        <w:t xml:space="preserve"> So run time reduction is 3% at encoder and 6% at decoder side.</w:t>
      </w:r>
    </w:p>
    <w:p w:rsidR="00916FA6" w:rsidRPr="00F317CD" w:rsidRDefault="00E80635" w:rsidP="00E80635">
      <w:pPr>
        <w:pStyle w:val="ListParagraph"/>
        <w:numPr>
          <w:ilvl w:val="0"/>
          <w:numId w:val="16"/>
        </w:numPr>
        <w:rPr>
          <w:rFonts w:eastAsiaTheme="minorEastAsia"/>
          <w:sz w:val="22"/>
          <w:szCs w:val="22"/>
          <w:lang w:eastAsia="ko-KR"/>
        </w:rPr>
      </w:pPr>
      <w:r w:rsidRPr="00F317CD">
        <w:rPr>
          <w:rFonts w:eastAsiaTheme="minorEastAsia" w:hint="eastAsia"/>
          <w:sz w:val="22"/>
          <w:szCs w:val="22"/>
          <w:lang w:eastAsia="ko-KR"/>
        </w:rPr>
        <w:t>MV refinement information storage for 4</w:t>
      </w:r>
      <w:r w:rsidRPr="00F317CD">
        <w:rPr>
          <w:rFonts w:eastAsiaTheme="minorEastAsia" w:hint="eastAsia"/>
          <w:sz w:val="22"/>
          <w:szCs w:val="22"/>
          <w:lang w:eastAsia="ko-KR"/>
        </w:rPr>
        <w:sym w:font="Symbol" w:char="F0B4"/>
      </w:r>
      <w:r w:rsidRPr="00F317CD">
        <w:rPr>
          <w:rFonts w:eastAsiaTheme="minorEastAsia" w:hint="eastAsia"/>
          <w:sz w:val="22"/>
          <w:szCs w:val="22"/>
          <w:lang w:eastAsia="ko-KR"/>
        </w:rPr>
        <w:t xml:space="preserve">4 cluster of samples and up-date </w:t>
      </w:r>
    </w:p>
    <w:p w:rsidR="00E80635" w:rsidRDefault="00E80635" w:rsidP="00E80635">
      <w:pPr>
        <w:pStyle w:val="ListParagraph"/>
        <w:numPr>
          <w:ilvl w:val="1"/>
          <w:numId w:val="16"/>
        </w:numPr>
        <w:rPr>
          <w:rFonts w:eastAsiaTheme="minorEastAsia"/>
          <w:sz w:val="22"/>
          <w:szCs w:val="22"/>
          <w:lang w:eastAsia="ko-KR"/>
        </w:rPr>
      </w:pPr>
      <w:r w:rsidRPr="00F317CD">
        <w:rPr>
          <w:rFonts w:eastAsiaTheme="minorEastAsia" w:hint="eastAsia"/>
          <w:sz w:val="22"/>
          <w:szCs w:val="22"/>
          <w:lang w:eastAsia="ko-KR"/>
        </w:rPr>
        <w:t>This change requires storage [</w:t>
      </w:r>
      <w:r w:rsidRPr="00F317CD">
        <w:rPr>
          <w:rFonts w:eastAsiaTheme="minorEastAsia"/>
          <w:sz w:val="22"/>
          <w:szCs w:val="22"/>
          <w:lang w:eastAsia="ko-KR"/>
        </w:rPr>
        <w:t>(</w:t>
      </w:r>
      <w:proofErr w:type="spellStart"/>
      <w:r w:rsidRPr="00F317CD">
        <w:rPr>
          <w:rFonts w:eastAsiaTheme="minorEastAsia" w:hint="eastAsia"/>
          <w:sz w:val="22"/>
          <w:szCs w:val="22"/>
          <w:lang w:eastAsia="ko-KR"/>
        </w:rPr>
        <w:t>MaxBlo</w:t>
      </w:r>
      <w:r w:rsidR="0059282F" w:rsidRPr="00F317CD">
        <w:rPr>
          <w:rFonts w:eastAsiaTheme="minorEastAsia" w:hint="eastAsia"/>
          <w:sz w:val="22"/>
          <w:szCs w:val="22"/>
          <w:lang w:eastAsia="ko-KR"/>
        </w:rPr>
        <w:t>c</w:t>
      </w:r>
      <w:r w:rsidRPr="00F317CD">
        <w:rPr>
          <w:rFonts w:eastAsiaTheme="minorEastAsia" w:hint="eastAsia"/>
          <w:sz w:val="22"/>
          <w:szCs w:val="22"/>
          <w:lang w:eastAsia="ko-KR"/>
        </w:rPr>
        <w:t>kSize</w:t>
      </w:r>
      <w:proofErr w:type="spellEnd"/>
      <w:r w:rsidRPr="00F317CD">
        <w:rPr>
          <w:rFonts w:eastAsiaTheme="minorEastAsia" w:hint="eastAsia"/>
          <w:sz w:val="22"/>
          <w:szCs w:val="22"/>
          <w:lang w:eastAsia="ko-KR"/>
        </w:rPr>
        <w:t>&gt;&gt;2)</w:t>
      </w:r>
      <w:r w:rsidRPr="00F317CD">
        <w:rPr>
          <w:rFonts w:eastAsiaTheme="minorEastAsia" w:hint="eastAsia"/>
          <w:sz w:val="22"/>
          <w:szCs w:val="22"/>
          <w:lang w:eastAsia="ko-KR"/>
        </w:rPr>
        <w:sym w:font="Symbol" w:char="F0B4"/>
      </w:r>
      <w:r w:rsidRPr="00F317CD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F317CD">
        <w:rPr>
          <w:rFonts w:eastAsiaTheme="minorEastAsia"/>
          <w:sz w:val="22"/>
          <w:szCs w:val="22"/>
          <w:lang w:eastAsia="ko-KR"/>
        </w:rPr>
        <w:t>(</w:t>
      </w:r>
      <w:proofErr w:type="spellStart"/>
      <w:r w:rsidRPr="00F317CD">
        <w:rPr>
          <w:rFonts w:eastAsiaTheme="minorEastAsia" w:hint="eastAsia"/>
          <w:sz w:val="22"/>
          <w:szCs w:val="22"/>
          <w:lang w:eastAsia="ko-KR"/>
        </w:rPr>
        <w:t>MaxBlo</w:t>
      </w:r>
      <w:r w:rsidR="0059282F" w:rsidRPr="00F317CD">
        <w:rPr>
          <w:rFonts w:eastAsiaTheme="minorEastAsia" w:hint="eastAsia"/>
          <w:sz w:val="22"/>
          <w:szCs w:val="22"/>
          <w:lang w:eastAsia="ko-KR"/>
        </w:rPr>
        <w:t>c</w:t>
      </w:r>
      <w:r w:rsidRPr="00F317CD">
        <w:rPr>
          <w:rFonts w:eastAsiaTheme="minorEastAsia" w:hint="eastAsia"/>
          <w:sz w:val="22"/>
          <w:szCs w:val="22"/>
          <w:lang w:eastAsia="ko-KR"/>
        </w:rPr>
        <w:t>kSize</w:t>
      </w:r>
      <w:proofErr w:type="spellEnd"/>
      <w:r w:rsidRPr="00F317CD">
        <w:rPr>
          <w:rFonts w:eastAsiaTheme="minorEastAsia" w:hint="eastAsia"/>
          <w:sz w:val="22"/>
          <w:szCs w:val="22"/>
          <w:lang w:eastAsia="ko-KR"/>
        </w:rPr>
        <w:t xml:space="preserve">&gt;&gt;2)] but helps performance improvement by </w:t>
      </w:r>
      <w:r w:rsidR="00F317CD" w:rsidRPr="00F317CD">
        <w:rPr>
          <w:rFonts w:eastAsiaTheme="minorEastAsia" w:hint="eastAsia"/>
          <w:sz w:val="22"/>
          <w:szCs w:val="22"/>
          <w:lang w:eastAsia="ko-KR"/>
        </w:rPr>
        <w:t>0</w:t>
      </w:r>
      <w:r w:rsidRPr="00F317CD">
        <w:rPr>
          <w:rFonts w:eastAsiaTheme="minorEastAsia" w:hint="eastAsia"/>
          <w:sz w:val="22"/>
          <w:szCs w:val="22"/>
          <w:lang w:eastAsia="ko-KR"/>
        </w:rPr>
        <w:t>.</w:t>
      </w:r>
      <w:r w:rsidR="00F317CD" w:rsidRPr="00F317CD">
        <w:rPr>
          <w:rFonts w:eastAsiaTheme="minorEastAsia" w:hint="eastAsia"/>
          <w:sz w:val="22"/>
          <w:szCs w:val="22"/>
          <w:lang w:eastAsia="ko-KR"/>
        </w:rPr>
        <w:t>2</w:t>
      </w:r>
      <w:r w:rsidRPr="00F317CD">
        <w:rPr>
          <w:rFonts w:eastAsiaTheme="minorEastAsia" w:hint="eastAsia"/>
          <w:sz w:val="22"/>
          <w:szCs w:val="22"/>
          <w:lang w:eastAsia="ko-KR"/>
        </w:rPr>
        <w:t>%</w:t>
      </w:r>
      <w:r w:rsidR="00F317CD" w:rsidRPr="00F317CD">
        <w:rPr>
          <w:rFonts w:eastAsiaTheme="minorEastAsia" w:hint="eastAsia"/>
          <w:sz w:val="22"/>
          <w:szCs w:val="22"/>
          <w:lang w:eastAsia="ko-KR"/>
        </w:rPr>
        <w:t xml:space="preserve"> in average</w:t>
      </w:r>
      <w:r w:rsidRPr="00F317CD">
        <w:rPr>
          <w:rFonts w:eastAsiaTheme="minorEastAsia" w:hint="eastAsia"/>
          <w:sz w:val="22"/>
          <w:szCs w:val="22"/>
          <w:lang w:eastAsia="ko-KR"/>
        </w:rPr>
        <w:t>.</w:t>
      </w:r>
    </w:p>
    <w:p w:rsidR="00F317CD" w:rsidRPr="00F317CD" w:rsidRDefault="00F317CD" w:rsidP="00F317CD">
      <w:pPr>
        <w:rPr>
          <w:lang w:eastAsia="ko-KR"/>
        </w:rPr>
      </w:pPr>
      <w:r>
        <w:rPr>
          <w:rFonts w:hint="eastAsia"/>
          <w:lang w:eastAsia="ko-KR"/>
        </w:rPr>
        <w:t>In average three changes together provide 0.0% performance impact (with 0.1 and 0.3% drop in class C and D but 0.1% gain for higher resolution classes. Decoder runtime reduction is 10%</w:t>
      </w:r>
      <w:proofErr w:type="gramStart"/>
      <w:r>
        <w:rPr>
          <w:rFonts w:hint="eastAsia"/>
          <w:lang w:eastAsia="ko-KR"/>
        </w:rPr>
        <w:t>,</w:t>
      </w:r>
      <w:proofErr w:type="gramEnd"/>
      <w:r>
        <w:rPr>
          <w:rFonts w:hint="eastAsia"/>
          <w:lang w:eastAsia="ko-KR"/>
        </w:rPr>
        <w:t xml:space="preserve"> encoder speed up is 8%.</w:t>
      </w:r>
    </w:p>
    <w:p w:rsidR="00E21653" w:rsidRPr="00F317CD" w:rsidRDefault="00E80635" w:rsidP="00E21653">
      <w:pPr>
        <w:pStyle w:val="Heading1"/>
        <w:rPr>
          <w:lang w:val="en-CA"/>
        </w:rPr>
      </w:pPr>
      <w:r w:rsidRPr="00F317CD">
        <w:rPr>
          <w:rFonts w:hint="eastAsia"/>
          <w:lang w:val="en-CA" w:eastAsia="ko-KR"/>
        </w:rPr>
        <w:t>Test results</w:t>
      </w:r>
    </w:p>
    <w:p w:rsidR="00E80635" w:rsidRDefault="00E80635" w:rsidP="00E21653">
      <w:pPr>
        <w:jc w:val="both"/>
        <w:rPr>
          <w:lang w:eastAsia="ko-KR"/>
        </w:rPr>
      </w:pPr>
      <w:r>
        <w:rPr>
          <w:rFonts w:hint="eastAsia"/>
          <w:lang w:eastAsia="ko-KR"/>
        </w:rPr>
        <w:t>Code for JVET-F0022 was uploaded together with the contribution</w:t>
      </w:r>
      <w:r w:rsidR="00285C98">
        <w:rPr>
          <w:rFonts w:hint="eastAsia"/>
          <w:lang w:eastAsia="ko-KR"/>
        </w:rPr>
        <w:t xml:space="preserve"> [1]</w:t>
      </w:r>
      <w:r>
        <w:rPr>
          <w:rFonts w:hint="eastAsia"/>
          <w:lang w:eastAsia="ko-KR"/>
        </w:rPr>
        <w:t xml:space="preserve">. It was modified (by cross-checker) in order to test each proposed </w:t>
      </w:r>
      <w:r>
        <w:rPr>
          <w:lang w:eastAsia="ko-KR"/>
        </w:rPr>
        <w:t>modification</w:t>
      </w:r>
      <w:r>
        <w:rPr>
          <w:rFonts w:hint="eastAsia"/>
          <w:lang w:eastAsia="ko-KR"/>
        </w:rPr>
        <w:t xml:space="preserve"> separately (by cross-checker). </w:t>
      </w:r>
      <w:r>
        <w:rPr>
          <w:lang w:eastAsia="ko-KR"/>
        </w:rPr>
        <w:t>Because</w:t>
      </w:r>
      <w:r>
        <w:rPr>
          <w:rFonts w:hint="eastAsia"/>
          <w:lang w:eastAsia="ko-KR"/>
        </w:rPr>
        <w:t xml:space="preserve"> of the lack of </w:t>
      </w:r>
      <w:r w:rsidR="0059282F">
        <w:rPr>
          <w:rFonts w:hint="eastAsia"/>
          <w:lang w:eastAsia="ko-KR"/>
        </w:rPr>
        <w:t>time only</w:t>
      </w:r>
      <w:r>
        <w:rPr>
          <w:rFonts w:hint="eastAsia"/>
          <w:lang w:eastAsia="ko-KR"/>
        </w:rPr>
        <w:t xml:space="preserve"> RA testing was performed.</w:t>
      </w:r>
    </w:p>
    <w:p w:rsidR="00F317CD" w:rsidRDefault="00F317CD" w:rsidP="00E21653">
      <w:pPr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est results are </w:t>
      </w:r>
      <w:r>
        <w:rPr>
          <w:lang w:eastAsia="ko-KR"/>
        </w:rPr>
        <w:t>summarized</w:t>
      </w:r>
      <w:r>
        <w:rPr>
          <w:rFonts w:hint="eastAsia"/>
          <w:lang w:eastAsia="ko-KR"/>
        </w:rPr>
        <w:t xml:space="preserve"> in Table 1</w:t>
      </w:r>
    </w:p>
    <w:p w:rsidR="00F317CD" w:rsidRDefault="0059282F" w:rsidP="00E21653">
      <w:pPr>
        <w:jc w:val="both"/>
        <w:rPr>
          <w:lang w:eastAsia="ko-KR"/>
        </w:rPr>
      </w:pPr>
      <w:r>
        <w:rPr>
          <w:lang w:eastAsia="ko-KR"/>
        </w:rPr>
        <w:lastRenderedPageBreak/>
        <w:t>T</w:t>
      </w:r>
      <w:r>
        <w:rPr>
          <w:rFonts w:hint="eastAsia"/>
          <w:lang w:eastAsia="ko-KR"/>
        </w:rPr>
        <w:t xml:space="preserve">est1. </w:t>
      </w:r>
      <w:r w:rsidR="00F317CD">
        <w:rPr>
          <w:rFonts w:hint="eastAsia"/>
          <w:lang w:eastAsia="ko-KR"/>
        </w:rPr>
        <w:t>Performance summary</w:t>
      </w:r>
      <w:r w:rsidR="00285C98">
        <w:rPr>
          <w:rFonts w:hint="eastAsia"/>
          <w:lang w:eastAsia="ko-KR"/>
        </w:rPr>
        <w:t xml:space="preserve"> for all tests</w:t>
      </w:r>
    </w:p>
    <w:tbl>
      <w:tblPr>
        <w:tblW w:w="9124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700"/>
        <w:gridCol w:w="780"/>
        <w:gridCol w:w="780"/>
        <w:gridCol w:w="675"/>
        <w:gridCol w:w="700"/>
        <w:gridCol w:w="204"/>
        <w:gridCol w:w="820"/>
        <w:gridCol w:w="800"/>
        <w:gridCol w:w="800"/>
        <w:gridCol w:w="820"/>
        <w:gridCol w:w="687"/>
      </w:tblGrid>
      <w:tr w:rsidR="00F317CD" w:rsidRPr="00F317CD" w:rsidTr="006F0057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35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285C98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>
              <w:rPr>
                <w:rFonts w:eastAsia="맑은 고딕" w:hint="eastAsia"/>
                <w:color w:val="000000"/>
                <w:szCs w:val="22"/>
                <w:lang w:eastAsia="ko-KR"/>
              </w:rPr>
              <w:t>Only OBMC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39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285C98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>
              <w:rPr>
                <w:rFonts w:eastAsia="맑은 고딕" w:hint="eastAsia"/>
                <w:color w:val="000000"/>
                <w:szCs w:val="22"/>
                <w:lang w:eastAsia="ko-KR"/>
              </w:rPr>
              <w:t>Clustering 4</w:t>
            </w:r>
            <w:r>
              <w:rPr>
                <w:rFonts w:eastAsia="맑은 고딕" w:hint="eastAsia"/>
                <w:color w:val="000000"/>
                <w:szCs w:val="22"/>
                <w:lang w:eastAsia="ko-KR"/>
              </w:rPr>
              <w:sym w:font="Symbol" w:char="F0B4"/>
            </w:r>
            <w:r>
              <w:rPr>
                <w:rFonts w:eastAsia="맑은 고딕" w:hint="eastAsia"/>
                <w:color w:val="000000"/>
                <w:szCs w:val="22"/>
                <w:lang w:eastAsia="ko-KR"/>
              </w:rPr>
              <w:t>4 in BIO</w:t>
            </w:r>
          </w:p>
        </w:tc>
      </w:tr>
      <w:tr w:rsidR="00F317CD" w:rsidRPr="00F317CD" w:rsidTr="00F317CD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357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  <w:t>Random Access Main 10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3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  <w:t>Random Access Main 10</w:t>
            </w:r>
          </w:p>
        </w:tc>
      </w:tr>
      <w:tr w:rsidR="00F317CD" w:rsidRPr="00F317CD" w:rsidTr="00F317CD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DecT</w:t>
            </w:r>
            <w:proofErr w:type="spellEnd"/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DecT</w:t>
            </w:r>
            <w:proofErr w:type="spellEnd"/>
          </w:p>
        </w:tc>
      </w:tr>
      <w:tr w:rsidR="00F317CD" w:rsidRPr="00F317CD" w:rsidTr="00F317CD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A1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93%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84%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98%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96%</w:t>
            </w:r>
          </w:p>
        </w:tc>
      </w:tr>
      <w:tr w:rsidR="00F317CD" w:rsidRPr="00F317CD" w:rsidTr="00F317CD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A2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80%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97%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95%</w:t>
            </w:r>
          </w:p>
        </w:tc>
      </w:tr>
      <w:tr w:rsidR="00F317CD" w:rsidRPr="00F317CD" w:rsidTr="00F317CD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B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88%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78%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95%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93%</w:t>
            </w:r>
          </w:p>
        </w:tc>
      </w:tr>
      <w:tr w:rsidR="00F317CD" w:rsidRPr="00F317CD" w:rsidTr="00F317CD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C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90%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79%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92%</w:t>
            </w:r>
          </w:p>
        </w:tc>
      </w:tr>
      <w:tr w:rsidR="00F317CD" w:rsidRPr="00F317CD" w:rsidTr="00F317CD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D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89%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81%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96%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94%</w:t>
            </w:r>
          </w:p>
        </w:tc>
      </w:tr>
      <w:tr w:rsidR="00F317CD" w:rsidRPr="00F317CD" w:rsidTr="00F317CD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E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</w:tr>
      <w:tr w:rsidR="00F317CD" w:rsidRPr="00F317CD" w:rsidTr="00F317CD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Overall JVET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0.2%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0.0%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0.0%</w:t>
            </w:r>
          </w:p>
        </w:tc>
        <w:tc>
          <w:tcPr>
            <w:tcW w:w="6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90%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81%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0.1%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0.0%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0.0%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97%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94%</w:t>
            </w:r>
          </w:p>
        </w:tc>
      </w:tr>
      <w:tr w:rsidR="00F317CD" w:rsidRPr="00F317CD" w:rsidTr="00F317CD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Class F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90%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86%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93%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93%</w:t>
            </w:r>
          </w:p>
        </w:tc>
      </w:tr>
    </w:tbl>
    <w:p w:rsidR="00F317CD" w:rsidRPr="00F317CD" w:rsidRDefault="00F317CD" w:rsidP="00E21653">
      <w:pPr>
        <w:jc w:val="both"/>
        <w:rPr>
          <w:szCs w:val="22"/>
          <w:lang w:eastAsia="ko-KR"/>
        </w:rPr>
      </w:pPr>
    </w:p>
    <w:tbl>
      <w:tblPr>
        <w:tblW w:w="929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59"/>
        <w:gridCol w:w="824"/>
        <w:gridCol w:w="740"/>
        <w:gridCol w:w="841"/>
        <w:gridCol w:w="689"/>
        <w:gridCol w:w="696"/>
        <w:gridCol w:w="657"/>
        <w:gridCol w:w="864"/>
        <w:gridCol w:w="859"/>
        <w:gridCol w:w="871"/>
        <w:gridCol w:w="871"/>
      </w:tblGrid>
      <w:tr w:rsidR="00F317CD" w:rsidRPr="00F317CD" w:rsidTr="00F317CD">
        <w:trPr>
          <w:trHeight w:val="257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37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285C98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>
              <w:rPr>
                <w:rFonts w:eastAsia="맑은 고딕" w:hint="eastAsia"/>
                <w:color w:val="000000"/>
                <w:szCs w:val="22"/>
                <w:lang w:eastAsia="ko-KR"/>
              </w:rPr>
              <w:t>F0022 as it is</w:t>
            </w:r>
          </w:p>
        </w:tc>
        <w:tc>
          <w:tcPr>
            <w:tcW w:w="40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285C98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>
              <w:rPr>
                <w:rFonts w:eastAsia="맑은 고딕" w:hint="eastAsia"/>
                <w:color w:val="000000"/>
                <w:szCs w:val="22"/>
                <w:lang w:eastAsia="ko-KR"/>
              </w:rPr>
              <w:t>F0022 w/o MV refinement up-date</w:t>
            </w:r>
          </w:p>
        </w:tc>
      </w:tr>
      <w:tr w:rsidR="00F317CD" w:rsidRPr="00F317CD" w:rsidTr="00F317CD">
        <w:trPr>
          <w:trHeight w:val="257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37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  <w:t>Random Access Main 10</w:t>
            </w:r>
          </w:p>
        </w:tc>
        <w:tc>
          <w:tcPr>
            <w:tcW w:w="404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b/>
                <w:bCs/>
                <w:color w:val="000000"/>
                <w:szCs w:val="22"/>
                <w:lang w:eastAsia="ko-KR"/>
              </w:rPr>
              <w:t>Random Access Main 10</w:t>
            </w:r>
          </w:p>
        </w:tc>
      </w:tr>
      <w:tr w:rsidR="00F317CD" w:rsidRPr="00F317CD" w:rsidTr="00F317CD">
        <w:trPr>
          <w:trHeight w:val="257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DecT</w:t>
            </w:r>
            <w:proofErr w:type="spellEnd"/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U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EncT</w:t>
            </w:r>
            <w:proofErr w:type="spellEnd"/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proofErr w:type="spellStart"/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DecT</w:t>
            </w:r>
            <w:proofErr w:type="spellEnd"/>
          </w:p>
        </w:tc>
      </w:tr>
      <w:tr w:rsidR="00F317CD" w:rsidRPr="00F317CD" w:rsidTr="00F317CD">
        <w:trPr>
          <w:trHeight w:val="257"/>
        </w:trPr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A1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-0.4%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95%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96%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82%</w:t>
            </w:r>
          </w:p>
        </w:tc>
      </w:tr>
      <w:tr w:rsidR="00F317CD" w:rsidRPr="00F317CD" w:rsidTr="00F317CD">
        <w:trPr>
          <w:trHeight w:val="257"/>
        </w:trPr>
        <w:tc>
          <w:tcPr>
            <w:tcW w:w="14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A2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-0.3%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93%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92%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78%</w:t>
            </w:r>
          </w:p>
        </w:tc>
      </w:tr>
      <w:tr w:rsidR="00F317CD" w:rsidRPr="00F317CD" w:rsidTr="00F317CD">
        <w:trPr>
          <w:trHeight w:val="257"/>
        </w:trPr>
        <w:tc>
          <w:tcPr>
            <w:tcW w:w="14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B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-0.1%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88%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75%</w:t>
            </w:r>
          </w:p>
        </w:tc>
      </w:tr>
      <w:tr w:rsidR="00F317CD" w:rsidRPr="00F317CD" w:rsidTr="00F317CD">
        <w:trPr>
          <w:trHeight w:val="257"/>
        </w:trPr>
        <w:tc>
          <w:tcPr>
            <w:tcW w:w="14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C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-0.2%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91%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87%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77%</w:t>
            </w:r>
          </w:p>
        </w:tc>
      </w:tr>
      <w:tr w:rsidR="00F317CD" w:rsidRPr="00F317CD" w:rsidTr="00F317CD">
        <w:trPr>
          <w:trHeight w:val="257"/>
        </w:trPr>
        <w:tc>
          <w:tcPr>
            <w:tcW w:w="14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D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0.3%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-0.2%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-0.2%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90%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86%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78%</w:t>
            </w:r>
          </w:p>
        </w:tc>
      </w:tr>
      <w:tr w:rsidR="00F317CD" w:rsidRPr="00F317CD" w:rsidTr="00F317CD">
        <w:trPr>
          <w:trHeight w:val="257"/>
        </w:trPr>
        <w:tc>
          <w:tcPr>
            <w:tcW w:w="145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Class E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</w:p>
        </w:tc>
      </w:tr>
      <w:tr w:rsidR="00F317CD" w:rsidRPr="00F317CD" w:rsidTr="00F317CD">
        <w:trPr>
          <w:trHeight w:val="228"/>
        </w:trPr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Overall JVET</w:t>
            </w:r>
          </w:p>
        </w:tc>
        <w:tc>
          <w:tcPr>
            <w:tcW w:w="8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0.0%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-0.2%</w:t>
            </w:r>
          </w:p>
        </w:tc>
        <w:tc>
          <w:tcPr>
            <w:tcW w:w="8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-0.2%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92%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90%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0.2%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0.0%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0.0%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89%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Cs/>
                <w:color w:val="7030A0"/>
                <w:szCs w:val="22"/>
                <w:lang w:eastAsia="ko-KR"/>
              </w:rPr>
            </w:pPr>
            <w:r w:rsidRPr="00F317CD">
              <w:rPr>
                <w:rFonts w:eastAsia="맑은 고딕"/>
                <w:bCs/>
                <w:color w:val="7030A0"/>
                <w:szCs w:val="22"/>
                <w:lang w:eastAsia="ko-KR"/>
              </w:rPr>
              <w:t>78%</w:t>
            </w:r>
          </w:p>
        </w:tc>
      </w:tr>
      <w:tr w:rsidR="00F317CD" w:rsidRPr="00F317CD" w:rsidTr="00F317CD">
        <w:trPr>
          <w:trHeight w:val="257"/>
        </w:trPr>
        <w:tc>
          <w:tcPr>
            <w:tcW w:w="14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 xml:space="preserve">Class F </w:t>
            </w:r>
          </w:p>
        </w:tc>
        <w:tc>
          <w:tcPr>
            <w:tcW w:w="8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0.0%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92%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91%</w:t>
            </w:r>
          </w:p>
        </w:tc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0.1%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90%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17CD" w:rsidRPr="00F317CD" w:rsidRDefault="00F317CD" w:rsidP="00F317C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Cs w:val="22"/>
                <w:lang w:eastAsia="ko-KR"/>
              </w:rPr>
            </w:pPr>
            <w:r w:rsidRPr="00F317CD">
              <w:rPr>
                <w:rFonts w:eastAsia="맑은 고딕"/>
                <w:color w:val="000000"/>
                <w:szCs w:val="22"/>
                <w:lang w:eastAsia="ko-KR"/>
              </w:rPr>
              <w:t>85%</w:t>
            </w:r>
          </w:p>
        </w:tc>
      </w:tr>
    </w:tbl>
    <w:p w:rsidR="0059282F" w:rsidRDefault="0059282F" w:rsidP="00E21653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 </w:t>
      </w:r>
    </w:p>
    <w:p w:rsidR="00CB1C4F" w:rsidRDefault="00CB1C4F" w:rsidP="00E21653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There was discussion about potential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combination of JVE</w:t>
      </w:r>
      <w:bookmarkStart w:id="0" w:name="_GoBack"/>
      <w:bookmarkEnd w:id="0"/>
      <w:r>
        <w:rPr>
          <w:rFonts w:hint="eastAsia"/>
          <w:lang w:eastAsia="ko-KR"/>
        </w:rPr>
        <w:t>T-F0022 [1] and JVET-F0028 [2] among EE subscriber. Some aspects on [1] and [2] were already combined in published PCS2016 paper [3].</w:t>
      </w:r>
    </w:p>
    <w:p w:rsidR="003D3A65" w:rsidRDefault="003D3A65" w:rsidP="00D52D13">
      <w:pPr>
        <w:pStyle w:val="Heading1"/>
        <w:jc w:val="both"/>
        <w:rPr>
          <w:lang w:val="en-CA"/>
        </w:rPr>
      </w:pPr>
      <w:r>
        <w:rPr>
          <w:lang w:val="en-CA"/>
        </w:rPr>
        <w:t>Conclusions</w:t>
      </w:r>
    </w:p>
    <w:p w:rsidR="00DA360D" w:rsidRPr="009A38F1" w:rsidRDefault="00285C98" w:rsidP="00DA360D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The Major complexity reduction (10% encoder and 19% decoder run time </w:t>
      </w:r>
      <w:r>
        <w:rPr>
          <w:lang w:val="en-CA" w:eastAsia="ko-KR"/>
        </w:rPr>
        <w:t>saving</w:t>
      </w:r>
      <w:r>
        <w:rPr>
          <w:rFonts w:hint="eastAsia"/>
          <w:lang w:val="en-CA" w:eastAsia="ko-KR"/>
        </w:rPr>
        <w:t>) comes due to simplification of OBMC and BIO integration in JEM5.0</w:t>
      </w:r>
      <w:r w:rsidR="00470E9D"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>This</w:t>
      </w:r>
      <w:r>
        <w:rPr>
          <w:rFonts w:hint="eastAsia"/>
          <w:lang w:val="en-CA" w:eastAsia="ko-KR"/>
        </w:rPr>
        <w:t xml:space="preserve"> change leads to </w:t>
      </w:r>
      <w:r>
        <w:rPr>
          <w:lang w:val="en-CA" w:eastAsia="ko-KR"/>
        </w:rPr>
        <w:t>the</w:t>
      </w:r>
      <w:r>
        <w:rPr>
          <w:rFonts w:hint="eastAsia"/>
          <w:lang w:val="en-CA" w:eastAsia="ko-KR"/>
        </w:rPr>
        <w:t xml:space="preserve"> performance drop of 0.2%. The clustering of samples in BIO into 4</w:t>
      </w:r>
      <w:r>
        <w:rPr>
          <w:rFonts w:eastAsia="맑은 고딕" w:hint="eastAsia"/>
          <w:color w:val="000000"/>
          <w:szCs w:val="22"/>
          <w:lang w:eastAsia="ko-KR"/>
        </w:rPr>
        <w:sym w:font="Symbol" w:char="F0B4"/>
      </w:r>
      <w:r>
        <w:rPr>
          <w:rFonts w:hint="eastAsia"/>
          <w:lang w:val="en-CA" w:eastAsia="ko-KR"/>
        </w:rPr>
        <w:t xml:space="preserve">4 </w:t>
      </w:r>
      <w:proofErr w:type="gramStart"/>
      <w:r>
        <w:rPr>
          <w:lang w:val="en-CA" w:eastAsia="ko-KR"/>
        </w:rPr>
        <w:t>groups</w:t>
      </w:r>
      <w:proofErr w:type="gramEnd"/>
      <w:r>
        <w:rPr>
          <w:rFonts w:hint="eastAsia"/>
          <w:lang w:val="en-CA" w:eastAsia="ko-KR"/>
        </w:rPr>
        <w:t xml:space="preserve"> leads to </w:t>
      </w:r>
      <w:r>
        <w:rPr>
          <w:lang w:val="en-CA" w:eastAsia="ko-KR"/>
        </w:rPr>
        <w:t>the</w:t>
      </w:r>
      <w:r>
        <w:rPr>
          <w:rFonts w:hint="eastAsia"/>
          <w:lang w:val="en-CA" w:eastAsia="ko-KR"/>
        </w:rPr>
        <w:t xml:space="preserve"> performance degradation 0.1%. Major benefit of the clustering is reduction of division operations by factor 16. MV refinement storage and refinement helps resolving performance drop while requires additional memory. </w:t>
      </w:r>
    </w:p>
    <w:p w:rsidR="00A82D58" w:rsidRDefault="00A82D58" w:rsidP="00A82D58">
      <w:pPr>
        <w:pStyle w:val="Heading1"/>
        <w:rPr>
          <w:lang w:val="en-CA"/>
        </w:rPr>
      </w:pPr>
      <w:bookmarkStart w:id="1" w:name="_References"/>
      <w:bookmarkEnd w:id="1"/>
      <w:r>
        <w:rPr>
          <w:lang w:val="en-CA"/>
        </w:rPr>
        <w:t>References</w:t>
      </w:r>
    </w:p>
    <w:p w:rsidR="008E05DD" w:rsidRDefault="008E05DD" w:rsidP="008E05DD">
      <w:pPr>
        <w:rPr>
          <w:rFonts w:hint="eastAsia"/>
          <w:szCs w:val="22"/>
          <w:lang w:eastAsia="ko-KR"/>
        </w:rPr>
      </w:pPr>
      <w:r w:rsidRPr="00285C98">
        <w:rPr>
          <w:szCs w:val="22"/>
          <w:lang w:eastAsia="ko-KR"/>
        </w:rPr>
        <w:t>[</w:t>
      </w:r>
      <w:r w:rsidR="00285C98" w:rsidRPr="00285C98">
        <w:rPr>
          <w:szCs w:val="22"/>
          <w:lang w:eastAsia="ko-KR"/>
        </w:rPr>
        <w:t>1</w:t>
      </w:r>
      <w:r w:rsidRPr="00285C98">
        <w:rPr>
          <w:szCs w:val="22"/>
          <w:lang w:eastAsia="ko-KR"/>
        </w:rPr>
        <w:t xml:space="preserve">] </w:t>
      </w:r>
      <w:hyperlink r:id="rId10" w:history="1">
        <w:r w:rsidR="00285C98" w:rsidRPr="00285C98">
          <w:rPr>
            <w:rStyle w:val="Hyperlink"/>
            <w:szCs w:val="22"/>
          </w:rPr>
          <w:t xml:space="preserve">H.-C. </w:t>
        </w:r>
        <w:proofErr w:type="gramStart"/>
        <w:r w:rsidR="00285C98" w:rsidRPr="00285C98">
          <w:rPr>
            <w:rStyle w:val="Hyperlink"/>
            <w:szCs w:val="22"/>
          </w:rPr>
          <w:t>Chuang</w:t>
        </w:r>
      </w:hyperlink>
      <w:r w:rsidR="00285C98" w:rsidRPr="00285C98">
        <w:rPr>
          <w:szCs w:val="22"/>
        </w:rPr>
        <w:t xml:space="preserve">, </w:t>
      </w:r>
      <w:hyperlink r:id="rId11" w:history="1">
        <w:r w:rsidR="00285C98" w:rsidRPr="00285C98">
          <w:rPr>
            <w:rStyle w:val="Hyperlink"/>
            <w:szCs w:val="22"/>
          </w:rPr>
          <w:t>J. Chen</w:t>
        </w:r>
      </w:hyperlink>
      <w:r w:rsidR="00285C98" w:rsidRPr="00285C98">
        <w:rPr>
          <w:szCs w:val="22"/>
        </w:rPr>
        <w:t>, X. Li, Y.-W.</w:t>
      </w:r>
      <w:proofErr w:type="gramEnd"/>
      <w:r w:rsidR="00285C98" w:rsidRPr="00285C98">
        <w:rPr>
          <w:szCs w:val="22"/>
        </w:rPr>
        <w:t xml:space="preserve"> </w:t>
      </w:r>
      <w:proofErr w:type="gramStart"/>
      <w:r w:rsidR="00285C98" w:rsidRPr="00285C98">
        <w:rPr>
          <w:szCs w:val="22"/>
        </w:rPr>
        <w:t xml:space="preserve">Chen, M. </w:t>
      </w:r>
      <w:proofErr w:type="spellStart"/>
      <w:r w:rsidR="00285C98" w:rsidRPr="00285C98">
        <w:rPr>
          <w:szCs w:val="22"/>
        </w:rPr>
        <w:t>Karczewicz</w:t>
      </w:r>
      <w:proofErr w:type="spellEnd"/>
      <w:r w:rsidR="00285C98" w:rsidRPr="00285C98">
        <w:rPr>
          <w:szCs w:val="22"/>
        </w:rPr>
        <w:t>, W.-J.</w:t>
      </w:r>
      <w:proofErr w:type="gramEnd"/>
      <w:r w:rsidR="00285C98" w:rsidRPr="00285C98">
        <w:rPr>
          <w:szCs w:val="22"/>
        </w:rPr>
        <w:t xml:space="preserve"> </w:t>
      </w:r>
      <w:proofErr w:type="spellStart"/>
      <w:r w:rsidR="00285C98" w:rsidRPr="00285C98">
        <w:rPr>
          <w:szCs w:val="22"/>
        </w:rPr>
        <w:t>Chien</w:t>
      </w:r>
      <w:proofErr w:type="spellEnd"/>
      <w:r w:rsidR="00285C98" w:rsidRPr="00285C98">
        <w:rPr>
          <w:szCs w:val="22"/>
        </w:rPr>
        <w:t xml:space="preserve"> (Qualcomm)</w:t>
      </w:r>
      <w:r w:rsidR="00285C98" w:rsidRPr="00285C98" w:rsidDel="00285C98">
        <w:rPr>
          <w:szCs w:val="22"/>
          <w:lang w:eastAsia="ko-KR"/>
        </w:rPr>
        <w:t xml:space="preserve"> </w:t>
      </w:r>
      <w:r w:rsidRPr="00285C98">
        <w:rPr>
          <w:szCs w:val="22"/>
          <w:lang w:eastAsia="ko-KR"/>
        </w:rPr>
        <w:t>“</w:t>
      </w:r>
      <w:r w:rsidR="00285C98" w:rsidRPr="00285C98">
        <w:rPr>
          <w:szCs w:val="22"/>
        </w:rPr>
        <w:t>EE3-related: A block-based design for Bi-directional optical flow (BIO)</w:t>
      </w:r>
      <w:r w:rsidRPr="00285C98">
        <w:rPr>
          <w:szCs w:val="22"/>
          <w:lang w:eastAsia="ko-KR"/>
        </w:rPr>
        <w:t xml:space="preserve">,” </w:t>
      </w:r>
      <w:hyperlink r:id="rId12" w:history="1">
        <w:r w:rsidR="00285C98" w:rsidRPr="00285C98">
          <w:rPr>
            <w:rStyle w:val="Hyperlink"/>
            <w:szCs w:val="22"/>
          </w:rPr>
          <w:t>JVET-F0022</w:t>
        </w:r>
      </w:hyperlink>
      <w:r w:rsidRPr="00285C98">
        <w:rPr>
          <w:szCs w:val="22"/>
          <w:lang w:eastAsia="ko-KR"/>
        </w:rPr>
        <w:t>, Jan. 2017, Geneva</w:t>
      </w:r>
    </w:p>
    <w:p w:rsidR="00CB1C4F" w:rsidRDefault="00CB1C4F" w:rsidP="00CB1C4F">
      <w:pPr>
        <w:rPr>
          <w:rFonts w:hint="eastAsia"/>
          <w:szCs w:val="22"/>
          <w:lang w:eastAsia="ko-KR"/>
        </w:rPr>
      </w:pPr>
      <w:r w:rsidRPr="00285C98">
        <w:rPr>
          <w:szCs w:val="22"/>
          <w:lang w:eastAsia="ko-KR"/>
        </w:rPr>
        <w:t>[</w:t>
      </w:r>
      <w:r>
        <w:rPr>
          <w:rFonts w:hint="eastAsia"/>
          <w:szCs w:val="22"/>
          <w:lang w:eastAsia="ko-KR"/>
        </w:rPr>
        <w:t>2</w:t>
      </w:r>
      <w:r w:rsidRPr="00285C98">
        <w:rPr>
          <w:szCs w:val="22"/>
          <w:lang w:eastAsia="ko-KR"/>
        </w:rPr>
        <w:t xml:space="preserve">] </w:t>
      </w:r>
      <w:proofErr w:type="spellStart"/>
      <w:r>
        <w:rPr>
          <w:rFonts w:hint="eastAsia"/>
          <w:szCs w:val="22"/>
          <w:lang w:eastAsia="ko-KR"/>
        </w:rPr>
        <w:t>A.Alshin</w:t>
      </w:r>
      <w:proofErr w:type="spellEnd"/>
      <w:r>
        <w:rPr>
          <w:rFonts w:hint="eastAsia"/>
          <w:szCs w:val="22"/>
          <w:lang w:eastAsia="ko-KR"/>
        </w:rPr>
        <w:t xml:space="preserve">, </w:t>
      </w:r>
      <w:proofErr w:type="spellStart"/>
      <w:r>
        <w:rPr>
          <w:rFonts w:hint="eastAsia"/>
          <w:szCs w:val="22"/>
          <w:lang w:eastAsia="ko-KR"/>
        </w:rPr>
        <w:t>E.Alshina</w:t>
      </w:r>
      <w:proofErr w:type="spellEnd"/>
      <w:r>
        <w:rPr>
          <w:rFonts w:hint="eastAsia"/>
          <w:szCs w:val="22"/>
          <w:lang w:eastAsia="ko-KR"/>
        </w:rPr>
        <w:t xml:space="preserve">, </w:t>
      </w:r>
      <w:r w:rsidRPr="00CB1C4F">
        <w:rPr>
          <w:szCs w:val="22"/>
          <w:lang w:eastAsia="ko-KR"/>
        </w:rPr>
        <w:t xml:space="preserve">BIO </w:t>
      </w:r>
      <w:r>
        <w:rPr>
          <w:rFonts w:hint="eastAsia"/>
          <w:szCs w:val="22"/>
          <w:lang w:eastAsia="ko-KR"/>
        </w:rPr>
        <w:t xml:space="preserve">w/o block extension, </w:t>
      </w:r>
      <w:hyperlink r:id="rId13" w:history="1">
        <w:r>
          <w:rPr>
            <w:rStyle w:val="Hyperlink"/>
            <w:rFonts w:ascii="Arial" w:hAnsi="Arial" w:cs="Arial"/>
            <w:sz w:val="20"/>
          </w:rPr>
          <w:t>JVET-F0028</w:t>
        </w:r>
      </w:hyperlink>
      <w:r w:rsidRPr="00285C98">
        <w:rPr>
          <w:szCs w:val="22"/>
          <w:lang w:eastAsia="ko-KR"/>
        </w:rPr>
        <w:t>, Jan. 2017, Geneva</w:t>
      </w:r>
    </w:p>
    <w:p w:rsidR="00CB1C4F" w:rsidRPr="00CB1C4F" w:rsidRDefault="00CB1C4F" w:rsidP="00CB1C4F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[2] </w:t>
      </w:r>
      <w:proofErr w:type="spellStart"/>
      <w:r>
        <w:rPr>
          <w:rFonts w:hint="eastAsia"/>
          <w:szCs w:val="22"/>
          <w:lang w:eastAsia="ko-KR"/>
        </w:rPr>
        <w:t>A.Alshin</w:t>
      </w:r>
      <w:proofErr w:type="spellEnd"/>
      <w:r>
        <w:rPr>
          <w:rFonts w:hint="eastAsia"/>
          <w:szCs w:val="22"/>
          <w:lang w:eastAsia="ko-KR"/>
        </w:rPr>
        <w:t xml:space="preserve">, </w:t>
      </w:r>
      <w:proofErr w:type="spellStart"/>
      <w:r>
        <w:rPr>
          <w:rFonts w:hint="eastAsia"/>
          <w:szCs w:val="22"/>
          <w:lang w:eastAsia="ko-KR"/>
        </w:rPr>
        <w:t>E.Alshina</w:t>
      </w:r>
      <w:proofErr w:type="spellEnd"/>
      <w:r>
        <w:rPr>
          <w:rFonts w:hint="eastAsia"/>
          <w:szCs w:val="22"/>
          <w:lang w:eastAsia="ko-KR"/>
        </w:rPr>
        <w:t xml:space="preserve">, </w:t>
      </w:r>
      <w:r w:rsidRPr="00CB1C4F">
        <w:rPr>
          <w:szCs w:val="22"/>
          <w:lang w:eastAsia="ko-KR"/>
        </w:rPr>
        <w:t>BIO performance complexity trade-off</w:t>
      </w:r>
      <w:r>
        <w:rPr>
          <w:rFonts w:hint="eastAsia"/>
          <w:szCs w:val="22"/>
          <w:lang w:eastAsia="ko-KR"/>
        </w:rPr>
        <w:t>, PCS 2016.</w:t>
      </w:r>
    </w:p>
    <w:p w:rsidR="00CB1C4F" w:rsidRPr="00285C98" w:rsidRDefault="00CB1C4F" w:rsidP="008E05DD">
      <w:pPr>
        <w:rPr>
          <w:szCs w:val="22"/>
          <w:lang w:eastAsia="ko-KR"/>
        </w:rPr>
      </w:pPr>
    </w:p>
    <w:p w:rsidR="00D52D13" w:rsidRPr="005B217D" w:rsidRDefault="00D52D13" w:rsidP="00D52D13">
      <w:pPr>
        <w:pStyle w:val="Heading1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:rsidR="00D52D13" w:rsidRPr="00583F87" w:rsidRDefault="008E05DD" w:rsidP="00D52D13">
      <w:pPr>
        <w:jc w:val="both"/>
        <w:rPr>
          <w:rFonts w:eastAsia="PMingLiU"/>
          <w:b/>
          <w:szCs w:val="22"/>
          <w:lang w:val="en-CA" w:eastAsia="zh-TW"/>
        </w:rPr>
      </w:pPr>
      <w:r>
        <w:rPr>
          <w:rFonts w:hint="eastAsia"/>
          <w:b/>
          <w:szCs w:val="22"/>
          <w:lang w:eastAsia="ko-KR"/>
        </w:rPr>
        <w:t>Samsung Electronics Ltd.</w:t>
      </w:r>
      <w:r>
        <w:rPr>
          <w:b/>
          <w:szCs w:val="22"/>
          <w:lang w:val="en-CA"/>
        </w:rPr>
        <w:t xml:space="preserve"> </w:t>
      </w:r>
      <w:r w:rsidR="00D52D13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23C" w:rsidRDefault="0004723C">
      <w:r>
        <w:separator/>
      </w:r>
    </w:p>
  </w:endnote>
  <w:endnote w:type="continuationSeparator" w:id="0">
    <w:p w:rsidR="0004723C" w:rsidRDefault="00047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1C4F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CB1C4F">
      <w:rPr>
        <w:rStyle w:val="PageNumber"/>
        <w:noProof/>
      </w:rPr>
      <w:t>2017-03-28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23C" w:rsidRDefault="0004723C">
      <w:r>
        <w:separator/>
      </w:r>
    </w:p>
  </w:footnote>
  <w:footnote w:type="continuationSeparator" w:id="0">
    <w:p w:rsidR="0004723C" w:rsidRDefault="000472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92" w:rsidRDefault="000D4B9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E01FB1"/>
    <w:multiLevelType w:val="hybridMultilevel"/>
    <w:tmpl w:val="038A314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7A0C8A"/>
    <w:multiLevelType w:val="hybridMultilevel"/>
    <w:tmpl w:val="883CFBD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CA33496"/>
    <w:multiLevelType w:val="hybridMultilevel"/>
    <w:tmpl w:val="3F82D9BC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E751A39"/>
    <w:multiLevelType w:val="hybridMultilevel"/>
    <w:tmpl w:val="8A6CC370"/>
    <w:lvl w:ilvl="0" w:tplc="1174FD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11"/>
  </w:num>
  <w:num w:numId="14">
    <w:abstractNumId w:val="6"/>
  </w:num>
  <w:num w:numId="15">
    <w:abstractNumId w:val="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35F3F"/>
    <w:rsid w:val="000458BC"/>
    <w:rsid w:val="00045C41"/>
    <w:rsid w:val="00046C03"/>
    <w:rsid w:val="0004723C"/>
    <w:rsid w:val="00055626"/>
    <w:rsid w:val="00065039"/>
    <w:rsid w:val="0007614F"/>
    <w:rsid w:val="000866CE"/>
    <w:rsid w:val="0009240D"/>
    <w:rsid w:val="000A01CA"/>
    <w:rsid w:val="000B0BC4"/>
    <w:rsid w:val="000B0C0F"/>
    <w:rsid w:val="000B1C6B"/>
    <w:rsid w:val="000B4FF9"/>
    <w:rsid w:val="000C09AC"/>
    <w:rsid w:val="000C116F"/>
    <w:rsid w:val="000D4B92"/>
    <w:rsid w:val="000E00F3"/>
    <w:rsid w:val="000E337C"/>
    <w:rsid w:val="000F158C"/>
    <w:rsid w:val="00102F3D"/>
    <w:rsid w:val="00116E06"/>
    <w:rsid w:val="00124E38"/>
    <w:rsid w:val="0012580B"/>
    <w:rsid w:val="001304BB"/>
    <w:rsid w:val="00131F90"/>
    <w:rsid w:val="0013526E"/>
    <w:rsid w:val="00144C19"/>
    <w:rsid w:val="00145B79"/>
    <w:rsid w:val="00146152"/>
    <w:rsid w:val="00150639"/>
    <w:rsid w:val="00155526"/>
    <w:rsid w:val="00171371"/>
    <w:rsid w:val="001715E4"/>
    <w:rsid w:val="00175A24"/>
    <w:rsid w:val="00175D5F"/>
    <w:rsid w:val="00182794"/>
    <w:rsid w:val="00186BD0"/>
    <w:rsid w:val="00187E58"/>
    <w:rsid w:val="001A297E"/>
    <w:rsid w:val="001A368E"/>
    <w:rsid w:val="001A5BF4"/>
    <w:rsid w:val="001A7329"/>
    <w:rsid w:val="001A792F"/>
    <w:rsid w:val="001B4E28"/>
    <w:rsid w:val="001C3525"/>
    <w:rsid w:val="001C3AFB"/>
    <w:rsid w:val="001D1BD2"/>
    <w:rsid w:val="001D475B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09D"/>
    <w:rsid w:val="00232915"/>
    <w:rsid w:val="002368B7"/>
    <w:rsid w:val="002375C1"/>
    <w:rsid w:val="00243915"/>
    <w:rsid w:val="00247EF3"/>
    <w:rsid w:val="0025466A"/>
    <w:rsid w:val="00263398"/>
    <w:rsid w:val="002640B1"/>
    <w:rsid w:val="00266F06"/>
    <w:rsid w:val="00275BCF"/>
    <w:rsid w:val="002817D2"/>
    <w:rsid w:val="00285B3E"/>
    <w:rsid w:val="00285C98"/>
    <w:rsid w:val="00291E36"/>
    <w:rsid w:val="00292257"/>
    <w:rsid w:val="00296766"/>
    <w:rsid w:val="002A54E0"/>
    <w:rsid w:val="002B1595"/>
    <w:rsid w:val="002B191D"/>
    <w:rsid w:val="002B5903"/>
    <w:rsid w:val="002B6846"/>
    <w:rsid w:val="002D0AF6"/>
    <w:rsid w:val="002D1E71"/>
    <w:rsid w:val="002E1CAB"/>
    <w:rsid w:val="002E328F"/>
    <w:rsid w:val="002F164D"/>
    <w:rsid w:val="00306206"/>
    <w:rsid w:val="00317D85"/>
    <w:rsid w:val="00327C56"/>
    <w:rsid w:val="00330F67"/>
    <w:rsid w:val="003315A1"/>
    <w:rsid w:val="0033189F"/>
    <w:rsid w:val="003373EC"/>
    <w:rsid w:val="00341BD5"/>
    <w:rsid w:val="00342FF4"/>
    <w:rsid w:val="00344406"/>
    <w:rsid w:val="00346148"/>
    <w:rsid w:val="003473B9"/>
    <w:rsid w:val="00356D8A"/>
    <w:rsid w:val="003669EA"/>
    <w:rsid w:val="003706CC"/>
    <w:rsid w:val="00376D5B"/>
    <w:rsid w:val="00377710"/>
    <w:rsid w:val="003A2D8E"/>
    <w:rsid w:val="003A7CE6"/>
    <w:rsid w:val="003C0C23"/>
    <w:rsid w:val="003C20E4"/>
    <w:rsid w:val="003D3A65"/>
    <w:rsid w:val="003D6342"/>
    <w:rsid w:val="003E6F90"/>
    <w:rsid w:val="003F5D0F"/>
    <w:rsid w:val="00414101"/>
    <w:rsid w:val="004234F0"/>
    <w:rsid w:val="00427D09"/>
    <w:rsid w:val="00433DDB"/>
    <w:rsid w:val="00435A29"/>
    <w:rsid w:val="00437619"/>
    <w:rsid w:val="00441F52"/>
    <w:rsid w:val="00442AE2"/>
    <w:rsid w:val="00453EA9"/>
    <w:rsid w:val="00454E1E"/>
    <w:rsid w:val="00465A1E"/>
    <w:rsid w:val="00470E9D"/>
    <w:rsid w:val="004731F6"/>
    <w:rsid w:val="00477D06"/>
    <w:rsid w:val="00484D12"/>
    <w:rsid w:val="00490465"/>
    <w:rsid w:val="00497514"/>
    <w:rsid w:val="004A2A63"/>
    <w:rsid w:val="004A2FE7"/>
    <w:rsid w:val="004B210C"/>
    <w:rsid w:val="004C699A"/>
    <w:rsid w:val="004D2F59"/>
    <w:rsid w:val="004D405F"/>
    <w:rsid w:val="004E4F4F"/>
    <w:rsid w:val="004E6789"/>
    <w:rsid w:val="004F61E3"/>
    <w:rsid w:val="00502E10"/>
    <w:rsid w:val="0051015C"/>
    <w:rsid w:val="0051503F"/>
    <w:rsid w:val="00516CF1"/>
    <w:rsid w:val="00531AE9"/>
    <w:rsid w:val="00532E27"/>
    <w:rsid w:val="00550A66"/>
    <w:rsid w:val="00567EC7"/>
    <w:rsid w:val="00570013"/>
    <w:rsid w:val="005704B8"/>
    <w:rsid w:val="005752BB"/>
    <w:rsid w:val="005801A2"/>
    <w:rsid w:val="0059282F"/>
    <w:rsid w:val="005952A5"/>
    <w:rsid w:val="005A1BE8"/>
    <w:rsid w:val="005A33A1"/>
    <w:rsid w:val="005B217D"/>
    <w:rsid w:val="005C385F"/>
    <w:rsid w:val="005D4000"/>
    <w:rsid w:val="005D648D"/>
    <w:rsid w:val="005E048D"/>
    <w:rsid w:val="005E1AC6"/>
    <w:rsid w:val="005E6591"/>
    <w:rsid w:val="005F6F1B"/>
    <w:rsid w:val="00624B33"/>
    <w:rsid w:val="0063041A"/>
    <w:rsid w:val="00630AA2"/>
    <w:rsid w:val="0063523A"/>
    <w:rsid w:val="00646707"/>
    <w:rsid w:val="0064797D"/>
    <w:rsid w:val="00657F7E"/>
    <w:rsid w:val="00662E58"/>
    <w:rsid w:val="00664DCF"/>
    <w:rsid w:val="00694E4D"/>
    <w:rsid w:val="006A7DF0"/>
    <w:rsid w:val="006C55A4"/>
    <w:rsid w:val="006C5D39"/>
    <w:rsid w:val="006D6D9B"/>
    <w:rsid w:val="006E2810"/>
    <w:rsid w:val="006E5417"/>
    <w:rsid w:val="006F3D20"/>
    <w:rsid w:val="007023DE"/>
    <w:rsid w:val="007075F5"/>
    <w:rsid w:val="00712F60"/>
    <w:rsid w:val="00720E3B"/>
    <w:rsid w:val="00740F89"/>
    <w:rsid w:val="0074393F"/>
    <w:rsid w:val="00745F6B"/>
    <w:rsid w:val="0075585E"/>
    <w:rsid w:val="00756CFD"/>
    <w:rsid w:val="00767594"/>
    <w:rsid w:val="00770571"/>
    <w:rsid w:val="007768FF"/>
    <w:rsid w:val="007824D3"/>
    <w:rsid w:val="0079266E"/>
    <w:rsid w:val="00796EE3"/>
    <w:rsid w:val="007A7D29"/>
    <w:rsid w:val="007B205C"/>
    <w:rsid w:val="007B4AB8"/>
    <w:rsid w:val="007D06C9"/>
    <w:rsid w:val="007D1181"/>
    <w:rsid w:val="007E01A3"/>
    <w:rsid w:val="007F1F8B"/>
    <w:rsid w:val="007F2F36"/>
    <w:rsid w:val="007F67A1"/>
    <w:rsid w:val="00811C05"/>
    <w:rsid w:val="00815C70"/>
    <w:rsid w:val="008206C8"/>
    <w:rsid w:val="00836CD9"/>
    <w:rsid w:val="008416E5"/>
    <w:rsid w:val="00850923"/>
    <w:rsid w:val="00854044"/>
    <w:rsid w:val="0086387C"/>
    <w:rsid w:val="008717FA"/>
    <w:rsid w:val="00874A6C"/>
    <w:rsid w:val="00876C65"/>
    <w:rsid w:val="008A4B4C"/>
    <w:rsid w:val="008B180C"/>
    <w:rsid w:val="008B67EB"/>
    <w:rsid w:val="008C239F"/>
    <w:rsid w:val="008C388F"/>
    <w:rsid w:val="008D0D33"/>
    <w:rsid w:val="008E05DD"/>
    <w:rsid w:val="008E480C"/>
    <w:rsid w:val="008E7924"/>
    <w:rsid w:val="008F5A21"/>
    <w:rsid w:val="00907372"/>
    <w:rsid w:val="00907757"/>
    <w:rsid w:val="00916FA6"/>
    <w:rsid w:val="009212B0"/>
    <w:rsid w:val="00921FA1"/>
    <w:rsid w:val="009234A5"/>
    <w:rsid w:val="00933453"/>
    <w:rsid w:val="009336F7"/>
    <w:rsid w:val="0093636C"/>
    <w:rsid w:val="00936841"/>
    <w:rsid w:val="009374A7"/>
    <w:rsid w:val="00953DFB"/>
    <w:rsid w:val="00955F6D"/>
    <w:rsid w:val="009755C7"/>
    <w:rsid w:val="00976AD8"/>
    <w:rsid w:val="009824E9"/>
    <w:rsid w:val="0098551D"/>
    <w:rsid w:val="0099518F"/>
    <w:rsid w:val="009A523D"/>
    <w:rsid w:val="009B02A1"/>
    <w:rsid w:val="009B476A"/>
    <w:rsid w:val="009B4D86"/>
    <w:rsid w:val="009B7285"/>
    <w:rsid w:val="009D7CE6"/>
    <w:rsid w:val="009E2056"/>
    <w:rsid w:val="009E35A6"/>
    <w:rsid w:val="009F0D75"/>
    <w:rsid w:val="009F496B"/>
    <w:rsid w:val="00A01439"/>
    <w:rsid w:val="00A02E61"/>
    <w:rsid w:val="00A032EC"/>
    <w:rsid w:val="00A04E5A"/>
    <w:rsid w:val="00A05CFF"/>
    <w:rsid w:val="00A06A63"/>
    <w:rsid w:val="00A13048"/>
    <w:rsid w:val="00A30DFB"/>
    <w:rsid w:val="00A46843"/>
    <w:rsid w:val="00A5643B"/>
    <w:rsid w:val="00A56B97"/>
    <w:rsid w:val="00A6093D"/>
    <w:rsid w:val="00A767DC"/>
    <w:rsid w:val="00A76A6D"/>
    <w:rsid w:val="00A815D3"/>
    <w:rsid w:val="00A82D58"/>
    <w:rsid w:val="00A83253"/>
    <w:rsid w:val="00AA6E84"/>
    <w:rsid w:val="00AB7EAA"/>
    <w:rsid w:val="00AD05A8"/>
    <w:rsid w:val="00AD5175"/>
    <w:rsid w:val="00AE341B"/>
    <w:rsid w:val="00AE3600"/>
    <w:rsid w:val="00AE7346"/>
    <w:rsid w:val="00AF38DC"/>
    <w:rsid w:val="00B07CA7"/>
    <w:rsid w:val="00B10268"/>
    <w:rsid w:val="00B10493"/>
    <w:rsid w:val="00B1279A"/>
    <w:rsid w:val="00B213DA"/>
    <w:rsid w:val="00B22051"/>
    <w:rsid w:val="00B41530"/>
    <w:rsid w:val="00B4194A"/>
    <w:rsid w:val="00B5222E"/>
    <w:rsid w:val="00B53179"/>
    <w:rsid w:val="00B600CD"/>
    <w:rsid w:val="00B61C96"/>
    <w:rsid w:val="00B6256D"/>
    <w:rsid w:val="00B73A2A"/>
    <w:rsid w:val="00B77742"/>
    <w:rsid w:val="00B778D5"/>
    <w:rsid w:val="00B81D71"/>
    <w:rsid w:val="00B827C6"/>
    <w:rsid w:val="00B94B06"/>
    <w:rsid w:val="00B94C28"/>
    <w:rsid w:val="00BC10BA"/>
    <w:rsid w:val="00BC512A"/>
    <w:rsid w:val="00BC5AFD"/>
    <w:rsid w:val="00BD7981"/>
    <w:rsid w:val="00C04F43"/>
    <w:rsid w:val="00C0609D"/>
    <w:rsid w:val="00C115AB"/>
    <w:rsid w:val="00C24CC7"/>
    <w:rsid w:val="00C26CCB"/>
    <w:rsid w:val="00C30249"/>
    <w:rsid w:val="00C34837"/>
    <w:rsid w:val="00C3723B"/>
    <w:rsid w:val="00C41E90"/>
    <w:rsid w:val="00C42466"/>
    <w:rsid w:val="00C56C2C"/>
    <w:rsid w:val="00C606C9"/>
    <w:rsid w:val="00C67A07"/>
    <w:rsid w:val="00C80288"/>
    <w:rsid w:val="00C84003"/>
    <w:rsid w:val="00C90650"/>
    <w:rsid w:val="00C97D78"/>
    <w:rsid w:val="00CA51CE"/>
    <w:rsid w:val="00CB1C4F"/>
    <w:rsid w:val="00CC2AAE"/>
    <w:rsid w:val="00CC5A42"/>
    <w:rsid w:val="00CC67A0"/>
    <w:rsid w:val="00CD0EAB"/>
    <w:rsid w:val="00CE24D4"/>
    <w:rsid w:val="00CE5E02"/>
    <w:rsid w:val="00CE603C"/>
    <w:rsid w:val="00CF34DB"/>
    <w:rsid w:val="00CF558F"/>
    <w:rsid w:val="00D010C0"/>
    <w:rsid w:val="00D0148B"/>
    <w:rsid w:val="00D073E2"/>
    <w:rsid w:val="00D12289"/>
    <w:rsid w:val="00D16DF6"/>
    <w:rsid w:val="00D172E5"/>
    <w:rsid w:val="00D201DD"/>
    <w:rsid w:val="00D446EC"/>
    <w:rsid w:val="00D503BA"/>
    <w:rsid w:val="00D51BF0"/>
    <w:rsid w:val="00D52D13"/>
    <w:rsid w:val="00D55942"/>
    <w:rsid w:val="00D60D85"/>
    <w:rsid w:val="00D807BF"/>
    <w:rsid w:val="00D82FCC"/>
    <w:rsid w:val="00D935F4"/>
    <w:rsid w:val="00D978A1"/>
    <w:rsid w:val="00DA17FC"/>
    <w:rsid w:val="00DA29DA"/>
    <w:rsid w:val="00DA360D"/>
    <w:rsid w:val="00DA7887"/>
    <w:rsid w:val="00DB2C26"/>
    <w:rsid w:val="00DC0B4B"/>
    <w:rsid w:val="00DD02F4"/>
    <w:rsid w:val="00DD6622"/>
    <w:rsid w:val="00DE1C7C"/>
    <w:rsid w:val="00DE4B4C"/>
    <w:rsid w:val="00DE6B43"/>
    <w:rsid w:val="00DF4BF5"/>
    <w:rsid w:val="00E11923"/>
    <w:rsid w:val="00E21653"/>
    <w:rsid w:val="00E262D4"/>
    <w:rsid w:val="00E36250"/>
    <w:rsid w:val="00E53794"/>
    <w:rsid w:val="00E54511"/>
    <w:rsid w:val="00E61DAC"/>
    <w:rsid w:val="00E6224F"/>
    <w:rsid w:val="00E72B80"/>
    <w:rsid w:val="00E75FE3"/>
    <w:rsid w:val="00E80635"/>
    <w:rsid w:val="00E808D1"/>
    <w:rsid w:val="00E809B0"/>
    <w:rsid w:val="00E86C4C"/>
    <w:rsid w:val="00E907A3"/>
    <w:rsid w:val="00EA3CF5"/>
    <w:rsid w:val="00EA5AE0"/>
    <w:rsid w:val="00EB5A0E"/>
    <w:rsid w:val="00EB7AB1"/>
    <w:rsid w:val="00EC0311"/>
    <w:rsid w:val="00ED0B4D"/>
    <w:rsid w:val="00EE2006"/>
    <w:rsid w:val="00EE7CD8"/>
    <w:rsid w:val="00EF48CC"/>
    <w:rsid w:val="00F00801"/>
    <w:rsid w:val="00F11812"/>
    <w:rsid w:val="00F1420D"/>
    <w:rsid w:val="00F16EE3"/>
    <w:rsid w:val="00F2488D"/>
    <w:rsid w:val="00F317CD"/>
    <w:rsid w:val="00F54E78"/>
    <w:rsid w:val="00F71B4F"/>
    <w:rsid w:val="00F73032"/>
    <w:rsid w:val="00F82E29"/>
    <w:rsid w:val="00F848FC"/>
    <w:rsid w:val="00F8491C"/>
    <w:rsid w:val="00F856A5"/>
    <w:rsid w:val="00F9282A"/>
    <w:rsid w:val="00F96BAD"/>
    <w:rsid w:val="00F96E0A"/>
    <w:rsid w:val="00F974C8"/>
    <w:rsid w:val="00FA139D"/>
    <w:rsid w:val="00FA7638"/>
    <w:rsid w:val="00FB0E84"/>
    <w:rsid w:val="00FD01C2"/>
    <w:rsid w:val="00FD5835"/>
    <w:rsid w:val="00FD7BFE"/>
    <w:rsid w:val="00FE243E"/>
    <w:rsid w:val="00FE595C"/>
    <w:rsid w:val="00FE7CB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D1E7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AE7346"/>
    <w:rPr>
      <w:sz w:val="22"/>
      <w:lang w:eastAsia="en-US"/>
    </w:rPr>
  </w:style>
  <w:style w:type="paragraph" w:styleId="BodyText">
    <w:name w:val="Body Text"/>
    <w:basedOn w:val="Normal"/>
    <w:link w:val="BodyTextChar"/>
    <w:rsid w:val="008E05D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E05DD"/>
    <w:rPr>
      <w:sz w:val="24"/>
      <w:lang w:eastAsia="en-US"/>
    </w:rPr>
  </w:style>
  <w:style w:type="paragraph" w:customStyle="1" w:styleId="Equation">
    <w:name w:val="Equation"/>
    <w:basedOn w:val="Normal"/>
    <w:rsid w:val="008E05DD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8E0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pertitle1">
    <w:name w:val="papertitle1"/>
    <w:basedOn w:val="DefaultParagraphFont"/>
    <w:rsid w:val="001D475B"/>
    <w:rPr>
      <w:i/>
      <w:iCs/>
    </w:rPr>
  </w:style>
  <w:style w:type="character" w:styleId="Emphasis">
    <w:name w:val="Emphasis"/>
    <w:basedOn w:val="DefaultParagraphFont"/>
    <w:uiPriority w:val="20"/>
    <w:qFormat/>
    <w:rsid w:val="001D475B"/>
    <w:rPr>
      <w:i/>
      <w:iCs/>
    </w:rPr>
  </w:style>
  <w:style w:type="paragraph" w:styleId="ListParagraph">
    <w:name w:val="List Paragraph"/>
    <w:basedOn w:val="Normal"/>
    <w:uiPriority w:val="34"/>
    <w:qFormat/>
    <w:rsid w:val="00F856A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paragraph" w:customStyle="1" w:styleId="papertitle">
    <w:name w:val="paper title"/>
    <w:rsid w:val="00CB1C4F"/>
    <w:pPr>
      <w:spacing w:after="120"/>
      <w:jc w:val="center"/>
    </w:pPr>
    <w:rPr>
      <w:rFonts w:eastAsia="MS Mincho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D1E7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AE7346"/>
    <w:rPr>
      <w:sz w:val="22"/>
      <w:lang w:eastAsia="en-US"/>
    </w:rPr>
  </w:style>
  <w:style w:type="paragraph" w:styleId="BodyText">
    <w:name w:val="Body Text"/>
    <w:basedOn w:val="Normal"/>
    <w:link w:val="BodyTextChar"/>
    <w:rsid w:val="008E05D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E05DD"/>
    <w:rPr>
      <w:sz w:val="24"/>
      <w:lang w:eastAsia="en-US"/>
    </w:rPr>
  </w:style>
  <w:style w:type="paragraph" w:customStyle="1" w:styleId="Equation">
    <w:name w:val="Equation"/>
    <w:basedOn w:val="Normal"/>
    <w:rsid w:val="008E05DD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8E0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pertitle1">
    <w:name w:val="papertitle1"/>
    <w:basedOn w:val="DefaultParagraphFont"/>
    <w:rsid w:val="001D475B"/>
    <w:rPr>
      <w:i/>
      <w:iCs/>
    </w:rPr>
  </w:style>
  <w:style w:type="character" w:styleId="Emphasis">
    <w:name w:val="Emphasis"/>
    <w:basedOn w:val="DefaultParagraphFont"/>
    <w:uiPriority w:val="20"/>
    <w:qFormat/>
    <w:rsid w:val="001D475B"/>
    <w:rPr>
      <w:i/>
      <w:iCs/>
    </w:rPr>
  </w:style>
  <w:style w:type="paragraph" w:styleId="ListParagraph">
    <w:name w:val="List Paragraph"/>
    <w:basedOn w:val="Normal"/>
    <w:uiPriority w:val="34"/>
    <w:qFormat/>
    <w:rsid w:val="00F856A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paragraph" w:customStyle="1" w:styleId="papertitle">
    <w:name w:val="paper title"/>
    <w:rsid w:val="00CB1C4F"/>
    <w:pPr>
      <w:spacing w:after="120"/>
      <w:jc w:val="center"/>
    </w:pPr>
    <w:rPr>
      <w:rFonts w:eastAsia="MS Mincho"/>
      <w:noProof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henix.int-evry.fr/jvet/doc_end_user/current_document.php?id=3052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phenix.int-evry.fr/jvet/doc_end_user/current_document.php?id=3046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hchuang@qti.qualcomm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5593</CharactersWithSpaces>
  <SharedDoc>false</SharedDoc>
  <HLinks>
    <vt:vector size="24" baseType="variant">
      <vt:variant>
        <vt:i4>917601</vt:i4>
      </vt:variant>
      <vt:variant>
        <vt:i4>9</vt:i4>
      </vt:variant>
      <vt:variant>
        <vt:i4>0</vt:i4>
      </vt:variant>
      <vt:variant>
        <vt:i4>5</vt:i4>
      </vt:variant>
      <vt:variant>
        <vt:lpwstr>mailto:limin.wang@arris.com</vt:lpwstr>
      </vt:variant>
      <vt:variant>
        <vt:lpwstr/>
      </vt:variant>
      <vt:variant>
        <vt:i4>1900647</vt:i4>
      </vt:variant>
      <vt:variant>
        <vt:i4>6</vt:i4>
      </vt:variant>
      <vt:variant>
        <vt:i4>0</vt:i4>
      </vt:variant>
      <vt:variant>
        <vt:i4>5</vt:i4>
      </vt:variant>
      <vt:variant>
        <vt:lpwstr>mailto:yue.yu@arris.com</vt:lpwstr>
      </vt:variant>
      <vt:variant>
        <vt:lpwstr/>
      </vt:variant>
      <vt:variant>
        <vt:i4>1769596</vt:i4>
      </vt:variant>
      <vt:variant>
        <vt:i4>3</vt:i4>
      </vt:variant>
      <vt:variant>
        <vt:i4>0</vt:i4>
      </vt:variant>
      <vt:variant>
        <vt:i4>5</vt:i4>
      </vt:variant>
      <vt:variant>
        <vt:lpwstr>mailto:seungwook.hong@arris.com</vt:lpwstr>
      </vt:variant>
      <vt:variant>
        <vt:lpwstr/>
      </vt:variant>
      <vt:variant>
        <vt:i4>5308453</vt:i4>
      </vt:variant>
      <vt:variant>
        <vt:i4>0</vt:i4>
      </vt:variant>
      <vt:variant>
        <vt:i4>0</vt:i4>
      </vt:variant>
      <vt:variant>
        <vt:i4>5</vt:i4>
      </vt:variant>
      <vt:variant>
        <vt:lpwstr>mailto:krit.panusopone@arris.com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5</cp:revision>
  <cp:lastPrinted>1900-12-31T15:00:00Z</cp:lastPrinted>
  <dcterms:created xsi:type="dcterms:W3CDTF">2017-03-28T00:27:00Z</dcterms:created>
  <dcterms:modified xsi:type="dcterms:W3CDTF">2017-03-28T01:41:00Z</dcterms:modified>
</cp:coreProperties>
</file>