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5DF66E32" w14:textId="77777777">
        <w:tc>
          <w:tcPr>
            <w:tcW w:w="6408" w:type="dxa"/>
          </w:tcPr>
          <w:p w14:paraId="02FB51A0" w14:textId="17620125" w:rsidR="006C5D39" w:rsidRPr="005B217D" w:rsidRDefault="0097668B"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15D98BC6" wp14:editId="486CF78F">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1AF44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NY4jK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VrzWOIyrAADNVgUADgAAAAAAAAAAAAAAAAAuAgAAZHJzL2Uyb0RvYy54bWxQSwECLQAU&#10;AAYACAAAACEARX/AGN0AAAAIAQAADwAAAAAAAAAAAAAAAADmrQAAZHJzL2Rvd25yZXYueG1sUEsF&#10;BgAAAAAEAAQA8wAAAPC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5F1BAA" w:rsidRPr="005B217D">
              <w:rPr>
                <w:b/>
                <w:noProof/>
                <w:szCs w:val="22"/>
                <w:lang w:eastAsia="zh-CN"/>
              </w:rPr>
              <w:drawing>
                <wp:anchor distT="0" distB="0" distL="114300" distR="114300" simplePos="0" relativeHeight="251658752" behindDoc="0" locked="0" layoutInCell="1" allowOverlap="1" wp14:anchorId="55D3E8BF" wp14:editId="3D94BB9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5F1BAA" w:rsidRPr="005B217D">
              <w:rPr>
                <w:b/>
                <w:noProof/>
                <w:szCs w:val="22"/>
                <w:lang w:eastAsia="zh-CN"/>
              </w:rPr>
              <w:drawing>
                <wp:anchor distT="0" distB="0" distL="114300" distR="114300" simplePos="0" relativeHeight="251657728" behindDoc="0" locked="0" layoutInCell="1" allowOverlap="1" wp14:anchorId="0DEE0972" wp14:editId="7FED0F9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7E77227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B722A0A" w14:textId="77777777" w:rsidR="00E61DAC" w:rsidRPr="005B217D" w:rsidRDefault="00CA59BE" w:rsidP="006726D9">
            <w:pPr>
              <w:tabs>
                <w:tab w:val="left" w:pos="7200"/>
              </w:tabs>
              <w:spacing w:before="0"/>
              <w:rPr>
                <w:b/>
                <w:szCs w:val="22"/>
                <w:lang w:val="en-CA"/>
              </w:rPr>
            </w:pPr>
            <w:r>
              <w:t xml:space="preserve">4th Meeting: </w:t>
            </w:r>
            <w:r>
              <w:rPr>
                <w:lang w:val="en-CA"/>
              </w:rPr>
              <w:t>Chengdu, CN, 15–21 October 2016</w:t>
            </w:r>
          </w:p>
        </w:tc>
        <w:tc>
          <w:tcPr>
            <w:tcW w:w="3168" w:type="dxa"/>
          </w:tcPr>
          <w:p w14:paraId="25C3A750" w14:textId="3BCEC7E2" w:rsidR="008A4B4C" w:rsidRPr="005B217D" w:rsidRDefault="00E61DAC" w:rsidP="00025F6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56867" w:rsidRPr="00025F63">
              <w:rPr>
                <w:lang w:val="en-CA"/>
              </w:rPr>
              <w:t>D</w:t>
            </w:r>
            <w:r w:rsidR="00025F63">
              <w:rPr>
                <w:lang w:val="en-CA"/>
              </w:rPr>
              <w:t>0072</w:t>
            </w:r>
          </w:p>
        </w:tc>
      </w:tr>
    </w:tbl>
    <w:p w14:paraId="51EE4E9A"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0DFB0B3F" w14:textId="77777777">
        <w:tc>
          <w:tcPr>
            <w:tcW w:w="1458" w:type="dxa"/>
          </w:tcPr>
          <w:p w14:paraId="3E4A4D0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78D7C9" w14:textId="77777777" w:rsidR="00E61DAC" w:rsidRPr="005B217D" w:rsidRDefault="006726D9" w:rsidP="00CE43AA">
            <w:pPr>
              <w:spacing w:before="60" w:after="60"/>
              <w:rPr>
                <w:b/>
                <w:szCs w:val="22"/>
                <w:lang w:val="en-CA"/>
              </w:rPr>
            </w:pPr>
            <w:r>
              <w:rPr>
                <w:b/>
                <w:szCs w:val="22"/>
                <w:lang w:val="en-CA"/>
              </w:rPr>
              <w:t xml:space="preserve">AHG8: </w:t>
            </w:r>
            <w:r w:rsidR="00CE43AA">
              <w:rPr>
                <w:b/>
                <w:szCs w:val="22"/>
                <w:lang w:val="en-CA"/>
              </w:rPr>
              <w:t>Area Weighted Spherical PSNR for 360 video quality evaluation</w:t>
            </w:r>
          </w:p>
        </w:tc>
      </w:tr>
      <w:tr w:rsidR="00E61DAC" w:rsidRPr="005B217D" w14:paraId="76A477BA" w14:textId="77777777">
        <w:tc>
          <w:tcPr>
            <w:tcW w:w="1458" w:type="dxa"/>
          </w:tcPr>
          <w:p w14:paraId="72EB1F77"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4122FF2F"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6712C71D" w14:textId="77777777">
        <w:tc>
          <w:tcPr>
            <w:tcW w:w="1458" w:type="dxa"/>
          </w:tcPr>
          <w:p w14:paraId="1E92099E"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6387AD5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5EC8CF54" w14:textId="77777777">
        <w:tc>
          <w:tcPr>
            <w:tcW w:w="1458" w:type="dxa"/>
          </w:tcPr>
          <w:p w14:paraId="566D86D0"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2D9CD40" w14:textId="77777777" w:rsidR="005E751B" w:rsidRDefault="0042593F" w:rsidP="005E751B">
            <w:pPr>
              <w:spacing w:before="60" w:after="60"/>
              <w:rPr>
                <w:szCs w:val="22"/>
              </w:rPr>
            </w:pPr>
            <w:r>
              <w:rPr>
                <w:szCs w:val="22"/>
                <w:lang w:val="en-CA"/>
              </w:rPr>
              <w:t xml:space="preserve">Bharath </w:t>
            </w:r>
            <w:r>
              <w:t>Vishwanath</w:t>
            </w:r>
            <w:r>
              <w:rPr>
                <w:szCs w:val="22"/>
                <w:lang w:val="en-CA"/>
              </w:rPr>
              <w:t xml:space="preserve"> ,</w:t>
            </w:r>
            <w:r w:rsidR="000B253A">
              <w:rPr>
                <w:szCs w:val="22"/>
                <w:lang w:val="en-CA"/>
              </w:rPr>
              <w:t>Yuwen He</w:t>
            </w:r>
            <w:r w:rsidR="00C8230B">
              <w:t>, Yan Ye</w:t>
            </w:r>
            <w:r w:rsidR="005E751B" w:rsidRPr="005B217D">
              <w:rPr>
                <w:szCs w:val="22"/>
                <w:lang w:val="en-CA"/>
              </w:rPr>
              <w:br/>
            </w:r>
            <w:r w:rsidR="005E751B" w:rsidRPr="000B253A">
              <w:rPr>
                <w:szCs w:val="22"/>
              </w:rPr>
              <w:t>9710 Scranton Rd, #250</w:t>
            </w:r>
            <w:r w:rsidR="005E751B" w:rsidRPr="000B253A">
              <w:rPr>
                <w:szCs w:val="22"/>
              </w:rPr>
              <w:br/>
              <w:t>San Diego, CA 92121, USA</w:t>
            </w:r>
          </w:p>
          <w:p w14:paraId="38A3FB79" w14:textId="77777777" w:rsidR="00E61DAC" w:rsidRPr="005B217D" w:rsidRDefault="00E61DAC">
            <w:pPr>
              <w:spacing w:before="60" w:after="60"/>
              <w:rPr>
                <w:szCs w:val="22"/>
                <w:lang w:val="en-CA"/>
              </w:rPr>
            </w:pPr>
          </w:p>
        </w:tc>
        <w:tc>
          <w:tcPr>
            <w:tcW w:w="900" w:type="dxa"/>
          </w:tcPr>
          <w:p w14:paraId="05F32807"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534A91" w14:textId="77777777" w:rsidR="000B253A" w:rsidRDefault="00E61DAC" w:rsidP="006726D9">
            <w:pPr>
              <w:spacing w:before="0"/>
              <w:rPr>
                <w:szCs w:val="22"/>
                <w:lang w:val="en-CA"/>
              </w:rPr>
            </w:pPr>
            <w:r w:rsidRPr="005B217D">
              <w:rPr>
                <w:szCs w:val="22"/>
                <w:lang w:val="en-CA"/>
              </w:rPr>
              <w:br/>
            </w:r>
          </w:p>
          <w:p w14:paraId="4978DA15" w14:textId="77777777" w:rsidR="000B253A" w:rsidRPr="002D4B73" w:rsidRDefault="000B253A" w:rsidP="006726D9">
            <w:pPr>
              <w:spacing w:before="0"/>
              <w:rPr>
                <w:sz w:val="18"/>
                <w:szCs w:val="18"/>
                <w:lang w:val="en-CA"/>
              </w:rPr>
            </w:pPr>
            <w:r w:rsidRPr="002D4B73">
              <w:rPr>
                <w:sz w:val="18"/>
                <w:szCs w:val="18"/>
                <w:lang w:val="en-CA"/>
              </w:rPr>
              <w:t>Yuwen.He@interdigital.com</w:t>
            </w:r>
          </w:p>
          <w:p w14:paraId="3C533298" w14:textId="77777777" w:rsidR="00AE5B39" w:rsidRPr="005B217D" w:rsidRDefault="00AE5B39" w:rsidP="006726D9">
            <w:pPr>
              <w:spacing w:before="0"/>
              <w:rPr>
                <w:szCs w:val="22"/>
                <w:lang w:val="en-CA"/>
              </w:rPr>
            </w:pPr>
            <w:r w:rsidRPr="002D4B73">
              <w:rPr>
                <w:sz w:val="18"/>
                <w:szCs w:val="18"/>
                <w:lang w:val="en-CA"/>
              </w:rPr>
              <w:t>Yan.Ye@interdigital.com</w:t>
            </w:r>
          </w:p>
        </w:tc>
      </w:tr>
      <w:tr w:rsidR="00E61DAC" w:rsidRPr="005B217D" w14:paraId="5C17C673" w14:textId="77777777">
        <w:tc>
          <w:tcPr>
            <w:tcW w:w="1458" w:type="dxa"/>
          </w:tcPr>
          <w:p w14:paraId="58C6A8C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5844A26B" w14:textId="77777777" w:rsidR="00E61DAC" w:rsidRPr="005B217D" w:rsidRDefault="005E751B">
            <w:pPr>
              <w:spacing w:before="60" w:after="60"/>
              <w:rPr>
                <w:szCs w:val="22"/>
                <w:lang w:val="en-CA"/>
              </w:rPr>
            </w:pPr>
            <w:r>
              <w:rPr>
                <w:szCs w:val="22"/>
                <w:lang w:val="en-CA"/>
              </w:rPr>
              <w:t>InterDigital Communications</w:t>
            </w:r>
            <w:r w:rsidR="00CE43AA">
              <w:rPr>
                <w:szCs w:val="22"/>
                <w:lang w:val="en-CA"/>
              </w:rPr>
              <w:t>,</w:t>
            </w:r>
            <w:r>
              <w:rPr>
                <w:szCs w:val="22"/>
                <w:lang w:val="en-CA"/>
              </w:rPr>
              <w:t xml:space="preserve"> Inc.</w:t>
            </w:r>
          </w:p>
        </w:tc>
      </w:tr>
    </w:tbl>
    <w:p w14:paraId="172512FB"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455DB90" w14:textId="77777777" w:rsidR="00275BCF" w:rsidRDefault="00275BCF" w:rsidP="009234A5">
      <w:pPr>
        <w:pStyle w:val="Heading1"/>
        <w:numPr>
          <w:ilvl w:val="0"/>
          <w:numId w:val="0"/>
        </w:numPr>
        <w:ind w:left="432" w:hanging="432"/>
        <w:rPr>
          <w:lang w:val="en-CA"/>
        </w:rPr>
      </w:pPr>
      <w:r w:rsidRPr="005B217D">
        <w:rPr>
          <w:lang w:val="en-CA"/>
        </w:rPr>
        <w:t>Abstract</w:t>
      </w:r>
    </w:p>
    <w:p w14:paraId="6CD4D583" w14:textId="06D70C03" w:rsidR="000B253A" w:rsidRDefault="000B253A" w:rsidP="001B66B1">
      <w:pPr>
        <w:jc w:val="both"/>
        <w:rPr>
          <w:szCs w:val="22"/>
          <w:lang w:val="en-CA"/>
        </w:rPr>
      </w:pPr>
      <w:r>
        <w:rPr>
          <w:szCs w:val="22"/>
          <w:lang w:val="en-CA"/>
        </w:rPr>
        <w:t>At the 3</w:t>
      </w:r>
      <w:r w:rsidRPr="000B253A">
        <w:rPr>
          <w:szCs w:val="22"/>
          <w:vertAlign w:val="superscript"/>
          <w:lang w:val="en-CA"/>
        </w:rPr>
        <w:t>rd</w:t>
      </w:r>
      <w:r>
        <w:rPr>
          <w:szCs w:val="22"/>
          <w:lang w:val="en-CA"/>
        </w:rPr>
        <w:t xml:space="preserve"> JVET meeting, AHG8 on 360 video test conditions was established.</w:t>
      </w:r>
      <w:r w:rsidR="005C7852">
        <w:rPr>
          <w:szCs w:val="22"/>
          <w:lang w:val="en-CA"/>
        </w:rPr>
        <w:t xml:space="preserve"> </w:t>
      </w:r>
      <w:r w:rsidR="007956D6">
        <w:rPr>
          <w:szCs w:val="22"/>
          <w:lang w:val="en-CA"/>
        </w:rPr>
        <w:t>One of AHG8’s mandates is to “d</w:t>
      </w:r>
      <w:r w:rsidR="007956D6" w:rsidRPr="007956D6">
        <w:rPr>
          <w:szCs w:val="22"/>
          <w:lang w:val="en-CA"/>
        </w:rPr>
        <w:t>iscuss definition of common test conditions, test sequence formats, and evaluation criteria</w:t>
      </w:r>
      <w:r w:rsidR="007956D6">
        <w:rPr>
          <w:szCs w:val="22"/>
          <w:lang w:val="en-CA"/>
        </w:rPr>
        <w:t xml:space="preserve">.” </w:t>
      </w:r>
      <w:r w:rsidR="00F90AFA">
        <w:rPr>
          <w:szCs w:val="22"/>
          <w:lang w:val="en-CA"/>
        </w:rPr>
        <w:t xml:space="preserve">In terms of quality evaluation for 360 video content, it is generally agreed </w:t>
      </w:r>
      <w:r w:rsidR="007956D6">
        <w:rPr>
          <w:szCs w:val="22"/>
          <w:lang w:val="en-CA"/>
        </w:rPr>
        <w:t xml:space="preserve">that the conventional PSNR metric </w:t>
      </w:r>
      <w:r w:rsidR="00F90AFA">
        <w:rPr>
          <w:szCs w:val="22"/>
          <w:lang w:val="en-CA"/>
        </w:rPr>
        <w:t>is not a suitable quality metric</w:t>
      </w:r>
      <w:r w:rsidR="007956D6">
        <w:rPr>
          <w:szCs w:val="22"/>
          <w:lang w:val="en-CA"/>
        </w:rPr>
        <w:t xml:space="preserve">. </w:t>
      </w:r>
      <w:r w:rsidR="00363D08">
        <w:rPr>
          <w:szCs w:val="22"/>
          <w:lang w:val="en-CA"/>
        </w:rPr>
        <w:t>Spherical PSNR (SPSNR) and W</w:t>
      </w:r>
      <w:r w:rsidR="008933A2">
        <w:rPr>
          <w:szCs w:val="22"/>
          <w:lang w:val="en-CA"/>
        </w:rPr>
        <w:t>S</w:t>
      </w:r>
      <w:r w:rsidR="004C6AFD">
        <w:rPr>
          <w:szCs w:val="22"/>
          <w:lang w:val="en-CA"/>
        </w:rPr>
        <w:t>-</w:t>
      </w:r>
      <w:r w:rsidR="008933A2">
        <w:rPr>
          <w:szCs w:val="22"/>
          <w:lang w:val="en-CA"/>
        </w:rPr>
        <w:t xml:space="preserve">PSNR </w:t>
      </w:r>
      <w:r w:rsidR="004C6AFD">
        <w:rPr>
          <w:szCs w:val="22"/>
          <w:lang w:val="en-CA"/>
        </w:rPr>
        <w:t>(uniform Weighted SPNSR)</w:t>
      </w:r>
      <w:r w:rsidR="00025F63">
        <w:rPr>
          <w:szCs w:val="22"/>
          <w:lang w:val="en-CA"/>
        </w:rPr>
        <w:t xml:space="preserve"> </w:t>
      </w:r>
      <w:r w:rsidR="00363D08">
        <w:rPr>
          <w:szCs w:val="22"/>
          <w:lang w:val="en-CA"/>
        </w:rPr>
        <w:t>ha</w:t>
      </w:r>
      <w:r w:rsidR="004C6AFD">
        <w:rPr>
          <w:szCs w:val="22"/>
          <w:lang w:val="en-CA"/>
        </w:rPr>
        <w:t>ve</w:t>
      </w:r>
      <w:r w:rsidR="00363D08">
        <w:rPr>
          <w:szCs w:val="22"/>
          <w:lang w:val="en-CA"/>
        </w:rPr>
        <w:t xml:space="preserve"> been previously proposed a</w:t>
      </w:r>
      <w:r w:rsidR="004C6AFD">
        <w:rPr>
          <w:szCs w:val="22"/>
          <w:lang w:val="en-CA"/>
        </w:rPr>
        <w:t xml:space="preserve">s </w:t>
      </w:r>
      <w:r w:rsidR="00363D08">
        <w:rPr>
          <w:szCs w:val="22"/>
          <w:lang w:val="en-CA"/>
        </w:rPr>
        <w:t xml:space="preserve">more suitable </w:t>
      </w:r>
      <w:r w:rsidR="004C6AFD">
        <w:rPr>
          <w:szCs w:val="22"/>
          <w:lang w:val="en-CA"/>
        </w:rPr>
        <w:t xml:space="preserve">quality </w:t>
      </w:r>
      <w:r w:rsidR="00363D08">
        <w:rPr>
          <w:szCs w:val="22"/>
          <w:lang w:val="en-CA"/>
        </w:rPr>
        <w:t>metric</w:t>
      </w:r>
      <w:r w:rsidR="004C6AFD">
        <w:rPr>
          <w:szCs w:val="22"/>
          <w:lang w:val="en-CA"/>
        </w:rPr>
        <w:t>s</w:t>
      </w:r>
      <w:r w:rsidR="00363D08">
        <w:rPr>
          <w:szCs w:val="22"/>
          <w:lang w:val="en-CA"/>
        </w:rPr>
        <w:t xml:space="preserve"> for 360 video quality</w:t>
      </w:r>
      <w:r w:rsidR="004C6AFD">
        <w:rPr>
          <w:szCs w:val="22"/>
          <w:lang w:val="en-CA"/>
        </w:rPr>
        <w:t xml:space="preserve"> evaluation</w:t>
      </w:r>
      <w:r w:rsidR="00363D08">
        <w:rPr>
          <w:szCs w:val="22"/>
          <w:lang w:val="en-CA"/>
        </w:rPr>
        <w:t xml:space="preserve">. </w:t>
      </w:r>
      <w:r w:rsidR="004F3470">
        <w:rPr>
          <w:szCs w:val="22"/>
          <w:lang w:val="en-CA"/>
        </w:rPr>
        <w:t>In this document, we propose Area Weighted Spherical PSNR (AW-SPSNR)</w:t>
      </w:r>
      <w:r w:rsidR="00B26368">
        <w:rPr>
          <w:szCs w:val="22"/>
          <w:lang w:val="en-CA"/>
        </w:rPr>
        <w:t>. Based on similar concept as WS-PSNR</w:t>
      </w:r>
      <w:r w:rsidR="00ED60E6">
        <w:rPr>
          <w:szCs w:val="22"/>
          <w:lang w:val="en-CA"/>
        </w:rPr>
        <w:t xml:space="preserve"> in </w:t>
      </w:r>
      <w:r w:rsidR="00ED60E6">
        <w:rPr>
          <w:lang w:val="en-CA"/>
        </w:rPr>
        <w:t>MPEG document m38551</w:t>
      </w:r>
      <w:r w:rsidR="00B26368">
        <w:rPr>
          <w:szCs w:val="22"/>
          <w:lang w:val="en-CA"/>
        </w:rPr>
        <w:t xml:space="preserve">, AW-SPSNR </w:t>
      </w:r>
      <w:r w:rsidR="00F90AFA">
        <w:rPr>
          <w:szCs w:val="22"/>
          <w:lang w:val="en-CA"/>
        </w:rPr>
        <w:t xml:space="preserve">reportedly </w:t>
      </w:r>
      <w:r w:rsidR="00CC6068">
        <w:rPr>
          <w:szCs w:val="22"/>
          <w:lang w:val="en-CA"/>
        </w:rPr>
        <w:t>overcomes</w:t>
      </w:r>
      <w:r w:rsidR="003F142D">
        <w:rPr>
          <w:szCs w:val="22"/>
          <w:lang w:val="en-CA"/>
        </w:rPr>
        <w:t xml:space="preserve"> </w:t>
      </w:r>
      <w:r w:rsidR="00F90AFA">
        <w:rPr>
          <w:szCs w:val="22"/>
          <w:lang w:val="en-CA"/>
        </w:rPr>
        <w:t>some of</w:t>
      </w:r>
      <w:r w:rsidR="00CC6068">
        <w:rPr>
          <w:szCs w:val="22"/>
          <w:lang w:val="en-CA"/>
        </w:rPr>
        <w:t xml:space="preserve"> the shortcomings of </w:t>
      </w:r>
      <w:r w:rsidR="00B26368">
        <w:rPr>
          <w:szCs w:val="22"/>
          <w:lang w:val="en-CA"/>
        </w:rPr>
        <w:t xml:space="preserve">SPSNR, and is therefore asserted to be a more suitable metric </w:t>
      </w:r>
      <w:r w:rsidR="00F55E3D">
        <w:rPr>
          <w:szCs w:val="22"/>
          <w:lang w:val="en-CA"/>
        </w:rPr>
        <w:t xml:space="preserve">for </w:t>
      </w:r>
      <w:r w:rsidR="00272564">
        <w:rPr>
          <w:szCs w:val="22"/>
          <w:lang w:val="en-CA"/>
        </w:rPr>
        <w:t>360 video</w:t>
      </w:r>
      <w:r w:rsidR="00F55E3D">
        <w:rPr>
          <w:szCs w:val="22"/>
          <w:lang w:val="en-CA"/>
        </w:rPr>
        <w:t xml:space="preserve"> quality evaluation</w:t>
      </w:r>
      <w:r w:rsidR="00272564">
        <w:rPr>
          <w:szCs w:val="22"/>
          <w:lang w:val="en-CA"/>
        </w:rPr>
        <w:t>.</w:t>
      </w:r>
      <w:r w:rsidR="005C7852">
        <w:rPr>
          <w:szCs w:val="22"/>
          <w:lang w:val="en-CA"/>
        </w:rPr>
        <w:t xml:space="preserve"> </w:t>
      </w:r>
      <w:r w:rsidR="00FD3DF8">
        <w:rPr>
          <w:szCs w:val="22"/>
          <w:lang w:val="en-CA"/>
        </w:rPr>
        <w:t>AW-SPSNR is</w:t>
      </w:r>
      <w:r w:rsidR="00A92B75">
        <w:rPr>
          <w:szCs w:val="22"/>
          <w:lang w:val="en-CA"/>
        </w:rPr>
        <w:t xml:space="preserve"> implemented in the PCT360 tool described in</w:t>
      </w:r>
      <w:r w:rsidR="005B3D76">
        <w:rPr>
          <w:szCs w:val="22"/>
          <w:lang w:val="en-CA"/>
        </w:rPr>
        <w:t xml:space="preserve"> </w:t>
      </w:r>
      <w:r w:rsidR="00FD3DF8">
        <w:rPr>
          <w:szCs w:val="22"/>
          <w:lang w:val="en-CA"/>
        </w:rPr>
        <w:t>JVET-D0021</w:t>
      </w:r>
      <w:r w:rsidR="00A92B75">
        <w:rPr>
          <w:szCs w:val="22"/>
          <w:lang w:val="en-CA"/>
        </w:rPr>
        <w:t xml:space="preserve">, </w:t>
      </w:r>
      <w:r w:rsidR="00FD3DF8">
        <w:rPr>
          <w:szCs w:val="22"/>
          <w:lang w:val="en-CA"/>
        </w:rPr>
        <w:t xml:space="preserve">and is implemented for </w:t>
      </w:r>
      <w:r w:rsidR="00A92B75">
        <w:rPr>
          <w:szCs w:val="22"/>
          <w:lang w:val="en-CA"/>
        </w:rPr>
        <w:t>a variety of projection formats</w:t>
      </w:r>
      <w:r w:rsidR="00FD3DF8">
        <w:rPr>
          <w:szCs w:val="22"/>
          <w:lang w:val="en-CA"/>
        </w:rPr>
        <w:t>, including</w:t>
      </w:r>
      <w:r w:rsidR="003F142D">
        <w:rPr>
          <w:szCs w:val="22"/>
          <w:lang w:val="en-CA"/>
        </w:rPr>
        <w:t xml:space="preserve"> </w:t>
      </w:r>
      <w:proofErr w:type="spellStart"/>
      <w:r w:rsidR="00FD3DF8">
        <w:rPr>
          <w:szCs w:val="22"/>
          <w:lang w:val="en-CA"/>
        </w:rPr>
        <w:t>equirectangular</w:t>
      </w:r>
      <w:proofErr w:type="spellEnd"/>
      <w:r w:rsidR="00B26368">
        <w:rPr>
          <w:szCs w:val="22"/>
          <w:lang w:val="en-CA"/>
        </w:rPr>
        <w:t xml:space="preserve"> (ERP)</w:t>
      </w:r>
      <w:r w:rsidR="00FD3DF8">
        <w:rPr>
          <w:szCs w:val="22"/>
          <w:lang w:val="en-CA"/>
        </w:rPr>
        <w:t xml:space="preserve">, equal-area (EAP), </w:t>
      </w:r>
      <w:proofErr w:type="spellStart"/>
      <w:r w:rsidR="00FD3DF8">
        <w:rPr>
          <w:szCs w:val="22"/>
          <w:lang w:val="en-CA"/>
        </w:rPr>
        <w:t>cubemap</w:t>
      </w:r>
      <w:proofErr w:type="spellEnd"/>
      <w:r w:rsidR="00FD3DF8">
        <w:rPr>
          <w:szCs w:val="22"/>
          <w:lang w:val="en-CA"/>
        </w:rPr>
        <w:t xml:space="preserve"> (CMP),</w:t>
      </w:r>
      <w:r w:rsidR="00B26368">
        <w:rPr>
          <w:szCs w:val="22"/>
          <w:lang w:val="en-CA"/>
        </w:rPr>
        <w:t xml:space="preserve"> and</w:t>
      </w:r>
      <w:r w:rsidR="00FD3DF8">
        <w:rPr>
          <w:szCs w:val="22"/>
          <w:lang w:val="en-CA"/>
        </w:rPr>
        <w:t xml:space="preserve"> octahedron </w:t>
      </w:r>
      <w:r w:rsidR="00B26368">
        <w:rPr>
          <w:szCs w:val="22"/>
          <w:lang w:val="en-CA"/>
        </w:rPr>
        <w:t>(OHP)</w:t>
      </w:r>
      <w:r w:rsidR="00FD3DF8">
        <w:rPr>
          <w:szCs w:val="22"/>
          <w:lang w:val="en-CA"/>
        </w:rPr>
        <w:t xml:space="preserve">. </w:t>
      </w:r>
    </w:p>
    <w:p w14:paraId="3C0FF741" w14:textId="77777777" w:rsidR="000B253A" w:rsidRPr="000B253A" w:rsidRDefault="000B253A" w:rsidP="000B253A">
      <w:pPr>
        <w:rPr>
          <w:lang w:val="en-CA"/>
        </w:rPr>
      </w:pPr>
    </w:p>
    <w:p w14:paraId="4B8D4B69" w14:textId="77777777" w:rsidR="00745F6B" w:rsidRDefault="00745F6B" w:rsidP="00E11923">
      <w:pPr>
        <w:pStyle w:val="Heading1"/>
        <w:rPr>
          <w:lang w:val="en-CA"/>
        </w:rPr>
      </w:pPr>
      <w:r w:rsidRPr="005B217D">
        <w:rPr>
          <w:lang w:val="en-CA"/>
        </w:rPr>
        <w:t>Introduction</w:t>
      </w:r>
    </w:p>
    <w:p w14:paraId="0692C9F9" w14:textId="3A617AD8" w:rsidR="008311AA" w:rsidRDefault="00FF3D62" w:rsidP="00CE43AA">
      <w:pPr>
        <w:jc w:val="both"/>
        <w:rPr>
          <w:szCs w:val="22"/>
          <w:lang w:val="en-CA"/>
        </w:rPr>
      </w:pPr>
      <w:r w:rsidRPr="00CE43AA">
        <w:rPr>
          <w:szCs w:val="22"/>
          <w:lang w:val="en-CA"/>
        </w:rPr>
        <w:t>Spherical video may be presented in different projection formats</w:t>
      </w:r>
      <w:r w:rsidR="003F142D">
        <w:rPr>
          <w:szCs w:val="22"/>
          <w:lang w:val="en-CA"/>
        </w:rPr>
        <w:t xml:space="preserve"> </w:t>
      </w:r>
      <w:r w:rsidR="00A92B75">
        <w:rPr>
          <w:szCs w:val="22"/>
          <w:lang w:val="en-CA"/>
        </w:rPr>
        <w:t xml:space="preserve">on a 2D plane, for </w:t>
      </w:r>
      <w:r w:rsidR="00B611AA">
        <w:rPr>
          <w:szCs w:val="22"/>
          <w:lang w:val="en-CA"/>
        </w:rPr>
        <w:t>example, using</w:t>
      </w:r>
      <w:r w:rsidR="00D904FA">
        <w:rPr>
          <w:szCs w:val="22"/>
          <w:lang w:val="en-CA"/>
        </w:rPr>
        <w:t xml:space="preserve"> </w:t>
      </w:r>
      <w:proofErr w:type="spellStart"/>
      <w:r w:rsidR="00A92B75">
        <w:rPr>
          <w:szCs w:val="22"/>
          <w:lang w:val="en-CA"/>
        </w:rPr>
        <w:t>equirectangular</w:t>
      </w:r>
      <w:proofErr w:type="spellEnd"/>
      <w:r w:rsidR="00D904FA">
        <w:rPr>
          <w:szCs w:val="22"/>
          <w:lang w:val="en-CA"/>
        </w:rPr>
        <w:t xml:space="preserve"> </w:t>
      </w:r>
      <w:r w:rsidR="00B611AA">
        <w:rPr>
          <w:szCs w:val="22"/>
          <w:lang w:val="en-CA"/>
        </w:rPr>
        <w:t xml:space="preserve">projection </w:t>
      </w:r>
      <w:r w:rsidR="00A92B75">
        <w:rPr>
          <w:szCs w:val="22"/>
          <w:lang w:val="en-CA"/>
        </w:rPr>
        <w:t>(ERP</w:t>
      </w:r>
      <w:proofErr w:type="gramStart"/>
      <w:r w:rsidR="00A92B75">
        <w:rPr>
          <w:szCs w:val="22"/>
          <w:lang w:val="en-CA"/>
        </w:rPr>
        <w:t>)</w:t>
      </w:r>
      <w:proofErr w:type="gramEnd"/>
      <w:r w:rsidR="00656867">
        <w:rPr>
          <w:szCs w:val="22"/>
          <w:lang w:val="en-CA"/>
        </w:rPr>
        <w:fldChar w:fldCharType="begin"/>
      </w:r>
      <w:r w:rsidR="00A92B75">
        <w:rPr>
          <w:szCs w:val="22"/>
          <w:lang w:val="en-CA"/>
        </w:rPr>
        <w:instrText xml:space="preserve"> REF _Ref457897297 \r \h </w:instrText>
      </w:r>
      <w:r w:rsidR="00656867">
        <w:rPr>
          <w:szCs w:val="22"/>
          <w:lang w:val="en-CA"/>
        </w:rPr>
      </w:r>
      <w:r w:rsidR="00656867">
        <w:rPr>
          <w:szCs w:val="22"/>
          <w:lang w:val="en-CA"/>
        </w:rPr>
        <w:fldChar w:fldCharType="separate"/>
      </w:r>
      <w:r w:rsidR="00A92B75">
        <w:rPr>
          <w:szCs w:val="22"/>
          <w:lang w:val="en-CA"/>
        </w:rPr>
        <w:t>[1]</w:t>
      </w:r>
      <w:r w:rsidR="00656867">
        <w:rPr>
          <w:szCs w:val="22"/>
          <w:lang w:val="en-CA"/>
        </w:rPr>
        <w:fldChar w:fldCharType="end"/>
      </w:r>
      <w:r w:rsidR="00A92B75">
        <w:rPr>
          <w:szCs w:val="22"/>
          <w:lang w:val="en-CA"/>
        </w:rPr>
        <w:t xml:space="preserve">, </w:t>
      </w:r>
      <w:proofErr w:type="spellStart"/>
      <w:r w:rsidR="00A92B75">
        <w:rPr>
          <w:szCs w:val="22"/>
          <w:lang w:val="en-CA"/>
        </w:rPr>
        <w:t>cubemap</w:t>
      </w:r>
      <w:proofErr w:type="spellEnd"/>
      <w:r w:rsidR="00D904FA">
        <w:rPr>
          <w:szCs w:val="22"/>
          <w:lang w:val="en-CA"/>
        </w:rPr>
        <w:t xml:space="preserve"> </w:t>
      </w:r>
      <w:r w:rsidR="00B611AA">
        <w:rPr>
          <w:szCs w:val="22"/>
          <w:lang w:val="en-CA"/>
        </w:rPr>
        <w:t xml:space="preserve">projection </w:t>
      </w:r>
      <w:r w:rsidR="00A92B75">
        <w:rPr>
          <w:szCs w:val="22"/>
          <w:lang w:val="en-CA"/>
        </w:rPr>
        <w:t>(CMP)</w:t>
      </w:r>
      <w:r w:rsidR="00025F63">
        <w:rPr>
          <w:szCs w:val="22"/>
          <w:lang w:val="en-CA"/>
        </w:rPr>
        <w:t xml:space="preserve"> </w:t>
      </w:r>
      <w:r w:rsidR="00656867">
        <w:rPr>
          <w:szCs w:val="22"/>
          <w:lang w:val="en-CA"/>
        </w:rPr>
        <w:fldChar w:fldCharType="begin"/>
      </w:r>
      <w:r w:rsidR="00A92B75">
        <w:rPr>
          <w:szCs w:val="22"/>
          <w:lang w:val="en-CA"/>
        </w:rPr>
        <w:instrText xml:space="preserve"> REF _Ref457897308 \r \h </w:instrText>
      </w:r>
      <w:r w:rsidR="00656867">
        <w:rPr>
          <w:szCs w:val="22"/>
          <w:lang w:val="en-CA"/>
        </w:rPr>
      </w:r>
      <w:r w:rsidR="00656867">
        <w:rPr>
          <w:szCs w:val="22"/>
          <w:lang w:val="en-CA"/>
        </w:rPr>
        <w:fldChar w:fldCharType="separate"/>
      </w:r>
      <w:r w:rsidR="00A92B75">
        <w:rPr>
          <w:szCs w:val="22"/>
          <w:lang w:val="en-CA"/>
        </w:rPr>
        <w:t>[2]</w:t>
      </w:r>
      <w:r w:rsidR="00656867">
        <w:rPr>
          <w:szCs w:val="22"/>
          <w:lang w:val="en-CA"/>
        </w:rPr>
        <w:fldChar w:fldCharType="end"/>
      </w:r>
      <w:r w:rsidR="00A92B75">
        <w:rPr>
          <w:szCs w:val="22"/>
          <w:lang w:val="en-CA"/>
        </w:rPr>
        <w:t xml:space="preserve">, equal-area </w:t>
      </w:r>
      <w:r w:rsidR="00B611AA">
        <w:rPr>
          <w:szCs w:val="22"/>
          <w:lang w:val="en-CA"/>
        </w:rPr>
        <w:t xml:space="preserve">projection </w:t>
      </w:r>
      <w:r w:rsidR="00A92B75">
        <w:rPr>
          <w:szCs w:val="22"/>
          <w:lang w:val="en-CA"/>
        </w:rPr>
        <w:t xml:space="preserve">(EAP) </w:t>
      </w:r>
      <w:r w:rsidR="00656867">
        <w:rPr>
          <w:szCs w:val="22"/>
          <w:lang w:val="en-CA"/>
        </w:rPr>
        <w:fldChar w:fldCharType="begin"/>
      </w:r>
      <w:r w:rsidR="00A92B75">
        <w:rPr>
          <w:szCs w:val="22"/>
          <w:lang w:val="en-CA"/>
        </w:rPr>
        <w:instrText xml:space="preserve"> REF _Ref457897319 \r \h </w:instrText>
      </w:r>
      <w:r w:rsidR="00656867">
        <w:rPr>
          <w:szCs w:val="22"/>
          <w:lang w:val="en-CA"/>
        </w:rPr>
      </w:r>
      <w:r w:rsidR="00656867">
        <w:rPr>
          <w:szCs w:val="22"/>
          <w:lang w:val="en-CA"/>
        </w:rPr>
        <w:fldChar w:fldCharType="separate"/>
      </w:r>
      <w:r w:rsidR="00A92B75">
        <w:rPr>
          <w:szCs w:val="22"/>
          <w:lang w:val="en-CA"/>
        </w:rPr>
        <w:t>[3]</w:t>
      </w:r>
      <w:r w:rsidR="00656867">
        <w:rPr>
          <w:szCs w:val="22"/>
          <w:lang w:val="en-CA"/>
        </w:rPr>
        <w:fldChar w:fldCharType="end"/>
      </w:r>
      <w:r w:rsidR="00A92B75">
        <w:rPr>
          <w:szCs w:val="22"/>
          <w:lang w:val="en-CA"/>
        </w:rPr>
        <w:t xml:space="preserve">, and octahedron </w:t>
      </w:r>
      <w:r w:rsidR="00B611AA">
        <w:rPr>
          <w:szCs w:val="22"/>
          <w:lang w:val="en-CA"/>
        </w:rPr>
        <w:t xml:space="preserve">projection </w:t>
      </w:r>
      <w:r w:rsidR="00A92B75">
        <w:rPr>
          <w:szCs w:val="22"/>
          <w:lang w:val="en-CA"/>
        </w:rPr>
        <w:t>(OHP)</w:t>
      </w:r>
      <w:r w:rsidR="00025F63">
        <w:rPr>
          <w:szCs w:val="22"/>
          <w:lang w:val="en-CA"/>
        </w:rPr>
        <w:t xml:space="preserve"> </w:t>
      </w:r>
      <w:r w:rsidR="00656867">
        <w:rPr>
          <w:szCs w:val="22"/>
          <w:lang w:val="en-CA"/>
        </w:rPr>
        <w:fldChar w:fldCharType="begin"/>
      </w:r>
      <w:r w:rsidR="00A92B75">
        <w:rPr>
          <w:szCs w:val="22"/>
          <w:lang w:val="en-CA"/>
        </w:rPr>
        <w:instrText xml:space="preserve"> REF _Ref457897328 \r \h </w:instrText>
      </w:r>
      <w:r w:rsidR="00656867">
        <w:rPr>
          <w:szCs w:val="22"/>
          <w:lang w:val="en-CA"/>
        </w:rPr>
      </w:r>
      <w:r w:rsidR="00656867">
        <w:rPr>
          <w:szCs w:val="22"/>
          <w:lang w:val="en-CA"/>
        </w:rPr>
        <w:fldChar w:fldCharType="separate"/>
      </w:r>
      <w:r w:rsidR="00A92B75">
        <w:rPr>
          <w:szCs w:val="22"/>
          <w:lang w:val="en-CA"/>
        </w:rPr>
        <w:t>[4]</w:t>
      </w:r>
      <w:r w:rsidR="00656867">
        <w:rPr>
          <w:szCs w:val="22"/>
          <w:lang w:val="en-CA"/>
        </w:rPr>
        <w:fldChar w:fldCharType="end"/>
      </w:r>
      <w:r w:rsidR="00A92B75">
        <w:rPr>
          <w:szCs w:val="22"/>
          <w:lang w:val="en-CA"/>
        </w:rPr>
        <w:t>.</w:t>
      </w:r>
      <w:r w:rsidRPr="00CE43AA">
        <w:rPr>
          <w:szCs w:val="22"/>
          <w:lang w:val="en-CA"/>
        </w:rPr>
        <w:t xml:space="preserve"> </w:t>
      </w:r>
      <w:r w:rsidR="00FD3DF8">
        <w:rPr>
          <w:szCs w:val="22"/>
          <w:lang w:val="en-CA"/>
        </w:rPr>
        <w:t>Implementations of these projection formats are available in the PCT360 software tool described in JVET-D0021</w:t>
      </w:r>
      <w:r w:rsidR="00025F63">
        <w:rPr>
          <w:szCs w:val="22"/>
          <w:lang w:val="en-CA"/>
        </w:rPr>
        <w:t xml:space="preserve"> </w:t>
      </w:r>
      <w:r w:rsidR="00656867">
        <w:rPr>
          <w:szCs w:val="22"/>
          <w:lang w:val="en-CA"/>
        </w:rPr>
        <w:fldChar w:fldCharType="begin"/>
      </w:r>
      <w:r w:rsidR="00FD3DF8">
        <w:rPr>
          <w:szCs w:val="22"/>
          <w:lang w:val="en-CA"/>
        </w:rPr>
        <w:instrText xml:space="preserve"> REF _Ref462317955 \r \h </w:instrText>
      </w:r>
      <w:r w:rsidR="00656867">
        <w:rPr>
          <w:szCs w:val="22"/>
          <w:lang w:val="en-CA"/>
        </w:rPr>
      </w:r>
      <w:r w:rsidR="00656867">
        <w:rPr>
          <w:szCs w:val="22"/>
          <w:lang w:val="en-CA"/>
        </w:rPr>
        <w:fldChar w:fldCharType="separate"/>
      </w:r>
      <w:r w:rsidR="00B611AA">
        <w:rPr>
          <w:szCs w:val="22"/>
          <w:lang w:val="en-CA"/>
        </w:rPr>
        <w:t>[5]</w:t>
      </w:r>
      <w:r w:rsidR="00656867">
        <w:rPr>
          <w:szCs w:val="22"/>
          <w:lang w:val="en-CA"/>
        </w:rPr>
        <w:fldChar w:fldCharType="end"/>
      </w:r>
      <w:r w:rsidR="00FD3DF8">
        <w:rPr>
          <w:szCs w:val="22"/>
          <w:lang w:val="en-CA"/>
        </w:rPr>
        <w:t>. Depending on the</w:t>
      </w:r>
      <w:r w:rsidR="00B611AA">
        <w:rPr>
          <w:szCs w:val="22"/>
          <w:lang w:val="en-CA"/>
        </w:rPr>
        <w:t xml:space="preserve"> specific</w:t>
      </w:r>
      <w:r w:rsidR="00FD3DF8">
        <w:rPr>
          <w:szCs w:val="22"/>
          <w:lang w:val="en-CA"/>
        </w:rPr>
        <w:t xml:space="preserve"> projection format used to </w:t>
      </w:r>
      <w:r w:rsidR="00B611AA">
        <w:rPr>
          <w:szCs w:val="22"/>
          <w:lang w:val="en-CA"/>
        </w:rPr>
        <w:t>represent spherical video as</w:t>
      </w:r>
      <w:r w:rsidR="00DB0273">
        <w:rPr>
          <w:szCs w:val="22"/>
          <w:lang w:val="en-CA"/>
        </w:rPr>
        <w:t xml:space="preserve"> </w:t>
      </w:r>
      <w:r w:rsidR="00FD3DF8">
        <w:rPr>
          <w:szCs w:val="22"/>
          <w:lang w:val="en-CA"/>
        </w:rPr>
        <w:t xml:space="preserve">2D planar video, </w:t>
      </w:r>
      <w:r w:rsidR="008311AA">
        <w:rPr>
          <w:szCs w:val="22"/>
          <w:lang w:val="en-CA"/>
        </w:rPr>
        <w:t>different</w:t>
      </w:r>
      <w:r w:rsidR="00B611AA">
        <w:rPr>
          <w:szCs w:val="22"/>
          <w:lang w:val="en-CA"/>
        </w:rPr>
        <w:t xml:space="preserve"> samples on the </w:t>
      </w:r>
      <w:r w:rsidR="004003C4">
        <w:rPr>
          <w:szCs w:val="22"/>
          <w:lang w:val="en-CA"/>
        </w:rPr>
        <w:t xml:space="preserve">projected </w:t>
      </w:r>
      <w:r w:rsidR="00B611AA">
        <w:rPr>
          <w:szCs w:val="22"/>
          <w:lang w:val="en-CA"/>
        </w:rPr>
        <w:t xml:space="preserve">2D plane could correspond to </w:t>
      </w:r>
      <w:r w:rsidRPr="00CE43AA">
        <w:rPr>
          <w:szCs w:val="22"/>
          <w:lang w:val="en-CA"/>
        </w:rPr>
        <w:t xml:space="preserve">different sampling densities on the sphere. For example, in ERP, the sampling density is infinite at </w:t>
      </w:r>
      <w:r w:rsidR="00B611AA">
        <w:rPr>
          <w:szCs w:val="22"/>
          <w:lang w:val="en-CA"/>
        </w:rPr>
        <w:t xml:space="preserve">the </w:t>
      </w:r>
      <w:r w:rsidR="00FD3DF8">
        <w:rPr>
          <w:szCs w:val="22"/>
          <w:lang w:val="en-CA"/>
        </w:rPr>
        <w:t xml:space="preserve">top and bottom of the 2D plane, which correspond to </w:t>
      </w:r>
      <w:r w:rsidRPr="00CE43AA">
        <w:rPr>
          <w:szCs w:val="22"/>
          <w:lang w:val="en-CA"/>
        </w:rPr>
        <w:t xml:space="preserve">the </w:t>
      </w:r>
      <w:r w:rsidR="00FD3DF8">
        <w:rPr>
          <w:szCs w:val="22"/>
          <w:lang w:val="en-CA"/>
        </w:rPr>
        <w:t xml:space="preserve">North and South </w:t>
      </w:r>
      <w:r w:rsidRPr="00CE43AA">
        <w:rPr>
          <w:szCs w:val="22"/>
          <w:lang w:val="en-CA"/>
        </w:rPr>
        <w:t>pole</w:t>
      </w:r>
      <w:r w:rsidR="00FD3DF8">
        <w:rPr>
          <w:szCs w:val="22"/>
          <w:lang w:val="en-CA"/>
        </w:rPr>
        <w:t>s, respectively</w:t>
      </w:r>
      <w:r w:rsidR="00B611AA">
        <w:rPr>
          <w:szCs w:val="22"/>
          <w:lang w:val="en-CA"/>
        </w:rPr>
        <w:t>, on the sphere</w:t>
      </w:r>
      <w:r w:rsidR="00FD3DF8">
        <w:rPr>
          <w:szCs w:val="22"/>
          <w:lang w:val="en-CA"/>
        </w:rPr>
        <w:t>. For</w:t>
      </w:r>
      <w:r w:rsidR="007C0BD4">
        <w:rPr>
          <w:szCs w:val="22"/>
          <w:lang w:val="en-CA"/>
        </w:rPr>
        <w:t xml:space="preserve"> </w:t>
      </w:r>
      <w:r w:rsidR="004003C4">
        <w:rPr>
          <w:szCs w:val="22"/>
          <w:lang w:val="en-CA"/>
        </w:rPr>
        <w:t>CMP</w:t>
      </w:r>
      <w:r w:rsidRPr="00CE43AA">
        <w:rPr>
          <w:szCs w:val="22"/>
          <w:lang w:val="en-CA"/>
        </w:rPr>
        <w:t>, the sampling density is</w:t>
      </w:r>
      <w:r w:rsidR="00B611AA">
        <w:rPr>
          <w:szCs w:val="22"/>
          <w:lang w:val="en-CA"/>
        </w:rPr>
        <w:t xml:space="preserve"> higher</w:t>
      </w:r>
      <w:r w:rsidRPr="00CE43AA">
        <w:rPr>
          <w:szCs w:val="22"/>
          <w:lang w:val="en-CA"/>
        </w:rPr>
        <w:t xml:space="preserve"> at the </w:t>
      </w:r>
      <w:r w:rsidR="00B611AA">
        <w:rPr>
          <w:szCs w:val="22"/>
          <w:lang w:val="en-CA"/>
        </w:rPr>
        <w:t xml:space="preserve">boundaries </w:t>
      </w:r>
      <w:r w:rsidRPr="00CE43AA">
        <w:rPr>
          <w:szCs w:val="22"/>
          <w:lang w:val="en-CA"/>
        </w:rPr>
        <w:t xml:space="preserve">of the </w:t>
      </w:r>
      <w:r w:rsidR="00B611AA">
        <w:rPr>
          <w:szCs w:val="22"/>
          <w:lang w:val="en-CA"/>
        </w:rPr>
        <w:t xml:space="preserve">cube </w:t>
      </w:r>
      <w:r w:rsidRPr="00CE43AA">
        <w:rPr>
          <w:szCs w:val="22"/>
          <w:lang w:val="en-CA"/>
        </w:rPr>
        <w:t>faces than at the centers of the cube faces. This scenario is different from a normal 2D video</w:t>
      </w:r>
      <w:r w:rsidR="008311AA">
        <w:rPr>
          <w:szCs w:val="22"/>
          <w:lang w:val="en-CA"/>
        </w:rPr>
        <w:t>, where the sampling density is uniform across the 2D plane regardless of the sample location</w:t>
      </w:r>
      <w:r w:rsidRPr="00CE43AA">
        <w:rPr>
          <w:szCs w:val="22"/>
          <w:lang w:val="en-CA"/>
        </w:rPr>
        <w:t xml:space="preserve">. Thus, for spherical videos, </w:t>
      </w:r>
      <w:r w:rsidR="008311AA">
        <w:rPr>
          <w:szCs w:val="22"/>
          <w:lang w:val="en-CA"/>
        </w:rPr>
        <w:t>the conventional PSNR cannot provide</w:t>
      </w:r>
      <w:r w:rsidR="004003C4">
        <w:rPr>
          <w:szCs w:val="22"/>
          <w:lang w:val="en-CA"/>
        </w:rPr>
        <w:t xml:space="preserve"> a meaningful quality measurement, as it weights the distortion at each sample location uniformly</w:t>
      </w:r>
      <w:r w:rsidRPr="00CE43AA">
        <w:rPr>
          <w:szCs w:val="22"/>
          <w:lang w:val="en-CA"/>
        </w:rPr>
        <w:t xml:space="preserve">. </w:t>
      </w:r>
      <w:r w:rsidR="004003C4">
        <w:rPr>
          <w:szCs w:val="22"/>
          <w:lang w:val="en-CA"/>
        </w:rPr>
        <w:t>In order to</w:t>
      </w:r>
      <w:r w:rsidRPr="00CE43AA">
        <w:rPr>
          <w:szCs w:val="22"/>
          <w:lang w:val="en-CA"/>
        </w:rPr>
        <w:t xml:space="preserve"> measure the quality of </w:t>
      </w:r>
      <w:r w:rsidR="004003C4">
        <w:rPr>
          <w:szCs w:val="22"/>
          <w:lang w:val="en-CA"/>
        </w:rPr>
        <w:t xml:space="preserve">spherical </w:t>
      </w:r>
      <w:r w:rsidRPr="00CE43AA">
        <w:rPr>
          <w:szCs w:val="22"/>
          <w:lang w:val="en-CA"/>
        </w:rPr>
        <w:t xml:space="preserve">video without being </w:t>
      </w:r>
      <w:r w:rsidR="004003C4">
        <w:rPr>
          <w:szCs w:val="22"/>
          <w:lang w:val="en-CA"/>
        </w:rPr>
        <w:t>affected</w:t>
      </w:r>
      <w:r w:rsidR="00DB0273">
        <w:rPr>
          <w:szCs w:val="22"/>
          <w:lang w:val="en-CA"/>
        </w:rPr>
        <w:t xml:space="preserve"> </w:t>
      </w:r>
      <w:r w:rsidRPr="00CE43AA">
        <w:rPr>
          <w:szCs w:val="22"/>
          <w:lang w:val="en-CA"/>
        </w:rPr>
        <w:t xml:space="preserve">by the </w:t>
      </w:r>
      <w:r w:rsidR="004003C4">
        <w:rPr>
          <w:szCs w:val="22"/>
          <w:lang w:val="en-CA"/>
        </w:rPr>
        <w:t xml:space="preserve">problem of uneven </w:t>
      </w:r>
      <w:r w:rsidRPr="00CE43AA">
        <w:rPr>
          <w:szCs w:val="22"/>
          <w:lang w:val="en-CA"/>
        </w:rPr>
        <w:t>sampling densities</w:t>
      </w:r>
      <w:r w:rsidR="004003C4">
        <w:rPr>
          <w:szCs w:val="22"/>
          <w:lang w:val="en-CA"/>
        </w:rPr>
        <w:t xml:space="preserve"> on the 2D plane, </w:t>
      </w:r>
      <w:r w:rsidRPr="00CE43AA">
        <w:rPr>
          <w:szCs w:val="22"/>
          <w:lang w:val="en-CA"/>
        </w:rPr>
        <w:t>M. Yu et al. propose</w:t>
      </w:r>
      <w:r w:rsidR="004003C4">
        <w:rPr>
          <w:szCs w:val="22"/>
          <w:lang w:val="en-CA"/>
        </w:rPr>
        <w:t>d</w:t>
      </w:r>
      <w:r w:rsidR="007C0BD4">
        <w:rPr>
          <w:szCs w:val="22"/>
          <w:lang w:val="en-CA"/>
        </w:rPr>
        <w:t xml:space="preserve"> </w:t>
      </w:r>
      <w:r w:rsidR="004003C4">
        <w:rPr>
          <w:szCs w:val="22"/>
          <w:lang w:val="en-CA"/>
        </w:rPr>
        <w:t xml:space="preserve">the </w:t>
      </w:r>
      <w:r w:rsidRPr="00CE43AA">
        <w:rPr>
          <w:szCs w:val="22"/>
          <w:lang w:val="en-CA"/>
        </w:rPr>
        <w:t xml:space="preserve">Spherical </w:t>
      </w:r>
      <w:r w:rsidR="004003C4">
        <w:rPr>
          <w:szCs w:val="22"/>
          <w:lang w:val="en-CA"/>
        </w:rPr>
        <w:t xml:space="preserve">PSNR </w:t>
      </w:r>
      <w:r w:rsidRPr="00CE43AA">
        <w:rPr>
          <w:szCs w:val="22"/>
          <w:lang w:val="en-CA"/>
        </w:rPr>
        <w:t>(SPSNR)</w:t>
      </w:r>
      <w:r w:rsidR="004003C4">
        <w:rPr>
          <w:szCs w:val="22"/>
          <w:lang w:val="en-CA"/>
        </w:rPr>
        <w:t xml:space="preserve"> metric</w:t>
      </w:r>
      <w:r w:rsidR="00DB5616">
        <w:rPr>
          <w:szCs w:val="22"/>
          <w:lang w:val="en-CA"/>
        </w:rPr>
        <w:t xml:space="preserve"> </w:t>
      </w:r>
      <w:r w:rsidR="004003C4">
        <w:rPr>
          <w:szCs w:val="22"/>
          <w:lang w:val="en-CA"/>
        </w:rPr>
        <w:t>for 360 video quality evaluation</w:t>
      </w:r>
      <w:r w:rsidR="00DB0FA7">
        <w:rPr>
          <w:szCs w:val="22"/>
          <w:lang w:val="en-CA"/>
        </w:rPr>
        <w:t xml:space="preserve"> </w:t>
      </w:r>
      <w:r w:rsidR="00E2019A">
        <w:fldChar w:fldCharType="begin"/>
      </w:r>
      <w:r w:rsidR="00E2019A">
        <w:instrText xml:space="preserve"> REF _Ref451342909 \n \h  \* MERGEFORMAT </w:instrText>
      </w:r>
      <w:r w:rsidR="00E2019A">
        <w:fldChar w:fldCharType="separate"/>
      </w:r>
      <w:r w:rsidR="004003C4" w:rsidRPr="00CE43AA">
        <w:rPr>
          <w:szCs w:val="22"/>
          <w:lang w:val="en-CA"/>
        </w:rPr>
        <w:t>[6]</w:t>
      </w:r>
      <w:r w:rsidR="00E2019A">
        <w:fldChar w:fldCharType="end"/>
      </w:r>
      <w:r w:rsidR="004003C4">
        <w:rPr>
          <w:szCs w:val="22"/>
          <w:lang w:val="en-CA"/>
        </w:rPr>
        <w:t xml:space="preserve">. As shown in </w:t>
      </w:r>
      <w:r w:rsidR="00656867">
        <w:rPr>
          <w:szCs w:val="22"/>
          <w:lang w:val="en-CA"/>
        </w:rPr>
        <w:fldChar w:fldCharType="begin"/>
      </w:r>
      <w:r w:rsidR="004003C4">
        <w:rPr>
          <w:szCs w:val="22"/>
          <w:lang w:val="en-CA"/>
        </w:rPr>
        <w:instrText xml:space="preserve"> REF _Ref462322650 \h </w:instrText>
      </w:r>
      <w:r w:rsidR="00656867">
        <w:rPr>
          <w:szCs w:val="22"/>
          <w:lang w:val="en-CA"/>
        </w:rPr>
      </w:r>
      <w:r w:rsidR="00656867">
        <w:rPr>
          <w:szCs w:val="22"/>
          <w:lang w:val="en-CA"/>
        </w:rPr>
        <w:fldChar w:fldCharType="separate"/>
      </w:r>
      <w:r w:rsidR="004003C4" w:rsidRPr="004003C4">
        <w:rPr>
          <w:szCs w:val="22"/>
        </w:rPr>
        <w:t xml:space="preserve">Figure </w:t>
      </w:r>
      <w:r w:rsidR="004003C4" w:rsidRPr="004003C4">
        <w:rPr>
          <w:noProof/>
          <w:szCs w:val="22"/>
        </w:rPr>
        <w:t>1</w:t>
      </w:r>
      <w:r w:rsidR="00656867">
        <w:rPr>
          <w:szCs w:val="22"/>
          <w:lang w:val="en-CA"/>
        </w:rPr>
        <w:fldChar w:fldCharType="end"/>
      </w:r>
      <w:r w:rsidR="004003C4">
        <w:rPr>
          <w:szCs w:val="22"/>
          <w:lang w:val="en-CA"/>
        </w:rPr>
        <w:t xml:space="preserve">, </w:t>
      </w:r>
      <w:r w:rsidR="007040ED">
        <w:rPr>
          <w:szCs w:val="22"/>
          <w:lang w:val="en-CA"/>
        </w:rPr>
        <w:t xml:space="preserve">given </w:t>
      </w:r>
      <w:r w:rsidR="004003C4">
        <w:rPr>
          <w:szCs w:val="22"/>
          <w:lang w:val="en-CA"/>
        </w:rPr>
        <w:t>a sampling point on the sphere, labeled as “s”, and</w:t>
      </w:r>
      <w:r w:rsidR="007040ED">
        <w:rPr>
          <w:szCs w:val="22"/>
          <w:lang w:val="en-CA"/>
        </w:rPr>
        <w:t xml:space="preserve"> SPSNR</w:t>
      </w:r>
      <w:r w:rsidR="004003C4">
        <w:rPr>
          <w:szCs w:val="22"/>
          <w:lang w:val="en-CA"/>
        </w:rPr>
        <w:t xml:space="preserve"> finds the corresponding sampling location in the projected 2D plane, and measure the distortion between the </w:t>
      </w:r>
      <w:r w:rsidR="007040ED">
        <w:rPr>
          <w:szCs w:val="22"/>
          <w:lang w:val="en-CA"/>
        </w:rPr>
        <w:t>reference signal and test signal at that corresponding 2D plane sampling location</w:t>
      </w:r>
      <w:r w:rsidR="004003C4">
        <w:rPr>
          <w:szCs w:val="22"/>
          <w:lang w:val="en-CA"/>
        </w:rPr>
        <w:t xml:space="preserve">. SPSNR </w:t>
      </w:r>
      <w:r w:rsidR="007040ED">
        <w:rPr>
          <w:szCs w:val="22"/>
          <w:lang w:val="en-CA"/>
        </w:rPr>
        <w:t>calculates the</w:t>
      </w:r>
      <w:r w:rsidR="007C0BD4">
        <w:rPr>
          <w:szCs w:val="22"/>
          <w:lang w:val="en-CA"/>
        </w:rPr>
        <w:t xml:space="preserve"> </w:t>
      </w:r>
      <w:r w:rsidR="007040ED">
        <w:rPr>
          <w:szCs w:val="22"/>
          <w:lang w:val="en-CA"/>
        </w:rPr>
        <w:t>distortion</w:t>
      </w:r>
      <w:r w:rsidR="00C401E1">
        <w:rPr>
          <w:szCs w:val="22"/>
          <w:lang w:val="en-CA"/>
        </w:rPr>
        <w:t xml:space="preserve"> </w:t>
      </w:r>
      <w:r w:rsidR="007040ED">
        <w:rPr>
          <w:szCs w:val="22"/>
          <w:lang w:val="en-CA"/>
        </w:rPr>
        <w:t xml:space="preserve">at </w:t>
      </w:r>
      <w:r w:rsidR="004003C4">
        <w:rPr>
          <w:szCs w:val="22"/>
          <w:lang w:val="en-CA"/>
        </w:rPr>
        <w:t xml:space="preserve">a </w:t>
      </w:r>
      <w:r w:rsidR="007040ED">
        <w:rPr>
          <w:szCs w:val="22"/>
          <w:lang w:val="en-CA"/>
        </w:rPr>
        <w:t xml:space="preserve">total </w:t>
      </w:r>
      <w:r w:rsidR="004003C4">
        <w:rPr>
          <w:szCs w:val="22"/>
          <w:lang w:val="en-CA"/>
        </w:rPr>
        <w:t xml:space="preserve">of 655362 sample locations uniformly sampled on the sphere, and averages the distortion </w:t>
      </w:r>
      <w:r w:rsidR="007040ED">
        <w:rPr>
          <w:szCs w:val="22"/>
          <w:lang w:val="en-CA"/>
        </w:rPr>
        <w:t>across the entire set of sample locations</w:t>
      </w:r>
      <w:r w:rsidR="004003C4">
        <w:rPr>
          <w:szCs w:val="22"/>
          <w:lang w:val="en-CA"/>
        </w:rPr>
        <w:t xml:space="preserve">. </w:t>
      </w:r>
    </w:p>
    <w:p w14:paraId="485B0C3B" w14:textId="77777777" w:rsidR="002F2D91" w:rsidRDefault="00B95E54">
      <w:pPr>
        <w:jc w:val="center"/>
        <w:rPr>
          <w:szCs w:val="22"/>
          <w:lang w:val="en-CA"/>
        </w:rPr>
      </w:pPr>
      <w:bookmarkStart w:id="0" w:name="_GoBack"/>
      <w:r>
        <w:rPr>
          <w:noProof/>
          <w:szCs w:val="22"/>
          <w:lang w:eastAsia="zh-CN"/>
        </w:rPr>
        <w:lastRenderedPageBreak/>
        <w:drawing>
          <wp:inline distT="0" distB="0" distL="0" distR="0" wp14:anchorId="447CD287" wp14:editId="03A54C74">
            <wp:extent cx="2579053" cy="1672590"/>
            <wp:effectExtent l="0" t="0" r="0" b="0"/>
            <wp:docPr id="3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0"/>
                    <a:stretch>
                      <a:fillRect/>
                    </a:stretch>
                  </pic:blipFill>
                  <pic:spPr>
                    <a:xfrm>
                      <a:off x="0" y="0"/>
                      <a:ext cx="2579053" cy="1672590"/>
                    </a:xfrm>
                    <a:prstGeom prst="rect">
                      <a:avLst/>
                    </a:prstGeom>
                  </pic:spPr>
                </pic:pic>
              </a:graphicData>
            </a:graphic>
          </wp:inline>
        </w:drawing>
      </w:r>
      <w:bookmarkEnd w:id="0"/>
    </w:p>
    <w:p w14:paraId="67F104CE" w14:textId="77777777" w:rsidR="002F2D91" w:rsidRPr="00D516FA" w:rsidRDefault="001D2B22" w:rsidP="00D516FA">
      <w:pPr>
        <w:jc w:val="center"/>
        <w:rPr>
          <w:szCs w:val="22"/>
        </w:rPr>
      </w:pPr>
      <w:bookmarkStart w:id="1" w:name="_Ref462322650"/>
      <w:r w:rsidRPr="001D2B22">
        <w:rPr>
          <w:szCs w:val="22"/>
        </w:rPr>
        <w:t xml:space="preserve">Figure </w:t>
      </w:r>
      <w:r w:rsidR="00656867" w:rsidRPr="005F1AC1">
        <w:rPr>
          <w:szCs w:val="22"/>
        </w:rPr>
        <w:fldChar w:fldCharType="begin"/>
      </w:r>
      <w:r w:rsidRPr="001D2B22">
        <w:rPr>
          <w:szCs w:val="22"/>
        </w:rPr>
        <w:instrText xml:space="preserve"> SEQ Figure \* ARABIC </w:instrText>
      </w:r>
      <w:r w:rsidR="00656867" w:rsidRPr="005F1AC1">
        <w:rPr>
          <w:szCs w:val="22"/>
        </w:rPr>
        <w:fldChar w:fldCharType="separate"/>
      </w:r>
      <w:r w:rsidRPr="001D2B22">
        <w:rPr>
          <w:szCs w:val="22"/>
        </w:rPr>
        <w:t>1</w:t>
      </w:r>
      <w:r w:rsidR="00656867" w:rsidRPr="005F1AC1">
        <w:rPr>
          <w:szCs w:val="22"/>
        </w:rPr>
        <w:fldChar w:fldCharType="end"/>
      </w:r>
      <w:bookmarkEnd w:id="1"/>
      <w:r w:rsidRPr="001D2B22">
        <w:rPr>
          <w:szCs w:val="22"/>
        </w:rPr>
        <w:t>. Spherical PSNR</w:t>
      </w:r>
    </w:p>
    <w:p w14:paraId="245236B8" w14:textId="53DF0678" w:rsidR="00B611AA" w:rsidRDefault="007040ED" w:rsidP="00CE43AA">
      <w:pPr>
        <w:jc w:val="both"/>
        <w:rPr>
          <w:szCs w:val="22"/>
          <w:lang w:val="en-CA"/>
        </w:rPr>
      </w:pPr>
      <w:r>
        <w:rPr>
          <w:szCs w:val="22"/>
          <w:lang w:val="en-CA"/>
        </w:rPr>
        <w:t>I</w:t>
      </w:r>
      <w:r w:rsidR="00C1203B">
        <w:rPr>
          <w:szCs w:val="22"/>
          <w:lang w:val="en-CA"/>
        </w:rPr>
        <w:t xml:space="preserve">n </w:t>
      </w:r>
      <w:r w:rsidR="00E2019A">
        <w:fldChar w:fldCharType="begin"/>
      </w:r>
      <w:r w:rsidR="00E2019A">
        <w:instrText xml:space="preserve"> REF _Ref451342909 \n \h  \* MERGEFORMAT </w:instrText>
      </w:r>
      <w:r w:rsidR="00E2019A">
        <w:fldChar w:fldCharType="separate"/>
      </w:r>
      <w:r w:rsidR="00C1203B" w:rsidRPr="00CE43AA">
        <w:rPr>
          <w:szCs w:val="22"/>
          <w:lang w:val="en-CA"/>
        </w:rPr>
        <w:t>[6]</w:t>
      </w:r>
      <w:r w:rsidR="00E2019A">
        <w:fldChar w:fldCharType="end"/>
      </w:r>
      <w:r w:rsidR="00C1203B">
        <w:rPr>
          <w:szCs w:val="22"/>
          <w:lang w:val="en-CA"/>
        </w:rPr>
        <w:t xml:space="preserve">, Yu. </w:t>
      </w:r>
      <w:proofErr w:type="gramStart"/>
      <w:r w:rsidR="00C1203B">
        <w:rPr>
          <w:szCs w:val="22"/>
          <w:lang w:val="en-CA"/>
        </w:rPr>
        <w:t>et</w:t>
      </w:r>
      <w:proofErr w:type="gramEnd"/>
      <w:r w:rsidR="00C1203B">
        <w:rPr>
          <w:szCs w:val="22"/>
          <w:lang w:val="en-CA"/>
        </w:rPr>
        <w:t xml:space="preserve"> al. further considered the fact that </w:t>
      </w:r>
      <w:r w:rsidR="00B611AA" w:rsidRPr="00CE43AA">
        <w:rPr>
          <w:szCs w:val="22"/>
          <w:lang w:val="en-CA"/>
        </w:rPr>
        <w:t xml:space="preserve"> different </w:t>
      </w:r>
      <w:r w:rsidR="00C1203B">
        <w:rPr>
          <w:szCs w:val="22"/>
          <w:lang w:val="en-CA"/>
        </w:rPr>
        <w:t>samples</w:t>
      </w:r>
      <w:r w:rsidR="00B611AA" w:rsidRPr="00CE43AA">
        <w:rPr>
          <w:szCs w:val="22"/>
          <w:lang w:val="en-CA"/>
        </w:rPr>
        <w:t xml:space="preserve"> on the sphere </w:t>
      </w:r>
      <w:r w:rsidR="00C1203B">
        <w:rPr>
          <w:szCs w:val="22"/>
          <w:lang w:val="en-CA"/>
        </w:rPr>
        <w:t xml:space="preserve">could </w:t>
      </w:r>
      <w:r w:rsidR="00B611AA" w:rsidRPr="00CE43AA">
        <w:rPr>
          <w:szCs w:val="22"/>
          <w:lang w:val="en-CA"/>
        </w:rPr>
        <w:t>have different viewing probabilities</w:t>
      </w:r>
      <w:r w:rsidR="00C1203B">
        <w:rPr>
          <w:szCs w:val="22"/>
          <w:lang w:val="en-CA"/>
        </w:rPr>
        <w:t xml:space="preserve"> depending on their locations</w:t>
      </w:r>
      <w:r w:rsidR="00B611AA" w:rsidRPr="00CE43AA">
        <w:rPr>
          <w:szCs w:val="22"/>
          <w:lang w:val="en-CA"/>
        </w:rPr>
        <w:t xml:space="preserve">. </w:t>
      </w:r>
      <w:r w:rsidR="008311AA" w:rsidRPr="00CE43AA">
        <w:rPr>
          <w:szCs w:val="22"/>
          <w:lang w:val="en-CA"/>
        </w:rPr>
        <w:t xml:space="preserve">For example, the </w:t>
      </w:r>
      <w:r w:rsidR="00C1203B">
        <w:rPr>
          <w:szCs w:val="22"/>
          <w:lang w:val="en-CA"/>
        </w:rPr>
        <w:t>samples</w:t>
      </w:r>
      <w:r w:rsidR="00297307">
        <w:rPr>
          <w:szCs w:val="22"/>
          <w:lang w:val="en-CA"/>
        </w:rPr>
        <w:t xml:space="preserve"> </w:t>
      </w:r>
      <w:r w:rsidR="00C1203B">
        <w:rPr>
          <w:szCs w:val="22"/>
          <w:lang w:val="en-CA"/>
        </w:rPr>
        <w:t>close to</w:t>
      </w:r>
      <w:r w:rsidR="008311AA" w:rsidRPr="00CE43AA">
        <w:rPr>
          <w:szCs w:val="22"/>
          <w:lang w:val="en-CA"/>
        </w:rPr>
        <w:t xml:space="preserve"> the equator are </w:t>
      </w:r>
      <w:r w:rsidR="00C1203B">
        <w:rPr>
          <w:szCs w:val="22"/>
          <w:lang w:val="en-CA"/>
        </w:rPr>
        <w:t xml:space="preserve">generally </w:t>
      </w:r>
      <w:r w:rsidR="008311AA" w:rsidRPr="00CE43AA">
        <w:rPr>
          <w:szCs w:val="22"/>
          <w:lang w:val="en-CA"/>
        </w:rPr>
        <w:t xml:space="preserve">more likely to be viewed as compared to the </w:t>
      </w:r>
      <w:r w:rsidR="00C1203B">
        <w:rPr>
          <w:szCs w:val="22"/>
          <w:lang w:val="en-CA"/>
        </w:rPr>
        <w:t>samples</w:t>
      </w:r>
      <w:r w:rsidR="008311AA" w:rsidRPr="00CE43AA">
        <w:rPr>
          <w:szCs w:val="22"/>
          <w:lang w:val="en-CA"/>
        </w:rPr>
        <w:t xml:space="preserve"> at the poles. </w:t>
      </w:r>
      <w:r>
        <w:rPr>
          <w:szCs w:val="22"/>
          <w:lang w:val="en-CA"/>
        </w:rPr>
        <w:t xml:space="preserve">Correspondingly, the authors also proposed </w:t>
      </w:r>
      <w:r w:rsidR="00FF3D62" w:rsidRPr="00CE43AA">
        <w:rPr>
          <w:szCs w:val="22"/>
          <w:lang w:val="en-CA"/>
        </w:rPr>
        <w:t>Weighted Spherical PSNR (W-SPNSR) and Latitude Spherical PSNR (L-SPNSR)</w:t>
      </w:r>
      <w:r>
        <w:rPr>
          <w:szCs w:val="22"/>
          <w:lang w:val="en-CA"/>
        </w:rPr>
        <w:t xml:space="preserve"> to take into account the viewing probability</w:t>
      </w:r>
      <w:r w:rsidR="003A7E45" w:rsidRPr="00CE43AA">
        <w:rPr>
          <w:szCs w:val="22"/>
          <w:lang w:val="en-CA"/>
        </w:rPr>
        <w:t>.</w:t>
      </w:r>
      <w:r w:rsidR="00D945ED">
        <w:rPr>
          <w:szCs w:val="22"/>
          <w:lang w:val="en-CA"/>
        </w:rPr>
        <w:t xml:space="preserve"> </w:t>
      </w:r>
      <w:r>
        <w:rPr>
          <w:szCs w:val="22"/>
          <w:lang w:val="en-CA"/>
        </w:rPr>
        <w:t xml:space="preserve">Besides SPSNR, PCT360 also implements </w:t>
      </w:r>
      <w:r w:rsidR="00DC529C">
        <w:rPr>
          <w:szCs w:val="22"/>
          <w:lang w:val="en-CA"/>
        </w:rPr>
        <w:t>L-SPSNR</w:t>
      </w:r>
      <w:r>
        <w:rPr>
          <w:szCs w:val="22"/>
          <w:lang w:val="en-CA"/>
        </w:rPr>
        <w:t xml:space="preserve">. </w:t>
      </w:r>
    </w:p>
    <w:p w14:paraId="0109E932" w14:textId="77777777" w:rsidR="00755FE1" w:rsidRPr="00CE43AA" w:rsidRDefault="007040ED" w:rsidP="00CE43AA">
      <w:pPr>
        <w:jc w:val="both"/>
        <w:rPr>
          <w:szCs w:val="22"/>
          <w:lang w:val="en-CA"/>
        </w:rPr>
      </w:pPr>
      <w:r>
        <w:rPr>
          <w:szCs w:val="22"/>
          <w:lang w:val="en-CA"/>
        </w:rPr>
        <w:t xml:space="preserve">Because </w:t>
      </w:r>
      <w:r w:rsidR="00755FE1" w:rsidRPr="00CE43AA">
        <w:rPr>
          <w:szCs w:val="22"/>
          <w:lang w:val="en-CA"/>
        </w:rPr>
        <w:t xml:space="preserve">SPSNR </w:t>
      </w:r>
      <w:r w:rsidR="004F1F41">
        <w:rPr>
          <w:szCs w:val="22"/>
          <w:lang w:val="en-CA"/>
        </w:rPr>
        <w:t xml:space="preserve">only </w:t>
      </w:r>
      <w:r w:rsidR="00755FE1" w:rsidRPr="00CE43AA">
        <w:rPr>
          <w:szCs w:val="22"/>
          <w:lang w:val="en-CA"/>
        </w:rPr>
        <w:t>evaluate</w:t>
      </w:r>
      <w:r w:rsidR="004F1F41">
        <w:rPr>
          <w:szCs w:val="22"/>
          <w:lang w:val="en-CA"/>
        </w:rPr>
        <w:t>s</w:t>
      </w:r>
      <w:r w:rsidR="00755FE1" w:rsidRPr="00CE43AA">
        <w:rPr>
          <w:szCs w:val="22"/>
          <w:lang w:val="en-CA"/>
        </w:rPr>
        <w:t xml:space="preserve"> 360 videos on a subset of points on the geometry</w:t>
      </w:r>
      <w:r w:rsidR="004F1F41">
        <w:rPr>
          <w:szCs w:val="22"/>
          <w:lang w:val="en-CA"/>
        </w:rPr>
        <w:t xml:space="preserve">, </w:t>
      </w:r>
      <w:r w:rsidR="00755FE1" w:rsidRPr="00CE43AA">
        <w:rPr>
          <w:szCs w:val="22"/>
          <w:lang w:val="en-CA"/>
        </w:rPr>
        <w:t xml:space="preserve">it neglects many samples for evaluation. </w:t>
      </w:r>
      <w:r w:rsidR="004F1F41">
        <w:rPr>
          <w:szCs w:val="22"/>
          <w:lang w:val="en-CA"/>
        </w:rPr>
        <w:t>In the current implementation, only 655362 samples are used. For a projected 2D video in 4K resolution, for example, 3840x1920, SPSNR evaluates</w:t>
      </w:r>
      <w:r w:rsidR="00213976">
        <w:rPr>
          <w:szCs w:val="22"/>
          <w:lang w:val="en-CA"/>
        </w:rPr>
        <w:t xml:space="preserve"> </w:t>
      </w:r>
      <w:r w:rsidR="004F1F41">
        <w:rPr>
          <w:szCs w:val="22"/>
          <w:lang w:val="en-CA"/>
        </w:rPr>
        <w:t>distortion using less than 10% of all available samples (</w:t>
      </w:r>
      <w:r w:rsidR="004F1F41" w:rsidRPr="004F1F41">
        <w:rPr>
          <w:szCs w:val="22"/>
          <w:lang w:val="en-CA"/>
        </w:rPr>
        <w:t>655362/3840x1920 = 8.9%)</w:t>
      </w:r>
      <w:r w:rsidR="004F1F41">
        <w:rPr>
          <w:szCs w:val="22"/>
          <w:lang w:val="en-CA"/>
        </w:rPr>
        <w:t xml:space="preserve">. </w:t>
      </w:r>
      <w:r w:rsidR="00BD48D7">
        <w:rPr>
          <w:szCs w:val="22"/>
          <w:lang w:val="en-CA"/>
        </w:rPr>
        <w:t>Such</w:t>
      </w:r>
      <w:r w:rsidR="008B1C08">
        <w:rPr>
          <w:szCs w:val="22"/>
          <w:lang w:val="en-CA"/>
        </w:rPr>
        <w:t xml:space="preserve"> </w:t>
      </w:r>
      <w:r w:rsidR="00BD48D7">
        <w:rPr>
          <w:szCs w:val="22"/>
          <w:lang w:val="en-CA"/>
        </w:rPr>
        <w:t xml:space="preserve">low ratio </w:t>
      </w:r>
      <w:r w:rsidR="004F1F41">
        <w:rPr>
          <w:szCs w:val="22"/>
          <w:lang w:val="en-CA"/>
        </w:rPr>
        <w:t>may not be suitable for all content. For example, t</w:t>
      </w:r>
      <w:r w:rsidR="00E6373D" w:rsidRPr="00CE43AA">
        <w:rPr>
          <w:szCs w:val="22"/>
          <w:lang w:val="en-CA"/>
        </w:rPr>
        <w:t>he number of poin</w:t>
      </w:r>
      <w:r w:rsidR="001051FF" w:rsidRPr="00CE43AA">
        <w:rPr>
          <w:szCs w:val="22"/>
          <w:lang w:val="en-CA"/>
        </w:rPr>
        <w:t xml:space="preserve">ts at which we evaluate SPSNR </w:t>
      </w:r>
      <w:r w:rsidR="004F1F41">
        <w:rPr>
          <w:szCs w:val="22"/>
          <w:lang w:val="en-CA"/>
        </w:rPr>
        <w:t>should</w:t>
      </w:r>
      <w:r w:rsidR="00E6373D" w:rsidRPr="00CE43AA">
        <w:rPr>
          <w:szCs w:val="22"/>
          <w:lang w:val="en-CA"/>
        </w:rPr>
        <w:t xml:space="preserve"> depend on the maximum frequency </w:t>
      </w:r>
      <w:r w:rsidR="004F1F41">
        <w:rPr>
          <w:szCs w:val="22"/>
          <w:lang w:val="en-CA"/>
        </w:rPr>
        <w:t xml:space="preserve">information contained in that </w:t>
      </w:r>
      <w:r w:rsidR="00E6373D" w:rsidRPr="00CE43AA">
        <w:rPr>
          <w:szCs w:val="22"/>
          <w:lang w:val="en-CA"/>
        </w:rPr>
        <w:t>content</w:t>
      </w:r>
      <w:r w:rsidR="004F1F41">
        <w:rPr>
          <w:szCs w:val="22"/>
          <w:lang w:val="en-CA"/>
        </w:rPr>
        <w:t>. However</w:t>
      </w:r>
      <w:r w:rsidR="00BD48D7">
        <w:rPr>
          <w:szCs w:val="22"/>
          <w:lang w:val="en-CA"/>
        </w:rPr>
        <w:t>, we also do not want</w:t>
      </w:r>
      <w:r w:rsidR="0065214D">
        <w:rPr>
          <w:szCs w:val="22"/>
          <w:lang w:val="en-CA"/>
        </w:rPr>
        <w:t xml:space="preserve"> </w:t>
      </w:r>
      <w:r w:rsidR="002B5881" w:rsidRPr="00CE43AA">
        <w:rPr>
          <w:szCs w:val="22"/>
          <w:lang w:val="en-CA"/>
        </w:rPr>
        <w:t xml:space="preserve">the number of points </w:t>
      </w:r>
      <w:r w:rsidR="004F1F41">
        <w:rPr>
          <w:szCs w:val="22"/>
          <w:lang w:val="en-CA"/>
        </w:rPr>
        <w:t xml:space="preserve">used </w:t>
      </w:r>
      <w:r w:rsidR="00BD48D7">
        <w:rPr>
          <w:szCs w:val="22"/>
          <w:lang w:val="en-CA"/>
        </w:rPr>
        <w:t xml:space="preserve">in SPSNR calculation to </w:t>
      </w:r>
      <w:r w:rsidR="002B5881" w:rsidRPr="00CE43AA">
        <w:rPr>
          <w:szCs w:val="22"/>
          <w:lang w:val="en-CA"/>
        </w:rPr>
        <w:t>become a function of the content to be evaluate</w:t>
      </w:r>
      <w:r w:rsidR="0007523C" w:rsidRPr="00CE43AA">
        <w:rPr>
          <w:szCs w:val="22"/>
          <w:lang w:val="en-CA"/>
        </w:rPr>
        <w:t>d</w:t>
      </w:r>
      <w:r w:rsidR="00BD48D7">
        <w:rPr>
          <w:szCs w:val="22"/>
          <w:lang w:val="en-CA"/>
        </w:rPr>
        <w:t>, as this</w:t>
      </w:r>
      <w:r w:rsidR="003773F0">
        <w:rPr>
          <w:szCs w:val="22"/>
          <w:lang w:val="en-CA"/>
        </w:rPr>
        <w:t xml:space="preserve"> </w:t>
      </w:r>
      <w:r w:rsidR="004F1F41">
        <w:rPr>
          <w:szCs w:val="22"/>
          <w:lang w:val="en-CA"/>
        </w:rPr>
        <w:t xml:space="preserve">complicates the </w:t>
      </w:r>
      <w:r w:rsidR="00BD48D7">
        <w:rPr>
          <w:szCs w:val="22"/>
          <w:lang w:val="en-CA"/>
        </w:rPr>
        <w:t xml:space="preserve">computation of </w:t>
      </w:r>
      <w:r w:rsidR="004F1F41">
        <w:rPr>
          <w:szCs w:val="22"/>
          <w:lang w:val="en-CA"/>
        </w:rPr>
        <w:t>quality metric</w:t>
      </w:r>
      <w:r w:rsidR="00BD48D7">
        <w:rPr>
          <w:szCs w:val="22"/>
          <w:lang w:val="en-CA"/>
        </w:rPr>
        <w:t>s</w:t>
      </w:r>
      <w:r w:rsidR="004F1F41">
        <w:rPr>
          <w:szCs w:val="22"/>
          <w:lang w:val="en-CA"/>
        </w:rPr>
        <w:t>.</w:t>
      </w:r>
    </w:p>
    <w:p w14:paraId="7443C70D" w14:textId="77777777" w:rsidR="00EB0410" w:rsidRDefault="004F1F41" w:rsidP="00CE43AA">
      <w:pPr>
        <w:jc w:val="both"/>
        <w:rPr>
          <w:szCs w:val="22"/>
          <w:lang w:val="en-CA"/>
        </w:rPr>
      </w:pPr>
      <w:r>
        <w:rPr>
          <w:szCs w:val="22"/>
          <w:lang w:val="en-CA"/>
        </w:rPr>
        <w:t xml:space="preserve">Another consideration in computing SPSNR is whether to apply interpolation. </w:t>
      </w:r>
      <w:r w:rsidR="00BD48D7">
        <w:rPr>
          <w:szCs w:val="22"/>
          <w:lang w:val="en-CA"/>
        </w:rPr>
        <w:t xml:space="preserve">As shown in </w:t>
      </w:r>
      <w:r w:rsidR="00656867">
        <w:rPr>
          <w:szCs w:val="22"/>
          <w:lang w:val="en-CA"/>
        </w:rPr>
        <w:fldChar w:fldCharType="begin"/>
      </w:r>
      <w:r w:rsidR="00BD48D7">
        <w:rPr>
          <w:szCs w:val="22"/>
          <w:lang w:val="en-CA"/>
        </w:rPr>
        <w:instrText xml:space="preserve"> REF _Ref462322650 \h </w:instrText>
      </w:r>
      <w:r w:rsidR="00656867">
        <w:rPr>
          <w:szCs w:val="22"/>
          <w:lang w:val="en-CA"/>
        </w:rPr>
      </w:r>
      <w:r w:rsidR="00656867">
        <w:rPr>
          <w:szCs w:val="22"/>
          <w:lang w:val="en-CA"/>
        </w:rPr>
        <w:fldChar w:fldCharType="separate"/>
      </w:r>
      <w:r w:rsidR="00BD48D7" w:rsidRPr="004003C4">
        <w:rPr>
          <w:szCs w:val="22"/>
        </w:rPr>
        <w:t xml:space="preserve">Figure </w:t>
      </w:r>
      <w:r w:rsidR="00BD48D7" w:rsidRPr="004003C4">
        <w:rPr>
          <w:noProof/>
          <w:szCs w:val="22"/>
        </w:rPr>
        <w:t>1</w:t>
      </w:r>
      <w:r w:rsidR="00656867">
        <w:rPr>
          <w:szCs w:val="22"/>
          <w:lang w:val="en-CA"/>
        </w:rPr>
        <w:fldChar w:fldCharType="end"/>
      </w:r>
      <w:r w:rsidR="00BD48D7">
        <w:rPr>
          <w:szCs w:val="22"/>
          <w:lang w:val="en-CA"/>
        </w:rPr>
        <w:t xml:space="preserve">, calculation of </w:t>
      </w:r>
      <w:r w:rsidR="00F84351" w:rsidRPr="00CE43AA">
        <w:rPr>
          <w:szCs w:val="22"/>
          <w:lang w:val="en-CA"/>
        </w:rPr>
        <w:t>SPSNR start</w:t>
      </w:r>
      <w:r w:rsidR="00BD48D7">
        <w:rPr>
          <w:szCs w:val="22"/>
          <w:lang w:val="en-CA"/>
        </w:rPr>
        <w:t>s</w:t>
      </w:r>
      <w:r w:rsidR="00F84351" w:rsidRPr="00CE43AA">
        <w:rPr>
          <w:szCs w:val="22"/>
          <w:lang w:val="en-CA"/>
        </w:rPr>
        <w:t xml:space="preserve"> from a point on to the sphere to </w:t>
      </w:r>
      <w:r w:rsidR="00BD48D7">
        <w:rPr>
          <w:szCs w:val="22"/>
          <w:lang w:val="en-CA"/>
        </w:rPr>
        <w:t>a</w:t>
      </w:r>
      <w:r w:rsidR="00233C12">
        <w:rPr>
          <w:szCs w:val="22"/>
          <w:lang w:val="en-CA"/>
        </w:rPr>
        <w:t xml:space="preserve"> </w:t>
      </w:r>
      <w:r w:rsidR="00BD48D7">
        <w:rPr>
          <w:szCs w:val="22"/>
          <w:lang w:val="en-CA"/>
        </w:rPr>
        <w:t xml:space="preserve">corresponding </w:t>
      </w:r>
      <w:r w:rsidR="00F84351" w:rsidRPr="00CE43AA">
        <w:rPr>
          <w:szCs w:val="22"/>
          <w:lang w:val="en-CA"/>
        </w:rPr>
        <w:t xml:space="preserve">point in the </w:t>
      </w:r>
      <w:r w:rsidR="00BD48D7">
        <w:rPr>
          <w:szCs w:val="22"/>
          <w:lang w:val="en-CA"/>
        </w:rPr>
        <w:t>projected 2D plane</w:t>
      </w:r>
      <w:r w:rsidR="00F84351" w:rsidRPr="00CE43AA">
        <w:rPr>
          <w:szCs w:val="22"/>
          <w:lang w:val="en-CA"/>
        </w:rPr>
        <w:t xml:space="preserve">. If the point is not on the </w:t>
      </w:r>
      <w:r w:rsidR="00BD48D7">
        <w:rPr>
          <w:szCs w:val="22"/>
          <w:lang w:val="en-CA"/>
        </w:rPr>
        <w:t xml:space="preserve">integer positions of the 2D </w:t>
      </w:r>
      <w:r w:rsidR="00F84351" w:rsidRPr="00CE43AA">
        <w:rPr>
          <w:szCs w:val="22"/>
          <w:lang w:val="en-CA"/>
        </w:rPr>
        <w:t>sampling grid</w:t>
      </w:r>
      <w:r w:rsidR="00BD48D7">
        <w:rPr>
          <w:szCs w:val="22"/>
          <w:lang w:val="en-CA"/>
        </w:rPr>
        <w:t xml:space="preserve">, then </w:t>
      </w:r>
      <w:r w:rsidR="00FD280A">
        <w:rPr>
          <w:szCs w:val="22"/>
          <w:lang w:val="en-CA"/>
        </w:rPr>
        <w:t xml:space="preserve">either sample value from the nearest neighbor is used, or </w:t>
      </w:r>
      <w:r w:rsidR="00F84351" w:rsidRPr="00CE43AA">
        <w:rPr>
          <w:szCs w:val="22"/>
          <w:lang w:val="en-CA"/>
        </w:rPr>
        <w:t xml:space="preserve">interpolation </w:t>
      </w:r>
      <w:r w:rsidR="00FD280A">
        <w:rPr>
          <w:szCs w:val="22"/>
          <w:lang w:val="en-CA"/>
        </w:rPr>
        <w:t xml:space="preserve">needs to be applied </w:t>
      </w:r>
      <w:r w:rsidR="00F84351" w:rsidRPr="00CE43AA">
        <w:rPr>
          <w:szCs w:val="22"/>
          <w:lang w:val="en-CA"/>
        </w:rPr>
        <w:t xml:space="preserve">to get the value at the mapped location. </w:t>
      </w:r>
      <w:r w:rsidR="00FD280A">
        <w:rPr>
          <w:szCs w:val="22"/>
          <w:lang w:val="en-CA"/>
        </w:rPr>
        <w:t xml:space="preserve">Neither is ideal: using nearest neighbor could be a crude approximation, whereas applying interpolation could </w:t>
      </w:r>
      <w:r w:rsidR="00F84351" w:rsidRPr="00CE43AA">
        <w:rPr>
          <w:szCs w:val="22"/>
          <w:lang w:val="en-CA"/>
        </w:rPr>
        <w:t xml:space="preserve">introduce additional interpolation error </w:t>
      </w:r>
      <w:r w:rsidR="00B75E43" w:rsidRPr="00CE43AA">
        <w:rPr>
          <w:szCs w:val="22"/>
          <w:lang w:val="en-CA"/>
        </w:rPr>
        <w:t>in the metric evaluation</w:t>
      </w:r>
      <w:r w:rsidR="00FD280A">
        <w:rPr>
          <w:szCs w:val="22"/>
          <w:lang w:val="en-CA"/>
        </w:rPr>
        <w:t>, and introduce the impact due to specific choice of interpolation filters</w:t>
      </w:r>
      <w:r w:rsidR="00B75E43" w:rsidRPr="00CE43AA">
        <w:rPr>
          <w:szCs w:val="22"/>
          <w:lang w:val="en-CA"/>
        </w:rPr>
        <w:t>.</w:t>
      </w:r>
    </w:p>
    <w:p w14:paraId="67383E26" w14:textId="77777777" w:rsidR="00656867" w:rsidRDefault="00FD280A" w:rsidP="00D516FA">
      <w:pPr>
        <w:pStyle w:val="Heading1"/>
        <w:rPr>
          <w:lang w:val="en-CA"/>
        </w:rPr>
      </w:pPr>
      <w:r>
        <w:rPr>
          <w:lang w:val="en-CA"/>
        </w:rPr>
        <w:t>Area Weighted S</w:t>
      </w:r>
      <w:r w:rsidR="004F1F41">
        <w:rPr>
          <w:lang w:val="en-CA"/>
        </w:rPr>
        <w:t>PSNR</w:t>
      </w:r>
      <w:r>
        <w:rPr>
          <w:lang w:val="en-CA"/>
        </w:rPr>
        <w:t xml:space="preserve"> (AW-SPSNR)</w:t>
      </w:r>
    </w:p>
    <w:p w14:paraId="73B529EB" w14:textId="77777777" w:rsidR="00625CD6" w:rsidRPr="00CE43AA" w:rsidRDefault="00625CD6" w:rsidP="00CE43AA">
      <w:pPr>
        <w:jc w:val="both"/>
        <w:rPr>
          <w:szCs w:val="22"/>
          <w:lang w:val="en-CA"/>
        </w:rPr>
      </w:pPr>
      <w:r w:rsidRPr="00CE43AA">
        <w:rPr>
          <w:szCs w:val="22"/>
          <w:lang w:val="en-CA"/>
        </w:rPr>
        <w:t>In order to overcome the above shortcomings, we propose AW-SPSNR</w:t>
      </w:r>
      <w:r w:rsidR="00D226A9" w:rsidRPr="00CE43AA">
        <w:rPr>
          <w:szCs w:val="22"/>
          <w:lang w:val="en-CA"/>
        </w:rPr>
        <w:t xml:space="preserve"> which considers the entire set of samples available </w:t>
      </w:r>
      <w:r w:rsidR="00FD280A">
        <w:rPr>
          <w:szCs w:val="22"/>
          <w:lang w:val="en-CA"/>
        </w:rPr>
        <w:t xml:space="preserve">in the projected 2D plane, </w:t>
      </w:r>
      <w:r w:rsidR="00D226A9" w:rsidRPr="00CE43AA">
        <w:rPr>
          <w:szCs w:val="22"/>
          <w:lang w:val="en-CA"/>
        </w:rPr>
        <w:t xml:space="preserve">and weighs the errors </w:t>
      </w:r>
      <w:r w:rsidR="00FD280A">
        <w:rPr>
          <w:szCs w:val="22"/>
          <w:lang w:val="en-CA"/>
        </w:rPr>
        <w:t xml:space="preserve">introduced at each sample location </w:t>
      </w:r>
      <w:r w:rsidR="00D226A9" w:rsidRPr="00CE43AA">
        <w:rPr>
          <w:szCs w:val="22"/>
          <w:lang w:val="en-CA"/>
        </w:rPr>
        <w:t>according to the solid angle covered by the</w:t>
      </w:r>
      <w:r w:rsidR="00FD280A">
        <w:rPr>
          <w:szCs w:val="22"/>
          <w:lang w:val="en-CA"/>
        </w:rPr>
        <w:t xml:space="preserve"> corresponding</w:t>
      </w:r>
      <w:r w:rsidR="00D226A9" w:rsidRPr="00CE43AA">
        <w:rPr>
          <w:szCs w:val="22"/>
          <w:lang w:val="en-CA"/>
        </w:rPr>
        <w:t xml:space="preserve"> sample on the unit sphere. </w:t>
      </w:r>
    </w:p>
    <w:p w14:paraId="753CC746" w14:textId="761717C6" w:rsidR="004F2200" w:rsidRDefault="0017562D" w:rsidP="00CE43AA">
      <w:pPr>
        <w:jc w:val="both"/>
        <w:rPr>
          <w:szCs w:val="22"/>
          <w:lang w:val="en-CA"/>
        </w:rPr>
      </w:pPr>
      <m:oMathPara>
        <m:oMath>
          <m:r>
            <w:rPr>
              <w:rFonts w:ascii="Cambria Math" w:hAnsi="Cambria Math"/>
              <w:szCs w:val="22"/>
              <w:lang w:val="en-CA"/>
            </w:rPr>
            <m:t>Dist</m:t>
          </m:r>
          <m:r>
            <m:rPr>
              <m:sty m:val="p"/>
            </m:rPr>
            <w:rPr>
              <w:rFonts w:ascii="Cambria Math" w:hAnsi="Cambria Math"/>
              <w:szCs w:val="22"/>
              <w:lang w:val="en-CA"/>
            </w:rPr>
            <m:t>=</m:t>
          </m:r>
          <m:f>
            <m:fPr>
              <m:ctrlPr>
                <w:rPr>
                  <w:rFonts w:ascii="Cambria Math" w:hAnsi="Cambria Math"/>
                  <w:szCs w:val="22"/>
                  <w:lang w:val="en-CA"/>
                </w:rPr>
              </m:ctrlPr>
            </m:fPr>
            <m:num>
              <m:nary>
                <m:naryPr>
                  <m:chr m:val="∑"/>
                  <m:limLoc m:val="undOvr"/>
                  <m:ctrlPr>
                    <w:rPr>
                      <w:rFonts w:ascii="Cambria Math" w:hAnsi="Cambria Math"/>
                      <w:szCs w:val="22"/>
                      <w:lang w:val="en-CA"/>
                    </w:rPr>
                  </m:ctrlPr>
                </m:naryPr>
                <m:sub>
                  <m:r>
                    <w:rPr>
                      <w:rFonts w:ascii="Cambria Math" w:hAnsi="Cambria Math"/>
                      <w:szCs w:val="22"/>
                      <w:lang w:val="en-CA"/>
                    </w:rPr>
                    <m:t>m</m:t>
                  </m:r>
                  <m:r>
                    <m:rPr>
                      <m:sty m:val="p"/>
                    </m:rPr>
                    <w:rPr>
                      <w:rFonts w:ascii="Cambria Math" w:hAnsi="Cambria Math"/>
                      <w:szCs w:val="22"/>
                      <w:lang w:val="en-CA"/>
                    </w:rPr>
                    <m:t>=0</m:t>
                  </m:r>
                </m:sub>
                <m:sup>
                  <m:r>
                    <w:rPr>
                      <w:rFonts w:ascii="Cambria Math" w:hAnsi="Cambria Math"/>
                      <w:szCs w:val="22"/>
                      <w:lang w:val="en-CA"/>
                    </w:rPr>
                    <m:t>M</m:t>
                  </m:r>
                  <m:r>
                    <m:rPr>
                      <m:sty m:val="p"/>
                    </m:rPr>
                    <w:rPr>
                      <w:rFonts w:ascii="Cambria Math" w:hAnsi="Cambria Math"/>
                      <w:szCs w:val="22"/>
                      <w:lang w:val="en-CA"/>
                    </w:rPr>
                    <m:t>-1</m:t>
                  </m:r>
                </m:sup>
                <m:e>
                  <m:nary>
                    <m:naryPr>
                      <m:chr m:val="∑"/>
                      <m:limLoc m:val="undOvr"/>
                      <m:ctrlPr>
                        <w:rPr>
                          <w:rFonts w:ascii="Cambria Math" w:hAnsi="Cambria Math"/>
                          <w:szCs w:val="22"/>
                          <w:lang w:val="en-CA"/>
                        </w:rPr>
                      </m:ctrlPr>
                    </m:naryPr>
                    <m:sub>
                      <m:r>
                        <w:rPr>
                          <w:rFonts w:ascii="Cambria Math" w:hAnsi="Cambria Math"/>
                          <w:szCs w:val="22"/>
                          <w:lang w:val="en-CA"/>
                        </w:rPr>
                        <m:t>n</m:t>
                      </m:r>
                      <m:r>
                        <m:rPr>
                          <m:sty m:val="p"/>
                        </m:rPr>
                        <w:rPr>
                          <w:rFonts w:ascii="Cambria Math" w:hAnsi="Cambria Math"/>
                          <w:szCs w:val="22"/>
                          <w:lang w:val="en-CA"/>
                        </w:rPr>
                        <m:t>=0</m:t>
                      </m:r>
                    </m:sub>
                    <m:sup>
                      <m:r>
                        <w:rPr>
                          <w:rFonts w:ascii="Cambria Math" w:hAnsi="Cambria Math"/>
                          <w:szCs w:val="22"/>
                          <w:lang w:val="en-CA"/>
                        </w:rPr>
                        <m:t>N</m:t>
                      </m:r>
                      <m:r>
                        <m:rPr>
                          <m:sty m:val="p"/>
                        </m:rPr>
                        <w:rPr>
                          <w:rFonts w:ascii="Cambria Math" w:hAnsi="Cambria Math"/>
                          <w:szCs w:val="22"/>
                          <w:lang w:val="en-CA"/>
                        </w:rPr>
                        <m:t>-1</m:t>
                      </m:r>
                    </m:sup>
                    <m:e>
                      <m:sSub>
                        <m:sSubPr>
                          <m:ctrlPr>
                            <w:rPr>
                              <w:rFonts w:ascii="Cambria Math" w:hAnsi="Cambria Math"/>
                              <w:szCs w:val="22"/>
                              <w:lang w:val="en-CA"/>
                            </w:rPr>
                          </m:ctrlPr>
                        </m:sSubPr>
                        <m:e>
                          <m:r>
                            <m:rPr>
                              <m:sty m:val="p"/>
                            </m:rPr>
                            <w:rPr>
                              <w:rFonts w:ascii="Cambria Math" w:hAnsi="Cambria Math"/>
                              <w:szCs w:val="22"/>
                              <w:lang w:val="en-CA"/>
                            </w:rPr>
                            <m:t>(</m:t>
                          </m:r>
                          <m:r>
                            <w:rPr>
                              <w:rFonts w:ascii="Cambria Math" w:hAnsi="Cambria Math"/>
                              <w:szCs w:val="22"/>
                              <w:lang w:val="en-CA"/>
                            </w:rPr>
                            <m:t>w</m:t>
                          </m:r>
                        </m:e>
                        <m:sub>
                          <m:r>
                            <w:rPr>
                              <w:rFonts w:ascii="Cambria Math" w:hAnsi="Cambria Math"/>
                              <w:szCs w:val="22"/>
                              <w:lang w:val="en-CA"/>
                            </w:rPr>
                            <m:t>m</m:t>
                          </m:r>
                          <m:r>
                            <m:rPr>
                              <m:sty m:val="p"/>
                            </m:rPr>
                            <w:rPr>
                              <w:rFonts w:ascii="Cambria Math" w:hAnsi="Cambria Math"/>
                              <w:szCs w:val="22"/>
                              <w:lang w:val="en-CA"/>
                            </w:rPr>
                            <m:t>,</m:t>
                          </m:r>
                          <m:r>
                            <w:rPr>
                              <w:rFonts w:ascii="Cambria Math" w:hAnsi="Cambria Math"/>
                              <w:szCs w:val="22"/>
                              <w:lang w:val="en-CA"/>
                            </w:rPr>
                            <m:t>n</m:t>
                          </m:r>
                        </m:sub>
                      </m:sSub>
                      <m:r>
                        <m:rPr>
                          <m:sty m:val="p"/>
                        </m:rPr>
                        <w:rPr>
                          <w:rFonts w:ascii="Cambria Math" w:hAnsi="Cambria Math"/>
                          <w:szCs w:val="22"/>
                          <w:lang w:val="en-CA"/>
                        </w:rPr>
                        <m:t>*</m:t>
                      </m:r>
                    </m:e>
                  </m:nary>
                  <m:sSub>
                    <m:sSubPr>
                      <m:ctrlPr>
                        <w:rPr>
                          <w:rFonts w:ascii="Cambria Math" w:hAnsi="Cambria Math"/>
                          <w:szCs w:val="22"/>
                          <w:lang w:val="en-CA"/>
                        </w:rPr>
                      </m:ctrlPr>
                    </m:sSubPr>
                    <m:e>
                      <m:r>
                        <w:rPr>
                          <w:rFonts w:ascii="Cambria Math" w:hAnsi="Cambria Math"/>
                          <w:szCs w:val="22"/>
                          <w:lang w:val="en-CA"/>
                        </w:rPr>
                        <m:t>D</m:t>
                      </m:r>
                    </m:e>
                    <m:sub>
                      <m:r>
                        <w:rPr>
                          <w:rFonts w:ascii="Cambria Math" w:hAnsi="Cambria Math"/>
                          <w:szCs w:val="22"/>
                          <w:lang w:val="en-CA"/>
                        </w:rPr>
                        <m:t>m,n</m:t>
                      </m:r>
                    </m:sub>
                  </m:sSub>
                  <m:r>
                    <m:rPr>
                      <m:sty m:val="p"/>
                    </m:rPr>
                    <w:rPr>
                      <w:rFonts w:ascii="Cambria Math" w:hAnsi="Cambria Math"/>
                      <w:szCs w:val="22"/>
                      <w:lang w:val="en-CA"/>
                    </w:rPr>
                    <m:t>)</m:t>
                  </m:r>
                </m:e>
              </m:nary>
            </m:num>
            <m:den>
              <m:nary>
                <m:naryPr>
                  <m:chr m:val="∑"/>
                  <m:limLoc m:val="undOvr"/>
                  <m:ctrlPr>
                    <w:rPr>
                      <w:rFonts w:ascii="Cambria Math" w:hAnsi="Cambria Math"/>
                      <w:szCs w:val="22"/>
                      <w:lang w:val="en-CA"/>
                    </w:rPr>
                  </m:ctrlPr>
                </m:naryPr>
                <m:sub>
                  <m:r>
                    <w:rPr>
                      <w:rFonts w:ascii="Cambria Math" w:hAnsi="Cambria Math"/>
                      <w:szCs w:val="22"/>
                      <w:lang w:val="en-CA"/>
                    </w:rPr>
                    <m:t>m</m:t>
                  </m:r>
                  <m:r>
                    <m:rPr>
                      <m:sty m:val="p"/>
                    </m:rPr>
                    <w:rPr>
                      <w:rFonts w:ascii="Cambria Math" w:hAnsi="Cambria Math"/>
                      <w:szCs w:val="22"/>
                      <w:lang w:val="en-CA"/>
                    </w:rPr>
                    <m:t>=0</m:t>
                  </m:r>
                </m:sub>
                <m:sup>
                  <m:r>
                    <w:rPr>
                      <w:rFonts w:ascii="Cambria Math" w:hAnsi="Cambria Math"/>
                      <w:szCs w:val="22"/>
                      <w:lang w:val="en-CA"/>
                    </w:rPr>
                    <m:t>M</m:t>
                  </m:r>
                  <m:r>
                    <m:rPr>
                      <m:sty m:val="p"/>
                    </m:rPr>
                    <w:rPr>
                      <w:rFonts w:ascii="Cambria Math" w:hAnsi="Cambria Math"/>
                      <w:szCs w:val="22"/>
                      <w:lang w:val="en-CA"/>
                    </w:rPr>
                    <m:t>-1</m:t>
                  </m:r>
                </m:sup>
                <m:e>
                  <m:nary>
                    <m:naryPr>
                      <m:chr m:val="∑"/>
                      <m:limLoc m:val="undOvr"/>
                      <m:ctrlPr>
                        <w:rPr>
                          <w:rFonts w:ascii="Cambria Math" w:hAnsi="Cambria Math"/>
                          <w:szCs w:val="22"/>
                          <w:lang w:val="en-CA"/>
                        </w:rPr>
                      </m:ctrlPr>
                    </m:naryPr>
                    <m:sub>
                      <m:r>
                        <w:rPr>
                          <w:rFonts w:ascii="Cambria Math" w:hAnsi="Cambria Math"/>
                          <w:szCs w:val="22"/>
                          <w:lang w:val="en-CA"/>
                        </w:rPr>
                        <m:t>n</m:t>
                      </m:r>
                      <m:r>
                        <m:rPr>
                          <m:sty m:val="p"/>
                        </m:rPr>
                        <w:rPr>
                          <w:rFonts w:ascii="Cambria Math" w:hAnsi="Cambria Math"/>
                          <w:szCs w:val="22"/>
                          <w:lang w:val="en-CA"/>
                        </w:rPr>
                        <m:t>=0</m:t>
                      </m:r>
                    </m:sub>
                    <m:sup>
                      <m:r>
                        <w:rPr>
                          <w:rFonts w:ascii="Cambria Math" w:hAnsi="Cambria Math"/>
                          <w:szCs w:val="22"/>
                          <w:lang w:val="en-CA"/>
                        </w:rPr>
                        <m:t>N</m:t>
                      </m:r>
                      <m:r>
                        <m:rPr>
                          <m:sty m:val="p"/>
                        </m:rPr>
                        <w:rPr>
                          <w:rFonts w:ascii="Cambria Math" w:hAnsi="Cambria Math"/>
                          <w:szCs w:val="22"/>
                          <w:lang w:val="en-CA"/>
                        </w:rPr>
                        <m:t>-1</m:t>
                      </m:r>
                    </m:sup>
                    <m:e>
                      <m:sSub>
                        <m:sSubPr>
                          <m:ctrlPr>
                            <w:rPr>
                              <w:rFonts w:ascii="Cambria Math" w:hAnsi="Cambria Math"/>
                              <w:szCs w:val="22"/>
                              <w:lang w:val="en-CA"/>
                            </w:rPr>
                          </m:ctrlPr>
                        </m:sSubPr>
                        <m:e>
                          <m:r>
                            <w:rPr>
                              <w:rFonts w:ascii="Cambria Math" w:hAnsi="Cambria Math"/>
                              <w:szCs w:val="22"/>
                              <w:lang w:val="en-CA"/>
                            </w:rPr>
                            <m:t>w</m:t>
                          </m:r>
                        </m:e>
                        <m:sub>
                          <m:r>
                            <w:rPr>
                              <w:rFonts w:ascii="Cambria Math" w:hAnsi="Cambria Math"/>
                              <w:szCs w:val="22"/>
                              <w:lang w:val="en-CA"/>
                            </w:rPr>
                            <m:t>m,n</m:t>
                          </m:r>
                        </m:sub>
                      </m:sSub>
                    </m:e>
                  </m:nary>
                </m:e>
              </m:nary>
            </m:den>
          </m:f>
        </m:oMath>
      </m:oMathPara>
    </w:p>
    <w:p w14:paraId="0219BD44" w14:textId="7CD2CDA4" w:rsidR="009724A5" w:rsidRDefault="00FD280A" w:rsidP="00CE43AA">
      <w:pPr>
        <w:jc w:val="both"/>
        <w:rPr>
          <w:szCs w:val="22"/>
          <w:lang w:val="en-CA"/>
        </w:rPr>
      </w:pPr>
      <w:r>
        <w:rPr>
          <w:szCs w:val="22"/>
          <w:lang w:val="en-CA"/>
        </w:rPr>
        <w:t xml:space="preserve">Where </w:t>
      </w:r>
      <w:proofErr w:type="spellStart"/>
      <w:r>
        <w:rPr>
          <w:szCs w:val="22"/>
          <w:lang w:val="en-CA"/>
        </w:rPr>
        <w:t>Dist</w:t>
      </w:r>
      <w:proofErr w:type="spellEnd"/>
      <w:r>
        <w:rPr>
          <w:szCs w:val="22"/>
          <w:lang w:val="en-CA"/>
        </w:rPr>
        <w:t xml:space="preserve"> is</w:t>
      </w:r>
      <w:r w:rsidR="0017562D">
        <w:rPr>
          <w:szCs w:val="22"/>
          <w:lang w:val="en-CA"/>
        </w:rPr>
        <w:t xml:space="preserve"> the overa</w:t>
      </w:r>
      <w:r w:rsidR="00CA4C92">
        <w:rPr>
          <w:szCs w:val="22"/>
          <w:lang w:val="en-CA"/>
        </w:rPr>
        <w:t>ll</w:t>
      </w:r>
      <w:r w:rsidR="0017562D">
        <w:rPr>
          <w:szCs w:val="22"/>
          <w:lang w:val="en-CA"/>
        </w:rPr>
        <w:t xml:space="preserve"> distortion over the entire 2D plane, and</w:t>
      </w:r>
      <w:r w:rsidR="00DA43DA">
        <w:rPr>
          <w:szCs w:val="22"/>
          <w:lang w:val="en-CA"/>
        </w:rPr>
        <w:t xml:space="preserve"> </w:t>
      </w:r>
      <m:oMath>
        <m:sSub>
          <m:sSubPr>
            <m:ctrlPr>
              <w:rPr>
                <w:rFonts w:ascii="Cambria Math" w:hAnsi="Cambria Math"/>
                <w:szCs w:val="22"/>
                <w:lang w:val="en-CA"/>
              </w:rPr>
            </m:ctrlPr>
          </m:sSubPr>
          <m:e>
            <m:r>
              <w:rPr>
                <w:rFonts w:ascii="Cambria Math" w:hAnsi="Cambria Math"/>
                <w:szCs w:val="22"/>
                <w:lang w:val="en-CA"/>
              </w:rPr>
              <m:t>w</m:t>
            </m:r>
          </m:e>
          <m:sub>
            <m:r>
              <w:rPr>
                <w:rFonts w:ascii="Cambria Math" w:hAnsi="Cambria Math"/>
                <w:szCs w:val="22"/>
                <w:lang w:val="en-CA"/>
              </w:rPr>
              <m:t>m,n</m:t>
            </m:r>
          </m:sub>
        </m:sSub>
      </m:oMath>
      <w:r w:rsidR="0017562D">
        <w:rPr>
          <w:szCs w:val="22"/>
          <w:lang w:val="en-CA"/>
        </w:rPr>
        <w:t xml:space="preserve"> and </w:t>
      </w:r>
      <m:oMath>
        <m:sSub>
          <m:sSubPr>
            <m:ctrlPr>
              <w:rPr>
                <w:rFonts w:ascii="Cambria Math" w:hAnsi="Cambria Math"/>
                <w:szCs w:val="22"/>
                <w:lang w:val="en-CA"/>
              </w:rPr>
            </m:ctrlPr>
          </m:sSubPr>
          <m:e>
            <m:r>
              <m:rPr>
                <m:sty m:val="p"/>
              </m:rPr>
              <w:rPr>
                <w:rFonts w:ascii="Cambria Math" w:hAnsi="Cambria Math"/>
                <w:szCs w:val="22"/>
                <w:lang w:val="en-CA"/>
              </w:rPr>
              <m:t>D</m:t>
            </m:r>
          </m:e>
          <m:sub>
            <m:r>
              <w:rPr>
                <w:rFonts w:ascii="Cambria Math" w:hAnsi="Cambria Math"/>
                <w:szCs w:val="22"/>
                <w:lang w:val="en-CA"/>
              </w:rPr>
              <m:t>m,n</m:t>
            </m:r>
          </m:sub>
        </m:sSub>
      </m:oMath>
      <w:r w:rsidR="0017562D">
        <w:rPr>
          <w:szCs w:val="22"/>
          <w:lang w:val="en-CA"/>
        </w:rPr>
        <w:t>are the weight and distortion at the position (</w:t>
      </w:r>
      <w:proofErr w:type="spellStart"/>
      <w:r w:rsidR="005E48D3">
        <w:rPr>
          <w:szCs w:val="22"/>
          <w:lang w:val="en-CA"/>
        </w:rPr>
        <w:t>m</w:t>
      </w:r>
      <w:proofErr w:type="gramStart"/>
      <w:r w:rsidR="005E48D3">
        <w:rPr>
          <w:szCs w:val="22"/>
          <w:lang w:val="en-CA"/>
        </w:rPr>
        <w:t>,n</w:t>
      </w:r>
      <w:proofErr w:type="spellEnd"/>
      <w:proofErr w:type="gramEnd"/>
      <w:r w:rsidR="0017562D">
        <w:rPr>
          <w:szCs w:val="22"/>
          <w:lang w:val="en-CA"/>
        </w:rPr>
        <w:t>), respectively.</w:t>
      </w:r>
    </w:p>
    <w:p w14:paraId="307E80BE" w14:textId="0870D7F7" w:rsidR="00FD280A" w:rsidRPr="00CE43AA" w:rsidRDefault="00FD280A" w:rsidP="00CE43AA">
      <w:pPr>
        <w:jc w:val="both"/>
        <w:rPr>
          <w:szCs w:val="22"/>
          <w:lang w:val="en-CA"/>
        </w:rPr>
      </w:pPr>
      <w:r>
        <w:rPr>
          <w:szCs w:val="22"/>
          <w:lang w:val="en-CA"/>
        </w:rPr>
        <w:t xml:space="preserve">In the following, we introduce how to calculate the </w:t>
      </w:r>
      <w:r w:rsidR="002E7554">
        <w:rPr>
          <w:szCs w:val="22"/>
          <w:lang w:val="en-CA"/>
        </w:rPr>
        <w:t>weights</w:t>
      </w:r>
      <m:oMath>
        <m: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w</m:t>
            </m:r>
          </m:e>
          <m:sub>
            <m:r>
              <w:rPr>
                <w:rFonts w:ascii="Cambria Math" w:hAnsi="Cambria Math"/>
                <w:szCs w:val="22"/>
                <w:lang w:val="en-CA"/>
              </w:rPr>
              <m:t>m,n</m:t>
            </m:r>
          </m:sub>
        </m:sSub>
      </m:oMath>
      <w:r w:rsidR="002E7554">
        <w:rPr>
          <w:szCs w:val="22"/>
          <w:lang w:val="en-CA"/>
        </w:rPr>
        <w:t xml:space="preserve"> used in AW-SPSNR for ERP, CMP, EAP, and OHP.</w:t>
      </w:r>
    </w:p>
    <w:p w14:paraId="001DC4DC" w14:textId="77777777" w:rsidR="0092269C" w:rsidRDefault="0092269C" w:rsidP="0092269C">
      <w:pPr>
        <w:pStyle w:val="Heading2"/>
        <w:rPr>
          <w:lang w:val="en-CA"/>
        </w:rPr>
      </w:pPr>
      <w:r>
        <w:rPr>
          <w:lang w:val="en-CA"/>
        </w:rPr>
        <w:t>AW-SPSNR for ERP</w:t>
      </w:r>
    </w:p>
    <w:p w14:paraId="1115C926" w14:textId="6C19E157" w:rsidR="006F1B86" w:rsidRPr="00CE43AA" w:rsidRDefault="006F1B86" w:rsidP="00CE43AA">
      <w:pPr>
        <w:jc w:val="both"/>
        <w:rPr>
          <w:szCs w:val="22"/>
          <w:lang w:val="en-CA"/>
        </w:rPr>
      </w:pPr>
      <w:r w:rsidRPr="00CE43AA">
        <w:rPr>
          <w:szCs w:val="22"/>
          <w:lang w:val="en-CA"/>
        </w:rPr>
        <w:t xml:space="preserve">Let </w:t>
      </w:r>
      <w:r w:rsidR="006021FE" w:rsidRPr="00CE43AA">
        <w:rPr>
          <w:szCs w:val="22"/>
          <w:lang w:val="en-CA"/>
        </w:rPr>
        <w:t>(</w:t>
      </w:r>
      <w:proofErr w:type="spellStart"/>
      <w:r w:rsidR="005505F7">
        <w:rPr>
          <w:szCs w:val="22"/>
          <w:lang w:val="en-CA"/>
        </w:rPr>
        <w:t>m</w:t>
      </w:r>
      <w:proofErr w:type="gramStart"/>
      <w:r w:rsidR="005505F7">
        <w:rPr>
          <w:szCs w:val="22"/>
          <w:lang w:val="en-CA"/>
        </w:rPr>
        <w:t>,n</w:t>
      </w:r>
      <w:proofErr w:type="spellEnd"/>
      <w:proofErr w:type="gramEnd"/>
      <w:r w:rsidR="006021FE" w:rsidRPr="00CE43AA">
        <w:rPr>
          <w:szCs w:val="22"/>
          <w:lang w:val="en-CA"/>
        </w:rPr>
        <w:t xml:space="preserve">) </w:t>
      </w:r>
      <w:r w:rsidRPr="00CE43AA">
        <w:rPr>
          <w:szCs w:val="22"/>
          <w:lang w:val="en-CA"/>
        </w:rPr>
        <w:t xml:space="preserve">be the coordinate location of the pixel on ERP. Its corresponding latitude and longitude position </w:t>
      </w:r>
      <w:r w:rsidR="00C80C4F" w:rsidRPr="00CE43AA">
        <w:rPr>
          <w:szCs w:val="22"/>
          <w:lang w:val="en-CA"/>
        </w:rPr>
        <w:t>(ϕ, θ</w:t>
      </w:r>
      <w:proofErr w:type="gramStart"/>
      <w:r w:rsidR="00C80C4F" w:rsidRPr="00CE43AA">
        <w:rPr>
          <w:szCs w:val="22"/>
          <w:lang w:val="en-CA"/>
        </w:rPr>
        <w:t>)</w:t>
      </w:r>
      <w:r w:rsidRPr="00CE43AA">
        <w:rPr>
          <w:szCs w:val="22"/>
          <w:lang w:val="en-CA"/>
        </w:rPr>
        <w:t>can</w:t>
      </w:r>
      <w:proofErr w:type="gramEnd"/>
      <w:r w:rsidRPr="00CE43AA">
        <w:rPr>
          <w:szCs w:val="22"/>
          <w:lang w:val="en-CA"/>
        </w:rPr>
        <w:t xml:space="preserve"> be obtained using the</w:t>
      </w:r>
      <w:r w:rsidR="00C80C4F">
        <w:rPr>
          <w:szCs w:val="22"/>
          <w:lang w:val="en-CA"/>
        </w:rPr>
        <w:t xml:space="preserve"> following</w:t>
      </w:r>
      <w:r w:rsidRPr="00CE43AA">
        <w:rPr>
          <w:szCs w:val="22"/>
          <w:lang w:val="en-CA"/>
        </w:rPr>
        <w:t xml:space="preserve"> formula:</w:t>
      </w:r>
    </w:p>
    <w:tbl>
      <w:tblPr>
        <w:tblStyle w:val="TableGrid"/>
        <w:tblW w:w="2002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0"/>
        <w:gridCol w:w="13988"/>
        <w:gridCol w:w="430"/>
      </w:tblGrid>
      <w:tr w:rsidR="00721962" w:rsidRPr="00CE43AA" w14:paraId="372F75C6" w14:textId="77777777" w:rsidTr="004003C4">
        <w:trPr>
          <w:trHeight w:val="125"/>
          <w:jc w:val="right"/>
        </w:trPr>
        <w:tc>
          <w:tcPr>
            <w:tcW w:w="9709" w:type="dxa"/>
            <w:vAlign w:val="center"/>
          </w:tcPr>
          <w:p w14:paraId="0BD26424" w14:textId="77777777" w:rsidR="00721962" w:rsidRPr="00CE43AA" w:rsidRDefault="00721962" w:rsidP="00CE43AA">
            <w:pPr>
              <w:jc w:val="both"/>
              <w:rPr>
                <w:rFonts w:cs="Times New Roman"/>
                <w:lang w:val="en-CA"/>
              </w:rPr>
            </w:pPr>
            <m:oMathPara>
              <m:oMath>
                <m:r>
                  <w:rPr>
                    <w:rFonts w:ascii="Cambria Math" w:hAnsi="Cambria Math"/>
                    <w:lang w:val="en-CA"/>
                  </w:rPr>
                  <m:t>ϕ</m:t>
                </m:r>
                <m:r>
                  <m:rPr>
                    <m:sty m:val="p"/>
                  </m:rPr>
                  <w:rPr>
                    <w:rFonts w:ascii="Cambria Math" w:hAnsi="Cambria Math"/>
                    <w:lang w:val="en-CA"/>
                  </w:rPr>
                  <m:t xml:space="preserve"> = (ue/</m:t>
                </m:r>
                <m:r>
                  <w:rPr>
                    <w:rFonts w:ascii="Cambria Math" w:hAnsi="Cambria Math"/>
                    <w:lang w:val="en-CA"/>
                  </w:rPr>
                  <m:t>W</m:t>
                </m:r>
                <m:r>
                  <m:rPr>
                    <m:sty m:val="p"/>
                  </m:rPr>
                  <w:rPr>
                    <w:rFonts w:ascii="Cambria Math" w:hAnsi="Cambria Math"/>
                    <w:lang w:val="en-CA"/>
                  </w:rPr>
                  <m:t>-0.5)·2</m:t>
                </m:r>
                <m:r>
                  <w:rPr>
                    <w:rFonts w:ascii="Cambria Math" w:hAnsi="Cambria Math"/>
                    <w:lang w:val="en-CA"/>
                  </w:rPr>
                  <m:t>π</m:t>
                </m:r>
              </m:oMath>
            </m:oMathPara>
          </w:p>
        </w:tc>
        <w:tc>
          <w:tcPr>
            <w:tcW w:w="9709" w:type="dxa"/>
            <w:vAlign w:val="center"/>
          </w:tcPr>
          <w:tbl>
            <w:tblPr>
              <w:tblStyle w:val="TableGrid"/>
              <w:tblW w:w="9326" w:type="dxa"/>
              <w:tblInd w:w="4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16"/>
              <w:gridCol w:w="610"/>
            </w:tblGrid>
            <w:tr w:rsidR="00721962" w:rsidRPr="00CE43AA" w14:paraId="7875AEEE" w14:textId="77777777" w:rsidTr="008372F4">
              <w:trPr>
                <w:trHeight w:val="125"/>
              </w:trPr>
              <w:tc>
                <w:tcPr>
                  <w:tcW w:w="8716" w:type="dxa"/>
                  <w:vAlign w:val="center"/>
                </w:tcPr>
                <w:p w14:paraId="215876CD" w14:textId="37E6B2CE" w:rsidR="00721962" w:rsidRPr="00954072" w:rsidRDefault="00721962" w:rsidP="00D516FA">
                  <w:pPr>
                    <w:ind w:left="3318"/>
                    <w:rPr>
                      <w:rFonts w:ascii="Times New Roman" w:hAnsi="Times New Roman"/>
                      <w:lang w:val="en-CA"/>
                    </w:rPr>
                  </w:pPr>
                  <m:oMathPara>
                    <m:oMathParaPr>
                      <m:jc m:val="left"/>
                    </m:oMathParaPr>
                    <m:oMath>
                      <m:r>
                        <w:rPr>
                          <w:rFonts w:ascii="Cambria Math" w:hAnsi="Cambria Math"/>
                          <w:lang w:val="en-CA"/>
                        </w:rPr>
                        <m:t>ϕ</m:t>
                      </m:r>
                      <m:r>
                        <m:rPr>
                          <m:sty m:val="p"/>
                        </m:rPr>
                        <w:rPr>
                          <w:rFonts w:ascii="Cambria Math" w:hAnsi="Cambria Math"/>
                          <w:lang w:val="en-CA"/>
                        </w:rPr>
                        <m:t xml:space="preserve"> = (m/</m:t>
                      </m:r>
                      <m:r>
                        <w:rPr>
                          <w:rFonts w:ascii="Cambria Math" w:hAnsi="Cambria Math"/>
                          <w:lang w:val="en-CA"/>
                        </w:rPr>
                        <m:t>W</m:t>
                      </m:r>
                      <m:r>
                        <m:rPr>
                          <m:sty m:val="p"/>
                        </m:rPr>
                        <w:rPr>
                          <w:rFonts w:ascii="Cambria Math" w:hAnsi="Cambria Math"/>
                          <w:lang w:val="en-CA"/>
                        </w:rPr>
                        <m:t>-0.5)·2</m:t>
                      </m:r>
                      <m:r>
                        <w:rPr>
                          <w:rFonts w:ascii="Cambria Math" w:hAnsi="Cambria Math"/>
                          <w:lang w:val="en-CA"/>
                        </w:rPr>
                        <m:t>π</m:t>
                      </m:r>
                    </m:oMath>
                  </m:oMathPara>
                </w:p>
              </w:tc>
              <w:tc>
                <w:tcPr>
                  <w:tcW w:w="610" w:type="dxa"/>
                  <w:vAlign w:val="center"/>
                </w:tcPr>
                <w:p w14:paraId="59D26B92" w14:textId="77777777" w:rsidR="00721962" w:rsidRPr="00CE43AA" w:rsidRDefault="00721962" w:rsidP="00D516FA">
                  <w:pPr>
                    <w:rPr>
                      <w:rFonts w:ascii="Times New Roman" w:eastAsia="Times New Roman" w:hAnsi="Times New Roman" w:cs="Times New Roman"/>
                      <w:lang w:val="en-CA"/>
                    </w:rPr>
                  </w:pPr>
                </w:p>
              </w:tc>
            </w:tr>
            <w:tr w:rsidR="00721962" w:rsidRPr="00CE43AA" w14:paraId="0FEAEDD9" w14:textId="77777777" w:rsidTr="008372F4">
              <w:trPr>
                <w:trHeight w:val="125"/>
              </w:trPr>
              <w:tc>
                <w:tcPr>
                  <w:tcW w:w="8716" w:type="dxa"/>
                  <w:vAlign w:val="center"/>
                </w:tcPr>
                <w:p w14:paraId="55C4DA12" w14:textId="28664767" w:rsidR="00721962" w:rsidRPr="00954072" w:rsidRDefault="00721962" w:rsidP="00D516FA">
                  <w:pPr>
                    <w:ind w:left="3318"/>
                    <w:rPr>
                      <w:rFonts w:ascii="Times New Roman" w:hAnsi="Times New Roman"/>
                      <w:lang w:val="en-CA"/>
                    </w:rPr>
                  </w:pPr>
                  <m:oMathPara>
                    <m:oMathParaPr>
                      <m:jc m:val="left"/>
                    </m:oMathParaPr>
                    <m:oMath>
                      <m:r>
                        <w:rPr>
                          <w:rFonts w:ascii="Cambria Math" w:hAnsi="Cambria Math"/>
                          <w:lang w:val="en-CA"/>
                        </w:rPr>
                        <m:t>θ</m:t>
                      </m:r>
                      <m:r>
                        <m:rPr>
                          <m:sty m:val="p"/>
                        </m:rPr>
                        <w:rPr>
                          <w:rFonts w:ascii="Cambria Math" w:hAnsi="Cambria Math"/>
                          <w:lang w:val="en-CA"/>
                        </w:rPr>
                        <m:t xml:space="preserve"> = (0.5-n/</m:t>
                      </m:r>
                      <m:r>
                        <w:rPr>
                          <w:rFonts w:ascii="Cambria Math" w:hAnsi="Cambria Math"/>
                          <w:lang w:val="en-CA"/>
                        </w:rPr>
                        <m:t>H</m:t>
                      </m:r>
                      <m:r>
                        <m:rPr>
                          <m:sty m:val="p"/>
                        </m:rPr>
                        <w:rPr>
                          <w:rFonts w:ascii="Cambria Math" w:hAnsi="Cambria Math"/>
                          <w:lang w:val="en-CA"/>
                        </w:rPr>
                        <m:t>)·</m:t>
                      </m:r>
                      <m:r>
                        <w:rPr>
                          <w:rFonts w:ascii="Cambria Math" w:hAnsi="Cambria Math"/>
                          <w:lang w:val="en-CA"/>
                        </w:rPr>
                        <m:t>π</m:t>
                      </m:r>
                    </m:oMath>
                  </m:oMathPara>
                </w:p>
              </w:tc>
              <w:tc>
                <w:tcPr>
                  <w:tcW w:w="610" w:type="dxa"/>
                  <w:vAlign w:val="center"/>
                </w:tcPr>
                <w:p w14:paraId="7BEEB6E2" w14:textId="77777777" w:rsidR="00721962" w:rsidRPr="00CE43AA" w:rsidRDefault="00721962" w:rsidP="00D516FA">
                  <w:pPr>
                    <w:rPr>
                      <w:rFonts w:ascii="Times New Roman" w:eastAsia="Times New Roman" w:hAnsi="Times New Roman" w:cs="Times New Roman"/>
                      <w:lang w:val="en-CA"/>
                    </w:rPr>
                  </w:pPr>
                </w:p>
              </w:tc>
            </w:tr>
          </w:tbl>
          <w:p w14:paraId="42B3471E" w14:textId="77777777" w:rsidR="00721962" w:rsidRPr="00CE43AA" w:rsidRDefault="00721962" w:rsidP="00D516FA">
            <w:pPr>
              <w:rPr>
                <w:rFonts w:ascii="Times New Roman" w:hAnsi="Times New Roman"/>
                <w:lang w:val="en-CA"/>
              </w:rPr>
            </w:pPr>
          </w:p>
        </w:tc>
        <w:tc>
          <w:tcPr>
            <w:tcW w:w="610" w:type="dxa"/>
            <w:vAlign w:val="center"/>
          </w:tcPr>
          <w:p w14:paraId="72BC26F5" w14:textId="77777777" w:rsidR="00721962" w:rsidRPr="00CE43AA" w:rsidRDefault="00721962" w:rsidP="00D516FA">
            <w:pPr>
              <w:rPr>
                <w:rFonts w:ascii="Times New Roman" w:eastAsia="Times New Roman" w:hAnsi="Times New Roman" w:cs="Times New Roman"/>
                <w:lang w:val="en-CA"/>
              </w:rPr>
            </w:pPr>
          </w:p>
        </w:tc>
      </w:tr>
      <w:tr w:rsidR="00721962" w:rsidRPr="00CE43AA" w14:paraId="33B7643C" w14:textId="77777777" w:rsidTr="004003C4">
        <w:trPr>
          <w:trHeight w:val="125"/>
          <w:jc w:val="right"/>
        </w:trPr>
        <w:tc>
          <w:tcPr>
            <w:tcW w:w="9709" w:type="dxa"/>
            <w:vAlign w:val="center"/>
          </w:tcPr>
          <w:p w14:paraId="32C5EEA5" w14:textId="77777777" w:rsidR="00721962" w:rsidRPr="00CE43AA" w:rsidRDefault="00721962" w:rsidP="00CE43AA">
            <w:pPr>
              <w:jc w:val="both"/>
              <w:rPr>
                <w:rFonts w:cs="Times New Roman"/>
                <w:lang w:val="en-CA"/>
              </w:rPr>
            </w:pPr>
            <m:oMathPara>
              <m:oMath>
                <m:r>
                  <w:rPr>
                    <w:rFonts w:ascii="Cambria Math" w:hAnsi="Cambria Math"/>
                    <w:lang w:val="en-CA"/>
                  </w:rPr>
                  <w:lastRenderedPageBreak/>
                  <m:t>θ</m:t>
                </m:r>
                <m:r>
                  <m:rPr>
                    <m:sty m:val="p"/>
                  </m:rPr>
                  <w:rPr>
                    <w:rFonts w:ascii="Cambria Math" w:hAnsi="Cambria Math"/>
                    <w:lang w:val="en-CA"/>
                  </w:rPr>
                  <m:t xml:space="preserve"> = (0.5-ve/</m:t>
                </m:r>
                <m:r>
                  <w:rPr>
                    <w:rFonts w:ascii="Cambria Math" w:hAnsi="Cambria Math"/>
                    <w:lang w:val="en-CA"/>
                  </w:rPr>
                  <m:t>H</m:t>
                </m:r>
                <m:r>
                  <m:rPr>
                    <m:sty m:val="p"/>
                  </m:rPr>
                  <w:rPr>
                    <w:rFonts w:ascii="Cambria Math" w:hAnsi="Cambria Math"/>
                    <w:lang w:val="en-CA"/>
                  </w:rPr>
                  <m:t>)·</m:t>
                </m:r>
                <m:r>
                  <w:rPr>
                    <w:rFonts w:ascii="Cambria Math" w:hAnsi="Cambria Math"/>
                    <w:lang w:val="en-CA"/>
                  </w:rPr>
                  <m:t>π</m:t>
                </m:r>
              </m:oMath>
            </m:oMathPara>
          </w:p>
        </w:tc>
        <w:tc>
          <w:tcPr>
            <w:tcW w:w="9709" w:type="dxa"/>
            <w:vAlign w:val="center"/>
          </w:tcPr>
          <w:p w14:paraId="6E60EEE1" w14:textId="77777777" w:rsidR="00721962" w:rsidRPr="00CE43AA" w:rsidRDefault="00721962" w:rsidP="00CE43AA">
            <w:pPr>
              <w:jc w:val="both"/>
              <w:rPr>
                <w:rFonts w:ascii="Times New Roman" w:hAnsi="Times New Roman"/>
                <w:lang w:val="en-CA"/>
              </w:rPr>
            </w:pPr>
          </w:p>
        </w:tc>
        <w:tc>
          <w:tcPr>
            <w:tcW w:w="610" w:type="dxa"/>
            <w:vAlign w:val="center"/>
          </w:tcPr>
          <w:p w14:paraId="17B91DC2" w14:textId="77777777" w:rsidR="00721962" w:rsidRPr="00CE43AA" w:rsidRDefault="00721962" w:rsidP="00CE43AA">
            <w:pPr>
              <w:jc w:val="both"/>
              <w:rPr>
                <w:rFonts w:ascii="Times New Roman" w:eastAsia="Times New Roman" w:hAnsi="Times New Roman" w:cs="Times New Roman"/>
                <w:lang w:val="en-CA"/>
              </w:rPr>
            </w:pPr>
          </w:p>
        </w:tc>
      </w:tr>
    </w:tbl>
    <w:p w14:paraId="1D8D1396" w14:textId="77777777" w:rsidR="006F1B86" w:rsidRPr="00CE43AA" w:rsidRDefault="00C80C4F" w:rsidP="00CE43AA">
      <w:pPr>
        <w:jc w:val="both"/>
        <w:rPr>
          <w:szCs w:val="22"/>
          <w:lang w:val="en-CA"/>
        </w:rPr>
      </w:pPr>
      <w:r>
        <w:rPr>
          <w:szCs w:val="22"/>
          <w:lang w:val="en-CA"/>
        </w:rPr>
        <w:t xml:space="preserve">Where </w:t>
      </w:r>
      <w:r w:rsidR="006F1B86" w:rsidRPr="00CE43AA">
        <w:rPr>
          <w:szCs w:val="22"/>
          <w:lang w:val="en-CA"/>
        </w:rPr>
        <w:t xml:space="preserve">W and H are the width and height of ERP picture, respectively. For this sample at (ϕ, θ), we can calculate that the area covered by the sample on the unit sphere given delta ϕ and delta θ as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6F1B86" w:rsidRPr="00CE43AA" w14:paraId="7CBAC994" w14:textId="77777777" w:rsidTr="004003C4">
        <w:trPr>
          <w:trHeight w:val="125"/>
          <w:jc w:val="right"/>
        </w:trPr>
        <w:tc>
          <w:tcPr>
            <w:tcW w:w="9709" w:type="dxa"/>
            <w:vAlign w:val="center"/>
          </w:tcPr>
          <w:tbl>
            <w:tblPr>
              <w:tblStyle w:val="TableGrid"/>
              <w:tblW w:w="946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58"/>
              <w:gridCol w:w="610"/>
            </w:tblGrid>
            <w:tr w:rsidR="00E2478C" w:rsidRPr="00CE43AA" w14:paraId="2CAEDCB2" w14:textId="77777777" w:rsidTr="004003C4">
              <w:trPr>
                <w:trHeight w:val="125"/>
                <w:jc w:val="right"/>
              </w:trPr>
              <w:tc>
                <w:tcPr>
                  <w:tcW w:w="8858" w:type="dxa"/>
                  <w:vAlign w:val="center"/>
                </w:tcPr>
                <w:p w14:paraId="48352766" w14:textId="77777777" w:rsidR="00E2478C" w:rsidRPr="00CE43AA" w:rsidRDefault="00E2478C" w:rsidP="00CE43AA">
                  <w:pPr>
                    <w:jc w:val="both"/>
                    <w:rPr>
                      <w:rFonts w:ascii="Times New Roman" w:hAnsi="Times New Roman"/>
                      <w:lang w:val="en-CA"/>
                    </w:rPr>
                  </w:pPr>
                  <m:oMathPara>
                    <m:oMath>
                      <m:r>
                        <w:rPr>
                          <w:rFonts w:ascii="Cambria Math" w:hAnsi="Cambria Math"/>
                          <w:lang w:val="en-CA"/>
                        </w:rPr>
                        <m:t>solid</m:t>
                      </m:r>
                      <m:r>
                        <m:rPr>
                          <m:sty m:val="p"/>
                        </m:rPr>
                        <w:rPr>
                          <w:rFonts w:ascii="Cambria Math" w:hAnsi="Cambria Math"/>
                          <w:lang w:val="en-CA"/>
                        </w:rPr>
                        <m:t>_</m:t>
                      </m:r>
                      <m:r>
                        <w:rPr>
                          <w:rFonts w:ascii="Cambria Math" w:hAnsi="Cambria Math"/>
                          <w:lang w:val="en-CA"/>
                        </w:rPr>
                        <m:t>angle</m:t>
                      </m:r>
                      <m:r>
                        <m:rPr>
                          <m:sty m:val="p"/>
                        </m:rPr>
                        <w:rPr>
                          <w:rFonts w:ascii="Cambria Math" w:hAnsi="Cambria Math"/>
                          <w:lang w:val="en-CA"/>
                        </w:rPr>
                        <m:t>(</m:t>
                      </m:r>
                      <m:r>
                        <w:rPr>
                          <w:rFonts w:ascii="Cambria Math" w:hAnsi="Cambria Math"/>
                          <w:lang w:val="en-CA"/>
                        </w:rPr>
                        <m:t>ϕ</m:t>
                      </m:r>
                      <m:r>
                        <m:rPr>
                          <m:sty m:val="p"/>
                        </m:rPr>
                        <w:rPr>
                          <w:rFonts w:ascii="Cambria Math" w:hAnsi="Cambria Math"/>
                          <w:lang w:val="en-CA"/>
                        </w:rPr>
                        <m:t>,</m:t>
                      </m:r>
                      <m:r>
                        <w:rPr>
                          <w:rFonts w:ascii="Cambria Math" w:hAnsi="Cambria Math"/>
                          <w:lang w:val="en-CA"/>
                        </w:rPr>
                        <m:t>θ</m:t>
                      </m:r>
                      <m:r>
                        <m:rPr>
                          <m:sty m:val="p"/>
                        </m:rPr>
                        <w:rPr>
                          <w:rFonts w:ascii="Cambria Math" w:hAnsi="Cambria Math"/>
                          <w:lang w:val="en-CA"/>
                        </w:rPr>
                        <m:t xml:space="preserve">)= </m:t>
                      </m:r>
                      <m:r>
                        <w:rPr>
                          <w:rFonts w:ascii="Cambria Math" w:hAnsi="Cambria Math"/>
                          <w:lang w:val="en-CA"/>
                        </w:rPr>
                        <m:t>cos</m:t>
                      </m:r>
                      <m:r>
                        <m:rPr>
                          <m:sty m:val="p"/>
                        </m:rPr>
                        <w:rPr>
                          <w:rFonts w:ascii="Cambria Math" w:eastAsia="Times New Roman" w:hAnsi="Cambria Math"/>
                          <w:lang w:val="en-CA"/>
                        </w:rPr>
                        <m:t>(</m:t>
                      </m:r>
                      <m:r>
                        <w:rPr>
                          <w:rFonts w:ascii="Cambria Math" w:eastAsia="Times New Roman" w:hAnsi="Cambria Math"/>
                          <w:lang w:val="en-CA"/>
                        </w:rPr>
                        <m:t>θ</m:t>
                      </m:r>
                      <m:r>
                        <m:rPr>
                          <m:sty m:val="p"/>
                        </m:rPr>
                        <w:rPr>
                          <w:rFonts w:ascii="Cambria Math" w:eastAsia="Times New Roman" w:hAnsi="Cambria Math"/>
                          <w:lang w:val="en-CA"/>
                        </w:rPr>
                        <m:t>)</m:t>
                      </m:r>
                      <m:r>
                        <m:rPr>
                          <m:sty m:val="p"/>
                        </m:rPr>
                        <w:rPr>
                          <w:rFonts w:ascii="Cambria Math" w:hAnsi="Cambria Math"/>
                          <w:lang w:val="en-CA"/>
                        </w:rPr>
                        <m:t>·</m:t>
                      </m:r>
                      <m:d>
                        <m:dPr>
                          <m:begChr m:val="|"/>
                          <m:endChr m:val="|"/>
                          <m:ctrlPr>
                            <w:rPr>
                              <w:rFonts w:ascii="Cambria Math" w:eastAsia="Times New Roman" w:hAnsi="Cambria Math"/>
                              <w:lang w:val="en-CA"/>
                            </w:rPr>
                          </m:ctrlPr>
                        </m:dPr>
                        <m:e>
                          <m:r>
                            <w:rPr>
                              <w:rFonts w:ascii="Cambria Math" w:eastAsia="Times New Roman" w:hAnsi="Cambria Math"/>
                              <w:lang w:val="en-CA"/>
                            </w:rPr>
                            <m:t>dθ</m:t>
                          </m:r>
                        </m:e>
                      </m:d>
                      <m:r>
                        <m:rPr>
                          <m:sty m:val="p"/>
                        </m:rPr>
                        <w:rPr>
                          <w:rFonts w:ascii="Cambria Math" w:hAnsi="Cambria Math"/>
                          <w:lang w:val="en-CA"/>
                        </w:rPr>
                        <m:t>·</m:t>
                      </m:r>
                      <m:d>
                        <m:dPr>
                          <m:begChr m:val="|"/>
                          <m:endChr m:val="|"/>
                          <m:ctrlPr>
                            <w:rPr>
                              <w:rFonts w:ascii="Cambria Math" w:eastAsia="Times New Roman" w:hAnsi="Cambria Math"/>
                              <w:lang w:val="en-CA"/>
                            </w:rPr>
                          </m:ctrlPr>
                        </m:dPr>
                        <m:e>
                          <m:r>
                            <w:rPr>
                              <w:rFonts w:ascii="Cambria Math" w:eastAsia="Times New Roman" w:hAnsi="Cambria Math"/>
                              <w:lang w:val="en-CA"/>
                            </w:rPr>
                            <m:t>dϕ</m:t>
                          </m:r>
                        </m:e>
                      </m:d>
                    </m:oMath>
                  </m:oMathPara>
                </w:p>
              </w:tc>
              <w:tc>
                <w:tcPr>
                  <w:tcW w:w="610" w:type="dxa"/>
                  <w:vAlign w:val="center"/>
                </w:tcPr>
                <w:p w14:paraId="3A355FF4" w14:textId="77777777" w:rsidR="00E2478C" w:rsidRPr="00CE43AA" w:rsidRDefault="00E2478C" w:rsidP="00CE43AA">
                  <w:pPr>
                    <w:jc w:val="both"/>
                    <w:rPr>
                      <w:rFonts w:ascii="Times New Roman" w:eastAsia="Times New Roman" w:hAnsi="Times New Roman" w:cs="Times New Roman"/>
                      <w:lang w:val="en-CA"/>
                    </w:rPr>
                  </w:pPr>
                </w:p>
              </w:tc>
            </w:tr>
          </w:tbl>
          <w:p w14:paraId="4B557653" w14:textId="77777777" w:rsidR="006F1B86" w:rsidRPr="00CE43AA" w:rsidRDefault="006F1B86" w:rsidP="00CE43AA">
            <w:pPr>
              <w:jc w:val="both"/>
              <w:rPr>
                <w:rFonts w:ascii="Times New Roman" w:hAnsi="Times New Roman"/>
                <w:lang w:val="en-CA"/>
              </w:rPr>
            </w:pPr>
          </w:p>
        </w:tc>
        <w:tc>
          <w:tcPr>
            <w:tcW w:w="610" w:type="dxa"/>
            <w:vAlign w:val="center"/>
          </w:tcPr>
          <w:p w14:paraId="28A929F1" w14:textId="77777777" w:rsidR="006F1B86" w:rsidRPr="00CE43AA" w:rsidRDefault="006F1B86" w:rsidP="00CE43AA">
            <w:pPr>
              <w:jc w:val="both"/>
              <w:rPr>
                <w:rFonts w:ascii="Times New Roman" w:eastAsia="Times New Roman" w:hAnsi="Times New Roman" w:cs="Times New Roman"/>
                <w:lang w:val="en-CA"/>
              </w:rPr>
            </w:pPr>
          </w:p>
        </w:tc>
      </w:tr>
    </w:tbl>
    <w:p w14:paraId="24D43A76" w14:textId="5D59473F" w:rsidR="006F1B86" w:rsidRDefault="00A92E65" w:rsidP="006F1B86">
      <w:pPr>
        <w:rPr>
          <w:szCs w:val="22"/>
          <w:lang w:val="en-CA"/>
        </w:rPr>
      </w:pPr>
      <w:r>
        <w:rPr>
          <w:lang w:val="en-CA"/>
        </w:rPr>
        <w:t xml:space="preserve">Since </w:t>
      </w:r>
      <m:oMath>
        <m:d>
          <m:dPr>
            <m:begChr m:val="|"/>
            <m:endChr m:val="|"/>
            <m:ctrlPr>
              <w:rPr>
                <w:rFonts w:ascii="Cambria Math" w:hAnsi="Cambria Math"/>
                <w:lang w:val="en-CA"/>
              </w:rPr>
            </m:ctrlPr>
          </m:dPr>
          <m:e>
            <m:r>
              <w:rPr>
                <w:rFonts w:ascii="Cambria Math" w:hAnsi="Cambria Math"/>
                <w:lang w:val="en-CA"/>
              </w:rPr>
              <m:t>dθ</m:t>
            </m:r>
          </m:e>
        </m:d>
        <m:r>
          <m:rPr>
            <m:sty m:val="p"/>
          </m:rPr>
          <w:rPr>
            <w:rFonts w:ascii="Cambria Math" w:hAnsi="Cambria Math"/>
            <w:lang w:val="en-CA"/>
          </w:rPr>
          <m:t xml:space="preserve"> </m:t>
        </m:r>
      </m:oMath>
      <w:r>
        <w:rPr>
          <w:lang w:val="en-CA"/>
        </w:rPr>
        <w:t xml:space="preserve">and </w:t>
      </w:r>
      <m:oMath>
        <m:d>
          <m:dPr>
            <m:begChr m:val="|"/>
            <m:endChr m:val="|"/>
            <m:ctrlPr>
              <w:rPr>
                <w:rFonts w:ascii="Cambria Math" w:hAnsi="Cambria Math"/>
                <w:lang w:val="en-CA"/>
              </w:rPr>
            </m:ctrlPr>
          </m:dPr>
          <m:e>
            <m:r>
              <w:rPr>
                <w:rFonts w:ascii="Cambria Math" w:hAnsi="Cambria Math"/>
                <w:lang w:val="en-CA"/>
              </w:rPr>
              <m:t>dϕ</m:t>
            </m:r>
          </m:e>
        </m:d>
      </m:oMath>
      <w:r>
        <w:rPr>
          <w:lang w:val="en-CA"/>
        </w:rPr>
        <w:t xml:space="preserve"> is </w:t>
      </w:r>
      <w:r w:rsidR="00F3535C">
        <w:rPr>
          <w:lang w:val="en-CA"/>
        </w:rPr>
        <w:t xml:space="preserve">the </w:t>
      </w:r>
      <w:r>
        <w:rPr>
          <w:lang w:val="en-CA"/>
        </w:rPr>
        <w:t>same for all samples in ERP</w:t>
      </w:r>
      <w:r w:rsidR="00F3535C">
        <w:rPr>
          <w:lang w:val="en-CA"/>
        </w:rPr>
        <w:t>, since</w:t>
      </w:r>
      <w:r w:rsidR="005F1AC1">
        <w:rPr>
          <w:lang w:val="en-CA"/>
        </w:rPr>
        <w:t xml:space="preserve"> the latitude and longitude are evenly sampled</w:t>
      </w:r>
      <w:r>
        <w:rPr>
          <w:lang w:val="en-CA"/>
        </w:rPr>
        <w:t xml:space="preserve">, the corresponding weights </w:t>
      </w:r>
      <m:oMath>
        <m:sSub>
          <m:sSubPr>
            <m:ctrlPr>
              <w:rPr>
                <w:rFonts w:ascii="Cambria Math" w:hAnsi="Cambria Math"/>
                <w:szCs w:val="22"/>
                <w:lang w:val="en-CA"/>
              </w:rPr>
            </m:ctrlPr>
          </m:sSubPr>
          <m:e>
            <m:r>
              <w:rPr>
                <w:rFonts w:ascii="Cambria Math" w:hAnsi="Cambria Math"/>
                <w:szCs w:val="22"/>
                <w:lang w:val="en-CA"/>
              </w:rPr>
              <m:t>w</m:t>
            </m:r>
          </m:e>
          <m:sub>
            <m:r>
              <w:rPr>
                <w:rFonts w:ascii="Cambria Math" w:hAnsi="Cambria Math"/>
                <w:szCs w:val="22"/>
                <w:lang w:val="en-CA"/>
              </w:rPr>
              <m:t>m,n</m:t>
            </m:r>
          </m:sub>
        </m:sSub>
      </m:oMath>
      <w:r>
        <w:rPr>
          <w:szCs w:val="22"/>
          <w:lang w:val="en-CA"/>
        </w:rPr>
        <w:t xml:space="preserve"> is </w:t>
      </w:r>
      <w:r w:rsidR="005F1AC1">
        <w:rPr>
          <w:szCs w:val="22"/>
          <w:lang w:val="en-CA"/>
        </w:rPr>
        <w:t>evaluated as:</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362EF5" w:rsidRPr="00CE43AA" w14:paraId="2BE77539" w14:textId="77777777" w:rsidTr="00E2019A">
        <w:trPr>
          <w:trHeight w:val="125"/>
          <w:jc w:val="right"/>
        </w:trPr>
        <w:tc>
          <w:tcPr>
            <w:tcW w:w="9709" w:type="dxa"/>
            <w:vAlign w:val="center"/>
          </w:tcPr>
          <w:tbl>
            <w:tblPr>
              <w:tblStyle w:val="TableGrid"/>
              <w:tblW w:w="946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58"/>
              <w:gridCol w:w="610"/>
            </w:tblGrid>
            <w:tr w:rsidR="00362EF5" w:rsidRPr="00CE43AA" w14:paraId="30A1B8C3" w14:textId="77777777" w:rsidTr="00E2019A">
              <w:trPr>
                <w:trHeight w:val="125"/>
                <w:jc w:val="right"/>
              </w:trPr>
              <w:tc>
                <w:tcPr>
                  <w:tcW w:w="8858" w:type="dxa"/>
                  <w:vAlign w:val="center"/>
                </w:tcPr>
                <w:p w14:paraId="7CD398E8" w14:textId="77777777" w:rsidR="00362EF5" w:rsidRPr="00CE43AA" w:rsidRDefault="00917B6E" w:rsidP="00362EF5">
                  <w:pPr>
                    <w:jc w:val="both"/>
                    <w:rPr>
                      <w:rFonts w:ascii="Times New Roman" w:hAnsi="Times New Roman"/>
                      <w:lang w:val="en-CA"/>
                    </w:rPr>
                  </w:pPr>
                  <m:oMathPara>
                    <m:oMath>
                      <m:sSub>
                        <m:sSubPr>
                          <m:ctrlPr>
                            <w:rPr>
                              <w:rFonts w:ascii="Cambria Math" w:hAnsi="Cambria Math"/>
                              <w:lang w:val="en-CA"/>
                            </w:rPr>
                          </m:ctrlPr>
                        </m:sSubPr>
                        <m:e>
                          <m:r>
                            <w:rPr>
                              <w:rFonts w:ascii="Cambria Math" w:hAnsi="Cambria Math"/>
                              <w:lang w:val="en-CA"/>
                            </w:rPr>
                            <m:t>w</m:t>
                          </m:r>
                        </m:e>
                        <m:sub>
                          <m:r>
                            <w:rPr>
                              <w:rFonts w:ascii="Cambria Math" w:hAnsi="Cambria Math"/>
                              <w:lang w:val="en-CA"/>
                            </w:rPr>
                            <m:t>m,n</m:t>
                          </m:r>
                        </m:sub>
                      </m:sSub>
                      <m:r>
                        <m:rPr>
                          <m:sty m:val="p"/>
                        </m:rPr>
                        <w:rPr>
                          <w:rFonts w:ascii="Cambria Math" w:hAnsi="Cambria Math"/>
                          <w:lang w:val="en-CA"/>
                        </w:rPr>
                        <m:t xml:space="preserve">= </m:t>
                      </m:r>
                      <m:r>
                        <w:rPr>
                          <w:rFonts w:ascii="Cambria Math" w:hAnsi="Cambria Math"/>
                          <w:lang w:val="en-CA"/>
                        </w:rPr>
                        <m:t>cos</m:t>
                      </m:r>
                      <m:r>
                        <m:rPr>
                          <m:sty m:val="p"/>
                        </m:rPr>
                        <w:rPr>
                          <w:rFonts w:ascii="Cambria Math" w:eastAsia="Times New Roman" w:hAnsi="Cambria Math"/>
                          <w:lang w:val="en-CA"/>
                        </w:rPr>
                        <m:t>(</m:t>
                      </m:r>
                      <m:r>
                        <w:rPr>
                          <w:rFonts w:ascii="Cambria Math" w:eastAsia="Times New Roman" w:hAnsi="Cambria Math"/>
                          <w:lang w:val="en-CA"/>
                        </w:rPr>
                        <m:t>θ</m:t>
                      </m:r>
                      <m:r>
                        <m:rPr>
                          <m:sty m:val="p"/>
                        </m:rPr>
                        <w:rPr>
                          <w:rFonts w:ascii="Cambria Math" w:eastAsia="Times New Roman" w:hAnsi="Cambria Math"/>
                          <w:lang w:val="en-CA"/>
                        </w:rPr>
                        <m:t>)</m:t>
                      </m:r>
                    </m:oMath>
                  </m:oMathPara>
                </w:p>
              </w:tc>
              <w:tc>
                <w:tcPr>
                  <w:tcW w:w="610" w:type="dxa"/>
                  <w:vAlign w:val="center"/>
                </w:tcPr>
                <w:p w14:paraId="5C9DE687" w14:textId="77777777" w:rsidR="00362EF5" w:rsidRPr="00CE43AA" w:rsidRDefault="00362EF5" w:rsidP="00E2019A">
                  <w:pPr>
                    <w:jc w:val="both"/>
                    <w:rPr>
                      <w:rFonts w:ascii="Times New Roman" w:eastAsia="Times New Roman" w:hAnsi="Times New Roman" w:cs="Times New Roman"/>
                      <w:lang w:val="en-CA"/>
                    </w:rPr>
                  </w:pPr>
                </w:p>
              </w:tc>
            </w:tr>
          </w:tbl>
          <w:p w14:paraId="4739E403" w14:textId="77777777" w:rsidR="00362EF5" w:rsidRPr="00CE43AA" w:rsidRDefault="00362EF5" w:rsidP="00E2019A">
            <w:pPr>
              <w:jc w:val="both"/>
              <w:rPr>
                <w:rFonts w:ascii="Times New Roman" w:hAnsi="Times New Roman"/>
                <w:lang w:val="en-CA"/>
              </w:rPr>
            </w:pPr>
          </w:p>
        </w:tc>
        <w:tc>
          <w:tcPr>
            <w:tcW w:w="610" w:type="dxa"/>
            <w:vAlign w:val="center"/>
          </w:tcPr>
          <w:p w14:paraId="12ED1265" w14:textId="77777777" w:rsidR="00362EF5" w:rsidRPr="00CE43AA" w:rsidRDefault="00362EF5" w:rsidP="00E2019A">
            <w:pPr>
              <w:jc w:val="both"/>
              <w:rPr>
                <w:rFonts w:ascii="Times New Roman" w:eastAsia="Times New Roman" w:hAnsi="Times New Roman" w:cs="Times New Roman"/>
                <w:lang w:val="en-CA"/>
              </w:rPr>
            </w:pPr>
          </w:p>
        </w:tc>
      </w:tr>
    </w:tbl>
    <w:p w14:paraId="6988DEF3" w14:textId="77777777" w:rsidR="00A92E65" w:rsidRPr="006F1B86" w:rsidRDefault="00A92E65" w:rsidP="006F1B86">
      <w:pPr>
        <w:rPr>
          <w:lang w:val="en-CA"/>
        </w:rPr>
      </w:pPr>
    </w:p>
    <w:p w14:paraId="42DE08E9" w14:textId="77777777" w:rsidR="0092269C" w:rsidRDefault="0092269C" w:rsidP="0092269C">
      <w:pPr>
        <w:pStyle w:val="Heading2"/>
        <w:rPr>
          <w:lang w:val="en-CA"/>
        </w:rPr>
      </w:pPr>
      <w:r>
        <w:rPr>
          <w:lang w:val="en-CA"/>
        </w:rPr>
        <w:t xml:space="preserve">AW-SPSNR for </w:t>
      </w:r>
      <w:r w:rsidR="002E7554">
        <w:rPr>
          <w:lang w:val="en-CA"/>
        </w:rPr>
        <w:t>CMP</w:t>
      </w:r>
    </w:p>
    <w:p w14:paraId="5B08BD6B" w14:textId="51FFF1E8" w:rsidR="00BE2D80" w:rsidRDefault="00BE2D80" w:rsidP="00BE2D80">
      <w:pPr>
        <w:jc w:val="both"/>
        <w:rPr>
          <w:szCs w:val="22"/>
          <w:lang w:val="en-CA"/>
        </w:rPr>
      </w:pPr>
      <w:proofErr w:type="spellStart"/>
      <w:r w:rsidRPr="00CE43AA">
        <w:rPr>
          <w:szCs w:val="22"/>
          <w:lang w:val="en-CA"/>
        </w:rPr>
        <w:t>Cubemap</w:t>
      </w:r>
      <w:proofErr w:type="spellEnd"/>
      <w:r w:rsidRPr="00CE43AA">
        <w:rPr>
          <w:szCs w:val="22"/>
          <w:lang w:val="en-CA"/>
        </w:rPr>
        <w:t xml:space="preserve"> has six symmetric faces. The weights derived for one face can be used for all the six faces. The calculation is done for the face ABCD </w:t>
      </w:r>
      <w:proofErr w:type="gramStart"/>
      <w:r w:rsidRPr="00CE43AA">
        <w:rPr>
          <w:szCs w:val="22"/>
          <w:lang w:val="en-CA"/>
        </w:rPr>
        <w:t xml:space="preserve">in </w:t>
      </w:r>
      <w:proofErr w:type="gramEnd"/>
      <w:r w:rsidR="00656867" w:rsidRPr="00CE43AA">
        <w:rPr>
          <w:szCs w:val="22"/>
          <w:lang w:val="en-CA"/>
        </w:rPr>
        <w:fldChar w:fldCharType="begin"/>
      </w:r>
      <w:r w:rsidRPr="00CE43AA">
        <w:rPr>
          <w:szCs w:val="22"/>
          <w:lang w:val="en-CA"/>
        </w:rPr>
        <w:instrText xml:space="preserve"> REF _Ref456946045 \h  \* MERGEFORMAT </w:instrText>
      </w:r>
      <w:r w:rsidR="00656867" w:rsidRPr="00CE43AA">
        <w:rPr>
          <w:szCs w:val="22"/>
          <w:lang w:val="en-CA"/>
        </w:rPr>
      </w:r>
      <w:r w:rsidR="00656867" w:rsidRPr="00CE43AA">
        <w:rPr>
          <w:szCs w:val="22"/>
          <w:lang w:val="en-CA"/>
        </w:rPr>
        <w:fldChar w:fldCharType="separate"/>
      </w:r>
      <w:r w:rsidR="0016500C">
        <w:rPr>
          <w:szCs w:val="22"/>
          <w:lang w:val="en-CA"/>
        </w:rPr>
        <w:fldChar w:fldCharType="begin"/>
      </w:r>
      <w:r w:rsidR="0016500C">
        <w:rPr>
          <w:szCs w:val="22"/>
          <w:lang w:val="en-CA"/>
        </w:rPr>
        <w:instrText xml:space="preserve"> REF _Ref462693720 \h </w:instrText>
      </w:r>
      <w:r w:rsidR="0016500C">
        <w:rPr>
          <w:szCs w:val="22"/>
          <w:lang w:val="en-CA"/>
        </w:rPr>
      </w:r>
      <w:r w:rsidR="0016500C">
        <w:rPr>
          <w:szCs w:val="22"/>
          <w:lang w:val="en-CA"/>
        </w:rPr>
        <w:fldChar w:fldCharType="separate"/>
      </w:r>
      <w:r w:rsidR="0016500C" w:rsidRPr="00E56B84">
        <w:rPr>
          <w:szCs w:val="22"/>
        </w:rPr>
        <w:t xml:space="preserve">Figure </w:t>
      </w:r>
      <w:r w:rsidR="0016500C">
        <w:rPr>
          <w:noProof/>
          <w:szCs w:val="22"/>
        </w:rPr>
        <w:t>2</w:t>
      </w:r>
      <w:r w:rsidR="0016500C">
        <w:rPr>
          <w:szCs w:val="22"/>
          <w:lang w:val="en-CA"/>
        </w:rPr>
        <w:fldChar w:fldCharType="end"/>
      </w:r>
      <w:r w:rsidRPr="00CE43AA">
        <w:rPr>
          <w:szCs w:val="22"/>
          <w:lang w:val="en-CA"/>
        </w:rPr>
        <w:t>.</w:t>
      </w:r>
      <w:r w:rsidR="00656867" w:rsidRPr="00CE43AA">
        <w:rPr>
          <w:szCs w:val="22"/>
          <w:lang w:val="en-CA"/>
        </w:rPr>
        <w:fldChar w:fldCharType="end"/>
      </w:r>
      <w:r w:rsidRPr="00CE43AA">
        <w:rPr>
          <w:szCs w:val="22"/>
          <w:lang w:val="en-CA"/>
        </w:rPr>
        <w:t xml:space="preserve">Let x and y be the normalized coordinates of </w:t>
      </w:r>
      <w:r w:rsidR="00C80C4F">
        <w:rPr>
          <w:szCs w:val="22"/>
          <w:lang w:val="en-CA"/>
        </w:rPr>
        <w:t>a</w:t>
      </w:r>
      <w:r w:rsidR="00F3535C">
        <w:rPr>
          <w:szCs w:val="22"/>
          <w:lang w:val="en-CA"/>
        </w:rPr>
        <w:t xml:space="preserve"> </w:t>
      </w:r>
      <w:r w:rsidRPr="00CE43AA">
        <w:rPr>
          <w:szCs w:val="22"/>
          <w:lang w:val="en-CA"/>
        </w:rPr>
        <w:t xml:space="preserve">point </w:t>
      </w:r>
      <w:r w:rsidR="0016500C">
        <w:rPr>
          <w:szCs w:val="22"/>
          <w:lang w:val="en-CA"/>
        </w:rPr>
        <w:t xml:space="preserve">(m, n) </w:t>
      </w:r>
      <w:r w:rsidRPr="00CE43AA">
        <w:rPr>
          <w:szCs w:val="22"/>
          <w:lang w:val="en-CA"/>
        </w:rPr>
        <w:t xml:space="preserve">on the face ABCD (x and y range from -1 to +1). The relation between </w:t>
      </w:r>
      <w:r w:rsidR="00C80C4F">
        <w:rPr>
          <w:szCs w:val="22"/>
          <w:lang w:val="en-CA"/>
        </w:rPr>
        <w:t>(</w:t>
      </w:r>
      <w:proofErr w:type="spellStart"/>
      <w:r w:rsidRPr="00CE43AA">
        <w:rPr>
          <w:szCs w:val="22"/>
          <w:lang w:val="en-CA"/>
        </w:rPr>
        <w:t>x</w:t>
      </w:r>
      <w:proofErr w:type="gramStart"/>
      <w:r w:rsidRPr="00CE43AA">
        <w:rPr>
          <w:szCs w:val="22"/>
          <w:lang w:val="en-CA"/>
        </w:rPr>
        <w:t>,y</w:t>
      </w:r>
      <w:proofErr w:type="spellEnd"/>
      <w:proofErr w:type="gramEnd"/>
      <w:r w:rsidR="00C80C4F">
        <w:rPr>
          <w:szCs w:val="22"/>
          <w:lang w:val="en-CA"/>
        </w:rPr>
        <w:t>)</w:t>
      </w:r>
      <w:r w:rsidRPr="00CE43AA">
        <w:rPr>
          <w:szCs w:val="22"/>
          <w:lang w:val="en-CA"/>
        </w:rPr>
        <w:t xml:space="preserve"> and </w:t>
      </w:r>
      <w:r w:rsidR="00C80C4F">
        <w:rPr>
          <w:szCs w:val="22"/>
          <w:lang w:val="en-CA"/>
        </w:rPr>
        <w:t>(</w:t>
      </w:r>
      <w:r w:rsidRPr="00CE43AA">
        <w:rPr>
          <w:szCs w:val="22"/>
          <w:lang w:val="en-CA"/>
        </w:rPr>
        <w:t>ϕ, θ</w:t>
      </w:r>
      <w:r w:rsidR="00C80C4F">
        <w:rPr>
          <w:szCs w:val="22"/>
          <w:lang w:val="en-CA"/>
        </w:rPr>
        <w:t>)</w:t>
      </w:r>
      <w:r w:rsidRPr="00CE43AA">
        <w:rPr>
          <w:szCs w:val="22"/>
          <w:lang w:val="en-CA"/>
        </w:rPr>
        <w:t xml:space="preserve"> is as follows: </w:t>
      </w:r>
    </w:p>
    <w:p w14:paraId="64E0387F" w14:textId="73229470" w:rsidR="0016500C" w:rsidRDefault="0016500C" w:rsidP="0016500C">
      <w:pPr>
        <w:ind w:left="3870"/>
        <w:jc w:val="both"/>
        <w:rPr>
          <w:szCs w:val="22"/>
          <w:lang w:val="en-CA"/>
        </w:rPr>
      </w:pPr>
      <w:r>
        <w:rPr>
          <w:szCs w:val="22"/>
          <w:lang w:val="en-CA"/>
        </w:rPr>
        <w:t>x = 2m/W -</w:t>
      </w:r>
      <w:r w:rsidR="00F3535C">
        <w:rPr>
          <w:szCs w:val="22"/>
          <w:lang w:val="en-CA"/>
        </w:rPr>
        <w:t xml:space="preserve"> </w:t>
      </w:r>
      <w:r>
        <w:rPr>
          <w:szCs w:val="22"/>
          <w:lang w:val="en-CA"/>
        </w:rPr>
        <w:t>1</w:t>
      </w:r>
    </w:p>
    <w:p w14:paraId="08E452C8" w14:textId="10A58CD1" w:rsidR="0016500C" w:rsidRPr="00CE43AA" w:rsidRDefault="0016500C" w:rsidP="0016500C">
      <w:pPr>
        <w:ind w:left="3870"/>
        <w:jc w:val="both"/>
        <w:rPr>
          <w:szCs w:val="22"/>
          <w:lang w:val="en-CA"/>
        </w:rPr>
      </w:pPr>
      <w:r>
        <w:rPr>
          <w:szCs w:val="22"/>
          <w:lang w:val="en-CA"/>
        </w:rPr>
        <w:t>y = 2n/H -</w:t>
      </w:r>
      <w:r w:rsidR="00F3535C">
        <w:rPr>
          <w:szCs w:val="22"/>
          <w:lang w:val="en-CA"/>
        </w:rPr>
        <w:t xml:space="preserve"> </w:t>
      </w:r>
      <w:r>
        <w:rPr>
          <w:szCs w:val="22"/>
          <w:lang w:val="en-CA"/>
        </w:rPr>
        <w:t>1</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9"/>
      </w:tblGrid>
      <w:tr w:rsidR="0027738A" w:rsidRPr="00CE43AA" w14:paraId="2DA90186" w14:textId="77777777" w:rsidTr="004003C4">
        <w:trPr>
          <w:trHeight w:val="125"/>
          <w:jc w:val="right"/>
        </w:trPr>
        <w:tc>
          <w:tcPr>
            <w:tcW w:w="10319" w:type="dxa"/>
          </w:tcPr>
          <w:p w14:paraId="7957857D" w14:textId="77777777" w:rsidR="0027738A" w:rsidRPr="0016500C" w:rsidRDefault="0027738A" w:rsidP="00D516FA">
            <w:pPr>
              <w:ind w:left="4613"/>
              <w:rPr>
                <w:rFonts w:ascii="Times New Roman" w:hAnsi="Times New Roman"/>
                <w:lang w:val="en-CA"/>
              </w:rPr>
            </w:pPr>
            <m:oMathPara>
              <m:oMathParaPr>
                <m:jc m:val="left"/>
              </m:oMathParaPr>
              <m:oMath>
                <m:r>
                  <w:rPr>
                    <w:rFonts w:ascii="Cambria Math" w:hAnsi="Cambria Math"/>
                    <w:lang w:val="en-CA"/>
                  </w:rPr>
                  <m:t>ϕ</m:t>
                </m:r>
                <m:r>
                  <m:rPr>
                    <m:sty m:val="p"/>
                  </m:rPr>
                  <w:rPr>
                    <w:rFonts w:ascii="Cambria Math" w:hAnsi="Cambria Math"/>
                    <w:lang w:val="en-CA"/>
                  </w:rPr>
                  <m:t xml:space="preserve"> = </m:t>
                </m:r>
                <m:func>
                  <m:funcPr>
                    <m:ctrlPr>
                      <w:rPr>
                        <w:rFonts w:ascii="Cambria Math" w:hAnsi="Cambria Math"/>
                        <w:lang w:val="en-CA"/>
                      </w:rPr>
                    </m:ctrlPr>
                  </m:funcPr>
                  <m:fName>
                    <m:sSup>
                      <m:sSupPr>
                        <m:ctrlPr>
                          <w:rPr>
                            <w:rFonts w:ascii="Cambria Math" w:hAnsi="Cambria Math"/>
                            <w:lang w:val="en-CA"/>
                          </w:rPr>
                        </m:ctrlPr>
                      </m:sSupPr>
                      <m:e>
                        <m:r>
                          <m:rPr>
                            <m:sty m:val="p"/>
                          </m:rPr>
                          <w:rPr>
                            <w:rFonts w:ascii="Cambria Math" w:hAnsi="Cambria Math"/>
                            <w:lang w:val="en-CA"/>
                          </w:rPr>
                          <m:t>tan</m:t>
                        </m:r>
                      </m:e>
                      <m:sup>
                        <m:r>
                          <m:rPr>
                            <m:sty m:val="p"/>
                          </m:rPr>
                          <w:rPr>
                            <w:rFonts w:ascii="Cambria Math" w:hAnsi="Cambria Math"/>
                            <w:lang w:val="en-CA"/>
                          </w:rPr>
                          <m:t>-1</m:t>
                        </m:r>
                      </m:sup>
                    </m:sSup>
                  </m:fName>
                  <m:e>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e>
                </m:func>
              </m:oMath>
            </m:oMathPara>
          </w:p>
        </w:tc>
      </w:tr>
      <w:tr w:rsidR="0027738A" w:rsidRPr="00CE43AA" w14:paraId="37500532" w14:textId="77777777" w:rsidTr="004003C4">
        <w:trPr>
          <w:trHeight w:val="125"/>
          <w:jc w:val="right"/>
        </w:trPr>
        <w:tc>
          <w:tcPr>
            <w:tcW w:w="10319" w:type="dxa"/>
          </w:tcPr>
          <w:p w14:paraId="47AC47EC" w14:textId="77777777" w:rsidR="0027738A" w:rsidRPr="00CE43AA" w:rsidRDefault="0027738A" w:rsidP="00D516FA">
            <w:pPr>
              <w:ind w:left="2003"/>
              <w:rPr>
                <w:rFonts w:cs="Times New Roman"/>
                <w:lang w:val="en-CA"/>
              </w:rPr>
            </w:pPr>
            <m:oMathPara>
              <m:oMathParaPr>
                <m:jc m:val="center"/>
              </m:oMathParaPr>
              <m:oMath>
                <m:r>
                  <w:rPr>
                    <w:rFonts w:ascii="Cambria Math" w:hAnsi="Cambria Math"/>
                    <w:lang w:val="en-CA"/>
                  </w:rPr>
                  <m:t>θ</m:t>
                </m:r>
                <m:r>
                  <m:rPr>
                    <m:sty m:val="p"/>
                  </m:rPr>
                  <w:rPr>
                    <w:rFonts w:ascii="Cambria Math" w:hAnsi="Cambria Math"/>
                    <w:lang w:val="en-CA"/>
                  </w:rPr>
                  <m:t xml:space="preserve"> =</m:t>
                </m:r>
                <m:func>
                  <m:funcPr>
                    <m:ctrlPr>
                      <w:rPr>
                        <w:rFonts w:ascii="Cambria Math" w:hAnsi="Cambria Math"/>
                        <w:lang w:val="en-CA"/>
                      </w:rPr>
                    </m:ctrlPr>
                  </m:funcPr>
                  <m:fName>
                    <m:sSup>
                      <m:sSupPr>
                        <m:ctrlPr>
                          <w:rPr>
                            <w:rFonts w:ascii="Cambria Math" w:hAnsi="Cambria Math"/>
                            <w:lang w:val="en-CA"/>
                          </w:rPr>
                        </m:ctrlPr>
                      </m:sSupPr>
                      <m:e>
                        <m:r>
                          <m:rPr>
                            <m:sty m:val="p"/>
                          </m:rPr>
                          <w:rPr>
                            <w:rFonts w:ascii="Cambria Math" w:hAnsi="Cambria Math"/>
                            <w:lang w:val="en-CA"/>
                          </w:rPr>
                          <m:t>tan</m:t>
                        </m:r>
                      </m:e>
                      <m:sup>
                        <m:r>
                          <m:rPr>
                            <m:sty m:val="p"/>
                          </m:rPr>
                          <w:rPr>
                            <w:rFonts w:ascii="Cambria Math" w:hAnsi="Cambria Math"/>
                            <w:lang w:val="en-CA"/>
                          </w:rPr>
                          <m:t>-1</m:t>
                        </m:r>
                      </m:sup>
                    </m:sSup>
                  </m:fName>
                  <m:e>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e>
                </m:func>
                <m:r>
                  <w:rPr>
                    <w:rFonts w:ascii="Cambria Math" w:hAnsi="Cambria Math"/>
                    <w:lang w:val="en-CA"/>
                  </w:rPr>
                  <m:t>cos</m:t>
                </m:r>
                <m:d>
                  <m:dPr>
                    <m:ctrlPr>
                      <w:rPr>
                        <w:rFonts w:ascii="Cambria Math" w:hAnsi="Cambria Math"/>
                        <w:lang w:val="en-CA"/>
                      </w:rPr>
                    </m:ctrlPr>
                  </m:dPr>
                  <m:e>
                    <m:func>
                      <m:funcPr>
                        <m:ctrlPr>
                          <w:rPr>
                            <w:rFonts w:ascii="Cambria Math" w:hAnsi="Cambria Math"/>
                            <w:lang w:val="en-CA"/>
                          </w:rPr>
                        </m:ctrlPr>
                      </m:funcPr>
                      <m:fName>
                        <m:sSup>
                          <m:sSupPr>
                            <m:ctrlPr>
                              <w:rPr>
                                <w:rFonts w:ascii="Cambria Math" w:hAnsi="Cambria Math"/>
                                <w:lang w:val="en-CA"/>
                              </w:rPr>
                            </m:ctrlPr>
                          </m:sSupPr>
                          <m:e>
                            <m:r>
                              <m:rPr>
                                <m:sty m:val="p"/>
                              </m:rPr>
                              <w:rPr>
                                <w:rFonts w:ascii="Cambria Math" w:hAnsi="Cambria Math"/>
                                <w:lang w:val="en-CA"/>
                              </w:rPr>
                              <m:t>tan</m:t>
                            </m:r>
                          </m:e>
                          <m:sup>
                            <m:r>
                              <m:rPr>
                                <m:sty m:val="p"/>
                              </m:rPr>
                              <w:rPr>
                                <w:rFonts w:ascii="Cambria Math" w:hAnsi="Cambria Math"/>
                                <w:lang w:val="en-CA"/>
                              </w:rPr>
                              <m:t>-1</m:t>
                            </m:r>
                          </m:sup>
                        </m:sSup>
                      </m:fName>
                      <m:e>
                        <m:d>
                          <m:dPr>
                            <m:ctrlPr>
                              <w:rPr>
                                <w:rFonts w:ascii="Cambria Math" w:hAnsi="Cambria Math"/>
                                <w:lang w:val="en-CA"/>
                              </w:rPr>
                            </m:ctrlPr>
                          </m:dPr>
                          <m:e>
                            <m:r>
                              <w:rPr>
                                <w:rFonts w:ascii="Cambria Math" w:hAnsi="Cambria Math"/>
                                <w:lang w:val="en-CA"/>
                              </w:rPr>
                              <m:t>x</m:t>
                            </m:r>
                          </m:e>
                        </m:d>
                      </m:e>
                    </m:func>
                  </m:e>
                </m:d>
                <m:r>
                  <m:rPr>
                    <m:sty m:val="p"/>
                  </m:rPr>
                  <w:rPr>
                    <w:rFonts w:ascii="Cambria Math" w:hAnsi="Cambria Math"/>
                    <w:lang w:val="en-CA"/>
                  </w:rPr>
                  <m:t>)</m:t>
                </m:r>
              </m:oMath>
            </m:oMathPara>
          </w:p>
        </w:tc>
      </w:tr>
    </w:tbl>
    <w:p w14:paraId="13E42E8D" w14:textId="77777777" w:rsidR="00C62781" w:rsidRPr="00CE43AA" w:rsidRDefault="00BE2D80" w:rsidP="00C62781">
      <w:pPr>
        <w:jc w:val="both"/>
        <w:rPr>
          <w:szCs w:val="22"/>
          <w:lang w:val="en-CA"/>
        </w:rPr>
      </w:pPr>
      <w:r w:rsidRPr="00CE43AA">
        <w:rPr>
          <w:szCs w:val="22"/>
          <w:lang w:val="en-CA"/>
        </w:rPr>
        <w:t xml:space="preserve">Since ϕ is a function of x alone, its derivative can be computed as: </w:t>
      </w:r>
    </w:p>
    <w:p w14:paraId="33DA9377" w14:textId="77777777" w:rsidR="00BE2D80" w:rsidRPr="00CE43AA" w:rsidRDefault="00BE2D80" w:rsidP="00C62781">
      <w:pPr>
        <w:jc w:val="both"/>
        <w:rPr>
          <w:szCs w:val="22"/>
          <w:lang w:val="en-CA"/>
        </w:rPr>
      </w:pPr>
      <m:oMathPara>
        <m:oMath>
          <m:r>
            <w:rPr>
              <w:rFonts w:ascii="Cambria Math" w:hAnsi="Cambria Math"/>
              <w:szCs w:val="22"/>
              <w:lang w:val="en-CA"/>
            </w:rPr>
            <m:t>dϕ</m:t>
          </m:r>
          <m:r>
            <m:rPr>
              <m:sty m:val="p"/>
            </m:rPr>
            <w:rPr>
              <w:rFonts w:ascii="Cambria Math" w:hAnsi="Cambria Math"/>
              <w:szCs w:val="22"/>
              <w:lang w:val="en-CA"/>
            </w:rPr>
            <m:t xml:space="preserve"> =</m:t>
          </m:r>
          <m:func>
            <m:funcPr>
              <m:ctrlPr>
                <w:rPr>
                  <w:rFonts w:ascii="Cambria Math" w:hAnsi="Cambria Math"/>
                  <w:szCs w:val="22"/>
                  <w:lang w:val="en-CA"/>
                </w:rPr>
              </m:ctrlPr>
            </m:funcPr>
            <m:fName>
              <m:sSup>
                <m:sSupPr>
                  <m:ctrlPr>
                    <w:rPr>
                      <w:rFonts w:ascii="Cambria Math" w:hAnsi="Cambria Math"/>
                      <w:szCs w:val="22"/>
                      <w:lang w:val="en-CA"/>
                    </w:rPr>
                  </m:ctrlPr>
                </m:sSupPr>
                <m:e>
                  <m:r>
                    <w:rPr>
                      <w:rFonts w:ascii="Cambria Math" w:hAnsi="Cambria Math"/>
                      <w:szCs w:val="22"/>
                      <w:lang w:val="en-CA"/>
                    </w:rPr>
                    <m:t>cos</m:t>
                  </m:r>
                </m:e>
                <m:sup>
                  <m:r>
                    <m:rPr>
                      <m:sty m:val="p"/>
                    </m:rPr>
                    <w:rPr>
                      <w:rFonts w:ascii="Cambria Math" w:hAnsi="Cambria Math"/>
                      <w:szCs w:val="22"/>
                      <w:lang w:val="en-CA"/>
                    </w:rPr>
                    <m:t>2</m:t>
                  </m:r>
                </m:sup>
              </m:sSup>
            </m:fName>
            <m:e>
              <m:r>
                <m:rPr>
                  <m:sty m:val="p"/>
                </m:rPr>
                <w:rPr>
                  <w:rFonts w:ascii="Cambria Math" w:hAnsi="Cambria Math"/>
                  <w:szCs w:val="22"/>
                  <w:lang w:val="en-CA"/>
                </w:rPr>
                <m:t>(</m:t>
              </m:r>
            </m:e>
          </m:func>
          <m:r>
            <w:rPr>
              <w:rFonts w:ascii="Cambria Math" w:hAnsi="Cambria Math"/>
              <w:szCs w:val="22"/>
              <w:lang w:val="en-CA"/>
            </w:rPr>
            <m:t>ϕ</m:t>
          </m:r>
          <m:r>
            <m:rPr>
              <m:sty m:val="p"/>
            </m:rPr>
            <w:rPr>
              <w:rFonts w:ascii="Cambria Math" w:hAnsi="Cambria Math"/>
              <w:szCs w:val="22"/>
              <w:lang w:val="en-CA"/>
            </w:rPr>
            <m:t>)</m:t>
          </m:r>
          <m:r>
            <w:rPr>
              <w:rFonts w:ascii="Cambria Math" w:hAnsi="Cambria Math"/>
              <w:szCs w:val="22"/>
              <w:lang w:val="en-CA"/>
            </w:rPr>
            <m:t>dx</m:t>
          </m:r>
        </m:oMath>
      </m:oMathPara>
    </w:p>
    <w:p w14:paraId="63581791" w14:textId="77777777" w:rsidR="00BE2D80" w:rsidRPr="00CE43AA" w:rsidRDefault="00BE2D80" w:rsidP="00BE2D80">
      <w:pPr>
        <w:jc w:val="both"/>
        <w:rPr>
          <w:szCs w:val="22"/>
          <w:lang w:val="en-CA"/>
        </w:rPr>
      </w:pPr>
      <w:proofErr w:type="gramStart"/>
      <w:r w:rsidRPr="00CE43AA">
        <w:rPr>
          <w:szCs w:val="22"/>
          <w:lang w:val="en-CA"/>
        </w:rPr>
        <w:t>θ</w:t>
      </w:r>
      <w:proofErr w:type="gramEnd"/>
      <w:r w:rsidRPr="00CE43AA">
        <w:rPr>
          <w:szCs w:val="22"/>
          <w:lang w:val="en-CA"/>
        </w:rPr>
        <w:t xml:space="preserve"> is a function of both x and y. We thus compute the partial derivatives ∂θ/∂x and ∂θ/∂y and then compute the total derivative. The partial derivatives are: </w:t>
      </w:r>
    </w:p>
    <w:p w14:paraId="458CFFA0" w14:textId="77777777" w:rsidR="00D116DC" w:rsidRPr="00CE43AA" w:rsidRDefault="00D116DC" w:rsidP="00BE2D80">
      <w:pPr>
        <w:jc w:val="both"/>
        <w:rPr>
          <w:szCs w:val="22"/>
          <w:lang w:val="en-CA"/>
        </w:rPr>
      </w:pPr>
    </w:p>
    <w:tbl>
      <w:tblPr>
        <w:tblStyle w:val="TableGrid"/>
        <w:tblW w:w="10319"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9"/>
      </w:tblGrid>
      <w:tr w:rsidR="00BE2D80" w:rsidRPr="00CE43AA" w14:paraId="2BF064C6" w14:textId="77777777" w:rsidTr="001E3A08">
        <w:trPr>
          <w:trHeight w:val="125"/>
        </w:trPr>
        <w:tc>
          <w:tcPr>
            <w:tcW w:w="10319" w:type="dxa"/>
            <w:vAlign w:val="center"/>
          </w:tcPr>
          <w:p w14:paraId="4D3770D2" w14:textId="77777777" w:rsidR="003C38D9" w:rsidRPr="00CE43AA" w:rsidRDefault="00917B6E" w:rsidP="00D516FA">
            <w:pPr>
              <w:ind w:left="3377"/>
              <w:rPr>
                <w:rFonts w:ascii="Times New Roman" w:hAnsi="Times New Roman"/>
                <w:lang w:val="en-CA"/>
              </w:rPr>
            </w:pPr>
            <m:oMath>
              <m:f>
                <m:fPr>
                  <m:ctrlPr>
                    <w:rPr>
                      <w:rFonts w:ascii="Cambria Math" w:hAnsi="Cambria Math"/>
                      <w:lang w:val="en-CA"/>
                    </w:rPr>
                  </m:ctrlPr>
                </m:fPr>
                <m:num>
                  <m:r>
                    <w:rPr>
                      <w:rFonts w:ascii="Cambria Math" w:hAnsi="Cambria Math"/>
                      <w:lang w:val="en-CA"/>
                    </w:rPr>
                    <m:t>∂θ</m:t>
                  </m:r>
                </m:num>
                <m:den>
                  <m:r>
                    <w:rPr>
                      <w:rFonts w:ascii="Cambria Math" w:hAnsi="Cambria Math"/>
                      <w:lang w:val="en-CA"/>
                    </w:rPr>
                    <m:t>∂x</m:t>
                  </m:r>
                </m:den>
              </m:f>
              <m:r>
                <m:rPr>
                  <m:sty m:val="p"/>
                </m:rPr>
                <w:rPr>
                  <w:rFonts w:ascii="Cambria Math" w:hAnsi="Cambria Math"/>
                  <w:lang w:val="en-CA"/>
                </w:rPr>
                <m:t>= -</m:t>
              </m:r>
              <m:r>
                <w:rPr>
                  <w:rFonts w:ascii="Cambria Math" w:hAnsi="Cambria Math"/>
                  <w:lang w:val="en-CA"/>
                </w:rPr>
                <m:t>sin</m:t>
              </m:r>
              <m:r>
                <m:rPr>
                  <m:sty m:val="p"/>
                </m:rPr>
                <w:rPr>
                  <w:rFonts w:ascii="Cambria Math" w:hAnsi="Cambria Math"/>
                  <w:lang w:val="en-CA"/>
                </w:rPr>
                <m:t>(</m:t>
              </m:r>
              <m:r>
                <w:rPr>
                  <w:rFonts w:ascii="Cambria Math" w:hAnsi="Cambria Math"/>
                  <w:lang w:val="en-CA"/>
                </w:rPr>
                <m:t>θ</m:t>
              </m:r>
              <m:r>
                <m:rPr>
                  <m:sty m:val="p"/>
                </m:rPr>
                <w:rPr>
                  <w:rFonts w:ascii="Cambria Math" w:hAnsi="Cambria Math"/>
                  <w:lang w:val="en-CA"/>
                </w:rPr>
                <m:t>)</m:t>
              </m:r>
              <m:r>
                <w:rPr>
                  <w:rFonts w:ascii="Cambria Math" w:hAnsi="Cambria Math"/>
                  <w:lang w:val="en-CA"/>
                </w:rPr>
                <m:t>cos</m:t>
              </m:r>
              <m:r>
                <m:rPr>
                  <m:sty m:val="p"/>
                </m:rPr>
                <w:rPr>
                  <w:rFonts w:ascii="Cambria Math" w:hAnsi="Cambria Math"/>
                  <w:lang w:val="en-CA"/>
                </w:rPr>
                <m:t>(</m:t>
              </m:r>
              <m:r>
                <w:rPr>
                  <w:rFonts w:ascii="Cambria Math" w:hAnsi="Cambria Math"/>
                  <w:lang w:val="en-CA"/>
                </w:rPr>
                <m:t>θ</m:t>
              </m:r>
              <m:r>
                <m:rPr>
                  <m:sty m:val="p"/>
                </m:rPr>
                <w:rPr>
                  <w:rFonts w:ascii="Cambria Math" w:hAnsi="Cambria Math"/>
                  <w:lang w:val="en-CA"/>
                </w:rPr>
                <m:t>)</m:t>
              </m:r>
              <m:r>
                <w:rPr>
                  <w:rFonts w:ascii="Cambria Math" w:hAnsi="Cambria Math"/>
                  <w:lang w:val="en-CA"/>
                </w:rPr>
                <m:t>sin</m:t>
              </m:r>
              <m:r>
                <m:rPr>
                  <m:sty m:val="p"/>
                </m:rPr>
                <w:rPr>
                  <w:rFonts w:ascii="Cambria Math" w:hAnsi="Cambria Math"/>
                  <w:lang w:val="en-CA"/>
                </w:rPr>
                <m:t>(</m:t>
              </m:r>
              <m:r>
                <w:rPr>
                  <w:rFonts w:ascii="Cambria Math" w:hAnsi="Cambria Math"/>
                  <w:lang w:val="en-CA"/>
                </w:rPr>
                <m:t>ϕ</m:t>
              </m:r>
              <m:r>
                <m:rPr>
                  <m:sty m:val="p"/>
                </m:rPr>
                <w:rPr>
                  <w:rFonts w:ascii="Cambria Math" w:hAnsi="Cambria Math"/>
                  <w:lang w:val="en-CA"/>
                </w:rPr>
                <m:t>)</m:t>
              </m:r>
              <m:r>
                <w:rPr>
                  <w:rFonts w:ascii="Cambria Math" w:hAnsi="Cambria Math"/>
                  <w:lang w:val="en-CA"/>
                </w:rPr>
                <m:t>cos</m:t>
              </m:r>
              <m:r>
                <m:rPr>
                  <m:sty m:val="p"/>
                </m:rPr>
                <w:rPr>
                  <w:rFonts w:ascii="Cambria Math" w:hAnsi="Cambria Math"/>
                  <w:lang w:val="en-CA"/>
                </w:rPr>
                <m:t>(</m:t>
              </m:r>
              <m:r>
                <w:rPr>
                  <w:rFonts w:ascii="Cambria Math" w:hAnsi="Cambria Math"/>
                  <w:lang w:val="en-CA"/>
                </w:rPr>
                <m:t>ϕ</m:t>
              </m:r>
              <m:r>
                <m:rPr>
                  <m:sty m:val="p"/>
                </m:rPr>
                <w:rPr>
                  <w:rFonts w:ascii="Cambria Math" w:hAnsi="Cambria Math"/>
                  <w:lang w:val="en-CA"/>
                </w:rPr>
                <m:t>)</m:t>
              </m:r>
            </m:oMath>
            <w:r w:rsidR="003C38D9" w:rsidRPr="00CE43AA">
              <w:rPr>
                <w:rFonts w:ascii="Times New Roman" w:hAnsi="Times New Roman"/>
                <w:lang w:val="en-CA"/>
              </w:rPr>
              <w:tab/>
            </w:r>
            <w:r w:rsidR="003C38D9" w:rsidRPr="00CE43AA">
              <w:rPr>
                <w:rFonts w:ascii="Times New Roman" w:hAnsi="Times New Roman"/>
                <w:lang w:val="en-CA"/>
              </w:rPr>
              <w:tab/>
            </w:r>
            <w:r w:rsidR="003C38D9" w:rsidRPr="00CE43AA">
              <w:rPr>
                <w:rFonts w:ascii="Times New Roman" w:hAnsi="Times New Roman"/>
                <w:lang w:val="en-CA"/>
              </w:rPr>
              <w:tab/>
            </w:r>
            <w:r w:rsidR="003C38D9" w:rsidRPr="00CE43AA">
              <w:rPr>
                <w:rFonts w:ascii="Times New Roman" w:hAnsi="Times New Roman"/>
                <w:lang w:val="en-CA"/>
              </w:rPr>
              <w:cr/>
            </w:r>
            <m:oMath>
              <m:f>
                <m:fPr>
                  <m:ctrlPr>
                    <w:rPr>
                      <w:rFonts w:ascii="Cambria Math" w:hAnsi="Cambria Math"/>
                      <w:lang w:val="en-CA"/>
                    </w:rPr>
                  </m:ctrlPr>
                </m:fPr>
                <m:num>
                  <m:r>
                    <w:rPr>
                      <w:rFonts w:ascii="Cambria Math" w:hAnsi="Cambria Math"/>
                      <w:lang w:val="en-CA"/>
                    </w:rPr>
                    <m:t>∂θ</m:t>
                  </m:r>
                </m:num>
                <m:den>
                  <m:r>
                    <w:rPr>
                      <w:rFonts w:ascii="Cambria Math" w:hAnsi="Cambria Math"/>
                      <w:lang w:val="en-CA"/>
                    </w:rPr>
                    <m:t>∂y</m:t>
                  </m:r>
                </m:den>
              </m:f>
              <m:r>
                <m:rPr>
                  <m:sty m:val="p"/>
                </m:rPr>
                <w:rPr>
                  <w:rFonts w:ascii="Cambria Math" w:hAnsi="Cambria Math"/>
                  <w:lang w:val="en-CA"/>
                </w:rPr>
                <m:t>=</m:t>
              </m:r>
              <m:func>
                <m:funcPr>
                  <m:ctrlPr>
                    <w:rPr>
                      <w:rFonts w:ascii="Cambria Math" w:hAnsi="Cambria Math"/>
                      <w:lang w:val="en-CA"/>
                    </w:rPr>
                  </m:ctrlPr>
                </m:funcPr>
                <m:fName>
                  <m:sSup>
                    <m:sSupPr>
                      <m:ctrlPr>
                        <w:rPr>
                          <w:rFonts w:ascii="Cambria Math" w:hAnsi="Cambria Math"/>
                          <w:lang w:val="en-CA"/>
                        </w:rPr>
                      </m:ctrlPr>
                    </m:sSupPr>
                    <m:e>
                      <m:r>
                        <m:rPr>
                          <m:sty m:val="p"/>
                        </m:rPr>
                        <w:rPr>
                          <w:rFonts w:ascii="Cambria Math" w:hAnsi="Cambria Math"/>
                          <w:lang w:val="en-CA"/>
                        </w:rPr>
                        <m:t>cos</m:t>
                      </m:r>
                    </m:e>
                    <m:sup>
                      <m:r>
                        <m:rPr>
                          <m:sty m:val="p"/>
                        </m:rPr>
                        <w:rPr>
                          <w:rFonts w:ascii="Cambria Math" w:hAnsi="Cambria Math"/>
                          <w:lang w:val="en-CA"/>
                        </w:rPr>
                        <m:t>2</m:t>
                      </m:r>
                    </m:sup>
                  </m:sSup>
                </m:fName>
                <m:e>
                  <m:r>
                    <m:rPr>
                      <m:sty m:val="p"/>
                    </m:rPr>
                    <w:rPr>
                      <w:rFonts w:ascii="Cambria Math" w:hAnsi="Cambria Math"/>
                      <w:lang w:val="en-CA"/>
                    </w:rPr>
                    <m:t>(</m:t>
                  </m:r>
                  <m:r>
                    <w:rPr>
                      <w:rFonts w:ascii="Cambria Math" w:hAnsi="Cambria Math"/>
                      <w:lang w:val="en-CA"/>
                    </w:rPr>
                    <m:t>θ</m:t>
                  </m:r>
                  <m:r>
                    <m:rPr>
                      <m:sty m:val="p"/>
                    </m:rPr>
                    <w:rPr>
                      <w:rFonts w:ascii="Cambria Math" w:hAnsi="Cambria Math"/>
                      <w:lang w:val="en-CA"/>
                    </w:rPr>
                    <m:t>)</m:t>
                  </m:r>
                </m:e>
              </m:func>
              <m:r>
                <w:rPr>
                  <w:rFonts w:ascii="Cambria Math" w:hAnsi="Cambria Math"/>
                  <w:lang w:val="en-CA"/>
                </w:rPr>
                <m:t>cos</m:t>
              </m:r>
              <m:r>
                <m:rPr>
                  <m:sty m:val="p"/>
                </m:rPr>
                <w:rPr>
                  <w:rFonts w:ascii="Cambria Math" w:hAnsi="Cambria Math"/>
                  <w:lang w:val="en-CA"/>
                </w:rPr>
                <m:t>(</m:t>
              </m:r>
              <m:r>
                <w:rPr>
                  <w:rFonts w:ascii="Cambria Math" w:hAnsi="Cambria Math"/>
                  <w:lang w:val="en-CA"/>
                </w:rPr>
                <m:t>ϕ</m:t>
              </m:r>
              <m:r>
                <m:rPr>
                  <m:sty m:val="p"/>
                </m:rPr>
                <w:rPr>
                  <w:rFonts w:ascii="Cambria Math" w:hAnsi="Cambria Math"/>
                  <w:lang w:val="en-CA"/>
                </w:rPr>
                <m:t>)</m:t>
              </m:r>
            </m:oMath>
            <w:r w:rsidR="003C38D9" w:rsidRPr="00CE43AA">
              <w:rPr>
                <w:rFonts w:ascii="Times New Roman" w:hAnsi="Times New Roman"/>
                <w:lang w:val="en-CA"/>
              </w:rPr>
              <w:tab/>
            </w:r>
            <w:r w:rsidR="003C38D9" w:rsidRPr="00CE43AA">
              <w:rPr>
                <w:rFonts w:ascii="Times New Roman" w:hAnsi="Times New Roman"/>
                <w:lang w:val="en-CA"/>
              </w:rPr>
              <w:tab/>
            </w:r>
            <w:r w:rsidR="003C38D9" w:rsidRPr="00CE43AA">
              <w:rPr>
                <w:rFonts w:ascii="Times New Roman" w:hAnsi="Times New Roman"/>
                <w:lang w:val="en-CA"/>
              </w:rPr>
              <w:tab/>
            </w:r>
            <w:r w:rsidR="003C38D9" w:rsidRPr="00CE43AA">
              <w:rPr>
                <w:rFonts w:ascii="Times New Roman" w:hAnsi="Times New Roman"/>
                <w:lang w:val="en-CA"/>
              </w:rPr>
              <w:tab/>
            </w:r>
          </w:p>
          <w:p w14:paraId="62EFFE01" w14:textId="77777777" w:rsidR="00BE2D80" w:rsidRPr="00CE43AA" w:rsidRDefault="00BE2D80" w:rsidP="00CE43AA">
            <w:pPr>
              <w:jc w:val="both"/>
              <w:rPr>
                <w:rFonts w:ascii="Times New Roman" w:hAnsi="Times New Roman"/>
                <w:lang w:val="en-CA"/>
              </w:rPr>
            </w:pPr>
          </w:p>
        </w:tc>
      </w:tr>
    </w:tbl>
    <w:p w14:paraId="4056D5CC" w14:textId="77777777" w:rsidR="00BE2D80" w:rsidRPr="00CE43AA" w:rsidRDefault="00BE2D80" w:rsidP="00BE2D80">
      <w:pPr>
        <w:jc w:val="both"/>
        <w:rPr>
          <w:szCs w:val="22"/>
          <w:lang w:val="en-CA"/>
        </w:rPr>
      </w:pPr>
      <w:r w:rsidRPr="00CE43AA">
        <w:rPr>
          <w:szCs w:val="22"/>
          <w:lang w:val="en-CA"/>
        </w:rPr>
        <w:t>The total derivative can then be computed as:</w:t>
      </w:r>
    </w:p>
    <w:p w14:paraId="5E54D317" w14:textId="77777777" w:rsidR="00536C0F" w:rsidRPr="00CE43AA" w:rsidRDefault="00536C0F" w:rsidP="00BE2D80">
      <w:pPr>
        <w:jc w:val="both"/>
        <w:rPr>
          <w:szCs w:val="22"/>
          <w:lang w:val="en-CA"/>
        </w:rPr>
      </w:pPr>
    </w:p>
    <w:tbl>
      <w:tblPr>
        <w:tblStyle w:val="TableGrid"/>
        <w:tblW w:w="10319"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9"/>
      </w:tblGrid>
      <w:tr w:rsidR="00BE2D80" w:rsidRPr="00CE43AA" w14:paraId="7C93C9B3" w14:textId="77777777" w:rsidTr="007B56F9">
        <w:trPr>
          <w:trHeight w:val="125"/>
        </w:trPr>
        <w:tc>
          <w:tcPr>
            <w:tcW w:w="10319" w:type="dxa"/>
            <w:vAlign w:val="center"/>
          </w:tcPr>
          <w:p w14:paraId="77330D57" w14:textId="77777777" w:rsidR="00BE2D80" w:rsidRPr="00CE43AA" w:rsidRDefault="003C38D9" w:rsidP="00D516FA">
            <w:pPr>
              <w:ind w:left="3377"/>
              <w:rPr>
                <w:rFonts w:ascii="Times New Roman" w:eastAsia="Times New Roman" w:hAnsi="Times New Roman" w:cs="Times New Roman"/>
                <w:lang w:val="en-CA"/>
              </w:rPr>
            </w:pPr>
            <m:oMath>
              <m:r>
                <w:rPr>
                  <w:rFonts w:ascii="Cambria Math" w:eastAsia="Times New Roman" w:hAnsi="Cambria Math" w:cs="Times New Roman"/>
                  <w:lang w:val="en-CA"/>
                </w:rPr>
                <m:t>dθ</m:t>
              </m:r>
              <m:r>
                <m:rPr>
                  <m:sty m:val="p"/>
                </m:rPr>
                <w:rPr>
                  <w:rFonts w:ascii="Cambria Math" w:eastAsia="Times New Roman" w:hAnsi="Cambria Math" w:cs="Times New Roman"/>
                  <w:lang w:val="en-CA"/>
                </w:rPr>
                <m:t>= (</m:t>
              </m:r>
              <m:f>
                <m:fPr>
                  <m:ctrlPr>
                    <w:rPr>
                      <w:rFonts w:ascii="Cambria Math" w:eastAsia="Times New Roman" w:hAnsi="Cambria Math" w:cs="Times New Roman"/>
                      <w:lang w:val="en-CA"/>
                    </w:rPr>
                  </m:ctrlPr>
                </m:fPr>
                <m:num>
                  <m:r>
                    <w:rPr>
                      <w:rFonts w:ascii="Cambria Math" w:eastAsia="Times New Roman" w:hAnsi="Cambria Math" w:cs="Times New Roman"/>
                      <w:lang w:val="en-CA"/>
                    </w:rPr>
                    <m:t>∂θ</m:t>
                  </m:r>
                </m:num>
                <m:den>
                  <m:r>
                    <w:rPr>
                      <w:rFonts w:ascii="Cambria Math" w:eastAsia="Times New Roman" w:hAnsi="Cambria Math" w:cs="Times New Roman"/>
                      <w:lang w:val="en-CA"/>
                    </w:rPr>
                    <m:t>∂x</m:t>
                  </m:r>
                </m:den>
              </m:f>
              <m:r>
                <m:rPr>
                  <m:sty m:val="p"/>
                </m:rPr>
                <w:rPr>
                  <w:rFonts w:ascii="Cambria Math" w:eastAsia="Times New Roman" w:hAnsi="Cambria Math" w:cs="Times New Roman"/>
                  <w:lang w:val="en-CA"/>
                </w:rPr>
                <m:t>)</m:t>
              </m:r>
              <m:r>
                <w:rPr>
                  <w:rFonts w:ascii="Cambria Math" w:eastAsia="Times New Roman" w:hAnsi="Cambria Math" w:cs="Times New Roman"/>
                  <w:lang w:val="en-CA"/>
                </w:rPr>
                <m:t>dx</m:t>
              </m:r>
              <m:r>
                <m:rPr>
                  <m:sty m:val="p"/>
                </m:rPr>
                <w:rPr>
                  <w:rFonts w:ascii="Cambria Math" w:eastAsia="Times New Roman" w:hAnsi="Cambria Math" w:cs="Times New Roman"/>
                  <w:lang w:val="en-CA"/>
                </w:rPr>
                <m:t xml:space="preserve"> + (</m:t>
              </m:r>
              <m:f>
                <m:fPr>
                  <m:ctrlPr>
                    <w:rPr>
                      <w:rFonts w:ascii="Cambria Math" w:eastAsia="Times New Roman" w:hAnsi="Cambria Math" w:cs="Times New Roman"/>
                      <w:lang w:val="en-CA"/>
                    </w:rPr>
                  </m:ctrlPr>
                </m:fPr>
                <m:num>
                  <m:r>
                    <w:rPr>
                      <w:rFonts w:ascii="Cambria Math" w:eastAsia="Times New Roman" w:hAnsi="Cambria Math" w:cs="Times New Roman"/>
                      <w:lang w:val="en-CA"/>
                    </w:rPr>
                    <m:t>∂θ</m:t>
                  </m:r>
                </m:num>
                <m:den>
                  <m:r>
                    <w:rPr>
                      <w:rFonts w:ascii="Cambria Math" w:eastAsia="Times New Roman" w:hAnsi="Cambria Math" w:cs="Times New Roman"/>
                      <w:lang w:val="en-CA"/>
                    </w:rPr>
                    <m:t>∂y</m:t>
                  </m:r>
                </m:den>
              </m:f>
              <m:r>
                <m:rPr>
                  <m:sty m:val="p"/>
                </m:rPr>
                <w:rPr>
                  <w:rFonts w:ascii="Cambria Math" w:eastAsia="Times New Roman" w:hAnsi="Cambria Math" w:cs="Times New Roman"/>
                  <w:lang w:val="en-CA"/>
                </w:rPr>
                <m:t>)</m:t>
              </m:r>
              <m:r>
                <w:rPr>
                  <w:rFonts w:ascii="Cambria Math" w:eastAsia="Times New Roman" w:hAnsi="Cambria Math" w:cs="Times New Roman"/>
                  <w:lang w:val="en-CA"/>
                </w:rPr>
                <m:t>dy</m:t>
              </m:r>
            </m:oMath>
            <w:r w:rsidRPr="00CE43AA">
              <w:rPr>
                <w:rFonts w:ascii="Times New Roman" w:eastAsia="Times New Roman" w:hAnsi="Times New Roman" w:cs="Times New Roman"/>
                <w:lang w:val="en-CA"/>
              </w:rPr>
              <w:tab/>
            </w:r>
            <w:r w:rsidRPr="00CE43AA">
              <w:rPr>
                <w:rFonts w:ascii="Times New Roman" w:eastAsia="Times New Roman" w:hAnsi="Times New Roman" w:cs="Times New Roman"/>
                <w:lang w:val="en-CA"/>
              </w:rPr>
              <w:tab/>
            </w:r>
            <w:r w:rsidRPr="00CE43AA">
              <w:rPr>
                <w:rFonts w:ascii="Times New Roman" w:eastAsia="Times New Roman" w:hAnsi="Times New Roman" w:cs="Times New Roman"/>
                <w:lang w:val="en-CA"/>
              </w:rPr>
              <w:tab/>
            </w:r>
            <w:r w:rsidRPr="00CE43AA">
              <w:rPr>
                <w:rFonts w:ascii="Times New Roman" w:eastAsia="Times New Roman" w:hAnsi="Times New Roman" w:cs="Times New Roman"/>
                <w:lang w:val="en-CA"/>
              </w:rPr>
              <w:tab/>
            </w:r>
          </w:p>
        </w:tc>
      </w:tr>
    </w:tbl>
    <w:p w14:paraId="4CADC50C" w14:textId="77777777" w:rsidR="00BE2D80" w:rsidRPr="00CE43AA" w:rsidRDefault="00BE2D80" w:rsidP="00BE2D80">
      <w:pPr>
        <w:jc w:val="both"/>
        <w:rPr>
          <w:szCs w:val="22"/>
          <w:lang w:val="en-CA"/>
        </w:rPr>
      </w:pPr>
      <w:r w:rsidRPr="00CE43AA">
        <w:rPr>
          <w:szCs w:val="22"/>
          <w:lang w:val="en-CA"/>
        </w:rPr>
        <w:t xml:space="preserve">However, we need the length of </w:t>
      </w:r>
      <w:proofErr w:type="spellStart"/>
      <w:r w:rsidRPr="00CE43AA">
        <w:rPr>
          <w:szCs w:val="22"/>
          <w:lang w:val="en-CA"/>
        </w:rPr>
        <w:t>dθ</w:t>
      </w:r>
      <w:proofErr w:type="spellEnd"/>
      <w:r w:rsidRPr="00CE43AA">
        <w:rPr>
          <w:szCs w:val="22"/>
          <w:lang w:val="en-CA"/>
        </w:rPr>
        <w:t>. We compute the Euclidian norm assuming ∆x and ∆y to be equal as:</w:t>
      </w:r>
    </w:p>
    <w:p w14:paraId="416D424A" w14:textId="77777777" w:rsidR="00BE71CC" w:rsidRPr="00CE43AA" w:rsidRDefault="00BE71CC" w:rsidP="00BE2D80">
      <w:pPr>
        <w:jc w:val="both"/>
        <w:rPr>
          <w:szCs w:val="22"/>
          <w:lang w:val="en-CA"/>
        </w:rPr>
      </w:pPr>
    </w:p>
    <w:p w14:paraId="1794DE10" w14:textId="4B58AB1B" w:rsidR="00BE2D80" w:rsidRPr="00CE43AA" w:rsidRDefault="00BE2D80" w:rsidP="00D516FA">
      <w:pPr>
        <w:ind w:left="3870"/>
        <w:rPr>
          <w:szCs w:val="22"/>
          <w:lang w:val="en-CA"/>
        </w:rPr>
      </w:pPr>
      <m:oMath>
        <m:r>
          <m:rPr>
            <m:sty m:val="p"/>
          </m:rPr>
          <w:rPr>
            <w:rFonts w:ascii="Cambria Math" w:hAnsi="Cambria Math"/>
            <w:szCs w:val="22"/>
            <w:lang w:val="en-CA"/>
          </w:rPr>
          <m:t>|</m:t>
        </m:r>
        <m:r>
          <w:rPr>
            <w:rFonts w:ascii="Cambria Math" w:hAnsi="Cambria Math"/>
            <w:szCs w:val="22"/>
            <w:lang w:val="en-CA"/>
          </w:rPr>
          <m:t>dθ</m:t>
        </m:r>
        <m:r>
          <m:rPr>
            <m:sty m:val="p"/>
          </m:rPr>
          <w:rPr>
            <w:rFonts w:ascii="Cambria Math" w:hAnsi="Cambria Math"/>
            <w:szCs w:val="22"/>
            <w:lang w:val="en-CA"/>
          </w:rPr>
          <m:t xml:space="preserve">| = </m:t>
        </m:r>
        <m:d>
          <m:dPr>
            <m:ctrlPr>
              <w:rPr>
                <w:rFonts w:ascii="Cambria Math" w:hAnsi="Cambria Math"/>
                <w:szCs w:val="22"/>
                <w:lang w:val="en-CA"/>
              </w:rPr>
            </m:ctrlPr>
          </m:dPr>
          <m:e>
            <m:sSup>
              <m:sSupPr>
                <m:ctrlPr>
                  <w:rPr>
                    <w:rFonts w:ascii="Cambria Math" w:hAnsi="Cambria Math"/>
                    <w:szCs w:val="22"/>
                    <w:lang w:val="en-CA"/>
                  </w:rPr>
                </m:ctrlPr>
              </m:sSupPr>
              <m:e>
                <m:d>
                  <m:dPr>
                    <m:ctrlPr>
                      <w:rPr>
                        <w:rFonts w:ascii="Cambria Math" w:hAnsi="Cambria Math"/>
                        <w:szCs w:val="22"/>
                        <w:lang w:val="en-CA"/>
                      </w:rPr>
                    </m:ctrlPr>
                  </m:dPr>
                  <m:e>
                    <m:sSup>
                      <m:sSupPr>
                        <m:ctrlPr>
                          <w:rPr>
                            <w:rFonts w:ascii="Cambria Math" w:hAnsi="Cambria Math"/>
                            <w:szCs w:val="22"/>
                            <w:lang w:val="en-CA"/>
                          </w:rPr>
                        </m:ctrlPr>
                      </m:sSupPr>
                      <m:e>
                        <m:d>
                          <m:dPr>
                            <m:ctrlPr>
                              <w:rPr>
                                <w:rFonts w:ascii="Cambria Math" w:hAnsi="Cambria Math"/>
                                <w:szCs w:val="22"/>
                                <w:lang w:val="en-CA"/>
                              </w:rPr>
                            </m:ctrlPr>
                          </m:dPr>
                          <m:e>
                            <m:f>
                              <m:fPr>
                                <m:ctrlPr>
                                  <w:rPr>
                                    <w:rFonts w:ascii="Cambria Math" w:hAnsi="Cambria Math"/>
                                    <w:szCs w:val="22"/>
                                    <w:lang w:val="en-CA"/>
                                  </w:rPr>
                                </m:ctrlPr>
                              </m:fPr>
                              <m:num>
                                <m:r>
                                  <w:rPr>
                                    <w:rFonts w:ascii="Cambria Math" w:hAnsi="Cambria Math"/>
                                    <w:szCs w:val="22"/>
                                    <w:lang w:val="en-CA"/>
                                  </w:rPr>
                                  <m:t>∂θ</m:t>
                                </m:r>
                              </m:num>
                              <m:den>
                                <m:r>
                                  <w:rPr>
                                    <w:rFonts w:ascii="Cambria Math" w:hAnsi="Cambria Math"/>
                                    <w:szCs w:val="22"/>
                                    <w:lang w:val="en-CA"/>
                                  </w:rPr>
                                  <m:t>∂x</m:t>
                                </m:r>
                              </m:den>
                            </m:f>
                          </m:e>
                        </m:d>
                      </m:e>
                      <m:sup>
                        <m:r>
                          <m:rPr>
                            <m:sty m:val="p"/>
                          </m:rPr>
                          <w:rPr>
                            <w:rFonts w:ascii="Cambria Math" w:hAnsi="Cambria Math"/>
                            <w:szCs w:val="22"/>
                            <w:lang w:val="en-CA"/>
                          </w:rPr>
                          <m:t>2</m:t>
                        </m:r>
                      </m:sup>
                    </m:sSup>
                    <m:r>
                      <m:rPr>
                        <m:sty m:val="p"/>
                      </m:rPr>
                      <w:rPr>
                        <w:rFonts w:ascii="Cambria Math" w:hAnsi="Cambria Math"/>
                        <w:szCs w:val="22"/>
                        <w:lang w:val="en-CA"/>
                      </w:rPr>
                      <m:t xml:space="preserve"> + </m:t>
                    </m:r>
                    <m:sSup>
                      <m:sSupPr>
                        <m:ctrlPr>
                          <w:rPr>
                            <w:rFonts w:ascii="Cambria Math" w:hAnsi="Cambria Math"/>
                            <w:szCs w:val="22"/>
                            <w:lang w:val="en-CA"/>
                          </w:rPr>
                        </m:ctrlPr>
                      </m:sSupPr>
                      <m:e>
                        <m:d>
                          <m:dPr>
                            <m:ctrlPr>
                              <w:rPr>
                                <w:rFonts w:ascii="Cambria Math" w:hAnsi="Cambria Math"/>
                                <w:szCs w:val="22"/>
                                <w:lang w:val="en-CA"/>
                              </w:rPr>
                            </m:ctrlPr>
                          </m:dPr>
                          <m:e>
                            <m:f>
                              <m:fPr>
                                <m:ctrlPr>
                                  <w:rPr>
                                    <w:rFonts w:ascii="Cambria Math" w:hAnsi="Cambria Math"/>
                                    <w:szCs w:val="22"/>
                                    <w:lang w:val="en-CA"/>
                                  </w:rPr>
                                </m:ctrlPr>
                              </m:fPr>
                              <m:num>
                                <m:r>
                                  <w:rPr>
                                    <w:rFonts w:ascii="Cambria Math" w:hAnsi="Cambria Math"/>
                                    <w:szCs w:val="22"/>
                                    <w:lang w:val="en-CA"/>
                                  </w:rPr>
                                  <m:t>∂θ</m:t>
                                </m:r>
                              </m:num>
                              <m:den>
                                <m:r>
                                  <w:rPr>
                                    <w:rFonts w:ascii="Cambria Math" w:hAnsi="Cambria Math"/>
                                    <w:szCs w:val="22"/>
                                    <w:lang w:val="en-CA"/>
                                  </w:rPr>
                                  <m:t>∂y</m:t>
                                </m:r>
                              </m:den>
                            </m:f>
                          </m:e>
                        </m:d>
                      </m:e>
                      <m:sup>
                        <m:r>
                          <m:rPr>
                            <m:sty m:val="p"/>
                          </m:rPr>
                          <w:rPr>
                            <w:rFonts w:ascii="Cambria Math" w:hAnsi="Cambria Math"/>
                            <w:szCs w:val="22"/>
                            <w:lang w:val="en-CA"/>
                          </w:rPr>
                          <m:t>2</m:t>
                        </m:r>
                      </m:sup>
                    </m:sSup>
                  </m:e>
                </m:d>
              </m:e>
              <m:sup>
                <m:f>
                  <m:fPr>
                    <m:ctrlPr>
                      <w:rPr>
                        <w:rFonts w:ascii="Cambria Math" w:hAnsi="Cambria Math"/>
                        <w:szCs w:val="22"/>
                        <w:lang w:val="en-CA"/>
                      </w:rPr>
                    </m:ctrlPr>
                  </m:fPr>
                  <m:num>
                    <m:r>
                      <m:rPr>
                        <m:sty m:val="p"/>
                      </m:rPr>
                      <w:rPr>
                        <w:rFonts w:ascii="Cambria Math" w:hAnsi="Cambria Math"/>
                        <w:szCs w:val="22"/>
                        <w:lang w:val="en-CA"/>
                      </w:rPr>
                      <m:t>1</m:t>
                    </m:r>
                  </m:num>
                  <m:den>
                    <m:r>
                      <m:rPr>
                        <m:sty m:val="p"/>
                      </m:rPr>
                      <w:rPr>
                        <w:rFonts w:ascii="Cambria Math" w:hAnsi="Cambria Math"/>
                        <w:szCs w:val="22"/>
                        <w:lang w:val="en-CA"/>
                      </w:rPr>
                      <m:t>2</m:t>
                    </m:r>
                  </m:den>
                </m:f>
              </m:sup>
            </m:sSup>
          </m:e>
        </m:d>
        <m:r>
          <w:rPr>
            <w:rFonts w:ascii="Cambria Math" w:hAnsi="Cambria Math"/>
            <w:szCs w:val="22"/>
            <w:lang w:val="en-CA"/>
          </w:rPr>
          <m:t>dx</m:t>
        </m:r>
      </m:oMath>
      <w:r w:rsidRPr="00CE43AA">
        <w:rPr>
          <w:szCs w:val="22"/>
          <w:lang w:val="en-CA"/>
        </w:rPr>
        <w:tab/>
      </w:r>
      <w:r w:rsidR="005B41AF" w:rsidRPr="00CE43AA">
        <w:rPr>
          <w:szCs w:val="22"/>
          <w:lang w:val="en-CA"/>
        </w:rPr>
        <w:tab/>
      </w:r>
      <w:r w:rsidR="005B41AF" w:rsidRPr="00CE43AA">
        <w:rPr>
          <w:szCs w:val="22"/>
          <w:lang w:val="en-CA"/>
        </w:rPr>
        <w:tab/>
      </w:r>
      <w:r w:rsidR="005B41AF" w:rsidRPr="00CE43AA">
        <w:rPr>
          <w:szCs w:val="22"/>
          <w:lang w:val="en-CA"/>
        </w:rPr>
        <w:tab/>
      </w:r>
    </w:p>
    <w:p w14:paraId="4517C2BC" w14:textId="77777777" w:rsidR="00413ABD" w:rsidRPr="00CE43AA" w:rsidRDefault="00BE2D80" w:rsidP="00413ABD">
      <w:pPr>
        <w:jc w:val="both"/>
        <w:rPr>
          <w:szCs w:val="22"/>
          <w:lang w:val="en-CA"/>
        </w:rPr>
      </w:pPr>
      <w:r w:rsidRPr="00CE43AA">
        <w:rPr>
          <w:szCs w:val="22"/>
          <w:lang w:val="en-CA"/>
        </w:rPr>
        <w:t>The area or equivalently the weight of the sample is:</w:t>
      </w:r>
    </w:p>
    <w:p w14:paraId="3B96859B" w14:textId="62F023C7" w:rsidR="00656867" w:rsidRPr="00D516FA" w:rsidRDefault="00283919" w:rsidP="00D516FA">
      <w:pPr>
        <w:ind w:left="720"/>
        <w:jc w:val="both"/>
        <w:rPr>
          <w:szCs w:val="22"/>
          <w:lang w:val="en-CA"/>
        </w:rPr>
      </w:pPr>
      <m:oMathPara>
        <m:oMathParaPr>
          <m:jc m:val="left"/>
        </m:oMathParaPr>
        <m:oMath>
          <m:r>
            <w:rPr>
              <w:rFonts w:ascii="Cambria Math" w:hAnsi="Cambria Math"/>
              <w:lang w:val="en-CA"/>
            </w:rPr>
            <m:t>soli</m:t>
          </m:r>
          <m:sSub>
            <m:sSubPr>
              <m:ctrlPr>
                <w:rPr>
                  <w:rFonts w:ascii="Cambria Math" w:hAnsi="Cambria Math"/>
                  <w:lang w:val="en-CA"/>
                </w:rPr>
              </m:ctrlPr>
            </m:sSubPr>
            <m:e>
              <m:r>
                <w:rPr>
                  <w:rFonts w:ascii="Cambria Math" w:hAnsi="Cambria Math"/>
                  <w:lang w:val="en-CA"/>
                </w:rPr>
                <m:t>d_angle</m:t>
              </m:r>
              <m:d>
                <m:dPr>
                  <m:ctrlPr>
                    <w:rPr>
                      <w:rFonts w:ascii="Cambria Math" w:hAnsi="Cambria Math"/>
                      <w:lang w:val="en-CA"/>
                    </w:rPr>
                  </m:ctrlPr>
                </m:dPr>
                <m:e>
                  <m:r>
                    <w:rPr>
                      <w:rFonts w:ascii="Cambria Math" w:hAnsi="Cambria Math"/>
                      <w:lang w:val="en-CA"/>
                    </w:rPr>
                    <m:t>ϕ</m:t>
                  </m:r>
                  <m:r>
                    <m:rPr>
                      <m:sty m:val="p"/>
                    </m:rPr>
                    <w:rPr>
                      <w:rFonts w:ascii="Cambria Math" w:hAnsi="Cambria Math"/>
                      <w:lang w:val="en-CA"/>
                    </w:rPr>
                    <m:t>,</m:t>
                  </m:r>
                  <m:r>
                    <w:rPr>
                      <w:rFonts w:ascii="Cambria Math" w:hAnsi="Cambria Math"/>
                      <w:lang w:val="en-CA"/>
                    </w:rPr>
                    <m:t>θ</m:t>
                  </m:r>
                </m:e>
              </m:d>
              <m:ctrlPr>
                <w:rPr>
                  <w:rFonts w:ascii="Cambria Math" w:hAnsi="Cambria Math"/>
                  <w:i/>
                  <w:lang w:val="en-CA"/>
                </w:rPr>
              </m:ctrlPr>
            </m:e>
            <m:sub/>
          </m:sSub>
          <m:r>
            <m:rPr>
              <m:sty m:val="p"/>
            </m:rPr>
            <w:rPr>
              <w:rFonts w:ascii="Cambria Math" w:hAnsi="Cambria Math"/>
              <w:szCs w:val="22"/>
              <w:lang w:val="en-CA"/>
            </w:rPr>
            <m:t>=</m:t>
          </m:r>
        </m:oMath>
      </m:oMathPara>
    </w:p>
    <w:p w14:paraId="189066F3" w14:textId="77777777" w:rsidR="003E4BCF" w:rsidRDefault="003E4BCF" w:rsidP="00CE43AA">
      <w:pPr>
        <w:jc w:val="both"/>
        <w:rPr>
          <w:szCs w:val="22"/>
          <w:lang w:val="en-CA"/>
        </w:rPr>
      </w:pPr>
      <m:oMathPara>
        <m:oMath>
          <m:r>
            <w:rPr>
              <w:rFonts w:ascii="Cambria Math" w:hAnsi="Cambria Math"/>
              <w:szCs w:val="22"/>
              <w:lang w:val="en-CA"/>
            </w:rPr>
            <m:t>cos</m:t>
          </m:r>
          <m:d>
            <m:dPr>
              <m:ctrlPr>
                <w:rPr>
                  <w:rFonts w:ascii="Cambria Math" w:hAnsi="Cambria Math"/>
                  <w:szCs w:val="22"/>
                  <w:lang w:val="en-CA"/>
                </w:rPr>
              </m:ctrlPr>
            </m:dPr>
            <m:e>
              <m:r>
                <w:rPr>
                  <w:rFonts w:ascii="Cambria Math" w:hAnsi="Cambria Math"/>
                  <w:szCs w:val="22"/>
                  <w:lang w:val="en-CA"/>
                </w:rPr>
                <m:t>θ</m:t>
              </m:r>
            </m:e>
          </m:d>
          <m:r>
            <m:rPr>
              <m:sty m:val="p"/>
            </m:rPr>
            <w:rPr>
              <w:rFonts w:ascii="Cambria Math" w:hAnsi="Cambria Math"/>
              <w:szCs w:val="22"/>
              <w:lang w:val="en-CA"/>
            </w:rPr>
            <m:t>×</m:t>
          </m:r>
          <m:func>
            <m:funcPr>
              <m:ctrlPr>
                <w:rPr>
                  <w:rFonts w:ascii="Cambria Math" w:hAnsi="Cambria Math"/>
                  <w:szCs w:val="22"/>
                  <w:lang w:val="en-CA"/>
                </w:rPr>
              </m:ctrlPr>
            </m:funcPr>
            <m:fName>
              <m:sSup>
                <m:sSupPr>
                  <m:ctrlPr>
                    <w:rPr>
                      <w:rFonts w:ascii="Cambria Math" w:hAnsi="Cambria Math"/>
                      <w:szCs w:val="22"/>
                      <w:lang w:val="en-CA"/>
                    </w:rPr>
                  </m:ctrlPr>
                </m:sSupPr>
                <m:e>
                  <m:r>
                    <w:rPr>
                      <w:rFonts w:ascii="Cambria Math" w:hAnsi="Cambria Math"/>
                      <w:szCs w:val="22"/>
                      <w:lang w:val="en-CA"/>
                    </w:rPr>
                    <m:t>cos</m:t>
                  </m:r>
                </m:e>
                <m:sup>
                  <m:r>
                    <m:rPr>
                      <m:sty m:val="p"/>
                    </m:rPr>
                    <w:rPr>
                      <w:rFonts w:ascii="Cambria Math" w:hAnsi="Cambria Math"/>
                      <w:szCs w:val="22"/>
                      <w:lang w:val="en-CA"/>
                    </w:rPr>
                    <m:t>2</m:t>
                  </m:r>
                </m:sup>
              </m:sSup>
            </m:fName>
            <m:e>
              <m:r>
                <m:rPr>
                  <m:sty m:val="p"/>
                </m:rPr>
                <w:rPr>
                  <w:rFonts w:ascii="Cambria Math" w:hAnsi="Cambria Math"/>
                  <w:szCs w:val="22"/>
                  <w:lang w:val="en-CA"/>
                </w:rPr>
                <m:t>(</m:t>
              </m:r>
              <m:r>
                <w:rPr>
                  <w:rFonts w:ascii="Cambria Math" w:hAnsi="Cambria Math"/>
                  <w:szCs w:val="22"/>
                  <w:lang w:val="en-CA"/>
                </w:rPr>
                <m:t>ϕ</m:t>
              </m:r>
              <m:r>
                <m:rPr>
                  <m:sty m:val="p"/>
                </m:rPr>
                <w:rPr>
                  <w:rFonts w:ascii="Cambria Math" w:hAnsi="Cambria Math"/>
                  <w:szCs w:val="22"/>
                  <w:lang w:val="en-CA"/>
                </w:rPr>
                <m:t>)</m:t>
              </m:r>
            </m:e>
          </m:func>
          <m:d>
            <m:dPr>
              <m:ctrlPr>
                <w:rPr>
                  <w:rFonts w:ascii="Cambria Math" w:hAnsi="Cambria Math"/>
                  <w:szCs w:val="22"/>
                  <w:lang w:val="en-CA"/>
                </w:rPr>
              </m:ctrlPr>
            </m:dPr>
            <m:e>
              <m:sSup>
                <m:sSupPr>
                  <m:ctrlPr>
                    <w:rPr>
                      <w:rFonts w:ascii="Cambria Math" w:hAnsi="Cambria Math"/>
                      <w:szCs w:val="22"/>
                      <w:lang w:val="en-CA"/>
                    </w:rPr>
                  </m:ctrlPr>
                </m:sSupPr>
                <m:e>
                  <m:d>
                    <m:dPr>
                      <m:ctrlPr>
                        <w:rPr>
                          <w:rFonts w:ascii="Cambria Math" w:hAnsi="Cambria Math"/>
                          <w:szCs w:val="22"/>
                          <w:lang w:val="en-CA"/>
                        </w:rPr>
                      </m:ctrlPr>
                    </m:dPr>
                    <m:e>
                      <m:sSup>
                        <m:sSupPr>
                          <m:ctrlPr>
                            <w:rPr>
                              <w:rFonts w:ascii="Cambria Math" w:hAnsi="Cambria Math"/>
                              <w:szCs w:val="22"/>
                              <w:lang w:val="en-CA"/>
                            </w:rPr>
                          </m:ctrlPr>
                        </m:sSupPr>
                        <m:e>
                          <m:d>
                            <m:dPr>
                              <m:ctrlPr>
                                <w:rPr>
                                  <w:rFonts w:ascii="Cambria Math" w:hAnsi="Cambria Math"/>
                                  <w:szCs w:val="22"/>
                                  <w:lang w:val="en-CA"/>
                                </w:rPr>
                              </m:ctrlPr>
                            </m:dPr>
                            <m:e>
                              <m:r>
                                <w:rPr>
                                  <w:rFonts w:ascii="Cambria Math" w:hAnsi="Cambria Math"/>
                                  <w:szCs w:val="22"/>
                                  <w:lang w:val="en-CA"/>
                                </w:rPr>
                                <m:t>sin</m:t>
                              </m:r>
                              <m:d>
                                <m:dPr>
                                  <m:ctrlPr>
                                    <w:rPr>
                                      <w:rFonts w:ascii="Cambria Math" w:hAnsi="Cambria Math"/>
                                      <w:szCs w:val="22"/>
                                      <w:lang w:val="en-CA"/>
                                    </w:rPr>
                                  </m:ctrlPr>
                                </m:dPr>
                                <m:e>
                                  <m:r>
                                    <w:rPr>
                                      <w:rFonts w:ascii="Cambria Math" w:hAnsi="Cambria Math"/>
                                      <w:szCs w:val="22"/>
                                      <w:lang w:val="en-CA"/>
                                    </w:rPr>
                                    <m:t>θ</m:t>
                                  </m:r>
                                </m:e>
                              </m:d>
                              <m:r>
                                <w:rPr>
                                  <w:rFonts w:ascii="Cambria Math" w:hAnsi="Cambria Math"/>
                                  <w:szCs w:val="22"/>
                                  <w:lang w:val="en-CA"/>
                                </w:rPr>
                                <m:t>cos</m:t>
                              </m:r>
                              <m:d>
                                <m:dPr>
                                  <m:ctrlPr>
                                    <w:rPr>
                                      <w:rFonts w:ascii="Cambria Math" w:hAnsi="Cambria Math"/>
                                      <w:szCs w:val="22"/>
                                      <w:lang w:val="en-CA"/>
                                    </w:rPr>
                                  </m:ctrlPr>
                                </m:dPr>
                                <m:e>
                                  <m:r>
                                    <w:rPr>
                                      <w:rFonts w:ascii="Cambria Math" w:hAnsi="Cambria Math"/>
                                      <w:szCs w:val="22"/>
                                      <w:lang w:val="en-CA"/>
                                    </w:rPr>
                                    <m:t>θ</m:t>
                                  </m:r>
                                </m:e>
                              </m:d>
                              <m:r>
                                <w:rPr>
                                  <w:rFonts w:ascii="Cambria Math" w:hAnsi="Cambria Math"/>
                                  <w:szCs w:val="22"/>
                                  <w:lang w:val="en-CA"/>
                                </w:rPr>
                                <m:t>sin</m:t>
                              </m:r>
                              <m:d>
                                <m:dPr>
                                  <m:ctrlPr>
                                    <w:rPr>
                                      <w:rFonts w:ascii="Cambria Math" w:hAnsi="Cambria Math"/>
                                      <w:szCs w:val="22"/>
                                      <w:lang w:val="en-CA"/>
                                    </w:rPr>
                                  </m:ctrlPr>
                                </m:dPr>
                                <m:e>
                                  <m:r>
                                    <w:rPr>
                                      <w:rFonts w:ascii="Cambria Math" w:hAnsi="Cambria Math"/>
                                      <w:szCs w:val="22"/>
                                      <w:lang w:val="en-CA"/>
                                    </w:rPr>
                                    <m:t>ϕ</m:t>
                                  </m:r>
                                </m:e>
                              </m:d>
                              <m:r>
                                <w:rPr>
                                  <w:rFonts w:ascii="Cambria Math" w:hAnsi="Cambria Math"/>
                                  <w:szCs w:val="22"/>
                                  <w:lang w:val="en-CA"/>
                                </w:rPr>
                                <m:t>cos</m:t>
                              </m:r>
                              <m:d>
                                <m:dPr>
                                  <m:ctrlPr>
                                    <w:rPr>
                                      <w:rFonts w:ascii="Cambria Math" w:hAnsi="Cambria Math"/>
                                      <w:szCs w:val="22"/>
                                      <w:lang w:val="en-CA"/>
                                    </w:rPr>
                                  </m:ctrlPr>
                                </m:dPr>
                                <m:e>
                                  <m:r>
                                    <w:rPr>
                                      <w:rFonts w:ascii="Cambria Math" w:hAnsi="Cambria Math"/>
                                      <w:szCs w:val="22"/>
                                      <w:lang w:val="en-CA"/>
                                    </w:rPr>
                                    <m:t>ϕ</m:t>
                                  </m:r>
                                </m:e>
                              </m:d>
                            </m:e>
                          </m:d>
                        </m:e>
                        <m:sup>
                          <m:r>
                            <m:rPr>
                              <m:sty m:val="p"/>
                            </m:rPr>
                            <w:rPr>
                              <w:rFonts w:ascii="Cambria Math" w:hAnsi="Cambria Math"/>
                              <w:szCs w:val="22"/>
                              <w:lang w:val="en-CA"/>
                            </w:rPr>
                            <m:t>2</m:t>
                          </m:r>
                        </m:sup>
                      </m:sSup>
                      <m:r>
                        <m:rPr>
                          <m:sty m:val="p"/>
                        </m:rPr>
                        <w:rPr>
                          <w:rFonts w:ascii="Cambria Math" w:hAnsi="Cambria Math"/>
                          <w:szCs w:val="22"/>
                          <w:lang w:val="en-CA"/>
                        </w:rPr>
                        <m:t>+</m:t>
                      </m:r>
                      <m:sSup>
                        <m:sSupPr>
                          <m:ctrlPr>
                            <w:rPr>
                              <w:rFonts w:ascii="Cambria Math" w:hAnsi="Cambria Math"/>
                              <w:szCs w:val="22"/>
                              <w:lang w:val="en-CA"/>
                            </w:rPr>
                          </m:ctrlPr>
                        </m:sSupPr>
                        <m:e>
                          <m:d>
                            <m:dPr>
                              <m:ctrlPr>
                                <w:rPr>
                                  <w:rFonts w:ascii="Cambria Math" w:hAnsi="Cambria Math"/>
                                  <w:szCs w:val="22"/>
                                  <w:lang w:val="en-CA"/>
                                </w:rPr>
                              </m:ctrlPr>
                            </m:dPr>
                            <m:e>
                              <m:func>
                                <m:funcPr>
                                  <m:ctrlPr>
                                    <w:rPr>
                                      <w:rFonts w:ascii="Cambria Math" w:hAnsi="Cambria Math"/>
                                      <w:szCs w:val="22"/>
                                      <w:lang w:val="en-CA"/>
                                    </w:rPr>
                                  </m:ctrlPr>
                                </m:funcPr>
                                <m:fName>
                                  <m:sSup>
                                    <m:sSupPr>
                                      <m:ctrlPr>
                                        <w:rPr>
                                          <w:rFonts w:ascii="Cambria Math" w:hAnsi="Cambria Math"/>
                                          <w:szCs w:val="22"/>
                                          <w:lang w:val="en-CA"/>
                                        </w:rPr>
                                      </m:ctrlPr>
                                    </m:sSupPr>
                                    <m:e>
                                      <m:r>
                                        <w:rPr>
                                          <w:rFonts w:ascii="Cambria Math" w:hAnsi="Cambria Math"/>
                                          <w:szCs w:val="22"/>
                                          <w:lang w:val="en-CA"/>
                                        </w:rPr>
                                        <m:t>cos</m:t>
                                      </m:r>
                                    </m:e>
                                    <m:sup>
                                      <m:r>
                                        <m:rPr>
                                          <m:sty m:val="p"/>
                                        </m:rPr>
                                        <w:rPr>
                                          <w:rFonts w:ascii="Cambria Math" w:hAnsi="Cambria Math"/>
                                          <w:szCs w:val="22"/>
                                          <w:lang w:val="en-CA"/>
                                        </w:rPr>
                                        <m:t>2</m:t>
                                      </m:r>
                                    </m:sup>
                                  </m:sSup>
                                </m:fName>
                                <m:e>
                                  <m:d>
                                    <m:dPr>
                                      <m:ctrlPr>
                                        <w:rPr>
                                          <w:rFonts w:ascii="Cambria Math" w:hAnsi="Cambria Math"/>
                                          <w:szCs w:val="22"/>
                                          <w:lang w:val="en-CA"/>
                                        </w:rPr>
                                      </m:ctrlPr>
                                    </m:dPr>
                                    <m:e>
                                      <m:r>
                                        <w:rPr>
                                          <w:rFonts w:ascii="Cambria Math" w:hAnsi="Cambria Math"/>
                                          <w:szCs w:val="22"/>
                                          <w:lang w:val="en-CA"/>
                                        </w:rPr>
                                        <m:t>θ</m:t>
                                      </m:r>
                                    </m:e>
                                  </m:d>
                                </m:e>
                              </m:func>
                              <m:r>
                                <w:rPr>
                                  <w:rFonts w:ascii="Cambria Math" w:hAnsi="Cambria Math"/>
                                  <w:szCs w:val="22"/>
                                  <w:lang w:val="en-CA"/>
                                </w:rPr>
                                <m:t>cos</m:t>
                              </m:r>
                              <m:d>
                                <m:dPr>
                                  <m:ctrlPr>
                                    <w:rPr>
                                      <w:rFonts w:ascii="Cambria Math" w:hAnsi="Cambria Math"/>
                                      <w:szCs w:val="22"/>
                                      <w:lang w:val="en-CA"/>
                                    </w:rPr>
                                  </m:ctrlPr>
                                </m:dPr>
                                <m:e>
                                  <m:r>
                                    <w:rPr>
                                      <w:rFonts w:ascii="Cambria Math" w:hAnsi="Cambria Math"/>
                                      <w:szCs w:val="22"/>
                                      <w:lang w:val="en-CA"/>
                                    </w:rPr>
                                    <m:t>ϕ</m:t>
                                  </m:r>
                                </m:e>
                              </m:d>
                            </m:e>
                          </m:d>
                        </m:e>
                        <m:sup>
                          <m:r>
                            <m:rPr>
                              <m:sty m:val="p"/>
                            </m:rPr>
                            <w:rPr>
                              <w:rFonts w:ascii="Cambria Math" w:hAnsi="Cambria Math"/>
                              <w:szCs w:val="22"/>
                              <w:lang w:val="en-CA"/>
                            </w:rPr>
                            <m:t>2</m:t>
                          </m:r>
                        </m:sup>
                      </m:sSup>
                    </m:e>
                  </m:d>
                </m:e>
                <m:sup>
                  <m:f>
                    <m:fPr>
                      <m:ctrlPr>
                        <w:rPr>
                          <w:rFonts w:ascii="Cambria Math" w:hAnsi="Cambria Math"/>
                          <w:szCs w:val="22"/>
                          <w:lang w:val="en-CA"/>
                        </w:rPr>
                      </m:ctrlPr>
                    </m:fPr>
                    <m:num>
                      <m:r>
                        <m:rPr>
                          <m:sty m:val="p"/>
                        </m:rPr>
                        <w:rPr>
                          <w:rFonts w:ascii="Cambria Math" w:hAnsi="Cambria Math"/>
                          <w:szCs w:val="22"/>
                          <w:lang w:val="en-CA"/>
                        </w:rPr>
                        <m:t>1</m:t>
                      </m:r>
                    </m:num>
                    <m:den>
                      <m:r>
                        <m:rPr>
                          <m:sty m:val="p"/>
                        </m:rPr>
                        <w:rPr>
                          <w:rFonts w:ascii="Cambria Math" w:hAnsi="Cambria Math"/>
                          <w:szCs w:val="22"/>
                          <w:lang w:val="en-CA"/>
                        </w:rPr>
                        <m:t>2</m:t>
                      </m:r>
                    </m:den>
                  </m:f>
                </m:sup>
              </m:sSup>
            </m:e>
          </m:d>
          <m:r>
            <w:rPr>
              <w:rFonts w:ascii="Cambria Math" w:hAnsi="Cambria Math"/>
              <w:szCs w:val="22"/>
              <w:lang w:val="en-CA"/>
            </w:rPr>
            <m:t>dxdy</m:t>
          </m:r>
        </m:oMath>
      </m:oMathPara>
    </w:p>
    <w:p w14:paraId="754D6DD6" w14:textId="6468C1ED" w:rsidR="0016500C" w:rsidRDefault="0016500C" w:rsidP="0016500C">
      <w:pPr>
        <w:jc w:val="both"/>
        <w:rPr>
          <w:szCs w:val="22"/>
          <w:lang w:val="en-CA"/>
        </w:rPr>
      </w:pPr>
      <w:r>
        <w:rPr>
          <w:szCs w:val="22"/>
          <w:lang w:val="en-CA"/>
        </w:rPr>
        <w:lastRenderedPageBreak/>
        <w:t xml:space="preserve">In each </w:t>
      </w:r>
      <w:proofErr w:type="spellStart"/>
      <w:r>
        <w:rPr>
          <w:szCs w:val="22"/>
          <w:lang w:val="en-CA"/>
        </w:rPr>
        <w:t>cubemap</w:t>
      </w:r>
      <w:proofErr w:type="spellEnd"/>
      <w:r>
        <w:rPr>
          <w:szCs w:val="22"/>
          <w:lang w:val="en-CA"/>
        </w:rPr>
        <w:t xml:space="preserve"> face, x and y are evenly sampled.</w:t>
      </w:r>
      <w:r w:rsidR="00F3535C">
        <w:rPr>
          <w:szCs w:val="22"/>
          <w:lang w:val="en-CA"/>
        </w:rPr>
        <w:t xml:space="preserve"> Therefore</w:t>
      </w:r>
      <w:r>
        <w:rPr>
          <w:szCs w:val="22"/>
          <w:lang w:val="en-CA"/>
        </w:rPr>
        <w:t xml:space="preserve"> dx and </w:t>
      </w:r>
      <w:proofErr w:type="spellStart"/>
      <w:proofErr w:type="gramStart"/>
      <w:r>
        <w:rPr>
          <w:szCs w:val="22"/>
          <w:lang w:val="en-CA"/>
        </w:rPr>
        <w:t>dy</w:t>
      </w:r>
      <w:proofErr w:type="spellEnd"/>
      <w:proofErr w:type="gramEnd"/>
      <w:r>
        <w:rPr>
          <w:szCs w:val="22"/>
          <w:lang w:val="en-CA"/>
        </w:rPr>
        <w:t xml:space="preserve"> </w:t>
      </w:r>
      <w:r w:rsidR="00F3535C">
        <w:rPr>
          <w:szCs w:val="22"/>
          <w:lang w:val="en-CA"/>
        </w:rPr>
        <w:t>are</w:t>
      </w:r>
      <w:r>
        <w:rPr>
          <w:szCs w:val="22"/>
          <w:lang w:val="en-CA"/>
        </w:rPr>
        <w:t xml:space="preserve"> the same for each point. The weight for the point (</w:t>
      </w:r>
      <w:r w:rsidR="00F3535C">
        <w:rPr>
          <w:szCs w:val="22"/>
          <w:lang w:val="en-CA"/>
        </w:rPr>
        <w:t>m, n</w:t>
      </w:r>
      <w:r>
        <w:rPr>
          <w:szCs w:val="22"/>
          <w:lang w:val="en-CA"/>
        </w:rPr>
        <w:t>) is evaluated as:</w:t>
      </w:r>
    </w:p>
    <w:p w14:paraId="367BACE5" w14:textId="77777777" w:rsidR="0016500C" w:rsidRPr="00B07AA3" w:rsidRDefault="0016500C" w:rsidP="0016500C">
      <w:pPr>
        <w:jc w:val="both"/>
        <w:rPr>
          <w:szCs w:val="22"/>
          <w:lang w:val="en-CA"/>
        </w:rPr>
      </w:pPr>
      <m:oMathPara>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m,n</m:t>
              </m:r>
            </m:e>
          </m:d>
          <m:r>
            <w:rPr>
              <w:rFonts w:ascii="Cambria Math" w:hAnsi="Cambria Math"/>
              <w:szCs w:val="22"/>
              <w:lang w:val="en-CA"/>
            </w:rPr>
            <m:t>=cos</m:t>
          </m:r>
          <m:d>
            <m:dPr>
              <m:ctrlPr>
                <w:rPr>
                  <w:rFonts w:ascii="Cambria Math" w:hAnsi="Cambria Math"/>
                  <w:szCs w:val="22"/>
                  <w:lang w:val="en-CA"/>
                </w:rPr>
              </m:ctrlPr>
            </m:dPr>
            <m:e>
              <m:r>
                <w:rPr>
                  <w:rFonts w:ascii="Cambria Math" w:hAnsi="Cambria Math"/>
                  <w:szCs w:val="22"/>
                  <w:lang w:val="en-CA"/>
                </w:rPr>
                <m:t>θ</m:t>
              </m:r>
            </m:e>
          </m:d>
          <m:r>
            <m:rPr>
              <m:sty m:val="p"/>
            </m:rPr>
            <w:rPr>
              <w:rFonts w:ascii="Cambria Math" w:hAnsi="Cambria Math"/>
              <w:szCs w:val="22"/>
              <w:lang w:val="en-CA"/>
            </w:rPr>
            <m:t>×</m:t>
          </m:r>
          <m:func>
            <m:funcPr>
              <m:ctrlPr>
                <w:rPr>
                  <w:rFonts w:ascii="Cambria Math" w:hAnsi="Cambria Math"/>
                  <w:szCs w:val="22"/>
                  <w:lang w:val="en-CA"/>
                </w:rPr>
              </m:ctrlPr>
            </m:funcPr>
            <m:fName>
              <m:sSup>
                <m:sSupPr>
                  <m:ctrlPr>
                    <w:rPr>
                      <w:rFonts w:ascii="Cambria Math" w:hAnsi="Cambria Math"/>
                      <w:szCs w:val="22"/>
                      <w:lang w:val="en-CA"/>
                    </w:rPr>
                  </m:ctrlPr>
                </m:sSupPr>
                <m:e>
                  <m:r>
                    <w:rPr>
                      <w:rFonts w:ascii="Cambria Math" w:hAnsi="Cambria Math"/>
                      <w:szCs w:val="22"/>
                      <w:lang w:val="en-CA"/>
                    </w:rPr>
                    <m:t>cos</m:t>
                  </m:r>
                </m:e>
                <m:sup>
                  <m:r>
                    <m:rPr>
                      <m:sty m:val="p"/>
                    </m:rPr>
                    <w:rPr>
                      <w:rFonts w:ascii="Cambria Math" w:hAnsi="Cambria Math"/>
                      <w:szCs w:val="22"/>
                      <w:lang w:val="en-CA"/>
                    </w:rPr>
                    <m:t>2</m:t>
                  </m:r>
                </m:sup>
              </m:sSup>
            </m:fName>
            <m:e>
              <m:r>
                <m:rPr>
                  <m:sty m:val="p"/>
                </m:rPr>
                <w:rPr>
                  <w:rFonts w:ascii="Cambria Math" w:hAnsi="Cambria Math"/>
                  <w:szCs w:val="22"/>
                  <w:lang w:val="en-CA"/>
                </w:rPr>
                <m:t>(</m:t>
              </m:r>
              <m:r>
                <w:rPr>
                  <w:rFonts w:ascii="Cambria Math" w:hAnsi="Cambria Math"/>
                  <w:szCs w:val="22"/>
                  <w:lang w:val="en-CA"/>
                </w:rPr>
                <m:t>ϕ</m:t>
              </m:r>
              <m:r>
                <m:rPr>
                  <m:sty m:val="p"/>
                </m:rPr>
                <w:rPr>
                  <w:rFonts w:ascii="Cambria Math" w:hAnsi="Cambria Math"/>
                  <w:szCs w:val="22"/>
                  <w:lang w:val="en-CA"/>
                </w:rPr>
                <m:t>)</m:t>
              </m:r>
            </m:e>
          </m:func>
          <m:d>
            <m:dPr>
              <m:ctrlPr>
                <w:rPr>
                  <w:rFonts w:ascii="Cambria Math" w:hAnsi="Cambria Math"/>
                  <w:szCs w:val="22"/>
                  <w:lang w:val="en-CA"/>
                </w:rPr>
              </m:ctrlPr>
            </m:dPr>
            <m:e>
              <m:sSup>
                <m:sSupPr>
                  <m:ctrlPr>
                    <w:rPr>
                      <w:rFonts w:ascii="Cambria Math" w:hAnsi="Cambria Math"/>
                      <w:szCs w:val="22"/>
                      <w:lang w:val="en-CA"/>
                    </w:rPr>
                  </m:ctrlPr>
                </m:sSupPr>
                <m:e>
                  <m:d>
                    <m:dPr>
                      <m:ctrlPr>
                        <w:rPr>
                          <w:rFonts w:ascii="Cambria Math" w:hAnsi="Cambria Math"/>
                          <w:szCs w:val="22"/>
                          <w:lang w:val="en-CA"/>
                        </w:rPr>
                      </m:ctrlPr>
                    </m:dPr>
                    <m:e>
                      <m:sSup>
                        <m:sSupPr>
                          <m:ctrlPr>
                            <w:rPr>
                              <w:rFonts w:ascii="Cambria Math" w:hAnsi="Cambria Math"/>
                              <w:szCs w:val="22"/>
                              <w:lang w:val="en-CA"/>
                            </w:rPr>
                          </m:ctrlPr>
                        </m:sSupPr>
                        <m:e>
                          <m:d>
                            <m:dPr>
                              <m:ctrlPr>
                                <w:rPr>
                                  <w:rFonts w:ascii="Cambria Math" w:hAnsi="Cambria Math"/>
                                  <w:szCs w:val="22"/>
                                  <w:lang w:val="en-CA"/>
                                </w:rPr>
                              </m:ctrlPr>
                            </m:dPr>
                            <m:e>
                              <m:r>
                                <w:rPr>
                                  <w:rFonts w:ascii="Cambria Math" w:hAnsi="Cambria Math"/>
                                  <w:szCs w:val="22"/>
                                  <w:lang w:val="en-CA"/>
                                </w:rPr>
                                <m:t>sin</m:t>
                              </m:r>
                              <m:d>
                                <m:dPr>
                                  <m:ctrlPr>
                                    <w:rPr>
                                      <w:rFonts w:ascii="Cambria Math" w:hAnsi="Cambria Math"/>
                                      <w:szCs w:val="22"/>
                                      <w:lang w:val="en-CA"/>
                                    </w:rPr>
                                  </m:ctrlPr>
                                </m:dPr>
                                <m:e>
                                  <m:r>
                                    <w:rPr>
                                      <w:rFonts w:ascii="Cambria Math" w:hAnsi="Cambria Math"/>
                                      <w:szCs w:val="22"/>
                                      <w:lang w:val="en-CA"/>
                                    </w:rPr>
                                    <m:t>θ</m:t>
                                  </m:r>
                                </m:e>
                              </m:d>
                              <m:r>
                                <w:rPr>
                                  <w:rFonts w:ascii="Cambria Math" w:hAnsi="Cambria Math"/>
                                  <w:szCs w:val="22"/>
                                  <w:lang w:val="en-CA"/>
                                </w:rPr>
                                <m:t>cos</m:t>
                              </m:r>
                              <m:d>
                                <m:dPr>
                                  <m:ctrlPr>
                                    <w:rPr>
                                      <w:rFonts w:ascii="Cambria Math" w:hAnsi="Cambria Math"/>
                                      <w:szCs w:val="22"/>
                                      <w:lang w:val="en-CA"/>
                                    </w:rPr>
                                  </m:ctrlPr>
                                </m:dPr>
                                <m:e>
                                  <m:r>
                                    <w:rPr>
                                      <w:rFonts w:ascii="Cambria Math" w:hAnsi="Cambria Math"/>
                                      <w:szCs w:val="22"/>
                                      <w:lang w:val="en-CA"/>
                                    </w:rPr>
                                    <m:t>θ</m:t>
                                  </m:r>
                                </m:e>
                              </m:d>
                              <m:r>
                                <w:rPr>
                                  <w:rFonts w:ascii="Cambria Math" w:hAnsi="Cambria Math"/>
                                  <w:szCs w:val="22"/>
                                  <w:lang w:val="en-CA"/>
                                </w:rPr>
                                <m:t>sin</m:t>
                              </m:r>
                              <m:d>
                                <m:dPr>
                                  <m:ctrlPr>
                                    <w:rPr>
                                      <w:rFonts w:ascii="Cambria Math" w:hAnsi="Cambria Math"/>
                                      <w:szCs w:val="22"/>
                                      <w:lang w:val="en-CA"/>
                                    </w:rPr>
                                  </m:ctrlPr>
                                </m:dPr>
                                <m:e>
                                  <m:r>
                                    <w:rPr>
                                      <w:rFonts w:ascii="Cambria Math" w:hAnsi="Cambria Math"/>
                                      <w:szCs w:val="22"/>
                                      <w:lang w:val="en-CA"/>
                                    </w:rPr>
                                    <m:t>ϕ</m:t>
                                  </m:r>
                                </m:e>
                              </m:d>
                              <m:r>
                                <w:rPr>
                                  <w:rFonts w:ascii="Cambria Math" w:hAnsi="Cambria Math"/>
                                  <w:szCs w:val="22"/>
                                  <w:lang w:val="en-CA"/>
                                </w:rPr>
                                <m:t>cos</m:t>
                              </m:r>
                              <m:d>
                                <m:dPr>
                                  <m:ctrlPr>
                                    <w:rPr>
                                      <w:rFonts w:ascii="Cambria Math" w:hAnsi="Cambria Math"/>
                                      <w:szCs w:val="22"/>
                                      <w:lang w:val="en-CA"/>
                                    </w:rPr>
                                  </m:ctrlPr>
                                </m:dPr>
                                <m:e>
                                  <m:r>
                                    <w:rPr>
                                      <w:rFonts w:ascii="Cambria Math" w:hAnsi="Cambria Math"/>
                                      <w:szCs w:val="22"/>
                                      <w:lang w:val="en-CA"/>
                                    </w:rPr>
                                    <m:t>ϕ</m:t>
                                  </m:r>
                                </m:e>
                              </m:d>
                            </m:e>
                          </m:d>
                        </m:e>
                        <m:sup>
                          <m:r>
                            <m:rPr>
                              <m:sty m:val="p"/>
                            </m:rPr>
                            <w:rPr>
                              <w:rFonts w:ascii="Cambria Math" w:hAnsi="Cambria Math"/>
                              <w:szCs w:val="22"/>
                              <w:lang w:val="en-CA"/>
                            </w:rPr>
                            <m:t>2</m:t>
                          </m:r>
                        </m:sup>
                      </m:sSup>
                      <m:r>
                        <m:rPr>
                          <m:sty m:val="p"/>
                        </m:rPr>
                        <w:rPr>
                          <w:rFonts w:ascii="Cambria Math" w:hAnsi="Cambria Math"/>
                          <w:szCs w:val="22"/>
                          <w:lang w:val="en-CA"/>
                        </w:rPr>
                        <m:t>+</m:t>
                      </m:r>
                      <m:sSup>
                        <m:sSupPr>
                          <m:ctrlPr>
                            <w:rPr>
                              <w:rFonts w:ascii="Cambria Math" w:hAnsi="Cambria Math"/>
                              <w:szCs w:val="22"/>
                              <w:lang w:val="en-CA"/>
                            </w:rPr>
                          </m:ctrlPr>
                        </m:sSupPr>
                        <m:e>
                          <m:d>
                            <m:dPr>
                              <m:ctrlPr>
                                <w:rPr>
                                  <w:rFonts w:ascii="Cambria Math" w:hAnsi="Cambria Math"/>
                                  <w:szCs w:val="22"/>
                                  <w:lang w:val="en-CA"/>
                                </w:rPr>
                              </m:ctrlPr>
                            </m:dPr>
                            <m:e>
                              <m:func>
                                <m:funcPr>
                                  <m:ctrlPr>
                                    <w:rPr>
                                      <w:rFonts w:ascii="Cambria Math" w:hAnsi="Cambria Math"/>
                                      <w:szCs w:val="22"/>
                                      <w:lang w:val="en-CA"/>
                                    </w:rPr>
                                  </m:ctrlPr>
                                </m:funcPr>
                                <m:fName>
                                  <m:sSup>
                                    <m:sSupPr>
                                      <m:ctrlPr>
                                        <w:rPr>
                                          <w:rFonts w:ascii="Cambria Math" w:hAnsi="Cambria Math"/>
                                          <w:szCs w:val="22"/>
                                          <w:lang w:val="en-CA"/>
                                        </w:rPr>
                                      </m:ctrlPr>
                                    </m:sSupPr>
                                    <m:e>
                                      <m:r>
                                        <w:rPr>
                                          <w:rFonts w:ascii="Cambria Math" w:hAnsi="Cambria Math"/>
                                          <w:szCs w:val="22"/>
                                          <w:lang w:val="en-CA"/>
                                        </w:rPr>
                                        <m:t>cos</m:t>
                                      </m:r>
                                    </m:e>
                                    <m:sup>
                                      <m:r>
                                        <m:rPr>
                                          <m:sty m:val="p"/>
                                        </m:rPr>
                                        <w:rPr>
                                          <w:rFonts w:ascii="Cambria Math" w:hAnsi="Cambria Math"/>
                                          <w:szCs w:val="22"/>
                                          <w:lang w:val="en-CA"/>
                                        </w:rPr>
                                        <m:t>2</m:t>
                                      </m:r>
                                    </m:sup>
                                  </m:sSup>
                                </m:fName>
                                <m:e>
                                  <m:d>
                                    <m:dPr>
                                      <m:ctrlPr>
                                        <w:rPr>
                                          <w:rFonts w:ascii="Cambria Math" w:hAnsi="Cambria Math"/>
                                          <w:szCs w:val="22"/>
                                          <w:lang w:val="en-CA"/>
                                        </w:rPr>
                                      </m:ctrlPr>
                                    </m:dPr>
                                    <m:e>
                                      <m:r>
                                        <w:rPr>
                                          <w:rFonts w:ascii="Cambria Math" w:hAnsi="Cambria Math"/>
                                          <w:szCs w:val="22"/>
                                          <w:lang w:val="en-CA"/>
                                        </w:rPr>
                                        <m:t>θ</m:t>
                                      </m:r>
                                    </m:e>
                                  </m:d>
                                </m:e>
                              </m:func>
                              <m:r>
                                <w:rPr>
                                  <w:rFonts w:ascii="Cambria Math" w:hAnsi="Cambria Math"/>
                                  <w:szCs w:val="22"/>
                                  <w:lang w:val="en-CA"/>
                                </w:rPr>
                                <m:t>cos</m:t>
                              </m:r>
                              <m:d>
                                <m:dPr>
                                  <m:ctrlPr>
                                    <w:rPr>
                                      <w:rFonts w:ascii="Cambria Math" w:hAnsi="Cambria Math"/>
                                      <w:szCs w:val="22"/>
                                      <w:lang w:val="en-CA"/>
                                    </w:rPr>
                                  </m:ctrlPr>
                                </m:dPr>
                                <m:e>
                                  <m:r>
                                    <w:rPr>
                                      <w:rFonts w:ascii="Cambria Math" w:hAnsi="Cambria Math"/>
                                      <w:szCs w:val="22"/>
                                      <w:lang w:val="en-CA"/>
                                    </w:rPr>
                                    <m:t>ϕ</m:t>
                                  </m:r>
                                </m:e>
                              </m:d>
                            </m:e>
                          </m:d>
                        </m:e>
                        <m:sup>
                          <m:r>
                            <m:rPr>
                              <m:sty m:val="p"/>
                            </m:rPr>
                            <w:rPr>
                              <w:rFonts w:ascii="Cambria Math" w:hAnsi="Cambria Math"/>
                              <w:szCs w:val="22"/>
                              <w:lang w:val="en-CA"/>
                            </w:rPr>
                            <m:t>2</m:t>
                          </m:r>
                        </m:sup>
                      </m:sSup>
                    </m:e>
                  </m:d>
                </m:e>
                <m:sup>
                  <m:f>
                    <m:fPr>
                      <m:ctrlPr>
                        <w:rPr>
                          <w:rFonts w:ascii="Cambria Math" w:hAnsi="Cambria Math"/>
                          <w:szCs w:val="22"/>
                          <w:lang w:val="en-CA"/>
                        </w:rPr>
                      </m:ctrlPr>
                    </m:fPr>
                    <m:num>
                      <m:r>
                        <m:rPr>
                          <m:sty m:val="p"/>
                        </m:rPr>
                        <w:rPr>
                          <w:rFonts w:ascii="Cambria Math" w:hAnsi="Cambria Math"/>
                          <w:szCs w:val="22"/>
                          <w:lang w:val="en-CA"/>
                        </w:rPr>
                        <m:t>1</m:t>
                      </m:r>
                    </m:num>
                    <m:den>
                      <m:r>
                        <m:rPr>
                          <m:sty m:val="p"/>
                        </m:rPr>
                        <w:rPr>
                          <w:rFonts w:ascii="Cambria Math" w:hAnsi="Cambria Math"/>
                          <w:szCs w:val="22"/>
                          <w:lang w:val="en-CA"/>
                        </w:rPr>
                        <m:t>2</m:t>
                      </m:r>
                    </m:den>
                  </m:f>
                </m:sup>
              </m:sSup>
            </m:e>
          </m:d>
        </m:oMath>
      </m:oMathPara>
    </w:p>
    <w:p w14:paraId="76CA315F" w14:textId="77777777" w:rsidR="00B74D87" w:rsidRDefault="00B74D87" w:rsidP="00CE43AA">
      <w:pPr>
        <w:jc w:val="both"/>
        <w:rPr>
          <w:szCs w:val="22"/>
          <w:lang w:val="en-CA"/>
        </w:rPr>
      </w:pPr>
    </w:p>
    <w:p w14:paraId="45D4F316" w14:textId="21E49756" w:rsidR="00656867" w:rsidRDefault="00656867" w:rsidP="00D516FA">
      <w:pPr>
        <w:jc w:val="center"/>
      </w:pPr>
    </w:p>
    <w:p w14:paraId="0AE5623E" w14:textId="71AEAAFB" w:rsidR="006E3DB0" w:rsidRDefault="006E3DB0" w:rsidP="00D516FA">
      <w:pPr>
        <w:jc w:val="center"/>
      </w:pPr>
      <w:r w:rsidRPr="006E3DB0">
        <w:rPr>
          <w:noProof/>
          <w:lang w:eastAsia="zh-CN"/>
        </w:rPr>
        <w:drawing>
          <wp:inline distT="0" distB="0" distL="0" distR="0" wp14:anchorId="6773702C" wp14:editId="49378323">
            <wp:extent cx="2733040" cy="2430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3040" cy="2430145"/>
                    </a:xfrm>
                    <a:prstGeom prst="rect">
                      <a:avLst/>
                    </a:prstGeom>
                    <a:noFill/>
                    <a:ln>
                      <a:noFill/>
                    </a:ln>
                  </pic:spPr>
                </pic:pic>
              </a:graphicData>
            </a:graphic>
          </wp:inline>
        </w:drawing>
      </w:r>
    </w:p>
    <w:p w14:paraId="157E6A49" w14:textId="0FA6DEE6" w:rsidR="00656867" w:rsidRPr="00D516FA" w:rsidRDefault="005F1AC1" w:rsidP="00D516FA">
      <w:pPr>
        <w:jc w:val="center"/>
        <w:rPr>
          <w:szCs w:val="22"/>
        </w:rPr>
      </w:pPr>
      <w:bookmarkStart w:id="2" w:name="_Ref462693720"/>
      <w:bookmarkStart w:id="3" w:name="_Ref451345700"/>
      <w:r w:rsidRPr="00E56B84">
        <w:rPr>
          <w:szCs w:val="22"/>
        </w:rPr>
        <w:t xml:space="preserve">Figure </w:t>
      </w:r>
      <w:r w:rsidRPr="00E56B84">
        <w:rPr>
          <w:szCs w:val="22"/>
        </w:rPr>
        <w:fldChar w:fldCharType="begin"/>
      </w:r>
      <w:r w:rsidRPr="00B07AA3">
        <w:rPr>
          <w:szCs w:val="22"/>
        </w:rPr>
        <w:instrText xml:space="preserve"> SEQ Figure \* ARABIC </w:instrText>
      </w:r>
      <w:r w:rsidRPr="00E56B84">
        <w:rPr>
          <w:szCs w:val="22"/>
        </w:rPr>
        <w:fldChar w:fldCharType="separate"/>
      </w:r>
      <w:r>
        <w:rPr>
          <w:noProof/>
          <w:szCs w:val="22"/>
        </w:rPr>
        <w:t>2</w:t>
      </w:r>
      <w:r w:rsidRPr="00E56B84">
        <w:rPr>
          <w:szCs w:val="22"/>
        </w:rPr>
        <w:fldChar w:fldCharType="end"/>
      </w:r>
      <w:bookmarkEnd w:id="2"/>
      <w:bookmarkEnd w:id="3"/>
      <w:r w:rsidR="000371B6" w:rsidRPr="000371B6">
        <w:rPr>
          <w:szCs w:val="22"/>
        </w:rPr>
        <w:t xml:space="preserve">. Sphere geometry representation with </w:t>
      </w:r>
      <w:r w:rsidR="00F03625">
        <w:rPr>
          <w:szCs w:val="22"/>
        </w:rPr>
        <w:t>CMP</w:t>
      </w:r>
    </w:p>
    <w:p w14:paraId="2DC03D73" w14:textId="77777777" w:rsidR="00656867" w:rsidRDefault="002E7554">
      <w:pPr>
        <w:pStyle w:val="Heading2"/>
        <w:rPr>
          <w:lang w:val="en-CA"/>
        </w:rPr>
      </w:pPr>
      <w:r>
        <w:rPr>
          <w:lang w:val="en-CA"/>
        </w:rPr>
        <w:t>AW-SPSNR for EAP</w:t>
      </w:r>
    </w:p>
    <w:p w14:paraId="430230D4" w14:textId="1C03B47B" w:rsidR="00086F50" w:rsidRDefault="00086F50" w:rsidP="00086F50">
      <w:pPr>
        <w:rPr>
          <w:lang w:val="en-CA"/>
        </w:rPr>
      </w:pPr>
      <w:r w:rsidRPr="00086F50">
        <w:rPr>
          <w:lang w:val="en-CA"/>
        </w:rPr>
        <w:t>Let (</w:t>
      </w:r>
      <w:r w:rsidR="00C40319">
        <w:rPr>
          <w:lang w:val="en-CA"/>
        </w:rPr>
        <w:t>m</w:t>
      </w:r>
      <w:r w:rsidRPr="00086F50">
        <w:rPr>
          <w:lang w:val="en-CA"/>
        </w:rPr>
        <w:t xml:space="preserve">, </w:t>
      </w:r>
      <w:r w:rsidR="00C40319">
        <w:rPr>
          <w:lang w:val="en-CA"/>
        </w:rPr>
        <w:t>n</w:t>
      </w:r>
      <w:r w:rsidRPr="00086F50">
        <w:rPr>
          <w:lang w:val="en-CA"/>
        </w:rPr>
        <w:t xml:space="preserve">) be the pixel coordinates on the EAP frame. The geometry mapping between the </w:t>
      </w:r>
      <w:proofErr w:type="gramStart"/>
      <w:r w:rsidRPr="00086F50">
        <w:rPr>
          <w:lang w:val="en-CA"/>
        </w:rPr>
        <w:t>pixel</w:t>
      </w:r>
      <w:proofErr w:type="gramEnd"/>
      <w:r w:rsidRPr="00086F50">
        <w:rPr>
          <w:lang w:val="en-CA"/>
        </w:rPr>
        <w:t xml:space="preserve"> coordinates and the position on unit sphere is as follows:</w:t>
      </w:r>
    </w:p>
    <w:p w14:paraId="46181CDE" w14:textId="552FA58E" w:rsidR="00086F50" w:rsidRPr="00CF122D" w:rsidRDefault="00086F50" w:rsidP="00086F50">
      <w:pPr>
        <w:rPr>
          <w:lang w:val="en-CA"/>
        </w:rPr>
      </w:pPr>
      <m:oMathPara>
        <m:oMath>
          <m:r>
            <w:rPr>
              <w:rFonts w:ascii="Cambria Math" w:hAnsi="Cambria Math"/>
              <w:lang w:val="en-CA"/>
            </w:rPr>
            <m:t>ϕ</m:t>
          </m:r>
          <m:r>
            <m:rPr>
              <m:sty m:val="p"/>
            </m:rPr>
            <w:rPr>
              <w:rFonts w:ascii="Cambria Math" w:hAnsi="Cambria Math"/>
              <w:lang w:val="en-CA"/>
            </w:rPr>
            <m:t xml:space="preserve"> = (m/</m:t>
          </m:r>
          <m:r>
            <w:rPr>
              <w:rFonts w:ascii="Cambria Math" w:hAnsi="Cambria Math"/>
              <w:lang w:val="en-CA"/>
            </w:rPr>
            <m:t>W</m:t>
          </m:r>
          <m:r>
            <m:rPr>
              <m:sty m:val="p"/>
            </m:rPr>
            <w:rPr>
              <w:rFonts w:ascii="Cambria Math" w:hAnsi="Cambria Math"/>
              <w:lang w:val="en-CA"/>
            </w:rPr>
            <m:t>-0.5)·2</m:t>
          </m:r>
          <m:r>
            <w:rPr>
              <w:rFonts w:ascii="Cambria Math" w:hAnsi="Cambria Math"/>
              <w:lang w:val="en-CA"/>
            </w:rPr>
            <m:t>π</m:t>
          </m:r>
        </m:oMath>
      </m:oMathPara>
    </w:p>
    <w:p w14:paraId="2618410C" w14:textId="1FEF0E62" w:rsidR="00CF122D" w:rsidRPr="00086F50" w:rsidRDefault="00CF122D" w:rsidP="00086F50">
      <w:pPr>
        <w:rPr>
          <w:lang w:val="en-CA"/>
        </w:rPr>
      </w:pPr>
      <m:oMathPara>
        <m:oMath>
          <m:r>
            <w:rPr>
              <w:rFonts w:ascii="Cambria Math" w:hAnsi="Cambria Math"/>
              <w:lang w:val="en-CA"/>
            </w:rPr>
            <m:t>θ</m:t>
          </m:r>
          <m:r>
            <m:rPr>
              <m:sty m:val="p"/>
            </m:rPr>
            <w:rPr>
              <w:rFonts w:ascii="Cambria Math" w:hAnsi="Cambria Math"/>
              <w:lang w:val="en-CA"/>
            </w:rPr>
            <m:t xml:space="preserve"> = </m:t>
          </m:r>
          <m:sSup>
            <m:sSupPr>
              <m:ctrlPr>
                <w:rPr>
                  <w:rFonts w:ascii="Cambria Math" w:hAnsi="Cambria Math"/>
                  <w:lang w:val="en-CA"/>
                </w:rPr>
              </m:ctrlPr>
            </m:sSupPr>
            <m:e>
              <m:r>
                <w:rPr>
                  <w:rFonts w:ascii="Cambria Math" w:hAnsi="Cambria Math"/>
                  <w:lang w:val="en-CA"/>
                </w:rPr>
                <m:t>sin</m:t>
              </m:r>
            </m:e>
            <m:sup>
              <m:r>
                <w:rPr>
                  <w:rFonts w:ascii="Cambria Math" w:hAnsi="Cambria Math"/>
                  <w:lang w:val="en-CA"/>
                </w:rPr>
                <m:t>-1</m:t>
              </m:r>
            </m:sup>
          </m:sSup>
          <m:r>
            <m:rPr>
              <m:sty m:val="p"/>
            </m:rPr>
            <w:rPr>
              <w:rFonts w:ascii="Cambria Math" w:hAnsi="Cambria Math"/>
              <w:lang w:val="en-CA"/>
            </w:rPr>
            <m:t>(2</m:t>
          </m:r>
          <m:d>
            <m:dPr>
              <m:ctrlPr>
                <w:rPr>
                  <w:rFonts w:ascii="Cambria Math" w:hAnsi="Cambria Math"/>
                  <w:lang w:val="en-CA"/>
                </w:rPr>
              </m:ctrlPr>
            </m:dPr>
            <m:e>
              <m:r>
                <m:rPr>
                  <m:sty m:val="p"/>
                </m:rPr>
                <w:rPr>
                  <w:rFonts w:ascii="Cambria Math" w:hAnsi="Cambria Math"/>
                  <w:lang w:val="en-CA"/>
                </w:rPr>
                <m:t>0.5-</m:t>
              </m:r>
              <m:f>
                <m:fPr>
                  <m:ctrlPr>
                    <w:rPr>
                      <w:rFonts w:ascii="Cambria Math" w:hAnsi="Cambria Math"/>
                      <w:lang w:val="en-CA"/>
                    </w:rPr>
                  </m:ctrlPr>
                </m:fPr>
                <m:num>
                  <m:r>
                    <m:rPr>
                      <m:sty m:val="p"/>
                    </m:rPr>
                    <w:rPr>
                      <w:rFonts w:ascii="Cambria Math" w:hAnsi="Cambria Math"/>
                      <w:lang w:val="en-CA"/>
                    </w:rPr>
                    <m:t>n</m:t>
                  </m:r>
                </m:num>
                <m:den>
                  <m:r>
                    <w:rPr>
                      <w:rFonts w:ascii="Cambria Math" w:hAnsi="Cambria Math"/>
                      <w:lang w:val="en-CA"/>
                    </w:rPr>
                    <m:t>H</m:t>
                  </m:r>
                </m:den>
              </m:f>
            </m:e>
          </m:d>
          <m:r>
            <m:rPr>
              <m:sty m:val="p"/>
            </m:rPr>
            <w:rPr>
              <w:rFonts w:ascii="Cambria Math" w:hAnsi="Cambria Math"/>
              <w:lang w:val="en-CA"/>
            </w:rPr>
            <m:t>)</m:t>
          </m:r>
        </m:oMath>
      </m:oMathPara>
    </w:p>
    <w:p w14:paraId="0B843F61" w14:textId="77777777" w:rsidR="00086F50" w:rsidRDefault="00CF122D" w:rsidP="00086F50">
      <w:pPr>
        <w:rPr>
          <w:lang w:val="en-CA"/>
        </w:rPr>
      </w:pPr>
      <w:r>
        <w:rPr>
          <w:lang w:val="en-CA"/>
        </w:rPr>
        <w:t>The</w:t>
      </w:r>
      <w:r w:rsidR="00086F50" w:rsidRPr="00086F50">
        <w:rPr>
          <w:lang w:val="en-CA"/>
        </w:rPr>
        <w:t xml:space="preserve"> derivatives of ϕ and θ</w:t>
      </w:r>
      <w:r>
        <w:rPr>
          <w:lang w:val="en-CA"/>
        </w:rPr>
        <w:t xml:space="preserve"> are computed as</w:t>
      </w:r>
      <w:r w:rsidR="00086F50" w:rsidRPr="00086F50">
        <w:rPr>
          <w:lang w:val="en-CA"/>
        </w:rPr>
        <w:t>:</w:t>
      </w:r>
    </w:p>
    <w:p w14:paraId="6B8033CB" w14:textId="31077841" w:rsidR="00CF122D" w:rsidRPr="00CF122D" w:rsidRDefault="00CF122D" w:rsidP="00CF122D">
      <w:pPr>
        <w:jc w:val="both"/>
        <w:rPr>
          <w:szCs w:val="22"/>
          <w:lang w:val="en-CA"/>
        </w:rPr>
      </w:pPr>
      <m:oMathPara>
        <m:oMath>
          <m:r>
            <w:rPr>
              <w:rFonts w:ascii="Cambria Math" w:hAnsi="Cambria Math"/>
              <w:szCs w:val="22"/>
              <w:lang w:val="en-CA"/>
            </w:rPr>
            <m:t>dϕ</m:t>
          </m:r>
          <m:r>
            <m:rPr>
              <m:sty m:val="p"/>
            </m:rPr>
            <w:rPr>
              <w:rFonts w:ascii="Cambria Math" w:hAnsi="Cambria Math"/>
              <w:szCs w:val="22"/>
              <w:lang w:val="en-CA"/>
            </w:rPr>
            <m:t xml:space="preserve"> =</m:t>
          </m:r>
          <m:r>
            <m:rPr>
              <m:sty m:val="p"/>
            </m:rPr>
            <w:rPr>
              <w:rFonts w:ascii="Cambria Math" w:hAnsi="Cambria Math"/>
              <w:lang w:val="en-CA"/>
            </w:rPr>
            <m:t>(1/W)∙ 2π∙</m:t>
          </m:r>
          <m:r>
            <w:rPr>
              <w:rFonts w:ascii="Cambria Math" w:hAnsi="Cambria Math"/>
              <w:szCs w:val="22"/>
              <w:lang w:val="en-CA"/>
            </w:rPr>
            <m:t>dm</m:t>
          </m:r>
        </m:oMath>
      </m:oMathPara>
    </w:p>
    <w:p w14:paraId="304FDE7F" w14:textId="069D275D" w:rsidR="00CF122D" w:rsidRPr="00CF122D" w:rsidRDefault="00CF122D" w:rsidP="00CF122D">
      <w:pPr>
        <w:jc w:val="both"/>
        <w:rPr>
          <w:szCs w:val="22"/>
          <w:lang w:val="en-CA"/>
        </w:rPr>
      </w:pPr>
      <m:oMathPara>
        <m:oMath>
          <m:r>
            <w:rPr>
              <w:rFonts w:ascii="Cambria Math" w:hAnsi="Cambria Math"/>
              <w:szCs w:val="22"/>
              <w:lang w:val="en-CA"/>
            </w:rPr>
            <m:t>dθ</m:t>
          </m:r>
          <m:r>
            <m:rPr>
              <m:sty m:val="p"/>
            </m:rPr>
            <w:rPr>
              <w:rFonts w:ascii="Cambria Math" w:hAnsi="Cambria Math"/>
              <w:szCs w:val="22"/>
              <w:lang w:val="en-CA"/>
            </w:rPr>
            <m:t xml:space="preserve"> =-</m:t>
          </m:r>
          <m:r>
            <m:rPr>
              <m:sty m:val="p"/>
            </m:rPr>
            <w:rPr>
              <w:rFonts w:ascii="Cambria Math" w:hAnsi="Cambria Math"/>
              <w:lang w:val="en-CA"/>
            </w:rPr>
            <m:t>(2/(H∙</m:t>
          </m:r>
          <m:r>
            <w:rPr>
              <w:rFonts w:ascii="Cambria Math" w:hAnsi="Cambria Math"/>
              <w:szCs w:val="22"/>
              <w:lang w:val="en-CA"/>
            </w:rPr>
            <m:t>cosθ)</m:t>
          </m:r>
          <m:r>
            <m:rPr>
              <m:sty m:val="p"/>
            </m:rPr>
            <w:rPr>
              <w:rFonts w:ascii="Cambria Math" w:hAnsi="Cambria Math"/>
              <w:lang w:val="en-CA"/>
            </w:rPr>
            <m:t>∙</m:t>
          </m:r>
          <m:r>
            <w:rPr>
              <w:rFonts w:ascii="Cambria Math" w:hAnsi="Cambria Math"/>
              <w:szCs w:val="22"/>
              <w:lang w:val="en-CA"/>
            </w:rPr>
            <m:t>dn</m:t>
          </m:r>
        </m:oMath>
      </m:oMathPara>
    </w:p>
    <w:p w14:paraId="03176969" w14:textId="77777777" w:rsidR="00CF122D" w:rsidRPr="00CE43AA" w:rsidRDefault="00CF122D" w:rsidP="00CF122D">
      <w:pPr>
        <w:jc w:val="both"/>
        <w:rPr>
          <w:szCs w:val="22"/>
          <w:lang w:val="en-CA"/>
        </w:rPr>
      </w:pPr>
    </w:p>
    <w:p w14:paraId="34338842" w14:textId="391EC6C3" w:rsidR="00086F50" w:rsidRDefault="00086F50" w:rsidP="00086F50">
      <w:pPr>
        <w:rPr>
          <w:lang w:val="en-CA"/>
        </w:rPr>
      </w:pPr>
      <w:r w:rsidRPr="00086F50">
        <w:rPr>
          <w:lang w:val="en-CA"/>
        </w:rPr>
        <w:t>Correspondingly the solid angle or equivalently the area spanned by the sample at (</w:t>
      </w:r>
      <w:r w:rsidR="0016500C">
        <w:rPr>
          <w:lang w:val="en-CA"/>
        </w:rPr>
        <w:t>m</w:t>
      </w:r>
      <w:r w:rsidRPr="00086F50">
        <w:rPr>
          <w:lang w:val="en-CA"/>
        </w:rPr>
        <w:t xml:space="preserve">, </w:t>
      </w:r>
      <w:r w:rsidR="0016500C">
        <w:rPr>
          <w:lang w:val="en-CA"/>
        </w:rPr>
        <w:t>n</w:t>
      </w:r>
      <w:r w:rsidRPr="00086F50">
        <w:rPr>
          <w:lang w:val="en-CA"/>
        </w:rPr>
        <w:t>) is:</w:t>
      </w:r>
    </w:p>
    <w:p w14:paraId="37FF1EC7" w14:textId="3240B9C4" w:rsidR="00CF122D" w:rsidRPr="00086F50" w:rsidRDefault="00CF122D" w:rsidP="00086F50">
      <w:pPr>
        <w:rPr>
          <w:lang w:val="en-CA"/>
        </w:rPr>
      </w:pPr>
      <m:oMathPara>
        <m:oMath>
          <m:r>
            <w:rPr>
              <w:rFonts w:ascii="Cambria Math" w:hAnsi="Cambria Math"/>
              <w:lang w:val="en-CA"/>
            </w:rPr>
            <m:t>solid</m:t>
          </m:r>
          <m:r>
            <m:rPr>
              <m:sty m:val="p"/>
            </m:rPr>
            <w:rPr>
              <w:rFonts w:ascii="Cambria Math" w:hAnsi="Cambria Math"/>
              <w:lang w:val="en-CA"/>
            </w:rPr>
            <m:t>_</m:t>
          </m:r>
          <m:r>
            <w:rPr>
              <w:rFonts w:ascii="Cambria Math" w:hAnsi="Cambria Math"/>
              <w:lang w:val="en-CA"/>
            </w:rPr>
            <m:t>angle</m:t>
          </m:r>
          <m:r>
            <m:rPr>
              <m:sty m:val="p"/>
            </m:rPr>
            <w:rPr>
              <w:rFonts w:ascii="Cambria Math" w:hAnsi="Cambria Math"/>
              <w:lang w:val="en-CA"/>
            </w:rPr>
            <m:t>(</m:t>
          </m:r>
          <m:r>
            <w:rPr>
              <w:rFonts w:ascii="Cambria Math" w:hAnsi="Cambria Math"/>
              <w:lang w:val="en-CA"/>
            </w:rPr>
            <m:t>m, n</m:t>
          </m:r>
          <m:r>
            <m:rPr>
              <m:sty m:val="p"/>
            </m:rPr>
            <w:rPr>
              <w:rFonts w:ascii="Cambria Math" w:hAnsi="Cambria Math"/>
              <w:lang w:val="en-CA"/>
            </w:rPr>
            <m:t xml:space="preserve">) = (dm∙dn ∙π )/(W∙H)  </m:t>
          </m:r>
        </m:oMath>
      </m:oMathPara>
    </w:p>
    <w:p w14:paraId="514C77C2" w14:textId="77777777" w:rsidR="00656867" w:rsidRDefault="00656867">
      <w:pPr>
        <w:rPr>
          <w:lang w:val="en-CA"/>
        </w:rPr>
      </w:pPr>
    </w:p>
    <w:p w14:paraId="7D9B218B" w14:textId="00181691" w:rsidR="005508C6" w:rsidRDefault="005508C6" w:rsidP="005508C6">
      <w:pPr>
        <w:rPr>
          <w:lang w:val="en-CA"/>
        </w:rPr>
      </w:pPr>
      <w:r w:rsidRPr="00086F50">
        <w:rPr>
          <w:lang w:val="en-CA"/>
        </w:rPr>
        <w:t xml:space="preserve">We observe that </w:t>
      </w:r>
      <w:r w:rsidR="0016500C">
        <w:rPr>
          <w:lang w:val="en-CA"/>
        </w:rPr>
        <w:t>m</w:t>
      </w:r>
      <w:r w:rsidR="0016500C" w:rsidRPr="00086F50">
        <w:rPr>
          <w:lang w:val="en-CA"/>
        </w:rPr>
        <w:t xml:space="preserve"> </w:t>
      </w:r>
      <w:r w:rsidRPr="00086F50">
        <w:rPr>
          <w:lang w:val="en-CA"/>
        </w:rPr>
        <w:t xml:space="preserve">and </w:t>
      </w:r>
      <w:r w:rsidR="0016500C">
        <w:rPr>
          <w:lang w:val="en-CA"/>
        </w:rPr>
        <w:t>n</w:t>
      </w:r>
      <w:r w:rsidR="0016500C" w:rsidRPr="00086F50">
        <w:rPr>
          <w:lang w:val="en-CA"/>
        </w:rPr>
        <w:t xml:space="preserve"> </w:t>
      </w:r>
      <w:r w:rsidRPr="00086F50">
        <w:rPr>
          <w:lang w:val="en-CA"/>
        </w:rPr>
        <w:t xml:space="preserve">are equally sampled. Thus the area is same for all the samples. </w:t>
      </w:r>
      <w:r>
        <w:rPr>
          <w:lang w:val="en-CA"/>
        </w:rPr>
        <w:t xml:space="preserve">Therefore, for EAP, </w:t>
      </w:r>
      <w:r w:rsidRPr="00086F50">
        <w:rPr>
          <w:lang w:val="en-CA"/>
        </w:rPr>
        <w:t xml:space="preserve">AW-SPSNR is essentially the same as </w:t>
      </w:r>
      <w:r>
        <w:rPr>
          <w:lang w:val="en-CA"/>
        </w:rPr>
        <w:t>PSNR.</w:t>
      </w:r>
    </w:p>
    <w:p w14:paraId="4362CA0E" w14:textId="77777777" w:rsidR="00656867" w:rsidRDefault="002E7554">
      <w:pPr>
        <w:pStyle w:val="Heading2"/>
        <w:rPr>
          <w:lang w:val="en-CA"/>
        </w:rPr>
      </w:pPr>
      <w:r>
        <w:rPr>
          <w:lang w:val="en-CA"/>
        </w:rPr>
        <w:t>AW-SPSNR for OHP</w:t>
      </w:r>
    </w:p>
    <w:p w14:paraId="3FEE5EF7" w14:textId="77777777" w:rsidR="00656867" w:rsidRDefault="005508C6">
      <w:pPr>
        <w:jc w:val="both"/>
        <w:rPr>
          <w:lang w:val="en-CA"/>
        </w:rPr>
      </w:pPr>
      <w:r>
        <w:rPr>
          <w:lang w:val="en-CA"/>
        </w:rPr>
        <w:t>The weights used in AW-SPSNR for</w:t>
      </w:r>
      <w:r w:rsidR="0020314A">
        <w:rPr>
          <w:lang w:val="en-CA"/>
        </w:rPr>
        <w:t xml:space="preserve"> a face in</w:t>
      </w:r>
      <w:r>
        <w:rPr>
          <w:lang w:val="en-CA"/>
        </w:rPr>
        <w:t xml:space="preserve"> OHP is essentially the same as those used for </w:t>
      </w:r>
      <w:r w:rsidR="00A95E12">
        <w:rPr>
          <w:lang w:val="en-CA"/>
        </w:rPr>
        <w:t xml:space="preserve">a face in </w:t>
      </w:r>
      <w:r>
        <w:rPr>
          <w:lang w:val="en-CA"/>
        </w:rPr>
        <w:t>CMP, except that in OHP, each face is a triangle, and the</w:t>
      </w:r>
      <w:r w:rsidR="000552E0">
        <w:rPr>
          <w:lang w:val="en-CA"/>
        </w:rPr>
        <w:t xml:space="preserve"> </w:t>
      </w:r>
      <w:r>
        <w:rPr>
          <w:lang w:val="en-CA"/>
        </w:rPr>
        <w:t xml:space="preserve">samples on each OHP face correspond to a subset of samples on a CMP </w:t>
      </w:r>
      <w:r w:rsidR="006252BE">
        <w:rPr>
          <w:lang w:val="en-CA"/>
        </w:rPr>
        <w:t xml:space="preserve">square </w:t>
      </w:r>
      <w:r>
        <w:rPr>
          <w:lang w:val="en-CA"/>
        </w:rPr>
        <w:t>face. Therefore, a subset of weights that corresponds to the subset of samples on a CMP face is used in AW-SPSNR calculation for OHP</w:t>
      </w:r>
      <w:r w:rsidR="00ED03D1">
        <w:rPr>
          <w:lang w:val="en-CA"/>
        </w:rPr>
        <w:t xml:space="preserve"> face</w:t>
      </w:r>
      <w:r>
        <w:rPr>
          <w:lang w:val="en-CA"/>
        </w:rPr>
        <w:t xml:space="preserve">. </w:t>
      </w:r>
    </w:p>
    <w:p w14:paraId="36BE0871" w14:textId="77777777" w:rsidR="006252BE" w:rsidRPr="006252BE" w:rsidRDefault="00086F50" w:rsidP="006252BE">
      <w:pPr>
        <w:pStyle w:val="Heading1"/>
        <w:rPr>
          <w:lang w:val="en-CA"/>
        </w:rPr>
      </w:pPr>
      <w:r>
        <w:rPr>
          <w:lang w:val="en-CA"/>
        </w:rPr>
        <w:lastRenderedPageBreak/>
        <w:t xml:space="preserve"> WS-PSNR in m38551</w:t>
      </w:r>
    </w:p>
    <w:p w14:paraId="3356A14E" w14:textId="77777777" w:rsidR="004215E1" w:rsidRDefault="004215E1" w:rsidP="006252BE">
      <w:pPr>
        <w:rPr>
          <w:lang w:val="en-CA"/>
        </w:rPr>
      </w:pPr>
      <w:r>
        <w:rPr>
          <w:lang w:val="en-CA"/>
        </w:rPr>
        <w:t xml:space="preserve">In the Geneva meeting, </w:t>
      </w:r>
      <w:r w:rsidR="00BD0401">
        <w:rPr>
          <w:lang w:val="en-CA"/>
        </w:rPr>
        <w:t xml:space="preserve">Zhejiang University </w:t>
      </w:r>
      <w:r>
        <w:rPr>
          <w:lang w:val="en-CA"/>
        </w:rPr>
        <w:t>proposed a metric called uniform Weighted Spherical PSNR (</w:t>
      </w:r>
      <w:r w:rsidR="006252BE" w:rsidRPr="006252BE">
        <w:rPr>
          <w:lang w:val="en-CA"/>
        </w:rPr>
        <w:t>WS-PSNR</w:t>
      </w:r>
      <w:r>
        <w:rPr>
          <w:lang w:val="en-CA"/>
        </w:rPr>
        <w:t xml:space="preserve">) </w:t>
      </w:r>
      <w:r w:rsidR="006252BE" w:rsidRPr="006252BE">
        <w:rPr>
          <w:lang w:val="en-CA"/>
        </w:rPr>
        <w:t>for 360 video quality evaluation</w:t>
      </w:r>
      <w:r w:rsidR="000C292E">
        <w:rPr>
          <w:lang w:val="en-CA"/>
        </w:rPr>
        <w:t xml:space="preserve"> </w:t>
      </w:r>
      <w:r w:rsidR="00BD0401">
        <w:rPr>
          <w:lang w:val="en-CA"/>
        </w:rPr>
        <w:t xml:space="preserve">in MPEG document m38551 </w:t>
      </w:r>
      <w:r w:rsidR="00656867">
        <w:rPr>
          <w:lang w:val="en-CA"/>
        </w:rPr>
        <w:fldChar w:fldCharType="begin"/>
      </w:r>
      <w:r w:rsidR="006252BE">
        <w:rPr>
          <w:lang w:val="en-CA"/>
        </w:rPr>
        <w:instrText xml:space="preserve"> REF _Ref462324315 \r \h </w:instrText>
      </w:r>
      <w:r w:rsidR="00656867">
        <w:rPr>
          <w:lang w:val="en-CA"/>
        </w:rPr>
      </w:r>
      <w:r w:rsidR="00656867">
        <w:rPr>
          <w:lang w:val="en-CA"/>
        </w:rPr>
        <w:fldChar w:fldCharType="separate"/>
      </w:r>
      <w:r w:rsidR="006252BE">
        <w:rPr>
          <w:lang w:val="en-CA"/>
        </w:rPr>
        <w:t>[6]</w:t>
      </w:r>
      <w:r w:rsidR="00656867">
        <w:rPr>
          <w:lang w:val="en-CA"/>
        </w:rPr>
        <w:fldChar w:fldCharType="end"/>
      </w:r>
      <w:r w:rsidR="006252BE">
        <w:rPr>
          <w:lang w:val="en-CA"/>
        </w:rPr>
        <w:t xml:space="preserve">. </w:t>
      </w:r>
      <w:r>
        <w:rPr>
          <w:lang w:val="en-CA"/>
        </w:rPr>
        <w:t xml:space="preserve">Proposed independently, </w:t>
      </w:r>
      <w:r w:rsidR="006252BE">
        <w:rPr>
          <w:lang w:val="en-CA"/>
        </w:rPr>
        <w:t>WS-PSNR and AW-SPSNR</w:t>
      </w:r>
      <w:r>
        <w:rPr>
          <w:lang w:val="en-CA"/>
        </w:rPr>
        <w:t xml:space="preserve"> are in fact based on the same concept</w:t>
      </w:r>
      <w:r w:rsidR="00BD0401">
        <w:rPr>
          <w:lang w:val="en-CA"/>
        </w:rPr>
        <w:t xml:space="preserve">. </w:t>
      </w:r>
      <w:r w:rsidR="00656867">
        <w:rPr>
          <w:lang w:val="en-CA"/>
        </w:rPr>
        <w:fldChar w:fldCharType="begin"/>
      </w:r>
      <w:r w:rsidR="00BD0401">
        <w:rPr>
          <w:lang w:val="en-CA"/>
        </w:rPr>
        <w:instrText xml:space="preserve"> REF _Ref462401864 \h </w:instrText>
      </w:r>
      <w:r w:rsidR="00656867">
        <w:rPr>
          <w:lang w:val="en-CA"/>
        </w:rPr>
      </w:r>
      <w:r w:rsidR="00656867">
        <w:rPr>
          <w:lang w:val="en-CA"/>
        </w:rPr>
        <w:fldChar w:fldCharType="separate"/>
      </w:r>
      <w:r w:rsidR="00BD0401" w:rsidRPr="00BD0401">
        <w:rPr>
          <w:szCs w:val="22"/>
        </w:rPr>
        <w:t xml:space="preserve">Table </w:t>
      </w:r>
      <w:r w:rsidR="00BD0401" w:rsidRPr="00BD0401">
        <w:rPr>
          <w:noProof/>
          <w:szCs w:val="22"/>
        </w:rPr>
        <w:t>1</w:t>
      </w:r>
      <w:r w:rsidR="00656867">
        <w:rPr>
          <w:lang w:val="en-CA"/>
        </w:rPr>
        <w:fldChar w:fldCharType="end"/>
      </w:r>
      <w:r w:rsidR="00BD0401">
        <w:rPr>
          <w:lang w:val="en-CA"/>
        </w:rPr>
        <w:t xml:space="preserve"> summarizes how each metric is implemented for each projection format. </w:t>
      </w:r>
    </w:p>
    <w:p w14:paraId="1D770767" w14:textId="77777777" w:rsidR="004215E1" w:rsidRDefault="004215E1" w:rsidP="006252BE">
      <w:pPr>
        <w:rPr>
          <w:lang w:val="en-CA"/>
        </w:rPr>
      </w:pPr>
    </w:p>
    <w:p w14:paraId="7A63BAA1" w14:textId="77777777" w:rsidR="00656867" w:rsidRPr="00D516FA" w:rsidRDefault="00C72BF2">
      <w:pPr>
        <w:pStyle w:val="Caption"/>
        <w:jc w:val="center"/>
        <w:rPr>
          <w:color w:val="auto"/>
          <w:szCs w:val="22"/>
          <w:lang w:val="en-CA"/>
        </w:rPr>
      </w:pPr>
      <w:bookmarkStart w:id="4" w:name="_Ref462401864"/>
      <w:r w:rsidRPr="00D516FA">
        <w:rPr>
          <w:i w:val="0"/>
          <w:color w:val="auto"/>
          <w:sz w:val="22"/>
          <w:szCs w:val="22"/>
        </w:rPr>
        <w:t xml:space="preserve">Table </w:t>
      </w:r>
      <w:r w:rsidR="00656867" w:rsidRPr="00D516FA">
        <w:rPr>
          <w:i w:val="0"/>
          <w:color w:val="auto"/>
          <w:sz w:val="22"/>
          <w:szCs w:val="22"/>
        </w:rPr>
        <w:fldChar w:fldCharType="begin"/>
      </w:r>
      <w:r w:rsidRPr="00D516FA">
        <w:rPr>
          <w:i w:val="0"/>
          <w:color w:val="auto"/>
          <w:sz w:val="22"/>
          <w:szCs w:val="22"/>
        </w:rPr>
        <w:instrText xml:space="preserve"> SEQ Table \* ARABIC </w:instrText>
      </w:r>
      <w:r w:rsidR="00656867" w:rsidRPr="00D516FA">
        <w:rPr>
          <w:i w:val="0"/>
          <w:color w:val="auto"/>
          <w:sz w:val="22"/>
          <w:szCs w:val="22"/>
        </w:rPr>
        <w:fldChar w:fldCharType="separate"/>
      </w:r>
      <w:r w:rsidRPr="00D516FA">
        <w:rPr>
          <w:i w:val="0"/>
          <w:noProof/>
          <w:color w:val="auto"/>
          <w:sz w:val="22"/>
          <w:szCs w:val="22"/>
        </w:rPr>
        <w:t>1</w:t>
      </w:r>
      <w:r w:rsidR="00656867" w:rsidRPr="00D516FA">
        <w:rPr>
          <w:i w:val="0"/>
          <w:color w:val="auto"/>
          <w:sz w:val="22"/>
          <w:szCs w:val="22"/>
        </w:rPr>
        <w:fldChar w:fldCharType="end"/>
      </w:r>
      <w:bookmarkEnd w:id="4"/>
      <w:r w:rsidRPr="00D516FA">
        <w:rPr>
          <w:i w:val="0"/>
          <w:color w:val="auto"/>
          <w:sz w:val="22"/>
          <w:szCs w:val="22"/>
        </w:rPr>
        <w:t>. Comparison of WS-PSNR and AW-SPSNR</w:t>
      </w:r>
    </w:p>
    <w:tbl>
      <w:tblPr>
        <w:tblStyle w:val="TableGrid"/>
        <w:tblW w:w="0" w:type="auto"/>
        <w:tblLook w:val="04A0" w:firstRow="1" w:lastRow="0" w:firstColumn="1" w:lastColumn="0" w:noHBand="0" w:noVBand="1"/>
      </w:tblPr>
      <w:tblGrid>
        <w:gridCol w:w="1870"/>
        <w:gridCol w:w="1870"/>
        <w:gridCol w:w="1870"/>
        <w:gridCol w:w="3475"/>
      </w:tblGrid>
      <w:tr w:rsidR="004215E1" w:rsidRPr="00D516FA" w14:paraId="49EC4BD8" w14:textId="77777777" w:rsidTr="004215E1">
        <w:tc>
          <w:tcPr>
            <w:tcW w:w="1870" w:type="dxa"/>
          </w:tcPr>
          <w:p w14:paraId="5EFBA5E0"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Projection format</w:t>
            </w:r>
          </w:p>
        </w:tc>
        <w:tc>
          <w:tcPr>
            <w:tcW w:w="1870" w:type="dxa"/>
          </w:tcPr>
          <w:p w14:paraId="77177816"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WS-PSNR</w:t>
            </w:r>
          </w:p>
        </w:tc>
        <w:tc>
          <w:tcPr>
            <w:tcW w:w="1870" w:type="dxa"/>
          </w:tcPr>
          <w:p w14:paraId="5A66CB8B"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AW-SPSNR</w:t>
            </w:r>
          </w:p>
        </w:tc>
        <w:tc>
          <w:tcPr>
            <w:tcW w:w="3475" w:type="dxa"/>
          </w:tcPr>
          <w:p w14:paraId="349B6E89"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 xml:space="preserve">Notes </w:t>
            </w:r>
          </w:p>
        </w:tc>
      </w:tr>
      <w:tr w:rsidR="004215E1" w:rsidRPr="00D516FA" w14:paraId="1ED09844" w14:textId="77777777" w:rsidTr="004215E1">
        <w:tc>
          <w:tcPr>
            <w:tcW w:w="1870" w:type="dxa"/>
          </w:tcPr>
          <w:p w14:paraId="092681A7"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ERP</w:t>
            </w:r>
          </w:p>
        </w:tc>
        <w:tc>
          <w:tcPr>
            <w:tcW w:w="1870" w:type="dxa"/>
          </w:tcPr>
          <w:p w14:paraId="25489187"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360tools*</w:t>
            </w:r>
            <w:r w:rsidR="00BD0401" w:rsidRPr="00D516FA">
              <w:rPr>
                <w:rFonts w:ascii="Times New Roman" w:hAnsi="Times New Roman" w:cs="Times New Roman"/>
                <w:lang w:val="en-CA"/>
              </w:rPr>
              <w:t>, standalone</w:t>
            </w:r>
          </w:p>
        </w:tc>
        <w:tc>
          <w:tcPr>
            <w:tcW w:w="1870" w:type="dxa"/>
          </w:tcPr>
          <w:p w14:paraId="6C03A1CF"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PCT360</w:t>
            </w:r>
          </w:p>
        </w:tc>
        <w:tc>
          <w:tcPr>
            <w:tcW w:w="3475" w:type="dxa"/>
          </w:tcPr>
          <w:p w14:paraId="62638420" w14:textId="77777777" w:rsidR="004215E1" w:rsidRPr="00D516FA" w:rsidRDefault="00BD0401" w:rsidP="00BD0401">
            <w:pPr>
              <w:rPr>
                <w:rFonts w:ascii="Times New Roman" w:hAnsi="Times New Roman" w:cs="Times New Roman"/>
                <w:lang w:val="en-CA"/>
              </w:rPr>
            </w:pPr>
            <w:r w:rsidRPr="00D516FA">
              <w:rPr>
                <w:rFonts w:ascii="Times New Roman" w:hAnsi="Times New Roman" w:cs="Times New Roman"/>
                <w:lang w:val="en-CA"/>
              </w:rPr>
              <w:t>Same weights are used. Results essentially the same among</w:t>
            </w:r>
            <w:r w:rsidR="000F4A3C" w:rsidRPr="00D516FA">
              <w:rPr>
                <w:rFonts w:ascii="Times New Roman" w:hAnsi="Times New Roman" w:cs="Times New Roman"/>
                <w:lang w:val="en-CA"/>
              </w:rPr>
              <w:t xml:space="preserve"> </w:t>
            </w:r>
            <w:r w:rsidRPr="00D516FA">
              <w:rPr>
                <w:rFonts w:ascii="Times New Roman" w:hAnsi="Times New Roman" w:cs="Times New Roman"/>
                <w:lang w:val="en-CA"/>
              </w:rPr>
              <w:t>different</w:t>
            </w:r>
            <w:r w:rsidR="000F4A3C" w:rsidRPr="00D516FA">
              <w:rPr>
                <w:rFonts w:ascii="Times New Roman" w:hAnsi="Times New Roman" w:cs="Times New Roman"/>
                <w:lang w:val="en-CA"/>
              </w:rPr>
              <w:t xml:space="preserve"> </w:t>
            </w:r>
            <w:r w:rsidRPr="00D516FA">
              <w:rPr>
                <w:rFonts w:ascii="Times New Roman" w:hAnsi="Times New Roman" w:cs="Times New Roman"/>
                <w:lang w:val="en-CA"/>
              </w:rPr>
              <w:t xml:space="preserve">implementations </w:t>
            </w:r>
          </w:p>
        </w:tc>
      </w:tr>
      <w:tr w:rsidR="004215E1" w:rsidRPr="00D516FA" w14:paraId="14AB3DAC" w14:textId="77777777" w:rsidTr="004215E1">
        <w:tc>
          <w:tcPr>
            <w:tcW w:w="1870" w:type="dxa"/>
          </w:tcPr>
          <w:p w14:paraId="436E3DF9"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CMP</w:t>
            </w:r>
          </w:p>
        </w:tc>
        <w:tc>
          <w:tcPr>
            <w:tcW w:w="1870" w:type="dxa"/>
          </w:tcPr>
          <w:p w14:paraId="774C480E" w14:textId="77777777" w:rsidR="004215E1" w:rsidRPr="00D516FA" w:rsidRDefault="00BF1289" w:rsidP="006252BE">
            <w:pPr>
              <w:rPr>
                <w:rFonts w:ascii="Times New Roman" w:hAnsi="Times New Roman" w:cs="Times New Roman"/>
                <w:lang w:val="en-CA"/>
              </w:rPr>
            </w:pPr>
            <w:r w:rsidRPr="00D516FA">
              <w:rPr>
                <w:rFonts w:ascii="Times New Roman" w:hAnsi="Times New Roman" w:cs="Times New Roman"/>
                <w:lang w:val="en-CA"/>
              </w:rPr>
              <w:t>S</w:t>
            </w:r>
            <w:r w:rsidR="00BD0401" w:rsidRPr="00D516FA">
              <w:rPr>
                <w:rFonts w:ascii="Times New Roman" w:hAnsi="Times New Roman" w:cs="Times New Roman"/>
                <w:lang w:val="en-CA"/>
              </w:rPr>
              <w:t>tandalone</w:t>
            </w:r>
          </w:p>
        </w:tc>
        <w:tc>
          <w:tcPr>
            <w:tcW w:w="1870" w:type="dxa"/>
          </w:tcPr>
          <w:p w14:paraId="44752FAE"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PCT360</w:t>
            </w:r>
          </w:p>
        </w:tc>
        <w:tc>
          <w:tcPr>
            <w:tcW w:w="3475" w:type="dxa"/>
          </w:tcPr>
          <w:p w14:paraId="5EB303F2" w14:textId="77777777" w:rsidR="004215E1" w:rsidRPr="00D516FA" w:rsidRDefault="00BD0401" w:rsidP="006252BE">
            <w:pPr>
              <w:rPr>
                <w:rFonts w:ascii="Times New Roman" w:hAnsi="Times New Roman" w:cs="Times New Roman"/>
                <w:lang w:val="en-CA"/>
              </w:rPr>
            </w:pPr>
            <w:r w:rsidRPr="00D516FA">
              <w:rPr>
                <w:rFonts w:ascii="Times New Roman" w:hAnsi="Times New Roman" w:cs="Times New Roman"/>
                <w:lang w:val="en-CA"/>
              </w:rPr>
              <w:t>Weights are derived differently, but values are very similar.</w:t>
            </w:r>
          </w:p>
        </w:tc>
      </w:tr>
      <w:tr w:rsidR="004215E1" w:rsidRPr="00D516FA" w14:paraId="3E50A18C" w14:textId="77777777" w:rsidTr="004215E1">
        <w:tc>
          <w:tcPr>
            <w:tcW w:w="1870" w:type="dxa"/>
          </w:tcPr>
          <w:p w14:paraId="0869B266"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EAP</w:t>
            </w:r>
          </w:p>
        </w:tc>
        <w:tc>
          <w:tcPr>
            <w:tcW w:w="1870" w:type="dxa"/>
          </w:tcPr>
          <w:p w14:paraId="59EDAE66"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NA</w:t>
            </w:r>
          </w:p>
        </w:tc>
        <w:tc>
          <w:tcPr>
            <w:tcW w:w="1870" w:type="dxa"/>
          </w:tcPr>
          <w:p w14:paraId="0E485381"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PCT360</w:t>
            </w:r>
          </w:p>
        </w:tc>
        <w:tc>
          <w:tcPr>
            <w:tcW w:w="3475" w:type="dxa"/>
          </w:tcPr>
          <w:p w14:paraId="07B8242E" w14:textId="77777777" w:rsidR="004215E1" w:rsidRPr="00D516FA" w:rsidRDefault="004215E1" w:rsidP="006252BE">
            <w:pPr>
              <w:rPr>
                <w:rFonts w:ascii="Times New Roman" w:hAnsi="Times New Roman" w:cs="Times New Roman"/>
                <w:lang w:val="en-CA"/>
              </w:rPr>
            </w:pPr>
          </w:p>
        </w:tc>
      </w:tr>
      <w:tr w:rsidR="004215E1" w:rsidRPr="00D516FA" w14:paraId="5C6580CD" w14:textId="77777777" w:rsidTr="004215E1">
        <w:tc>
          <w:tcPr>
            <w:tcW w:w="1870" w:type="dxa"/>
          </w:tcPr>
          <w:p w14:paraId="36525179"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OHP</w:t>
            </w:r>
          </w:p>
        </w:tc>
        <w:tc>
          <w:tcPr>
            <w:tcW w:w="1870" w:type="dxa"/>
          </w:tcPr>
          <w:p w14:paraId="0F0C7217"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NA</w:t>
            </w:r>
          </w:p>
        </w:tc>
        <w:tc>
          <w:tcPr>
            <w:tcW w:w="1870" w:type="dxa"/>
          </w:tcPr>
          <w:p w14:paraId="6B819BBE" w14:textId="77777777" w:rsidR="004215E1" w:rsidRPr="00D516FA" w:rsidRDefault="004215E1" w:rsidP="006252BE">
            <w:pPr>
              <w:rPr>
                <w:rFonts w:ascii="Times New Roman" w:hAnsi="Times New Roman" w:cs="Times New Roman"/>
                <w:lang w:val="en-CA"/>
              </w:rPr>
            </w:pPr>
            <w:r w:rsidRPr="00D516FA">
              <w:rPr>
                <w:rFonts w:ascii="Times New Roman" w:hAnsi="Times New Roman" w:cs="Times New Roman"/>
                <w:lang w:val="en-CA"/>
              </w:rPr>
              <w:t>PCT360</w:t>
            </w:r>
          </w:p>
        </w:tc>
        <w:tc>
          <w:tcPr>
            <w:tcW w:w="3475" w:type="dxa"/>
          </w:tcPr>
          <w:p w14:paraId="6640BB7C" w14:textId="77777777" w:rsidR="004215E1" w:rsidRPr="00D516FA" w:rsidRDefault="004215E1" w:rsidP="006252BE">
            <w:pPr>
              <w:rPr>
                <w:rFonts w:ascii="Times New Roman" w:hAnsi="Times New Roman" w:cs="Times New Roman"/>
                <w:lang w:val="en-CA"/>
              </w:rPr>
            </w:pPr>
          </w:p>
        </w:tc>
      </w:tr>
    </w:tbl>
    <w:p w14:paraId="3D0B22DF" w14:textId="77777777" w:rsidR="004215E1" w:rsidRPr="00290904" w:rsidRDefault="00C72BF2" w:rsidP="00BD0401">
      <w:pPr>
        <w:rPr>
          <w:sz w:val="18"/>
          <w:szCs w:val="18"/>
          <w:lang w:val="en-CA"/>
        </w:rPr>
      </w:pPr>
      <w:r w:rsidRPr="00C72BF2">
        <w:rPr>
          <w:sz w:val="18"/>
          <w:szCs w:val="18"/>
          <w:lang w:val="en-CA"/>
        </w:rPr>
        <w:t xml:space="preserve">* 360tools is from Samsung, available at </w:t>
      </w:r>
      <w:hyperlink r:id="rId12" w:history="1">
        <w:r w:rsidRPr="00C72BF2">
          <w:rPr>
            <w:rStyle w:val="Hyperlink"/>
            <w:sz w:val="18"/>
            <w:szCs w:val="18"/>
          </w:rPr>
          <w:t>https://github.com/Samsung/360tools</w:t>
        </w:r>
      </w:hyperlink>
    </w:p>
    <w:p w14:paraId="6F459C27" w14:textId="24FCFA68" w:rsidR="00656867" w:rsidRDefault="0016500C">
      <w:pPr>
        <w:jc w:val="both"/>
        <w:rPr>
          <w:lang w:val="en-CA"/>
        </w:rPr>
      </w:pPr>
      <w:r>
        <w:rPr>
          <w:lang w:val="en-CA"/>
        </w:rPr>
        <w:fldChar w:fldCharType="begin"/>
      </w:r>
      <w:r>
        <w:rPr>
          <w:lang w:val="en-CA"/>
        </w:rPr>
        <w:instrText xml:space="preserve"> REF _Ref462401920 \h </w:instrText>
      </w:r>
      <w:r>
        <w:rPr>
          <w:lang w:val="en-CA"/>
        </w:rPr>
      </w:r>
      <w:r>
        <w:rPr>
          <w:lang w:val="en-CA"/>
        </w:rPr>
        <w:fldChar w:fldCharType="separate"/>
      </w:r>
      <w:r w:rsidRPr="00B72B6A">
        <w:rPr>
          <w:szCs w:val="22"/>
        </w:rPr>
        <w:t xml:space="preserve">Figure </w:t>
      </w:r>
      <w:r>
        <w:rPr>
          <w:noProof/>
          <w:szCs w:val="22"/>
        </w:rPr>
        <w:t>3</w:t>
      </w:r>
      <w:r>
        <w:rPr>
          <w:lang w:val="en-CA"/>
        </w:rPr>
        <w:fldChar w:fldCharType="end"/>
      </w:r>
      <w:r w:rsidR="008E6BF8">
        <w:rPr>
          <w:lang w:val="en-CA"/>
        </w:rPr>
        <w:t xml:space="preserve"> and</w:t>
      </w:r>
      <w:r w:rsidR="002C092D">
        <w:rPr>
          <w:lang w:val="en-CA"/>
        </w:rPr>
        <w:t xml:space="preserve"> </w:t>
      </w:r>
      <w:r>
        <w:rPr>
          <w:lang w:val="en-CA"/>
        </w:rPr>
        <w:fldChar w:fldCharType="begin"/>
      </w:r>
      <w:r>
        <w:rPr>
          <w:lang w:val="en-CA"/>
        </w:rPr>
        <w:instrText xml:space="preserve"> REF _Ref462694313 \h </w:instrText>
      </w:r>
      <w:r>
        <w:rPr>
          <w:lang w:val="en-CA"/>
        </w:rPr>
      </w:r>
      <w:r>
        <w:rPr>
          <w:lang w:val="en-CA"/>
        </w:rPr>
        <w:fldChar w:fldCharType="separate"/>
      </w:r>
      <w:r w:rsidRPr="00B72B6A">
        <w:rPr>
          <w:szCs w:val="22"/>
        </w:rPr>
        <w:t xml:space="preserve">Figure </w:t>
      </w:r>
      <w:r>
        <w:rPr>
          <w:noProof/>
          <w:szCs w:val="22"/>
        </w:rPr>
        <w:t>4</w:t>
      </w:r>
      <w:r>
        <w:rPr>
          <w:lang w:val="en-CA"/>
        </w:rPr>
        <w:fldChar w:fldCharType="end"/>
      </w:r>
      <w:r w:rsidR="00BD0401">
        <w:rPr>
          <w:lang w:val="en-CA"/>
        </w:rPr>
        <w:t xml:space="preserve"> show the weights assigned to each sample on a square CMP face with dimension 720x720, for AW-SPSNR and WS-PSNR. As </w:t>
      </w:r>
      <w:r w:rsidR="008E6BF8">
        <w:rPr>
          <w:lang w:val="en-CA"/>
        </w:rPr>
        <w:t xml:space="preserve">shown, they generally look very similar, with the center of the face being assigned higher weights(that is, each sample toward the center of the face corresponds to a bigger area on the sphere), the boundaries of the face being assigned lower weights (that is, each sample on the face boundary corresponds to a smaller area on the sphere), and the four corners of the face being assigned the lowest weights (that is, the four corner samples correspond to the smallest area on the sphere). </w:t>
      </w:r>
      <w:r w:rsidR="00656867">
        <w:rPr>
          <w:lang w:val="en-CA"/>
        </w:rPr>
        <w:fldChar w:fldCharType="begin"/>
      </w:r>
      <w:r w:rsidR="008E6BF8">
        <w:rPr>
          <w:lang w:val="en-CA"/>
        </w:rPr>
        <w:instrText xml:space="preserve"> REF _Ref462401923 \h </w:instrText>
      </w:r>
      <w:r w:rsidR="00656867">
        <w:rPr>
          <w:lang w:val="en-CA"/>
        </w:rPr>
      </w:r>
      <w:r w:rsidR="00656867">
        <w:rPr>
          <w:lang w:val="en-CA"/>
        </w:rPr>
        <w:fldChar w:fldCharType="separate"/>
      </w:r>
      <w:r w:rsidR="00085BD2" w:rsidRPr="00B72B6A">
        <w:rPr>
          <w:szCs w:val="22"/>
        </w:rPr>
        <w:t xml:space="preserve">Figure </w:t>
      </w:r>
      <w:r w:rsidR="00085BD2">
        <w:rPr>
          <w:noProof/>
          <w:szCs w:val="22"/>
        </w:rPr>
        <w:t>5</w:t>
      </w:r>
      <w:r w:rsidR="00656867">
        <w:rPr>
          <w:lang w:val="en-CA"/>
        </w:rPr>
        <w:fldChar w:fldCharType="end"/>
      </w:r>
      <w:r w:rsidR="008E6BF8">
        <w:rPr>
          <w:lang w:val="en-CA"/>
        </w:rPr>
        <w:t xml:space="preserve"> shows the weight difference between WS-PSNR and AW-SPSNR in numerical values for the same 720x720 CMP face. The difference is very small, with the biggest difference being on the order of 10</w:t>
      </w:r>
      <w:r w:rsidR="00C72BF2" w:rsidRPr="00C72BF2">
        <w:rPr>
          <w:vertAlign w:val="superscript"/>
          <w:lang w:val="en-CA"/>
        </w:rPr>
        <w:t>-8</w:t>
      </w:r>
      <w:r w:rsidR="008E6BF8">
        <w:rPr>
          <w:lang w:val="en-CA"/>
        </w:rPr>
        <w:t xml:space="preserve">. </w:t>
      </w:r>
    </w:p>
    <w:p w14:paraId="5E84541F" w14:textId="77777777" w:rsidR="00656867" w:rsidRDefault="00C55F40" w:rsidP="00D516FA">
      <w:pPr>
        <w:jc w:val="center"/>
        <w:rPr>
          <w:lang w:val="en-CA"/>
        </w:rPr>
      </w:pPr>
      <w:r w:rsidRPr="00C55F40">
        <w:rPr>
          <w:noProof/>
          <w:lang w:eastAsia="zh-CN"/>
        </w:rPr>
        <w:drawing>
          <wp:inline distT="0" distB="0" distL="0" distR="0" wp14:anchorId="06AD2538" wp14:editId="3B799436">
            <wp:extent cx="4005072" cy="2999232"/>
            <wp:effectExtent l="0" t="0" r="0" b="0"/>
            <wp:docPr id="25" name="Picture 25" descr="C:\Users\vishwaby\Desktop\IDC_weigh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hwaby\Desktop\IDC_weight.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5072" cy="2999232"/>
                    </a:xfrm>
                    <a:prstGeom prst="rect">
                      <a:avLst/>
                    </a:prstGeom>
                    <a:noFill/>
                    <a:ln>
                      <a:noFill/>
                    </a:ln>
                  </pic:spPr>
                </pic:pic>
              </a:graphicData>
            </a:graphic>
          </wp:inline>
        </w:drawing>
      </w:r>
    </w:p>
    <w:p w14:paraId="159C1E4D" w14:textId="003C986C" w:rsidR="007040ED" w:rsidRDefault="007040ED" w:rsidP="007040ED">
      <w:pPr>
        <w:jc w:val="center"/>
        <w:rPr>
          <w:lang w:val="en-CA"/>
        </w:rPr>
      </w:pPr>
      <w:bookmarkStart w:id="5" w:name="_Ref462401920"/>
      <w:r w:rsidRPr="00B72B6A">
        <w:rPr>
          <w:szCs w:val="22"/>
        </w:rPr>
        <w:t xml:space="preserve">Figure </w:t>
      </w:r>
      <w:r w:rsidR="00656867" w:rsidRPr="00B72B6A">
        <w:rPr>
          <w:szCs w:val="22"/>
        </w:rPr>
        <w:fldChar w:fldCharType="begin"/>
      </w:r>
      <w:r w:rsidRPr="00B72B6A">
        <w:rPr>
          <w:szCs w:val="22"/>
        </w:rPr>
        <w:instrText xml:space="preserve"> SEQ Figure \* ARABIC </w:instrText>
      </w:r>
      <w:r w:rsidR="00656867" w:rsidRPr="00B72B6A">
        <w:rPr>
          <w:szCs w:val="22"/>
        </w:rPr>
        <w:fldChar w:fldCharType="separate"/>
      </w:r>
      <w:r w:rsidR="008E192D">
        <w:rPr>
          <w:noProof/>
          <w:szCs w:val="22"/>
        </w:rPr>
        <w:t>3</w:t>
      </w:r>
      <w:r w:rsidR="00656867" w:rsidRPr="00B72B6A">
        <w:rPr>
          <w:szCs w:val="22"/>
        </w:rPr>
        <w:fldChar w:fldCharType="end"/>
      </w:r>
      <w:bookmarkEnd w:id="5"/>
      <w:r w:rsidRPr="00B72B6A">
        <w:rPr>
          <w:szCs w:val="22"/>
        </w:rPr>
        <w:t xml:space="preserve">. </w:t>
      </w:r>
      <w:r>
        <w:rPr>
          <w:lang w:val="en-CA"/>
        </w:rPr>
        <w:t xml:space="preserve">Area </w:t>
      </w:r>
      <w:r w:rsidR="00C80C4F">
        <w:rPr>
          <w:lang w:val="en-CA"/>
        </w:rPr>
        <w:t>w</w:t>
      </w:r>
      <w:r>
        <w:rPr>
          <w:lang w:val="en-CA"/>
        </w:rPr>
        <w:t>eight</w:t>
      </w:r>
      <w:r w:rsidR="00C80C4F">
        <w:rPr>
          <w:lang w:val="en-CA"/>
        </w:rPr>
        <w:t>s</w:t>
      </w:r>
      <w:r>
        <w:rPr>
          <w:lang w:val="en-CA"/>
        </w:rPr>
        <w:t xml:space="preserve"> for a 720x720 cube face </w:t>
      </w:r>
      <w:r w:rsidR="00C80C4F">
        <w:rPr>
          <w:lang w:val="en-CA"/>
        </w:rPr>
        <w:t>in AW-SPSNR</w:t>
      </w:r>
    </w:p>
    <w:p w14:paraId="21433F2D" w14:textId="77777777" w:rsidR="007040ED" w:rsidRPr="00B72B6A" w:rsidRDefault="007040ED" w:rsidP="007040ED">
      <w:pPr>
        <w:pStyle w:val="Caption"/>
        <w:jc w:val="center"/>
        <w:rPr>
          <w:i w:val="0"/>
          <w:sz w:val="22"/>
          <w:szCs w:val="22"/>
          <w:lang w:val="en-CA"/>
        </w:rPr>
      </w:pPr>
    </w:p>
    <w:p w14:paraId="2BDB549A" w14:textId="77777777" w:rsidR="00C55F40" w:rsidRDefault="00C55F40" w:rsidP="00C55F40">
      <w:pPr>
        <w:rPr>
          <w:lang w:val="en-CA"/>
        </w:rPr>
      </w:pPr>
    </w:p>
    <w:p w14:paraId="184954B7" w14:textId="77777777" w:rsidR="007040ED" w:rsidRDefault="00C55F40" w:rsidP="002F10CB">
      <w:pPr>
        <w:jc w:val="center"/>
        <w:rPr>
          <w:lang w:val="en-CA"/>
        </w:rPr>
      </w:pPr>
      <w:r w:rsidRPr="00C55F40">
        <w:rPr>
          <w:noProof/>
          <w:lang w:eastAsia="zh-CN"/>
        </w:rPr>
        <w:lastRenderedPageBreak/>
        <w:drawing>
          <wp:inline distT="0" distB="0" distL="0" distR="0" wp14:anchorId="42379E4E" wp14:editId="6AC0E323">
            <wp:extent cx="4005072" cy="2999232"/>
            <wp:effectExtent l="0" t="0" r="0" b="0"/>
            <wp:docPr id="28" name="Picture 28" descr="C:\Users\vishwaby\Desktop\universit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shwaby\Desktop\university.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05072" cy="2999232"/>
                    </a:xfrm>
                    <a:prstGeom prst="rect">
                      <a:avLst/>
                    </a:prstGeom>
                    <a:noFill/>
                    <a:ln>
                      <a:noFill/>
                    </a:ln>
                  </pic:spPr>
                </pic:pic>
              </a:graphicData>
            </a:graphic>
          </wp:inline>
        </w:drawing>
      </w:r>
    </w:p>
    <w:p w14:paraId="5043AFDE" w14:textId="139B2E91" w:rsidR="002F10CB" w:rsidRDefault="0016500C" w:rsidP="002F10CB">
      <w:pPr>
        <w:jc w:val="center"/>
        <w:rPr>
          <w:lang w:val="en-CA"/>
        </w:rPr>
      </w:pPr>
      <w:bookmarkStart w:id="6" w:name="_Ref462694313"/>
      <w:bookmarkStart w:id="7" w:name="_Ref462401922"/>
      <w:r w:rsidRPr="00B72B6A">
        <w:rPr>
          <w:szCs w:val="22"/>
        </w:rPr>
        <w:t xml:space="preserve">Figure </w:t>
      </w:r>
      <w:r w:rsidRPr="00B72B6A">
        <w:rPr>
          <w:szCs w:val="22"/>
        </w:rPr>
        <w:fldChar w:fldCharType="begin"/>
      </w:r>
      <w:r w:rsidRPr="00B72B6A">
        <w:rPr>
          <w:szCs w:val="22"/>
        </w:rPr>
        <w:instrText xml:space="preserve"> SEQ Figure \* ARABIC </w:instrText>
      </w:r>
      <w:r w:rsidRPr="00B72B6A">
        <w:rPr>
          <w:szCs w:val="22"/>
        </w:rPr>
        <w:fldChar w:fldCharType="separate"/>
      </w:r>
      <w:r>
        <w:rPr>
          <w:noProof/>
          <w:szCs w:val="22"/>
        </w:rPr>
        <w:t>4</w:t>
      </w:r>
      <w:r w:rsidRPr="00B72B6A">
        <w:rPr>
          <w:szCs w:val="22"/>
        </w:rPr>
        <w:fldChar w:fldCharType="end"/>
      </w:r>
      <w:bookmarkEnd w:id="6"/>
      <w:bookmarkEnd w:id="7"/>
      <w:r w:rsidR="007040ED" w:rsidRPr="00B72B6A">
        <w:rPr>
          <w:szCs w:val="22"/>
        </w:rPr>
        <w:t xml:space="preserve">. </w:t>
      </w:r>
      <w:r w:rsidR="002F10CB">
        <w:rPr>
          <w:lang w:val="en-CA"/>
        </w:rPr>
        <w:t xml:space="preserve">Area </w:t>
      </w:r>
      <w:r w:rsidR="00C80C4F">
        <w:rPr>
          <w:lang w:val="en-CA"/>
        </w:rPr>
        <w:t>w</w:t>
      </w:r>
      <w:r w:rsidR="002F10CB">
        <w:rPr>
          <w:lang w:val="en-CA"/>
        </w:rPr>
        <w:t xml:space="preserve">eight for a 720x720 cube face </w:t>
      </w:r>
      <w:r w:rsidR="00E82381">
        <w:rPr>
          <w:lang w:val="en-CA"/>
        </w:rPr>
        <w:t xml:space="preserve">in </w:t>
      </w:r>
      <w:r w:rsidR="00C80C4F">
        <w:rPr>
          <w:lang w:val="en-CA"/>
        </w:rPr>
        <w:t xml:space="preserve">WS-PSNR </w:t>
      </w:r>
      <w:r w:rsidR="00656867">
        <w:rPr>
          <w:lang w:val="en-CA"/>
        </w:rPr>
        <w:fldChar w:fldCharType="begin"/>
      </w:r>
      <w:r w:rsidR="007040ED">
        <w:rPr>
          <w:lang w:val="en-CA"/>
        </w:rPr>
        <w:instrText xml:space="preserve"> REF _Ref462324315 \r \h </w:instrText>
      </w:r>
      <w:r w:rsidR="00656867">
        <w:rPr>
          <w:lang w:val="en-CA"/>
        </w:rPr>
      </w:r>
      <w:r w:rsidR="00656867">
        <w:rPr>
          <w:lang w:val="en-CA"/>
        </w:rPr>
        <w:fldChar w:fldCharType="separate"/>
      </w:r>
      <w:r w:rsidR="007040ED">
        <w:rPr>
          <w:lang w:val="en-CA"/>
        </w:rPr>
        <w:t>[6]</w:t>
      </w:r>
      <w:r w:rsidR="00656867">
        <w:rPr>
          <w:lang w:val="en-CA"/>
        </w:rPr>
        <w:fldChar w:fldCharType="end"/>
      </w:r>
    </w:p>
    <w:p w14:paraId="4FBECB1D" w14:textId="77777777" w:rsidR="00C55F40" w:rsidRDefault="00C55F40" w:rsidP="00C55F40">
      <w:pPr>
        <w:rPr>
          <w:lang w:val="en-CA"/>
        </w:rPr>
      </w:pPr>
    </w:p>
    <w:p w14:paraId="6582EDDA" w14:textId="435638AF" w:rsidR="00C55F40" w:rsidRDefault="00C55F40" w:rsidP="00C55F40">
      <w:pPr>
        <w:rPr>
          <w:lang w:val="en-CA"/>
        </w:rPr>
      </w:pPr>
    </w:p>
    <w:p w14:paraId="6AEBA79F" w14:textId="77777777" w:rsidR="007E5806" w:rsidRDefault="00345877" w:rsidP="00D516FA">
      <w:pPr>
        <w:jc w:val="center"/>
        <w:rPr>
          <w:lang w:val="en-CA"/>
        </w:rPr>
      </w:pPr>
      <w:r>
        <w:rPr>
          <w:noProof/>
          <w:lang w:eastAsia="zh-CN"/>
        </w:rPr>
        <w:drawing>
          <wp:inline distT="0" distB="0" distL="0" distR="0" wp14:anchorId="7ACD9132" wp14:editId="3B481C3B">
            <wp:extent cx="4407408"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jpg"/>
                    <pic:cNvPicPr/>
                  </pic:nvPicPr>
                  <pic:blipFill>
                    <a:blip r:embed="rId15">
                      <a:extLst>
                        <a:ext uri="{28A0092B-C50C-407E-A947-70E740481C1C}">
                          <a14:useLocalDpi xmlns:a14="http://schemas.microsoft.com/office/drawing/2010/main" val="0"/>
                        </a:ext>
                      </a:extLst>
                    </a:blip>
                    <a:stretch>
                      <a:fillRect/>
                    </a:stretch>
                  </pic:blipFill>
                  <pic:spPr>
                    <a:xfrm>
                      <a:off x="0" y="0"/>
                      <a:ext cx="4407408" cy="2514600"/>
                    </a:xfrm>
                    <a:prstGeom prst="rect">
                      <a:avLst/>
                    </a:prstGeom>
                  </pic:spPr>
                </pic:pic>
              </a:graphicData>
            </a:graphic>
          </wp:inline>
        </w:drawing>
      </w:r>
    </w:p>
    <w:p w14:paraId="6D8A8063" w14:textId="18AF8D60" w:rsidR="00321E55" w:rsidRDefault="0016500C" w:rsidP="00321E55">
      <w:pPr>
        <w:jc w:val="center"/>
        <w:rPr>
          <w:lang w:val="en-CA"/>
        </w:rPr>
      </w:pPr>
      <w:bookmarkStart w:id="8" w:name="_Ref462401923"/>
      <w:r w:rsidRPr="00B72B6A">
        <w:rPr>
          <w:szCs w:val="22"/>
        </w:rPr>
        <w:t xml:space="preserve">Figure </w:t>
      </w:r>
      <w:r w:rsidRPr="00B72B6A">
        <w:rPr>
          <w:szCs w:val="22"/>
        </w:rPr>
        <w:fldChar w:fldCharType="begin"/>
      </w:r>
      <w:r w:rsidRPr="00B72B6A">
        <w:rPr>
          <w:szCs w:val="22"/>
        </w:rPr>
        <w:instrText xml:space="preserve"> SEQ Figure \* ARABIC </w:instrText>
      </w:r>
      <w:r w:rsidRPr="00B72B6A">
        <w:rPr>
          <w:szCs w:val="22"/>
        </w:rPr>
        <w:fldChar w:fldCharType="separate"/>
      </w:r>
      <w:r w:rsidR="00085BD2">
        <w:rPr>
          <w:noProof/>
          <w:szCs w:val="22"/>
        </w:rPr>
        <w:t>5</w:t>
      </w:r>
      <w:r w:rsidRPr="00B72B6A">
        <w:rPr>
          <w:szCs w:val="22"/>
        </w:rPr>
        <w:fldChar w:fldCharType="end"/>
      </w:r>
      <w:bookmarkEnd w:id="8"/>
      <w:r w:rsidR="00C80C4F" w:rsidRPr="00BD0401">
        <w:rPr>
          <w:szCs w:val="22"/>
        </w:rPr>
        <w:t>.</w:t>
      </w:r>
      <w:r w:rsidR="00321E55">
        <w:rPr>
          <w:lang w:val="en-CA"/>
        </w:rPr>
        <w:t>Difference of two weight maps</w:t>
      </w:r>
      <w:r w:rsidR="005508C6">
        <w:rPr>
          <w:lang w:val="en-CA"/>
        </w:rPr>
        <w:t xml:space="preserve"> between AW-SPSNR and WS-PSNR</w:t>
      </w:r>
    </w:p>
    <w:p w14:paraId="756C3918" w14:textId="77777777" w:rsidR="007040ED" w:rsidRPr="00C55F40" w:rsidRDefault="007040ED" w:rsidP="00321E55">
      <w:pPr>
        <w:jc w:val="center"/>
        <w:rPr>
          <w:lang w:val="en-CA"/>
        </w:rPr>
      </w:pPr>
    </w:p>
    <w:p w14:paraId="53D7338C" w14:textId="77777777" w:rsidR="00656867" w:rsidRDefault="007040ED" w:rsidP="00D516FA">
      <w:pPr>
        <w:pStyle w:val="Heading1"/>
        <w:rPr>
          <w:lang w:val="en-CA"/>
        </w:rPr>
      </w:pPr>
      <w:r>
        <w:rPr>
          <w:lang w:val="en-CA"/>
        </w:rPr>
        <w:t>Experimental results</w:t>
      </w:r>
    </w:p>
    <w:p w14:paraId="53C2F2FD" w14:textId="77777777" w:rsidR="004F2200" w:rsidRDefault="00434224" w:rsidP="006C233C">
      <w:pPr>
        <w:jc w:val="both"/>
      </w:pPr>
      <w:r>
        <w:t xml:space="preserve">As our main motivation for proposing AW-SPSNR is to keep with SPSNR’s main spirit (i.e., quality evaluation based on spherical coordinates) but try to overcome its shortcomings (i.e., sparse sampling and potential need for interpolation), we evaluate the AW-SPSNR metric by comparing it with SPSNR. We use the PCT360 tool </w:t>
      </w:r>
      <w:r>
        <w:fldChar w:fldCharType="begin"/>
      </w:r>
      <w:r>
        <w:instrText xml:space="preserve"> REF _Ref462317955 \r \h </w:instrText>
      </w:r>
      <w:r>
        <w:fldChar w:fldCharType="separate"/>
      </w:r>
      <w:r>
        <w:t>[5]</w:t>
      </w:r>
      <w:r>
        <w:fldChar w:fldCharType="end"/>
      </w:r>
      <w:r>
        <w:t xml:space="preserve"> to generate results for both metrics. Our test workflow is depicted in </w:t>
      </w:r>
      <w:r>
        <w:fldChar w:fldCharType="begin"/>
      </w:r>
      <w:r>
        <w:instrText xml:space="preserve"> REF _Ref462912698 \h </w:instrText>
      </w:r>
      <w:r>
        <w:fldChar w:fldCharType="separate"/>
      </w:r>
      <w:r w:rsidRPr="00B72B6A">
        <w:rPr>
          <w:szCs w:val="22"/>
        </w:rPr>
        <w:t xml:space="preserve">Figure </w:t>
      </w:r>
      <w:r>
        <w:rPr>
          <w:noProof/>
          <w:szCs w:val="22"/>
        </w:rPr>
        <w:t>6</w:t>
      </w:r>
      <w:r>
        <w:fldChar w:fldCharType="end"/>
      </w:r>
      <w:r>
        <w:t xml:space="preserve">. This test workflow follows the suggested test methodology in </w:t>
      </w:r>
      <w:r>
        <w:fldChar w:fldCharType="begin"/>
      </w:r>
      <w:r>
        <w:instrText xml:space="preserve"> REF _Ref462913017 \r \h </w:instrText>
      </w:r>
      <w:r>
        <w:fldChar w:fldCharType="separate"/>
      </w:r>
      <w:r>
        <w:t>[8]</w:t>
      </w:r>
      <w:r>
        <w:fldChar w:fldCharType="end"/>
      </w:r>
      <w:r>
        <w:t xml:space="preserve">. The only difference is that, since the focus here is to evaluate </w:t>
      </w:r>
      <w:r w:rsidR="004F2200">
        <w:t xml:space="preserve">how </w:t>
      </w:r>
      <w:r>
        <w:t xml:space="preserve">the metrics </w:t>
      </w:r>
      <w:r w:rsidR="004F2200">
        <w:t xml:space="preserve">behave for </w:t>
      </w:r>
      <w:r>
        <w:t xml:space="preserve">each projection format, the metrics are calculated </w:t>
      </w:r>
      <w:r w:rsidR="004F2200">
        <w:t>between original and reconstructed signal in different</w:t>
      </w:r>
      <w:r>
        <w:t xml:space="preserve"> coding geometries, including ERP, CMP, EAP, and OHP. </w:t>
      </w:r>
    </w:p>
    <w:p w14:paraId="6A6CE922" w14:textId="0DFF0DE4" w:rsidR="00434224" w:rsidRDefault="004F2200" w:rsidP="006C233C">
      <w:pPr>
        <w:jc w:val="both"/>
      </w:pPr>
      <w:r>
        <w:lastRenderedPageBreak/>
        <w:t xml:space="preserve">In our simulation, we use the </w:t>
      </w:r>
      <w:r>
        <w:rPr>
          <w:lang w:val="en-CA"/>
        </w:rPr>
        <w:t xml:space="preserve">set of six </w:t>
      </w:r>
      <w:r w:rsidR="000F7E43">
        <w:rPr>
          <w:lang w:val="en-CA"/>
        </w:rPr>
        <w:t xml:space="preserve">new </w:t>
      </w:r>
      <w:r>
        <w:rPr>
          <w:lang w:val="en-CA"/>
        </w:rPr>
        <w:t xml:space="preserve">8K ERP </w:t>
      </w:r>
      <w:r w:rsidR="000F7E43">
        <w:rPr>
          <w:lang w:val="en-CA"/>
        </w:rPr>
        <w:t xml:space="preserve">test sequences released by GoPro </w:t>
      </w:r>
      <w:r w:rsidR="000F7E43">
        <w:rPr>
          <w:lang w:val="en-CA"/>
        </w:rPr>
        <w:fldChar w:fldCharType="begin"/>
      </w:r>
      <w:r w:rsidR="000F7E43">
        <w:rPr>
          <w:lang w:val="en-CA"/>
        </w:rPr>
        <w:instrText xml:space="preserve"> REF _Ref462846571 \r \h </w:instrText>
      </w:r>
      <w:r w:rsidR="000F7E43">
        <w:rPr>
          <w:lang w:val="en-CA"/>
        </w:rPr>
      </w:r>
      <w:r w:rsidR="000F7E43">
        <w:rPr>
          <w:lang w:val="en-CA"/>
        </w:rPr>
        <w:fldChar w:fldCharType="separate"/>
      </w:r>
      <w:r w:rsidR="000F7E43">
        <w:rPr>
          <w:lang w:val="en-CA"/>
        </w:rPr>
        <w:t>[9]</w:t>
      </w:r>
      <w:r w:rsidR="000F7E43">
        <w:rPr>
          <w:lang w:val="en-CA"/>
        </w:rPr>
        <w:fldChar w:fldCharType="end"/>
      </w:r>
      <w:r w:rsidR="000F7E43">
        <w:rPr>
          <w:lang w:val="en-CA"/>
        </w:rPr>
        <w:t xml:space="preserve"> and two</w:t>
      </w:r>
      <w:r>
        <w:rPr>
          <w:lang w:val="en-CA"/>
        </w:rPr>
        <w:t xml:space="preserve"> 8K ERP</w:t>
      </w:r>
      <w:r w:rsidR="000F7E43">
        <w:rPr>
          <w:lang w:val="en-CA"/>
        </w:rPr>
        <w:t xml:space="preserve"> sequences from</w:t>
      </w:r>
      <w:r>
        <w:rPr>
          <w:lang w:val="en-CA"/>
        </w:rPr>
        <w:t xml:space="preserve"> ETRI. We perform conversion, coding, and back conversion on one GOP, that is, 17 frames, of each test sequence using the Random Access configuration. For coding, we use HM16.12.</w:t>
      </w:r>
    </w:p>
    <w:p w14:paraId="6F38AA85" w14:textId="40F88CF5" w:rsidR="00434224" w:rsidRDefault="00434224" w:rsidP="00D516FA">
      <w:pPr>
        <w:jc w:val="center"/>
      </w:pPr>
      <w:r w:rsidRPr="00434224">
        <w:rPr>
          <w:noProof/>
          <w:lang w:eastAsia="zh-CN"/>
        </w:rPr>
        <w:drawing>
          <wp:inline distT="0" distB="0" distL="0" distR="0" wp14:anchorId="575A34AC" wp14:editId="18CDCBFE">
            <wp:extent cx="5943600" cy="122842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28422"/>
                    </a:xfrm>
                    <a:prstGeom prst="rect">
                      <a:avLst/>
                    </a:prstGeom>
                    <a:noFill/>
                    <a:ln>
                      <a:noFill/>
                    </a:ln>
                  </pic:spPr>
                </pic:pic>
              </a:graphicData>
            </a:graphic>
          </wp:inline>
        </w:drawing>
      </w:r>
    </w:p>
    <w:p w14:paraId="5E0F7253" w14:textId="5F9AD084" w:rsidR="00434224" w:rsidRDefault="00434224" w:rsidP="00434224">
      <w:pPr>
        <w:jc w:val="center"/>
        <w:rPr>
          <w:lang w:val="en-CA"/>
        </w:rPr>
      </w:pPr>
      <w:bookmarkStart w:id="9" w:name="_Ref462912698"/>
      <w:r w:rsidRPr="00B72B6A">
        <w:rPr>
          <w:szCs w:val="22"/>
        </w:rPr>
        <w:t xml:space="preserve">Figure </w:t>
      </w:r>
      <w:r w:rsidRPr="00B72B6A">
        <w:rPr>
          <w:szCs w:val="22"/>
        </w:rPr>
        <w:fldChar w:fldCharType="begin"/>
      </w:r>
      <w:r w:rsidRPr="00B72B6A">
        <w:rPr>
          <w:szCs w:val="22"/>
        </w:rPr>
        <w:instrText xml:space="preserve"> SEQ Figure \* ARABIC </w:instrText>
      </w:r>
      <w:r w:rsidRPr="00B72B6A">
        <w:rPr>
          <w:szCs w:val="22"/>
        </w:rPr>
        <w:fldChar w:fldCharType="separate"/>
      </w:r>
      <w:r>
        <w:rPr>
          <w:noProof/>
          <w:szCs w:val="22"/>
        </w:rPr>
        <w:t>6</w:t>
      </w:r>
      <w:r w:rsidRPr="00B72B6A">
        <w:rPr>
          <w:szCs w:val="22"/>
        </w:rPr>
        <w:fldChar w:fldCharType="end"/>
      </w:r>
      <w:bookmarkEnd w:id="9"/>
      <w:r w:rsidRPr="00BD0401">
        <w:rPr>
          <w:szCs w:val="22"/>
        </w:rPr>
        <w:t>.</w:t>
      </w:r>
      <w:r>
        <w:rPr>
          <w:szCs w:val="22"/>
        </w:rPr>
        <w:t xml:space="preserve"> </w:t>
      </w:r>
      <w:r>
        <w:rPr>
          <w:lang w:val="en-CA"/>
        </w:rPr>
        <w:t xml:space="preserve">Workflow used to collect quality metric (SPSNR and AW-SPSNR) results </w:t>
      </w:r>
    </w:p>
    <w:p w14:paraId="01E15602" w14:textId="59AD58CE" w:rsidR="007040ED" w:rsidRDefault="00E2019A" w:rsidP="006C233C">
      <w:pPr>
        <w:jc w:val="both"/>
        <w:rPr>
          <w:lang w:val="en-CA"/>
        </w:rPr>
      </w:pPr>
      <w:r>
        <w:fldChar w:fldCharType="begin"/>
      </w:r>
      <w:r>
        <w:instrText xml:space="preserve"> REF _Ref462416664 \h  \* MERGEFORMAT </w:instrText>
      </w:r>
      <w:r>
        <w:fldChar w:fldCharType="separate"/>
      </w:r>
      <w:r w:rsidR="00656867" w:rsidRPr="00656867">
        <w:rPr>
          <w:szCs w:val="22"/>
        </w:rPr>
        <w:t>Table 2</w:t>
      </w:r>
      <w:r>
        <w:fldChar w:fldCharType="end"/>
      </w:r>
      <w:r w:rsidR="006C233C">
        <w:rPr>
          <w:lang w:val="en-CA"/>
        </w:rPr>
        <w:t xml:space="preserve">, </w:t>
      </w:r>
      <w:r>
        <w:fldChar w:fldCharType="begin"/>
      </w:r>
      <w:r>
        <w:instrText xml:space="preserve"> REF _Ref462416665 \h  \* MERGEFORMAT </w:instrText>
      </w:r>
      <w:r>
        <w:fldChar w:fldCharType="separate"/>
      </w:r>
      <w:r w:rsidR="00656867" w:rsidRPr="00656867">
        <w:rPr>
          <w:szCs w:val="22"/>
        </w:rPr>
        <w:t>Table 3</w:t>
      </w:r>
      <w:r>
        <w:fldChar w:fldCharType="end"/>
      </w:r>
      <w:r w:rsidR="006C233C">
        <w:rPr>
          <w:lang w:val="en-CA"/>
        </w:rPr>
        <w:t xml:space="preserve">, </w:t>
      </w:r>
      <w:r>
        <w:fldChar w:fldCharType="begin"/>
      </w:r>
      <w:r>
        <w:instrText xml:space="preserve"> REF _Ref462416666 \h  \* MERGEFORMAT </w:instrText>
      </w:r>
      <w:r>
        <w:fldChar w:fldCharType="separate"/>
      </w:r>
      <w:r w:rsidR="00656867" w:rsidRPr="00656867">
        <w:rPr>
          <w:szCs w:val="22"/>
        </w:rPr>
        <w:t>Table 4</w:t>
      </w:r>
      <w:r>
        <w:fldChar w:fldCharType="end"/>
      </w:r>
      <w:r w:rsidR="006C233C">
        <w:rPr>
          <w:lang w:val="en-CA"/>
        </w:rPr>
        <w:t xml:space="preserve">, and </w:t>
      </w:r>
      <w:r>
        <w:fldChar w:fldCharType="begin"/>
      </w:r>
      <w:r>
        <w:instrText xml:space="preserve"> REF _Ref462416668 \h  \* MERGEFORMAT </w:instrText>
      </w:r>
      <w:r>
        <w:fldChar w:fldCharType="separate"/>
      </w:r>
      <w:r w:rsidR="00656867" w:rsidRPr="00656867">
        <w:rPr>
          <w:szCs w:val="22"/>
        </w:rPr>
        <w:t>Table 5</w:t>
      </w:r>
      <w:r>
        <w:fldChar w:fldCharType="end"/>
      </w:r>
      <w:r w:rsidR="006C233C">
        <w:rPr>
          <w:lang w:val="en-CA"/>
        </w:rPr>
        <w:t xml:space="preserve"> show the SPSNR and AW-SPSNR results for ERP, CMP, EAP, and OHP, respectively. Only geometry conversion</w:t>
      </w:r>
      <w:r w:rsidR="004F2200">
        <w:rPr>
          <w:lang w:val="en-CA"/>
        </w:rPr>
        <w:t xml:space="preserve"> </w:t>
      </w:r>
      <w:r w:rsidR="006C233C">
        <w:rPr>
          <w:lang w:val="en-CA"/>
        </w:rPr>
        <w:t xml:space="preserve">is applied; coding is not applied. </w:t>
      </w:r>
      <w:r w:rsidR="00BA139D" w:rsidRPr="006C233C">
        <w:rPr>
          <w:lang w:val="en-CA"/>
        </w:rPr>
        <w:t>As</w:t>
      </w:r>
      <w:r w:rsidR="00BA139D">
        <w:rPr>
          <w:lang w:val="en-CA"/>
        </w:rPr>
        <w:t xml:space="preserve"> shown,</w:t>
      </w:r>
      <w:r w:rsidR="006C233C">
        <w:rPr>
          <w:lang w:val="en-CA"/>
        </w:rPr>
        <w:t xml:space="preserve"> for </w:t>
      </w:r>
      <w:r w:rsidR="004F2200">
        <w:rPr>
          <w:lang w:val="en-CA"/>
        </w:rPr>
        <w:t xml:space="preserve">ERP, CMP, and EAP </w:t>
      </w:r>
      <w:r w:rsidR="006C233C">
        <w:rPr>
          <w:lang w:val="en-CA"/>
        </w:rPr>
        <w:t>projection formats,</w:t>
      </w:r>
      <w:r w:rsidR="00BA139D">
        <w:rPr>
          <w:lang w:val="en-CA"/>
        </w:rPr>
        <w:t xml:space="preserve"> the AW-SPSNR </w:t>
      </w:r>
      <w:r w:rsidR="006C233C">
        <w:rPr>
          <w:lang w:val="en-CA"/>
        </w:rPr>
        <w:t>values track</w:t>
      </w:r>
      <w:r w:rsidR="00BA139D">
        <w:rPr>
          <w:lang w:val="en-CA"/>
        </w:rPr>
        <w:t xml:space="preserve"> </w:t>
      </w:r>
      <w:r w:rsidR="004F2200">
        <w:rPr>
          <w:lang w:val="en-CA"/>
        </w:rPr>
        <w:t xml:space="preserve">very closely </w:t>
      </w:r>
      <w:r w:rsidR="00BA139D">
        <w:rPr>
          <w:lang w:val="en-CA"/>
        </w:rPr>
        <w:t>the SPSNR values</w:t>
      </w:r>
      <w:r w:rsidR="004F2200">
        <w:rPr>
          <w:lang w:val="en-CA"/>
        </w:rPr>
        <w:t xml:space="preserve"> for all sequences (usually 0.01-0.02 dB difference). </w:t>
      </w:r>
      <w:r w:rsidR="004F2200" w:rsidRPr="00FA46E5">
        <w:rPr>
          <w:lang w:val="en-CA"/>
        </w:rPr>
        <w:t xml:space="preserve">For OHP, the AW-SPSNR values and the SPSNR values differ more, by up to ~0.5 </w:t>
      </w:r>
      <w:proofErr w:type="spellStart"/>
      <w:r w:rsidR="004F2200" w:rsidRPr="00FA46E5">
        <w:rPr>
          <w:lang w:val="en-CA"/>
        </w:rPr>
        <w:t>dB</w:t>
      </w:r>
      <w:r w:rsidR="00BA139D" w:rsidRPr="00FA46E5">
        <w:rPr>
          <w:lang w:val="en-CA"/>
        </w:rPr>
        <w:t>.</w:t>
      </w:r>
      <w:proofErr w:type="spellEnd"/>
      <w:r w:rsidR="00BA139D">
        <w:rPr>
          <w:lang w:val="en-CA"/>
        </w:rPr>
        <w:t xml:space="preserve"> </w:t>
      </w:r>
      <w:r w:rsidR="006C233C">
        <w:rPr>
          <w:lang w:val="en-CA"/>
        </w:rPr>
        <w:t>Based on this observation, and that fact that AW-SPSNR overcome</w:t>
      </w:r>
      <w:r w:rsidR="007147B2">
        <w:rPr>
          <w:lang w:val="en-CA"/>
        </w:rPr>
        <w:t xml:space="preserve">s both shortcomings of SPSNR </w:t>
      </w:r>
      <w:r w:rsidR="006C233C">
        <w:rPr>
          <w:lang w:val="en-CA"/>
        </w:rPr>
        <w:t>discussed earlier (that is, no sparse sampling problem, and no need to consider interpolation), it is proposed to use AW-SPSNR as a 360 video quality metric for future</w:t>
      </w:r>
      <w:r w:rsidR="007147B2">
        <w:rPr>
          <w:lang w:val="en-CA"/>
        </w:rPr>
        <w:t xml:space="preserve"> exploration of 360 video coding</w:t>
      </w:r>
      <w:r w:rsidR="006C233C">
        <w:rPr>
          <w:lang w:val="en-CA"/>
        </w:rPr>
        <w:t xml:space="preserve">. </w:t>
      </w:r>
      <w:r w:rsidR="007147B2">
        <w:rPr>
          <w:lang w:val="en-CA"/>
        </w:rPr>
        <w:t>The fact that WS-PSNR was</w:t>
      </w:r>
      <w:r w:rsidR="004F2200">
        <w:rPr>
          <w:lang w:val="en-CA"/>
        </w:rPr>
        <w:t xml:space="preserve"> </w:t>
      </w:r>
      <w:r w:rsidR="007147B2">
        <w:rPr>
          <w:lang w:val="en-CA"/>
        </w:rPr>
        <w:t>proposed independently</w:t>
      </w:r>
      <w:r w:rsidR="004F2200">
        <w:rPr>
          <w:lang w:val="en-CA"/>
        </w:rPr>
        <w:t xml:space="preserve"> </w:t>
      </w:r>
      <w:r w:rsidR="007147B2">
        <w:rPr>
          <w:lang w:val="en-CA"/>
        </w:rPr>
        <w:t>based on the same concept also serves as evidence that using the relative</w:t>
      </w:r>
      <w:r w:rsidR="004F2200">
        <w:rPr>
          <w:lang w:val="en-CA"/>
        </w:rPr>
        <w:t xml:space="preserve"> </w:t>
      </w:r>
      <w:r w:rsidR="007147B2">
        <w:rPr>
          <w:lang w:val="en-CA"/>
        </w:rPr>
        <w:t xml:space="preserve">spherical area to weight the distortion at each sample location on the 2D plane should be considered a sensible approach. </w:t>
      </w:r>
    </w:p>
    <w:p w14:paraId="3CAD3D87" w14:textId="77777777" w:rsidR="00656867" w:rsidRDefault="00656867" w:rsidP="00656867">
      <w:pPr>
        <w:rPr>
          <w:lang w:val="en-CA"/>
        </w:rPr>
      </w:pPr>
    </w:p>
    <w:p w14:paraId="5D1E43BA" w14:textId="7B65953E" w:rsidR="00817EAB" w:rsidRDefault="00817EAB" w:rsidP="00817EAB">
      <w:pPr>
        <w:pStyle w:val="Caption"/>
        <w:jc w:val="center"/>
        <w:rPr>
          <w:i w:val="0"/>
          <w:color w:val="auto"/>
          <w:sz w:val="22"/>
          <w:szCs w:val="22"/>
        </w:rPr>
      </w:pPr>
      <w:bookmarkStart w:id="10" w:name="_Ref462416664"/>
      <w:r w:rsidRPr="00D516FA">
        <w:rPr>
          <w:i w:val="0"/>
          <w:color w:val="auto"/>
          <w:sz w:val="22"/>
          <w:szCs w:val="22"/>
        </w:rPr>
        <w:t xml:space="preserve">Table </w:t>
      </w:r>
      <w:r w:rsidR="00656867" w:rsidRPr="00D516FA">
        <w:rPr>
          <w:i w:val="0"/>
          <w:color w:val="auto"/>
          <w:sz w:val="22"/>
          <w:szCs w:val="22"/>
        </w:rPr>
        <w:fldChar w:fldCharType="begin"/>
      </w:r>
      <w:r w:rsidRPr="00D516FA">
        <w:rPr>
          <w:i w:val="0"/>
          <w:color w:val="auto"/>
          <w:sz w:val="22"/>
          <w:szCs w:val="22"/>
        </w:rPr>
        <w:instrText xml:space="preserve"> SEQ Table \* ARABIC </w:instrText>
      </w:r>
      <w:r w:rsidR="00656867" w:rsidRPr="00D516FA">
        <w:rPr>
          <w:i w:val="0"/>
          <w:color w:val="auto"/>
          <w:sz w:val="22"/>
          <w:szCs w:val="22"/>
        </w:rPr>
        <w:fldChar w:fldCharType="separate"/>
      </w:r>
      <w:r w:rsidRPr="00D516FA">
        <w:rPr>
          <w:i w:val="0"/>
          <w:noProof/>
          <w:color w:val="auto"/>
          <w:sz w:val="22"/>
          <w:szCs w:val="22"/>
        </w:rPr>
        <w:t>2</w:t>
      </w:r>
      <w:r w:rsidR="00656867" w:rsidRPr="00D516FA">
        <w:rPr>
          <w:i w:val="0"/>
          <w:color w:val="auto"/>
          <w:sz w:val="22"/>
          <w:szCs w:val="22"/>
        </w:rPr>
        <w:fldChar w:fldCharType="end"/>
      </w:r>
      <w:bookmarkEnd w:id="10"/>
      <w:r w:rsidRPr="00D516FA">
        <w:rPr>
          <w:i w:val="0"/>
          <w:color w:val="auto"/>
          <w:sz w:val="22"/>
          <w:szCs w:val="22"/>
        </w:rPr>
        <w:t>.</w:t>
      </w:r>
      <w:r w:rsidR="006E3DB0">
        <w:rPr>
          <w:i w:val="0"/>
          <w:color w:val="auto"/>
          <w:sz w:val="22"/>
          <w:szCs w:val="22"/>
        </w:rPr>
        <w:t xml:space="preserve"> </w:t>
      </w:r>
      <w:r w:rsidR="006D50FA">
        <w:rPr>
          <w:i w:val="0"/>
          <w:color w:val="auto"/>
          <w:sz w:val="22"/>
          <w:szCs w:val="22"/>
        </w:rPr>
        <w:t xml:space="preserve">SPSNR and AW-SPSNR </w:t>
      </w:r>
      <w:r w:rsidR="004F2200">
        <w:rPr>
          <w:i w:val="0"/>
          <w:color w:val="auto"/>
          <w:sz w:val="22"/>
          <w:szCs w:val="22"/>
        </w:rPr>
        <w:t>metrics,</w:t>
      </w:r>
      <w:r w:rsidR="0039320D">
        <w:rPr>
          <w:i w:val="0"/>
          <w:color w:val="auto"/>
          <w:sz w:val="22"/>
          <w:szCs w:val="22"/>
        </w:rPr>
        <w:t xml:space="preserve"> </w:t>
      </w:r>
      <w:r w:rsidR="004F2200">
        <w:rPr>
          <w:i w:val="0"/>
          <w:color w:val="auto"/>
          <w:sz w:val="22"/>
          <w:szCs w:val="22"/>
        </w:rPr>
        <w:t xml:space="preserve">coding geometry set to </w:t>
      </w:r>
      <w:r w:rsidR="0039320D">
        <w:rPr>
          <w:i w:val="0"/>
          <w:color w:val="auto"/>
          <w:sz w:val="22"/>
          <w:szCs w:val="22"/>
        </w:rPr>
        <w:t>CMP</w:t>
      </w:r>
      <w:r w:rsidR="004F2200">
        <w:rPr>
          <w:i w:val="0"/>
          <w:color w:val="auto"/>
          <w:sz w:val="22"/>
          <w:szCs w:val="22"/>
        </w:rPr>
        <w:t xml:space="preserve"> </w:t>
      </w:r>
    </w:p>
    <w:tbl>
      <w:tblPr>
        <w:tblW w:w="9350" w:type="dxa"/>
        <w:tblLayout w:type="fixed"/>
        <w:tblLook w:val="04A0" w:firstRow="1" w:lastRow="0" w:firstColumn="1" w:lastColumn="0" w:noHBand="0" w:noVBand="1"/>
      </w:tblPr>
      <w:tblGrid>
        <w:gridCol w:w="1250"/>
        <w:gridCol w:w="1080"/>
        <w:gridCol w:w="1244"/>
        <w:gridCol w:w="962"/>
        <w:gridCol w:w="963"/>
        <w:gridCol w:w="963"/>
        <w:gridCol w:w="962"/>
        <w:gridCol w:w="963"/>
        <w:gridCol w:w="963"/>
      </w:tblGrid>
      <w:tr w:rsidR="00EB5D52" w:rsidRPr="0039320D" w14:paraId="541512C1" w14:textId="77777777" w:rsidTr="00FA46E5">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tcPr>
          <w:p w14:paraId="4B6EC3D5" w14:textId="77777777" w:rsidR="00EB5D52" w:rsidRPr="0039320D" w:rsidRDefault="00EB5D52" w:rsidP="0039320D">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080" w:type="dxa"/>
            <w:tcBorders>
              <w:top w:val="single" w:sz="8" w:space="0" w:color="auto"/>
              <w:left w:val="nil"/>
              <w:bottom w:val="nil"/>
              <w:right w:val="single" w:sz="8" w:space="0" w:color="auto"/>
            </w:tcBorders>
            <w:shd w:val="clear" w:color="auto" w:fill="auto"/>
            <w:noWrap/>
          </w:tcPr>
          <w:p w14:paraId="735BB0AC" w14:textId="77777777" w:rsidR="00EB5D52" w:rsidRPr="00062694" w:rsidRDefault="00EB5D52" w:rsidP="0039320D">
            <w:pPr>
              <w:tabs>
                <w:tab w:val="clear" w:pos="360"/>
                <w:tab w:val="clear" w:pos="720"/>
                <w:tab w:val="clear" w:pos="1080"/>
                <w:tab w:val="clear" w:pos="1440"/>
              </w:tabs>
              <w:overflowPunct/>
              <w:autoSpaceDE/>
              <w:autoSpaceDN/>
              <w:adjustRightInd/>
              <w:spacing w:before="0"/>
              <w:jc w:val="right"/>
              <w:textAlignment w:val="auto"/>
            </w:pPr>
          </w:p>
        </w:tc>
        <w:tc>
          <w:tcPr>
            <w:tcW w:w="1244" w:type="dxa"/>
            <w:tcBorders>
              <w:top w:val="single" w:sz="8" w:space="0" w:color="auto"/>
              <w:left w:val="nil"/>
              <w:bottom w:val="nil"/>
              <w:right w:val="single" w:sz="8" w:space="0" w:color="auto"/>
            </w:tcBorders>
            <w:shd w:val="clear" w:color="auto" w:fill="auto"/>
            <w:noWrap/>
          </w:tcPr>
          <w:p w14:paraId="1F959EB6" w14:textId="77777777" w:rsidR="00EB5D52" w:rsidRPr="00062694" w:rsidRDefault="00EB5D52" w:rsidP="0039320D">
            <w:pPr>
              <w:tabs>
                <w:tab w:val="clear" w:pos="360"/>
                <w:tab w:val="clear" w:pos="720"/>
                <w:tab w:val="clear" w:pos="1080"/>
                <w:tab w:val="clear" w:pos="1440"/>
              </w:tabs>
              <w:overflowPunct/>
              <w:autoSpaceDE/>
              <w:autoSpaceDN/>
              <w:adjustRightInd/>
              <w:spacing w:before="0"/>
              <w:jc w:val="right"/>
              <w:textAlignment w:val="auto"/>
            </w:pPr>
          </w:p>
        </w:tc>
        <w:tc>
          <w:tcPr>
            <w:tcW w:w="2888" w:type="dxa"/>
            <w:gridSpan w:val="3"/>
            <w:tcBorders>
              <w:top w:val="single" w:sz="8" w:space="0" w:color="auto"/>
              <w:left w:val="single" w:sz="8" w:space="0" w:color="auto"/>
              <w:bottom w:val="nil"/>
              <w:right w:val="single" w:sz="8" w:space="0" w:color="auto"/>
            </w:tcBorders>
            <w:shd w:val="clear" w:color="auto" w:fill="auto"/>
            <w:noWrap/>
          </w:tcPr>
          <w:p w14:paraId="0CC5760C" w14:textId="5712EB16" w:rsidR="00EB5D52" w:rsidRPr="00062694" w:rsidRDefault="00EB5D52" w:rsidP="00D516FA">
            <w:pPr>
              <w:tabs>
                <w:tab w:val="clear" w:pos="360"/>
                <w:tab w:val="clear" w:pos="720"/>
                <w:tab w:val="clear" w:pos="1080"/>
                <w:tab w:val="clear" w:pos="1440"/>
              </w:tabs>
              <w:overflowPunct/>
              <w:autoSpaceDE/>
              <w:autoSpaceDN/>
              <w:adjustRightInd/>
              <w:spacing w:before="0"/>
              <w:jc w:val="center"/>
              <w:textAlignment w:val="auto"/>
            </w:pPr>
            <w:r>
              <w:t>SPSNR</w:t>
            </w:r>
          </w:p>
        </w:tc>
        <w:tc>
          <w:tcPr>
            <w:tcW w:w="2888" w:type="dxa"/>
            <w:gridSpan w:val="3"/>
            <w:tcBorders>
              <w:top w:val="single" w:sz="8" w:space="0" w:color="auto"/>
              <w:left w:val="single" w:sz="8" w:space="0" w:color="auto"/>
              <w:bottom w:val="nil"/>
              <w:right w:val="single" w:sz="8" w:space="0" w:color="auto"/>
            </w:tcBorders>
            <w:shd w:val="clear" w:color="auto" w:fill="auto"/>
            <w:noWrap/>
          </w:tcPr>
          <w:p w14:paraId="7DC6F0E9" w14:textId="0BD188A8" w:rsidR="00EB5D52" w:rsidRPr="00062694" w:rsidRDefault="00EB5D52" w:rsidP="00D516FA">
            <w:pPr>
              <w:tabs>
                <w:tab w:val="clear" w:pos="360"/>
                <w:tab w:val="clear" w:pos="720"/>
                <w:tab w:val="clear" w:pos="1080"/>
                <w:tab w:val="clear" w:pos="1440"/>
              </w:tabs>
              <w:overflowPunct/>
              <w:autoSpaceDE/>
              <w:autoSpaceDN/>
              <w:adjustRightInd/>
              <w:spacing w:before="0"/>
              <w:jc w:val="center"/>
              <w:textAlignment w:val="auto"/>
            </w:pPr>
            <w:r>
              <w:t>AW-SPSNR</w:t>
            </w:r>
          </w:p>
        </w:tc>
      </w:tr>
      <w:tr w:rsidR="004F2200" w:rsidRPr="0039320D" w14:paraId="5BE92854"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tcPr>
          <w:p w14:paraId="13391E91" w14:textId="77777777" w:rsidR="0039320D" w:rsidRPr="0039320D"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080" w:type="dxa"/>
            <w:tcBorders>
              <w:top w:val="single" w:sz="8" w:space="0" w:color="auto"/>
              <w:left w:val="nil"/>
              <w:bottom w:val="nil"/>
              <w:right w:val="single" w:sz="8" w:space="0" w:color="auto"/>
            </w:tcBorders>
            <w:shd w:val="clear" w:color="auto" w:fill="auto"/>
            <w:noWrap/>
          </w:tcPr>
          <w:p w14:paraId="11565BCC" w14:textId="3179EAA4" w:rsidR="0039320D" w:rsidRPr="0039320D"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QP Slice</w:t>
            </w:r>
          </w:p>
        </w:tc>
        <w:tc>
          <w:tcPr>
            <w:tcW w:w="1244" w:type="dxa"/>
            <w:tcBorders>
              <w:top w:val="single" w:sz="8" w:space="0" w:color="auto"/>
              <w:left w:val="nil"/>
              <w:bottom w:val="nil"/>
              <w:right w:val="single" w:sz="8" w:space="0" w:color="auto"/>
            </w:tcBorders>
            <w:shd w:val="clear" w:color="auto" w:fill="auto"/>
            <w:noWrap/>
          </w:tcPr>
          <w:p w14:paraId="390C60A6" w14:textId="2D2B6740" w:rsidR="0039320D" w:rsidRPr="0039320D"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kbps</w:t>
            </w:r>
          </w:p>
        </w:tc>
        <w:tc>
          <w:tcPr>
            <w:tcW w:w="962" w:type="dxa"/>
            <w:tcBorders>
              <w:top w:val="single" w:sz="8" w:space="0" w:color="auto"/>
              <w:left w:val="single" w:sz="8" w:space="0" w:color="auto"/>
              <w:bottom w:val="nil"/>
              <w:right w:val="nil"/>
            </w:tcBorders>
            <w:shd w:val="clear" w:color="auto" w:fill="auto"/>
            <w:noWrap/>
          </w:tcPr>
          <w:p w14:paraId="2AE49B58" w14:textId="47E21894" w:rsidR="0039320D" w:rsidRPr="0039320D"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 xml:space="preserve">Y </w:t>
            </w:r>
          </w:p>
        </w:tc>
        <w:tc>
          <w:tcPr>
            <w:tcW w:w="963" w:type="dxa"/>
            <w:tcBorders>
              <w:top w:val="single" w:sz="8" w:space="0" w:color="auto"/>
              <w:left w:val="nil"/>
              <w:bottom w:val="nil"/>
              <w:right w:val="nil"/>
            </w:tcBorders>
            <w:shd w:val="clear" w:color="auto" w:fill="auto"/>
            <w:noWrap/>
          </w:tcPr>
          <w:p w14:paraId="1F284D0C" w14:textId="47D5CBAB" w:rsidR="0039320D" w:rsidRPr="0039320D"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U</w:t>
            </w:r>
          </w:p>
        </w:tc>
        <w:tc>
          <w:tcPr>
            <w:tcW w:w="963" w:type="dxa"/>
            <w:tcBorders>
              <w:top w:val="single" w:sz="8" w:space="0" w:color="auto"/>
              <w:left w:val="nil"/>
              <w:bottom w:val="nil"/>
              <w:right w:val="single" w:sz="8" w:space="0" w:color="auto"/>
            </w:tcBorders>
            <w:shd w:val="clear" w:color="auto" w:fill="auto"/>
            <w:noWrap/>
          </w:tcPr>
          <w:p w14:paraId="6820832C" w14:textId="6FF3459F" w:rsidR="0039320D" w:rsidRPr="0039320D"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V</w:t>
            </w:r>
          </w:p>
        </w:tc>
        <w:tc>
          <w:tcPr>
            <w:tcW w:w="962" w:type="dxa"/>
            <w:tcBorders>
              <w:top w:val="single" w:sz="8" w:space="0" w:color="auto"/>
              <w:left w:val="single" w:sz="8" w:space="0" w:color="auto"/>
              <w:bottom w:val="nil"/>
              <w:right w:val="nil"/>
            </w:tcBorders>
            <w:shd w:val="clear" w:color="auto" w:fill="auto"/>
            <w:noWrap/>
          </w:tcPr>
          <w:p w14:paraId="42552991" w14:textId="62C2D12E" w:rsidR="0039320D" w:rsidRPr="0039320D"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 xml:space="preserve">Y </w:t>
            </w:r>
          </w:p>
        </w:tc>
        <w:tc>
          <w:tcPr>
            <w:tcW w:w="963" w:type="dxa"/>
            <w:tcBorders>
              <w:top w:val="single" w:sz="8" w:space="0" w:color="auto"/>
              <w:left w:val="nil"/>
              <w:bottom w:val="nil"/>
              <w:right w:val="nil"/>
            </w:tcBorders>
            <w:shd w:val="clear" w:color="auto" w:fill="auto"/>
            <w:noWrap/>
          </w:tcPr>
          <w:p w14:paraId="58287FCF" w14:textId="66DFCB9E" w:rsidR="0039320D" w:rsidRPr="0039320D"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U</w:t>
            </w:r>
          </w:p>
        </w:tc>
        <w:tc>
          <w:tcPr>
            <w:tcW w:w="963" w:type="dxa"/>
            <w:tcBorders>
              <w:top w:val="single" w:sz="8" w:space="0" w:color="auto"/>
              <w:left w:val="nil"/>
              <w:bottom w:val="nil"/>
              <w:right w:val="single" w:sz="8" w:space="0" w:color="auto"/>
            </w:tcBorders>
            <w:shd w:val="clear" w:color="auto" w:fill="auto"/>
            <w:noWrap/>
          </w:tcPr>
          <w:p w14:paraId="24BC03C3" w14:textId="32935A8B" w:rsidR="0039320D" w:rsidRPr="0039320D"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V</w:t>
            </w:r>
          </w:p>
        </w:tc>
      </w:tr>
      <w:tr w:rsidR="004F2200" w:rsidRPr="0039320D" w14:paraId="6658168D"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42933E54"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Basketball</w:t>
            </w:r>
          </w:p>
        </w:tc>
        <w:tc>
          <w:tcPr>
            <w:tcW w:w="1080" w:type="dxa"/>
            <w:tcBorders>
              <w:top w:val="single" w:sz="8" w:space="0" w:color="auto"/>
              <w:left w:val="nil"/>
              <w:bottom w:val="nil"/>
              <w:right w:val="single" w:sz="8" w:space="0" w:color="auto"/>
            </w:tcBorders>
            <w:shd w:val="clear" w:color="auto" w:fill="auto"/>
            <w:noWrap/>
            <w:vAlign w:val="bottom"/>
            <w:hideMark/>
          </w:tcPr>
          <w:p w14:paraId="25CAF33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22</w:t>
            </w:r>
          </w:p>
        </w:tc>
        <w:tc>
          <w:tcPr>
            <w:tcW w:w="1244" w:type="dxa"/>
            <w:tcBorders>
              <w:top w:val="single" w:sz="8" w:space="0" w:color="auto"/>
              <w:left w:val="nil"/>
              <w:bottom w:val="nil"/>
              <w:right w:val="single" w:sz="8" w:space="0" w:color="auto"/>
            </w:tcBorders>
            <w:shd w:val="clear" w:color="auto" w:fill="auto"/>
            <w:noWrap/>
            <w:vAlign w:val="bottom"/>
            <w:hideMark/>
          </w:tcPr>
          <w:p w14:paraId="75E1182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17295.4</w:t>
            </w:r>
          </w:p>
        </w:tc>
        <w:tc>
          <w:tcPr>
            <w:tcW w:w="962" w:type="dxa"/>
            <w:tcBorders>
              <w:top w:val="single" w:sz="8" w:space="0" w:color="auto"/>
              <w:left w:val="single" w:sz="8" w:space="0" w:color="auto"/>
              <w:bottom w:val="nil"/>
              <w:right w:val="nil"/>
            </w:tcBorders>
            <w:shd w:val="clear" w:color="auto" w:fill="auto"/>
            <w:noWrap/>
            <w:vAlign w:val="bottom"/>
            <w:hideMark/>
          </w:tcPr>
          <w:p w14:paraId="5768C9E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42.50</w:t>
            </w:r>
          </w:p>
        </w:tc>
        <w:tc>
          <w:tcPr>
            <w:tcW w:w="963" w:type="dxa"/>
            <w:tcBorders>
              <w:top w:val="single" w:sz="8" w:space="0" w:color="auto"/>
              <w:left w:val="nil"/>
              <w:bottom w:val="nil"/>
              <w:right w:val="nil"/>
            </w:tcBorders>
            <w:shd w:val="clear" w:color="auto" w:fill="auto"/>
            <w:noWrap/>
            <w:vAlign w:val="bottom"/>
            <w:hideMark/>
          </w:tcPr>
          <w:p w14:paraId="6A16FAE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53.30</w:t>
            </w:r>
          </w:p>
        </w:tc>
        <w:tc>
          <w:tcPr>
            <w:tcW w:w="963" w:type="dxa"/>
            <w:tcBorders>
              <w:top w:val="single" w:sz="8" w:space="0" w:color="auto"/>
              <w:left w:val="nil"/>
              <w:bottom w:val="nil"/>
              <w:right w:val="single" w:sz="8" w:space="0" w:color="auto"/>
            </w:tcBorders>
            <w:shd w:val="clear" w:color="auto" w:fill="auto"/>
            <w:noWrap/>
            <w:vAlign w:val="bottom"/>
            <w:hideMark/>
          </w:tcPr>
          <w:p w14:paraId="0EA5965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52.53</w:t>
            </w:r>
          </w:p>
        </w:tc>
        <w:tc>
          <w:tcPr>
            <w:tcW w:w="962" w:type="dxa"/>
            <w:tcBorders>
              <w:top w:val="single" w:sz="8" w:space="0" w:color="auto"/>
              <w:left w:val="single" w:sz="8" w:space="0" w:color="auto"/>
              <w:bottom w:val="nil"/>
              <w:right w:val="nil"/>
            </w:tcBorders>
            <w:shd w:val="clear" w:color="auto" w:fill="auto"/>
            <w:noWrap/>
            <w:vAlign w:val="bottom"/>
            <w:hideMark/>
          </w:tcPr>
          <w:p w14:paraId="01864B1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42.52</w:t>
            </w:r>
          </w:p>
        </w:tc>
        <w:tc>
          <w:tcPr>
            <w:tcW w:w="963" w:type="dxa"/>
            <w:tcBorders>
              <w:top w:val="single" w:sz="8" w:space="0" w:color="auto"/>
              <w:left w:val="nil"/>
              <w:bottom w:val="nil"/>
              <w:right w:val="nil"/>
            </w:tcBorders>
            <w:shd w:val="clear" w:color="auto" w:fill="auto"/>
            <w:noWrap/>
            <w:vAlign w:val="bottom"/>
            <w:hideMark/>
          </w:tcPr>
          <w:p w14:paraId="17FAD0D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53.34</w:t>
            </w:r>
          </w:p>
        </w:tc>
        <w:tc>
          <w:tcPr>
            <w:tcW w:w="963" w:type="dxa"/>
            <w:tcBorders>
              <w:top w:val="single" w:sz="8" w:space="0" w:color="auto"/>
              <w:left w:val="nil"/>
              <w:bottom w:val="nil"/>
              <w:right w:val="single" w:sz="8" w:space="0" w:color="auto"/>
            </w:tcBorders>
            <w:shd w:val="clear" w:color="auto" w:fill="auto"/>
            <w:noWrap/>
            <w:vAlign w:val="bottom"/>
            <w:hideMark/>
          </w:tcPr>
          <w:p w14:paraId="0C2AF07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52.57</w:t>
            </w:r>
          </w:p>
        </w:tc>
      </w:tr>
      <w:tr w:rsidR="004F2200" w:rsidRPr="0039320D" w14:paraId="3EC2439A"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5C661772"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539E481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w:t>
            </w:r>
          </w:p>
        </w:tc>
        <w:tc>
          <w:tcPr>
            <w:tcW w:w="1244" w:type="dxa"/>
            <w:tcBorders>
              <w:top w:val="nil"/>
              <w:left w:val="nil"/>
              <w:bottom w:val="nil"/>
              <w:right w:val="single" w:sz="8" w:space="0" w:color="auto"/>
            </w:tcBorders>
            <w:shd w:val="clear" w:color="auto" w:fill="auto"/>
            <w:noWrap/>
            <w:vAlign w:val="bottom"/>
            <w:hideMark/>
          </w:tcPr>
          <w:p w14:paraId="7A40150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8556.3</w:t>
            </w:r>
          </w:p>
        </w:tc>
        <w:tc>
          <w:tcPr>
            <w:tcW w:w="962" w:type="dxa"/>
            <w:tcBorders>
              <w:top w:val="nil"/>
              <w:left w:val="single" w:sz="8" w:space="0" w:color="auto"/>
              <w:bottom w:val="nil"/>
              <w:right w:val="nil"/>
            </w:tcBorders>
            <w:shd w:val="clear" w:color="auto" w:fill="auto"/>
            <w:noWrap/>
            <w:vAlign w:val="bottom"/>
            <w:hideMark/>
          </w:tcPr>
          <w:p w14:paraId="0773D81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39.63</w:t>
            </w:r>
          </w:p>
        </w:tc>
        <w:tc>
          <w:tcPr>
            <w:tcW w:w="963" w:type="dxa"/>
            <w:tcBorders>
              <w:top w:val="nil"/>
              <w:left w:val="nil"/>
              <w:bottom w:val="nil"/>
              <w:right w:val="nil"/>
            </w:tcBorders>
            <w:shd w:val="clear" w:color="auto" w:fill="auto"/>
            <w:noWrap/>
            <w:vAlign w:val="bottom"/>
            <w:hideMark/>
          </w:tcPr>
          <w:p w14:paraId="023560F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51.21</w:t>
            </w:r>
          </w:p>
        </w:tc>
        <w:tc>
          <w:tcPr>
            <w:tcW w:w="963" w:type="dxa"/>
            <w:tcBorders>
              <w:top w:val="nil"/>
              <w:left w:val="nil"/>
              <w:bottom w:val="nil"/>
              <w:right w:val="single" w:sz="8" w:space="0" w:color="auto"/>
            </w:tcBorders>
            <w:shd w:val="clear" w:color="auto" w:fill="auto"/>
            <w:noWrap/>
            <w:vAlign w:val="bottom"/>
            <w:hideMark/>
          </w:tcPr>
          <w:p w14:paraId="54D6AF1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51.01</w:t>
            </w:r>
          </w:p>
        </w:tc>
        <w:tc>
          <w:tcPr>
            <w:tcW w:w="962" w:type="dxa"/>
            <w:tcBorders>
              <w:top w:val="nil"/>
              <w:left w:val="single" w:sz="8" w:space="0" w:color="auto"/>
              <w:bottom w:val="nil"/>
              <w:right w:val="nil"/>
            </w:tcBorders>
            <w:shd w:val="clear" w:color="auto" w:fill="auto"/>
            <w:noWrap/>
            <w:vAlign w:val="bottom"/>
            <w:hideMark/>
          </w:tcPr>
          <w:p w14:paraId="4B06DAE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39.64</w:t>
            </w:r>
          </w:p>
        </w:tc>
        <w:tc>
          <w:tcPr>
            <w:tcW w:w="963" w:type="dxa"/>
            <w:tcBorders>
              <w:top w:val="nil"/>
              <w:left w:val="nil"/>
              <w:bottom w:val="nil"/>
              <w:right w:val="nil"/>
            </w:tcBorders>
            <w:shd w:val="clear" w:color="auto" w:fill="auto"/>
            <w:noWrap/>
            <w:vAlign w:val="bottom"/>
            <w:hideMark/>
          </w:tcPr>
          <w:p w14:paraId="61086B1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51.25</w:t>
            </w:r>
          </w:p>
        </w:tc>
        <w:tc>
          <w:tcPr>
            <w:tcW w:w="963" w:type="dxa"/>
            <w:tcBorders>
              <w:top w:val="nil"/>
              <w:left w:val="nil"/>
              <w:bottom w:val="nil"/>
              <w:right w:val="single" w:sz="8" w:space="0" w:color="auto"/>
            </w:tcBorders>
            <w:shd w:val="clear" w:color="auto" w:fill="auto"/>
            <w:noWrap/>
            <w:vAlign w:val="bottom"/>
            <w:hideMark/>
          </w:tcPr>
          <w:p w14:paraId="1B02354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51.05</w:t>
            </w:r>
          </w:p>
        </w:tc>
      </w:tr>
      <w:tr w:rsidR="004F2200" w:rsidRPr="0039320D" w14:paraId="7A7ABD60"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3DA832E0"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8B4A39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32</w:t>
            </w:r>
          </w:p>
        </w:tc>
        <w:tc>
          <w:tcPr>
            <w:tcW w:w="1244" w:type="dxa"/>
            <w:tcBorders>
              <w:top w:val="nil"/>
              <w:left w:val="nil"/>
              <w:bottom w:val="nil"/>
              <w:right w:val="single" w:sz="8" w:space="0" w:color="auto"/>
            </w:tcBorders>
            <w:shd w:val="clear" w:color="auto" w:fill="auto"/>
            <w:noWrap/>
            <w:vAlign w:val="bottom"/>
            <w:hideMark/>
          </w:tcPr>
          <w:p w14:paraId="44F517D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4149.5</w:t>
            </w:r>
          </w:p>
        </w:tc>
        <w:tc>
          <w:tcPr>
            <w:tcW w:w="962" w:type="dxa"/>
            <w:tcBorders>
              <w:top w:val="nil"/>
              <w:left w:val="single" w:sz="8" w:space="0" w:color="auto"/>
              <w:bottom w:val="nil"/>
              <w:right w:val="nil"/>
            </w:tcBorders>
            <w:shd w:val="clear" w:color="auto" w:fill="auto"/>
            <w:noWrap/>
            <w:vAlign w:val="bottom"/>
            <w:hideMark/>
          </w:tcPr>
          <w:p w14:paraId="099FBB3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36.75</w:t>
            </w:r>
          </w:p>
        </w:tc>
        <w:tc>
          <w:tcPr>
            <w:tcW w:w="963" w:type="dxa"/>
            <w:tcBorders>
              <w:top w:val="nil"/>
              <w:left w:val="nil"/>
              <w:bottom w:val="nil"/>
              <w:right w:val="nil"/>
            </w:tcBorders>
            <w:shd w:val="clear" w:color="auto" w:fill="auto"/>
            <w:noWrap/>
            <w:vAlign w:val="bottom"/>
            <w:hideMark/>
          </w:tcPr>
          <w:p w14:paraId="4FDE045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49.08</w:t>
            </w:r>
          </w:p>
        </w:tc>
        <w:tc>
          <w:tcPr>
            <w:tcW w:w="963" w:type="dxa"/>
            <w:tcBorders>
              <w:top w:val="nil"/>
              <w:left w:val="nil"/>
              <w:bottom w:val="nil"/>
              <w:right w:val="single" w:sz="8" w:space="0" w:color="auto"/>
            </w:tcBorders>
            <w:shd w:val="clear" w:color="auto" w:fill="auto"/>
            <w:noWrap/>
            <w:vAlign w:val="bottom"/>
            <w:hideMark/>
          </w:tcPr>
          <w:p w14:paraId="13599C3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49.38</w:t>
            </w:r>
          </w:p>
        </w:tc>
        <w:tc>
          <w:tcPr>
            <w:tcW w:w="962" w:type="dxa"/>
            <w:tcBorders>
              <w:top w:val="nil"/>
              <w:left w:val="single" w:sz="8" w:space="0" w:color="auto"/>
              <w:bottom w:val="nil"/>
              <w:right w:val="nil"/>
            </w:tcBorders>
            <w:shd w:val="clear" w:color="auto" w:fill="auto"/>
            <w:noWrap/>
            <w:vAlign w:val="bottom"/>
            <w:hideMark/>
          </w:tcPr>
          <w:p w14:paraId="6FCB4B5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36.77</w:t>
            </w:r>
          </w:p>
        </w:tc>
        <w:tc>
          <w:tcPr>
            <w:tcW w:w="963" w:type="dxa"/>
            <w:tcBorders>
              <w:top w:val="nil"/>
              <w:left w:val="nil"/>
              <w:bottom w:val="nil"/>
              <w:right w:val="nil"/>
            </w:tcBorders>
            <w:shd w:val="clear" w:color="auto" w:fill="auto"/>
            <w:noWrap/>
            <w:vAlign w:val="bottom"/>
            <w:hideMark/>
          </w:tcPr>
          <w:p w14:paraId="6517170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49.13</w:t>
            </w:r>
          </w:p>
        </w:tc>
        <w:tc>
          <w:tcPr>
            <w:tcW w:w="963" w:type="dxa"/>
            <w:tcBorders>
              <w:top w:val="nil"/>
              <w:left w:val="nil"/>
              <w:bottom w:val="nil"/>
              <w:right w:val="single" w:sz="8" w:space="0" w:color="auto"/>
            </w:tcBorders>
            <w:shd w:val="clear" w:color="auto" w:fill="auto"/>
            <w:noWrap/>
            <w:vAlign w:val="bottom"/>
            <w:hideMark/>
          </w:tcPr>
          <w:p w14:paraId="41DA9B0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49.42</w:t>
            </w:r>
          </w:p>
        </w:tc>
      </w:tr>
      <w:tr w:rsidR="004F2200" w:rsidRPr="0039320D" w14:paraId="6254762E"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51BFF78C"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C88907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37</w:t>
            </w:r>
          </w:p>
        </w:tc>
        <w:tc>
          <w:tcPr>
            <w:tcW w:w="1244" w:type="dxa"/>
            <w:tcBorders>
              <w:top w:val="nil"/>
              <w:left w:val="nil"/>
              <w:bottom w:val="nil"/>
              <w:right w:val="single" w:sz="8" w:space="0" w:color="auto"/>
            </w:tcBorders>
            <w:shd w:val="clear" w:color="auto" w:fill="auto"/>
            <w:noWrap/>
            <w:vAlign w:val="bottom"/>
            <w:hideMark/>
          </w:tcPr>
          <w:p w14:paraId="2E1A566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1711.6</w:t>
            </w:r>
          </w:p>
        </w:tc>
        <w:tc>
          <w:tcPr>
            <w:tcW w:w="962" w:type="dxa"/>
            <w:tcBorders>
              <w:top w:val="nil"/>
              <w:left w:val="single" w:sz="8" w:space="0" w:color="auto"/>
              <w:bottom w:val="nil"/>
              <w:right w:val="nil"/>
            </w:tcBorders>
            <w:shd w:val="clear" w:color="auto" w:fill="auto"/>
            <w:noWrap/>
            <w:vAlign w:val="bottom"/>
            <w:hideMark/>
          </w:tcPr>
          <w:p w14:paraId="4371AA5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34.09</w:t>
            </w:r>
          </w:p>
        </w:tc>
        <w:tc>
          <w:tcPr>
            <w:tcW w:w="963" w:type="dxa"/>
            <w:tcBorders>
              <w:top w:val="nil"/>
              <w:left w:val="nil"/>
              <w:bottom w:val="nil"/>
              <w:right w:val="nil"/>
            </w:tcBorders>
            <w:shd w:val="clear" w:color="auto" w:fill="auto"/>
            <w:noWrap/>
            <w:vAlign w:val="bottom"/>
            <w:hideMark/>
          </w:tcPr>
          <w:p w14:paraId="7AA0041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47.72</w:t>
            </w:r>
          </w:p>
        </w:tc>
        <w:tc>
          <w:tcPr>
            <w:tcW w:w="963" w:type="dxa"/>
            <w:tcBorders>
              <w:top w:val="nil"/>
              <w:left w:val="nil"/>
              <w:bottom w:val="nil"/>
              <w:right w:val="single" w:sz="8" w:space="0" w:color="auto"/>
            </w:tcBorders>
            <w:shd w:val="clear" w:color="auto" w:fill="auto"/>
            <w:noWrap/>
            <w:vAlign w:val="bottom"/>
            <w:hideMark/>
          </w:tcPr>
          <w:p w14:paraId="67CB0E8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48.38</w:t>
            </w:r>
          </w:p>
        </w:tc>
        <w:tc>
          <w:tcPr>
            <w:tcW w:w="962" w:type="dxa"/>
            <w:tcBorders>
              <w:top w:val="nil"/>
              <w:left w:val="single" w:sz="8" w:space="0" w:color="auto"/>
              <w:bottom w:val="nil"/>
              <w:right w:val="nil"/>
            </w:tcBorders>
            <w:shd w:val="clear" w:color="auto" w:fill="auto"/>
            <w:noWrap/>
            <w:vAlign w:val="bottom"/>
            <w:hideMark/>
          </w:tcPr>
          <w:p w14:paraId="73F90ED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34.12</w:t>
            </w:r>
          </w:p>
        </w:tc>
        <w:tc>
          <w:tcPr>
            <w:tcW w:w="963" w:type="dxa"/>
            <w:tcBorders>
              <w:top w:val="nil"/>
              <w:left w:val="nil"/>
              <w:bottom w:val="nil"/>
              <w:right w:val="nil"/>
            </w:tcBorders>
            <w:shd w:val="clear" w:color="auto" w:fill="auto"/>
            <w:noWrap/>
            <w:vAlign w:val="bottom"/>
            <w:hideMark/>
          </w:tcPr>
          <w:p w14:paraId="34BBE22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47.76</w:t>
            </w:r>
          </w:p>
        </w:tc>
        <w:tc>
          <w:tcPr>
            <w:tcW w:w="963" w:type="dxa"/>
            <w:tcBorders>
              <w:top w:val="nil"/>
              <w:left w:val="nil"/>
              <w:bottom w:val="nil"/>
              <w:right w:val="single" w:sz="8" w:space="0" w:color="auto"/>
            </w:tcBorders>
            <w:shd w:val="clear" w:color="auto" w:fill="auto"/>
            <w:noWrap/>
            <w:vAlign w:val="bottom"/>
            <w:hideMark/>
          </w:tcPr>
          <w:p w14:paraId="26DF5F3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48.41</w:t>
            </w:r>
          </w:p>
        </w:tc>
      </w:tr>
      <w:tr w:rsidR="004F2200" w:rsidRPr="0039320D" w14:paraId="1B1C9494"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5D469B33"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Chairlift</w:t>
            </w:r>
          </w:p>
        </w:tc>
        <w:tc>
          <w:tcPr>
            <w:tcW w:w="1080" w:type="dxa"/>
            <w:tcBorders>
              <w:top w:val="single" w:sz="8" w:space="0" w:color="auto"/>
              <w:left w:val="nil"/>
              <w:bottom w:val="nil"/>
              <w:right w:val="single" w:sz="8" w:space="0" w:color="auto"/>
            </w:tcBorders>
            <w:shd w:val="clear" w:color="auto" w:fill="auto"/>
            <w:noWrap/>
            <w:vAlign w:val="bottom"/>
            <w:hideMark/>
          </w:tcPr>
          <w:p w14:paraId="78BCE13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22</w:t>
            </w:r>
          </w:p>
        </w:tc>
        <w:tc>
          <w:tcPr>
            <w:tcW w:w="1244" w:type="dxa"/>
            <w:tcBorders>
              <w:top w:val="single" w:sz="8" w:space="0" w:color="auto"/>
              <w:left w:val="nil"/>
              <w:bottom w:val="nil"/>
              <w:right w:val="single" w:sz="8" w:space="0" w:color="auto"/>
            </w:tcBorders>
            <w:shd w:val="clear" w:color="auto" w:fill="auto"/>
            <w:noWrap/>
            <w:vAlign w:val="bottom"/>
            <w:hideMark/>
          </w:tcPr>
          <w:p w14:paraId="01191E8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27776.1</w:t>
            </w:r>
          </w:p>
        </w:tc>
        <w:tc>
          <w:tcPr>
            <w:tcW w:w="962" w:type="dxa"/>
            <w:tcBorders>
              <w:top w:val="single" w:sz="8" w:space="0" w:color="auto"/>
              <w:left w:val="single" w:sz="8" w:space="0" w:color="auto"/>
              <w:bottom w:val="nil"/>
              <w:right w:val="nil"/>
            </w:tcBorders>
            <w:shd w:val="clear" w:color="auto" w:fill="auto"/>
            <w:noWrap/>
            <w:vAlign w:val="bottom"/>
            <w:hideMark/>
          </w:tcPr>
          <w:p w14:paraId="3BB5CEC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42.40</w:t>
            </w:r>
          </w:p>
        </w:tc>
        <w:tc>
          <w:tcPr>
            <w:tcW w:w="963" w:type="dxa"/>
            <w:tcBorders>
              <w:top w:val="single" w:sz="8" w:space="0" w:color="auto"/>
              <w:left w:val="nil"/>
              <w:bottom w:val="nil"/>
              <w:right w:val="nil"/>
            </w:tcBorders>
            <w:shd w:val="clear" w:color="auto" w:fill="auto"/>
            <w:noWrap/>
            <w:vAlign w:val="bottom"/>
            <w:hideMark/>
          </w:tcPr>
          <w:p w14:paraId="48CA940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48.69</w:t>
            </w:r>
          </w:p>
        </w:tc>
        <w:tc>
          <w:tcPr>
            <w:tcW w:w="963" w:type="dxa"/>
            <w:tcBorders>
              <w:top w:val="single" w:sz="8" w:space="0" w:color="auto"/>
              <w:left w:val="nil"/>
              <w:bottom w:val="nil"/>
              <w:right w:val="single" w:sz="8" w:space="0" w:color="auto"/>
            </w:tcBorders>
            <w:shd w:val="clear" w:color="auto" w:fill="auto"/>
            <w:noWrap/>
            <w:vAlign w:val="bottom"/>
            <w:hideMark/>
          </w:tcPr>
          <w:p w14:paraId="1E9E309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49.75</w:t>
            </w:r>
          </w:p>
        </w:tc>
        <w:tc>
          <w:tcPr>
            <w:tcW w:w="962" w:type="dxa"/>
            <w:tcBorders>
              <w:top w:val="single" w:sz="8" w:space="0" w:color="auto"/>
              <w:left w:val="single" w:sz="8" w:space="0" w:color="auto"/>
              <w:bottom w:val="nil"/>
              <w:right w:val="nil"/>
            </w:tcBorders>
            <w:shd w:val="clear" w:color="auto" w:fill="auto"/>
            <w:noWrap/>
            <w:vAlign w:val="bottom"/>
            <w:hideMark/>
          </w:tcPr>
          <w:p w14:paraId="35BA7BA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42.42</w:t>
            </w:r>
          </w:p>
        </w:tc>
        <w:tc>
          <w:tcPr>
            <w:tcW w:w="963" w:type="dxa"/>
            <w:tcBorders>
              <w:top w:val="single" w:sz="8" w:space="0" w:color="auto"/>
              <w:left w:val="nil"/>
              <w:bottom w:val="nil"/>
              <w:right w:val="nil"/>
            </w:tcBorders>
            <w:shd w:val="clear" w:color="auto" w:fill="auto"/>
            <w:noWrap/>
            <w:vAlign w:val="bottom"/>
            <w:hideMark/>
          </w:tcPr>
          <w:p w14:paraId="4E267FF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48.70</w:t>
            </w:r>
          </w:p>
        </w:tc>
        <w:tc>
          <w:tcPr>
            <w:tcW w:w="963" w:type="dxa"/>
            <w:tcBorders>
              <w:top w:val="single" w:sz="8" w:space="0" w:color="auto"/>
              <w:left w:val="nil"/>
              <w:bottom w:val="nil"/>
              <w:right w:val="single" w:sz="8" w:space="0" w:color="auto"/>
            </w:tcBorders>
            <w:shd w:val="clear" w:color="auto" w:fill="auto"/>
            <w:noWrap/>
            <w:vAlign w:val="bottom"/>
            <w:hideMark/>
          </w:tcPr>
          <w:p w14:paraId="36093AA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49.76</w:t>
            </w:r>
          </w:p>
        </w:tc>
      </w:tr>
      <w:tr w:rsidR="004F2200" w:rsidRPr="0039320D" w14:paraId="1F6BD08B"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327CBF2B"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6BEA07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w:t>
            </w:r>
          </w:p>
        </w:tc>
        <w:tc>
          <w:tcPr>
            <w:tcW w:w="1244" w:type="dxa"/>
            <w:tcBorders>
              <w:top w:val="nil"/>
              <w:left w:val="nil"/>
              <w:bottom w:val="nil"/>
              <w:right w:val="single" w:sz="8" w:space="0" w:color="auto"/>
            </w:tcBorders>
            <w:shd w:val="clear" w:color="auto" w:fill="auto"/>
            <w:noWrap/>
            <w:vAlign w:val="bottom"/>
            <w:hideMark/>
          </w:tcPr>
          <w:p w14:paraId="0A1E2EB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13168.4</w:t>
            </w:r>
          </w:p>
        </w:tc>
        <w:tc>
          <w:tcPr>
            <w:tcW w:w="962" w:type="dxa"/>
            <w:tcBorders>
              <w:top w:val="nil"/>
              <w:left w:val="single" w:sz="8" w:space="0" w:color="auto"/>
              <w:bottom w:val="nil"/>
              <w:right w:val="nil"/>
            </w:tcBorders>
            <w:shd w:val="clear" w:color="auto" w:fill="auto"/>
            <w:noWrap/>
            <w:vAlign w:val="bottom"/>
            <w:hideMark/>
          </w:tcPr>
          <w:p w14:paraId="42F34C0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39.41</w:t>
            </w:r>
          </w:p>
        </w:tc>
        <w:tc>
          <w:tcPr>
            <w:tcW w:w="963" w:type="dxa"/>
            <w:tcBorders>
              <w:top w:val="nil"/>
              <w:left w:val="nil"/>
              <w:bottom w:val="nil"/>
              <w:right w:val="nil"/>
            </w:tcBorders>
            <w:shd w:val="clear" w:color="auto" w:fill="auto"/>
            <w:noWrap/>
            <w:vAlign w:val="bottom"/>
            <w:hideMark/>
          </w:tcPr>
          <w:p w14:paraId="0AB91DD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46.44</w:t>
            </w:r>
          </w:p>
        </w:tc>
        <w:tc>
          <w:tcPr>
            <w:tcW w:w="963" w:type="dxa"/>
            <w:tcBorders>
              <w:top w:val="nil"/>
              <w:left w:val="nil"/>
              <w:bottom w:val="nil"/>
              <w:right w:val="single" w:sz="8" w:space="0" w:color="auto"/>
            </w:tcBorders>
            <w:shd w:val="clear" w:color="auto" w:fill="auto"/>
            <w:noWrap/>
            <w:vAlign w:val="bottom"/>
            <w:hideMark/>
          </w:tcPr>
          <w:p w14:paraId="7ABB4EE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48.22</w:t>
            </w:r>
          </w:p>
        </w:tc>
        <w:tc>
          <w:tcPr>
            <w:tcW w:w="962" w:type="dxa"/>
            <w:tcBorders>
              <w:top w:val="nil"/>
              <w:left w:val="single" w:sz="8" w:space="0" w:color="auto"/>
              <w:bottom w:val="nil"/>
              <w:right w:val="nil"/>
            </w:tcBorders>
            <w:shd w:val="clear" w:color="auto" w:fill="auto"/>
            <w:noWrap/>
            <w:vAlign w:val="bottom"/>
            <w:hideMark/>
          </w:tcPr>
          <w:p w14:paraId="7ECF90F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39.44</w:t>
            </w:r>
          </w:p>
        </w:tc>
        <w:tc>
          <w:tcPr>
            <w:tcW w:w="963" w:type="dxa"/>
            <w:tcBorders>
              <w:top w:val="nil"/>
              <w:left w:val="nil"/>
              <w:bottom w:val="nil"/>
              <w:right w:val="nil"/>
            </w:tcBorders>
            <w:shd w:val="clear" w:color="auto" w:fill="auto"/>
            <w:noWrap/>
            <w:vAlign w:val="bottom"/>
            <w:hideMark/>
          </w:tcPr>
          <w:p w14:paraId="7BF86C4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46.45</w:t>
            </w:r>
          </w:p>
        </w:tc>
        <w:tc>
          <w:tcPr>
            <w:tcW w:w="963" w:type="dxa"/>
            <w:tcBorders>
              <w:top w:val="nil"/>
              <w:left w:val="nil"/>
              <w:bottom w:val="nil"/>
              <w:right w:val="single" w:sz="8" w:space="0" w:color="auto"/>
            </w:tcBorders>
            <w:shd w:val="clear" w:color="auto" w:fill="auto"/>
            <w:noWrap/>
            <w:vAlign w:val="bottom"/>
            <w:hideMark/>
          </w:tcPr>
          <w:p w14:paraId="045DD97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48.22</w:t>
            </w:r>
          </w:p>
        </w:tc>
      </w:tr>
      <w:tr w:rsidR="004F2200" w:rsidRPr="0039320D" w14:paraId="259D8182"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062C2E14"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7F076F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32</w:t>
            </w:r>
          </w:p>
        </w:tc>
        <w:tc>
          <w:tcPr>
            <w:tcW w:w="1244" w:type="dxa"/>
            <w:tcBorders>
              <w:top w:val="nil"/>
              <w:left w:val="nil"/>
              <w:bottom w:val="nil"/>
              <w:right w:val="single" w:sz="8" w:space="0" w:color="auto"/>
            </w:tcBorders>
            <w:shd w:val="clear" w:color="auto" w:fill="auto"/>
            <w:noWrap/>
            <w:vAlign w:val="bottom"/>
            <w:hideMark/>
          </w:tcPr>
          <w:p w14:paraId="0F113A2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6219.9</w:t>
            </w:r>
          </w:p>
        </w:tc>
        <w:tc>
          <w:tcPr>
            <w:tcW w:w="962" w:type="dxa"/>
            <w:tcBorders>
              <w:top w:val="nil"/>
              <w:left w:val="single" w:sz="8" w:space="0" w:color="auto"/>
              <w:bottom w:val="nil"/>
              <w:right w:val="nil"/>
            </w:tcBorders>
            <w:shd w:val="clear" w:color="auto" w:fill="auto"/>
            <w:noWrap/>
            <w:vAlign w:val="bottom"/>
            <w:hideMark/>
          </w:tcPr>
          <w:p w14:paraId="22EFA74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36.61</w:t>
            </w:r>
          </w:p>
        </w:tc>
        <w:tc>
          <w:tcPr>
            <w:tcW w:w="963" w:type="dxa"/>
            <w:tcBorders>
              <w:top w:val="nil"/>
              <w:left w:val="nil"/>
              <w:bottom w:val="nil"/>
              <w:right w:val="nil"/>
            </w:tcBorders>
            <w:shd w:val="clear" w:color="auto" w:fill="auto"/>
            <w:noWrap/>
            <w:vAlign w:val="bottom"/>
            <w:hideMark/>
          </w:tcPr>
          <w:p w14:paraId="5EF13DD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44.70</w:t>
            </w:r>
          </w:p>
        </w:tc>
        <w:tc>
          <w:tcPr>
            <w:tcW w:w="963" w:type="dxa"/>
            <w:tcBorders>
              <w:top w:val="nil"/>
              <w:left w:val="nil"/>
              <w:bottom w:val="nil"/>
              <w:right w:val="single" w:sz="8" w:space="0" w:color="auto"/>
            </w:tcBorders>
            <w:shd w:val="clear" w:color="auto" w:fill="auto"/>
            <w:noWrap/>
            <w:vAlign w:val="bottom"/>
            <w:hideMark/>
          </w:tcPr>
          <w:p w14:paraId="67DE1BE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46.92</w:t>
            </w:r>
          </w:p>
        </w:tc>
        <w:tc>
          <w:tcPr>
            <w:tcW w:w="962" w:type="dxa"/>
            <w:tcBorders>
              <w:top w:val="nil"/>
              <w:left w:val="single" w:sz="8" w:space="0" w:color="auto"/>
              <w:bottom w:val="nil"/>
              <w:right w:val="nil"/>
            </w:tcBorders>
            <w:shd w:val="clear" w:color="auto" w:fill="auto"/>
            <w:noWrap/>
            <w:vAlign w:val="bottom"/>
            <w:hideMark/>
          </w:tcPr>
          <w:p w14:paraId="4EE21D2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36.64</w:t>
            </w:r>
          </w:p>
        </w:tc>
        <w:tc>
          <w:tcPr>
            <w:tcW w:w="963" w:type="dxa"/>
            <w:tcBorders>
              <w:top w:val="nil"/>
              <w:left w:val="nil"/>
              <w:bottom w:val="nil"/>
              <w:right w:val="nil"/>
            </w:tcBorders>
            <w:shd w:val="clear" w:color="auto" w:fill="auto"/>
            <w:noWrap/>
            <w:vAlign w:val="bottom"/>
            <w:hideMark/>
          </w:tcPr>
          <w:p w14:paraId="5384402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44.71</w:t>
            </w:r>
          </w:p>
        </w:tc>
        <w:tc>
          <w:tcPr>
            <w:tcW w:w="963" w:type="dxa"/>
            <w:tcBorders>
              <w:top w:val="nil"/>
              <w:left w:val="nil"/>
              <w:bottom w:val="nil"/>
              <w:right w:val="single" w:sz="8" w:space="0" w:color="auto"/>
            </w:tcBorders>
            <w:shd w:val="clear" w:color="auto" w:fill="auto"/>
            <w:noWrap/>
            <w:vAlign w:val="bottom"/>
            <w:hideMark/>
          </w:tcPr>
          <w:p w14:paraId="139DBE6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46.92</w:t>
            </w:r>
          </w:p>
        </w:tc>
      </w:tr>
      <w:tr w:rsidR="004F2200" w:rsidRPr="0039320D" w14:paraId="5538D475"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267E0BC7"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C96A9E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37</w:t>
            </w:r>
          </w:p>
        </w:tc>
        <w:tc>
          <w:tcPr>
            <w:tcW w:w="1244" w:type="dxa"/>
            <w:tcBorders>
              <w:top w:val="nil"/>
              <w:left w:val="nil"/>
              <w:bottom w:val="nil"/>
              <w:right w:val="single" w:sz="8" w:space="0" w:color="auto"/>
            </w:tcBorders>
            <w:shd w:val="clear" w:color="auto" w:fill="auto"/>
            <w:noWrap/>
            <w:vAlign w:val="bottom"/>
            <w:hideMark/>
          </w:tcPr>
          <w:p w14:paraId="4B020B1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2948.9</w:t>
            </w:r>
          </w:p>
        </w:tc>
        <w:tc>
          <w:tcPr>
            <w:tcW w:w="962" w:type="dxa"/>
            <w:tcBorders>
              <w:top w:val="nil"/>
              <w:left w:val="single" w:sz="8" w:space="0" w:color="auto"/>
              <w:bottom w:val="nil"/>
              <w:right w:val="nil"/>
            </w:tcBorders>
            <w:shd w:val="clear" w:color="auto" w:fill="auto"/>
            <w:noWrap/>
            <w:vAlign w:val="bottom"/>
            <w:hideMark/>
          </w:tcPr>
          <w:p w14:paraId="2870665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34.18</w:t>
            </w:r>
          </w:p>
        </w:tc>
        <w:tc>
          <w:tcPr>
            <w:tcW w:w="963" w:type="dxa"/>
            <w:tcBorders>
              <w:top w:val="nil"/>
              <w:left w:val="nil"/>
              <w:bottom w:val="nil"/>
              <w:right w:val="nil"/>
            </w:tcBorders>
            <w:shd w:val="clear" w:color="auto" w:fill="auto"/>
            <w:noWrap/>
            <w:vAlign w:val="bottom"/>
            <w:hideMark/>
          </w:tcPr>
          <w:p w14:paraId="7B12200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43.53</w:t>
            </w:r>
          </w:p>
        </w:tc>
        <w:tc>
          <w:tcPr>
            <w:tcW w:w="963" w:type="dxa"/>
            <w:tcBorders>
              <w:top w:val="nil"/>
              <w:left w:val="nil"/>
              <w:bottom w:val="nil"/>
              <w:right w:val="single" w:sz="8" w:space="0" w:color="auto"/>
            </w:tcBorders>
            <w:shd w:val="clear" w:color="auto" w:fill="auto"/>
            <w:noWrap/>
            <w:vAlign w:val="bottom"/>
            <w:hideMark/>
          </w:tcPr>
          <w:p w14:paraId="01633D8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45.91</w:t>
            </w:r>
          </w:p>
        </w:tc>
        <w:tc>
          <w:tcPr>
            <w:tcW w:w="962" w:type="dxa"/>
            <w:tcBorders>
              <w:top w:val="nil"/>
              <w:left w:val="single" w:sz="8" w:space="0" w:color="auto"/>
              <w:bottom w:val="nil"/>
              <w:right w:val="nil"/>
            </w:tcBorders>
            <w:shd w:val="clear" w:color="auto" w:fill="auto"/>
            <w:noWrap/>
            <w:vAlign w:val="bottom"/>
            <w:hideMark/>
          </w:tcPr>
          <w:p w14:paraId="573D2D0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34.22</w:t>
            </w:r>
          </w:p>
        </w:tc>
        <w:tc>
          <w:tcPr>
            <w:tcW w:w="963" w:type="dxa"/>
            <w:tcBorders>
              <w:top w:val="nil"/>
              <w:left w:val="nil"/>
              <w:bottom w:val="nil"/>
              <w:right w:val="nil"/>
            </w:tcBorders>
            <w:shd w:val="clear" w:color="auto" w:fill="auto"/>
            <w:noWrap/>
            <w:vAlign w:val="bottom"/>
            <w:hideMark/>
          </w:tcPr>
          <w:p w14:paraId="60F63BF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43.54</w:t>
            </w:r>
          </w:p>
        </w:tc>
        <w:tc>
          <w:tcPr>
            <w:tcW w:w="963" w:type="dxa"/>
            <w:tcBorders>
              <w:top w:val="nil"/>
              <w:left w:val="nil"/>
              <w:bottom w:val="nil"/>
              <w:right w:val="single" w:sz="8" w:space="0" w:color="auto"/>
            </w:tcBorders>
            <w:shd w:val="clear" w:color="auto" w:fill="auto"/>
            <w:noWrap/>
            <w:vAlign w:val="bottom"/>
            <w:hideMark/>
          </w:tcPr>
          <w:p w14:paraId="61675BC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45.91</w:t>
            </w:r>
          </w:p>
        </w:tc>
      </w:tr>
      <w:tr w:rsidR="004F2200" w:rsidRPr="0039320D" w14:paraId="30703323"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003B6D51"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D516FA">
              <w:rPr>
                <w:color w:val="000000"/>
                <w:szCs w:val="22"/>
              </w:rPr>
              <w:t>NewLot</w:t>
            </w:r>
            <w:proofErr w:type="spellEnd"/>
          </w:p>
        </w:tc>
        <w:tc>
          <w:tcPr>
            <w:tcW w:w="1080" w:type="dxa"/>
            <w:tcBorders>
              <w:top w:val="single" w:sz="8" w:space="0" w:color="auto"/>
              <w:left w:val="nil"/>
              <w:bottom w:val="nil"/>
              <w:right w:val="single" w:sz="8" w:space="0" w:color="auto"/>
            </w:tcBorders>
            <w:shd w:val="clear" w:color="auto" w:fill="auto"/>
            <w:noWrap/>
            <w:vAlign w:val="bottom"/>
            <w:hideMark/>
          </w:tcPr>
          <w:p w14:paraId="02DD639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22</w:t>
            </w:r>
          </w:p>
        </w:tc>
        <w:tc>
          <w:tcPr>
            <w:tcW w:w="1244" w:type="dxa"/>
            <w:tcBorders>
              <w:top w:val="single" w:sz="8" w:space="0" w:color="auto"/>
              <w:left w:val="nil"/>
              <w:bottom w:val="nil"/>
              <w:right w:val="single" w:sz="8" w:space="0" w:color="auto"/>
            </w:tcBorders>
            <w:shd w:val="clear" w:color="auto" w:fill="auto"/>
            <w:noWrap/>
            <w:vAlign w:val="bottom"/>
            <w:hideMark/>
          </w:tcPr>
          <w:p w14:paraId="024357C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32506.2</w:t>
            </w:r>
          </w:p>
        </w:tc>
        <w:tc>
          <w:tcPr>
            <w:tcW w:w="962" w:type="dxa"/>
            <w:tcBorders>
              <w:top w:val="single" w:sz="8" w:space="0" w:color="auto"/>
              <w:left w:val="single" w:sz="8" w:space="0" w:color="auto"/>
              <w:bottom w:val="nil"/>
              <w:right w:val="nil"/>
            </w:tcBorders>
            <w:shd w:val="clear" w:color="auto" w:fill="auto"/>
            <w:noWrap/>
            <w:vAlign w:val="bottom"/>
            <w:hideMark/>
          </w:tcPr>
          <w:p w14:paraId="6C8C2C8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42.65</w:t>
            </w:r>
          </w:p>
        </w:tc>
        <w:tc>
          <w:tcPr>
            <w:tcW w:w="963" w:type="dxa"/>
            <w:tcBorders>
              <w:top w:val="single" w:sz="8" w:space="0" w:color="auto"/>
              <w:left w:val="nil"/>
              <w:bottom w:val="nil"/>
              <w:right w:val="nil"/>
            </w:tcBorders>
            <w:shd w:val="clear" w:color="auto" w:fill="auto"/>
            <w:noWrap/>
            <w:vAlign w:val="bottom"/>
            <w:hideMark/>
          </w:tcPr>
          <w:p w14:paraId="5895F60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49.48</w:t>
            </w:r>
          </w:p>
        </w:tc>
        <w:tc>
          <w:tcPr>
            <w:tcW w:w="963" w:type="dxa"/>
            <w:tcBorders>
              <w:top w:val="single" w:sz="8" w:space="0" w:color="auto"/>
              <w:left w:val="nil"/>
              <w:bottom w:val="nil"/>
              <w:right w:val="single" w:sz="8" w:space="0" w:color="auto"/>
            </w:tcBorders>
            <w:shd w:val="clear" w:color="auto" w:fill="auto"/>
            <w:noWrap/>
            <w:vAlign w:val="bottom"/>
            <w:hideMark/>
          </w:tcPr>
          <w:p w14:paraId="0C0D244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50.37</w:t>
            </w:r>
          </w:p>
        </w:tc>
        <w:tc>
          <w:tcPr>
            <w:tcW w:w="962" w:type="dxa"/>
            <w:tcBorders>
              <w:top w:val="single" w:sz="8" w:space="0" w:color="auto"/>
              <w:left w:val="single" w:sz="8" w:space="0" w:color="auto"/>
              <w:bottom w:val="nil"/>
              <w:right w:val="nil"/>
            </w:tcBorders>
            <w:shd w:val="clear" w:color="auto" w:fill="auto"/>
            <w:noWrap/>
            <w:vAlign w:val="bottom"/>
            <w:hideMark/>
          </w:tcPr>
          <w:p w14:paraId="6F3532D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42.68</w:t>
            </w:r>
          </w:p>
        </w:tc>
        <w:tc>
          <w:tcPr>
            <w:tcW w:w="963" w:type="dxa"/>
            <w:tcBorders>
              <w:top w:val="single" w:sz="8" w:space="0" w:color="auto"/>
              <w:left w:val="nil"/>
              <w:bottom w:val="nil"/>
              <w:right w:val="nil"/>
            </w:tcBorders>
            <w:shd w:val="clear" w:color="auto" w:fill="auto"/>
            <w:noWrap/>
            <w:vAlign w:val="bottom"/>
            <w:hideMark/>
          </w:tcPr>
          <w:p w14:paraId="66EC891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49.51</w:t>
            </w:r>
          </w:p>
        </w:tc>
        <w:tc>
          <w:tcPr>
            <w:tcW w:w="963" w:type="dxa"/>
            <w:tcBorders>
              <w:top w:val="single" w:sz="8" w:space="0" w:color="auto"/>
              <w:left w:val="nil"/>
              <w:bottom w:val="nil"/>
              <w:right w:val="single" w:sz="8" w:space="0" w:color="auto"/>
            </w:tcBorders>
            <w:shd w:val="clear" w:color="auto" w:fill="auto"/>
            <w:noWrap/>
            <w:vAlign w:val="bottom"/>
            <w:hideMark/>
          </w:tcPr>
          <w:p w14:paraId="1B553F7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50.39</w:t>
            </w:r>
          </w:p>
        </w:tc>
      </w:tr>
      <w:tr w:rsidR="004F2200" w:rsidRPr="0039320D" w14:paraId="194E1134"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5B669211"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8FE738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w:t>
            </w:r>
          </w:p>
        </w:tc>
        <w:tc>
          <w:tcPr>
            <w:tcW w:w="1244" w:type="dxa"/>
            <w:tcBorders>
              <w:top w:val="nil"/>
              <w:left w:val="nil"/>
              <w:bottom w:val="nil"/>
              <w:right w:val="single" w:sz="8" w:space="0" w:color="auto"/>
            </w:tcBorders>
            <w:shd w:val="clear" w:color="auto" w:fill="auto"/>
            <w:noWrap/>
            <w:vAlign w:val="bottom"/>
            <w:hideMark/>
          </w:tcPr>
          <w:p w14:paraId="24A3350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13809.0</w:t>
            </w:r>
          </w:p>
        </w:tc>
        <w:tc>
          <w:tcPr>
            <w:tcW w:w="962" w:type="dxa"/>
            <w:tcBorders>
              <w:top w:val="nil"/>
              <w:left w:val="single" w:sz="8" w:space="0" w:color="auto"/>
              <w:bottom w:val="nil"/>
              <w:right w:val="nil"/>
            </w:tcBorders>
            <w:shd w:val="clear" w:color="auto" w:fill="auto"/>
            <w:noWrap/>
            <w:vAlign w:val="bottom"/>
            <w:hideMark/>
          </w:tcPr>
          <w:p w14:paraId="2436E4E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39.42</w:t>
            </w:r>
          </w:p>
        </w:tc>
        <w:tc>
          <w:tcPr>
            <w:tcW w:w="963" w:type="dxa"/>
            <w:tcBorders>
              <w:top w:val="nil"/>
              <w:left w:val="nil"/>
              <w:bottom w:val="nil"/>
              <w:right w:val="nil"/>
            </w:tcBorders>
            <w:shd w:val="clear" w:color="auto" w:fill="auto"/>
            <w:noWrap/>
            <w:vAlign w:val="bottom"/>
            <w:hideMark/>
          </w:tcPr>
          <w:p w14:paraId="68F7453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47.31</w:t>
            </w:r>
          </w:p>
        </w:tc>
        <w:tc>
          <w:tcPr>
            <w:tcW w:w="963" w:type="dxa"/>
            <w:tcBorders>
              <w:top w:val="nil"/>
              <w:left w:val="nil"/>
              <w:bottom w:val="nil"/>
              <w:right w:val="single" w:sz="8" w:space="0" w:color="auto"/>
            </w:tcBorders>
            <w:shd w:val="clear" w:color="auto" w:fill="auto"/>
            <w:noWrap/>
            <w:vAlign w:val="bottom"/>
            <w:hideMark/>
          </w:tcPr>
          <w:p w14:paraId="7126E84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48.59</w:t>
            </w:r>
          </w:p>
        </w:tc>
        <w:tc>
          <w:tcPr>
            <w:tcW w:w="962" w:type="dxa"/>
            <w:tcBorders>
              <w:top w:val="nil"/>
              <w:left w:val="single" w:sz="8" w:space="0" w:color="auto"/>
              <w:bottom w:val="nil"/>
              <w:right w:val="nil"/>
            </w:tcBorders>
            <w:shd w:val="clear" w:color="auto" w:fill="auto"/>
            <w:noWrap/>
            <w:vAlign w:val="bottom"/>
            <w:hideMark/>
          </w:tcPr>
          <w:p w14:paraId="7CAAE14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39.44</w:t>
            </w:r>
          </w:p>
        </w:tc>
        <w:tc>
          <w:tcPr>
            <w:tcW w:w="963" w:type="dxa"/>
            <w:tcBorders>
              <w:top w:val="nil"/>
              <w:left w:val="nil"/>
              <w:bottom w:val="nil"/>
              <w:right w:val="nil"/>
            </w:tcBorders>
            <w:shd w:val="clear" w:color="auto" w:fill="auto"/>
            <w:noWrap/>
            <w:vAlign w:val="bottom"/>
            <w:hideMark/>
          </w:tcPr>
          <w:p w14:paraId="42927FF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47.35</w:t>
            </w:r>
          </w:p>
        </w:tc>
        <w:tc>
          <w:tcPr>
            <w:tcW w:w="963" w:type="dxa"/>
            <w:tcBorders>
              <w:top w:val="nil"/>
              <w:left w:val="nil"/>
              <w:bottom w:val="nil"/>
              <w:right w:val="single" w:sz="8" w:space="0" w:color="auto"/>
            </w:tcBorders>
            <w:shd w:val="clear" w:color="auto" w:fill="auto"/>
            <w:noWrap/>
            <w:vAlign w:val="bottom"/>
            <w:hideMark/>
          </w:tcPr>
          <w:p w14:paraId="0944391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48.62</w:t>
            </w:r>
          </w:p>
        </w:tc>
      </w:tr>
      <w:tr w:rsidR="004F2200" w:rsidRPr="0039320D" w14:paraId="3F034014"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62F6AB11"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C0D875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32</w:t>
            </w:r>
          </w:p>
        </w:tc>
        <w:tc>
          <w:tcPr>
            <w:tcW w:w="1244" w:type="dxa"/>
            <w:tcBorders>
              <w:top w:val="nil"/>
              <w:left w:val="nil"/>
              <w:bottom w:val="nil"/>
              <w:right w:val="single" w:sz="8" w:space="0" w:color="auto"/>
            </w:tcBorders>
            <w:shd w:val="clear" w:color="auto" w:fill="auto"/>
            <w:noWrap/>
            <w:vAlign w:val="bottom"/>
            <w:hideMark/>
          </w:tcPr>
          <w:p w14:paraId="1E0DD81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6067.2</w:t>
            </w:r>
          </w:p>
        </w:tc>
        <w:tc>
          <w:tcPr>
            <w:tcW w:w="962" w:type="dxa"/>
            <w:tcBorders>
              <w:top w:val="nil"/>
              <w:left w:val="single" w:sz="8" w:space="0" w:color="auto"/>
              <w:bottom w:val="nil"/>
              <w:right w:val="nil"/>
            </w:tcBorders>
            <w:shd w:val="clear" w:color="auto" w:fill="auto"/>
            <w:noWrap/>
            <w:vAlign w:val="bottom"/>
            <w:hideMark/>
          </w:tcPr>
          <w:p w14:paraId="1428C3A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36.75</w:t>
            </w:r>
          </w:p>
        </w:tc>
        <w:tc>
          <w:tcPr>
            <w:tcW w:w="963" w:type="dxa"/>
            <w:tcBorders>
              <w:top w:val="nil"/>
              <w:left w:val="nil"/>
              <w:bottom w:val="nil"/>
              <w:right w:val="nil"/>
            </w:tcBorders>
            <w:shd w:val="clear" w:color="auto" w:fill="auto"/>
            <w:noWrap/>
            <w:vAlign w:val="bottom"/>
            <w:hideMark/>
          </w:tcPr>
          <w:p w14:paraId="7AE5AAF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45.34</w:t>
            </w:r>
          </w:p>
        </w:tc>
        <w:tc>
          <w:tcPr>
            <w:tcW w:w="963" w:type="dxa"/>
            <w:tcBorders>
              <w:top w:val="nil"/>
              <w:left w:val="nil"/>
              <w:bottom w:val="nil"/>
              <w:right w:val="single" w:sz="8" w:space="0" w:color="auto"/>
            </w:tcBorders>
            <w:shd w:val="clear" w:color="auto" w:fill="auto"/>
            <w:noWrap/>
            <w:vAlign w:val="bottom"/>
            <w:hideMark/>
          </w:tcPr>
          <w:p w14:paraId="57DC976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46.89</w:t>
            </w:r>
          </w:p>
        </w:tc>
        <w:tc>
          <w:tcPr>
            <w:tcW w:w="962" w:type="dxa"/>
            <w:tcBorders>
              <w:top w:val="nil"/>
              <w:left w:val="single" w:sz="8" w:space="0" w:color="auto"/>
              <w:bottom w:val="nil"/>
              <w:right w:val="nil"/>
            </w:tcBorders>
            <w:shd w:val="clear" w:color="auto" w:fill="auto"/>
            <w:noWrap/>
            <w:vAlign w:val="bottom"/>
            <w:hideMark/>
          </w:tcPr>
          <w:p w14:paraId="44A923F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36.78</w:t>
            </w:r>
          </w:p>
        </w:tc>
        <w:tc>
          <w:tcPr>
            <w:tcW w:w="963" w:type="dxa"/>
            <w:tcBorders>
              <w:top w:val="nil"/>
              <w:left w:val="nil"/>
              <w:bottom w:val="nil"/>
              <w:right w:val="nil"/>
            </w:tcBorders>
            <w:shd w:val="clear" w:color="auto" w:fill="auto"/>
            <w:noWrap/>
            <w:vAlign w:val="bottom"/>
            <w:hideMark/>
          </w:tcPr>
          <w:p w14:paraId="27D54A2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45.38</w:t>
            </w:r>
          </w:p>
        </w:tc>
        <w:tc>
          <w:tcPr>
            <w:tcW w:w="963" w:type="dxa"/>
            <w:tcBorders>
              <w:top w:val="nil"/>
              <w:left w:val="nil"/>
              <w:bottom w:val="nil"/>
              <w:right w:val="single" w:sz="8" w:space="0" w:color="auto"/>
            </w:tcBorders>
            <w:shd w:val="clear" w:color="auto" w:fill="auto"/>
            <w:noWrap/>
            <w:vAlign w:val="bottom"/>
            <w:hideMark/>
          </w:tcPr>
          <w:p w14:paraId="3C8B172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46.92</w:t>
            </w:r>
          </w:p>
        </w:tc>
      </w:tr>
      <w:tr w:rsidR="004F2200" w:rsidRPr="0039320D" w14:paraId="7D60F8B4"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ABE191A"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9D5F27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37</w:t>
            </w:r>
          </w:p>
        </w:tc>
        <w:tc>
          <w:tcPr>
            <w:tcW w:w="1244" w:type="dxa"/>
            <w:tcBorders>
              <w:top w:val="nil"/>
              <w:left w:val="nil"/>
              <w:bottom w:val="nil"/>
              <w:right w:val="single" w:sz="8" w:space="0" w:color="auto"/>
            </w:tcBorders>
            <w:shd w:val="clear" w:color="auto" w:fill="auto"/>
            <w:noWrap/>
            <w:vAlign w:val="bottom"/>
            <w:hideMark/>
          </w:tcPr>
          <w:p w14:paraId="4FC4323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2903.0</w:t>
            </w:r>
          </w:p>
        </w:tc>
        <w:tc>
          <w:tcPr>
            <w:tcW w:w="962" w:type="dxa"/>
            <w:tcBorders>
              <w:top w:val="nil"/>
              <w:left w:val="single" w:sz="8" w:space="0" w:color="auto"/>
              <w:bottom w:val="nil"/>
              <w:right w:val="nil"/>
            </w:tcBorders>
            <w:shd w:val="clear" w:color="auto" w:fill="auto"/>
            <w:noWrap/>
            <w:vAlign w:val="bottom"/>
            <w:hideMark/>
          </w:tcPr>
          <w:p w14:paraId="34C790D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34.55</w:t>
            </w:r>
          </w:p>
        </w:tc>
        <w:tc>
          <w:tcPr>
            <w:tcW w:w="963" w:type="dxa"/>
            <w:tcBorders>
              <w:top w:val="nil"/>
              <w:left w:val="nil"/>
              <w:bottom w:val="nil"/>
              <w:right w:val="nil"/>
            </w:tcBorders>
            <w:shd w:val="clear" w:color="auto" w:fill="auto"/>
            <w:noWrap/>
            <w:vAlign w:val="bottom"/>
            <w:hideMark/>
          </w:tcPr>
          <w:p w14:paraId="670D7E8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44.03</w:t>
            </w:r>
          </w:p>
        </w:tc>
        <w:tc>
          <w:tcPr>
            <w:tcW w:w="963" w:type="dxa"/>
            <w:tcBorders>
              <w:top w:val="nil"/>
              <w:left w:val="nil"/>
              <w:bottom w:val="nil"/>
              <w:right w:val="single" w:sz="8" w:space="0" w:color="auto"/>
            </w:tcBorders>
            <w:shd w:val="clear" w:color="auto" w:fill="auto"/>
            <w:noWrap/>
            <w:vAlign w:val="bottom"/>
            <w:hideMark/>
          </w:tcPr>
          <w:p w14:paraId="0BBBA76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45.72</w:t>
            </w:r>
          </w:p>
        </w:tc>
        <w:tc>
          <w:tcPr>
            <w:tcW w:w="962" w:type="dxa"/>
            <w:tcBorders>
              <w:top w:val="nil"/>
              <w:left w:val="single" w:sz="8" w:space="0" w:color="auto"/>
              <w:bottom w:val="nil"/>
              <w:right w:val="nil"/>
            </w:tcBorders>
            <w:shd w:val="clear" w:color="auto" w:fill="auto"/>
            <w:noWrap/>
            <w:vAlign w:val="bottom"/>
            <w:hideMark/>
          </w:tcPr>
          <w:p w14:paraId="39121A9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34.58</w:t>
            </w:r>
          </w:p>
        </w:tc>
        <w:tc>
          <w:tcPr>
            <w:tcW w:w="963" w:type="dxa"/>
            <w:tcBorders>
              <w:top w:val="nil"/>
              <w:left w:val="nil"/>
              <w:bottom w:val="nil"/>
              <w:right w:val="nil"/>
            </w:tcBorders>
            <w:shd w:val="clear" w:color="auto" w:fill="auto"/>
            <w:noWrap/>
            <w:vAlign w:val="bottom"/>
            <w:hideMark/>
          </w:tcPr>
          <w:p w14:paraId="0694177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44.09</w:t>
            </w:r>
          </w:p>
        </w:tc>
        <w:tc>
          <w:tcPr>
            <w:tcW w:w="963" w:type="dxa"/>
            <w:tcBorders>
              <w:top w:val="nil"/>
              <w:left w:val="nil"/>
              <w:bottom w:val="nil"/>
              <w:right w:val="single" w:sz="8" w:space="0" w:color="auto"/>
            </w:tcBorders>
            <w:shd w:val="clear" w:color="auto" w:fill="auto"/>
            <w:noWrap/>
            <w:vAlign w:val="bottom"/>
            <w:hideMark/>
          </w:tcPr>
          <w:p w14:paraId="7A53D6B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45.75</w:t>
            </w:r>
          </w:p>
        </w:tc>
      </w:tr>
      <w:tr w:rsidR="004F2200" w:rsidRPr="0039320D" w14:paraId="2A0DAB88"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0C320383"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Jam</w:t>
            </w:r>
          </w:p>
        </w:tc>
        <w:tc>
          <w:tcPr>
            <w:tcW w:w="1080" w:type="dxa"/>
            <w:tcBorders>
              <w:top w:val="single" w:sz="8" w:space="0" w:color="auto"/>
              <w:left w:val="nil"/>
              <w:bottom w:val="nil"/>
              <w:right w:val="single" w:sz="8" w:space="0" w:color="auto"/>
            </w:tcBorders>
            <w:shd w:val="clear" w:color="auto" w:fill="auto"/>
            <w:noWrap/>
            <w:vAlign w:val="bottom"/>
            <w:hideMark/>
          </w:tcPr>
          <w:p w14:paraId="75BD5E4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22</w:t>
            </w:r>
          </w:p>
        </w:tc>
        <w:tc>
          <w:tcPr>
            <w:tcW w:w="1244" w:type="dxa"/>
            <w:tcBorders>
              <w:top w:val="single" w:sz="8" w:space="0" w:color="auto"/>
              <w:left w:val="nil"/>
              <w:bottom w:val="nil"/>
              <w:right w:val="single" w:sz="8" w:space="0" w:color="auto"/>
            </w:tcBorders>
            <w:shd w:val="clear" w:color="auto" w:fill="auto"/>
            <w:noWrap/>
            <w:vAlign w:val="bottom"/>
            <w:hideMark/>
          </w:tcPr>
          <w:p w14:paraId="7CD6B1A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4753.5</w:t>
            </w:r>
          </w:p>
        </w:tc>
        <w:tc>
          <w:tcPr>
            <w:tcW w:w="962" w:type="dxa"/>
            <w:tcBorders>
              <w:top w:val="single" w:sz="8" w:space="0" w:color="auto"/>
              <w:left w:val="single" w:sz="8" w:space="0" w:color="auto"/>
              <w:bottom w:val="nil"/>
              <w:right w:val="nil"/>
            </w:tcBorders>
            <w:shd w:val="clear" w:color="auto" w:fill="auto"/>
            <w:noWrap/>
            <w:vAlign w:val="bottom"/>
            <w:hideMark/>
          </w:tcPr>
          <w:p w14:paraId="5369D77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47.42</w:t>
            </w:r>
          </w:p>
        </w:tc>
        <w:tc>
          <w:tcPr>
            <w:tcW w:w="963" w:type="dxa"/>
            <w:tcBorders>
              <w:top w:val="single" w:sz="8" w:space="0" w:color="auto"/>
              <w:left w:val="nil"/>
              <w:bottom w:val="nil"/>
              <w:right w:val="nil"/>
            </w:tcBorders>
            <w:shd w:val="clear" w:color="auto" w:fill="auto"/>
            <w:noWrap/>
            <w:vAlign w:val="bottom"/>
            <w:hideMark/>
          </w:tcPr>
          <w:p w14:paraId="1E7CBA7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51.56</w:t>
            </w:r>
          </w:p>
        </w:tc>
        <w:tc>
          <w:tcPr>
            <w:tcW w:w="963" w:type="dxa"/>
            <w:tcBorders>
              <w:top w:val="single" w:sz="8" w:space="0" w:color="auto"/>
              <w:left w:val="nil"/>
              <w:bottom w:val="nil"/>
              <w:right w:val="single" w:sz="8" w:space="0" w:color="auto"/>
            </w:tcBorders>
            <w:shd w:val="clear" w:color="auto" w:fill="auto"/>
            <w:noWrap/>
            <w:vAlign w:val="bottom"/>
            <w:hideMark/>
          </w:tcPr>
          <w:p w14:paraId="3209475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51.73</w:t>
            </w:r>
          </w:p>
        </w:tc>
        <w:tc>
          <w:tcPr>
            <w:tcW w:w="962" w:type="dxa"/>
            <w:tcBorders>
              <w:top w:val="single" w:sz="8" w:space="0" w:color="auto"/>
              <w:left w:val="single" w:sz="8" w:space="0" w:color="auto"/>
              <w:bottom w:val="nil"/>
              <w:right w:val="nil"/>
            </w:tcBorders>
            <w:shd w:val="clear" w:color="auto" w:fill="auto"/>
            <w:noWrap/>
            <w:vAlign w:val="bottom"/>
            <w:hideMark/>
          </w:tcPr>
          <w:p w14:paraId="2902704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47.42</w:t>
            </w:r>
          </w:p>
        </w:tc>
        <w:tc>
          <w:tcPr>
            <w:tcW w:w="963" w:type="dxa"/>
            <w:tcBorders>
              <w:top w:val="single" w:sz="8" w:space="0" w:color="auto"/>
              <w:left w:val="nil"/>
              <w:bottom w:val="nil"/>
              <w:right w:val="nil"/>
            </w:tcBorders>
            <w:shd w:val="clear" w:color="auto" w:fill="auto"/>
            <w:noWrap/>
            <w:vAlign w:val="bottom"/>
            <w:hideMark/>
          </w:tcPr>
          <w:p w14:paraId="5D99486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51.54</w:t>
            </w:r>
          </w:p>
        </w:tc>
        <w:tc>
          <w:tcPr>
            <w:tcW w:w="963" w:type="dxa"/>
            <w:tcBorders>
              <w:top w:val="single" w:sz="8" w:space="0" w:color="auto"/>
              <w:left w:val="nil"/>
              <w:bottom w:val="nil"/>
              <w:right w:val="single" w:sz="8" w:space="0" w:color="auto"/>
            </w:tcBorders>
            <w:shd w:val="clear" w:color="auto" w:fill="auto"/>
            <w:noWrap/>
            <w:vAlign w:val="bottom"/>
            <w:hideMark/>
          </w:tcPr>
          <w:p w14:paraId="5C7C5D2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51.72</w:t>
            </w:r>
          </w:p>
        </w:tc>
      </w:tr>
      <w:tr w:rsidR="004F2200" w:rsidRPr="0039320D" w14:paraId="5020EAA6"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697A5380"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4E2403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w:t>
            </w:r>
          </w:p>
        </w:tc>
        <w:tc>
          <w:tcPr>
            <w:tcW w:w="1244" w:type="dxa"/>
            <w:tcBorders>
              <w:top w:val="nil"/>
              <w:left w:val="nil"/>
              <w:bottom w:val="nil"/>
              <w:right w:val="single" w:sz="8" w:space="0" w:color="auto"/>
            </w:tcBorders>
            <w:shd w:val="clear" w:color="auto" w:fill="auto"/>
            <w:noWrap/>
            <w:vAlign w:val="bottom"/>
            <w:hideMark/>
          </w:tcPr>
          <w:p w14:paraId="46C5B12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2487.9</w:t>
            </w:r>
          </w:p>
        </w:tc>
        <w:tc>
          <w:tcPr>
            <w:tcW w:w="962" w:type="dxa"/>
            <w:tcBorders>
              <w:top w:val="nil"/>
              <w:left w:val="single" w:sz="8" w:space="0" w:color="auto"/>
              <w:bottom w:val="nil"/>
              <w:right w:val="nil"/>
            </w:tcBorders>
            <w:shd w:val="clear" w:color="auto" w:fill="auto"/>
            <w:noWrap/>
            <w:vAlign w:val="bottom"/>
            <w:hideMark/>
          </w:tcPr>
          <w:p w14:paraId="292B049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45.01</w:t>
            </w:r>
          </w:p>
        </w:tc>
        <w:tc>
          <w:tcPr>
            <w:tcW w:w="963" w:type="dxa"/>
            <w:tcBorders>
              <w:top w:val="nil"/>
              <w:left w:val="nil"/>
              <w:bottom w:val="nil"/>
              <w:right w:val="nil"/>
            </w:tcBorders>
            <w:shd w:val="clear" w:color="auto" w:fill="auto"/>
            <w:noWrap/>
            <w:vAlign w:val="bottom"/>
            <w:hideMark/>
          </w:tcPr>
          <w:p w14:paraId="725B9DE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49.34</w:t>
            </w:r>
          </w:p>
        </w:tc>
        <w:tc>
          <w:tcPr>
            <w:tcW w:w="963" w:type="dxa"/>
            <w:tcBorders>
              <w:top w:val="nil"/>
              <w:left w:val="nil"/>
              <w:bottom w:val="nil"/>
              <w:right w:val="single" w:sz="8" w:space="0" w:color="auto"/>
            </w:tcBorders>
            <w:shd w:val="clear" w:color="auto" w:fill="auto"/>
            <w:noWrap/>
            <w:vAlign w:val="bottom"/>
            <w:hideMark/>
          </w:tcPr>
          <w:p w14:paraId="3FC63FC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49.83</w:t>
            </w:r>
          </w:p>
        </w:tc>
        <w:tc>
          <w:tcPr>
            <w:tcW w:w="962" w:type="dxa"/>
            <w:tcBorders>
              <w:top w:val="nil"/>
              <w:left w:val="single" w:sz="8" w:space="0" w:color="auto"/>
              <w:bottom w:val="nil"/>
              <w:right w:val="nil"/>
            </w:tcBorders>
            <w:shd w:val="clear" w:color="auto" w:fill="auto"/>
            <w:noWrap/>
            <w:vAlign w:val="bottom"/>
            <w:hideMark/>
          </w:tcPr>
          <w:p w14:paraId="33887A7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45.02</w:t>
            </w:r>
          </w:p>
        </w:tc>
        <w:tc>
          <w:tcPr>
            <w:tcW w:w="963" w:type="dxa"/>
            <w:tcBorders>
              <w:top w:val="nil"/>
              <w:left w:val="nil"/>
              <w:bottom w:val="nil"/>
              <w:right w:val="nil"/>
            </w:tcBorders>
            <w:shd w:val="clear" w:color="auto" w:fill="auto"/>
            <w:noWrap/>
            <w:vAlign w:val="bottom"/>
            <w:hideMark/>
          </w:tcPr>
          <w:p w14:paraId="15D03A7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49.33</w:t>
            </w:r>
          </w:p>
        </w:tc>
        <w:tc>
          <w:tcPr>
            <w:tcW w:w="963" w:type="dxa"/>
            <w:tcBorders>
              <w:top w:val="nil"/>
              <w:left w:val="nil"/>
              <w:bottom w:val="nil"/>
              <w:right w:val="single" w:sz="8" w:space="0" w:color="auto"/>
            </w:tcBorders>
            <w:shd w:val="clear" w:color="auto" w:fill="auto"/>
            <w:noWrap/>
            <w:vAlign w:val="bottom"/>
            <w:hideMark/>
          </w:tcPr>
          <w:p w14:paraId="7060E43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49.83</w:t>
            </w:r>
          </w:p>
        </w:tc>
      </w:tr>
      <w:tr w:rsidR="004F2200" w:rsidRPr="0039320D" w14:paraId="674BDA27"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9D6D120"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12184E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32</w:t>
            </w:r>
          </w:p>
        </w:tc>
        <w:tc>
          <w:tcPr>
            <w:tcW w:w="1244" w:type="dxa"/>
            <w:tcBorders>
              <w:top w:val="nil"/>
              <w:left w:val="nil"/>
              <w:bottom w:val="nil"/>
              <w:right w:val="single" w:sz="8" w:space="0" w:color="auto"/>
            </w:tcBorders>
            <w:shd w:val="clear" w:color="auto" w:fill="auto"/>
            <w:noWrap/>
            <w:vAlign w:val="bottom"/>
            <w:hideMark/>
          </w:tcPr>
          <w:p w14:paraId="5DF4684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1367.5</w:t>
            </w:r>
          </w:p>
        </w:tc>
        <w:tc>
          <w:tcPr>
            <w:tcW w:w="962" w:type="dxa"/>
            <w:tcBorders>
              <w:top w:val="nil"/>
              <w:left w:val="single" w:sz="8" w:space="0" w:color="auto"/>
              <w:bottom w:val="nil"/>
              <w:right w:val="nil"/>
            </w:tcBorders>
            <w:shd w:val="clear" w:color="auto" w:fill="auto"/>
            <w:noWrap/>
            <w:vAlign w:val="bottom"/>
            <w:hideMark/>
          </w:tcPr>
          <w:p w14:paraId="0452891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42.38</w:t>
            </w:r>
          </w:p>
        </w:tc>
        <w:tc>
          <w:tcPr>
            <w:tcW w:w="963" w:type="dxa"/>
            <w:tcBorders>
              <w:top w:val="nil"/>
              <w:left w:val="nil"/>
              <w:bottom w:val="nil"/>
              <w:right w:val="nil"/>
            </w:tcBorders>
            <w:shd w:val="clear" w:color="auto" w:fill="auto"/>
            <w:noWrap/>
            <w:vAlign w:val="bottom"/>
            <w:hideMark/>
          </w:tcPr>
          <w:p w14:paraId="6D625B3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47.20</w:t>
            </w:r>
          </w:p>
        </w:tc>
        <w:tc>
          <w:tcPr>
            <w:tcW w:w="963" w:type="dxa"/>
            <w:tcBorders>
              <w:top w:val="nil"/>
              <w:left w:val="nil"/>
              <w:bottom w:val="nil"/>
              <w:right w:val="single" w:sz="8" w:space="0" w:color="auto"/>
            </w:tcBorders>
            <w:shd w:val="clear" w:color="auto" w:fill="auto"/>
            <w:noWrap/>
            <w:vAlign w:val="bottom"/>
            <w:hideMark/>
          </w:tcPr>
          <w:p w14:paraId="71527D0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47.91</w:t>
            </w:r>
          </w:p>
        </w:tc>
        <w:tc>
          <w:tcPr>
            <w:tcW w:w="962" w:type="dxa"/>
            <w:tcBorders>
              <w:top w:val="nil"/>
              <w:left w:val="single" w:sz="8" w:space="0" w:color="auto"/>
              <w:bottom w:val="nil"/>
              <w:right w:val="nil"/>
            </w:tcBorders>
            <w:shd w:val="clear" w:color="auto" w:fill="auto"/>
            <w:noWrap/>
            <w:vAlign w:val="bottom"/>
            <w:hideMark/>
          </w:tcPr>
          <w:p w14:paraId="0494A34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42.39</w:t>
            </w:r>
          </w:p>
        </w:tc>
        <w:tc>
          <w:tcPr>
            <w:tcW w:w="963" w:type="dxa"/>
            <w:tcBorders>
              <w:top w:val="nil"/>
              <w:left w:val="nil"/>
              <w:bottom w:val="nil"/>
              <w:right w:val="nil"/>
            </w:tcBorders>
            <w:shd w:val="clear" w:color="auto" w:fill="auto"/>
            <w:noWrap/>
            <w:vAlign w:val="bottom"/>
            <w:hideMark/>
          </w:tcPr>
          <w:p w14:paraId="5547E9B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47.19</w:t>
            </w:r>
          </w:p>
        </w:tc>
        <w:tc>
          <w:tcPr>
            <w:tcW w:w="963" w:type="dxa"/>
            <w:tcBorders>
              <w:top w:val="nil"/>
              <w:left w:val="nil"/>
              <w:bottom w:val="nil"/>
              <w:right w:val="single" w:sz="8" w:space="0" w:color="auto"/>
            </w:tcBorders>
            <w:shd w:val="clear" w:color="auto" w:fill="auto"/>
            <w:noWrap/>
            <w:vAlign w:val="bottom"/>
            <w:hideMark/>
          </w:tcPr>
          <w:p w14:paraId="42DE5AB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47.91</w:t>
            </w:r>
          </w:p>
        </w:tc>
      </w:tr>
      <w:tr w:rsidR="004F2200" w:rsidRPr="0039320D" w14:paraId="6F7C7A4A"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63FCEDAC"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936C1B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37</w:t>
            </w:r>
          </w:p>
        </w:tc>
        <w:tc>
          <w:tcPr>
            <w:tcW w:w="1244" w:type="dxa"/>
            <w:tcBorders>
              <w:top w:val="nil"/>
              <w:left w:val="nil"/>
              <w:bottom w:val="nil"/>
              <w:right w:val="single" w:sz="8" w:space="0" w:color="auto"/>
            </w:tcBorders>
            <w:shd w:val="clear" w:color="auto" w:fill="auto"/>
            <w:noWrap/>
            <w:vAlign w:val="bottom"/>
            <w:hideMark/>
          </w:tcPr>
          <w:p w14:paraId="44B2685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772.3</w:t>
            </w:r>
          </w:p>
        </w:tc>
        <w:tc>
          <w:tcPr>
            <w:tcW w:w="962" w:type="dxa"/>
            <w:tcBorders>
              <w:top w:val="nil"/>
              <w:left w:val="single" w:sz="8" w:space="0" w:color="auto"/>
              <w:bottom w:val="nil"/>
              <w:right w:val="nil"/>
            </w:tcBorders>
            <w:shd w:val="clear" w:color="auto" w:fill="auto"/>
            <w:noWrap/>
            <w:vAlign w:val="bottom"/>
            <w:hideMark/>
          </w:tcPr>
          <w:p w14:paraId="0B59A9F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39.66</w:t>
            </w:r>
          </w:p>
        </w:tc>
        <w:tc>
          <w:tcPr>
            <w:tcW w:w="963" w:type="dxa"/>
            <w:tcBorders>
              <w:top w:val="nil"/>
              <w:left w:val="nil"/>
              <w:bottom w:val="nil"/>
              <w:right w:val="nil"/>
            </w:tcBorders>
            <w:shd w:val="clear" w:color="auto" w:fill="auto"/>
            <w:noWrap/>
            <w:vAlign w:val="bottom"/>
            <w:hideMark/>
          </w:tcPr>
          <w:p w14:paraId="09D988A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45.73</w:t>
            </w:r>
          </w:p>
        </w:tc>
        <w:tc>
          <w:tcPr>
            <w:tcW w:w="963" w:type="dxa"/>
            <w:tcBorders>
              <w:top w:val="nil"/>
              <w:left w:val="nil"/>
              <w:bottom w:val="nil"/>
              <w:right w:val="single" w:sz="8" w:space="0" w:color="auto"/>
            </w:tcBorders>
            <w:shd w:val="clear" w:color="auto" w:fill="auto"/>
            <w:noWrap/>
            <w:vAlign w:val="bottom"/>
            <w:hideMark/>
          </w:tcPr>
          <w:p w14:paraId="795D0D9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46.51</w:t>
            </w:r>
          </w:p>
        </w:tc>
        <w:tc>
          <w:tcPr>
            <w:tcW w:w="962" w:type="dxa"/>
            <w:tcBorders>
              <w:top w:val="nil"/>
              <w:left w:val="single" w:sz="8" w:space="0" w:color="auto"/>
              <w:bottom w:val="nil"/>
              <w:right w:val="nil"/>
            </w:tcBorders>
            <w:shd w:val="clear" w:color="auto" w:fill="auto"/>
            <w:noWrap/>
            <w:vAlign w:val="bottom"/>
            <w:hideMark/>
          </w:tcPr>
          <w:p w14:paraId="01DE60C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39.68</w:t>
            </w:r>
          </w:p>
        </w:tc>
        <w:tc>
          <w:tcPr>
            <w:tcW w:w="963" w:type="dxa"/>
            <w:tcBorders>
              <w:top w:val="nil"/>
              <w:left w:val="nil"/>
              <w:bottom w:val="nil"/>
              <w:right w:val="nil"/>
            </w:tcBorders>
            <w:shd w:val="clear" w:color="auto" w:fill="auto"/>
            <w:noWrap/>
            <w:vAlign w:val="bottom"/>
            <w:hideMark/>
          </w:tcPr>
          <w:p w14:paraId="4B33516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45.73</w:t>
            </w:r>
          </w:p>
        </w:tc>
        <w:tc>
          <w:tcPr>
            <w:tcW w:w="963" w:type="dxa"/>
            <w:tcBorders>
              <w:top w:val="nil"/>
              <w:left w:val="nil"/>
              <w:bottom w:val="nil"/>
              <w:right w:val="single" w:sz="8" w:space="0" w:color="auto"/>
            </w:tcBorders>
            <w:shd w:val="clear" w:color="auto" w:fill="auto"/>
            <w:noWrap/>
            <w:vAlign w:val="bottom"/>
            <w:hideMark/>
          </w:tcPr>
          <w:p w14:paraId="0AC62B6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46.52</w:t>
            </w:r>
          </w:p>
        </w:tc>
      </w:tr>
      <w:tr w:rsidR="004F2200" w:rsidRPr="0039320D" w14:paraId="003BE7C9"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156C6198"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Train</w:t>
            </w:r>
          </w:p>
        </w:tc>
        <w:tc>
          <w:tcPr>
            <w:tcW w:w="1080" w:type="dxa"/>
            <w:tcBorders>
              <w:top w:val="single" w:sz="8" w:space="0" w:color="auto"/>
              <w:left w:val="nil"/>
              <w:bottom w:val="nil"/>
              <w:right w:val="single" w:sz="8" w:space="0" w:color="auto"/>
            </w:tcBorders>
            <w:shd w:val="clear" w:color="auto" w:fill="auto"/>
            <w:noWrap/>
            <w:vAlign w:val="bottom"/>
            <w:hideMark/>
          </w:tcPr>
          <w:p w14:paraId="79E8CFA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22</w:t>
            </w:r>
          </w:p>
        </w:tc>
        <w:tc>
          <w:tcPr>
            <w:tcW w:w="1244" w:type="dxa"/>
            <w:tcBorders>
              <w:top w:val="single" w:sz="8" w:space="0" w:color="auto"/>
              <w:left w:val="nil"/>
              <w:bottom w:val="nil"/>
              <w:right w:val="single" w:sz="8" w:space="0" w:color="auto"/>
            </w:tcBorders>
            <w:shd w:val="clear" w:color="auto" w:fill="auto"/>
            <w:noWrap/>
            <w:vAlign w:val="bottom"/>
            <w:hideMark/>
          </w:tcPr>
          <w:p w14:paraId="7373CFF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17169.0</w:t>
            </w:r>
          </w:p>
        </w:tc>
        <w:tc>
          <w:tcPr>
            <w:tcW w:w="962" w:type="dxa"/>
            <w:tcBorders>
              <w:top w:val="single" w:sz="8" w:space="0" w:color="auto"/>
              <w:left w:val="single" w:sz="8" w:space="0" w:color="auto"/>
              <w:bottom w:val="nil"/>
              <w:right w:val="nil"/>
            </w:tcBorders>
            <w:shd w:val="clear" w:color="auto" w:fill="auto"/>
            <w:noWrap/>
            <w:vAlign w:val="bottom"/>
            <w:hideMark/>
          </w:tcPr>
          <w:p w14:paraId="3CFD8EC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45.29</w:t>
            </w:r>
          </w:p>
        </w:tc>
        <w:tc>
          <w:tcPr>
            <w:tcW w:w="963" w:type="dxa"/>
            <w:tcBorders>
              <w:top w:val="single" w:sz="8" w:space="0" w:color="auto"/>
              <w:left w:val="nil"/>
              <w:bottom w:val="nil"/>
              <w:right w:val="nil"/>
            </w:tcBorders>
            <w:shd w:val="clear" w:color="auto" w:fill="auto"/>
            <w:noWrap/>
            <w:vAlign w:val="bottom"/>
            <w:hideMark/>
          </w:tcPr>
          <w:p w14:paraId="665BE2C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51.51</w:t>
            </w:r>
          </w:p>
        </w:tc>
        <w:tc>
          <w:tcPr>
            <w:tcW w:w="963" w:type="dxa"/>
            <w:tcBorders>
              <w:top w:val="single" w:sz="8" w:space="0" w:color="auto"/>
              <w:left w:val="nil"/>
              <w:bottom w:val="nil"/>
              <w:right w:val="single" w:sz="8" w:space="0" w:color="auto"/>
            </w:tcBorders>
            <w:shd w:val="clear" w:color="auto" w:fill="auto"/>
            <w:noWrap/>
            <w:vAlign w:val="bottom"/>
            <w:hideMark/>
          </w:tcPr>
          <w:p w14:paraId="6E17CEB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52.10</w:t>
            </w:r>
          </w:p>
        </w:tc>
        <w:tc>
          <w:tcPr>
            <w:tcW w:w="962" w:type="dxa"/>
            <w:tcBorders>
              <w:top w:val="single" w:sz="8" w:space="0" w:color="auto"/>
              <w:left w:val="single" w:sz="8" w:space="0" w:color="auto"/>
              <w:bottom w:val="nil"/>
              <w:right w:val="nil"/>
            </w:tcBorders>
            <w:shd w:val="clear" w:color="auto" w:fill="auto"/>
            <w:noWrap/>
            <w:vAlign w:val="bottom"/>
            <w:hideMark/>
          </w:tcPr>
          <w:p w14:paraId="2263692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45.30</w:t>
            </w:r>
          </w:p>
        </w:tc>
        <w:tc>
          <w:tcPr>
            <w:tcW w:w="963" w:type="dxa"/>
            <w:tcBorders>
              <w:top w:val="single" w:sz="8" w:space="0" w:color="auto"/>
              <w:left w:val="nil"/>
              <w:bottom w:val="nil"/>
              <w:right w:val="nil"/>
            </w:tcBorders>
            <w:shd w:val="clear" w:color="auto" w:fill="auto"/>
            <w:noWrap/>
            <w:vAlign w:val="bottom"/>
            <w:hideMark/>
          </w:tcPr>
          <w:p w14:paraId="5AC5C91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51.52</w:t>
            </w:r>
          </w:p>
        </w:tc>
        <w:tc>
          <w:tcPr>
            <w:tcW w:w="963" w:type="dxa"/>
            <w:tcBorders>
              <w:top w:val="single" w:sz="8" w:space="0" w:color="auto"/>
              <w:left w:val="nil"/>
              <w:bottom w:val="nil"/>
              <w:right w:val="single" w:sz="8" w:space="0" w:color="auto"/>
            </w:tcBorders>
            <w:shd w:val="clear" w:color="auto" w:fill="auto"/>
            <w:noWrap/>
            <w:vAlign w:val="bottom"/>
            <w:hideMark/>
          </w:tcPr>
          <w:p w14:paraId="70BF917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52.11</w:t>
            </w:r>
          </w:p>
        </w:tc>
      </w:tr>
      <w:tr w:rsidR="004F2200" w:rsidRPr="0039320D" w14:paraId="7121ADE4"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537B901"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5C10A9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w:t>
            </w:r>
          </w:p>
        </w:tc>
        <w:tc>
          <w:tcPr>
            <w:tcW w:w="1244" w:type="dxa"/>
            <w:tcBorders>
              <w:top w:val="nil"/>
              <w:left w:val="nil"/>
              <w:bottom w:val="nil"/>
              <w:right w:val="single" w:sz="8" w:space="0" w:color="auto"/>
            </w:tcBorders>
            <w:shd w:val="clear" w:color="auto" w:fill="auto"/>
            <w:noWrap/>
            <w:vAlign w:val="bottom"/>
            <w:hideMark/>
          </w:tcPr>
          <w:p w14:paraId="29BF558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9653.2</w:t>
            </w:r>
          </w:p>
        </w:tc>
        <w:tc>
          <w:tcPr>
            <w:tcW w:w="962" w:type="dxa"/>
            <w:tcBorders>
              <w:top w:val="nil"/>
              <w:left w:val="single" w:sz="8" w:space="0" w:color="auto"/>
              <w:bottom w:val="nil"/>
              <w:right w:val="nil"/>
            </w:tcBorders>
            <w:shd w:val="clear" w:color="auto" w:fill="auto"/>
            <w:noWrap/>
            <w:vAlign w:val="bottom"/>
            <w:hideMark/>
          </w:tcPr>
          <w:p w14:paraId="2C408A1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42.36</w:t>
            </w:r>
          </w:p>
        </w:tc>
        <w:tc>
          <w:tcPr>
            <w:tcW w:w="963" w:type="dxa"/>
            <w:tcBorders>
              <w:top w:val="nil"/>
              <w:left w:val="nil"/>
              <w:bottom w:val="nil"/>
              <w:right w:val="nil"/>
            </w:tcBorders>
            <w:shd w:val="clear" w:color="auto" w:fill="auto"/>
            <w:noWrap/>
            <w:vAlign w:val="bottom"/>
            <w:hideMark/>
          </w:tcPr>
          <w:p w14:paraId="42FF72C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49.17</w:t>
            </w:r>
          </w:p>
        </w:tc>
        <w:tc>
          <w:tcPr>
            <w:tcW w:w="963" w:type="dxa"/>
            <w:tcBorders>
              <w:top w:val="nil"/>
              <w:left w:val="nil"/>
              <w:bottom w:val="nil"/>
              <w:right w:val="single" w:sz="8" w:space="0" w:color="auto"/>
            </w:tcBorders>
            <w:shd w:val="clear" w:color="auto" w:fill="auto"/>
            <w:noWrap/>
            <w:vAlign w:val="bottom"/>
            <w:hideMark/>
          </w:tcPr>
          <w:p w14:paraId="5CE3C40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49.77</w:t>
            </w:r>
          </w:p>
        </w:tc>
        <w:tc>
          <w:tcPr>
            <w:tcW w:w="962" w:type="dxa"/>
            <w:tcBorders>
              <w:top w:val="nil"/>
              <w:left w:val="single" w:sz="8" w:space="0" w:color="auto"/>
              <w:bottom w:val="nil"/>
              <w:right w:val="nil"/>
            </w:tcBorders>
            <w:shd w:val="clear" w:color="auto" w:fill="auto"/>
            <w:noWrap/>
            <w:vAlign w:val="bottom"/>
            <w:hideMark/>
          </w:tcPr>
          <w:p w14:paraId="28E49BD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42.39</w:t>
            </w:r>
          </w:p>
        </w:tc>
        <w:tc>
          <w:tcPr>
            <w:tcW w:w="963" w:type="dxa"/>
            <w:tcBorders>
              <w:top w:val="nil"/>
              <w:left w:val="nil"/>
              <w:bottom w:val="nil"/>
              <w:right w:val="nil"/>
            </w:tcBorders>
            <w:shd w:val="clear" w:color="auto" w:fill="auto"/>
            <w:noWrap/>
            <w:vAlign w:val="bottom"/>
            <w:hideMark/>
          </w:tcPr>
          <w:p w14:paraId="653C13C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49.19</w:t>
            </w:r>
          </w:p>
        </w:tc>
        <w:tc>
          <w:tcPr>
            <w:tcW w:w="963" w:type="dxa"/>
            <w:tcBorders>
              <w:top w:val="nil"/>
              <w:left w:val="nil"/>
              <w:bottom w:val="nil"/>
              <w:right w:val="single" w:sz="8" w:space="0" w:color="auto"/>
            </w:tcBorders>
            <w:shd w:val="clear" w:color="auto" w:fill="auto"/>
            <w:noWrap/>
            <w:vAlign w:val="bottom"/>
            <w:hideMark/>
          </w:tcPr>
          <w:p w14:paraId="4CD060E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49.78</w:t>
            </w:r>
          </w:p>
        </w:tc>
      </w:tr>
      <w:tr w:rsidR="004F2200" w:rsidRPr="0039320D" w14:paraId="1ADE2449"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34190455"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3EC7F82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32</w:t>
            </w:r>
          </w:p>
        </w:tc>
        <w:tc>
          <w:tcPr>
            <w:tcW w:w="1244" w:type="dxa"/>
            <w:tcBorders>
              <w:top w:val="nil"/>
              <w:left w:val="nil"/>
              <w:bottom w:val="nil"/>
              <w:right w:val="single" w:sz="8" w:space="0" w:color="auto"/>
            </w:tcBorders>
            <w:shd w:val="clear" w:color="auto" w:fill="auto"/>
            <w:noWrap/>
            <w:vAlign w:val="bottom"/>
            <w:hideMark/>
          </w:tcPr>
          <w:p w14:paraId="1887269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5303.3</w:t>
            </w:r>
          </w:p>
        </w:tc>
        <w:tc>
          <w:tcPr>
            <w:tcW w:w="962" w:type="dxa"/>
            <w:tcBorders>
              <w:top w:val="nil"/>
              <w:left w:val="single" w:sz="8" w:space="0" w:color="auto"/>
              <w:bottom w:val="nil"/>
              <w:right w:val="nil"/>
            </w:tcBorders>
            <w:shd w:val="clear" w:color="auto" w:fill="auto"/>
            <w:noWrap/>
            <w:vAlign w:val="bottom"/>
            <w:hideMark/>
          </w:tcPr>
          <w:p w14:paraId="13E03A7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39.39</w:t>
            </w:r>
          </w:p>
        </w:tc>
        <w:tc>
          <w:tcPr>
            <w:tcW w:w="963" w:type="dxa"/>
            <w:tcBorders>
              <w:top w:val="nil"/>
              <w:left w:val="nil"/>
              <w:bottom w:val="nil"/>
              <w:right w:val="nil"/>
            </w:tcBorders>
            <w:shd w:val="clear" w:color="auto" w:fill="auto"/>
            <w:noWrap/>
            <w:vAlign w:val="bottom"/>
            <w:hideMark/>
          </w:tcPr>
          <w:p w14:paraId="1C2F7EE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47.23</w:t>
            </w:r>
          </w:p>
        </w:tc>
        <w:tc>
          <w:tcPr>
            <w:tcW w:w="963" w:type="dxa"/>
            <w:tcBorders>
              <w:top w:val="nil"/>
              <w:left w:val="nil"/>
              <w:bottom w:val="nil"/>
              <w:right w:val="single" w:sz="8" w:space="0" w:color="auto"/>
            </w:tcBorders>
            <w:shd w:val="clear" w:color="auto" w:fill="auto"/>
            <w:noWrap/>
            <w:vAlign w:val="bottom"/>
            <w:hideMark/>
          </w:tcPr>
          <w:p w14:paraId="6524736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47.79</w:t>
            </w:r>
          </w:p>
        </w:tc>
        <w:tc>
          <w:tcPr>
            <w:tcW w:w="962" w:type="dxa"/>
            <w:tcBorders>
              <w:top w:val="nil"/>
              <w:left w:val="single" w:sz="8" w:space="0" w:color="auto"/>
              <w:bottom w:val="nil"/>
              <w:right w:val="nil"/>
            </w:tcBorders>
            <w:shd w:val="clear" w:color="auto" w:fill="auto"/>
            <w:noWrap/>
            <w:vAlign w:val="bottom"/>
            <w:hideMark/>
          </w:tcPr>
          <w:p w14:paraId="426C308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39.40</w:t>
            </w:r>
          </w:p>
        </w:tc>
        <w:tc>
          <w:tcPr>
            <w:tcW w:w="963" w:type="dxa"/>
            <w:tcBorders>
              <w:top w:val="nil"/>
              <w:left w:val="nil"/>
              <w:bottom w:val="nil"/>
              <w:right w:val="nil"/>
            </w:tcBorders>
            <w:shd w:val="clear" w:color="auto" w:fill="auto"/>
            <w:noWrap/>
            <w:vAlign w:val="bottom"/>
            <w:hideMark/>
          </w:tcPr>
          <w:p w14:paraId="4B8F6DE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47.26</w:t>
            </w:r>
          </w:p>
        </w:tc>
        <w:tc>
          <w:tcPr>
            <w:tcW w:w="963" w:type="dxa"/>
            <w:tcBorders>
              <w:top w:val="nil"/>
              <w:left w:val="nil"/>
              <w:bottom w:val="nil"/>
              <w:right w:val="single" w:sz="8" w:space="0" w:color="auto"/>
            </w:tcBorders>
            <w:shd w:val="clear" w:color="auto" w:fill="auto"/>
            <w:noWrap/>
            <w:vAlign w:val="bottom"/>
            <w:hideMark/>
          </w:tcPr>
          <w:p w14:paraId="5878519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47.80</w:t>
            </w:r>
          </w:p>
        </w:tc>
      </w:tr>
      <w:tr w:rsidR="004F2200" w:rsidRPr="0039320D" w14:paraId="6C939FD4"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5722BA9E"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A5E1EC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37</w:t>
            </w:r>
          </w:p>
        </w:tc>
        <w:tc>
          <w:tcPr>
            <w:tcW w:w="1244" w:type="dxa"/>
            <w:tcBorders>
              <w:top w:val="nil"/>
              <w:left w:val="nil"/>
              <w:bottom w:val="nil"/>
              <w:right w:val="single" w:sz="8" w:space="0" w:color="auto"/>
            </w:tcBorders>
            <w:shd w:val="clear" w:color="auto" w:fill="auto"/>
            <w:noWrap/>
            <w:vAlign w:val="bottom"/>
            <w:hideMark/>
          </w:tcPr>
          <w:p w14:paraId="37CFC14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2749.6</w:t>
            </w:r>
          </w:p>
        </w:tc>
        <w:tc>
          <w:tcPr>
            <w:tcW w:w="962" w:type="dxa"/>
            <w:tcBorders>
              <w:top w:val="nil"/>
              <w:left w:val="single" w:sz="8" w:space="0" w:color="auto"/>
              <w:bottom w:val="nil"/>
              <w:right w:val="nil"/>
            </w:tcBorders>
            <w:shd w:val="clear" w:color="auto" w:fill="auto"/>
            <w:noWrap/>
            <w:vAlign w:val="bottom"/>
            <w:hideMark/>
          </w:tcPr>
          <w:p w14:paraId="383602A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36.51</w:t>
            </w:r>
          </w:p>
        </w:tc>
        <w:tc>
          <w:tcPr>
            <w:tcW w:w="963" w:type="dxa"/>
            <w:tcBorders>
              <w:top w:val="nil"/>
              <w:left w:val="nil"/>
              <w:bottom w:val="nil"/>
              <w:right w:val="nil"/>
            </w:tcBorders>
            <w:shd w:val="clear" w:color="auto" w:fill="auto"/>
            <w:noWrap/>
            <w:vAlign w:val="bottom"/>
            <w:hideMark/>
          </w:tcPr>
          <w:p w14:paraId="0B1190C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45.77</w:t>
            </w:r>
          </w:p>
        </w:tc>
        <w:tc>
          <w:tcPr>
            <w:tcW w:w="963" w:type="dxa"/>
            <w:tcBorders>
              <w:top w:val="nil"/>
              <w:left w:val="nil"/>
              <w:bottom w:val="nil"/>
              <w:right w:val="single" w:sz="8" w:space="0" w:color="auto"/>
            </w:tcBorders>
            <w:shd w:val="clear" w:color="auto" w:fill="auto"/>
            <w:noWrap/>
            <w:vAlign w:val="bottom"/>
            <w:hideMark/>
          </w:tcPr>
          <w:p w14:paraId="3BECB5C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46.41</w:t>
            </w:r>
          </w:p>
        </w:tc>
        <w:tc>
          <w:tcPr>
            <w:tcW w:w="962" w:type="dxa"/>
            <w:tcBorders>
              <w:top w:val="nil"/>
              <w:left w:val="single" w:sz="8" w:space="0" w:color="auto"/>
              <w:bottom w:val="nil"/>
              <w:right w:val="nil"/>
            </w:tcBorders>
            <w:shd w:val="clear" w:color="auto" w:fill="auto"/>
            <w:noWrap/>
            <w:vAlign w:val="bottom"/>
            <w:hideMark/>
          </w:tcPr>
          <w:p w14:paraId="0307758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36.53</w:t>
            </w:r>
          </w:p>
        </w:tc>
        <w:tc>
          <w:tcPr>
            <w:tcW w:w="963" w:type="dxa"/>
            <w:tcBorders>
              <w:top w:val="nil"/>
              <w:left w:val="nil"/>
              <w:bottom w:val="nil"/>
              <w:right w:val="nil"/>
            </w:tcBorders>
            <w:shd w:val="clear" w:color="auto" w:fill="auto"/>
            <w:noWrap/>
            <w:vAlign w:val="bottom"/>
            <w:hideMark/>
          </w:tcPr>
          <w:p w14:paraId="50359AA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45.81</w:t>
            </w:r>
          </w:p>
        </w:tc>
        <w:tc>
          <w:tcPr>
            <w:tcW w:w="963" w:type="dxa"/>
            <w:tcBorders>
              <w:top w:val="nil"/>
              <w:left w:val="nil"/>
              <w:bottom w:val="nil"/>
              <w:right w:val="single" w:sz="8" w:space="0" w:color="auto"/>
            </w:tcBorders>
            <w:shd w:val="clear" w:color="auto" w:fill="auto"/>
            <w:noWrap/>
            <w:vAlign w:val="bottom"/>
            <w:hideMark/>
          </w:tcPr>
          <w:p w14:paraId="337A0EB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46.42</w:t>
            </w:r>
          </w:p>
        </w:tc>
      </w:tr>
      <w:tr w:rsidR="004F2200" w:rsidRPr="0039320D" w14:paraId="7C324DF8"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766772EF"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lastRenderedPageBreak/>
              <w:t>Trick</w:t>
            </w:r>
          </w:p>
        </w:tc>
        <w:tc>
          <w:tcPr>
            <w:tcW w:w="1080" w:type="dxa"/>
            <w:tcBorders>
              <w:top w:val="single" w:sz="8" w:space="0" w:color="auto"/>
              <w:left w:val="nil"/>
              <w:bottom w:val="nil"/>
              <w:right w:val="single" w:sz="8" w:space="0" w:color="auto"/>
            </w:tcBorders>
            <w:shd w:val="clear" w:color="auto" w:fill="auto"/>
            <w:noWrap/>
            <w:vAlign w:val="bottom"/>
            <w:hideMark/>
          </w:tcPr>
          <w:p w14:paraId="79B142D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22</w:t>
            </w:r>
          </w:p>
        </w:tc>
        <w:tc>
          <w:tcPr>
            <w:tcW w:w="1244" w:type="dxa"/>
            <w:tcBorders>
              <w:top w:val="single" w:sz="8" w:space="0" w:color="auto"/>
              <w:left w:val="nil"/>
              <w:bottom w:val="nil"/>
              <w:right w:val="single" w:sz="8" w:space="0" w:color="auto"/>
            </w:tcBorders>
            <w:shd w:val="clear" w:color="auto" w:fill="auto"/>
            <w:noWrap/>
            <w:vAlign w:val="bottom"/>
            <w:hideMark/>
          </w:tcPr>
          <w:p w14:paraId="205D3FD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46985.9</w:t>
            </w:r>
          </w:p>
        </w:tc>
        <w:tc>
          <w:tcPr>
            <w:tcW w:w="962" w:type="dxa"/>
            <w:tcBorders>
              <w:top w:val="single" w:sz="8" w:space="0" w:color="auto"/>
              <w:left w:val="single" w:sz="8" w:space="0" w:color="auto"/>
              <w:bottom w:val="nil"/>
              <w:right w:val="nil"/>
            </w:tcBorders>
            <w:shd w:val="clear" w:color="auto" w:fill="auto"/>
            <w:noWrap/>
            <w:vAlign w:val="bottom"/>
            <w:hideMark/>
          </w:tcPr>
          <w:p w14:paraId="3466F4F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44.04</w:t>
            </w:r>
          </w:p>
        </w:tc>
        <w:tc>
          <w:tcPr>
            <w:tcW w:w="963" w:type="dxa"/>
            <w:tcBorders>
              <w:top w:val="single" w:sz="8" w:space="0" w:color="auto"/>
              <w:left w:val="nil"/>
              <w:bottom w:val="nil"/>
              <w:right w:val="nil"/>
            </w:tcBorders>
            <w:shd w:val="clear" w:color="auto" w:fill="auto"/>
            <w:noWrap/>
            <w:vAlign w:val="bottom"/>
            <w:hideMark/>
          </w:tcPr>
          <w:p w14:paraId="6CCFB99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50.88</w:t>
            </w:r>
          </w:p>
        </w:tc>
        <w:tc>
          <w:tcPr>
            <w:tcW w:w="963" w:type="dxa"/>
            <w:tcBorders>
              <w:top w:val="single" w:sz="8" w:space="0" w:color="auto"/>
              <w:left w:val="nil"/>
              <w:bottom w:val="nil"/>
              <w:right w:val="single" w:sz="8" w:space="0" w:color="auto"/>
            </w:tcBorders>
            <w:shd w:val="clear" w:color="auto" w:fill="auto"/>
            <w:noWrap/>
            <w:vAlign w:val="bottom"/>
            <w:hideMark/>
          </w:tcPr>
          <w:p w14:paraId="780F88E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51.79</w:t>
            </w:r>
          </w:p>
        </w:tc>
        <w:tc>
          <w:tcPr>
            <w:tcW w:w="962" w:type="dxa"/>
            <w:tcBorders>
              <w:top w:val="single" w:sz="8" w:space="0" w:color="auto"/>
              <w:left w:val="single" w:sz="8" w:space="0" w:color="auto"/>
              <w:bottom w:val="nil"/>
              <w:right w:val="nil"/>
            </w:tcBorders>
            <w:shd w:val="clear" w:color="auto" w:fill="auto"/>
            <w:noWrap/>
            <w:vAlign w:val="bottom"/>
            <w:hideMark/>
          </w:tcPr>
          <w:p w14:paraId="0703146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44.01</w:t>
            </w:r>
          </w:p>
        </w:tc>
        <w:tc>
          <w:tcPr>
            <w:tcW w:w="963" w:type="dxa"/>
            <w:tcBorders>
              <w:top w:val="single" w:sz="8" w:space="0" w:color="auto"/>
              <w:left w:val="nil"/>
              <w:bottom w:val="nil"/>
              <w:right w:val="nil"/>
            </w:tcBorders>
            <w:shd w:val="clear" w:color="auto" w:fill="auto"/>
            <w:noWrap/>
            <w:vAlign w:val="bottom"/>
            <w:hideMark/>
          </w:tcPr>
          <w:p w14:paraId="1C32863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50.86</w:t>
            </w:r>
          </w:p>
        </w:tc>
        <w:tc>
          <w:tcPr>
            <w:tcW w:w="963" w:type="dxa"/>
            <w:tcBorders>
              <w:top w:val="single" w:sz="8" w:space="0" w:color="auto"/>
              <w:left w:val="nil"/>
              <w:bottom w:val="nil"/>
              <w:right w:val="single" w:sz="8" w:space="0" w:color="auto"/>
            </w:tcBorders>
            <w:shd w:val="clear" w:color="auto" w:fill="auto"/>
            <w:noWrap/>
            <w:vAlign w:val="bottom"/>
            <w:hideMark/>
          </w:tcPr>
          <w:p w14:paraId="5953BAC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51.79</w:t>
            </w:r>
          </w:p>
        </w:tc>
      </w:tr>
      <w:tr w:rsidR="004F2200" w:rsidRPr="0039320D" w14:paraId="7CB78ADC"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30E61AD5"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6A01B0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w:t>
            </w:r>
          </w:p>
        </w:tc>
        <w:tc>
          <w:tcPr>
            <w:tcW w:w="1244" w:type="dxa"/>
            <w:tcBorders>
              <w:top w:val="nil"/>
              <w:left w:val="nil"/>
              <w:bottom w:val="nil"/>
              <w:right w:val="single" w:sz="8" w:space="0" w:color="auto"/>
            </w:tcBorders>
            <w:shd w:val="clear" w:color="auto" w:fill="auto"/>
            <w:noWrap/>
            <w:vAlign w:val="bottom"/>
            <w:hideMark/>
          </w:tcPr>
          <w:p w14:paraId="473A61A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21155.2</w:t>
            </w:r>
          </w:p>
        </w:tc>
        <w:tc>
          <w:tcPr>
            <w:tcW w:w="962" w:type="dxa"/>
            <w:tcBorders>
              <w:top w:val="nil"/>
              <w:left w:val="single" w:sz="8" w:space="0" w:color="auto"/>
              <w:bottom w:val="nil"/>
              <w:right w:val="nil"/>
            </w:tcBorders>
            <w:shd w:val="clear" w:color="auto" w:fill="auto"/>
            <w:noWrap/>
            <w:vAlign w:val="bottom"/>
            <w:hideMark/>
          </w:tcPr>
          <w:p w14:paraId="25C0B8F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40.99</w:t>
            </w:r>
          </w:p>
        </w:tc>
        <w:tc>
          <w:tcPr>
            <w:tcW w:w="963" w:type="dxa"/>
            <w:tcBorders>
              <w:top w:val="nil"/>
              <w:left w:val="nil"/>
              <w:bottom w:val="nil"/>
              <w:right w:val="nil"/>
            </w:tcBorders>
            <w:shd w:val="clear" w:color="auto" w:fill="auto"/>
            <w:noWrap/>
            <w:vAlign w:val="bottom"/>
            <w:hideMark/>
          </w:tcPr>
          <w:p w14:paraId="6D84437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48.58</w:t>
            </w:r>
          </w:p>
        </w:tc>
        <w:tc>
          <w:tcPr>
            <w:tcW w:w="963" w:type="dxa"/>
            <w:tcBorders>
              <w:top w:val="nil"/>
              <w:left w:val="nil"/>
              <w:bottom w:val="nil"/>
              <w:right w:val="single" w:sz="8" w:space="0" w:color="auto"/>
            </w:tcBorders>
            <w:shd w:val="clear" w:color="auto" w:fill="auto"/>
            <w:noWrap/>
            <w:vAlign w:val="bottom"/>
            <w:hideMark/>
          </w:tcPr>
          <w:p w14:paraId="061C98A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49.70</w:t>
            </w:r>
          </w:p>
        </w:tc>
        <w:tc>
          <w:tcPr>
            <w:tcW w:w="962" w:type="dxa"/>
            <w:tcBorders>
              <w:top w:val="nil"/>
              <w:left w:val="single" w:sz="8" w:space="0" w:color="auto"/>
              <w:bottom w:val="nil"/>
              <w:right w:val="nil"/>
            </w:tcBorders>
            <w:shd w:val="clear" w:color="auto" w:fill="auto"/>
            <w:noWrap/>
            <w:vAlign w:val="bottom"/>
            <w:hideMark/>
          </w:tcPr>
          <w:p w14:paraId="1219EF1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40.97</w:t>
            </w:r>
          </w:p>
        </w:tc>
        <w:tc>
          <w:tcPr>
            <w:tcW w:w="963" w:type="dxa"/>
            <w:tcBorders>
              <w:top w:val="nil"/>
              <w:left w:val="nil"/>
              <w:bottom w:val="nil"/>
              <w:right w:val="nil"/>
            </w:tcBorders>
            <w:shd w:val="clear" w:color="auto" w:fill="auto"/>
            <w:noWrap/>
            <w:vAlign w:val="bottom"/>
            <w:hideMark/>
          </w:tcPr>
          <w:p w14:paraId="07F6928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48.56</w:t>
            </w:r>
          </w:p>
        </w:tc>
        <w:tc>
          <w:tcPr>
            <w:tcW w:w="963" w:type="dxa"/>
            <w:tcBorders>
              <w:top w:val="nil"/>
              <w:left w:val="nil"/>
              <w:bottom w:val="nil"/>
              <w:right w:val="single" w:sz="8" w:space="0" w:color="auto"/>
            </w:tcBorders>
            <w:shd w:val="clear" w:color="auto" w:fill="auto"/>
            <w:noWrap/>
            <w:vAlign w:val="bottom"/>
            <w:hideMark/>
          </w:tcPr>
          <w:p w14:paraId="195F6BC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49.70</w:t>
            </w:r>
          </w:p>
        </w:tc>
      </w:tr>
      <w:tr w:rsidR="004F2200" w:rsidRPr="0039320D" w14:paraId="4841DD31"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28570FA3"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EFFA17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32</w:t>
            </w:r>
          </w:p>
        </w:tc>
        <w:tc>
          <w:tcPr>
            <w:tcW w:w="1244" w:type="dxa"/>
            <w:tcBorders>
              <w:top w:val="nil"/>
              <w:left w:val="nil"/>
              <w:bottom w:val="nil"/>
              <w:right w:val="single" w:sz="8" w:space="0" w:color="auto"/>
            </w:tcBorders>
            <w:shd w:val="clear" w:color="auto" w:fill="auto"/>
            <w:noWrap/>
            <w:vAlign w:val="bottom"/>
            <w:hideMark/>
          </w:tcPr>
          <w:p w14:paraId="1FE2A72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9682.2</w:t>
            </w:r>
          </w:p>
        </w:tc>
        <w:tc>
          <w:tcPr>
            <w:tcW w:w="962" w:type="dxa"/>
            <w:tcBorders>
              <w:top w:val="nil"/>
              <w:left w:val="single" w:sz="8" w:space="0" w:color="auto"/>
              <w:bottom w:val="nil"/>
              <w:right w:val="nil"/>
            </w:tcBorders>
            <w:shd w:val="clear" w:color="auto" w:fill="auto"/>
            <w:noWrap/>
            <w:vAlign w:val="bottom"/>
            <w:hideMark/>
          </w:tcPr>
          <w:p w14:paraId="55344BB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38.14</w:t>
            </w:r>
          </w:p>
        </w:tc>
        <w:tc>
          <w:tcPr>
            <w:tcW w:w="963" w:type="dxa"/>
            <w:tcBorders>
              <w:top w:val="nil"/>
              <w:left w:val="nil"/>
              <w:bottom w:val="nil"/>
              <w:right w:val="nil"/>
            </w:tcBorders>
            <w:shd w:val="clear" w:color="auto" w:fill="auto"/>
            <w:noWrap/>
            <w:vAlign w:val="bottom"/>
            <w:hideMark/>
          </w:tcPr>
          <w:p w14:paraId="524A0B5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46.57</w:t>
            </w:r>
          </w:p>
        </w:tc>
        <w:tc>
          <w:tcPr>
            <w:tcW w:w="963" w:type="dxa"/>
            <w:tcBorders>
              <w:top w:val="nil"/>
              <w:left w:val="nil"/>
              <w:bottom w:val="nil"/>
              <w:right w:val="single" w:sz="8" w:space="0" w:color="auto"/>
            </w:tcBorders>
            <w:shd w:val="clear" w:color="auto" w:fill="auto"/>
            <w:noWrap/>
            <w:vAlign w:val="bottom"/>
            <w:hideMark/>
          </w:tcPr>
          <w:p w14:paraId="7DA2E51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47.76</w:t>
            </w:r>
          </w:p>
        </w:tc>
        <w:tc>
          <w:tcPr>
            <w:tcW w:w="962" w:type="dxa"/>
            <w:tcBorders>
              <w:top w:val="nil"/>
              <w:left w:val="single" w:sz="8" w:space="0" w:color="auto"/>
              <w:bottom w:val="nil"/>
              <w:right w:val="nil"/>
            </w:tcBorders>
            <w:shd w:val="clear" w:color="auto" w:fill="auto"/>
            <w:noWrap/>
            <w:vAlign w:val="bottom"/>
            <w:hideMark/>
          </w:tcPr>
          <w:p w14:paraId="6D3BC2A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38.12</w:t>
            </w:r>
          </w:p>
        </w:tc>
        <w:tc>
          <w:tcPr>
            <w:tcW w:w="963" w:type="dxa"/>
            <w:tcBorders>
              <w:top w:val="nil"/>
              <w:left w:val="nil"/>
              <w:bottom w:val="nil"/>
              <w:right w:val="nil"/>
            </w:tcBorders>
            <w:shd w:val="clear" w:color="auto" w:fill="auto"/>
            <w:noWrap/>
            <w:vAlign w:val="bottom"/>
            <w:hideMark/>
          </w:tcPr>
          <w:p w14:paraId="28A7611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46.54</w:t>
            </w:r>
          </w:p>
        </w:tc>
        <w:tc>
          <w:tcPr>
            <w:tcW w:w="963" w:type="dxa"/>
            <w:tcBorders>
              <w:top w:val="nil"/>
              <w:left w:val="nil"/>
              <w:bottom w:val="nil"/>
              <w:right w:val="single" w:sz="8" w:space="0" w:color="auto"/>
            </w:tcBorders>
            <w:shd w:val="clear" w:color="auto" w:fill="auto"/>
            <w:noWrap/>
            <w:vAlign w:val="bottom"/>
            <w:hideMark/>
          </w:tcPr>
          <w:p w14:paraId="3844F39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47.75</w:t>
            </w:r>
          </w:p>
        </w:tc>
      </w:tr>
      <w:tr w:rsidR="004F2200" w:rsidRPr="0039320D" w14:paraId="5CC44C19" w14:textId="77777777" w:rsidTr="00D516FA">
        <w:trPr>
          <w:trHeight w:val="330"/>
        </w:trPr>
        <w:tc>
          <w:tcPr>
            <w:tcW w:w="1250" w:type="dxa"/>
            <w:tcBorders>
              <w:top w:val="nil"/>
              <w:left w:val="single" w:sz="8" w:space="0" w:color="auto"/>
              <w:bottom w:val="single" w:sz="8" w:space="0" w:color="auto"/>
              <w:right w:val="single" w:sz="8" w:space="0" w:color="auto"/>
            </w:tcBorders>
            <w:shd w:val="clear" w:color="auto" w:fill="auto"/>
            <w:noWrap/>
            <w:vAlign w:val="bottom"/>
            <w:hideMark/>
          </w:tcPr>
          <w:p w14:paraId="21CF8BE0"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3235D98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37</w:t>
            </w:r>
          </w:p>
        </w:tc>
        <w:tc>
          <w:tcPr>
            <w:tcW w:w="1244" w:type="dxa"/>
            <w:tcBorders>
              <w:top w:val="nil"/>
              <w:left w:val="nil"/>
              <w:bottom w:val="single" w:sz="8" w:space="0" w:color="auto"/>
              <w:right w:val="single" w:sz="8" w:space="0" w:color="auto"/>
            </w:tcBorders>
            <w:shd w:val="clear" w:color="auto" w:fill="auto"/>
            <w:noWrap/>
            <w:vAlign w:val="bottom"/>
            <w:hideMark/>
          </w:tcPr>
          <w:p w14:paraId="56E60E7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4612.5</w:t>
            </w:r>
          </w:p>
        </w:tc>
        <w:tc>
          <w:tcPr>
            <w:tcW w:w="962" w:type="dxa"/>
            <w:tcBorders>
              <w:top w:val="nil"/>
              <w:left w:val="single" w:sz="8" w:space="0" w:color="auto"/>
              <w:bottom w:val="single" w:sz="8" w:space="0" w:color="auto"/>
              <w:right w:val="nil"/>
            </w:tcBorders>
            <w:shd w:val="clear" w:color="auto" w:fill="auto"/>
            <w:noWrap/>
            <w:vAlign w:val="bottom"/>
            <w:hideMark/>
          </w:tcPr>
          <w:p w14:paraId="52C6CF7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35.68</w:t>
            </w:r>
          </w:p>
        </w:tc>
        <w:tc>
          <w:tcPr>
            <w:tcW w:w="963" w:type="dxa"/>
            <w:tcBorders>
              <w:top w:val="nil"/>
              <w:left w:val="nil"/>
              <w:bottom w:val="single" w:sz="8" w:space="0" w:color="auto"/>
              <w:right w:val="nil"/>
            </w:tcBorders>
            <w:shd w:val="clear" w:color="auto" w:fill="auto"/>
            <w:noWrap/>
            <w:vAlign w:val="bottom"/>
            <w:hideMark/>
          </w:tcPr>
          <w:p w14:paraId="3010E97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45.14</w:t>
            </w:r>
          </w:p>
        </w:tc>
        <w:tc>
          <w:tcPr>
            <w:tcW w:w="963" w:type="dxa"/>
            <w:tcBorders>
              <w:top w:val="nil"/>
              <w:left w:val="nil"/>
              <w:bottom w:val="single" w:sz="8" w:space="0" w:color="auto"/>
              <w:right w:val="single" w:sz="8" w:space="0" w:color="auto"/>
            </w:tcBorders>
            <w:shd w:val="clear" w:color="auto" w:fill="auto"/>
            <w:noWrap/>
            <w:vAlign w:val="bottom"/>
            <w:hideMark/>
          </w:tcPr>
          <w:p w14:paraId="13D90B5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46.60</w:t>
            </w:r>
          </w:p>
        </w:tc>
        <w:tc>
          <w:tcPr>
            <w:tcW w:w="962" w:type="dxa"/>
            <w:tcBorders>
              <w:top w:val="nil"/>
              <w:left w:val="single" w:sz="8" w:space="0" w:color="auto"/>
              <w:bottom w:val="single" w:sz="8" w:space="0" w:color="auto"/>
              <w:right w:val="nil"/>
            </w:tcBorders>
            <w:shd w:val="clear" w:color="auto" w:fill="auto"/>
            <w:noWrap/>
            <w:vAlign w:val="bottom"/>
            <w:hideMark/>
          </w:tcPr>
          <w:p w14:paraId="0893E5C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35.65</w:t>
            </w:r>
          </w:p>
        </w:tc>
        <w:tc>
          <w:tcPr>
            <w:tcW w:w="963" w:type="dxa"/>
            <w:tcBorders>
              <w:top w:val="nil"/>
              <w:left w:val="nil"/>
              <w:bottom w:val="single" w:sz="8" w:space="0" w:color="auto"/>
              <w:right w:val="nil"/>
            </w:tcBorders>
            <w:shd w:val="clear" w:color="auto" w:fill="auto"/>
            <w:noWrap/>
            <w:vAlign w:val="bottom"/>
            <w:hideMark/>
          </w:tcPr>
          <w:p w14:paraId="2CE3352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45.13</w:t>
            </w:r>
          </w:p>
        </w:tc>
        <w:tc>
          <w:tcPr>
            <w:tcW w:w="963" w:type="dxa"/>
            <w:tcBorders>
              <w:top w:val="nil"/>
              <w:left w:val="nil"/>
              <w:bottom w:val="single" w:sz="8" w:space="0" w:color="auto"/>
              <w:right w:val="single" w:sz="8" w:space="0" w:color="auto"/>
            </w:tcBorders>
            <w:shd w:val="clear" w:color="auto" w:fill="auto"/>
            <w:noWrap/>
            <w:vAlign w:val="bottom"/>
            <w:hideMark/>
          </w:tcPr>
          <w:p w14:paraId="237BBB1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46.60</w:t>
            </w:r>
          </w:p>
        </w:tc>
      </w:tr>
      <w:tr w:rsidR="004F2200" w:rsidRPr="0039320D" w14:paraId="67C4597B"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1A83B83"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Dancing</w:t>
            </w:r>
          </w:p>
        </w:tc>
        <w:tc>
          <w:tcPr>
            <w:tcW w:w="1080" w:type="dxa"/>
            <w:tcBorders>
              <w:top w:val="nil"/>
              <w:left w:val="nil"/>
              <w:bottom w:val="nil"/>
              <w:right w:val="single" w:sz="8" w:space="0" w:color="auto"/>
            </w:tcBorders>
            <w:shd w:val="clear" w:color="auto" w:fill="auto"/>
            <w:noWrap/>
            <w:vAlign w:val="bottom"/>
            <w:hideMark/>
          </w:tcPr>
          <w:p w14:paraId="5E00080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22</w:t>
            </w:r>
          </w:p>
        </w:tc>
        <w:tc>
          <w:tcPr>
            <w:tcW w:w="1244" w:type="dxa"/>
            <w:tcBorders>
              <w:top w:val="nil"/>
              <w:left w:val="nil"/>
              <w:bottom w:val="nil"/>
              <w:right w:val="single" w:sz="8" w:space="0" w:color="auto"/>
            </w:tcBorders>
            <w:shd w:val="clear" w:color="auto" w:fill="auto"/>
            <w:noWrap/>
            <w:vAlign w:val="bottom"/>
            <w:hideMark/>
          </w:tcPr>
          <w:p w14:paraId="4240BCB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7491.2</w:t>
            </w:r>
          </w:p>
        </w:tc>
        <w:tc>
          <w:tcPr>
            <w:tcW w:w="962" w:type="dxa"/>
            <w:tcBorders>
              <w:top w:val="nil"/>
              <w:left w:val="single" w:sz="8" w:space="0" w:color="auto"/>
              <w:bottom w:val="nil"/>
              <w:right w:val="nil"/>
            </w:tcBorders>
            <w:shd w:val="clear" w:color="auto" w:fill="auto"/>
            <w:noWrap/>
            <w:vAlign w:val="bottom"/>
            <w:hideMark/>
          </w:tcPr>
          <w:p w14:paraId="4893F5C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45.11</w:t>
            </w:r>
          </w:p>
        </w:tc>
        <w:tc>
          <w:tcPr>
            <w:tcW w:w="963" w:type="dxa"/>
            <w:tcBorders>
              <w:top w:val="nil"/>
              <w:left w:val="nil"/>
              <w:bottom w:val="nil"/>
              <w:right w:val="nil"/>
            </w:tcBorders>
            <w:shd w:val="clear" w:color="auto" w:fill="auto"/>
            <w:noWrap/>
            <w:vAlign w:val="bottom"/>
            <w:hideMark/>
          </w:tcPr>
          <w:p w14:paraId="6F49539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50.92</w:t>
            </w:r>
          </w:p>
        </w:tc>
        <w:tc>
          <w:tcPr>
            <w:tcW w:w="963" w:type="dxa"/>
            <w:tcBorders>
              <w:top w:val="nil"/>
              <w:left w:val="nil"/>
              <w:bottom w:val="nil"/>
              <w:right w:val="single" w:sz="8" w:space="0" w:color="auto"/>
            </w:tcBorders>
            <w:shd w:val="clear" w:color="auto" w:fill="auto"/>
            <w:noWrap/>
            <w:vAlign w:val="bottom"/>
            <w:hideMark/>
          </w:tcPr>
          <w:p w14:paraId="6B19E3A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49.49</w:t>
            </w:r>
          </w:p>
        </w:tc>
        <w:tc>
          <w:tcPr>
            <w:tcW w:w="962" w:type="dxa"/>
            <w:tcBorders>
              <w:top w:val="nil"/>
              <w:left w:val="single" w:sz="8" w:space="0" w:color="auto"/>
              <w:bottom w:val="nil"/>
              <w:right w:val="nil"/>
            </w:tcBorders>
            <w:shd w:val="clear" w:color="auto" w:fill="auto"/>
            <w:noWrap/>
            <w:vAlign w:val="bottom"/>
            <w:hideMark/>
          </w:tcPr>
          <w:p w14:paraId="5B3FAF9F"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45.11</w:t>
            </w:r>
          </w:p>
        </w:tc>
        <w:tc>
          <w:tcPr>
            <w:tcW w:w="963" w:type="dxa"/>
            <w:tcBorders>
              <w:top w:val="nil"/>
              <w:left w:val="nil"/>
              <w:bottom w:val="nil"/>
              <w:right w:val="nil"/>
            </w:tcBorders>
            <w:shd w:val="clear" w:color="auto" w:fill="auto"/>
            <w:noWrap/>
            <w:vAlign w:val="bottom"/>
            <w:hideMark/>
          </w:tcPr>
          <w:p w14:paraId="35414FE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50.92</w:t>
            </w:r>
          </w:p>
        </w:tc>
        <w:tc>
          <w:tcPr>
            <w:tcW w:w="963" w:type="dxa"/>
            <w:tcBorders>
              <w:top w:val="nil"/>
              <w:left w:val="nil"/>
              <w:bottom w:val="nil"/>
              <w:right w:val="single" w:sz="8" w:space="0" w:color="auto"/>
            </w:tcBorders>
            <w:shd w:val="clear" w:color="auto" w:fill="auto"/>
            <w:noWrap/>
            <w:vAlign w:val="bottom"/>
            <w:hideMark/>
          </w:tcPr>
          <w:p w14:paraId="25A28B3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49.48</w:t>
            </w:r>
          </w:p>
        </w:tc>
      </w:tr>
      <w:tr w:rsidR="004F2200" w:rsidRPr="0039320D" w14:paraId="57F33000"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2A9B7F8"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403A1B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w:t>
            </w:r>
          </w:p>
        </w:tc>
        <w:tc>
          <w:tcPr>
            <w:tcW w:w="1244" w:type="dxa"/>
            <w:tcBorders>
              <w:top w:val="nil"/>
              <w:left w:val="nil"/>
              <w:bottom w:val="nil"/>
              <w:right w:val="single" w:sz="8" w:space="0" w:color="auto"/>
            </w:tcBorders>
            <w:shd w:val="clear" w:color="auto" w:fill="auto"/>
            <w:noWrap/>
            <w:vAlign w:val="bottom"/>
            <w:hideMark/>
          </w:tcPr>
          <w:p w14:paraId="4A5F2C9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3824.4</w:t>
            </w:r>
          </w:p>
        </w:tc>
        <w:tc>
          <w:tcPr>
            <w:tcW w:w="962" w:type="dxa"/>
            <w:tcBorders>
              <w:top w:val="nil"/>
              <w:left w:val="single" w:sz="8" w:space="0" w:color="auto"/>
              <w:bottom w:val="nil"/>
              <w:right w:val="nil"/>
            </w:tcBorders>
            <w:shd w:val="clear" w:color="auto" w:fill="auto"/>
            <w:noWrap/>
            <w:vAlign w:val="bottom"/>
            <w:hideMark/>
          </w:tcPr>
          <w:p w14:paraId="403D76B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43.29</w:t>
            </w:r>
          </w:p>
        </w:tc>
        <w:tc>
          <w:tcPr>
            <w:tcW w:w="963" w:type="dxa"/>
            <w:tcBorders>
              <w:top w:val="nil"/>
              <w:left w:val="nil"/>
              <w:bottom w:val="nil"/>
              <w:right w:val="nil"/>
            </w:tcBorders>
            <w:shd w:val="clear" w:color="auto" w:fill="auto"/>
            <w:noWrap/>
            <w:vAlign w:val="bottom"/>
            <w:hideMark/>
          </w:tcPr>
          <w:p w14:paraId="1101161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49.33</w:t>
            </w:r>
          </w:p>
        </w:tc>
        <w:tc>
          <w:tcPr>
            <w:tcW w:w="963" w:type="dxa"/>
            <w:tcBorders>
              <w:top w:val="nil"/>
              <w:left w:val="nil"/>
              <w:bottom w:val="nil"/>
              <w:right w:val="single" w:sz="8" w:space="0" w:color="auto"/>
            </w:tcBorders>
            <w:shd w:val="clear" w:color="auto" w:fill="auto"/>
            <w:noWrap/>
            <w:vAlign w:val="bottom"/>
            <w:hideMark/>
          </w:tcPr>
          <w:p w14:paraId="71BA2E2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48.16</w:t>
            </w:r>
          </w:p>
        </w:tc>
        <w:tc>
          <w:tcPr>
            <w:tcW w:w="962" w:type="dxa"/>
            <w:tcBorders>
              <w:top w:val="nil"/>
              <w:left w:val="single" w:sz="8" w:space="0" w:color="auto"/>
              <w:bottom w:val="nil"/>
              <w:right w:val="nil"/>
            </w:tcBorders>
            <w:shd w:val="clear" w:color="auto" w:fill="auto"/>
            <w:noWrap/>
            <w:vAlign w:val="bottom"/>
            <w:hideMark/>
          </w:tcPr>
          <w:p w14:paraId="0E88686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43.28</w:t>
            </w:r>
          </w:p>
        </w:tc>
        <w:tc>
          <w:tcPr>
            <w:tcW w:w="963" w:type="dxa"/>
            <w:tcBorders>
              <w:top w:val="nil"/>
              <w:left w:val="nil"/>
              <w:bottom w:val="nil"/>
              <w:right w:val="nil"/>
            </w:tcBorders>
            <w:shd w:val="clear" w:color="auto" w:fill="auto"/>
            <w:noWrap/>
            <w:vAlign w:val="bottom"/>
            <w:hideMark/>
          </w:tcPr>
          <w:p w14:paraId="221AFF8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49.33</w:t>
            </w:r>
          </w:p>
        </w:tc>
        <w:tc>
          <w:tcPr>
            <w:tcW w:w="963" w:type="dxa"/>
            <w:tcBorders>
              <w:top w:val="nil"/>
              <w:left w:val="nil"/>
              <w:bottom w:val="nil"/>
              <w:right w:val="single" w:sz="8" w:space="0" w:color="auto"/>
            </w:tcBorders>
            <w:shd w:val="clear" w:color="auto" w:fill="auto"/>
            <w:noWrap/>
            <w:vAlign w:val="bottom"/>
            <w:hideMark/>
          </w:tcPr>
          <w:p w14:paraId="00C9C76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48.14</w:t>
            </w:r>
          </w:p>
        </w:tc>
      </w:tr>
      <w:tr w:rsidR="004F2200" w:rsidRPr="0039320D" w14:paraId="75E24EA5"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278566B0"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3C1487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32</w:t>
            </w:r>
          </w:p>
        </w:tc>
        <w:tc>
          <w:tcPr>
            <w:tcW w:w="1244" w:type="dxa"/>
            <w:tcBorders>
              <w:top w:val="nil"/>
              <w:left w:val="nil"/>
              <w:bottom w:val="nil"/>
              <w:right w:val="single" w:sz="8" w:space="0" w:color="auto"/>
            </w:tcBorders>
            <w:shd w:val="clear" w:color="auto" w:fill="auto"/>
            <w:noWrap/>
            <w:vAlign w:val="bottom"/>
            <w:hideMark/>
          </w:tcPr>
          <w:p w14:paraId="69054DC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2013.4</w:t>
            </w:r>
          </w:p>
        </w:tc>
        <w:tc>
          <w:tcPr>
            <w:tcW w:w="962" w:type="dxa"/>
            <w:tcBorders>
              <w:top w:val="nil"/>
              <w:left w:val="single" w:sz="8" w:space="0" w:color="auto"/>
              <w:bottom w:val="nil"/>
              <w:right w:val="nil"/>
            </w:tcBorders>
            <w:shd w:val="clear" w:color="auto" w:fill="auto"/>
            <w:noWrap/>
            <w:vAlign w:val="bottom"/>
            <w:hideMark/>
          </w:tcPr>
          <w:p w14:paraId="0B868C2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40.98</w:t>
            </w:r>
          </w:p>
        </w:tc>
        <w:tc>
          <w:tcPr>
            <w:tcW w:w="963" w:type="dxa"/>
            <w:tcBorders>
              <w:top w:val="nil"/>
              <w:left w:val="nil"/>
              <w:bottom w:val="nil"/>
              <w:right w:val="nil"/>
            </w:tcBorders>
            <w:shd w:val="clear" w:color="auto" w:fill="auto"/>
            <w:noWrap/>
            <w:vAlign w:val="bottom"/>
            <w:hideMark/>
          </w:tcPr>
          <w:p w14:paraId="43BAEC5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47.77</w:t>
            </w:r>
          </w:p>
        </w:tc>
        <w:tc>
          <w:tcPr>
            <w:tcW w:w="963" w:type="dxa"/>
            <w:tcBorders>
              <w:top w:val="nil"/>
              <w:left w:val="nil"/>
              <w:bottom w:val="nil"/>
              <w:right w:val="single" w:sz="8" w:space="0" w:color="auto"/>
            </w:tcBorders>
            <w:shd w:val="clear" w:color="auto" w:fill="auto"/>
            <w:noWrap/>
            <w:vAlign w:val="bottom"/>
            <w:hideMark/>
          </w:tcPr>
          <w:p w14:paraId="75088B7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46.86</w:t>
            </w:r>
          </w:p>
        </w:tc>
        <w:tc>
          <w:tcPr>
            <w:tcW w:w="962" w:type="dxa"/>
            <w:tcBorders>
              <w:top w:val="nil"/>
              <w:left w:val="single" w:sz="8" w:space="0" w:color="auto"/>
              <w:bottom w:val="nil"/>
              <w:right w:val="nil"/>
            </w:tcBorders>
            <w:shd w:val="clear" w:color="auto" w:fill="auto"/>
            <w:noWrap/>
            <w:vAlign w:val="bottom"/>
            <w:hideMark/>
          </w:tcPr>
          <w:p w14:paraId="63DBE66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40.99</w:t>
            </w:r>
          </w:p>
        </w:tc>
        <w:tc>
          <w:tcPr>
            <w:tcW w:w="963" w:type="dxa"/>
            <w:tcBorders>
              <w:top w:val="nil"/>
              <w:left w:val="nil"/>
              <w:bottom w:val="nil"/>
              <w:right w:val="nil"/>
            </w:tcBorders>
            <w:shd w:val="clear" w:color="auto" w:fill="auto"/>
            <w:noWrap/>
            <w:vAlign w:val="bottom"/>
            <w:hideMark/>
          </w:tcPr>
          <w:p w14:paraId="06227C2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47.78</w:t>
            </w:r>
          </w:p>
        </w:tc>
        <w:tc>
          <w:tcPr>
            <w:tcW w:w="963" w:type="dxa"/>
            <w:tcBorders>
              <w:top w:val="nil"/>
              <w:left w:val="nil"/>
              <w:bottom w:val="nil"/>
              <w:right w:val="single" w:sz="8" w:space="0" w:color="auto"/>
            </w:tcBorders>
            <w:shd w:val="clear" w:color="auto" w:fill="auto"/>
            <w:noWrap/>
            <w:vAlign w:val="bottom"/>
            <w:hideMark/>
          </w:tcPr>
          <w:p w14:paraId="74016DE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46.86</w:t>
            </w:r>
          </w:p>
        </w:tc>
      </w:tr>
      <w:tr w:rsidR="004F2200" w:rsidRPr="0039320D" w14:paraId="255A31C2"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05F00967"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64A578D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37</w:t>
            </w:r>
          </w:p>
        </w:tc>
        <w:tc>
          <w:tcPr>
            <w:tcW w:w="1244" w:type="dxa"/>
            <w:tcBorders>
              <w:top w:val="nil"/>
              <w:left w:val="nil"/>
              <w:bottom w:val="nil"/>
              <w:right w:val="single" w:sz="8" w:space="0" w:color="auto"/>
            </w:tcBorders>
            <w:shd w:val="clear" w:color="auto" w:fill="auto"/>
            <w:noWrap/>
            <w:vAlign w:val="bottom"/>
            <w:hideMark/>
          </w:tcPr>
          <w:p w14:paraId="3B1930A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1059.1</w:t>
            </w:r>
          </w:p>
        </w:tc>
        <w:tc>
          <w:tcPr>
            <w:tcW w:w="962" w:type="dxa"/>
            <w:tcBorders>
              <w:top w:val="nil"/>
              <w:left w:val="single" w:sz="8" w:space="0" w:color="auto"/>
              <w:bottom w:val="nil"/>
              <w:right w:val="nil"/>
            </w:tcBorders>
            <w:shd w:val="clear" w:color="auto" w:fill="auto"/>
            <w:noWrap/>
            <w:vAlign w:val="bottom"/>
            <w:hideMark/>
          </w:tcPr>
          <w:p w14:paraId="506BABF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38.56</w:t>
            </w:r>
          </w:p>
        </w:tc>
        <w:tc>
          <w:tcPr>
            <w:tcW w:w="963" w:type="dxa"/>
            <w:tcBorders>
              <w:top w:val="nil"/>
              <w:left w:val="nil"/>
              <w:bottom w:val="nil"/>
              <w:right w:val="nil"/>
            </w:tcBorders>
            <w:shd w:val="clear" w:color="auto" w:fill="auto"/>
            <w:noWrap/>
            <w:vAlign w:val="bottom"/>
            <w:hideMark/>
          </w:tcPr>
          <w:p w14:paraId="4DB0F8E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46.62</w:t>
            </w:r>
          </w:p>
        </w:tc>
        <w:tc>
          <w:tcPr>
            <w:tcW w:w="963" w:type="dxa"/>
            <w:tcBorders>
              <w:top w:val="nil"/>
              <w:left w:val="nil"/>
              <w:bottom w:val="nil"/>
              <w:right w:val="single" w:sz="8" w:space="0" w:color="auto"/>
            </w:tcBorders>
            <w:shd w:val="clear" w:color="auto" w:fill="auto"/>
            <w:noWrap/>
            <w:vAlign w:val="bottom"/>
            <w:hideMark/>
          </w:tcPr>
          <w:p w14:paraId="1949650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45.85</w:t>
            </w:r>
          </w:p>
        </w:tc>
        <w:tc>
          <w:tcPr>
            <w:tcW w:w="962" w:type="dxa"/>
            <w:tcBorders>
              <w:top w:val="nil"/>
              <w:left w:val="single" w:sz="8" w:space="0" w:color="auto"/>
              <w:bottom w:val="nil"/>
              <w:right w:val="nil"/>
            </w:tcBorders>
            <w:shd w:val="clear" w:color="auto" w:fill="auto"/>
            <w:noWrap/>
            <w:vAlign w:val="bottom"/>
            <w:hideMark/>
          </w:tcPr>
          <w:p w14:paraId="2FB660D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38.55</w:t>
            </w:r>
          </w:p>
        </w:tc>
        <w:tc>
          <w:tcPr>
            <w:tcW w:w="963" w:type="dxa"/>
            <w:tcBorders>
              <w:top w:val="nil"/>
              <w:left w:val="nil"/>
              <w:bottom w:val="nil"/>
              <w:right w:val="nil"/>
            </w:tcBorders>
            <w:shd w:val="clear" w:color="auto" w:fill="auto"/>
            <w:noWrap/>
            <w:vAlign w:val="bottom"/>
            <w:hideMark/>
          </w:tcPr>
          <w:p w14:paraId="02AEE08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46.61</w:t>
            </w:r>
          </w:p>
        </w:tc>
        <w:tc>
          <w:tcPr>
            <w:tcW w:w="963" w:type="dxa"/>
            <w:tcBorders>
              <w:top w:val="nil"/>
              <w:left w:val="nil"/>
              <w:bottom w:val="nil"/>
              <w:right w:val="single" w:sz="8" w:space="0" w:color="auto"/>
            </w:tcBorders>
            <w:shd w:val="clear" w:color="auto" w:fill="auto"/>
            <w:noWrap/>
            <w:vAlign w:val="bottom"/>
            <w:hideMark/>
          </w:tcPr>
          <w:p w14:paraId="09E806D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45.84</w:t>
            </w:r>
          </w:p>
        </w:tc>
      </w:tr>
      <w:tr w:rsidR="004F2200" w:rsidRPr="0039320D" w14:paraId="479FCC87" w14:textId="77777777" w:rsidTr="00D516FA">
        <w:trPr>
          <w:trHeight w:val="330"/>
        </w:trPr>
        <w:tc>
          <w:tcPr>
            <w:tcW w:w="1250" w:type="dxa"/>
            <w:tcBorders>
              <w:top w:val="single" w:sz="8" w:space="0" w:color="auto"/>
              <w:left w:val="single" w:sz="8" w:space="0" w:color="auto"/>
              <w:bottom w:val="nil"/>
              <w:right w:val="nil"/>
            </w:tcBorders>
            <w:shd w:val="clear" w:color="auto" w:fill="auto"/>
            <w:noWrap/>
            <w:vAlign w:val="bottom"/>
            <w:hideMark/>
          </w:tcPr>
          <w:p w14:paraId="1033A1EF"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Driving</w:t>
            </w:r>
          </w:p>
        </w:tc>
        <w:tc>
          <w:tcPr>
            <w:tcW w:w="1080" w:type="dxa"/>
            <w:tcBorders>
              <w:top w:val="nil"/>
              <w:left w:val="single" w:sz="8" w:space="0" w:color="auto"/>
              <w:bottom w:val="nil"/>
              <w:right w:val="single" w:sz="8" w:space="0" w:color="auto"/>
            </w:tcBorders>
            <w:shd w:val="clear" w:color="auto" w:fill="auto"/>
            <w:noWrap/>
            <w:vAlign w:val="bottom"/>
            <w:hideMark/>
          </w:tcPr>
          <w:p w14:paraId="27D7F67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22</w:t>
            </w:r>
          </w:p>
        </w:tc>
        <w:tc>
          <w:tcPr>
            <w:tcW w:w="1244" w:type="dxa"/>
            <w:tcBorders>
              <w:top w:val="single" w:sz="8" w:space="0" w:color="auto"/>
              <w:left w:val="nil"/>
              <w:bottom w:val="nil"/>
              <w:right w:val="single" w:sz="8" w:space="0" w:color="auto"/>
            </w:tcBorders>
            <w:shd w:val="clear" w:color="auto" w:fill="auto"/>
            <w:noWrap/>
            <w:vAlign w:val="bottom"/>
            <w:hideMark/>
          </w:tcPr>
          <w:p w14:paraId="23175B5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4852.9</w:t>
            </w:r>
          </w:p>
        </w:tc>
        <w:tc>
          <w:tcPr>
            <w:tcW w:w="962" w:type="dxa"/>
            <w:tcBorders>
              <w:top w:val="single" w:sz="8" w:space="0" w:color="auto"/>
              <w:left w:val="single" w:sz="8" w:space="0" w:color="auto"/>
              <w:bottom w:val="nil"/>
              <w:right w:val="nil"/>
            </w:tcBorders>
            <w:shd w:val="clear" w:color="auto" w:fill="auto"/>
            <w:noWrap/>
            <w:vAlign w:val="bottom"/>
            <w:hideMark/>
          </w:tcPr>
          <w:p w14:paraId="5217A62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46.10</w:t>
            </w:r>
          </w:p>
        </w:tc>
        <w:tc>
          <w:tcPr>
            <w:tcW w:w="963" w:type="dxa"/>
            <w:tcBorders>
              <w:top w:val="single" w:sz="8" w:space="0" w:color="auto"/>
              <w:left w:val="nil"/>
              <w:bottom w:val="nil"/>
              <w:right w:val="nil"/>
            </w:tcBorders>
            <w:shd w:val="clear" w:color="auto" w:fill="auto"/>
            <w:noWrap/>
            <w:vAlign w:val="bottom"/>
            <w:hideMark/>
          </w:tcPr>
          <w:p w14:paraId="704D24C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50.58</w:t>
            </w:r>
          </w:p>
        </w:tc>
        <w:tc>
          <w:tcPr>
            <w:tcW w:w="963" w:type="dxa"/>
            <w:tcBorders>
              <w:top w:val="single" w:sz="8" w:space="0" w:color="auto"/>
              <w:left w:val="nil"/>
              <w:bottom w:val="nil"/>
              <w:right w:val="single" w:sz="8" w:space="0" w:color="auto"/>
            </w:tcBorders>
            <w:shd w:val="clear" w:color="auto" w:fill="auto"/>
            <w:noWrap/>
            <w:vAlign w:val="bottom"/>
            <w:hideMark/>
          </w:tcPr>
          <w:p w14:paraId="5A89C8B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50.23</w:t>
            </w:r>
          </w:p>
        </w:tc>
        <w:tc>
          <w:tcPr>
            <w:tcW w:w="962" w:type="dxa"/>
            <w:tcBorders>
              <w:top w:val="single" w:sz="8" w:space="0" w:color="auto"/>
              <w:left w:val="single" w:sz="8" w:space="0" w:color="auto"/>
              <w:bottom w:val="nil"/>
              <w:right w:val="nil"/>
            </w:tcBorders>
            <w:shd w:val="clear" w:color="auto" w:fill="auto"/>
            <w:noWrap/>
            <w:vAlign w:val="bottom"/>
            <w:hideMark/>
          </w:tcPr>
          <w:p w14:paraId="72E58185"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46.15</w:t>
            </w:r>
          </w:p>
        </w:tc>
        <w:tc>
          <w:tcPr>
            <w:tcW w:w="963" w:type="dxa"/>
            <w:tcBorders>
              <w:top w:val="single" w:sz="8" w:space="0" w:color="auto"/>
              <w:left w:val="nil"/>
              <w:bottom w:val="nil"/>
              <w:right w:val="nil"/>
            </w:tcBorders>
            <w:shd w:val="clear" w:color="auto" w:fill="auto"/>
            <w:noWrap/>
            <w:vAlign w:val="bottom"/>
            <w:hideMark/>
          </w:tcPr>
          <w:p w14:paraId="69A6CD3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50.61</w:t>
            </w:r>
          </w:p>
        </w:tc>
        <w:tc>
          <w:tcPr>
            <w:tcW w:w="963" w:type="dxa"/>
            <w:tcBorders>
              <w:top w:val="single" w:sz="8" w:space="0" w:color="auto"/>
              <w:left w:val="nil"/>
              <w:bottom w:val="nil"/>
              <w:right w:val="single" w:sz="8" w:space="0" w:color="auto"/>
            </w:tcBorders>
            <w:shd w:val="clear" w:color="auto" w:fill="auto"/>
            <w:noWrap/>
            <w:vAlign w:val="bottom"/>
            <w:hideMark/>
          </w:tcPr>
          <w:p w14:paraId="3F1C9C2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50.24</w:t>
            </w:r>
          </w:p>
        </w:tc>
      </w:tr>
      <w:tr w:rsidR="004F2200" w:rsidRPr="0039320D" w14:paraId="1F4693B8"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587625A4"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78EF32C"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27</w:t>
            </w:r>
          </w:p>
        </w:tc>
        <w:tc>
          <w:tcPr>
            <w:tcW w:w="1244" w:type="dxa"/>
            <w:tcBorders>
              <w:top w:val="nil"/>
              <w:left w:val="nil"/>
              <w:bottom w:val="nil"/>
              <w:right w:val="single" w:sz="8" w:space="0" w:color="auto"/>
            </w:tcBorders>
            <w:shd w:val="clear" w:color="auto" w:fill="auto"/>
            <w:noWrap/>
            <w:vAlign w:val="bottom"/>
            <w:hideMark/>
          </w:tcPr>
          <w:p w14:paraId="5213BCB8"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2285.0</w:t>
            </w:r>
          </w:p>
        </w:tc>
        <w:tc>
          <w:tcPr>
            <w:tcW w:w="962" w:type="dxa"/>
            <w:tcBorders>
              <w:top w:val="nil"/>
              <w:left w:val="single" w:sz="8" w:space="0" w:color="auto"/>
              <w:bottom w:val="nil"/>
              <w:right w:val="nil"/>
            </w:tcBorders>
            <w:shd w:val="clear" w:color="auto" w:fill="auto"/>
            <w:noWrap/>
            <w:vAlign w:val="bottom"/>
            <w:hideMark/>
          </w:tcPr>
          <w:p w14:paraId="5A3BC19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43.99</w:t>
            </w:r>
          </w:p>
        </w:tc>
        <w:tc>
          <w:tcPr>
            <w:tcW w:w="963" w:type="dxa"/>
            <w:tcBorders>
              <w:top w:val="nil"/>
              <w:left w:val="nil"/>
              <w:bottom w:val="nil"/>
              <w:right w:val="nil"/>
            </w:tcBorders>
            <w:shd w:val="clear" w:color="auto" w:fill="auto"/>
            <w:noWrap/>
            <w:vAlign w:val="bottom"/>
            <w:hideMark/>
          </w:tcPr>
          <w:p w14:paraId="417EF3D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49.31</w:t>
            </w:r>
          </w:p>
        </w:tc>
        <w:tc>
          <w:tcPr>
            <w:tcW w:w="963" w:type="dxa"/>
            <w:tcBorders>
              <w:top w:val="nil"/>
              <w:left w:val="nil"/>
              <w:bottom w:val="nil"/>
              <w:right w:val="single" w:sz="8" w:space="0" w:color="auto"/>
            </w:tcBorders>
            <w:shd w:val="clear" w:color="auto" w:fill="auto"/>
            <w:noWrap/>
            <w:vAlign w:val="bottom"/>
            <w:hideMark/>
          </w:tcPr>
          <w:p w14:paraId="3E5DFA4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49.12</w:t>
            </w:r>
          </w:p>
        </w:tc>
        <w:tc>
          <w:tcPr>
            <w:tcW w:w="962" w:type="dxa"/>
            <w:tcBorders>
              <w:top w:val="nil"/>
              <w:left w:val="single" w:sz="8" w:space="0" w:color="auto"/>
              <w:bottom w:val="nil"/>
              <w:right w:val="nil"/>
            </w:tcBorders>
            <w:shd w:val="clear" w:color="auto" w:fill="auto"/>
            <w:noWrap/>
            <w:vAlign w:val="bottom"/>
            <w:hideMark/>
          </w:tcPr>
          <w:p w14:paraId="3656D726"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44.06</w:t>
            </w:r>
          </w:p>
        </w:tc>
        <w:tc>
          <w:tcPr>
            <w:tcW w:w="963" w:type="dxa"/>
            <w:tcBorders>
              <w:top w:val="nil"/>
              <w:left w:val="nil"/>
              <w:bottom w:val="nil"/>
              <w:right w:val="nil"/>
            </w:tcBorders>
            <w:shd w:val="clear" w:color="auto" w:fill="auto"/>
            <w:noWrap/>
            <w:vAlign w:val="bottom"/>
            <w:hideMark/>
          </w:tcPr>
          <w:p w14:paraId="3C889B7B"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49.34</w:t>
            </w:r>
          </w:p>
        </w:tc>
        <w:tc>
          <w:tcPr>
            <w:tcW w:w="963" w:type="dxa"/>
            <w:tcBorders>
              <w:top w:val="nil"/>
              <w:left w:val="nil"/>
              <w:bottom w:val="nil"/>
              <w:right w:val="single" w:sz="8" w:space="0" w:color="auto"/>
            </w:tcBorders>
            <w:shd w:val="clear" w:color="auto" w:fill="auto"/>
            <w:noWrap/>
            <w:vAlign w:val="bottom"/>
            <w:hideMark/>
          </w:tcPr>
          <w:p w14:paraId="5FC18CE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49.13</w:t>
            </w:r>
          </w:p>
        </w:tc>
      </w:tr>
      <w:tr w:rsidR="004F2200" w:rsidRPr="0039320D" w14:paraId="6DA6CA40"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19DB69C"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A73646D"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32</w:t>
            </w:r>
          </w:p>
        </w:tc>
        <w:tc>
          <w:tcPr>
            <w:tcW w:w="1244" w:type="dxa"/>
            <w:tcBorders>
              <w:top w:val="nil"/>
              <w:left w:val="nil"/>
              <w:bottom w:val="nil"/>
              <w:right w:val="single" w:sz="8" w:space="0" w:color="auto"/>
            </w:tcBorders>
            <w:shd w:val="clear" w:color="auto" w:fill="auto"/>
            <w:noWrap/>
            <w:vAlign w:val="bottom"/>
            <w:hideMark/>
          </w:tcPr>
          <w:p w14:paraId="47E076D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1236.3</w:t>
            </w:r>
          </w:p>
        </w:tc>
        <w:tc>
          <w:tcPr>
            <w:tcW w:w="962" w:type="dxa"/>
            <w:tcBorders>
              <w:top w:val="nil"/>
              <w:left w:val="single" w:sz="8" w:space="0" w:color="auto"/>
              <w:bottom w:val="nil"/>
              <w:right w:val="nil"/>
            </w:tcBorders>
            <w:shd w:val="clear" w:color="auto" w:fill="auto"/>
            <w:noWrap/>
            <w:vAlign w:val="bottom"/>
            <w:hideMark/>
          </w:tcPr>
          <w:p w14:paraId="093C4717"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41.63</w:t>
            </w:r>
          </w:p>
        </w:tc>
        <w:tc>
          <w:tcPr>
            <w:tcW w:w="963" w:type="dxa"/>
            <w:tcBorders>
              <w:top w:val="nil"/>
              <w:left w:val="nil"/>
              <w:bottom w:val="nil"/>
              <w:right w:val="nil"/>
            </w:tcBorders>
            <w:shd w:val="clear" w:color="auto" w:fill="auto"/>
            <w:noWrap/>
            <w:vAlign w:val="bottom"/>
            <w:hideMark/>
          </w:tcPr>
          <w:p w14:paraId="687FF22E"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48.07</w:t>
            </w:r>
          </w:p>
        </w:tc>
        <w:tc>
          <w:tcPr>
            <w:tcW w:w="963" w:type="dxa"/>
            <w:tcBorders>
              <w:top w:val="nil"/>
              <w:left w:val="nil"/>
              <w:bottom w:val="nil"/>
              <w:right w:val="single" w:sz="8" w:space="0" w:color="auto"/>
            </w:tcBorders>
            <w:shd w:val="clear" w:color="auto" w:fill="auto"/>
            <w:noWrap/>
            <w:vAlign w:val="bottom"/>
            <w:hideMark/>
          </w:tcPr>
          <w:p w14:paraId="0F7AAAB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47.98</w:t>
            </w:r>
          </w:p>
        </w:tc>
        <w:tc>
          <w:tcPr>
            <w:tcW w:w="962" w:type="dxa"/>
            <w:tcBorders>
              <w:top w:val="nil"/>
              <w:left w:val="single" w:sz="8" w:space="0" w:color="auto"/>
              <w:bottom w:val="nil"/>
              <w:right w:val="nil"/>
            </w:tcBorders>
            <w:shd w:val="clear" w:color="auto" w:fill="auto"/>
            <w:noWrap/>
            <w:vAlign w:val="bottom"/>
            <w:hideMark/>
          </w:tcPr>
          <w:p w14:paraId="6FF45724"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41.70</w:t>
            </w:r>
          </w:p>
        </w:tc>
        <w:tc>
          <w:tcPr>
            <w:tcW w:w="963" w:type="dxa"/>
            <w:tcBorders>
              <w:top w:val="nil"/>
              <w:left w:val="nil"/>
              <w:bottom w:val="nil"/>
              <w:right w:val="nil"/>
            </w:tcBorders>
            <w:shd w:val="clear" w:color="auto" w:fill="auto"/>
            <w:noWrap/>
            <w:vAlign w:val="bottom"/>
            <w:hideMark/>
          </w:tcPr>
          <w:p w14:paraId="0BBFFB6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48.10</w:t>
            </w:r>
          </w:p>
        </w:tc>
        <w:tc>
          <w:tcPr>
            <w:tcW w:w="963" w:type="dxa"/>
            <w:tcBorders>
              <w:top w:val="nil"/>
              <w:left w:val="nil"/>
              <w:bottom w:val="nil"/>
              <w:right w:val="single" w:sz="8" w:space="0" w:color="auto"/>
            </w:tcBorders>
            <w:shd w:val="clear" w:color="auto" w:fill="auto"/>
            <w:noWrap/>
            <w:vAlign w:val="bottom"/>
            <w:hideMark/>
          </w:tcPr>
          <w:p w14:paraId="5F1CC46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47.99</w:t>
            </w:r>
          </w:p>
        </w:tc>
      </w:tr>
      <w:tr w:rsidR="004F2200" w:rsidRPr="0039320D" w14:paraId="259A9B09" w14:textId="77777777" w:rsidTr="00D516FA">
        <w:trPr>
          <w:trHeight w:val="330"/>
        </w:trPr>
        <w:tc>
          <w:tcPr>
            <w:tcW w:w="1250" w:type="dxa"/>
            <w:tcBorders>
              <w:top w:val="nil"/>
              <w:left w:val="single" w:sz="8" w:space="0" w:color="auto"/>
              <w:bottom w:val="single" w:sz="8" w:space="0" w:color="auto"/>
              <w:right w:val="single" w:sz="8" w:space="0" w:color="auto"/>
            </w:tcBorders>
            <w:shd w:val="clear" w:color="auto" w:fill="auto"/>
            <w:noWrap/>
            <w:vAlign w:val="bottom"/>
            <w:hideMark/>
          </w:tcPr>
          <w:p w14:paraId="32A9F39C" w14:textId="77777777" w:rsidR="0039320D" w:rsidRPr="00D516FA"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516FA">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3CF372FA"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37</w:t>
            </w:r>
          </w:p>
        </w:tc>
        <w:tc>
          <w:tcPr>
            <w:tcW w:w="1244" w:type="dxa"/>
            <w:tcBorders>
              <w:top w:val="nil"/>
              <w:left w:val="nil"/>
              <w:bottom w:val="single" w:sz="8" w:space="0" w:color="auto"/>
              <w:right w:val="single" w:sz="8" w:space="0" w:color="auto"/>
            </w:tcBorders>
            <w:shd w:val="clear" w:color="auto" w:fill="auto"/>
            <w:noWrap/>
            <w:vAlign w:val="bottom"/>
            <w:hideMark/>
          </w:tcPr>
          <w:p w14:paraId="628EA959"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516FA">
              <w:rPr>
                <w:color w:val="000000"/>
                <w:szCs w:val="22"/>
              </w:rPr>
              <w:t>678.9</w:t>
            </w:r>
          </w:p>
        </w:tc>
        <w:tc>
          <w:tcPr>
            <w:tcW w:w="962" w:type="dxa"/>
            <w:tcBorders>
              <w:top w:val="nil"/>
              <w:left w:val="single" w:sz="8" w:space="0" w:color="auto"/>
              <w:bottom w:val="single" w:sz="8" w:space="0" w:color="auto"/>
              <w:right w:val="nil"/>
            </w:tcBorders>
            <w:shd w:val="clear" w:color="auto" w:fill="auto"/>
            <w:noWrap/>
            <w:vAlign w:val="bottom"/>
            <w:hideMark/>
          </w:tcPr>
          <w:p w14:paraId="1603B4F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39.08</w:t>
            </w:r>
          </w:p>
        </w:tc>
        <w:tc>
          <w:tcPr>
            <w:tcW w:w="963" w:type="dxa"/>
            <w:tcBorders>
              <w:top w:val="nil"/>
              <w:left w:val="nil"/>
              <w:bottom w:val="single" w:sz="8" w:space="0" w:color="auto"/>
              <w:right w:val="nil"/>
            </w:tcBorders>
            <w:shd w:val="clear" w:color="auto" w:fill="auto"/>
            <w:noWrap/>
            <w:vAlign w:val="bottom"/>
            <w:hideMark/>
          </w:tcPr>
          <w:p w14:paraId="274153D3"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46.80</w:t>
            </w:r>
          </w:p>
        </w:tc>
        <w:tc>
          <w:tcPr>
            <w:tcW w:w="963" w:type="dxa"/>
            <w:tcBorders>
              <w:top w:val="nil"/>
              <w:left w:val="nil"/>
              <w:bottom w:val="single" w:sz="8" w:space="0" w:color="auto"/>
              <w:right w:val="single" w:sz="8" w:space="0" w:color="auto"/>
            </w:tcBorders>
            <w:shd w:val="clear" w:color="auto" w:fill="auto"/>
            <w:noWrap/>
            <w:vAlign w:val="bottom"/>
            <w:hideMark/>
          </w:tcPr>
          <w:p w14:paraId="10398A11"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46.81</w:t>
            </w:r>
          </w:p>
        </w:tc>
        <w:tc>
          <w:tcPr>
            <w:tcW w:w="962" w:type="dxa"/>
            <w:tcBorders>
              <w:top w:val="nil"/>
              <w:left w:val="single" w:sz="8" w:space="0" w:color="auto"/>
              <w:bottom w:val="single" w:sz="8" w:space="0" w:color="auto"/>
              <w:right w:val="nil"/>
            </w:tcBorders>
            <w:shd w:val="clear" w:color="auto" w:fill="auto"/>
            <w:noWrap/>
            <w:vAlign w:val="bottom"/>
            <w:hideMark/>
          </w:tcPr>
          <w:p w14:paraId="0A725B70"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39.13</w:t>
            </w:r>
          </w:p>
        </w:tc>
        <w:tc>
          <w:tcPr>
            <w:tcW w:w="963" w:type="dxa"/>
            <w:tcBorders>
              <w:top w:val="nil"/>
              <w:left w:val="nil"/>
              <w:bottom w:val="single" w:sz="8" w:space="0" w:color="auto"/>
              <w:right w:val="nil"/>
            </w:tcBorders>
            <w:shd w:val="clear" w:color="auto" w:fill="auto"/>
            <w:noWrap/>
            <w:vAlign w:val="bottom"/>
            <w:hideMark/>
          </w:tcPr>
          <w:p w14:paraId="602A801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46.83</w:t>
            </w:r>
          </w:p>
        </w:tc>
        <w:tc>
          <w:tcPr>
            <w:tcW w:w="963" w:type="dxa"/>
            <w:tcBorders>
              <w:top w:val="nil"/>
              <w:left w:val="nil"/>
              <w:bottom w:val="single" w:sz="8" w:space="0" w:color="auto"/>
              <w:right w:val="single" w:sz="8" w:space="0" w:color="auto"/>
            </w:tcBorders>
            <w:shd w:val="clear" w:color="auto" w:fill="auto"/>
            <w:noWrap/>
            <w:vAlign w:val="bottom"/>
            <w:hideMark/>
          </w:tcPr>
          <w:p w14:paraId="59802F12" w14:textId="77777777" w:rsidR="0039320D" w:rsidRPr="00D516FA"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D516FA">
              <w:rPr>
                <w:szCs w:val="22"/>
              </w:rPr>
              <w:t>46.83</w:t>
            </w:r>
          </w:p>
        </w:tc>
      </w:tr>
    </w:tbl>
    <w:p w14:paraId="7D58F1C0" w14:textId="77777777" w:rsidR="0039320D" w:rsidRDefault="0039320D" w:rsidP="0039320D">
      <w:pPr>
        <w:pStyle w:val="Caption"/>
        <w:jc w:val="center"/>
        <w:rPr>
          <w:i w:val="0"/>
          <w:color w:val="auto"/>
          <w:sz w:val="22"/>
          <w:szCs w:val="22"/>
        </w:rPr>
      </w:pPr>
    </w:p>
    <w:p w14:paraId="2C3AF98E" w14:textId="728A17AB" w:rsidR="0039320D" w:rsidRDefault="0039320D" w:rsidP="0039320D">
      <w:pPr>
        <w:pStyle w:val="Caption"/>
        <w:jc w:val="center"/>
        <w:rPr>
          <w:i w:val="0"/>
          <w:color w:val="auto"/>
          <w:sz w:val="22"/>
          <w:szCs w:val="22"/>
        </w:rPr>
      </w:pPr>
      <w:r w:rsidRPr="00DC5748">
        <w:rPr>
          <w:i w:val="0"/>
          <w:color w:val="auto"/>
          <w:sz w:val="22"/>
          <w:szCs w:val="22"/>
        </w:rPr>
        <w:t xml:space="preserve">Table </w:t>
      </w:r>
      <w:r w:rsidRPr="00DC5748">
        <w:rPr>
          <w:i w:val="0"/>
          <w:color w:val="auto"/>
          <w:sz w:val="22"/>
          <w:szCs w:val="22"/>
        </w:rPr>
        <w:fldChar w:fldCharType="begin"/>
      </w:r>
      <w:r w:rsidRPr="00DC5748">
        <w:rPr>
          <w:i w:val="0"/>
          <w:color w:val="auto"/>
          <w:sz w:val="22"/>
          <w:szCs w:val="22"/>
        </w:rPr>
        <w:instrText xml:space="preserve"> SEQ Table \* ARABIC </w:instrText>
      </w:r>
      <w:r w:rsidRPr="00DC5748">
        <w:rPr>
          <w:i w:val="0"/>
          <w:color w:val="auto"/>
          <w:sz w:val="22"/>
          <w:szCs w:val="22"/>
        </w:rPr>
        <w:fldChar w:fldCharType="separate"/>
      </w:r>
      <w:r w:rsidR="004F2200">
        <w:rPr>
          <w:i w:val="0"/>
          <w:noProof/>
          <w:color w:val="auto"/>
          <w:sz w:val="22"/>
          <w:szCs w:val="22"/>
        </w:rPr>
        <w:t>3</w:t>
      </w:r>
      <w:r w:rsidRPr="00DC5748">
        <w:rPr>
          <w:i w:val="0"/>
          <w:color w:val="auto"/>
          <w:sz w:val="22"/>
          <w:szCs w:val="22"/>
        </w:rPr>
        <w:fldChar w:fldCharType="end"/>
      </w:r>
      <w:r w:rsidRPr="00DC5748">
        <w:rPr>
          <w:i w:val="0"/>
          <w:color w:val="auto"/>
          <w:sz w:val="22"/>
          <w:szCs w:val="22"/>
        </w:rPr>
        <w:t>.</w:t>
      </w:r>
      <w:r w:rsidR="004F2200">
        <w:rPr>
          <w:i w:val="0"/>
          <w:color w:val="auto"/>
          <w:sz w:val="22"/>
          <w:szCs w:val="22"/>
        </w:rPr>
        <w:t xml:space="preserve"> SPSNR and AW-SPSNR metrics, c</w:t>
      </w:r>
      <w:r>
        <w:rPr>
          <w:i w:val="0"/>
          <w:color w:val="auto"/>
          <w:sz w:val="22"/>
          <w:szCs w:val="22"/>
        </w:rPr>
        <w:t>oding geometry set to ERP</w:t>
      </w:r>
    </w:p>
    <w:tbl>
      <w:tblPr>
        <w:tblW w:w="9350" w:type="dxa"/>
        <w:tblLayout w:type="fixed"/>
        <w:tblLook w:val="04A0" w:firstRow="1" w:lastRow="0" w:firstColumn="1" w:lastColumn="0" w:noHBand="0" w:noVBand="1"/>
      </w:tblPr>
      <w:tblGrid>
        <w:gridCol w:w="1250"/>
        <w:gridCol w:w="1080"/>
        <w:gridCol w:w="1244"/>
        <w:gridCol w:w="962"/>
        <w:gridCol w:w="963"/>
        <w:gridCol w:w="963"/>
        <w:gridCol w:w="962"/>
        <w:gridCol w:w="963"/>
        <w:gridCol w:w="963"/>
      </w:tblGrid>
      <w:tr w:rsidR="00EB5D52" w:rsidRPr="00DC5748" w14:paraId="43805576" w14:textId="77777777" w:rsidTr="00FA46E5">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tcPr>
          <w:p w14:paraId="7CBECFCF" w14:textId="77777777" w:rsidR="00EB5D52" w:rsidRPr="00DC5748" w:rsidRDefault="00EB5D52" w:rsidP="00EB5D52">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080" w:type="dxa"/>
            <w:tcBorders>
              <w:top w:val="single" w:sz="8" w:space="0" w:color="auto"/>
              <w:left w:val="nil"/>
              <w:bottom w:val="nil"/>
              <w:right w:val="single" w:sz="8" w:space="0" w:color="auto"/>
            </w:tcBorders>
            <w:shd w:val="clear" w:color="auto" w:fill="auto"/>
            <w:noWrap/>
          </w:tcPr>
          <w:p w14:paraId="3F37418B" w14:textId="77777777" w:rsidR="00EB5D52" w:rsidRPr="00062694" w:rsidRDefault="00EB5D52" w:rsidP="00EB5D52">
            <w:pPr>
              <w:tabs>
                <w:tab w:val="clear" w:pos="360"/>
                <w:tab w:val="clear" w:pos="720"/>
                <w:tab w:val="clear" w:pos="1080"/>
                <w:tab w:val="clear" w:pos="1440"/>
              </w:tabs>
              <w:overflowPunct/>
              <w:autoSpaceDE/>
              <w:autoSpaceDN/>
              <w:adjustRightInd/>
              <w:spacing w:before="0"/>
              <w:jc w:val="right"/>
              <w:textAlignment w:val="auto"/>
            </w:pPr>
          </w:p>
        </w:tc>
        <w:tc>
          <w:tcPr>
            <w:tcW w:w="1244" w:type="dxa"/>
            <w:tcBorders>
              <w:top w:val="single" w:sz="8" w:space="0" w:color="auto"/>
              <w:left w:val="nil"/>
              <w:bottom w:val="nil"/>
              <w:right w:val="single" w:sz="8" w:space="0" w:color="auto"/>
            </w:tcBorders>
            <w:shd w:val="clear" w:color="auto" w:fill="auto"/>
            <w:noWrap/>
          </w:tcPr>
          <w:p w14:paraId="45DA4963" w14:textId="77777777" w:rsidR="00EB5D52" w:rsidRPr="00062694" w:rsidRDefault="00EB5D52" w:rsidP="00EB5D52">
            <w:pPr>
              <w:tabs>
                <w:tab w:val="clear" w:pos="360"/>
                <w:tab w:val="clear" w:pos="720"/>
                <w:tab w:val="clear" w:pos="1080"/>
                <w:tab w:val="clear" w:pos="1440"/>
              </w:tabs>
              <w:overflowPunct/>
              <w:autoSpaceDE/>
              <w:autoSpaceDN/>
              <w:adjustRightInd/>
              <w:spacing w:before="0"/>
              <w:jc w:val="right"/>
              <w:textAlignment w:val="auto"/>
            </w:pPr>
          </w:p>
        </w:tc>
        <w:tc>
          <w:tcPr>
            <w:tcW w:w="2888" w:type="dxa"/>
            <w:gridSpan w:val="3"/>
            <w:tcBorders>
              <w:top w:val="single" w:sz="8" w:space="0" w:color="auto"/>
              <w:left w:val="single" w:sz="8" w:space="0" w:color="auto"/>
              <w:bottom w:val="nil"/>
              <w:right w:val="single" w:sz="8" w:space="0" w:color="auto"/>
            </w:tcBorders>
            <w:shd w:val="clear" w:color="auto" w:fill="auto"/>
            <w:noWrap/>
          </w:tcPr>
          <w:p w14:paraId="086DBF03" w14:textId="6CA6B7AC" w:rsidR="00EB5D52" w:rsidRPr="00062694" w:rsidRDefault="00EB5D52" w:rsidP="00D516FA">
            <w:pPr>
              <w:tabs>
                <w:tab w:val="clear" w:pos="360"/>
                <w:tab w:val="clear" w:pos="720"/>
                <w:tab w:val="clear" w:pos="1080"/>
                <w:tab w:val="clear" w:pos="1440"/>
              </w:tabs>
              <w:overflowPunct/>
              <w:autoSpaceDE/>
              <w:autoSpaceDN/>
              <w:adjustRightInd/>
              <w:spacing w:before="0"/>
              <w:jc w:val="center"/>
              <w:textAlignment w:val="auto"/>
            </w:pPr>
            <w:r>
              <w:t>SPSNR</w:t>
            </w:r>
          </w:p>
        </w:tc>
        <w:tc>
          <w:tcPr>
            <w:tcW w:w="2888" w:type="dxa"/>
            <w:gridSpan w:val="3"/>
            <w:tcBorders>
              <w:top w:val="single" w:sz="8" w:space="0" w:color="auto"/>
              <w:left w:val="single" w:sz="8" w:space="0" w:color="auto"/>
              <w:bottom w:val="nil"/>
              <w:right w:val="single" w:sz="8" w:space="0" w:color="auto"/>
            </w:tcBorders>
            <w:shd w:val="clear" w:color="auto" w:fill="auto"/>
            <w:noWrap/>
          </w:tcPr>
          <w:p w14:paraId="06ECBFA2" w14:textId="52E1243D" w:rsidR="00EB5D52" w:rsidRPr="00062694" w:rsidRDefault="00EB5D52" w:rsidP="00D516FA">
            <w:pPr>
              <w:tabs>
                <w:tab w:val="clear" w:pos="360"/>
                <w:tab w:val="clear" w:pos="720"/>
                <w:tab w:val="clear" w:pos="1080"/>
                <w:tab w:val="clear" w:pos="1440"/>
              </w:tabs>
              <w:overflowPunct/>
              <w:autoSpaceDE/>
              <w:autoSpaceDN/>
              <w:adjustRightInd/>
              <w:spacing w:before="0"/>
              <w:jc w:val="center"/>
              <w:textAlignment w:val="auto"/>
            </w:pPr>
            <w:r>
              <w:t>AW-SPSNR</w:t>
            </w:r>
          </w:p>
        </w:tc>
      </w:tr>
      <w:tr w:rsidR="0039320D" w:rsidRPr="00DC5748" w14:paraId="08F06760"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tcPr>
          <w:p w14:paraId="57F05D58" w14:textId="77777777" w:rsidR="0039320D" w:rsidRPr="00DC5748" w:rsidRDefault="0039320D" w:rsidP="00FA46E5">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080" w:type="dxa"/>
            <w:tcBorders>
              <w:top w:val="single" w:sz="8" w:space="0" w:color="auto"/>
              <w:left w:val="nil"/>
              <w:bottom w:val="nil"/>
              <w:right w:val="single" w:sz="8" w:space="0" w:color="auto"/>
            </w:tcBorders>
            <w:shd w:val="clear" w:color="auto" w:fill="auto"/>
            <w:noWrap/>
          </w:tcPr>
          <w:p w14:paraId="3B39E0C8" w14:textId="77777777" w:rsidR="0039320D" w:rsidRPr="00DC5748" w:rsidRDefault="0039320D"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QP Slice</w:t>
            </w:r>
          </w:p>
        </w:tc>
        <w:tc>
          <w:tcPr>
            <w:tcW w:w="1244" w:type="dxa"/>
            <w:tcBorders>
              <w:top w:val="single" w:sz="8" w:space="0" w:color="auto"/>
              <w:left w:val="nil"/>
              <w:bottom w:val="nil"/>
              <w:right w:val="single" w:sz="8" w:space="0" w:color="auto"/>
            </w:tcBorders>
            <w:shd w:val="clear" w:color="auto" w:fill="auto"/>
            <w:noWrap/>
          </w:tcPr>
          <w:p w14:paraId="367138B7" w14:textId="77777777" w:rsidR="0039320D" w:rsidRPr="00DC5748" w:rsidRDefault="0039320D"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kbps</w:t>
            </w:r>
          </w:p>
        </w:tc>
        <w:tc>
          <w:tcPr>
            <w:tcW w:w="962" w:type="dxa"/>
            <w:tcBorders>
              <w:top w:val="single" w:sz="8" w:space="0" w:color="auto"/>
              <w:left w:val="single" w:sz="8" w:space="0" w:color="auto"/>
              <w:bottom w:val="nil"/>
              <w:right w:val="nil"/>
            </w:tcBorders>
            <w:shd w:val="clear" w:color="auto" w:fill="auto"/>
            <w:noWrap/>
          </w:tcPr>
          <w:p w14:paraId="30999913" w14:textId="77777777" w:rsidR="0039320D" w:rsidRPr="00DC5748" w:rsidRDefault="0039320D"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 xml:space="preserve">Y </w:t>
            </w:r>
          </w:p>
        </w:tc>
        <w:tc>
          <w:tcPr>
            <w:tcW w:w="963" w:type="dxa"/>
            <w:tcBorders>
              <w:top w:val="single" w:sz="8" w:space="0" w:color="auto"/>
              <w:left w:val="nil"/>
              <w:bottom w:val="nil"/>
              <w:right w:val="nil"/>
            </w:tcBorders>
            <w:shd w:val="clear" w:color="auto" w:fill="auto"/>
            <w:noWrap/>
          </w:tcPr>
          <w:p w14:paraId="0F924A84" w14:textId="77777777" w:rsidR="0039320D" w:rsidRPr="00DC5748" w:rsidRDefault="0039320D"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U</w:t>
            </w:r>
          </w:p>
        </w:tc>
        <w:tc>
          <w:tcPr>
            <w:tcW w:w="963" w:type="dxa"/>
            <w:tcBorders>
              <w:top w:val="single" w:sz="8" w:space="0" w:color="auto"/>
              <w:left w:val="nil"/>
              <w:bottom w:val="nil"/>
              <w:right w:val="single" w:sz="8" w:space="0" w:color="auto"/>
            </w:tcBorders>
            <w:shd w:val="clear" w:color="auto" w:fill="auto"/>
            <w:noWrap/>
          </w:tcPr>
          <w:p w14:paraId="7A4170E8" w14:textId="77777777" w:rsidR="0039320D" w:rsidRPr="00DC5748" w:rsidRDefault="0039320D"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V</w:t>
            </w:r>
          </w:p>
        </w:tc>
        <w:tc>
          <w:tcPr>
            <w:tcW w:w="962" w:type="dxa"/>
            <w:tcBorders>
              <w:top w:val="single" w:sz="8" w:space="0" w:color="auto"/>
              <w:left w:val="single" w:sz="8" w:space="0" w:color="auto"/>
              <w:bottom w:val="nil"/>
              <w:right w:val="nil"/>
            </w:tcBorders>
            <w:shd w:val="clear" w:color="auto" w:fill="auto"/>
            <w:noWrap/>
          </w:tcPr>
          <w:p w14:paraId="3B957502" w14:textId="77777777" w:rsidR="0039320D" w:rsidRPr="00DC5748" w:rsidRDefault="0039320D"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 xml:space="preserve">Y </w:t>
            </w:r>
          </w:p>
        </w:tc>
        <w:tc>
          <w:tcPr>
            <w:tcW w:w="963" w:type="dxa"/>
            <w:tcBorders>
              <w:top w:val="single" w:sz="8" w:space="0" w:color="auto"/>
              <w:left w:val="nil"/>
              <w:bottom w:val="nil"/>
              <w:right w:val="nil"/>
            </w:tcBorders>
            <w:shd w:val="clear" w:color="auto" w:fill="auto"/>
            <w:noWrap/>
          </w:tcPr>
          <w:p w14:paraId="6FB6A9F6" w14:textId="77777777" w:rsidR="0039320D" w:rsidRPr="00DC5748" w:rsidRDefault="0039320D"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U</w:t>
            </w:r>
          </w:p>
        </w:tc>
        <w:tc>
          <w:tcPr>
            <w:tcW w:w="963" w:type="dxa"/>
            <w:tcBorders>
              <w:top w:val="single" w:sz="8" w:space="0" w:color="auto"/>
              <w:left w:val="nil"/>
              <w:bottom w:val="nil"/>
              <w:right w:val="single" w:sz="8" w:space="0" w:color="auto"/>
            </w:tcBorders>
            <w:shd w:val="clear" w:color="auto" w:fill="auto"/>
            <w:noWrap/>
          </w:tcPr>
          <w:p w14:paraId="4DA33335" w14:textId="77777777" w:rsidR="0039320D" w:rsidRPr="00DC5748" w:rsidRDefault="0039320D"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V</w:t>
            </w:r>
          </w:p>
        </w:tc>
      </w:tr>
      <w:tr w:rsidR="004F2200" w:rsidRPr="00DC5748" w14:paraId="08587C6E" w14:textId="77777777" w:rsidTr="004F2200">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09BA8FAA"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Basketball</w:t>
            </w:r>
          </w:p>
        </w:tc>
        <w:tc>
          <w:tcPr>
            <w:tcW w:w="1080" w:type="dxa"/>
            <w:tcBorders>
              <w:top w:val="single" w:sz="8" w:space="0" w:color="auto"/>
              <w:left w:val="nil"/>
              <w:bottom w:val="nil"/>
              <w:right w:val="single" w:sz="8" w:space="0" w:color="auto"/>
            </w:tcBorders>
            <w:shd w:val="clear" w:color="auto" w:fill="auto"/>
            <w:noWrap/>
            <w:vAlign w:val="bottom"/>
            <w:hideMark/>
          </w:tcPr>
          <w:p w14:paraId="552632AA"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35728FA8" w14:textId="1E785D2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18247.1</w:t>
            </w:r>
          </w:p>
        </w:tc>
        <w:tc>
          <w:tcPr>
            <w:tcW w:w="962" w:type="dxa"/>
            <w:tcBorders>
              <w:top w:val="single" w:sz="8" w:space="0" w:color="auto"/>
              <w:left w:val="single" w:sz="8" w:space="0" w:color="auto"/>
              <w:bottom w:val="nil"/>
              <w:right w:val="nil"/>
            </w:tcBorders>
            <w:shd w:val="clear" w:color="auto" w:fill="auto"/>
            <w:noWrap/>
            <w:hideMark/>
          </w:tcPr>
          <w:p w14:paraId="06FDE917" w14:textId="395DF1D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42.50</w:t>
            </w:r>
          </w:p>
        </w:tc>
        <w:tc>
          <w:tcPr>
            <w:tcW w:w="963" w:type="dxa"/>
            <w:tcBorders>
              <w:top w:val="single" w:sz="8" w:space="0" w:color="auto"/>
              <w:left w:val="nil"/>
              <w:bottom w:val="nil"/>
              <w:right w:val="nil"/>
            </w:tcBorders>
            <w:shd w:val="clear" w:color="auto" w:fill="auto"/>
            <w:noWrap/>
            <w:hideMark/>
          </w:tcPr>
          <w:p w14:paraId="55E3CEA7" w14:textId="73439B1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53.14</w:t>
            </w:r>
          </w:p>
        </w:tc>
        <w:tc>
          <w:tcPr>
            <w:tcW w:w="963" w:type="dxa"/>
            <w:tcBorders>
              <w:top w:val="single" w:sz="8" w:space="0" w:color="auto"/>
              <w:left w:val="nil"/>
              <w:bottom w:val="nil"/>
              <w:right w:val="single" w:sz="8" w:space="0" w:color="auto"/>
            </w:tcBorders>
            <w:shd w:val="clear" w:color="auto" w:fill="auto"/>
            <w:noWrap/>
            <w:hideMark/>
          </w:tcPr>
          <w:p w14:paraId="1F7BB875" w14:textId="55B2466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52.44</w:t>
            </w:r>
          </w:p>
        </w:tc>
        <w:tc>
          <w:tcPr>
            <w:tcW w:w="962" w:type="dxa"/>
            <w:tcBorders>
              <w:top w:val="single" w:sz="8" w:space="0" w:color="auto"/>
              <w:left w:val="single" w:sz="8" w:space="0" w:color="auto"/>
              <w:bottom w:val="nil"/>
              <w:right w:val="nil"/>
            </w:tcBorders>
            <w:shd w:val="clear" w:color="auto" w:fill="auto"/>
            <w:noWrap/>
            <w:hideMark/>
          </w:tcPr>
          <w:p w14:paraId="68602789" w14:textId="4A77F28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42.49</w:t>
            </w:r>
          </w:p>
        </w:tc>
        <w:tc>
          <w:tcPr>
            <w:tcW w:w="963" w:type="dxa"/>
            <w:tcBorders>
              <w:top w:val="single" w:sz="8" w:space="0" w:color="auto"/>
              <w:left w:val="nil"/>
              <w:bottom w:val="nil"/>
              <w:right w:val="nil"/>
            </w:tcBorders>
            <w:shd w:val="clear" w:color="auto" w:fill="auto"/>
            <w:noWrap/>
            <w:hideMark/>
          </w:tcPr>
          <w:p w14:paraId="4BD9941A" w14:textId="61865F2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53.17</w:t>
            </w:r>
          </w:p>
        </w:tc>
        <w:tc>
          <w:tcPr>
            <w:tcW w:w="963" w:type="dxa"/>
            <w:tcBorders>
              <w:top w:val="single" w:sz="8" w:space="0" w:color="auto"/>
              <w:left w:val="nil"/>
              <w:bottom w:val="nil"/>
              <w:right w:val="single" w:sz="8" w:space="0" w:color="auto"/>
            </w:tcBorders>
            <w:shd w:val="clear" w:color="auto" w:fill="auto"/>
            <w:noWrap/>
            <w:hideMark/>
          </w:tcPr>
          <w:p w14:paraId="75138169" w14:textId="4392DA2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52.47</w:t>
            </w:r>
          </w:p>
        </w:tc>
      </w:tr>
      <w:tr w:rsidR="004F2200" w:rsidRPr="00DC5748" w14:paraId="16D14373"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45AA2F00"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CD9DED4"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3D463DF6" w14:textId="7B9C471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8792.8</w:t>
            </w:r>
          </w:p>
        </w:tc>
        <w:tc>
          <w:tcPr>
            <w:tcW w:w="962" w:type="dxa"/>
            <w:tcBorders>
              <w:top w:val="nil"/>
              <w:left w:val="single" w:sz="8" w:space="0" w:color="auto"/>
              <w:bottom w:val="nil"/>
              <w:right w:val="nil"/>
            </w:tcBorders>
            <w:shd w:val="clear" w:color="auto" w:fill="auto"/>
            <w:noWrap/>
            <w:hideMark/>
          </w:tcPr>
          <w:p w14:paraId="4AC3E321" w14:textId="59CD1D6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39.54</w:t>
            </w:r>
          </w:p>
        </w:tc>
        <w:tc>
          <w:tcPr>
            <w:tcW w:w="963" w:type="dxa"/>
            <w:tcBorders>
              <w:top w:val="nil"/>
              <w:left w:val="nil"/>
              <w:bottom w:val="nil"/>
              <w:right w:val="nil"/>
            </w:tcBorders>
            <w:shd w:val="clear" w:color="auto" w:fill="auto"/>
            <w:noWrap/>
            <w:hideMark/>
          </w:tcPr>
          <w:p w14:paraId="57ED3DE2" w14:textId="30E6100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50.97</w:t>
            </w:r>
          </w:p>
        </w:tc>
        <w:tc>
          <w:tcPr>
            <w:tcW w:w="963" w:type="dxa"/>
            <w:tcBorders>
              <w:top w:val="nil"/>
              <w:left w:val="nil"/>
              <w:bottom w:val="nil"/>
              <w:right w:val="single" w:sz="8" w:space="0" w:color="auto"/>
            </w:tcBorders>
            <w:shd w:val="clear" w:color="auto" w:fill="auto"/>
            <w:noWrap/>
            <w:hideMark/>
          </w:tcPr>
          <w:p w14:paraId="436BD939" w14:textId="356FA6B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50.88</w:t>
            </w:r>
          </w:p>
        </w:tc>
        <w:tc>
          <w:tcPr>
            <w:tcW w:w="962" w:type="dxa"/>
            <w:tcBorders>
              <w:top w:val="nil"/>
              <w:left w:val="single" w:sz="8" w:space="0" w:color="auto"/>
              <w:bottom w:val="nil"/>
              <w:right w:val="nil"/>
            </w:tcBorders>
            <w:shd w:val="clear" w:color="auto" w:fill="auto"/>
            <w:noWrap/>
            <w:hideMark/>
          </w:tcPr>
          <w:p w14:paraId="1B793C8C" w14:textId="03AAF66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39.53</w:t>
            </w:r>
          </w:p>
        </w:tc>
        <w:tc>
          <w:tcPr>
            <w:tcW w:w="963" w:type="dxa"/>
            <w:tcBorders>
              <w:top w:val="nil"/>
              <w:left w:val="nil"/>
              <w:bottom w:val="nil"/>
              <w:right w:val="nil"/>
            </w:tcBorders>
            <w:shd w:val="clear" w:color="auto" w:fill="auto"/>
            <w:noWrap/>
            <w:hideMark/>
          </w:tcPr>
          <w:p w14:paraId="15147C5C" w14:textId="541ECCA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51.00</w:t>
            </w:r>
          </w:p>
        </w:tc>
        <w:tc>
          <w:tcPr>
            <w:tcW w:w="963" w:type="dxa"/>
            <w:tcBorders>
              <w:top w:val="nil"/>
              <w:left w:val="nil"/>
              <w:bottom w:val="nil"/>
              <w:right w:val="single" w:sz="8" w:space="0" w:color="auto"/>
            </w:tcBorders>
            <w:shd w:val="clear" w:color="auto" w:fill="auto"/>
            <w:noWrap/>
            <w:hideMark/>
          </w:tcPr>
          <w:p w14:paraId="4DF3A36C" w14:textId="064E15C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50.90</w:t>
            </w:r>
          </w:p>
        </w:tc>
      </w:tr>
      <w:tr w:rsidR="004F2200" w:rsidRPr="00DC5748" w14:paraId="7B10AE44"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751544C0"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BFB7FDF"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0A656D40" w14:textId="0916B43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4266.6</w:t>
            </w:r>
          </w:p>
        </w:tc>
        <w:tc>
          <w:tcPr>
            <w:tcW w:w="962" w:type="dxa"/>
            <w:tcBorders>
              <w:top w:val="nil"/>
              <w:left w:val="single" w:sz="8" w:space="0" w:color="auto"/>
              <w:bottom w:val="nil"/>
              <w:right w:val="nil"/>
            </w:tcBorders>
            <w:shd w:val="clear" w:color="auto" w:fill="auto"/>
            <w:noWrap/>
            <w:hideMark/>
          </w:tcPr>
          <w:p w14:paraId="701CDE8E" w14:textId="16E20BB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36.72</w:t>
            </w:r>
          </w:p>
        </w:tc>
        <w:tc>
          <w:tcPr>
            <w:tcW w:w="963" w:type="dxa"/>
            <w:tcBorders>
              <w:top w:val="nil"/>
              <w:left w:val="nil"/>
              <w:bottom w:val="nil"/>
              <w:right w:val="nil"/>
            </w:tcBorders>
            <w:shd w:val="clear" w:color="auto" w:fill="auto"/>
            <w:noWrap/>
            <w:hideMark/>
          </w:tcPr>
          <w:p w14:paraId="1E92D12B" w14:textId="00D7F68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48.91</w:t>
            </w:r>
          </w:p>
        </w:tc>
        <w:tc>
          <w:tcPr>
            <w:tcW w:w="963" w:type="dxa"/>
            <w:tcBorders>
              <w:top w:val="nil"/>
              <w:left w:val="nil"/>
              <w:bottom w:val="nil"/>
              <w:right w:val="single" w:sz="8" w:space="0" w:color="auto"/>
            </w:tcBorders>
            <w:shd w:val="clear" w:color="auto" w:fill="auto"/>
            <w:noWrap/>
            <w:hideMark/>
          </w:tcPr>
          <w:p w14:paraId="016F2189" w14:textId="2234366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49.26</w:t>
            </w:r>
          </w:p>
        </w:tc>
        <w:tc>
          <w:tcPr>
            <w:tcW w:w="962" w:type="dxa"/>
            <w:tcBorders>
              <w:top w:val="nil"/>
              <w:left w:val="single" w:sz="8" w:space="0" w:color="auto"/>
              <w:bottom w:val="nil"/>
              <w:right w:val="nil"/>
            </w:tcBorders>
            <w:shd w:val="clear" w:color="auto" w:fill="auto"/>
            <w:noWrap/>
            <w:hideMark/>
          </w:tcPr>
          <w:p w14:paraId="1F66401D" w14:textId="419AA34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36.72</w:t>
            </w:r>
          </w:p>
        </w:tc>
        <w:tc>
          <w:tcPr>
            <w:tcW w:w="963" w:type="dxa"/>
            <w:tcBorders>
              <w:top w:val="nil"/>
              <w:left w:val="nil"/>
              <w:bottom w:val="nil"/>
              <w:right w:val="nil"/>
            </w:tcBorders>
            <w:shd w:val="clear" w:color="auto" w:fill="auto"/>
            <w:noWrap/>
            <w:hideMark/>
          </w:tcPr>
          <w:p w14:paraId="30B66CFB" w14:textId="5A83BA5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48.93</w:t>
            </w:r>
          </w:p>
        </w:tc>
        <w:tc>
          <w:tcPr>
            <w:tcW w:w="963" w:type="dxa"/>
            <w:tcBorders>
              <w:top w:val="nil"/>
              <w:left w:val="nil"/>
              <w:bottom w:val="nil"/>
              <w:right w:val="single" w:sz="8" w:space="0" w:color="auto"/>
            </w:tcBorders>
            <w:shd w:val="clear" w:color="auto" w:fill="auto"/>
            <w:noWrap/>
            <w:hideMark/>
          </w:tcPr>
          <w:p w14:paraId="617FB35C" w14:textId="7B42D03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49.27</w:t>
            </w:r>
          </w:p>
        </w:tc>
      </w:tr>
      <w:tr w:rsidR="004F2200" w:rsidRPr="00DC5748" w14:paraId="43906601"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49FA6721"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65343B8"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63599E71" w14:textId="6CCC8DB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1863.8</w:t>
            </w:r>
          </w:p>
        </w:tc>
        <w:tc>
          <w:tcPr>
            <w:tcW w:w="962" w:type="dxa"/>
            <w:tcBorders>
              <w:top w:val="nil"/>
              <w:left w:val="single" w:sz="8" w:space="0" w:color="auto"/>
              <w:bottom w:val="nil"/>
              <w:right w:val="nil"/>
            </w:tcBorders>
            <w:shd w:val="clear" w:color="auto" w:fill="auto"/>
            <w:noWrap/>
            <w:hideMark/>
          </w:tcPr>
          <w:p w14:paraId="00204286" w14:textId="6F8862F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34.20</w:t>
            </w:r>
          </w:p>
        </w:tc>
        <w:tc>
          <w:tcPr>
            <w:tcW w:w="963" w:type="dxa"/>
            <w:tcBorders>
              <w:top w:val="nil"/>
              <w:left w:val="nil"/>
              <w:bottom w:val="nil"/>
              <w:right w:val="nil"/>
            </w:tcBorders>
            <w:shd w:val="clear" w:color="auto" w:fill="auto"/>
            <w:noWrap/>
            <w:hideMark/>
          </w:tcPr>
          <w:p w14:paraId="70A4D09D" w14:textId="4E2D72A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47.42</w:t>
            </w:r>
          </w:p>
        </w:tc>
        <w:tc>
          <w:tcPr>
            <w:tcW w:w="963" w:type="dxa"/>
            <w:tcBorders>
              <w:top w:val="nil"/>
              <w:left w:val="nil"/>
              <w:bottom w:val="nil"/>
              <w:right w:val="single" w:sz="8" w:space="0" w:color="auto"/>
            </w:tcBorders>
            <w:shd w:val="clear" w:color="auto" w:fill="auto"/>
            <w:noWrap/>
            <w:hideMark/>
          </w:tcPr>
          <w:p w14:paraId="7DE4113E" w14:textId="2A6D4C6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48.15</w:t>
            </w:r>
          </w:p>
        </w:tc>
        <w:tc>
          <w:tcPr>
            <w:tcW w:w="962" w:type="dxa"/>
            <w:tcBorders>
              <w:top w:val="nil"/>
              <w:left w:val="single" w:sz="8" w:space="0" w:color="auto"/>
              <w:bottom w:val="nil"/>
              <w:right w:val="nil"/>
            </w:tcBorders>
            <w:shd w:val="clear" w:color="auto" w:fill="auto"/>
            <w:noWrap/>
            <w:hideMark/>
          </w:tcPr>
          <w:p w14:paraId="317669A4" w14:textId="3554857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34.21</w:t>
            </w:r>
          </w:p>
        </w:tc>
        <w:tc>
          <w:tcPr>
            <w:tcW w:w="963" w:type="dxa"/>
            <w:tcBorders>
              <w:top w:val="nil"/>
              <w:left w:val="nil"/>
              <w:bottom w:val="nil"/>
              <w:right w:val="nil"/>
            </w:tcBorders>
            <w:shd w:val="clear" w:color="auto" w:fill="auto"/>
            <w:noWrap/>
            <w:hideMark/>
          </w:tcPr>
          <w:p w14:paraId="26BF84A2" w14:textId="0A3CD95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47.45</w:t>
            </w:r>
          </w:p>
        </w:tc>
        <w:tc>
          <w:tcPr>
            <w:tcW w:w="963" w:type="dxa"/>
            <w:tcBorders>
              <w:top w:val="nil"/>
              <w:left w:val="nil"/>
              <w:bottom w:val="nil"/>
              <w:right w:val="single" w:sz="8" w:space="0" w:color="auto"/>
            </w:tcBorders>
            <w:shd w:val="clear" w:color="auto" w:fill="auto"/>
            <w:noWrap/>
            <w:hideMark/>
          </w:tcPr>
          <w:p w14:paraId="1C4FFC57" w14:textId="1B7FB15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48.16</w:t>
            </w:r>
          </w:p>
        </w:tc>
      </w:tr>
      <w:tr w:rsidR="004F2200" w:rsidRPr="00DC5748" w14:paraId="0B14734A" w14:textId="77777777" w:rsidTr="004F2200">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15A60A62"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Chairlift</w:t>
            </w:r>
          </w:p>
        </w:tc>
        <w:tc>
          <w:tcPr>
            <w:tcW w:w="1080" w:type="dxa"/>
            <w:tcBorders>
              <w:top w:val="single" w:sz="8" w:space="0" w:color="auto"/>
              <w:left w:val="nil"/>
              <w:bottom w:val="nil"/>
              <w:right w:val="single" w:sz="8" w:space="0" w:color="auto"/>
            </w:tcBorders>
            <w:shd w:val="clear" w:color="auto" w:fill="auto"/>
            <w:noWrap/>
            <w:vAlign w:val="bottom"/>
            <w:hideMark/>
          </w:tcPr>
          <w:p w14:paraId="1DE91929"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1276FF48" w14:textId="4B2B907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27532.6</w:t>
            </w:r>
          </w:p>
        </w:tc>
        <w:tc>
          <w:tcPr>
            <w:tcW w:w="962" w:type="dxa"/>
            <w:tcBorders>
              <w:top w:val="single" w:sz="8" w:space="0" w:color="auto"/>
              <w:left w:val="single" w:sz="8" w:space="0" w:color="auto"/>
              <w:bottom w:val="nil"/>
              <w:right w:val="nil"/>
            </w:tcBorders>
            <w:shd w:val="clear" w:color="auto" w:fill="auto"/>
            <w:noWrap/>
            <w:hideMark/>
          </w:tcPr>
          <w:p w14:paraId="7A2C2845" w14:textId="524ED75C"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42.16</w:t>
            </w:r>
          </w:p>
        </w:tc>
        <w:tc>
          <w:tcPr>
            <w:tcW w:w="963" w:type="dxa"/>
            <w:tcBorders>
              <w:top w:val="single" w:sz="8" w:space="0" w:color="auto"/>
              <w:left w:val="nil"/>
              <w:bottom w:val="nil"/>
              <w:right w:val="nil"/>
            </w:tcBorders>
            <w:shd w:val="clear" w:color="auto" w:fill="auto"/>
            <w:noWrap/>
            <w:hideMark/>
          </w:tcPr>
          <w:p w14:paraId="0B11EB56" w14:textId="255B84B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48.46</w:t>
            </w:r>
          </w:p>
        </w:tc>
        <w:tc>
          <w:tcPr>
            <w:tcW w:w="963" w:type="dxa"/>
            <w:tcBorders>
              <w:top w:val="single" w:sz="8" w:space="0" w:color="auto"/>
              <w:left w:val="nil"/>
              <w:bottom w:val="nil"/>
              <w:right w:val="single" w:sz="8" w:space="0" w:color="auto"/>
            </w:tcBorders>
            <w:shd w:val="clear" w:color="auto" w:fill="auto"/>
            <w:noWrap/>
            <w:hideMark/>
          </w:tcPr>
          <w:p w14:paraId="497DF6EB" w14:textId="6713B6A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49.62</w:t>
            </w:r>
          </w:p>
        </w:tc>
        <w:tc>
          <w:tcPr>
            <w:tcW w:w="962" w:type="dxa"/>
            <w:tcBorders>
              <w:top w:val="single" w:sz="8" w:space="0" w:color="auto"/>
              <w:left w:val="single" w:sz="8" w:space="0" w:color="auto"/>
              <w:bottom w:val="nil"/>
              <w:right w:val="nil"/>
            </w:tcBorders>
            <w:shd w:val="clear" w:color="auto" w:fill="auto"/>
            <w:noWrap/>
            <w:hideMark/>
          </w:tcPr>
          <w:p w14:paraId="00766373" w14:textId="5A73CFF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42.16</w:t>
            </w:r>
          </w:p>
        </w:tc>
        <w:tc>
          <w:tcPr>
            <w:tcW w:w="963" w:type="dxa"/>
            <w:tcBorders>
              <w:top w:val="single" w:sz="8" w:space="0" w:color="auto"/>
              <w:left w:val="nil"/>
              <w:bottom w:val="nil"/>
              <w:right w:val="nil"/>
            </w:tcBorders>
            <w:shd w:val="clear" w:color="auto" w:fill="auto"/>
            <w:noWrap/>
            <w:hideMark/>
          </w:tcPr>
          <w:p w14:paraId="58D1F098" w14:textId="07B8266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48.46</w:t>
            </w:r>
          </w:p>
        </w:tc>
        <w:tc>
          <w:tcPr>
            <w:tcW w:w="963" w:type="dxa"/>
            <w:tcBorders>
              <w:top w:val="single" w:sz="8" w:space="0" w:color="auto"/>
              <w:left w:val="nil"/>
              <w:bottom w:val="nil"/>
              <w:right w:val="single" w:sz="8" w:space="0" w:color="auto"/>
            </w:tcBorders>
            <w:shd w:val="clear" w:color="auto" w:fill="auto"/>
            <w:noWrap/>
            <w:hideMark/>
          </w:tcPr>
          <w:p w14:paraId="0907CB71" w14:textId="6EE08D9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49.62</w:t>
            </w:r>
          </w:p>
        </w:tc>
      </w:tr>
      <w:tr w:rsidR="004F2200" w:rsidRPr="00DC5748" w14:paraId="75FE82BE"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2A978B11"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2BED2F6"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3DAFDB4B" w14:textId="61E8735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12876.7</w:t>
            </w:r>
          </w:p>
        </w:tc>
        <w:tc>
          <w:tcPr>
            <w:tcW w:w="962" w:type="dxa"/>
            <w:tcBorders>
              <w:top w:val="nil"/>
              <w:left w:val="single" w:sz="8" w:space="0" w:color="auto"/>
              <w:bottom w:val="nil"/>
              <w:right w:val="nil"/>
            </w:tcBorders>
            <w:shd w:val="clear" w:color="auto" w:fill="auto"/>
            <w:noWrap/>
            <w:hideMark/>
          </w:tcPr>
          <w:p w14:paraId="1E7CA15E" w14:textId="27FF2A0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39.08</w:t>
            </w:r>
          </w:p>
        </w:tc>
        <w:tc>
          <w:tcPr>
            <w:tcW w:w="963" w:type="dxa"/>
            <w:tcBorders>
              <w:top w:val="nil"/>
              <w:left w:val="nil"/>
              <w:bottom w:val="nil"/>
              <w:right w:val="nil"/>
            </w:tcBorders>
            <w:shd w:val="clear" w:color="auto" w:fill="auto"/>
            <w:noWrap/>
            <w:hideMark/>
          </w:tcPr>
          <w:p w14:paraId="2E4753D0" w14:textId="74990D9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46.24</w:t>
            </w:r>
          </w:p>
        </w:tc>
        <w:tc>
          <w:tcPr>
            <w:tcW w:w="963" w:type="dxa"/>
            <w:tcBorders>
              <w:top w:val="nil"/>
              <w:left w:val="nil"/>
              <w:bottom w:val="nil"/>
              <w:right w:val="single" w:sz="8" w:space="0" w:color="auto"/>
            </w:tcBorders>
            <w:shd w:val="clear" w:color="auto" w:fill="auto"/>
            <w:noWrap/>
            <w:hideMark/>
          </w:tcPr>
          <w:p w14:paraId="0167230A" w14:textId="060B653C"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48.05</w:t>
            </w:r>
          </w:p>
        </w:tc>
        <w:tc>
          <w:tcPr>
            <w:tcW w:w="962" w:type="dxa"/>
            <w:tcBorders>
              <w:top w:val="nil"/>
              <w:left w:val="single" w:sz="8" w:space="0" w:color="auto"/>
              <w:bottom w:val="nil"/>
              <w:right w:val="nil"/>
            </w:tcBorders>
            <w:shd w:val="clear" w:color="auto" w:fill="auto"/>
            <w:noWrap/>
            <w:hideMark/>
          </w:tcPr>
          <w:p w14:paraId="6CB7ED41" w14:textId="2FCFF17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39.09</w:t>
            </w:r>
          </w:p>
        </w:tc>
        <w:tc>
          <w:tcPr>
            <w:tcW w:w="963" w:type="dxa"/>
            <w:tcBorders>
              <w:top w:val="nil"/>
              <w:left w:val="nil"/>
              <w:bottom w:val="nil"/>
              <w:right w:val="nil"/>
            </w:tcBorders>
            <w:shd w:val="clear" w:color="auto" w:fill="auto"/>
            <w:noWrap/>
            <w:hideMark/>
          </w:tcPr>
          <w:p w14:paraId="6715C069" w14:textId="354B0BF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46.23</w:t>
            </w:r>
          </w:p>
        </w:tc>
        <w:tc>
          <w:tcPr>
            <w:tcW w:w="963" w:type="dxa"/>
            <w:tcBorders>
              <w:top w:val="nil"/>
              <w:left w:val="nil"/>
              <w:bottom w:val="nil"/>
              <w:right w:val="single" w:sz="8" w:space="0" w:color="auto"/>
            </w:tcBorders>
            <w:shd w:val="clear" w:color="auto" w:fill="auto"/>
            <w:noWrap/>
            <w:hideMark/>
          </w:tcPr>
          <w:p w14:paraId="488373CE" w14:textId="38C77BE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48.04</w:t>
            </w:r>
          </w:p>
        </w:tc>
      </w:tr>
      <w:tr w:rsidR="004F2200" w:rsidRPr="00DC5748" w14:paraId="2E8506D8"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3FEABC38"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B437A4D"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56B79A29" w14:textId="1569B6FC"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5914.1</w:t>
            </w:r>
          </w:p>
        </w:tc>
        <w:tc>
          <w:tcPr>
            <w:tcW w:w="962" w:type="dxa"/>
            <w:tcBorders>
              <w:top w:val="nil"/>
              <w:left w:val="single" w:sz="8" w:space="0" w:color="auto"/>
              <w:bottom w:val="nil"/>
              <w:right w:val="nil"/>
            </w:tcBorders>
            <w:shd w:val="clear" w:color="auto" w:fill="auto"/>
            <w:noWrap/>
            <w:hideMark/>
          </w:tcPr>
          <w:p w14:paraId="5CA20DF4" w14:textId="2233B8C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36.24</w:t>
            </w:r>
          </w:p>
        </w:tc>
        <w:tc>
          <w:tcPr>
            <w:tcW w:w="963" w:type="dxa"/>
            <w:tcBorders>
              <w:top w:val="nil"/>
              <w:left w:val="nil"/>
              <w:bottom w:val="nil"/>
              <w:right w:val="nil"/>
            </w:tcBorders>
            <w:shd w:val="clear" w:color="auto" w:fill="auto"/>
            <w:noWrap/>
            <w:hideMark/>
          </w:tcPr>
          <w:p w14:paraId="4FFE3B88" w14:textId="228D870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44.44</w:t>
            </w:r>
          </w:p>
        </w:tc>
        <w:tc>
          <w:tcPr>
            <w:tcW w:w="963" w:type="dxa"/>
            <w:tcBorders>
              <w:top w:val="nil"/>
              <w:left w:val="nil"/>
              <w:bottom w:val="nil"/>
              <w:right w:val="single" w:sz="8" w:space="0" w:color="auto"/>
            </w:tcBorders>
            <w:shd w:val="clear" w:color="auto" w:fill="auto"/>
            <w:noWrap/>
            <w:hideMark/>
          </w:tcPr>
          <w:p w14:paraId="673EADD7" w14:textId="32D4245C"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46.71</w:t>
            </w:r>
          </w:p>
        </w:tc>
        <w:tc>
          <w:tcPr>
            <w:tcW w:w="962" w:type="dxa"/>
            <w:tcBorders>
              <w:top w:val="nil"/>
              <w:left w:val="single" w:sz="8" w:space="0" w:color="auto"/>
              <w:bottom w:val="nil"/>
              <w:right w:val="nil"/>
            </w:tcBorders>
            <w:shd w:val="clear" w:color="auto" w:fill="auto"/>
            <w:noWrap/>
            <w:hideMark/>
          </w:tcPr>
          <w:p w14:paraId="6A9FFE59" w14:textId="4709C5D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36.25</w:t>
            </w:r>
          </w:p>
        </w:tc>
        <w:tc>
          <w:tcPr>
            <w:tcW w:w="963" w:type="dxa"/>
            <w:tcBorders>
              <w:top w:val="nil"/>
              <w:left w:val="nil"/>
              <w:bottom w:val="nil"/>
              <w:right w:val="nil"/>
            </w:tcBorders>
            <w:shd w:val="clear" w:color="auto" w:fill="auto"/>
            <w:noWrap/>
            <w:hideMark/>
          </w:tcPr>
          <w:p w14:paraId="16ED9618" w14:textId="113BBE8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44.44</w:t>
            </w:r>
          </w:p>
        </w:tc>
        <w:tc>
          <w:tcPr>
            <w:tcW w:w="963" w:type="dxa"/>
            <w:tcBorders>
              <w:top w:val="nil"/>
              <w:left w:val="nil"/>
              <w:bottom w:val="nil"/>
              <w:right w:val="single" w:sz="8" w:space="0" w:color="auto"/>
            </w:tcBorders>
            <w:shd w:val="clear" w:color="auto" w:fill="auto"/>
            <w:noWrap/>
            <w:hideMark/>
          </w:tcPr>
          <w:p w14:paraId="33A3D091" w14:textId="26D135E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46.71</w:t>
            </w:r>
          </w:p>
        </w:tc>
      </w:tr>
      <w:tr w:rsidR="004F2200" w:rsidRPr="00DC5748" w14:paraId="02412575"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406460D7"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5E3DFCF"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720E01E1" w14:textId="7DA15CBC"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2728.9</w:t>
            </w:r>
          </w:p>
        </w:tc>
        <w:tc>
          <w:tcPr>
            <w:tcW w:w="962" w:type="dxa"/>
            <w:tcBorders>
              <w:top w:val="nil"/>
              <w:left w:val="single" w:sz="8" w:space="0" w:color="auto"/>
              <w:bottom w:val="nil"/>
              <w:right w:val="nil"/>
            </w:tcBorders>
            <w:shd w:val="clear" w:color="auto" w:fill="auto"/>
            <w:noWrap/>
            <w:hideMark/>
          </w:tcPr>
          <w:p w14:paraId="1E6B1458" w14:textId="7E90745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33.83</w:t>
            </w:r>
          </w:p>
        </w:tc>
        <w:tc>
          <w:tcPr>
            <w:tcW w:w="963" w:type="dxa"/>
            <w:tcBorders>
              <w:top w:val="nil"/>
              <w:left w:val="nil"/>
              <w:bottom w:val="nil"/>
              <w:right w:val="nil"/>
            </w:tcBorders>
            <w:shd w:val="clear" w:color="auto" w:fill="auto"/>
            <w:noWrap/>
            <w:hideMark/>
          </w:tcPr>
          <w:p w14:paraId="0CF83456" w14:textId="0437061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43.34</w:t>
            </w:r>
          </w:p>
        </w:tc>
        <w:tc>
          <w:tcPr>
            <w:tcW w:w="963" w:type="dxa"/>
            <w:tcBorders>
              <w:top w:val="nil"/>
              <w:left w:val="nil"/>
              <w:bottom w:val="nil"/>
              <w:right w:val="single" w:sz="8" w:space="0" w:color="auto"/>
            </w:tcBorders>
            <w:shd w:val="clear" w:color="auto" w:fill="auto"/>
            <w:noWrap/>
            <w:hideMark/>
          </w:tcPr>
          <w:p w14:paraId="28FC7BD8" w14:textId="2C46D21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45.77</w:t>
            </w:r>
          </w:p>
        </w:tc>
        <w:tc>
          <w:tcPr>
            <w:tcW w:w="962" w:type="dxa"/>
            <w:tcBorders>
              <w:top w:val="nil"/>
              <w:left w:val="single" w:sz="8" w:space="0" w:color="auto"/>
              <w:bottom w:val="nil"/>
              <w:right w:val="nil"/>
            </w:tcBorders>
            <w:shd w:val="clear" w:color="auto" w:fill="auto"/>
            <w:noWrap/>
            <w:hideMark/>
          </w:tcPr>
          <w:p w14:paraId="7927D493" w14:textId="741233C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33.84</w:t>
            </w:r>
          </w:p>
        </w:tc>
        <w:tc>
          <w:tcPr>
            <w:tcW w:w="963" w:type="dxa"/>
            <w:tcBorders>
              <w:top w:val="nil"/>
              <w:left w:val="nil"/>
              <w:bottom w:val="nil"/>
              <w:right w:val="nil"/>
            </w:tcBorders>
            <w:shd w:val="clear" w:color="auto" w:fill="auto"/>
            <w:noWrap/>
            <w:hideMark/>
          </w:tcPr>
          <w:p w14:paraId="0812F3B5" w14:textId="4AC6A76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43.34</w:t>
            </w:r>
          </w:p>
        </w:tc>
        <w:tc>
          <w:tcPr>
            <w:tcW w:w="963" w:type="dxa"/>
            <w:tcBorders>
              <w:top w:val="nil"/>
              <w:left w:val="nil"/>
              <w:bottom w:val="nil"/>
              <w:right w:val="single" w:sz="8" w:space="0" w:color="auto"/>
            </w:tcBorders>
            <w:shd w:val="clear" w:color="auto" w:fill="auto"/>
            <w:noWrap/>
            <w:hideMark/>
          </w:tcPr>
          <w:p w14:paraId="5A1C143C" w14:textId="071F720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45.76</w:t>
            </w:r>
          </w:p>
        </w:tc>
      </w:tr>
      <w:tr w:rsidR="004F2200" w:rsidRPr="00DC5748" w14:paraId="73FB18D1" w14:textId="77777777" w:rsidTr="004F2200">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18469CF3"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DC5748">
              <w:rPr>
                <w:color w:val="000000"/>
                <w:szCs w:val="22"/>
              </w:rPr>
              <w:t>NewLot</w:t>
            </w:r>
            <w:proofErr w:type="spellEnd"/>
          </w:p>
        </w:tc>
        <w:tc>
          <w:tcPr>
            <w:tcW w:w="1080" w:type="dxa"/>
            <w:tcBorders>
              <w:top w:val="single" w:sz="8" w:space="0" w:color="auto"/>
              <w:left w:val="nil"/>
              <w:bottom w:val="nil"/>
              <w:right w:val="single" w:sz="8" w:space="0" w:color="auto"/>
            </w:tcBorders>
            <w:shd w:val="clear" w:color="auto" w:fill="auto"/>
            <w:noWrap/>
            <w:vAlign w:val="bottom"/>
            <w:hideMark/>
          </w:tcPr>
          <w:p w14:paraId="67FFC688"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5A703F59" w14:textId="5B74594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32901.0</w:t>
            </w:r>
          </w:p>
        </w:tc>
        <w:tc>
          <w:tcPr>
            <w:tcW w:w="962" w:type="dxa"/>
            <w:tcBorders>
              <w:top w:val="single" w:sz="8" w:space="0" w:color="auto"/>
              <w:left w:val="single" w:sz="8" w:space="0" w:color="auto"/>
              <w:bottom w:val="nil"/>
              <w:right w:val="nil"/>
            </w:tcBorders>
            <w:shd w:val="clear" w:color="auto" w:fill="auto"/>
            <w:noWrap/>
            <w:hideMark/>
          </w:tcPr>
          <w:p w14:paraId="1F3B2169" w14:textId="1F43F0F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42.60</w:t>
            </w:r>
          </w:p>
        </w:tc>
        <w:tc>
          <w:tcPr>
            <w:tcW w:w="963" w:type="dxa"/>
            <w:tcBorders>
              <w:top w:val="single" w:sz="8" w:space="0" w:color="auto"/>
              <w:left w:val="nil"/>
              <w:bottom w:val="nil"/>
              <w:right w:val="nil"/>
            </w:tcBorders>
            <w:shd w:val="clear" w:color="auto" w:fill="auto"/>
            <w:noWrap/>
            <w:hideMark/>
          </w:tcPr>
          <w:p w14:paraId="3A7D7816" w14:textId="06F4238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49.28</w:t>
            </w:r>
          </w:p>
        </w:tc>
        <w:tc>
          <w:tcPr>
            <w:tcW w:w="963" w:type="dxa"/>
            <w:tcBorders>
              <w:top w:val="single" w:sz="8" w:space="0" w:color="auto"/>
              <w:left w:val="nil"/>
              <w:bottom w:val="nil"/>
              <w:right w:val="single" w:sz="8" w:space="0" w:color="auto"/>
            </w:tcBorders>
            <w:shd w:val="clear" w:color="auto" w:fill="auto"/>
            <w:noWrap/>
            <w:hideMark/>
          </w:tcPr>
          <w:p w14:paraId="7A74ADA5" w14:textId="3657223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50.23</w:t>
            </w:r>
          </w:p>
        </w:tc>
        <w:tc>
          <w:tcPr>
            <w:tcW w:w="962" w:type="dxa"/>
            <w:tcBorders>
              <w:top w:val="single" w:sz="8" w:space="0" w:color="auto"/>
              <w:left w:val="single" w:sz="8" w:space="0" w:color="auto"/>
              <w:bottom w:val="nil"/>
              <w:right w:val="nil"/>
            </w:tcBorders>
            <w:shd w:val="clear" w:color="auto" w:fill="auto"/>
            <w:noWrap/>
            <w:hideMark/>
          </w:tcPr>
          <w:p w14:paraId="693681FC" w14:textId="6C483F0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42.60</w:t>
            </w:r>
          </w:p>
        </w:tc>
        <w:tc>
          <w:tcPr>
            <w:tcW w:w="963" w:type="dxa"/>
            <w:tcBorders>
              <w:top w:val="single" w:sz="8" w:space="0" w:color="auto"/>
              <w:left w:val="nil"/>
              <w:bottom w:val="nil"/>
              <w:right w:val="nil"/>
            </w:tcBorders>
            <w:shd w:val="clear" w:color="auto" w:fill="auto"/>
            <w:noWrap/>
            <w:hideMark/>
          </w:tcPr>
          <w:p w14:paraId="6B2581E0" w14:textId="7FB065E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49.29</w:t>
            </w:r>
          </w:p>
        </w:tc>
        <w:tc>
          <w:tcPr>
            <w:tcW w:w="963" w:type="dxa"/>
            <w:tcBorders>
              <w:top w:val="single" w:sz="8" w:space="0" w:color="auto"/>
              <w:left w:val="nil"/>
              <w:bottom w:val="nil"/>
              <w:right w:val="single" w:sz="8" w:space="0" w:color="auto"/>
            </w:tcBorders>
            <w:shd w:val="clear" w:color="auto" w:fill="auto"/>
            <w:noWrap/>
            <w:hideMark/>
          </w:tcPr>
          <w:p w14:paraId="18F46CB5" w14:textId="76B0F17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50.24</w:t>
            </w:r>
          </w:p>
        </w:tc>
      </w:tr>
      <w:tr w:rsidR="004F2200" w:rsidRPr="00DC5748" w14:paraId="5A6246D6"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02F40B8E"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76C035A"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35C97974" w14:textId="21B396C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13556.8</w:t>
            </w:r>
          </w:p>
        </w:tc>
        <w:tc>
          <w:tcPr>
            <w:tcW w:w="962" w:type="dxa"/>
            <w:tcBorders>
              <w:top w:val="nil"/>
              <w:left w:val="single" w:sz="8" w:space="0" w:color="auto"/>
              <w:bottom w:val="nil"/>
              <w:right w:val="nil"/>
            </w:tcBorders>
            <w:shd w:val="clear" w:color="auto" w:fill="auto"/>
            <w:noWrap/>
            <w:hideMark/>
          </w:tcPr>
          <w:p w14:paraId="0D4514E3" w14:textId="3AD51F6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39.29</w:t>
            </w:r>
          </w:p>
        </w:tc>
        <w:tc>
          <w:tcPr>
            <w:tcW w:w="963" w:type="dxa"/>
            <w:tcBorders>
              <w:top w:val="nil"/>
              <w:left w:val="nil"/>
              <w:bottom w:val="nil"/>
              <w:right w:val="nil"/>
            </w:tcBorders>
            <w:shd w:val="clear" w:color="auto" w:fill="auto"/>
            <w:noWrap/>
            <w:hideMark/>
          </w:tcPr>
          <w:p w14:paraId="2E3EEF5B" w14:textId="3393406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47.08</w:t>
            </w:r>
          </w:p>
        </w:tc>
        <w:tc>
          <w:tcPr>
            <w:tcW w:w="963" w:type="dxa"/>
            <w:tcBorders>
              <w:top w:val="nil"/>
              <w:left w:val="nil"/>
              <w:bottom w:val="nil"/>
              <w:right w:val="single" w:sz="8" w:space="0" w:color="auto"/>
            </w:tcBorders>
            <w:shd w:val="clear" w:color="auto" w:fill="auto"/>
            <w:noWrap/>
            <w:hideMark/>
          </w:tcPr>
          <w:p w14:paraId="3F7133F3" w14:textId="17EBCA5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48.37</w:t>
            </w:r>
          </w:p>
        </w:tc>
        <w:tc>
          <w:tcPr>
            <w:tcW w:w="962" w:type="dxa"/>
            <w:tcBorders>
              <w:top w:val="nil"/>
              <w:left w:val="single" w:sz="8" w:space="0" w:color="auto"/>
              <w:bottom w:val="nil"/>
              <w:right w:val="nil"/>
            </w:tcBorders>
            <w:shd w:val="clear" w:color="auto" w:fill="auto"/>
            <w:noWrap/>
            <w:hideMark/>
          </w:tcPr>
          <w:p w14:paraId="74E2CC76" w14:textId="0953DF1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39.29</w:t>
            </w:r>
          </w:p>
        </w:tc>
        <w:tc>
          <w:tcPr>
            <w:tcW w:w="963" w:type="dxa"/>
            <w:tcBorders>
              <w:top w:val="nil"/>
              <w:left w:val="nil"/>
              <w:bottom w:val="nil"/>
              <w:right w:val="nil"/>
            </w:tcBorders>
            <w:shd w:val="clear" w:color="auto" w:fill="auto"/>
            <w:noWrap/>
            <w:hideMark/>
          </w:tcPr>
          <w:p w14:paraId="3BCACD3E" w14:textId="5B2F0EA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47.09</w:t>
            </w:r>
          </w:p>
        </w:tc>
        <w:tc>
          <w:tcPr>
            <w:tcW w:w="963" w:type="dxa"/>
            <w:tcBorders>
              <w:top w:val="nil"/>
              <w:left w:val="nil"/>
              <w:bottom w:val="nil"/>
              <w:right w:val="single" w:sz="8" w:space="0" w:color="auto"/>
            </w:tcBorders>
            <w:shd w:val="clear" w:color="auto" w:fill="auto"/>
            <w:noWrap/>
            <w:hideMark/>
          </w:tcPr>
          <w:p w14:paraId="6E309F75" w14:textId="3CE36D1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48.38</w:t>
            </w:r>
          </w:p>
        </w:tc>
      </w:tr>
      <w:tr w:rsidR="004F2200" w:rsidRPr="00DC5748" w14:paraId="66F726A0"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074458FC"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4167BD5"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4D9994BC" w14:textId="40631EAE"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5582.3</w:t>
            </w:r>
          </w:p>
        </w:tc>
        <w:tc>
          <w:tcPr>
            <w:tcW w:w="962" w:type="dxa"/>
            <w:tcBorders>
              <w:top w:val="nil"/>
              <w:left w:val="single" w:sz="8" w:space="0" w:color="auto"/>
              <w:bottom w:val="nil"/>
              <w:right w:val="nil"/>
            </w:tcBorders>
            <w:shd w:val="clear" w:color="auto" w:fill="auto"/>
            <w:noWrap/>
            <w:hideMark/>
          </w:tcPr>
          <w:p w14:paraId="17EBE1E4" w14:textId="5ADDFC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36.54</w:t>
            </w:r>
          </w:p>
        </w:tc>
        <w:tc>
          <w:tcPr>
            <w:tcW w:w="963" w:type="dxa"/>
            <w:tcBorders>
              <w:top w:val="nil"/>
              <w:left w:val="nil"/>
              <w:bottom w:val="nil"/>
              <w:right w:val="nil"/>
            </w:tcBorders>
            <w:shd w:val="clear" w:color="auto" w:fill="auto"/>
            <w:noWrap/>
            <w:hideMark/>
          </w:tcPr>
          <w:p w14:paraId="4F45A964" w14:textId="437D281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45.04</w:t>
            </w:r>
          </w:p>
        </w:tc>
        <w:tc>
          <w:tcPr>
            <w:tcW w:w="963" w:type="dxa"/>
            <w:tcBorders>
              <w:top w:val="nil"/>
              <w:left w:val="nil"/>
              <w:bottom w:val="nil"/>
              <w:right w:val="single" w:sz="8" w:space="0" w:color="auto"/>
            </w:tcBorders>
            <w:shd w:val="clear" w:color="auto" w:fill="auto"/>
            <w:noWrap/>
            <w:hideMark/>
          </w:tcPr>
          <w:p w14:paraId="3E8038B2" w14:textId="15A4646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46.70</w:t>
            </w:r>
          </w:p>
        </w:tc>
        <w:tc>
          <w:tcPr>
            <w:tcW w:w="962" w:type="dxa"/>
            <w:tcBorders>
              <w:top w:val="nil"/>
              <w:left w:val="single" w:sz="8" w:space="0" w:color="auto"/>
              <w:bottom w:val="nil"/>
              <w:right w:val="nil"/>
            </w:tcBorders>
            <w:shd w:val="clear" w:color="auto" w:fill="auto"/>
            <w:noWrap/>
            <w:hideMark/>
          </w:tcPr>
          <w:p w14:paraId="580BD68F" w14:textId="0C5956A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36.54</w:t>
            </w:r>
          </w:p>
        </w:tc>
        <w:tc>
          <w:tcPr>
            <w:tcW w:w="963" w:type="dxa"/>
            <w:tcBorders>
              <w:top w:val="nil"/>
              <w:left w:val="nil"/>
              <w:bottom w:val="nil"/>
              <w:right w:val="nil"/>
            </w:tcBorders>
            <w:shd w:val="clear" w:color="auto" w:fill="auto"/>
            <w:noWrap/>
            <w:hideMark/>
          </w:tcPr>
          <w:p w14:paraId="59331A3E" w14:textId="3BFAAB4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45.06</w:t>
            </w:r>
          </w:p>
        </w:tc>
        <w:tc>
          <w:tcPr>
            <w:tcW w:w="963" w:type="dxa"/>
            <w:tcBorders>
              <w:top w:val="nil"/>
              <w:left w:val="nil"/>
              <w:bottom w:val="nil"/>
              <w:right w:val="single" w:sz="8" w:space="0" w:color="auto"/>
            </w:tcBorders>
            <w:shd w:val="clear" w:color="auto" w:fill="auto"/>
            <w:noWrap/>
            <w:hideMark/>
          </w:tcPr>
          <w:p w14:paraId="1882A4C0" w14:textId="20698D5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46.71</w:t>
            </w:r>
          </w:p>
        </w:tc>
      </w:tr>
      <w:tr w:rsidR="004F2200" w:rsidRPr="00DC5748" w14:paraId="52F4A2B5"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3291AFE7"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A15FA5A"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58320278" w14:textId="6D5E643C"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2521.3</w:t>
            </w:r>
          </w:p>
        </w:tc>
        <w:tc>
          <w:tcPr>
            <w:tcW w:w="962" w:type="dxa"/>
            <w:tcBorders>
              <w:top w:val="nil"/>
              <w:left w:val="single" w:sz="8" w:space="0" w:color="auto"/>
              <w:bottom w:val="nil"/>
              <w:right w:val="nil"/>
            </w:tcBorders>
            <w:shd w:val="clear" w:color="auto" w:fill="auto"/>
            <w:noWrap/>
            <w:hideMark/>
          </w:tcPr>
          <w:p w14:paraId="1195A324" w14:textId="5F446C0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34.31</w:t>
            </w:r>
          </w:p>
        </w:tc>
        <w:tc>
          <w:tcPr>
            <w:tcW w:w="963" w:type="dxa"/>
            <w:tcBorders>
              <w:top w:val="nil"/>
              <w:left w:val="nil"/>
              <w:bottom w:val="nil"/>
              <w:right w:val="nil"/>
            </w:tcBorders>
            <w:shd w:val="clear" w:color="auto" w:fill="auto"/>
            <w:noWrap/>
            <w:hideMark/>
          </w:tcPr>
          <w:p w14:paraId="34A064FC" w14:textId="790DC5F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43.80</w:t>
            </w:r>
          </w:p>
        </w:tc>
        <w:tc>
          <w:tcPr>
            <w:tcW w:w="963" w:type="dxa"/>
            <w:tcBorders>
              <w:top w:val="nil"/>
              <w:left w:val="nil"/>
              <w:bottom w:val="nil"/>
              <w:right w:val="single" w:sz="8" w:space="0" w:color="auto"/>
            </w:tcBorders>
            <w:shd w:val="clear" w:color="auto" w:fill="auto"/>
            <w:noWrap/>
            <w:hideMark/>
          </w:tcPr>
          <w:p w14:paraId="084EE746" w14:textId="7303C84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45.48</w:t>
            </w:r>
          </w:p>
        </w:tc>
        <w:tc>
          <w:tcPr>
            <w:tcW w:w="962" w:type="dxa"/>
            <w:tcBorders>
              <w:top w:val="nil"/>
              <w:left w:val="single" w:sz="8" w:space="0" w:color="auto"/>
              <w:bottom w:val="nil"/>
              <w:right w:val="nil"/>
            </w:tcBorders>
            <w:shd w:val="clear" w:color="auto" w:fill="auto"/>
            <w:noWrap/>
            <w:hideMark/>
          </w:tcPr>
          <w:p w14:paraId="560B2618" w14:textId="72C75F2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34.31</w:t>
            </w:r>
          </w:p>
        </w:tc>
        <w:tc>
          <w:tcPr>
            <w:tcW w:w="963" w:type="dxa"/>
            <w:tcBorders>
              <w:top w:val="nil"/>
              <w:left w:val="nil"/>
              <w:bottom w:val="nil"/>
              <w:right w:val="nil"/>
            </w:tcBorders>
            <w:shd w:val="clear" w:color="auto" w:fill="auto"/>
            <w:noWrap/>
            <w:hideMark/>
          </w:tcPr>
          <w:p w14:paraId="04C1535E" w14:textId="114E030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43.82</w:t>
            </w:r>
          </w:p>
        </w:tc>
        <w:tc>
          <w:tcPr>
            <w:tcW w:w="963" w:type="dxa"/>
            <w:tcBorders>
              <w:top w:val="nil"/>
              <w:left w:val="nil"/>
              <w:bottom w:val="nil"/>
              <w:right w:val="single" w:sz="8" w:space="0" w:color="auto"/>
            </w:tcBorders>
            <w:shd w:val="clear" w:color="auto" w:fill="auto"/>
            <w:noWrap/>
            <w:hideMark/>
          </w:tcPr>
          <w:p w14:paraId="07A7FF2A" w14:textId="78B8698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45.50</w:t>
            </w:r>
          </w:p>
        </w:tc>
      </w:tr>
      <w:tr w:rsidR="004F2200" w:rsidRPr="00DC5748" w14:paraId="01BA9A08" w14:textId="77777777" w:rsidTr="004F2200">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0E12D94A"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Jam</w:t>
            </w:r>
          </w:p>
        </w:tc>
        <w:tc>
          <w:tcPr>
            <w:tcW w:w="1080" w:type="dxa"/>
            <w:tcBorders>
              <w:top w:val="single" w:sz="8" w:space="0" w:color="auto"/>
              <w:left w:val="nil"/>
              <w:bottom w:val="nil"/>
              <w:right w:val="single" w:sz="8" w:space="0" w:color="auto"/>
            </w:tcBorders>
            <w:shd w:val="clear" w:color="auto" w:fill="auto"/>
            <w:noWrap/>
            <w:vAlign w:val="bottom"/>
            <w:hideMark/>
          </w:tcPr>
          <w:p w14:paraId="0426B611"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5C2356E8" w14:textId="1BA70A8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4418.2</w:t>
            </w:r>
          </w:p>
        </w:tc>
        <w:tc>
          <w:tcPr>
            <w:tcW w:w="962" w:type="dxa"/>
            <w:tcBorders>
              <w:top w:val="single" w:sz="8" w:space="0" w:color="auto"/>
              <w:left w:val="single" w:sz="8" w:space="0" w:color="auto"/>
              <w:bottom w:val="nil"/>
              <w:right w:val="nil"/>
            </w:tcBorders>
            <w:shd w:val="clear" w:color="auto" w:fill="auto"/>
            <w:noWrap/>
            <w:hideMark/>
          </w:tcPr>
          <w:p w14:paraId="52C9ECFA" w14:textId="332E178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47.11</w:t>
            </w:r>
          </w:p>
        </w:tc>
        <w:tc>
          <w:tcPr>
            <w:tcW w:w="963" w:type="dxa"/>
            <w:tcBorders>
              <w:top w:val="single" w:sz="8" w:space="0" w:color="auto"/>
              <w:left w:val="nil"/>
              <w:bottom w:val="nil"/>
              <w:right w:val="nil"/>
            </w:tcBorders>
            <w:shd w:val="clear" w:color="auto" w:fill="auto"/>
            <w:noWrap/>
            <w:hideMark/>
          </w:tcPr>
          <w:p w14:paraId="279525D6" w14:textId="42EACE0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51.18</w:t>
            </w:r>
          </w:p>
        </w:tc>
        <w:tc>
          <w:tcPr>
            <w:tcW w:w="963" w:type="dxa"/>
            <w:tcBorders>
              <w:top w:val="single" w:sz="8" w:space="0" w:color="auto"/>
              <w:left w:val="nil"/>
              <w:bottom w:val="nil"/>
              <w:right w:val="single" w:sz="8" w:space="0" w:color="auto"/>
            </w:tcBorders>
            <w:shd w:val="clear" w:color="auto" w:fill="auto"/>
            <w:noWrap/>
            <w:hideMark/>
          </w:tcPr>
          <w:p w14:paraId="1FD9559D" w14:textId="79EACDB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51.32</w:t>
            </w:r>
          </w:p>
        </w:tc>
        <w:tc>
          <w:tcPr>
            <w:tcW w:w="962" w:type="dxa"/>
            <w:tcBorders>
              <w:top w:val="single" w:sz="8" w:space="0" w:color="auto"/>
              <w:left w:val="single" w:sz="8" w:space="0" w:color="auto"/>
              <w:bottom w:val="nil"/>
              <w:right w:val="nil"/>
            </w:tcBorders>
            <w:shd w:val="clear" w:color="auto" w:fill="auto"/>
            <w:noWrap/>
            <w:hideMark/>
          </w:tcPr>
          <w:p w14:paraId="6FB63DD3" w14:textId="2219232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47.10</w:t>
            </w:r>
          </w:p>
        </w:tc>
        <w:tc>
          <w:tcPr>
            <w:tcW w:w="963" w:type="dxa"/>
            <w:tcBorders>
              <w:top w:val="single" w:sz="8" w:space="0" w:color="auto"/>
              <w:left w:val="nil"/>
              <w:bottom w:val="nil"/>
              <w:right w:val="nil"/>
            </w:tcBorders>
            <w:shd w:val="clear" w:color="auto" w:fill="auto"/>
            <w:noWrap/>
            <w:hideMark/>
          </w:tcPr>
          <w:p w14:paraId="3D6EC708" w14:textId="0DBF1B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51.16</w:t>
            </w:r>
          </w:p>
        </w:tc>
        <w:tc>
          <w:tcPr>
            <w:tcW w:w="963" w:type="dxa"/>
            <w:tcBorders>
              <w:top w:val="single" w:sz="8" w:space="0" w:color="auto"/>
              <w:left w:val="nil"/>
              <w:bottom w:val="nil"/>
              <w:right w:val="single" w:sz="8" w:space="0" w:color="auto"/>
            </w:tcBorders>
            <w:shd w:val="clear" w:color="auto" w:fill="auto"/>
            <w:noWrap/>
            <w:hideMark/>
          </w:tcPr>
          <w:p w14:paraId="5DD64FA7" w14:textId="058CDF5E"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51.32</w:t>
            </w:r>
          </w:p>
        </w:tc>
      </w:tr>
      <w:tr w:rsidR="004F2200" w:rsidRPr="00DC5748" w14:paraId="59FC6615"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6EB3C8A5"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2255470"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6D2505DB" w14:textId="2BC2DE7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2331.2</w:t>
            </w:r>
          </w:p>
        </w:tc>
        <w:tc>
          <w:tcPr>
            <w:tcW w:w="962" w:type="dxa"/>
            <w:tcBorders>
              <w:top w:val="nil"/>
              <w:left w:val="single" w:sz="8" w:space="0" w:color="auto"/>
              <w:bottom w:val="nil"/>
              <w:right w:val="nil"/>
            </w:tcBorders>
            <w:shd w:val="clear" w:color="auto" w:fill="auto"/>
            <w:noWrap/>
            <w:hideMark/>
          </w:tcPr>
          <w:p w14:paraId="405E931B" w14:textId="7D49C95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44.69</w:t>
            </w:r>
          </w:p>
        </w:tc>
        <w:tc>
          <w:tcPr>
            <w:tcW w:w="963" w:type="dxa"/>
            <w:tcBorders>
              <w:top w:val="nil"/>
              <w:left w:val="nil"/>
              <w:bottom w:val="nil"/>
              <w:right w:val="nil"/>
            </w:tcBorders>
            <w:shd w:val="clear" w:color="auto" w:fill="auto"/>
            <w:noWrap/>
            <w:hideMark/>
          </w:tcPr>
          <w:p w14:paraId="073E369F" w14:textId="03AEB67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48.93</w:t>
            </w:r>
          </w:p>
        </w:tc>
        <w:tc>
          <w:tcPr>
            <w:tcW w:w="963" w:type="dxa"/>
            <w:tcBorders>
              <w:top w:val="nil"/>
              <w:left w:val="nil"/>
              <w:bottom w:val="nil"/>
              <w:right w:val="single" w:sz="8" w:space="0" w:color="auto"/>
            </w:tcBorders>
            <w:shd w:val="clear" w:color="auto" w:fill="auto"/>
            <w:noWrap/>
            <w:hideMark/>
          </w:tcPr>
          <w:p w14:paraId="78C233FF" w14:textId="32CA62E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49.40</w:t>
            </w:r>
          </w:p>
        </w:tc>
        <w:tc>
          <w:tcPr>
            <w:tcW w:w="962" w:type="dxa"/>
            <w:tcBorders>
              <w:top w:val="nil"/>
              <w:left w:val="single" w:sz="8" w:space="0" w:color="auto"/>
              <w:bottom w:val="nil"/>
              <w:right w:val="nil"/>
            </w:tcBorders>
            <w:shd w:val="clear" w:color="auto" w:fill="auto"/>
            <w:noWrap/>
            <w:hideMark/>
          </w:tcPr>
          <w:p w14:paraId="4D51AD5B" w14:textId="56B0986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44.68</w:t>
            </w:r>
          </w:p>
        </w:tc>
        <w:tc>
          <w:tcPr>
            <w:tcW w:w="963" w:type="dxa"/>
            <w:tcBorders>
              <w:top w:val="nil"/>
              <w:left w:val="nil"/>
              <w:bottom w:val="nil"/>
              <w:right w:val="nil"/>
            </w:tcBorders>
            <w:shd w:val="clear" w:color="auto" w:fill="auto"/>
            <w:noWrap/>
            <w:hideMark/>
          </w:tcPr>
          <w:p w14:paraId="51744F4E" w14:textId="7BA8E57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48.91</w:t>
            </w:r>
          </w:p>
        </w:tc>
        <w:tc>
          <w:tcPr>
            <w:tcW w:w="963" w:type="dxa"/>
            <w:tcBorders>
              <w:top w:val="nil"/>
              <w:left w:val="nil"/>
              <w:bottom w:val="nil"/>
              <w:right w:val="single" w:sz="8" w:space="0" w:color="auto"/>
            </w:tcBorders>
            <w:shd w:val="clear" w:color="auto" w:fill="auto"/>
            <w:noWrap/>
            <w:hideMark/>
          </w:tcPr>
          <w:p w14:paraId="7613359B" w14:textId="3389323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49.39</w:t>
            </w:r>
          </w:p>
        </w:tc>
      </w:tr>
      <w:tr w:rsidR="004F2200" w:rsidRPr="00DC5748" w14:paraId="2FFC2A41"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42E50753"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756D0DE"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0897CD10" w14:textId="0EF660E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1281.2</w:t>
            </w:r>
          </w:p>
        </w:tc>
        <w:tc>
          <w:tcPr>
            <w:tcW w:w="962" w:type="dxa"/>
            <w:tcBorders>
              <w:top w:val="nil"/>
              <w:left w:val="single" w:sz="8" w:space="0" w:color="auto"/>
              <w:bottom w:val="nil"/>
              <w:right w:val="nil"/>
            </w:tcBorders>
            <w:shd w:val="clear" w:color="auto" w:fill="auto"/>
            <w:noWrap/>
            <w:hideMark/>
          </w:tcPr>
          <w:p w14:paraId="42A28E51" w14:textId="231CAF0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42.01</w:t>
            </w:r>
          </w:p>
        </w:tc>
        <w:tc>
          <w:tcPr>
            <w:tcW w:w="963" w:type="dxa"/>
            <w:tcBorders>
              <w:top w:val="nil"/>
              <w:left w:val="nil"/>
              <w:bottom w:val="nil"/>
              <w:right w:val="nil"/>
            </w:tcBorders>
            <w:shd w:val="clear" w:color="auto" w:fill="auto"/>
            <w:noWrap/>
            <w:hideMark/>
          </w:tcPr>
          <w:p w14:paraId="713A9968" w14:textId="620CBB1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46.85</w:t>
            </w:r>
          </w:p>
        </w:tc>
        <w:tc>
          <w:tcPr>
            <w:tcW w:w="963" w:type="dxa"/>
            <w:tcBorders>
              <w:top w:val="nil"/>
              <w:left w:val="nil"/>
              <w:bottom w:val="nil"/>
              <w:right w:val="single" w:sz="8" w:space="0" w:color="auto"/>
            </w:tcBorders>
            <w:shd w:val="clear" w:color="auto" w:fill="auto"/>
            <w:noWrap/>
            <w:hideMark/>
          </w:tcPr>
          <w:p w14:paraId="701C1EC5" w14:textId="1F50323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47.52</w:t>
            </w:r>
          </w:p>
        </w:tc>
        <w:tc>
          <w:tcPr>
            <w:tcW w:w="962" w:type="dxa"/>
            <w:tcBorders>
              <w:top w:val="nil"/>
              <w:left w:val="single" w:sz="8" w:space="0" w:color="auto"/>
              <w:bottom w:val="nil"/>
              <w:right w:val="nil"/>
            </w:tcBorders>
            <w:shd w:val="clear" w:color="auto" w:fill="auto"/>
            <w:noWrap/>
            <w:hideMark/>
          </w:tcPr>
          <w:p w14:paraId="01D54C4E" w14:textId="1B184B2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42.00</w:t>
            </w:r>
          </w:p>
        </w:tc>
        <w:tc>
          <w:tcPr>
            <w:tcW w:w="963" w:type="dxa"/>
            <w:tcBorders>
              <w:top w:val="nil"/>
              <w:left w:val="nil"/>
              <w:bottom w:val="nil"/>
              <w:right w:val="nil"/>
            </w:tcBorders>
            <w:shd w:val="clear" w:color="auto" w:fill="auto"/>
            <w:noWrap/>
            <w:hideMark/>
          </w:tcPr>
          <w:p w14:paraId="6EDCECA1" w14:textId="5BA8511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46.83</w:t>
            </w:r>
          </w:p>
        </w:tc>
        <w:tc>
          <w:tcPr>
            <w:tcW w:w="963" w:type="dxa"/>
            <w:tcBorders>
              <w:top w:val="nil"/>
              <w:left w:val="nil"/>
              <w:bottom w:val="nil"/>
              <w:right w:val="single" w:sz="8" w:space="0" w:color="auto"/>
            </w:tcBorders>
            <w:shd w:val="clear" w:color="auto" w:fill="auto"/>
            <w:noWrap/>
            <w:hideMark/>
          </w:tcPr>
          <w:p w14:paraId="2C6EC158" w14:textId="1B97A35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47.52</w:t>
            </w:r>
          </w:p>
        </w:tc>
      </w:tr>
      <w:tr w:rsidR="004F2200" w:rsidRPr="00DC5748" w14:paraId="392C1E1A"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7EDDEEB"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B8DDF5E"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0CBF1F0C" w14:textId="11C0AD4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723.7</w:t>
            </w:r>
          </w:p>
        </w:tc>
        <w:tc>
          <w:tcPr>
            <w:tcW w:w="962" w:type="dxa"/>
            <w:tcBorders>
              <w:top w:val="nil"/>
              <w:left w:val="single" w:sz="8" w:space="0" w:color="auto"/>
              <w:bottom w:val="nil"/>
              <w:right w:val="nil"/>
            </w:tcBorders>
            <w:shd w:val="clear" w:color="auto" w:fill="auto"/>
            <w:noWrap/>
            <w:hideMark/>
          </w:tcPr>
          <w:p w14:paraId="1B16D99E" w14:textId="3CF57B0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39.30</w:t>
            </w:r>
          </w:p>
        </w:tc>
        <w:tc>
          <w:tcPr>
            <w:tcW w:w="963" w:type="dxa"/>
            <w:tcBorders>
              <w:top w:val="nil"/>
              <w:left w:val="nil"/>
              <w:bottom w:val="nil"/>
              <w:right w:val="nil"/>
            </w:tcBorders>
            <w:shd w:val="clear" w:color="auto" w:fill="auto"/>
            <w:noWrap/>
            <w:hideMark/>
          </w:tcPr>
          <w:p w14:paraId="56A73619" w14:textId="4DE6AE6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45.33</w:t>
            </w:r>
          </w:p>
        </w:tc>
        <w:tc>
          <w:tcPr>
            <w:tcW w:w="963" w:type="dxa"/>
            <w:tcBorders>
              <w:top w:val="nil"/>
              <w:left w:val="nil"/>
              <w:bottom w:val="nil"/>
              <w:right w:val="single" w:sz="8" w:space="0" w:color="auto"/>
            </w:tcBorders>
            <w:shd w:val="clear" w:color="auto" w:fill="auto"/>
            <w:noWrap/>
            <w:hideMark/>
          </w:tcPr>
          <w:p w14:paraId="67D343A8" w14:textId="7756B8A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46.10</w:t>
            </w:r>
          </w:p>
        </w:tc>
        <w:tc>
          <w:tcPr>
            <w:tcW w:w="962" w:type="dxa"/>
            <w:tcBorders>
              <w:top w:val="nil"/>
              <w:left w:val="single" w:sz="8" w:space="0" w:color="auto"/>
              <w:bottom w:val="nil"/>
              <w:right w:val="nil"/>
            </w:tcBorders>
            <w:shd w:val="clear" w:color="auto" w:fill="auto"/>
            <w:noWrap/>
            <w:hideMark/>
          </w:tcPr>
          <w:p w14:paraId="2ED7776C" w14:textId="7A415C4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39.27</w:t>
            </w:r>
          </w:p>
        </w:tc>
        <w:tc>
          <w:tcPr>
            <w:tcW w:w="963" w:type="dxa"/>
            <w:tcBorders>
              <w:top w:val="nil"/>
              <w:left w:val="nil"/>
              <w:bottom w:val="nil"/>
              <w:right w:val="nil"/>
            </w:tcBorders>
            <w:shd w:val="clear" w:color="auto" w:fill="auto"/>
            <w:noWrap/>
            <w:hideMark/>
          </w:tcPr>
          <w:p w14:paraId="1B0D3996" w14:textId="35D69BF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45.29</w:t>
            </w:r>
          </w:p>
        </w:tc>
        <w:tc>
          <w:tcPr>
            <w:tcW w:w="963" w:type="dxa"/>
            <w:tcBorders>
              <w:top w:val="nil"/>
              <w:left w:val="nil"/>
              <w:bottom w:val="nil"/>
              <w:right w:val="single" w:sz="8" w:space="0" w:color="auto"/>
            </w:tcBorders>
            <w:shd w:val="clear" w:color="auto" w:fill="auto"/>
            <w:noWrap/>
            <w:hideMark/>
          </w:tcPr>
          <w:p w14:paraId="6566F0AE" w14:textId="1F9D2C8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46.09</w:t>
            </w:r>
          </w:p>
        </w:tc>
      </w:tr>
      <w:tr w:rsidR="004F2200" w:rsidRPr="00DC5748" w14:paraId="29E5172E" w14:textId="77777777" w:rsidTr="004F2200">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6C8B8B95"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Train</w:t>
            </w:r>
          </w:p>
        </w:tc>
        <w:tc>
          <w:tcPr>
            <w:tcW w:w="1080" w:type="dxa"/>
            <w:tcBorders>
              <w:top w:val="single" w:sz="8" w:space="0" w:color="auto"/>
              <w:left w:val="nil"/>
              <w:bottom w:val="nil"/>
              <w:right w:val="single" w:sz="8" w:space="0" w:color="auto"/>
            </w:tcBorders>
            <w:shd w:val="clear" w:color="auto" w:fill="auto"/>
            <w:noWrap/>
            <w:vAlign w:val="bottom"/>
            <w:hideMark/>
          </w:tcPr>
          <w:p w14:paraId="4076BF8D"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269F57C5" w14:textId="1DCCB5F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14633.6</w:t>
            </w:r>
          </w:p>
        </w:tc>
        <w:tc>
          <w:tcPr>
            <w:tcW w:w="962" w:type="dxa"/>
            <w:tcBorders>
              <w:top w:val="single" w:sz="8" w:space="0" w:color="auto"/>
              <w:left w:val="single" w:sz="8" w:space="0" w:color="auto"/>
              <w:bottom w:val="nil"/>
              <w:right w:val="nil"/>
            </w:tcBorders>
            <w:shd w:val="clear" w:color="auto" w:fill="auto"/>
            <w:noWrap/>
            <w:hideMark/>
          </w:tcPr>
          <w:p w14:paraId="49F6E859" w14:textId="7AD85A1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45.12</w:t>
            </w:r>
          </w:p>
        </w:tc>
        <w:tc>
          <w:tcPr>
            <w:tcW w:w="963" w:type="dxa"/>
            <w:tcBorders>
              <w:top w:val="single" w:sz="8" w:space="0" w:color="auto"/>
              <w:left w:val="nil"/>
              <w:bottom w:val="nil"/>
              <w:right w:val="nil"/>
            </w:tcBorders>
            <w:shd w:val="clear" w:color="auto" w:fill="auto"/>
            <w:noWrap/>
            <w:hideMark/>
          </w:tcPr>
          <w:p w14:paraId="203C789F" w14:textId="57D106A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51.14</w:t>
            </w:r>
          </w:p>
        </w:tc>
        <w:tc>
          <w:tcPr>
            <w:tcW w:w="963" w:type="dxa"/>
            <w:tcBorders>
              <w:top w:val="single" w:sz="8" w:space="0" w:color="auto"/>
              <w:left w:val="nil"/>
              <w:bottom w:val="nil"/>
              <w:right w:val="single" w:sz="8" w:space="0" w:color="auto"/>
            </w:tcBorders>
            <w:shd w:val="clear" w:color="auto" w:fill="auto"/>
            <w:noWrap/>
            <w:hideMark/>
          </w:tcPr>
          <w:p w14:paraId="4AEC40E1" w14:textId="6923E2C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51.71</w:t>
            </w:r>
          </w:p>
        </w:tc>
        <w:tc>
          <w:tcPr>
            <w:tcW w:w="962" w:type="dxa"/>
            <w:tcBorders>
              <w:top w:val="single" w:sz="8" w:space="0" w:color="auto"/>
              <w:left w:val="single" w:sz="8" w:space="0" w:color="auto"/>
              <w:bottom w:val="nil"/>
              <w:right w:val="nil"/>
            </w:tcBorders>
            <w:shd w:val="clear" w:color="auto" w:fill="auto"/>
            <w:noWrap/>
            <w:hideMark/>
          </w:tcPr>
          <w:p w14:paraId="6481DEC3" w14:textId="7721038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45.16</w:t>
            </w:r>
          </w:p>
        </w:tc>
        <w:tc>
          <w:tcPr>
            <w:tcW w:w="963" w:type="dxa"/>
            <w:tcBorders>
              <w:top w:val="single" w:sz="8" w:space="0" w:color="auto"/>
              <w:left w:val="nil"/>
              <w:bottom w:val="nil"/>
              <w:right w:val="nil"/>
            </w:tcBorders>
            <w:shd w:val="clear" w:color="auto" w:fill="auto"/>
            <w:noWrap/>
            <w:hideMark/>
          </w:tcPr>
          <w:p w14:paraId="654BD5AD" w14:textId="0D34C83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51.17</w:t>
            </w:r>
          </w:p>
        </w:tc>
        <w:tc>
          <w:tcPr>
            <w:tcW w:w="963" w:type="dxa"/>
            <w:tcBorders>
              <w:top w:val="single" w:sz="8" w:space="0" w:color="auto"/>
              <w:left w:val="nil"/>
              <w:bottom w:val="nil"/>
              <w:right w:val="single" w:sz="8" w:space="0" w:color="auto"/>
            </w:tcBorders>
            <w:shd w:val="clear" w:color="auto" w:fill="auto"/>
            <w:noWrap/>
            <w:hideMark/>
          </w:tcPr>
          <w:p w14:paraId="29512AD6" w14:textId="25F617C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51.71</w:t>
            </w:r>
          </w:p>
        </w:tc>
      </w:tr>
      <w:tr w:rsidR="004F2200" w:rsidRPr="00DC5748" w14:paraId="6066771D"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54B70578"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C59AA8F"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66F0DAE2" w14:textId="225CCE0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8332.9</w:t>
            </w:r>
          </w:p>
        </w:tc>
        <w:tc>
          <w:tcPr>
            <w:tcW w:w="962" w:type="dxa"/>
            <w:tcBorders>
              <w:top w:val="nil"/>
              <w:left w:val="single" w:sz="8" w:space="0" w:color="auto"/>
              <w:bottom w:val="nil"/>
              <w:right w:val="nil"/>
            </w:tcBorders>
            <w:shd w:val="clear" w:color="auto" w:fill="auto"/>
            <w:noWrap/>
            <w:hideMark/>
          </w:tcPr>
          <w:p w14:paraId="4109ED03" w14:textId="40F50CD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42.12</w:t>
            </w:r>
          </w:p>
        </w:tc>
        <w:tc>
          <w:tcPr>
            <w:tcW w:w="963" w:type="dxa"/>
            <w:tcBorders>
              <w:top w:val="nil"/>
              <w:left w:val="nil"/>
              <w:bottom w:val="nil"/>
              <w:right w:val="nil"/>
            </w:tcBorders>
            <w:shd w:val="clear" w:color="auto" w:fill="auto"/>
            <w:noWrap/>
            <w:hideMark/>
          </w:tcPr>
          <w:p w14:paraId="34D66EEC" w14:textId="046DA73C"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48.88</w:t>
            </w:r>
          </w:p>
        </w:tc>
        <w:tc>
          <w:tcPr>
            <w:tcW w:w="963" w:type="dxa"/>
            <w:tcBorders>
              <w:top w:val="nil"/>
              <w:left w:val="nil"/>
              <w:bottom w:val="nil"/>
              <w:right w:val="single" w:sz="8" w:space="0" w:color="auto"/>
            </w:tcBorders>
            <w:shd w:val="clear" w:color="auto" w:fill="auto"/>
            <w:noWrap/>
            <w:hideMark/>
          </w:tcPr>
          <w:p w14:paraId="216A1D9E" w14:textId="31DB388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49.42</w:t>
            </w:r>
          </w:p>
        </w:tc>
        <w:tc>
          <w:tcPr>
            <w:tcW w:w="962" w:type="dxa"/>
            <w:tcBorders>
              <w:top w:val="nil"/>
              <w:left w:val="single" w:sz="8" w:space="0" w:color="auto"/>
              <w:bottom w:val="nil"/>
              <w:right w:val="nil"/>
            </w:tcBorders>
            <w:shd w:val="clear" w:color="auto" w:fill="auto"/>
            <w:noWrap/>
            <w:hideMark/>
          </w:tcPr>
          <w:p w14:paraId="7EFEED9E" w14:textId="127CBCC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42.13</w:t>
            </w:r>
          </w:p>
        </w:tc>
        <w:tc>
          <w:tcPr>
            <w:tcW w:w="963" w:type="dxa"/>
            <w:tcBorders>
              <w:top w:val="nil"/>
              <w:left w:val="nil"/>
              <w:bottom w:val="nil"/>
              <w:right w:val="nil"/>
            </w:tcBorders>
            <w:shd w:val="clear" w:color="auto" w:fill="auto"/>
            <w:noWrap/>
            <w:hideMark/>
          </w:tcPr>
          <w:p w14:paraId="14EEC195" w14:textId="1A2FA45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48.89</w:t>
            </w:r>
          </w:p>
        </w:tc>
        <w:tc>
          <w:tcPr>
            <w:tcW w:w="963" w:type="dxa"/>
            <w:tcBorders>
              <w:top w:val="nil"/>
              <w:left w:val="nil"/>
              <w:bottom w:val="nil"/>
              <w:right w:val="single" w:sz="8" w:space="0" w:color="auto"/>
            </w:tcBorders>
            <w:shd w:val="clear" w:color="auto" w:fill="auto"/>
            <w:noWrap/>
            <w:hideMark/>
          </w:tcPr>
          <w:p w14:paraId="26853C49" w14:textId="6850616C"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49.42</w:t>
            </w:r>
          </w:p>
        </w:tc>
      </w:tr>
      <w:tr w:rsidR="004F2200" w:rsidRPr="00DC5748" w14:paraId="776C4F02"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55F46F06"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D540AB4"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3C2B66D8" w14:textId="6343463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4539.0</w:t>
            </w:r>
          </w:p>
        </w:tc>
        <w:tc>
          <w:tcPr>
            <w:tcW w:w="962" w:type="dxa"/>
            <w:tcBorders>
              <w:top w:val="nil"/>
              <w:left w:val="single" w:sz="8" w:space="0" w:color="auto"/>
              <w:bottom w:val="nil"/>
              <w:right w:val="nil"/>
            </w:tcBorders>
            <w:shd w:val="clear" w:color="auto" w:fill="auto"/>
            <w:noWrap/>
            <w:hideMark/>
          </w:tcPr>
          <w:p w14:paraId="681542EF" w14:textId="6078EEC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39.00</w:t>
            </w:r>
          </w:p>
        </w:tc>
        <w:tc>
          <w:tcPr>
            <w:tcW w:w="963" w:type="dxa"/>
            <w:tcBorders>
              <w:top w:val="nil"/>
              <w:left w:val="nil"/>
              <w:bottom w:val="nil"/>
              <w:right w:val="nil"/>
            </w:tcBorders>
            <w:shd w:val="clear" w:color="auto" w:fill="auto"/>
            <w:noWrap/>
            <w:hideMark/>
          </w:tcPr>
          <w:p w14:paraId="12B5BC32" w14:textId="5433E54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46.90</w:t>
            </w:r>
          </w:p>
        </w:tc>
        <w:tc>
          <w:tcPr>
            <w:tcW w:w="963" w:type="dxa"/>
            <w:tcBorders>
              <w:top w:val="nil"/>
              <w:left w:val="nil"/>
              <w:bottom w:val="nil"/>
              <w:right w:val="single" w:sz="8" w:space="0" w:color="auto"/>
            </w:tcBorders>
            <w:shd w:val="clear" w:color="auto" w:fill="auto"/>
            <w:noWrap/>
            <w:hideMark/>
          </w:tcPr>
          <w:p w14:paraId="610176D2" w14:textId="65B5B50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47.50</w:t>
            </w:r>
          </w:p>
        </w:tc>
        <w:tc>
          <w:tcPr>
            <w:tcW w:w="962" w:type="dxa"/>
            <w:tcBorders>
              <w:top w:val="nil"/>
              <w:left w:val="single" w:sz="8" w:space="0" w:color="auto"/>
              <w:bottom w:val="nil"/>
              <w:right w:val="nil"/>
            </w:tcBorders>
            <w:shd w:val="clear" w:color="auto" w:fill="auto"/>
            <w:noWrap/>
            <w:hideMark/>
          </w:tcPr>
          <w:p w14:paraId="10383A06" w14:textId="26B63F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39.01</w:t>
            </w:r>
          </w:p>
        </w:tc>
        <w:tc>
          <w:tcPr>
            <w:tcW w:w="963" w:type="dxa"/>
            <w:tcBorders>
              <w:top w:val="nil"/>
              <w:left w:val="nil"/>
              <w:bottom w:val="nil"/>
              <w:right w:val="nil"/>
            </w:tcBorders>
            <w:shd w:val="clear" w:color="auto" w:fill="auto"/>
            <w:noWrap/>
            <w:hideMark/>
          </w:tcPr>
          <w:p w14:paraId="5816A297" w14:textId="70C1C82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46.91</w:t>
            </w:r>
          </w:p>
        </w:tc>
        <w:tc>
          <w:tcPr>
            <w:tcW w:w="963" w:type="dxa"/>
            <w:tcBorders>
              <w:top w:val="nil"/>
              <w:left w:val="nil"/>
              <w:bottom w:val="nil"/>
              <w:right w:val="single" w:sz="8" w:space="0" w:color="auto"/>
            </w:tcBorders>
            <w:shd w:val="clear" w:color="auto" w:fill="auto"/>
            <w:noWrap/>
            <w:hideMark/>
          </w:tcPr>
          <w:p w14:paraId="77684D59" w14:textId="02F8CB3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47.51</w:t>
            </w:r>
          </w:p>
        </w:tc>
      </w:tr>
      <w:tr w:rsidR="004F2200" w:rsidRPr="00DC5748" w14:paraId="3CBEDBC6"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111FED5A"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0E13F49"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2C457FBB" w14:textId="62DEBB7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2274.2</w:t>
            </w:r>
          </w:p>
        </w:tc>
        <w:tc>
          <w:tcPr>
            <w:tcW w:w="962" w:type="dxa"/>
            <w:tcBorders>
              <w:top w:val="nil"/>
              <w:left w:val="single" w:sz="8" w:space="0" w:color="auto"/>
              <w:bottom w:val="nil"/>
              <w:right w:val="nil"/>
            </w:tcBorders>
            <w:shd w:val="clear" w:color="auto" w:fill="auto"/>
            <w:noWrap/>
            <w:hideMark/>
          </w:tcPr>
          <w:p w14:paraId="0141E2DB" w14:textId="29E5690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36.02</w:t>
            </w:r>
          </w:p>
        </w:tc>
        <w:tc>
          <w:tcPr>
            <w:tcW w:w="963" w:type="dxa"/>
            <w:tcBorders>
              <w:top w:val="nil"/>
              <w:left w:val="nil"/>
              <w:bottom w:val="nil"/>
              <w:right w:val="nil"/>
            </w:tcBorders>
            <w:shd w:val="clear" w:color="auto" w:fill="auto"/>
            <w:noWrap/>
            <w:hideMark/>
          </w:tcPr>
          <w:p w14:paraId="57A8AEB1" w14:textId="6ED270E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45.52</w:t>
            </w:r>
          </w:p>
        </w:tc>
        <w:tc>
          <w:tcPr>
            <w:tcW w:w="963" w:type="dxa"/>
            <w:tcBorders>
              <w:top w:val="nil"/>
              <w:left w:val="nil"/>
              <w:bottom w:val="nil"/>
              <w:right w:val="single" w:sz="8" w:space="0" w:color="auto"/>
            </w:tcBorders>
            <w:shd w:val="clear" w:color="auto" w:fill="auto"/>
            <w:noWrap/>
            <w:hideMark/>
          </w:tcPr>
          <w:p w14:paraId="7D42B2E9" w14:textId="5D0BF9F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46.23</w:t>
            </w:r>
          </w:p>
        </w:tc>
        <w:tc>
          <w:tcPr>
            <w:tcW w:w="962" w:type="dxa"/>
            <w:tcBorders>
              <w:top w:val="nil"/>
              <w:left w:val="single" w:sz="8" w:space="0" w:color="auto"/>
              <w:bottom w:val="nil"/>
              <w:right w:val="nil"/>
            </w:tcBorders>
            <w:shd w:val="clear" w:color="auto" w:fill="auto"/>
            <w:noWrap/>
            <w:hideMark/>
          </w:tcPr>
          <w:p w14:paraId="02D68E8F" w14:textId="111847E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36.04</w:t>
            </w:r>
          </w:p>
        </w:tc>
        <w:tc>
          <w:tcPr>
            <w:tcW w:w="963" w:type="dxa"/>
            <w:tcBorders>
              <w:top w:val="nil"/>
              <w:left w:val="nil"/>
              <w:bottom w:val="nil"/>
              <w:right w:val="nil"/>
            </w:tcBorders>
            <w:shd w:val="clear" w:color="auto" w:fill="auto"/>
            <w:noWrap/>
            <w:hideMark/>
          </w:tcPr>
          <w:p w14:paraId="7C27A570" w14:textId="458A591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45.53</w:t>
            </w:r>
          </w:p>
        </w:tc>
        <w:tc>
          <w:tcPr>
            <w:tcW w:w="963" w:type="dxa"/>
            <w:tcBorders>
              <w:top w:val="nil"/>
              <w:left w:val="nil"/>
              <w:bottom w:val="nil"/>
              <w:right w:val="single" w:sz="8" w:space="0" w:color="auto"/>
            </w:tcBorders>
            <w:shd w:val="clear" w:color="auto" w:fill="auto"/>
            <w:noWrap/>
            <w:hideMark/>
          </w:tcPr>
          <w:p w14:paraId="1802C150" w14:textId="0A4791F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46.23</w:t>
            </w:r>
          </w:p>
        </w:tc>
      </w:tr>
      <w:tr w:rsidR="004F2200" w:rsidRPr="00DC5748" w14:paraId="3B727D3D" w14:textId="77777777" w:rsidTr="004F2200">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0102203D"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Trick</w:t>
            </w:r>
          </w:p>
        </w:tc>
        <w:tc>
          <w:tcPr>
            <w:tcW w:w="1080" w:type="dxa"/>
            <w:tcBorders>
              <w:top w:val="single" w:sz="8" w:space="0" w:color="auto"/>
              <w:left w:val="nil"/>
              <w:bottom w:val="nil"/>
              <w:right w:val="single" w:sz="8" w:space="0" w:color="auto"/>
            </w:tcBorders>
            <w:shd w:val="clear" w:color="auto" w:fill="auto"/>
            <w:noWrap/>
            <w:vAlign w:val="bottom"/>
            <w:hideMark/>
          </w:tcPr>
          <w:p w14:paraId="499B6773"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69DC95D2" w14:textId="0B2F123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37543.0</w:t>
            </w:r>
          </w:p>
        </w:tc>
        <w:tc>
          <w:tcPr>
            <w:tcW w:w="962" w:type="dxa"/>
            <w:tcBorders>
              <w:top w:val="single" w:sz="8" w:space="0" w:color="auto"/>
              <w:left w:val="single" w:sz="8" w:space="0" w:color="auto"/>
              <w:bottom w:val="nil"/>
              <w:right w:val="nil"/>
            </w:tcBorders>
            <w:shd w:val="clear" w:color="auto" w:fill="auto"/>
            <w:noWrap/>
            <w:hideMark/>
          </w:tcPr>
          <w:p w14:paraId="4E6C85EF" w14:textId="7AB7F12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43.76</w:t>
            </w:r>
          </w:p>
        </w:tc>
        <w:tc>
          <w:tcPr>
            <w:tcW w:w="963" w:type="dxa"/>
            <w:tcBorders>
              <w:top w:val="single" w:sz="8" w:space="0" w:color="auto"/>
              <w:left w:val="nil"/>
              <w:bottom w:val="nil"/>
              <w:right w:val="nil"/>
            </w:tcBorders>
            <w:shd w:val="clear" w:color="auto" w:fill="auto"/>
            <w:noWrap/>
            <w:hideMark/>
          </w:tcPr>
          <w:p w14:paraId="345B0A33" w14:textId="2FA829F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50.49</w:t>
            </w:r>
          </w:p>
        </w:tc>
        <w:tc>
          <w:tcPr>
            <w:tcW w:w="963" w:type="dxa"/>
            <w:tcBorders>
              <w:top w:val="single" w:sz="8" w:space="0" w:color="auto"/>
              <w:left w:val="nil"/>
              <w:bottom w:val="nil"/>
              <w:right w:val="single" w:sz="8" w:space="0" w:color="auto"/>
            </w:tcBorders>
            <w:shd w:val="clear" w:color="auto" w:fill="auto"/>
            <w:noWrap/>
            <w:hideMark/>
          </w:tcPr>
          <w:p w14:paraId="23A32158" w14:textId="60EF554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51.44</w:t>
            </w:r>
          </w:p>
        </w:tc>
        <w:tc>
          <w:tcPr>
            <w:tcW w:w="962" w:type="dxa"/>
            <w:tcBorders>
              <w:top w:val="single" w:sz="8" w:space="0" w:color="auto"/>
              <w:left w:val="single" w:sz="8" w:space="0" w:color="auto"/>
              <w:bottom w:val="nil"/>
              <w:right w:val="nil"/>
            </w:tcBorders>
            <w:shd w:val="clear" w:color="auto" w:fill="auto"/>
            <w:noWrap/>
            <w:hideMark/>
          </w:tcPr>
          <w:p w14:paraId="4442E624" w14:textId="4F277A6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43.73</w:t>
            </w:r>
          </w:p>
        </w:tc>
        <w:tc>
          <w:tcPr>
            <w:tcW w:w="963" w:type="dxa"/>
            <w:tcBorders>
              <w:top w:val="single" w:sz="8" w:space="0" w:color="auto"/>
              <w:left w:val="nil"/>
              <w:bottom w:val="nil"/>
              <w:right w:val="nil"/>
            </w:tcBorders>
            <w:shd w:val="clear" w:color="auto" w:fill="auto"/>
            <w:noWrap/>
            <w:hideMark/>
          </w:tcPr>
          <w:p w14:paraId="5583BD42" w14:textId="750DE9A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50.47</w:t>
            </w:r>
          </w:p>
        </w:tc>
        <w:tc>
          <w:tcPr>
            <w:tcW w:w="963" w:type="dxa"/>
            <w:tcBorders>
              <w:top w:val="single" w:sz="8" w:space="0" w:color="auto"/>
              <w:left w:val="nil"/>
              <w:bottom w:val="nil"/>
              <w:right w:val="single" w:sz="8" w:space="0" w:color="auto"/>
            </w:tcBorders>
            <w:shd w:val="clear" w:color="auto" w:fill="auto"/>
            <w:noWrap/>
            <w:hideMark/>
          </w:tcPr>
          <w:p w14:paraId="3A006013" w14:textId="026B39F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51.43</w:t>
            </w:r>
          </w:p>
        </w:tc>
      </w:tr>
      <w:tr w:rsidR="004F2200" w:rsidRPr="00DC5748" w14:paraId="002B0C02"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323B59D0"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9F1536F"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2A1A9F1E" w14:textId="0536D3C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17009.4</w:t>
            </w:r>
          </w:p>
        </w:tc>
        <w:tc>
          <w:tcPr>
            <w:tcW w:w="962" w:type="dxa"/>
            <w:tcBorders>
              <w:top w:val="nil"/>
              <w:left w:val="single" w:sz="8" w:space="0" w:color="auto"/>
              <w:bottom w:val="nil"/>
              <w:right w:val="nil"/>
            </w:tcBorders>
            <w:shd w:val="clear" w:color="auto" w:fill="auto"/>
            <w:noWrap/>
            <w:hideMark/>
          </w:tcPr>
          <w:p w14:paraId="5A571AE9" w14:textId="3031677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40.59</w:t>
            </w:r>
          </w:p>
        </w:tc>
        <w:tc>
          <w:tcPr>
            <w:tcW w:w="963" w:type="dxa"/>
            <w:tcBorders>
              <w:top w:val="nil"/>
              <w:left w:val="nil"/>
              <w:bottom w:val="nil"/>
              <w:right w:val="nil"/>
            </w:tcBorders>
            <w:shd w:val="clear" w:color="auto" w:fill="auto"/>
            <w:noWrap/>
            <w:hideMark/>
          </w:tcPr>
          <w:p w14:paraId="5AB054C1" w14:textId="3FCCD25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48.20</w:t>
            </w:r>
          </w:p>
        </w:tc>
        <w:tc>
          <w:tcPr>
            <w:tcW w:w="963" w:type="dxa"/>
            <w:tcBorders>
              <w:top w:val="nil"/>
              <w:left w:val="nil"/>
              <w:bottom w:val="nil"/>
              <w:right w:val="single" w:sz="8" w:space="0" w:color="auto"/>
            </w:tcBorders>
            <w:shd w:val="clear" w:color="auto" w:fill="auto"/>
            <w:noWrap/>
            <w:hideMark/>
          </w:tcPr>
          <w:p w14:paraId="39B05079" w14:textId="4668D33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49.28</w:t>
            </w:r>
          </w:p>
        </w:tc>
        <w:tc>
          <w:tcPr>
            <w:tcW w:w="962" w:type="dxa"/>
            <w:tcBorders>
              <w:top w:val="nil"/>
              <w:left w:val="single" w:sz="8" w:space="0" w:color="auto"/>
              <w:bottom w:val="nil"/>
              <w:right w:val="nil"/>
            </w:tcBorders>
            <w:shd w:val="clear" w:color="auto" w:fill="auto"/>
            <w:noWrap/>
            <w:hideMark/>
          </w:tcPr>
          <w:p w14:paraId="3C0BFC10" w14:textId="3CECD0D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40.56</w:t>
            </w:r>
          </w:p>
        </w:tc>
        <w:tc>
          <w:tcPr>
            <w:tcW w:w="963" w:type="dxa"/>
            <w:tcBorders>
              <w:top w:val="nil"/>
              <w:left w:val="nil"/>
              <w:bottom w:val="nil"/>
              <w:right w:val="nil"/>
            </w:tcBorders>
            <w:shd w:val="clear" w:color="auto" w:fill="auto"/>
            <w:noWrap/>
            <w:hideMark/>
          </w:tcPr>
          <w:p w14:paraId="32D1BDF1" w14:textId="6559116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48.17</w:t>
            </w:r>
          </w:p>
        </w:tc>
        <w:tc>
          <w:tcPr>
            <w:tcW w:w="963" w:type="dxa"/>
            <w:tcBorders>
              <w:top w:val="nil"/>
              <w:left w:val="nil"/>
              <w:bottom w:val="nil"/>
              <w:right w:val="single" w:sz="8" w:space="0" w:color="auto"/>
            </w:tcBorders>
            <w:shd w:val="clear" w:color="auto" w:fill="auto"/>
            <w:noWrap/>
            <w:hideMark/>
          </w:tcPr>
          <w:p w14:paraId="33708F02" w14:textId="19301D2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49.27</w:t>
            </w:r>
          </w:p>
        </w:tc>
      </w:tr>
      <w:tr w:rsidR="004F2200" w:rsidRPr="00DC5748" w14:paraId="56F3D4A1" w14:textId="77777777" w:rsidTr="004F2200">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0E7858C2"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39F1CE83"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0C8C5D1A" w14:textId="1179FEF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7744.5</w:t>
            </w:r>
          </w:p>
        </w:tc>
        <w:tc>
          <w:tcPr>
            <w:tcW w:w="962" w:type="dxa"/>
            <w:tcBorders>
              <w:top w:val="nil"/>
              <w:left w:val="single" w:sz="8" w:space="0" w:color="auto"/>
              <w:bottom w:val="nil"/>
              <w:right w:val="nil"/>
            </w:tcBorders>
            <w:shd w:val="clear" w:color="auto" w:fill="auto"/>
            <w:noWrap/>
            <w:hideMark/>
          </w:tcPr>
          <w:p w14:paraId="7FDC6E81" w14:textId="435BB7D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37.69</w:t>
            </w:r>
          </w:p>
        </w:tc>
        <w:tc>
          <w:tcPr>
            <w:tcW w:w="963" w:type="dxa"/>
            <w:tcBorders>
              <w:top w:val="nil"/>
              <w:left w:val="nil"/>
              <w:bottom w:val="nil"/>
              <w:right w:val="nil"/>
            </w:tcBorders>
            <w:shd w:val="clear" w:color="auto" w:fill="auto"/>
            <w:noWrap/>
            <w:hideMark/>
          </w:tcPr>
          <w:p w14:paraId="468856AE" w14:textId="7BD2D89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46.13</w:t>
            </w:r>
          </w:p>
        </w:tc>
        <w:tc>
          <w:tcPr>
            <w:tcW w:w="963" w:type="dxa"/>
            <w:tcBorders>
              <w:top w:val="nil"/>
              <w:left w:val="nil"/>
              <w:bottom w:val="nil"/>
              <w:right w:val="single" w:sz="8" w:space="0" w:color="auto"/>
            </w:tcBorders>
            <w:shd w:val="clear" w:color="auto" w:fill="auto"/>
            <w:noWrap/>
            <w:hideMark/>
          </w:tcPr>
          <w:p w14:paraId="777228F3" w14:textId="78BFD64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47.37</w:t>
            </w:r>
          </w:p>
        </w:tc>
        <w:tc>
          <w:tcPr>
            <w:tcW w:w="962" w:type="dxa"/>
            <w:tcBorders>
              <w:top w:val="nil"/>
              <w:left w:val="single" w:sz="8" w:space="0" w:color="auto"/>
              <w:bottom w:val="nil"/>
              <w:right w:val="nil"/>
            </w:tcBorders>
            <w:shd w:val="clear" w:color="auto" w:fill="auto"/>
            <w:noWrap/>
            <w:hideMark/>
          </w:tcPr>
          <w:p w14:paraId="7199E703" w14:textId="1837B67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37.66</w:t>
            </w:r>
          </w:p>
        </w:tc>
        <w:tc>
          <w:tcPr>
            <w:tcW w:w="963" w:type="dxa"/>
            <w:tcBorders>
              <w:top w:val="nil"/>
              <w:left w:val="nil"/>
              <w:bottom w:val="nil"/>
              <w:right w:val="nil"/>
            </w:tcBorders>
            <w:shd w:val="clear" w:color="auto" w:fill="auto"/>
            <w:noWrap/>
            <w:hideMark/>
          </w:tcPr>
          <w:p w14:paraId="38405E4B" w14:textId="0322BB3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46.09</w:t>
            </w:r>
          </w:p>
        </w:tc>
        <w:tc>
          <w:tcPr>
            <w:tcW w:w="963" w:type="dxa"/>
            <w:tcBorders>
              <w:top w:val="nil"/>
              <w:left w:val="nil"/>
              <w:bottom w:val="nil"/>
              <w:right w:val="single" w:sz="8" w:space="0" w:color="auto"/>
            </w:tcBorders>
            <w:shd w:val="clear" w:color="auto" w:fill="auto"/>
            <w:noWrap/>
            <w:hideMark/>
          </w:tcPr>
          <w:p w14:paraId="186E34FF" w14:textId="3D3E3D1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47.34</w:t>
            </w:r>
          </w:p>
        </w:tc>
      </w:tr>
      <w:tr w:rsidR="004F2200" w:rsidRPr="00DC5748" w14:paraId="389B7045" w14:textId="77777777" w:rsidTr="004F2200">
        <w:trPr>
          <w:trHeight w:val="330"/>
        </w:trPr>
        <w:tc>
          <w:tcPr>
            <w:tcW w:w="1250" w:type="dxa"/>
            <w:tcBorders>
              <w:top w:val="nil"/>
              <w:left w:val="single" w:sz="8" w:space="0" w:color="auto"/>
              <w:bottom w:val="single" w:sz="8" w:space="0" w:color="auto"/>
              <w:right w:val="single" w:sz="8" w:space="0" w:color="auto"/>
            </w:tcBorders>
            <w:shd w:val="clear" w:color="auto" w:fill="auto"/>
            <w:noWrap/>
            <w:vAlign w:val="bottom"/>
            <w:hideMark/>
          </w:tcPr>
          <w:p w14:paraId="633114F4"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6CFDC721"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single" w:sz="8" w:space="0" w:color="auto"/>
              <w:right w:val="single" w:sz="8" w:space="0" w:color="auto"/>
            </w:tcBorders>
            <w:shd w:val="clear" w:color="auto" w:fill="auto"/>
            <w:noWrap/>
            <w:hideMark/>
          </w:tcPr>
          <w:p w14:paraId="5ECD2BCE" w14:textId="7B8486A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3619.5</w:t>
            </w:r>
          </w:p>
        </w:tc>
        <w:tc>
          <w:tcPr>
            <w:tcW w:w="962" w:type="dxa"/>
            <w:tcBorders>
              <w:top w:val="nil"/>
              <w:left w:val="single" w:sz="8" w:space="0" w:color="auto"/>
              <w:bottom w:val="single" w:sz="8" w:space="0" w:color="auto"/>
              <w:right w:val="nil"/>
            </w:tcBorders>
            <w:shd w:val="clear" w:color="auto" w:fill="auto"/>
            <w:noWrap/>
            <w:hideMark/>
          </w:tcPr>
          <w:p w14:paraId="0016708E" w14:textId="3D71F4C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35.22</w:t>
            </w:r>
          </w:p>
        </w:tc>
        <w:tc>
          <w:tcPr>
            <w:tcW w:w="963" w:type="dxa"/>
            <w:tcBorders>
              <w:top w:val="nil"/>
              <w:left w:val="nil"/>
              <w:bottom w:val="single" w:sz="8" w:space="0" w:color="auto"/>
              <w:right w:val="nil"/>
            </w:tcBorders>
            <w:shd w:val="clear" w:color="auto" w:fill="auto"/>
            <w:noWrap/>
            <w:hideMark/>
          </w:tcPr>
          <w:p w14:paraId="77E8AE95" w14:textId="48727BDC"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44.77</w:t>
            </w:r>
          </w:p>
        </w:tc>
        <w:tc>
          <w:tcPr>
            <w:tcW w:w="963" w:type="dxa"/>
            <w:tcBorders>
              <w:top w:val="nil"/>
              <w:left w:val="nil"/>
              <w:bottom w:val="single" w:sz="8" w:space="0" w:color="auto"/>
              <w:right w:val="single" w:sz="8" w:space="0" w:color="auto"/>
            </w:tcBorders>
            <w:shd w:val="clear" w:color="auto" w:fill="auto"/>
            <w:noWrap/>
            <w:hideMark/>
          </w:tcPr>
          <w:p w14:paraId="347E7069" w14:textId="714A843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46.06</w:t>
            </w:r>
          </w:p>
        </w:tc>
        <w:tc>
          <w:tcPr>
            <w:tcW w:w="962" w:type="dxa"/>
            <w:tcBorders>
              <w:top w:val="nil"/>
              <w:left w:val="single" w:sz="8" w:space="0" w:color="auto"/>
              <w:bottom w:val="single" w:sz="8" w:space="0" w:color="auto"/>
              <w:right w:val="nil"/>
            </w:tcBorders>
            <w:shd w:val="clear" w:color="auto" w:fill="auto"/>
            <w:noWrap/>
            <w:hideMark/>
          </w:tcPr>
          <w:p w14:paraId="71AB2B02" w14:textId="364F9F0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35.19</w:t>
            </w:r>
          </w:p>
        </w:tc>
        <w:tc>
          <w:tcPr>
            <w:tcW w:w="963" w:type="dxa"/>
            <w:tcBorders>
              <w:top w:val="nil"/>
              <w:left w:val="nil"/>
              <w:bottom w:val="single" w:sz="8" w:space="0" w:color="auto"/>
              <w:right w:val="nil"/>
            </w:tcBorders>
            <w:shd w:val="clear" w:color="auto" w:fill="auto"/>
            <w:noWrap/>
            <w:hideMark/>
          </w:tcPr>
          <w:p w14:paraId="4E9DD4C7" w14:textId="6A8F153E"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44.74</w:t>
            </w:r>
          </w:p>
        </w:tc>
        <w:tc>
          <w:tcPr>
            <w:tcW w:w="963" w:type="dxa"/>
            <w:tcBorders>
              <w:top w:val="nil"/>
              <w:left w:val="nil"/>
              <w:bottom w:val="single" w:sz="8" w:space="0" w:color="auto"/>
              <w:right w:val="single" w:sz="8" w:space="0" w:color="auto"/>
            </w:tcBorders>
            <w:shd w:val="clear" w:color="auto" w:fill="auto"/>
            <w:noWrap/>
            <w:hideMark/>
          </w:tcPr>
          <w:p w14:paraId="17F8A33F" w14:textId="358C98F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46.05</w:t>
            </w:r>
          </w:p>
        </w:tc>
      </w:tr>
      <w:tr w:rsidR="004F2200" w:rsidRPr="00DC5748" w14:paraId="7F430BB1"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3E2ECC60"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Dancing</w:t>
            </w:r>
          </w:p>
        </w:tc>
        <w:tc>
          <w:tcPr>
            <w:tcW w:w="1080" w:type="dxa"/>
            <w:tcBorders>
              <w:top w:val="nil"/>
              <w:left w:val="nil"/>
              <w:bottom w:val="nil"/>
              <w:right w:val="single" w:sz="8" w:space="0" w:color="auto"/>
            </w:tcBorders>
            <w:shd w:val="clear" w:color="auto" w:fill="auto"/>
            <w:noWrap/>
            <w:vAlign w:val="bottom"/>
            <w:hideMark/>
          </w:tcPr>
          <w:p w14:paraId="24635964"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nil"/>
              <w:left w:val="nil"/>
              <w:bottom w:val="nil"/>
              <w:right w:val="single" w:sz="8" w:space="0" w:color="auto"/>
            </w:tcBorders>
            <w:shd w:val="clear" w:color="auto" w:fill="auto"/>
            <w:noWrap/>
            <w:hideMark/>
          </w:tcPr>
          <w:p w14:paraId="126914FE" w14:textId="38A8765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6574.8</w:t>
            </w:r>
          </w:p>
        </w:tc>
        <w:tc>
          <w:tcPr>
            <w:tcW w:w="962" w:type="dxa"/>
            <w:tcBorders>
              <w:top w:val="nil"/>
              <w:left w:val="single" w:sz="8" w:space="0" w:color="auto"/>
              <w:bottom w:val="nil"/>
              <w:right w:val="nil"/>
            </w:tcBorders>
            <w:shd w:val="clear" w:color="auto" w:fill="auto"/>
            <w:noWrap/>
            <w:hideMark/>
          </w:tcPr>
          <w:p w14:paraId="64570892" w14:textId="5083548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45.17</w:t>
            </w:r>
          </w:p>
        </w:tc>
        <w:tc>
          <w:tcPr>
            <w:tcW w:w="963" w:type="dxa"/>
            <w:tcBorders>
              <w:top w:val="nil"/>
              <w:left w:val="nil"/>
              <w:bottom w:val="nil"/>
              <w:right w:val="nil"/>
            </w:tcBorders>
            <w:shd w:val="clear" w:color="auto" w:fill="auto"/>
            <w:noWrap/>
            <w:hideMark/>
          </w:tcPr>
          <w:p w14:paraId="79F0C0FF" w14:textId="4C8A731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50.81</w:t>
            </w:r>
          </w:p>
        </w:tc>
        <w:tc>
          <w:tcPr>
            <w:tcW w:w="963" w:type="dxa"/>
            <w:tcBorders>
              <w:top w:val="nil"/>
              <w:left w:val="nil"/>
              <w:bottom w:val="nil"/>
              <w:right w:val="single" w:sz="8" w:space="0" w:color="auto"/>
            </w:tcBorders>
            <w:shd w:val="clear" w:color="auto" w:fill="auto"/>
            <w:noWrap/>
            <w:hideMark/>
          </w:tcPr>
          <w:p w14:paraId="2428EF6C" w14:textId="766D87A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49.44</w:t>
            </w:r>
          </w:p>
        </w:tc>
        <w:tc>
          <w:tcPr>
            <w:tcW w:w="962" w:type="dxa"/>
            <w:tcBorders>
              <w:top w:val="nil"/>
              <w:left w:val="single" w:sz="8" w:space="0" w:color="auto"/>
              <w:bottom w:val="nil"/>
              <w:right w:val="nil"/>
            </w:tcBorders>
            <w:shd w:val="clear" w:color="auto" w:fill="auto"/>
            <w:noWrap/>
            <w:hideMark/>
          </w:tcPr>
          <w:p w14:paraId="5175D494" w14:textId="22C7F14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45.18</w:t>
            </w:r>
          </w:p>
        </w:tc>
        <w:tc>
          <w:tcPr>
            <w:tcW w:w="963" w:type="dxa"/>
            <w:tcBorders>
              <w:top w:val="nil"/>
              <w:left w:val="nil"/>
              <w:bottom w:val="nil"/>
              <w:right w:val="nil"/>
            </w:tcBorders>
            <w:shd w:val="clear" w:color="auto" w:fill="auto"/>
            <w:noWrap/>
            <w:hideMark/>
          </w:tcPr>
          <w:p w14:paraId="30692382" w14:textId="3FB0E25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50.79</w:t>
            </w:r>
          </w:p>
        </w:tc>
        <w:tc>
          <w:tcPr>
            <w:tcW w:w="963" w:type="dxa"/>
            <w:tcBorders>
              <w:top w:val="nil"/>
              <w:left w:val="nil"/>
              <w:bottom w:val="nil"/>
              <w:right w:val="single" w:sz="8" w:space="0" w:color="auto"/>
            </w:tcBorders>
            <w:shd w:val="clear" w:color="auto" w:fill="auto"/>
            <w:noWrap/>
            <w:hideMark/>
          </w:tcPr>
          <w:p w14:paraId="4C8401BA" w14:textId="0C9215B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49.44</w:t>
            </w:r>
          </w:p>
        </w:tc>
      </w:tr>
      <w:tr w:rsidR="004F2200" w:rsidRPr="00DC5748" w14:paraId="439CD522"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4A247E4F"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50E8406"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48EBC687" w14:textId="00AC9EA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3488.6</w:t>
            </w:r>
          </w:p>
        </w:tc>
        <w:tc>
          <w:tcPr>
            <w:tcW w:w="962" w:type="dxa"/>
            <w:tcBorders>
              <w:top w:val="nil"/>
              <w:left w:val="single" w:sz="8" w:space="0" w:color="auto"/>
              <w:bottom w:val="nil"/>
              <w:right w:val="nil"/>
            </w:tcBorders>
            <w:shd w:val="clear" w:color="auto" w:fill="auto"/>
            <w:noWrap/>
            <w:hideMark/>
          </w:tcPr>
          <w:p w14:paraId="182BF5B3" w14:textId="64A08D0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43.24</w:t>
            </w:r>
          </w:p>
        </w:tc>
        <w:tc>
          <w:tcPr>
            <w:tcW w:w="963" w:type="dxa"/>
            <w:tcBorders>
              <w:top w:val="nil"/>
              <w:left w:val="nil"/>
              <w:bottom w:val="nil"/>
              <w:right w:val="nil"/>
            </w:tcBorders>
            <w:shd w:val="clear" w:color="auto" w:fill="auto"/>
            <w:noWrap/>
            <w:hideMark/>
          </w:tcPr>
          <w:p w14:paraId="697D8088" w14:textId="4BD5D31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49.15</w:t>
            </w:r>
          </w:p>
        </w:tc>
        <w:tc>
          <w:tcPr>
            <w:tcW w:w="963" w:type="dxa"/>
            <w:tcBorders>
              <w:top w:val="nil"/>
              <w:left w:val="nil"/>
              <w:bottom w:val="nil"/>
              <w:right w:val="single" w:sz="8" w:space="0" w:color="auto"/>
            </w:tcBorders>
            <w:shd w:val="clear" w:color="auto" w:fill="auto"/>
            <w:noWrap/>
            <w:hideMark/>
          </w:tcPr>
          <w:p w14:paraId="0EB8DD91" w14:textId="3A689E4E"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48.05</w:t>
            </w:r>
          </w:p>
        </w:tc>
        <w:tc>
          <w:tcPr>
            <w:tcW w:w="962" w:type="dxa"/>
            <w:tcBorders>
              <w:top w:val="nil"/>
              <w:left w:val="single" w:sz="8" w:space="0" w:color="auto"/>
              <w:bottom w:val="nil"/>
              <w:right w:val="nil"/>
            </w:tcBorders>
            <w:shd w:val="clear" w:color="auto" w:fill="auto"/>
            <w:noWrap/>
            <w:hideMark/>
          </w:tcPr>
          <w:p w14:paraId="6518B653" w14:textId="1186088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43.22</w:t>
            </w:r>
          </w:p>
        </w:tc>
        <w:tc>
          <w:tcPr>
            <w:tcW w:w="963" w:type="dxa"/>
            <w:tcBorders>
              <w:top w:val="nil"/>
              <w:left w:val="nil"/>
              <w:bottom w:val="nil"/>
              <w:right w:val="nil"/>
            </w:tcBorders>
            <w:shd w:val="clear" w:color="auto" w:fill="auto"/>
            <w:noWrap/>
            <w:hideMark/>
          </w:tcPr>
          <w:p w14:paraId="00178644" w14:textId="3600671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49.14</w:t>
            </w:r>
          </w:p>
        </w:tc>
        <w:tc>
          <w:tcPr>
            <w:tcW w:w="963" w:type="dxa"/>
            <w:tcBorders>
              <w:top w:val="nil"/>
              <w:left w:val="nil"/>
              <w:bottom w:val="nil"/>
              <w:right w:val="single" w:sz="8" w:space="0" w:color="auto"/>
            </w:tcBorders>
            <w:shd w:val="clear" w:color="auto" w:fill="auto"/>
            <w:noWrap/>
            <w:hideMark/>
          </w:tcPr>
          <w:p w14:paraId="218698B3" w14:textId="705D1AD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48.05</w:t>
            </w:r>
          </w:p>
        </w:tc>
      </w:tr>
      <w:tr w:rsidR="004F2200" w:rsidRPr="00DC5748" w14:paraId="3C3FEC20"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2A9531D"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lastRenderedPageBreak/>
              <w:t> </w:t>
            </w:r>
          </w:p>
        </w:tc>
        <w:tc>
          <w:tcPr>
            <w:tcW w:w="1080" w:type="dxa"/>
            <w:tcBorders>
              <w:top w:val="nil"/>
              <w:left w:val="nil"/>
              <w:bottom w:val="nil"/>
              <w:right w:val="single" w:sz="8" w:space="0" w:color="auto"/>
            </w:tcBorders>
            <w:shd w:val="clear" w:color="auto" w:fill="auto"/>
            <w:noWrap/>
            <w:vAlign w:val="bottom"/>
            <w:hideMark/>
          </w:tcPr>
          <w:p w14:paraId="64E6709A"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777AA187" w14:textId="06282F4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1824.9</w:t>
            </w:r>
          </w:p>
        </w:tc>
        <w:tc>
          <w:tcPr>
            <w:tcW w:w="962" w:type="dxa"/>
            <w:tcBorders>
              <w:top w:val="nil"/>
              <w:left w:val="single" w:sz="8" w:space="0" w:color="auto"/>
              <w:bottom w:val="nil"/>
              <w:right w:val="nil"/>
            </w:tcBorders>
            <w:shd w:val="clear" w:color="auto" w:fill="auto"/>
            <w:noWrap/>
            <w:hideMark/>
          </w:tcPr>
          <w:p w14:paraId="3693B33A" w14:textId="5452052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40.77</w:t>
            </w:r>
          </w:p>
        </w:tc>
        <w:tc>
          <w:tcPr>
            <w:tcW w:w="963" w:type="dxa"/>
            <w:tcBorders>
              <w:top w:val="nil"/>
              <w:left w:val="nil"/>
              <w:bottom w:val="nil"/>
              <w:right w:val="nil"/>
            </w:tcBorders>
            <w:shd w:val="clear" w:color="auto" w:fill="auto"/>
            <w:noWrap/>
            <w:hideMark/>
          </w:tcPr>
          <w:p w14:paraId="5B4F8339" w14:textId="429A714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47.54</w:t>
            </w:r>
          </w:p>
        </w:tc>
        <w:tc>
          <w:tcPr>
            <w:tcW w:w="963" w:type="dxa"/>
            <w:tcBorders>
              <w:top w:val="nil"/>
              <w:left w:val="nil"/>
              <w:bottom w:val="nil"/>
              <w:right w:val="single" w:sz="8" w:space="0" w:color="auto"/>
            </w:tcBorders>
            <w:shd w:val="clear" w:color="auto" w:fill="auto"/>
            <w:noWrap/>
            <w:hideMark/>
          </w:tcPr>
          <w:p w14:paraId="146A02AB" w14:textId="1884EBF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46.71</w:t>
            </w:r>
          </w:p>
        </w:tc>
        <w:tc>
          <w:tcPr>
            <w:tcW w:w="962" w:type="dxa"/>
            <w:tcBorders>
              <w:top w:val="nil"/>
              <w:left w:val="single" w:sz="8" w:space="0" w:color="auto"/>
              <w:bottom w:val="nil"/>
              <w:right w:val="nil"/>
            </w:tcBorders>
            <w:shd w:val="clear" w:color="auto" w:fill="auto"/>
            <w:noWrap/>
            <w:hideMark/>
          </w:tcPr>
          <w:p w14:paraId="41F50F3F" w14:textId="03BC5E2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40.75</w:t>
            </w:r>
          </w:p>
        </w:tc>
        <w:tc>
          <w:tcPr>
            <w:tcW w:w="963" w:type="dxa"/>
            <w:tcBorders>
              <w:top w:val="nil"/>
              <w:left w:val="nil"/>
              <w:bottom w:val="nil"/>
              <w:right w:val="nil"/>
            </w:tcBorders>
            <w:shd w:val="clear" w:color="auto" w:fill="auto"/>
            <w:noWrap/>
            <w:hideMark/>
          </w:tcPr>
          <w:p w14:paraId="7156B568" w14:textId="37E8B9F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47.55</w:t>
            </w:r>
          </w:p>
        </w:tc>
        <w:tc>
          <w:tcPr>
            <w:tcW w:w="963" w:type="dxa"/>
            <w:tcBorders>
              <w:top w:val="nil"/>
              <w:left w:val="nil"/>
              <w:bottom w:val="nil"/>
              <w:right w:val="single" w:sz="8" w:space="0" w:color="auto"/>
            </w:tcBorders>
            <w:shd w:val="clear" w:color="auto" w:fill="auto"/>
            <w:noWrap/>
            <w:hideMark/>
          </w:tcPr>
          <w:p w14:paraId="267A4899" w14:textId="4278F3D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46.70</w:t>
            </w:r>
          </w:p>
        </w:tc>
      </w:tr>
      <w:tr w:rsidR="004F2200" w:rsidRPr="00DC5748" w14:paraId="2D7C62CA"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B525998"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2144117C"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4B5F7FDD" w14:textId="55A4707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951.8</w:t>
            </w:r>
          </w:p>
        </w:tc>
        <w:tc>
          <w:tcPr>
            <w:tcW w:w="962" w:type="dxa"/>
            <w:tcBorders>
              <w:top w:val="nil"/>
              <w:left w:val="single" w:sz="8" w:space="0" w:color="auto"/>
              <w:bottom w:val="nil"/>
              <w:right w:val="nil"/>
            </w:tcBorders>
            <w:shd w:val="clear" w:color="auto" w:fill="auto"/>
            <w:noWrap/>
            <w:hideMark/>
          </w:tcPr>
          <w:p w14:paraId="29B91582" w14:textId="2B115BF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38.23</w:t>
            </w:r>
          </w:p>
        </w:tc>
        <w:tc>
          <w:tcPr>
            <w:tcW w:w="963" w:type="dxa"/>
            <w:tcBorders>
              <w:top w:val="nil"/>
              <w:left w:val="nil"/>
              <w:bottom w:val="nil"/>
              <w:right w:val="nil"/>
            </w:tcBorders>
            <w:shd w:val="clear" w:color="auto" w:fill="auto"/>
            <w:noWrap/>
            <w:hideMark/>
          </w:tcPr>
          <w:p w14:paraId="3C7AD5FF" w14:textId="3DE1DDC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46.34</w:t>
            </w:r>
          </w:p>
        </w:tc>
        <w:tc>
          <w:tcPr>
            <w:tcW w:w="963" w:type="dxa"/>
            <w:tcBorders>
              <w:top w:val="nil"/>
              <w:left w:val="nil"/>
              <w:bottom w:val="nil"/>
              <w:right w:val="single" w:sz="8" w:space="0" w:color="auto"/>
            </w:tcBorders>
            <w:shd w:val="clear" w:color="auto" w:fill="auto"/>
            <w:noWrap/>
            <w:hideMark/>
          </w:tcPr>
          <w:p w14:paraId="4F707333" w14:textId="7E3FA24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45.70</w:t>
            </w:r>
          </w:p>
        </w:tc>
        <w:tc>
          <w:tcPr>
            <w:tcW w:w="962" w:type="dxa"/>
            <w:tcBorders>
              <w:top w:val="nil"/>
              <w:left w:val="single" w:sz="8" w:space="0" w:color="auto"/>
              <w:bottom w:val="nil"/>
              <w:right w:val="nil"/>
            </w:tcBorders>
            <w:shd w:val="clear" w:color="auto" w:fill="auto"/>
            <w:noWrap/>
            <w:hideMark/>
          </w:tcPr>
          <w:p w14:paraId="28004405" w14:textId="50FABA6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38.22</w:t>
            </w:r>
          </w:p>
        </w:tc>
        <w:tc>
          <w:tcPr>
            <w:tcW w:w="963" w:type="dxa"/>
            <w:tcBorders>
              <w:top w:val="nil"/>
              <w:left w:val="nil"/>
              <w:bottom w:val="nil"/>
              <w:right w:val="nil"/>
            </w:tcBorders>
            <w:shd w:val="clear" w:color="auto" w:fill="auto"/>
            <w:noWrap/>
            <w:hideMark/>
          </w:tcPr>
          <w:p w14:paraId="2D3E3B26" w14:textId="08FA4FA3"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46.34</w:t>
            </w:r>
          </w:p>
        </w:tc>
        <w:tc>
          <w:tcPr>
            <w:tcW w:w="963" w:type="dxa"/>
            <w:tcBorders>
              <w:top w:val="nil"/>
              <w:left w:val="nil"/>
              <w:bottom w:val="nil"/>
              <w:right w:val="single" w:sz="8" w:space="0" w:color="auto"/>
            </w:tcBorders>
            <w:shd w:val="clear" w:color="auto" w:fill="auto"/>
            <w:noWrap/>
            <w:hideMark/>
          </w:tcPr>
          <w:p w14:paraId="476FF7A5" w14:textId="453ED37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45.69</w:t>
            </w:r>
          </w:p>
        </w:tc>
      </w:tr>
      <w:tr w:rsidR="004F2200" w:rsidRPr="00DC5748" w14:paraId="24B54796" w14:textId="77777777" w:rsidTr="004F2200">
        <w:trPr>
          <w:trHeight w:val="330"/>
        </w:trPr>
        <w:tc>
          <w:tcPr>
            <w:tcW w:w="1250" w:type="dxa"/>
            <w:tcBorders>
              <w:top w:val="single" w:sz="8" w:space="0" w:color="auto"/>
              <w:left w:val="single" w:sz="8" w:space="0" w:color="auto"/>
              <w:bottom w:val="nil"/>
              <w:right w:val="nil"/>
            </w:tcBorders>
            <w:shd w:val="clear" w:color="auto" w:fill="auto"/>
            <w:noWrap/>
            <w:vAlign w:val="bottom"/>
            <w:hideMark/>
          </w:tcPr>
          <w:p w14:paraId="17E69DCD"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Driving</w:t>
            </w:r>
          </w:p>
        </w:tc>
        <w:tc>
          <w:tcPr>
            <w:tcW w:w="1080" w:type="dxa"/>
            <w:tcBorders>
              <w:top w:val="nil"/>
              <w:left w:val="single" w:sz="8" w:space="0" w:color="auto"/>
              <w:bottom w:val="nil"/>
              <w:right w:val="single" w:sz="8" w:space="0" w:color="auto"/>
            </w:tcBorders>
            <w:shd w:val="clear" w:color="auto" w:fill="auto"/>
            <w:noWrap/>
            <w:vAlign w:val="bottom"/>
            <w:hideMark/>
          </w:tcPr>
          <w:p w14:paraId="054080B7"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1696ABA6" w14:textId="2CFF881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4265.0</w:t>
            </w:r>
          </w:p>
        </w:tc>
        <w:tc>
          <w:tcPr>
            <w:tcW w:w="962" w:type="dxa"/>
            <w:tcBorders>
              <w:top w:val="single" w:sz="8" w:space="0" w:color="auto"/>
              <w:left w:val="single" w:sz="8" w:space="0" w:color="auto"/>
              <w:bottom w:val="nil"/>
              <w:right w:val="nil"/>
            </w:tcBorders>
            <w:shd w:val="clear" w:color="auto" w:fill="auto"/>
            <w:noWrap/>
            <w:hideMark/>
          </w:tcPr>
          <w:p w14:paraId="2D43B781" w14:textId="633A2E8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45.98</w:t>
            </w:r>
          </w:p>
        </w:tc>
        <w:tc>
          <w:tcPr>
            <w:tcW w:w="963" w:type="dxa"/>
            <w:tcBorders>
              <w:top w:val="single" w:sz="8" w:space="0" w:color="auto"/>
              <w:left w:val="nil"/>
              <w:bottom w:val="nil"/>
              <w:right w:val="nil"/>
            </w:tcBorders>
            <w:shd w:val="clear" w:color="auto" w:fill="auto"/>
            <w:noWrap/>
            <w:hideMark/>
          </w:tcPr>
          <w:p w14:paraId="19E38C2F" w14:textId="2219481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50.42</w:t>
            </w:r>
          </w:p>
        </w:tc>
        <w:tc>
          <w:tcPr>
            <w:tcW w:w="963" w:type="dxa"/>
            <w:tcBorders>
              <w:top w:val="single" w:sz="8" w:space="0" w:color="auto"/>
              <w:left w:val="nil"/>
              <w:bottom w:val="nil"/>
              <w:right w:val="single" w:sz="8" w:space="0" w:color="auto"/>
            </w:tcBorders>
            <w:shd w:val="clear" w:color="auto" w:fill="auto"/>
            <w:noWrap/>
            <w:hideMark/>
          </w:tcPr>
          <w:p w14:paraId="4985A304" w14:textId="7714E06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50.15</w:t>
            </w:r>
          </w:p>
        </w:tc>
        <w:tc>
          <w:tcPr>
            <w:tcW w:w="962" w:type="dxa"/>
            <w:tcBorders>
              <w:top w:val="single" w:sz="8" w:space="0" w:color="auto"/>
              <w:left w:val="single" w:sz="8" w:space="0" w:color="auto"/>
              <w:bottom w:val="nil"/>
              <w:right w:val="nil"/>
            </w:tcBorders>
            <w:shd w:val="clear" w:color="auto" w:fill="auto"/>
            <w:noWrap/>
            <w:hideMark/>
          </w:tcPr>
          <w:p w14:paraId="26CBB648" w14:textId="3FCF045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46.00</w:t>
            </w:r>
          </w:p>
        </w:tc>
        <w:tc>
          <w:tcPr>
            <w:tcW w:w="963" w:type="dxa"/>
            <w:tcBorders>
              <w:top w:val="single" w:sz="8" w:space="0" w:color="auto"/>
              <w:left w:val="nil"/>
              <w:bottom w:val="nil"/>
              <w:right w:val="nil"/>
            </w:tcBorders>
            <w:shd w:val="clear" w:color="auto" w:fill="auto"/>
            <w:noWrap/>
            <w:hideMark/>
          </w:tcPr>
          <w:p w14:paraId="701CBC39" w14:textId="18B4DBA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50.43</w:t>
            </w:r>
          </w:p>
        </w:tc>
        <w:tc>
          <w:tcPr>
            <w:tcW w:w="963" w:type="dxa"/>
            <w:tcBorders>
              <w:top w:val="single" w:sz="8" w:space="0" w:color="auto"/>
              <w:left w:val="nil"/>
              <w:bottom w:val="nil"/>
              <w:right w:val="single" w:sz="8" w:space="0" w:color="auto"/>
            </w:tcBorders>
            <w:shd w:val="clear" w:color="auto" w:fill="auto"/>
            <w:noWrap/>
            <w:hideMark/>
          </w:tcPr>
          <w:p w14:paraId="196DCF45" w14:textId="5C6EE30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50.14</w:t>
            </w:r>
          </w:p>
        </w:tc>
      </w:tr>
      <w:tr w:rsidR="004F2200" w:rsidRPr="00DC5748" w14:paraId="641960F2"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5987FDD6"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5121EB5C"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1D4F027D" w14:textId="57F44B8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2040.3</w:t>
            </w:r>
          </w:p>
        </w:tc>
        <w:tc>
          <w:tcPr>
            <w:tcW w:w="962" w:type="dxa"/>
            <w:tcBorders>
              <w:top w:val="nil"/>
              <w:left w:val="single" w:sz="8" w:space="0" w:color="auto"/>
              <w:bottom w:val="nil"/>
              <w:right w:val="nil"/>
            </w:tcBorders>
            <w:shd w:val="clear" w:color="auto" w:fill="auto"/>
            <w:noWrap/>
            <w:hideMark/>
          </w:tcPr>
          <w:p w14:paraId="7B1F359F" w14:textId="4834A53A"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43.76</w:t>
            </w:r>
          </w:p>
        </w:tc>
        <w:tc>
          <w:tcPr>
            <w:tcW w:w="963" w:type="dxa"/>
            <w:tcBorders>
              <w:top w:val="nil"/>
              <w:left w:val="nil"/>
              <w:bottom w:val="nil"/>
              <w:right w:val="nil"/>
            </w:tcBorders>
            <w:shd w:val="clear" w:color="auto" w:fill="auto"/>
            <w:noWrap/>
            <w:hideMark/>
          </w:tcPr>
          <w:p w14:paraId="77590826" w14:textId="4CC2810B"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49.15</w:t>
            </w:r>
          </w:p>
        </w:tc>
        <w:tc>
          <w:tcPr>
            <w:tcW w:w="963" w:type="dxa"/>
            <w:tcBorders>
              <w:top w:val="nil"/>
              <w:left w:val="nil"/>
              <w:bottom w:val="nil"/>
              <w:right w:val="single" w:sz="8" w:space="0" w:color="auto"/>
            </w:tcBorders>
            <w:shd w:val="clear" w:color="auto" w:fill="auto"/>
            <w:noWrap/>
            <w:hideMark/>
          </w:tcPr>
          <w:p w14:paraId="2D9A8F85" w14:textId="33730D1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48.97</w:t>
            </w:r>
          </w:p>
        </w:tc>
        <w:tc>
          <w:tcPr>
            <w:tcW w:w="962" w:type="dxa"/>
            <w:tcBorders>
              <w:top w:val="nil"/>
              <w:left w:val="single" w:sz="8" w:space="0" w:color="auto"/>
              <w:bottom w:val="nil"/>
              <w:right w:val="nil"/>
            </w:tcBorders>
            <w:shd w:val="clear" w:color="auto" w:fill="auto"/>
            <w:noWrap/>
            <w:hideMark/>
          </w:tcPr>
          <w:p w14:paraId="1D80A295" w14:textId="5EC6DF6E"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43.77</w:t>
            </w:r>
          </w:p>
        </w:tc>
        <w:tc>
          <w:tcPr>
            <w:tcW w:w="963" w:type="dxa"/>
            <w:tcBorders>
              <w:top w:val="nil"/>
              <w:left w:val="nil"/>
              <w:bottom w:val="nil"/>
              <w:right w:val="nil"/>
            </w:tcBorders>
            <w:shd w:val="clear" w:color="auto" w:fill="auto"/>
            <w:noWrap/>
            <w:hideMark/>
          </w:tcPr>
          <w:p w14:paraId="6AE9E99F" w14:textId="6D1CC36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49.16</w:t>
            </w:r>
          </w:p>
        </w:tc>
        <w:tc>
          <w:tcPr>
            <w:tcW w:w="963" w:type="dxa"/>
            <w:tcBorders>
              <w:top w:val="nil"/>
              <w:left w:val="nil"/>
              <w:bottom w:val="nil"/>
              <w:right w:val="single" w:sz="8" w:space="0" w:color="auto"/>
            </w:tcBorders>
            <w:shd w:val="clear" w:color="auto" w:fill="auto"/>
            <w:noWrap/>
            <w:hideMark/>
          </w:tcPr>
          <w:p w14:paraId="2AB45B25" w14:textId="3FD8FDA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48.97</w:t>
            </w:r>
          </w:p>
        </w:tc>
      </w:tr>
      <w:tr w:rsidR="004F2200" w:rsidRPr="00DC5748" w14:paraId="157780BB" w14:textId="77777777" w:rsidTr="004F2200">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3CA92132"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3F6B499D"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11F3ECB2" w14:textId="2CC0839E"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1091.4</w:t>
            </w:r>
          </w:p>
        </w:tc>
        <w:tc>
          <w:tcPr>
            <w:tcW w:w="962" w:type="dxa"/>
            <w:tcBorders>
              <w:top w:val="nil"/>
              <w:left w:val="single" w:sz="8" w:space="0" w:color="auto"/>
              <w:bottom w:val="nil"/>
              <w:right w:val="nil"/>
            </w:tcBorders>
            <w:shd w:val="clear" w:color="auto" w:fill="auto"/>
            <w:noWrap/>
            <w:hideMark/>
          </w:tcPr>
          <w:p w14:paraId="55CC2847" w14:textId="6290E65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41.30</w:t>
            </w:r>
          </w:p>
        </w:tc>
        <w:tc>
          <w:tcPr>
            <w:tcW w:w="963" w:type="dxa"/>
            <w:tcBorders>
              <w:top w:val="nil"/>
              <w:left w:val="nil"/>
              <w:bottom w:val="nil"/>
              <w:right w:val="nil"/>
            </w:tcBorders>
            <w:shd w:val="clear" w:color="auto" w:fill="auto"/>
            <w:noWrap/>
            <w:hideMark/>
          </w:tcPr>
          <w:p w14:paraId="14320DCD" w14:textId="6525E859"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47.79</w:t>
            </w:r>
          </w:p>
        </w:tc>
        <w:tc>
          <w:tcPr>
            <w:tcW w:w="963" w:type="dxa"/>
            <w:tcBorders>
              <w:top w:val="nil"/>
              <w:left w:val="nil"/>
              <w:bottom w:val="nil"/>
              <w:right w:val="single" w:sz="8" w:space="0" w:color="auto"/>
            </w:tcBorders>
            <w:shd w:val="clear" w:color="auto" w:fill="auto"/>
            <w:noWrap/>
            <w:hideMark/>
          </w:tcPr>
          <w:p w14:paraId="5F483B6D" w14:textId="575FEF08"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47.84</w:t>
            </w:r>
          </w:p>
        </w:tc>
        <w:tc>
          <w:tcPr>
            <w:tcW w:w="962" w:type="dxa"/>
            <w:tcBorders>
              <w:top w:val="nil"/>
              <w:left w:val="single" w:sz="8" w:space="0" w:color="auto"/>
              <w:bottom w:val="nil"/>
              <w:right w:val="nil"/>
            </w:tcBorders>
            <w:shd w:val="clear" w:color="auto" w:fill="auto"/>
            <w:noWrap/>
            <w:hideMark/>
          </w:tcPr>
          <w:p w14:paraId="711CA926" w14:textId="46D3D166"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41.32</w:t>
            </w:r>
          </w:p>
        </w:tc>
        <w:tc>
          <w:tcPr>
            <w:tcW w:w="963" w:type="dxa"/>
            <w:tcBorders>
              <w:top w:val="nil"/>
              <w:left w:val="nil"/>
              <w:bottom w:val="nil"/>
              <w:right w:val="nil"/>
            </w:tcBorders>
            <w:shd w:val="clear" w:color="auto" w:fill="auto"/>
            <w:noWrap/>
            <w:hideMark/>
          </w:tcPr>
          <w:p w14:paraId="73920DDD" w14:textId="0F34C8AD"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47.79</w:t>
            </w:r>
          </w:p>
        </w:tc>
        <w:tc>
          <w:tcPr>
            <w:tcW w:w="963" w:type="dxa"/>
            <w:tcBorders>
              <w:top w:val="nil"/>
              <w:left w:val="nil"/>
              <w:bottom w:val="nil"/>
              <w:right w:val="single" w:sz="8" w:space="0" w:color="auto"/>
            </w:tcBorders>
            <w:shd w:val="clear" w:color="auto" w:fill="auto"/>
            <w:noWrap/>
            <w:hideMark/>
          </w:tcPr>
          <w:p w14:paraId="452AC940" w14:textId="542867C1"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47.82</w:t>
            </w:r>
          </w:p>
        </w:tc>
      </w:tr>
      <w:tr w:rsidR="004F2200" w:rsidRPr="00DC5748" w14:paraId="5CDDEE24" w14:textId="77777777" w:rsidTr="004F2200">
        <w:trPr>
          <w:trHeight w:val="330"/>
        </w:trPr>
        <w:tc>
          <w:tcPr>
            <w:tcW w:w="1250" w:type="dxa"/>
            <w:tcBorders>
              <w:top w:val="nil"/>
              <w:left w:val="single" w:sz="8" w:space="0" w:color="auto"/>
              <w:bottom w:val="single" w:sz="8" w:space="0" w:color="auto"/>
              <w:right w:val="single" w:sz="8" w:space="0" w:color="auto"/>
            </w:tcBorders>
            <w:shd w:val="clear" w:color="auto" w:fill="auto"/>
            <w:noWrap/>
            <w:vAlign w:val="bottom"/>
            <w:hideMark/>
          </w:tcPr>
          <w:p w14:paraId="24924FAA" w14:textId="77777777" w:rsidR="0039320D" w:rsidRPr="00DC5748" w:rsidRDefault="0039320D" w:rsidP="0039320D">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1C06FC69" w14:textId="77777777"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single" w:sz="8" w:space="0" w:color="auto"/>
              <w:right w:val="single" w:sz="8" w:space="0" w:color="auto"/>
            </w:tcBorders>
            <w:shd w:val="clear" w:color="auto" w:fill="auto"/>
            <w:noWrap/>
            <w:hideMark/>
          </w:tcPr>
          <w:p w14:paraId="530DFED7" w14:textId="6EF2403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3591E">
              <w:t>592.4</w:t>
            </w:r>
          </w:p>
        </w:tc>
        <w:tc>
          <w:tcPr>
            <w:tcW w:w="962" w:type="dxa"/>
            <w:tcBorders>
              <w:top w:val="nil"/>
              <w:left w:val="single" w:sz="8" w:space="0" w:color="auto"/>
              <w:bottom w:val="single" w:sz="8" w:space="0" w:color="auto"/>
              <w:right w:val="nil"/>
            </w:tcBorders>
            <w:shd w:val="clear" w:color="auto" w:fill="auto"/>
            <w:noWrap/>
            <w:hideMark/>
          </w:tcPr>
          <w:p w14:paraId="5AF66EDF" w14:textId="3CE9ACD4"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38.67</w:t>
            </w:r>
          </w:p>
        </w:tc>
        <w:tc>
          <w:tcPr>
            <w:tcW w:w="963" w:type="dxa"/>
            <w:tcBorders>
              <w:top w:val="nil"/>
              <w:left w:val="nil"/>
              <w:bottom w:val="single" w:sz="8" w:space="0" w:color="auto"/>
              <w:right w:val="nil"/>
            </w:tcBorders>
            <w:shd w:val="clear" w:color="auto" w:fill="auto"/>
            <w:noWrap/>
            <w:hideMark/>
          </w:tcPr>
          <w:p w14:paraId="3B084903" w14:textId="451477B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46.96</w:t>
            </w:r>
          </w:p>
        </w:tc>
        <w:tc>
          <w:tcPr>
            <w:tcW w:w="963" w:type="dxa"/>
            <w:tcBorders>
              <w:top w:val="nil"/>
              <w:left w:val="nil"/>
              <w:bottom w:val="single" w:sz="8" w:space="0" w:color="auto"/>
              <w:right w:val="single" w:sz="8" w:space="0" w:color="auto"/>
            </w:tcBorders>
            <w:shd w:val="clear" w:color="auto" w:fill="auto"/>
            <w:noWrap/>
            <w:hideMark/>
          </w:tcPr>
          <w:p w14:paraId="47E5D66D" w14:textId="6CFAC5E5"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46.71</w:t>
            </w:r>
          </w:p>
        </w:tc>
        <w:tc>
          <w:tcPr>
            <w:tcW w:w="962" w:type="dxa"/>
            <w:tcBorders>
              <w:top w:val="nil"/>
              <w:left w:val="single" w:sz="8" w:space="0" w:color="auto"/>
              <w:bottom w:val="single" w:sz="8" w:space="0" w:color="auto"/>
              <w:right w:val="nil"/>
            </w:tcBorders>
            <w:shd w:val="clear" w:color="auto" w:fill="auto"/>
            <w:noWrap/>
            <w:hideMark/>
          </w:tcPr>
          <w:p w14:paraId="575FE15F" w14:textId="2C74FECF"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38.69</w:t>
            </w:r>
          </w:p>
        </w:tc>
        <w:tc>
          <w:tcPr>
            <w:tcW w:w="963" w:type="dxa"/>
            <w:tcBorders>
              <w:top w:val="nil"/>
              <w:left w:val="nil"/>
              <w:bottom w:val="single" w:sz="8" w:space="0" w:color="auto"/>
              <w:right w:val="nil"/>
            </w:tcBorders>
            <w:shd w:val="clear" w:color="auto" w:fill="auto"/>
            <w:noWrap/>
            <w:hideMark/>
          </w:tcPr>
          <w:p w14:paraId="1455E82F" w14:textId="42B9AD80"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46.96</w:t>
            </w:r>
          </w:p>
        </w:tc>
        <w:tc>
          <w:tcPr>
            <w:tcW w:w="963" w:type="dxa"/>
            <w:tcBorders>
              <w:top w:val="nil"/>
              <w:left w:val="nil"/>
              <w:bottom w:val="single" w:sz="8" w:space="0" w:color="auto"/>
              <w:right w:val="single" w:sz="8" w:space="0" w:color="auto"/>
            </w:tcBorders>
            <w:shd w:val="clear" w:color="auto" w:fill="auto"/>
            <w:noWrap/>
            <w:hideMark/>
          </w:tcPr>
          <w:p w14:paraId="3EB9116A" w14:textId="41AB2112" w:rsidR="0039320D" w:rsidRPr="00DC5748" w:rsidRDefault="0039320D" w:rsidP="0039320D">
            <w:pPr>
              <w:tabs>
                <w:tab w:val="clear" w:pos="360"/>
                <w:tab w:val="clear" w:pos="720"/>
                <w:tab w:val="clear" w:pos="1080"/>
                <w:tab w:val="clear" w:pos="1440"/>
              </w:tabs>
              <w:overflowPunct/>
              <w:autoSpaceDE/>
              <w:autoSpaceDN/>
              <w:adjustRightInd/>
              <w:spacing w:before="0"/>
              <w:jc w:val="right"/>
              <w:textAlignment w:val="auto"/>
              <w:rPr>
                <w:szCs w:val="22"/>
              </w:rPr>
            </w:pPr>
            <w:r w:rsidRPr="00B3591E">
              <w:t>46.72</w:t>
            </w:r>
          </w:p>
        </w:tc>
      </w:tr>
    </w:tbl>
    <w:p w14:paraId="4905C4BA" w14:textId="77777777" w:rsidR="0039320D" w:rsidRDefault="0039320D" w:rsidP="0039320D"/>
    <w:p w14:paraId="4C9504FC" w14:textId="2872C9A1" w:rsidR="006D50FA" w:rsidRDefault="006D50FA" w:rsidP="006D50FA">
      <w:pPr>
        <w:pStyle w:val="Caption"/>
        <w:jc w:val="center"/>
        <w:rPr>
          <w:i w:val="0"/>
          <w:color w:val="auto"/>
          <w:sz w:val="22"/>
          <w:szCs w:val="22"/>
        </w:rPr>
      </w:pPr>
      <w:r w:rsidRPr="00DC5748">
        <w:rPr>
          <w:i w:val="0"/>
          <w:color w:val="auto"/>
          <w:sz w:val="22"/>
          <w:szCs w:val="22"/>
        </w:rPr>
        <w:t xml:space="preserve">Table </w:t>
      </w:r>
      <w:r w:rsidRPr="00DC5748">
        <w:rPr>
          <w:i w:val="0"/>
          <w:color w:val="auto"/>
          <w:sz w:val="22"/>
          <w:szCs w:val="22"/>
        </w:rPr>
        <w:fldChar w:fldCharType="begin"/>
      </w:r>
      <w:r w:rsidRPr="00DC5748">
        <w:rPr>
          <w:i w:val="0"/>
          <w:color w:val="auto"/>
          <w:sz w:val="22"/>
          <w:szCs w:val="22"/>
        </w:rPr>
        <w:instrText xml:space="preserve"> SEQ Table \* ARABIC </w:instrText>
      </w:r>
      <w:r w:rsidRPr="00DC5748">
        <w:rPr>
          <w:i w:val="0"/>
          <w:color w:val="auto"/>
          <w:sz w:val="22"/>
          <w:szCs w:val="22"/>
        </w:rPr>
        <w:fldChar w:fldCharType="separate"/>
      </w:r>
      <w:r w:rsidR="004F2200">
        <w:rPr>
          <w:i w:val="0"/>
          <w:noProof/>
          <w:color w:val="auto"/>
          <w:sz w:val="22"/>
          <w:szCs w:val="22"/>
        </w:rPr>
        <w:t>4</w:t>
      </w:r>
      <w:r w:rsidRPr="00DC5748">
        <w:rPr>
          <w:i w:val="0"/>
          <w:color w:val="auto"/>
          <w:sz w:val="22"/>
          <w:szCs w:val="22"/>
        </w:rPr>
        <w:fldChar w:fldCharType="end"/>
      </w:r>
      <w:r w:rsidRPr="00DC5748">
        <w:rPr>
          <w:i w:val="0"/>
          <w:color w:val="auto"/>
          <w:sz w:val="22"/>
          <w:szCs w:val="22"/>
        </w:rPr>
        <w:t>.</w:t>
      </w:r>
      <w:r>
        <w:rPr>
          <w:i w:val="0"/>
          <w:color w:val="auto"/>
          <w:sz w:val="22"/>
          <w:szCs w:val="22"/>
        </w:rPr>
        <w:t xml:space="preserve"> </w:t>
      </w:r>
      <w:r w:rsidR="004F2200">
        <w:rPr>
          <w:i w:val="0"/>
          <w:color w:val="auto"/>
          <w:sz w:val="22"/>
          <w:szCs w:val="22"/>
        </w:rPr>
        <w:t xml:space="preserve">SPSNR and AW-SPSNR metrics, coding geometry set to </w:t>
      </w:r>
      <w:r>
        <w:rPr>
          <w:i w:val="0"/>
          <w:color w:val="auto"/>
          <w:sz w:val="22"/>
          <w:szCs w:val="22"/>
        </w:rPr>
        <w:t>EAP</w:t>
      </w:r>
    </w:p>
    <w:tbl>
      <w:tblPr>
        <w:tblW w:w="9350" w:type="dxa"/>
        <w:tblLayout w:type="fixed"/>
        <w:tblLook w:val="04A0" w:firstRow="1" w:lastRow="0" w:firstColumn="1" w:lastColumn="0" w:noHBand="0" w:noVBand="1"/>
      </w:tblPr>
      <w:tblGrid>
        <w:gridCol w:w="1250"/>
        <w:gridCol w:w="1080"/>
        <w:gridCol w:w="1244"/>
        <w:gridCol w:w="962"/>
        <w:gridCol w:w="963"/>
        <w:gridCol w:w="963"/>
        <w:gridCol w:w="962"/>
        <w:gridCol w:w="963"/>
        <w:gridCol w:w="963"/>
      </w:tblGrid>
      <w:tr w:rsidR="00EB5D52" w:rsidRPr="00DC5748" w14:paraId="79769130" w14:textId="77777777" w:rsidTr="00FA46E5">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tcPr>
          <w:p w14:paraId="0017E93D" w14:textId="77777777" w:rsidR="00EB5D52" w:rsidRPr="00DC5748" w:rsidRDefault="00EB5D52" w:rsidP="00EB5D52">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080" w:type="dxa"/>
            <w:tcBorders>
              <w:top w:val="single" w:sz="8" w:space="0" w:color="auto"/>
              <w:left w:val="nil"/>
              <w:bottom w:val="nil"/>
              <w:right w:val="single" w:sz="8" w:space="0" w:color="auto"/>
            </w:tcBorders>
            <w:shd w:val="clear" w:color="auto" w:fill="auto"/>
            <w:noWrap/>
          </w:tcPr>
          <w:p w14:paraId="305B70B9" w14:textId="77777777" w:rsidR="00EB5D52" w:rsidRPr="00062694" w:rsidRDefault="00EB5D52" w:rsidP="00EB5D52">
            <w:pPr>
              <w:tabs>
                <w:tab w:val="clear" w:pos="360"/>
                <w:tab w:val="clear" w:pos="720"/>
                <w:tab w:val="clear" w:pos="1080"/>
                <w:tab w:val="clear" w:pos="1440"/>
              </w:tabs>
              <w:overflowPunct/>
              <w:autoSpaceDE/>
              <w:autoSpaceDN/>
              <w:adjustRightInd/>
              <w:spacing w:before="0"/>
              <w:jc w:val="right"/>
              <w:textAlignment w:val="auto"/>
            </w:pPr>
          </w:p>
        </w:tc>
        <w:tc>
          <w:tcPr>
            <w:tcW w:w="1244" w:type="dxa"/>
            <w:tcBorders>
              <w:top w:val="single" w:sz="8" w:space="0" w:color="auto"/>
              <w:left w:val="nil"/>
              <w:bottom w:val="nil"/>
              <w:right w:val="single" w:sz="8" w:space="0" w:color="auto"/>
            </w:tcBorders>
            <w:shd w:val="clear" w:color="auto" w:fill="auto"/>
            <w:noWrap/>
          </w:tcPr>
          <w:p w14:paraId="3F003F74" w14:textId="77777777" w:rsidR="00EB5D52" w:rsidRPr="00062694" w:rsidRDefault="00EB5D52" w:rsidP="00EB5D52">
            <w:pPr>
              <w:tabs>
                <w:tab w:val="clear" w:pos="360"/>
                <w:tab w:val="clear" w:pos="720"/>
                <w:tab w:val="clear" w:pos="1080"/>
                <w:tab w:val="clear" w:pos="1440"/>
              </w:tabs>
              <w:overflowPunct/>
              <w:autoSpaceDE/>
              <w:autoSpaceDN/>
              <w:adjustRightInd/>
              <w:spacing w:before="0"/>
              <w:jc w:val="right"/>
              <w:textAlignment w:val="auto"/>
            </w:pPr>
          </w:p>
        </w:tc>
        <w:tc>
          <w:tcPr>
            <w:tcW w:w="2888" w:type="dxa"/>
            <w:gridSpan w:val="3"/>
            <w:tcBorders>
              <w:top w:val="single" w:sz="8" w:space="0" w:color="auto"/>
              <w:left w:val="single" w:sz="8" w:space="0" w:color="auto"/>
              <w:bottom w:val="nil"/>
              <w:right w:val="single" w:sz="8" w:space="0" w:color="auto"/>
            </w:tcBorders>
            <w:shd w:val="clear" w:color="auto" w:fill="auto"/>
            <w:noWrap/>
          </w:tcPr>
          <w:p w14:paraId="60342933" w14:textId="45B2CE1A" w:rsidR="00EB5D52" w:rsidRPr="00062694" w:rsidRDefault="00EB5D52" w:rsidP="00D516FA">
            <w:pPr>
              <w:tabs>
                <w:tab w:val="clear" w:pos="360"/>
                <w:tab w:val="clear" w:pos="720"/>
                <w:tab w:val="clear" w:pos="1080"/>
                <w:tab w:val="clear" w:pos="1440"/>
              </w:tabs>
              <w:overflowPunct/>
              <w:autoSpaceDE/>
              <w:autoSpaceDN/>
              <w:adjustRightInd/>
              <w:spacing w:before="0"/>
              <w:jc w:val="center"/>
              <w:textAlignment w:val="auto"/>
            </w:pPr>
            <w:r>
              <w:t>SPSNR</w:t>
            </w:r>
          </w:p>
        </w:tc>
        <w:tc>
          <w:tcPr>
            <w:tcW w:w="2888" w:type="dxa"/>
            <w:gridSpan w:val="3"/>
            <w:tcBorders>
              <w:top w:val="single" w:sz="8" w:space="0" w:color="auto"/>
              <w:left w:val="single" w:sz="8" w:space="0" w:color="auto"/>
              <w:bottom w:val="nil"/>
              <w:right w:val="single" w:sz="8" w:space="0" w:color="auto"/>
            </w:tcBorders>
            <w:shd w:val="clear" w:color="auto" w:fill="auto"/>
            <w:noWrap/>
          </w:tcPr>
          <w:p w14:paraId="535EDDFA" w14:textId="77998ED6" w:rsidR="00EB5D52" w:rsidRPr="00062694" w:rsidRDefault="00EB5D52" w:rsidP="00D516FA">
            <w:pPr>
              <w:tabs>
                <w:tab w:val="clear" w:pos="360"/>
                <w:tab w:val="clear" w:pos="720"/>
                <w:tab w:val="clear" w:pos="1080"/>
                <w:tab w:val="clear" w:pos="1440"/>
              </w:tabs>
              <w:overflowPunct/>
              <w:autoSpaceDE/>
              <w:autoSpaceDN/>
              <w:adjustRightInd/>
              <w:spacing w:before="0"/>
              <w:jc w:val="center"/>
              <w:textAlignment w:val="auto"/>
            </w:pPr>
            <w:r>
              <w:t>AW-SPSNR</w:t>
            </w:r>
          </w:p>
        </w:tc>
      </w:tr>
      <w:tr w:rsidR="006D50FA" w:rsidRPr="00DC5748" w14:paraId="23C8C04A"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tcPr>
          <w:p w14:paraId="479E5FA4" w14:textId="77777777" w:rsidR="006D50FA" w:rsidRPr="00DC5748" w:rsidRDefault="006D50FA" w:rsidP="00FA46E5">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080" w:type="dxa"/>
            <w:tcBorders>
              <w:top w:val="single" w:sz="8" w:space="0" w:color="auto"/>
              <w:left w:val="nil"/>
              <w:bottom w:val="nil"/>
              <w:right w:val="single" w:sz="8" w:space="0" w:color="auto"/>
            </w:tcBorders>
            <w:shd w:val="clear" w:color="auto" w:fill="auto"/>
            <w:noWrap/>
          </w:tcPr>
          <w:p w14:paraId="21C7E39B"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QP Slice</w:t>
            </w:r>
          </w:p>
        </w:tc>
        <w:tc>
          <w:tcPr>
            <w:tcW w:w="1244" w:type="dxa"/>
            <w:tcBorders>
              <w:top w:val="single" w:sz="8" w:space="0" w:color="auto"/>
              <w:left w:val="nil"/>
              <w:bottom w:val="nil"/>
              <w:right w:val="single" w:sz="8" w:space="0" w:color="auto"/>
            </w:tcBorders>
            <w:shd w:val="clear" w:color="auto" w:fill="auto"/>
            <w:noWrap/>
          </w:tcPr>
          <w:p w14:paraId="0C7380A9"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kbps</w:t>
            </w:r>
          </w:p>
        </w:tc>
        <w:tc>
          <w:tcPr>
            <w:tcW w:w="962" w:type="dxa"/>
            <w:tcBorders>
              <w:top w:val="single" w:sz="8" w:space="0" w:color="auto"/>
              <w:left w:val="single" w:sz="8" w:space="0" w:color="auto"/>
              <w:bottom w:val="nil"/>
              <w:right w:val="nil"/>
            </w:tcBorders>
            <w:shd w:val="clear" w:color="auto" w:fill="auto"/>
            <w:noWrap/>
          </w:tcPr>
          <w:p w14:paraId="461B9495"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 xml:space="preserve">Y </w:t>
            </w:r>
          </w:p>
        </w:tc>
        <w:tc>
          <w:tcPr>
            <w:tcW w:w="963" w:type="dxa"/>
            <w:tcBorders>
              <w:top w:val="single" w:sz="8" w:space="0" w:color="auto"/>
              <w:left w:val="nil"/>
              <w:bottom w:val="nil"/>
              <w:right w:val="nil"/>
            </w:tcBorders>
            <w:shd w:val="clear" w:color="auto" w:fill="auto"/>
            <w:noWrap/>
          </w:tcPr>
          <w:p w14:paraId="2B1FF305"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U</w:t>
            </w:r>
          </w:p>
        </w:tc>
        <w:tc>
          <w:tcPr>
            <w:tcW w:w="963" w:type="dxa"/>
            <w:tcBorders>
              <w:top w:val="single" w:sz="8" w:space="0" w:color="auto"/>
              <w:left w:val="nil"/>
              <w:bottom w:val="nil"/>
              <w:right w:val="single" w:sz="8" w:space="0" w:color="auto"/>
            </w:tcBorders>
            <w:shd w:val="clear" w:color="auto" w:fill="auto"/>
            <w:noWrap/>
          </w:tcPr>
          <w:p w14:paraId="03BAC6F6"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V</w:t>
            </w:r>
          </w:p>
        </w:tc>
        <w:tc>
          <w:tcPr>
            <w:tcW w:w="962" w:type="dxa"/>
            <w:tcBorders>
              <w:top w:val="single" w:sz="8" w:space="0" w:color="auto"/>
              <w:left w:val="single" w:sz="8" w:space="0" w:color="auto"/>
              <w:bottom w:val="nil"/>
              <w:right w:val="nil"/>
            </w:tcBorders>
            <w:shd w:val="clear" w:color="auto" w:fill="auto"/>
            <w:noWrap/>
          </w:tcPr>
          <w:p w14:paraId="2F6F6B10"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 xml:space="preserve">Y </w:t>
            </w:r>
          </w:p>
        </w:tc>
        <w:tc>
          <w:tcPr>
            <w:tcW w:w="963" w:type="dxa"/>
            <w:tcBorders>
              <w:top w:val="single" w:sz="8" w:space="0" w:color="auto"/>
              <w:left w:val="nil"/>
              <w:bottom w:val="nil"/>
              <w:right w:val="nil"/>
            </w:tcBorders>
            <w:shd w:val="clear" w:color="auto" w:fill="auto"/>
            <w:noWrap/>
          </w:tcPr>
          <w:p w14:paraId="606B1848"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U</w:t>
            </w:r>
          </w:p>
        </w:tc>
        <w:tc>
          <w:tcPr>
            <w:tcW w:w="963" w:type="dxa"/>
            <w:tcBorders>
              <w:top w:val="single" w:sz="8" w:space="0" w:color="auto"/>
              <w:left w:val="nil"/>
              <w:bottom w:val="nil"/>
              <w:right w:val="single" w:sz="8" w:space="0" w:color="auto"/>
            </w:tcBorders>
            <w:shd w:val="clear" w:color="auto" w:fill="auto"/>
            <w:noWrap/>
          </w:tcPr>
          <w:p w14:paraId="078F6956"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V</w:t>
            </w:r>
          </w:p>
        </w:tc>
      </w:tr>
      <w:tr w:rsidR="006D50FA" w:rsidRPr="00DC5748" w14:paraId="6F4286D3"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6785ABA0"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Basketball</w:t>
            </w:r>
          </w:p>
        </w:tc>
        <w:tc>
          <w:tcPr>
            <w:tcW w:w="1080" w:type="dxa"/>
            <w:tcBorders>
              <w:top w:val="single" w:sz="8" w:space="0" w:color="auto"/>
              <w:left w:val="nil"/>
              <w:bottom w:val="nil"/>
              <w:right w:val="single" w:sz="8" w:space="0" w:color="auto"/>
            </w:tcBorders>
            <w:shd w:val="clear" w:color="auto" w:fill="auto"/>
            <w:noWrap/>
            <w:vAlign w:val="bottom"/>
            <w:hideMark/>
          </w:tcPr>
          <w:p w14:paraId="0E1603AD"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7D97C28F" w14:textId="5F52DA35"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18020.8</w:t>
            </w:r>
          </w:p>
        </w:tc>
        <w:tc>
          <w:tcPr>
            <w:tcW w:w="962" w:type="dxa"/>
            <w:tcBorders>
              <w:top w:val="single" w:sz="8" w:space="0" w:color="auto"/>
              <w:left w:val="single" w:sz="8" w:space="0" w:color="auto"/>
              <w:bottom w:val="nil"/>
              <w:right w:val="nil"/>
            </w:tcBorders>
            <w:shd w:val="clear" w:color="auto" w:fill="auto"/>
            <w:noWrap/>
            <w:hideMark/>
          </w:tcPr>
          <w:p w14:paraId="420FE96D" w14:textId="332C3775"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42.86</w:t>
            </w:r>
          </w:p>
        </w:tc>
        <w:tc>
          <w:tcPr>
            <w:tcW w:w="963" w:type="dxa"/>
            <w:tcBorders>
              <w:top w:val="single" w:sz="8" w:space="0" w:color="auto"/>
              <w:left w:val="nil"/>
              <w:bottom w:val="nil"/>
              <w:right w:val="nil"/>
            </w:tcBorders>
            <w:shd w:val="clear" w:color="auto" w:fill="auto"/>
            <w:noWrap/>
            <w:hideMark/>
          </w:tcPr>
          <w:p w14:paraId="777ACFA3" w14:textId="51C598D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53.59</w:t>
            </w:r>
          </w:p>
        </w:tc>
        <w:tc>
          <w:tcPr>
            <w:tcW w:w="963" w:type="dxa"/>
            <w:tcBorders>
              <w:top w:val="single" w:sz="8" w:space="0" w:color="auto"/>
              <w:left w:val="nil"/>
              <w:bottom w:val="nil"/>
              <w:right w:val="single" w:sz="8" w:space="0" w:color="auto"/>
            </w:tcBorders>
            <w:shd w:val="clear" w:color="auto" w:fill="auto"/>
            <w:noWrap/>
            <w:hideMark/>
          </w:tcPr>
          <w:p w14:paraId="3D7CA6A3" w14:textId="4F91580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52.70</w:t>
            </w:r>
          </w:p>
        </w:tc>
        <w:tc>
          <w:tcPr>
            <w:tcW w:w="962" w:type="dxa"/>
            <w:tcBorders>
              <w:top w:val="single" w:sz="8" w:space="0" w:color="auto"/>
              <w:left w:val="single" w:sz="8" w:space="0" w:color="auto"/>
              <w:bottom w:val="nil"/>
              <w:right w:val="nil"/>
            </w:tcBorders>
            <w:shd w:val="clear" w:color="auto" w:fill="auto"/>
            <w:noWrap/>
            <w:hideMark/>
          </w:tcPr>
          <w:p w14:paraId="72118FF5" w14:textId="5B963FC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42.87</w:t>
            </w:r>
          </w:p>
        </w:tc>
        <w:tc>
          <w:tcPr>
            <w:tcW w:w="963" w:type="dxa"/>
            <w:tcBorders>
              <w:top w:val="single" w:sz="8" w:space="0" w:color="auto"/>
              <w:left w:val="nil"/>
              <w:bottom w:val="nil"/>
              <w:right w:val="nil"/>
            </w:tcBorders>
            <w:shd w:val="clear" w:color="auto" w:fill="auto"/>
            <w:noWrap/>
            <w:hideMark/>
          </w:tcPr>
          <w:p w14:paraId="26CC948E" w14:textId="1341B01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53.60</w:t>
            </w:r>
          </w:p>
        </w:tc>
        <w:tc>
          <w:tcPr>
            <w:tcW w:w="963" w:type="dxa"/>
            <w:tcBorders>
              <w:top w:val="single" w:sz="8" w:space="0" w:color="auto"/>
              <w:left w:val="nil"/>
              <w:bottom w:val="nil"/>
              <w:right w:val="single" w:sz="8" w:space="0" w:color="auto"/>
            </w:tcBorders>
            <w:shd w:val="clear" w:color="auto" w:fill="auto"/>
            <w:noWrap/>
            <w:hideMark/>
          </w:tcPr>
          <w:p w14:paraId="116BCA74" w14:textId="3F064C5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52.71</w:t>
            </w:r>
          </w:p>
        </w:tc>
      </w:tr>
      <w:tr w:rsidR="006D50FA" w:rsidRPr="00DC5748" w14:paraId="49977D6C"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663B3FD1"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A0C15D0"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0CAD7AB9" w14:textId="2F53E82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8895.0</w:t>
            </w:r>
          </w:p>
        </w:tc>
        <w:tc>
          <w:tcPr>
            <w:tcW w:w="962" w:type="dxa"/>
            <w:tcBorders>
              <w:top w:val="nil"/>
              <w:left w:val="single" w:sz="8" w:space="0" w:color="auto"/>
              <w:bottom w:val="nil"/>
              <w:right w:val="nil"/>
            </w:tcBorders>
            <w:shd w:val="clear" w:color="auto" w:fill="auto"/>
            <w:noWrap/>
            <w:hideMark/>
          </w:tcPr>
          <w:p w14:paraId="7649BA7C" w14:textId="044BC67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39.90</w:t>
            </w:r>
          </w:p>
        </w:tc>
        <w:tc>
          <w:tcPr>
            <w:tcW w:w="963" w:type="dxa"/>
            <w:tcBorders>
              <w:top w:val="nil"/>
              <w:left w:val="nil"/>
              <w:bottom w:val="nil"/>
              <w:right w:val="nil"/>
            </w:tcBorders>
            <w:shd w:val="clear" w:color="auto" w:fill="auto"/>
            <w:noWrap/>
            <w:hideMark/>
          </w:tcPr>
          <w:p w14:paraId="0584187E" w14:textId="5CEC80D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51.44</w:t>
            </w:r>
          </w:p>
        </w:tc>
        <w:tc>
          <w:tcPr>
            <w:tcW w:w="963" w:type="dxa"/>
            <w:tcBorders>
              <w:top w:val="nil"/>
              <w:left w:val="nil"/>
              <w:bottom w:val="nil"/>
              <w:right w:val="single" w:sz="8" w:space="0" w:color="auto"/>
            </w:tcBorders>
            <w:shd w:val="clear" w:color="auto" w:fill="auto"/>
            <w:noWrap/>
            <w:hideMark/>
          </w:tcPr>
          <w:p w14:paraId="37AC4D8D" w14:textId="13CC094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51.15</w:t>
            </w:r>
          </w:p>
        </w:tc>
        <w:tc>
          <w:tcPr>
            <w:tcW w:w="962" w:type="dxa"/>
            <w:tcBorders>
              <w:top w:val="nil"/>
              <w:left w:val="single" w:sz="8" w:space="0" w:color="auto"/>
              <w:bottom w:val="nil"/>
              <w:right w:val="nil"/>
            </w:tcBorders>
            <w:shd w:val="clear" w:color="auto" w:fill="auto"/>
            <w:noWrap/>
            <w:hideMark/>
          </w:tcPr>
          <w:p w14:paraId="6827E167" w14:textId="6F065C2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39.90</w:t>
            </w:r>
          </w:p>
        </w:tc>
        <w:tc>
          <w:tcPr>
            <w:tcW w:w="963" w:type="dxa"/>
            <w:tcBorders>
              <w:top w:val="nil"/>
              <w:left w:val="nil"/>
              <w:bottom w:val="nil"/>
              <w:right w:val="nil"/>
            </w:tcBorders>
            <w:shd w:val="clear" w:color="auto" w:fill="auto"/>
            <w:noWrap/>
            <w:hideMark/>
          </w:tcPr>
          <w:p w14:paraId="5CFF1BAF" w14:textId="28F17F7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51.45</w:t>
            </w:r>
          </w:p>
        </w:tc>
        <w:tc>
          <w:tcPr>
            <w:tcW w:w="963" w:type="dxa"/>
            <w:tcBorders>
              <w:top w:val="nil"/>
              <w:left w:val="nil"/>
              <w:bottom w:val="nil"/>
              <w:right w:val="single" w:sz="8" w:space="0" w:color="auto"/>
            </w:tcBorders>
            <w:shd w:val="clear" w:color="auto" w:fill="auto"/>
            <w:noWrap/>
            <w:hideMark/>
          </w:tcPr>
          <w:p w14:paraId="41D5FEA9" w14:textId="48B0C65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51.16</w:t>
            </w:r>
          </w:p>
        </w:tc>
      </w:tr>
      <w:tr w:rsidR="006D50FA" w:rsidRPr="00DC5748" w14:paraId="710ACB47"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53B384E1"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8FD941D"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2327F75A" w14:textId="0B22218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4303.6</w:t>
            </w:r>
          </w:p>
        </w:tc>
        <w:tc>
          <w:tcPr>
            <w:tcW w:w="962" w:type="dxa"/>
            <w:tcBorders>
              <w:top w:val="nil"/>
              <w:left w:val="single" w:sz="8" w:space="0" w:color="auto"/>
              <w:bottom w:val="nil"/>
              <w:right w:val="nil"/>
            </w:tcBorders>
            <w:shd w:val="clear" w:color="auto" w:fill="auto"/>
            <w:noWrap/>
            <w:hideMark/>
          </w:tcPr>
          <w:p w14:paraId="4F48F0DD" w14:textId="579142E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37.04</w:t>
            </w:r>
          </w:p>
        </w:tc>
        <w:tc>
          <w:tcPr>
            <w:tcW w:w="963" w:type="dxa"/>
            <w:tcBorders>
              <w:top w:val="nil"/>
              <w:left w:val="nil"/>
              <w:bottom w:val="nil"/>
              <w:right w:val="nil"/>
            </w:tcBorders>
            <w:shd w:val="clear" w:color="auto" w:fill="auto"/>
            <w:noWrap/>
            <w:hideMark/>
          </w:tcPr>
          <w:p w14:paraId="3C4D3ED4" w14:textId="594E1A01"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49.39</w:t>
            </w:r>
          </w:p>
        </w:tc>
        <w:tc>
          <w:tcPr>
            <w:tcW w:w="963" w:type="dxa"/>
            <w:tcBorders>
              <w:top w:val="nil"/>
              <w:left w:val="nil"/>
              <w:bottom w:val="nil"/>
              <w:right w:val="single" w:sz="8" w:space="0" w:color="auto"/>
            </w:tcBorders>
            <w:shd w:val="clear" w:color="auto" w:fill="auto"/>
            <w:noWrap/>
            <w:hideMark/>
          </w:tcPr>
          <w:p w14:paraId="7A701E1C" w14:textId="0E6297C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49.43</w:t>
            </w:r>
          </w:p>
        </w:tc>
        <w:tc>
          <w:tcPr>
            <w:tcW w:w="962" w:type="dxa"/>
            <w:tcBorders>
              <w:top w:val="nil"/>
              <w:left w:val="single" w:sz="8" w:space="0" w:color="auto"/>
              <w:bottom w:val="nil"/>
              <w:right w:val="nil"/>
            </w:tcBorders>
            <w:shd w:val="clear" w:color="auto" w:fill="auto"/>
            <w:noWrap/>
            <w:hideMark/>
          </w:tcPr>
          <w:p w14:paraId="3A4002DF" w14:textId="5F95800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37.04</w:t>
            </w:r>
          </w:p>
        </w:tc>
        <w:tc>
          <w:tcPr>
            <w:tcW w:w="963" w:type="dxa"/>
            <w:tcBorders>
              <w:top w:val="nil"/>
              <w:left w:val="nil"/>
              <w:bottom w:val="nil"/>
              <w:right w:val="nil"/>
            </w:tcBorders>
            <w:shd w:val="clear" w:color="auto" w:fill="auto"/>
            <w:noWrap/>
            <w:hideMark/>
          </w:tcPr>
          <w:p w14:paraId="44BAF1AA" w14:textId="5C443B0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49.40</w:t>
            </w:r>
          </w:p>
        </w:tc>
        <w:tc>
          <w:tcPr>
            <w:tcW w:w="963" w:type="dxa"/>
            <w:tcBorders>
              <w:top w:val="nil"/>
              <w:left w:val="nil"/>
              <w:bottom w:val="nil"/>
              <w:right w:val="single" w:sz="8" w:space="0" w:color="auto"/>
            </w:tcBorders>
            <w:shd w:val="clear" w:color="auto" w:fill="auto"/>
            <w:noWrap/>
            <w:hideMark/>
          </w:tcPr>
          <w:p w14:paraId="52D5D9A1" w14:textId="47E2BE3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49.43</w:t>
            </w:r>
          </w:p>
        </w:tc>
      </w:tr>
      <w:tr w:rsidR="006D50FA" w:rsidRPr="00DC5748" w14:paraId="61369A29"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4625622C"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33403BC"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1D7FFD4B" w14:textId="5224A1F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1849.1</w:t>
            </w:r>
          </w:p>
        </w:tc>
        <w:tc>
          <w:tcPr>
            <w:tcW w:w="962" w:type="dxa"/>
            <w:tcBorders>
              <w:top w:val="nil"/>
              <w:left w:val="single" w:sz="8" w:space="0" w:color="auto"/>
              <w:bottom w:val="nil"/>
              <w:right w:val="nil"/>
            </w:tcBorders>
            <w:shd w:val="clear" w:color="auto" w:fill="auto"/>
            <w:noWrap/>
            <w:hideMark/>
          </w:tcPr>
          <w:p w14:paraId="5224F059" w14:textId="1EE0C791"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34.47</w:t>
            </w:r>
          </w:p>
        </w:tc>
        <w:tc>
          <w:tcPr>
            <w:tcW w:w="963" w:type="dxa"/>
            <w:tcBorders>
              <w:top w:val="nil"/>
              <w:left w:val="nil"/>
              <w:bottom w:val="nil"/>
              <w:right w:val="nil"/>
            </w:tcBorders>
            <w:shd w:val="clear" w:color="auto" w:fill="auto"/>
            <w:noWrap/>
            <w:hideMark/>
          </w:tcPr>
          <w:p w14:paraId="6E2578D2" w14:textId="3F04CB2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47.90</w:t>
            </w:r>
          </w:p>
        </w:tc>
        <w:tc>
          <w:tcPr>
            <w:tcW w:w="963" w:type="dxa"/>
            <w:tcBorders>
              <w:top w:val="nil"/>
              <w:left w:val="nil"/>
              <w:bottom w:val="nil"/>
              <w:right w:val="single" w:sz="8" w:space="0" w:color="auto"/>
            </w:tcBorders>
            <w:shd w:val="clear" w:color="auto" w:fill="auto"/>
            <w:noWrap/>
            <w:hideMark/>
          </w:tcPr>
          <w:p w14:paraId="2E98FF1C" w14:textId="5CEFF02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48.41</w:t>
            </w:r>
          </w:p>
        </w:tc>
        <w:tc>
          <w:tcPr>
            <w:tcW w:w="962" w:type="dxa"/>
            <w:tcBorders>
              <w:top w:val="nil"/>
              <w:left w:val="single" w:sz="8" w:space="0" w:color="auto"/>
              <w:bottom w:val="nil"/>
              <w:right w:val="nil"/>
            </w:tcBorders>
            <w:shd w:val="clear" w:color="auto" w:fill="auto"/>
            <w:noWrap/>
            <w:hideMark/>
          </w:tcPr>
          <w:p w14:paraId="3E7FA186" w14:textId="0FFDBBE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34.48</w:t>
            </w:r>
          </w:p>
        </w:tc>
        <w:tc>
          <w:tcPr>
            <w:tcW w:w="963" w:type="dxa"/>
            <w:tcBorders>
              <w:top w:val="nil"/>
              <w:left w:val="nil"/>
              <w:bottom w:val="nil"/>
              <w:right w:val="nil"/>
            </w:tcBorders>
            <w:shd w:val="clear" w:color="auto" w:fill="auto"/>
            <w:noWrap/>
            <w:hideMark/>
          </w:tcPr>
          <w:p w14:paraId="41646F0A" w14:textId="59DAD2A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47.91</w:t>
            </w:r>
          </w:p>
        </w:tc>
        <w:tc>
          <w:tcPr>
            <w:tcW w:w="963" w:type="dxa"/>
            <w:tcBorders>
              <w:top w:val="nil"/>
              <w:left w:val="nil"/>
              <w:bottom w:val="nil"/>
              <w:right w:val="single" w:sz="8" w:space="0" w:color="auto"/>
            </w:tcBorders>
            <w:shd w:val="clear" w:color="auto" w:fill="auto"/>
            <w:noWrap/>
            <w:hideMark/>
          </w:tcPr>
          <w:p w14:paraId="4504B8E9" w14:textId="6772ED62"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48.42</w:t>
            </w:r>
          </w:p>
        </w:tc>
      </w:tr>
      <w:tr w:rsidR="006D50FA" w:rsidRPr="00DC5748" w14:paraId="60FB6681"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06C4F6BB"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Chairlift</w:t>
            </w:r>
          </w:p>
        </w:tc>
        <w:tc>
          <w:tcPr>
            <w:tcW w:w="1080" w:type="dxa"/>
            <w:tcBorders>
              <w:top w:val="single" w:sz="8" w:space="0" w:color="auto"/>
              <w:left w:val="nil"/>
              <w:bottom w:val="nil"/>
              <w:right w:val="single" w:sz="8" w:space="0" w:color="auto"/>
            </w:tcBorders>
            <w:shd w:val="clear" w:color="auto" w:fill="auto"/>
            <w:noWrap/>
            <w:vAlign w:val="bottom"/>
            <w:hideMark/>
          </w:tcPr>
          <w:p w14:paraId="4D3A239F"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4A7573BC" w14:textId="755DD90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29754.8</w:t>
            </w:r>
          </w:p>
        </w:tc>
        <w:tc>
          <w:tcPr>
            <w:tcW w:w="962" w:type="dxa"/>
            <w:tcBorders>
              <w:top w:val="single" w:sz="8" w:space="0" w:color="auto"/>
              <w:left w:val="single" w:sz="8" w:space="0" w:color="auto"/>
              <w:bottom w:val="nil"/>
              <w:right w:val="nil"/>
            </w:tcBorders>
            <w:shd w:val="clear" w:color="auto" w:fill="auto"/>
            <w:noWrap/>
            <w:hideMark/>
          </w:tcPr>
          <w:p w14:paraId="16E5DF7F" w14:textId="52D7D6E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42.56</w:t>
            </w:r>
          </w:p>
        </w:tc>
        <w:tc>
          <w:tcPr>
            <w:tcW w:w="963" w:type="dxa"/>
            <w:tcBorders>
              <w:top w:val="single" w:sz="8" w:space="0" w:color="auto"/>
              <w:left w:val="nil"/>
              <w:bottom w:val="nil"/>
              <w:right w:val="nil"/>
            </w:tcBorders>
            <w:shd w:val="clear" w:color="auto" w:fill="auto"/>
            <w:noWrap/>
            <w:hideMark/>
          </w:tcPr>
          <w:p w14:paraId="0BBBC9B5" w14:textId="7F9381F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48.70</w:t>
            </w:r>
          </w:p>
        </w:tc>
        <w:tc>
          <w:tcPr>
            <w:tcW w:w="963" w:type="dxa"/>
            <w:tcBorders>
              <w:top w:val="single" w:sz="8" w:space="0" w:color="auto"/>
              <w:left w:val="nil"/>
              <w:bottom w:val="nil"/>
              <w:right w:val="single" w:sz="8" w:space="0" w:color="auto"/>
            </w:tcBorders>
            <w:shd w:val="clear" w:color="auto" w:fill="auto"/>
            <w:noWrap/>
            <w:hideMark/>
          </w:tcPr>
          <w:p w14:paraId="3E35CB91" w14:textId="4A175C21"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49.74</w:t>
            </w:r>
          </w:p>
        </w:tc>
        <w:tc>
          <w:tcPr>
            <w:tcW w:w="962" w:type="dxa"/>
            <w:tcBorders>
              <w:top w:val="single" w:sz="8" w:space="0" w:color="auto"/>
              <w:left w:val="single" w:sz="8" w:space="0" w:color="auto"/>
              <w:bottom w:val="nil"/>
              <w:right w:val="nil"/>
            </w:tcBorders>
            <w:shd w:val="clear" w:color="auto" w:fill="auto"/>
            <w:noWrap/>
            <w:hideMark/>
          </w:tcPr>
          <w:p w14:paraId="30CF56F6" w14:textId="26AC134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42.56</w:t>
            </w:r>
          </w:p>
        </w:tc>
        <w:tc>
          <w:tcPr>
            <w:tcW w:w="963" w:type="dxa"/>
            <w:tcBorders>
              <w:top w:val="single" w:sz="8" w:space="0" w:color="auto"/>
              <w:left w:val="nil"/>
              <w:bottom w:val="nil"/>
              <w:right w:val="nil"/>
            </w:tcBorders>
            <w:shd w:val="clear" w:color="auto" w:fill="auto"/>
            <w:noWrap/>
            <w:hideMark/>
          </w:tcPr>
          <w:p w14:paraId="1D47FAAE" w14:textId="1EA6724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48.70</w:t>
            </w:r>
          </w:p>
        </w:tc>
        <w:tc>
          <w:tcPr>
            <w:tcW w:w="963" w:type="dxa"/>
            <w:tcBorders>
              <w:top w:val="single" w:sz="8" w:space="0" w:color="auto"/>
              <w:left w:val="nil"/>
              <w:bottom w:val="nil"/>
              <w:right w:val="single" w:sz="8" w:space="0" w:color="auto"/>
            </w:tcBorders>
            <w:shd w:val="clear" w:color="auto" w:fill="auto"/>
            <w:noWrap/>
            <w:hideMark/>
          </w:tcPr>
          <w:p w14:paraId="6D689A7C" w14:textId="58D10F7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49.74</w:t>
            </w:r>
          </w:p>
        </w:tc>
      </w:tr>
      <w:tr w:rsidR="006D50FA" w:rsidRPr="00DC5748" w14:paraId="0EB129F1"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27984C97"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8BEFBA6"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71C8CB05" w14:textId="686CED5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14024.3</w:t>
            </w:r>
          </w:p>
        </w:tc>
        <w:tc>
          <w:tcPr>
            <w:tcW w:w="962" w:type="dxa"/>
            <w:tcBorders>
              <w:top w:val="nil"/>
              <w:left w:val="single" w:sz="8" w:space="0" w:color="auto"/>
              <w:bottom w:val="nil"/>
              <w:right w:val="nil"/>
            </w:tcBorders>
            <w:shd w:val="clear" w:color="auto" w:fill="auto"/>
            <w:noWrap/>
            <w:hideMark/>
          </w:tcPr>
          <w:p w14:paraId="3F21761A" w14:textId="3846783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39.54</w:t>
            </w:r>
          </w:p>
        </w:tc>
        <w:tc>
          <w:tcPr>
            <w:tcW w:w="963" w:type="dxa"/>
            <w:tcBorders>
              <w:top w:val="nil"/>
              <w:left w:val="nil"/>
              <w:bottom w:val="nil"/>
              <w:right w:val="nil"/>
            </w:tcBorders>
            <w:shd w:val="clear" w:color="auto" w:fill="auto"/>
            <w:noWrap/>
            <w:hideMark/>
          </w:tcPr>
          <w:p w14:paraId="01BCA3E2" w14:textId="786D18D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46.43</w:t>
            </w:r>
          </w:p>
        </w:tc>
        <w:tc>
          <w:tcPr>
            <w:tcW w:w="963" w:type="dxa"/>
            <w:tcBorders>
              <w:top w:val="nil"/>
              <w:left w:val="nil"/>
              <w:bottom w:val="nil"/>
              <w:right w:val="single" w:sz="8" w:space="0" w:color="auto"/>
            </w:tcBorders>
            <w:shd w:val="clear" w:color="auto" w:fill="auto"/>
            <w:noWrap/>
            <w:hideMark/>
          </w:tcPr>
          <w:p w14:paraId="3CE7BFD0" w14:textId="2840169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48.19</w:t>
            </w:r>
          </w:p>
        </w:tc>
        <w:tc>
          <w:tcPr>
            <w:tcW w:w="962" w:type="dxa"/>
            <w:tcBorders>
              <w:top w:val="nil"/>
              <w:left w:val="single" w:sz="8" w:space="0" w:color="auto"/>
              <w:bottom w:val="nil"/>
              <w:right w:val="nil"/>
            </w:tcBorders>
            <w:shd w:val="clear" w:color="auto" w:fill="auto"/>
            <w:noWrap/>
            <w:hideMark/>
          </w:tcPr>
          <w:p w14:paraId="21B65693" w14:textId="7B719FC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39.55</w:t>
            </w:r>
          </w:p>
        </w:tc>
        <w:tc>
          <w:tcPr>
            <w:tcW w:w="963" w:type="dxa"/>
            <w:tcBorders>
              <w:top w:val="nil"/>
              <w:left w:val="nil"/>
              <w:bottom w:val="nil"/>
              <w:right w:val="nil"/>
            </w:tcBorders>
            <w:shd w:val="clear" w:color="auto" w:fill="auto"/>
            <w:noWrap/>
            <w:hideMark/>
          </w:tcPr>
          <w:p w14:paraId="6B23FEDF" w14:textId="328A291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46.42</w:t>
            </w:r>
          </w:p>
        </w:tc>
        <w:tc>
          <w:tcPr>
            <w:tcW w:w="963" w:type="dxa"/>
            <w:tcBorders>
              <w:top w:val="nil"/>
              <w:left w:val="nil"/>
              <w:bottom w:val="nil"/>
              <w:right w:val="single" w:sz="8" w:space="0" w:color="auto"/>
            </w:tcBorders>
            <w:shd w:val="clear" w:color="auto" w:fill="auto"/>
            <w:noWrap/>
            <w:hideMark/>
          </w:tcPr>
          <w:p w14:paraId="5EF59710" w14:textId="1767ABA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48.19</w:t>
            </w:r>
          </w:p>
        </w:tc>
      </w:tr>
      <w:tr w:rsidR="006D50FA" w:rsidRPr="00DC5748" w14:paraId="015AD2A0"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3DA2AFF5"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54526B1"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68EA2239" w14:textId="2D10A3A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6560.0</w:t>
            </w:r>
          </w:p>
        </w:tc>
        <w:tc>
          <w:tcPr>
            <w:tcW w:w="962" w:type="dxa"/>
            <w:tcBorders>
              <w:top w:val="nil"/>
              <w:left w:val="single" w:sz="8" w:space="0" w:color="auto"/>
              <w:bottom w:val="nil"/>
              <w:right w:val="nil"/>
            </w:tcBorders>
            <w:shd w:val="clear" w:color="auto" w:fill="auto"/>
            <w:noWrap/>
            <w:hideMark/>
          </w:tcPr>
          <w:p w14:paraId="792FE14F" w14:textId="02278DA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36.72</w:t>
            </w:r>
          </w:p>
        </w:tc>
        <w:tc>
          <w:tcPr>
            <w:tcW w:w="963" w:type="dxa"/>
            <w:tcBorders>
              <w:top w:val="nil"/>
              <w:left w:val="nil"/>
              <w:bottom w:val="nil"/>
              <w:right w:val="nil"/>
            </w:tcBorders>
            <w:shd w:val="clear" w:color="auto" w:fill="auto"/>
            <w:noWrap/>
            <w:hideMark/>
          </w:tcPr>
          <w:p w14:paraId="3CE39686" w14:textId="5237C40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44.65</w:t>
            </w:r>
          </w:p>
        </w:tc>
        <w:tc>
          <w:tcPr>
            <w:tcW w:w="963" w:type="dxa"/>
            <w:tcBorders>
              <w:top w:val="nil"/>
              <w:left w:val="nil"/>
              <w:bottom w:val="nil"/>
              <w:right w:val="single" w:sz="8" w:space="0" w:color="auto"/>
            </w:tcBorders>
            <w:shd w:val="clear" w:color="auto" w:fill="auto"/>
            <w:noWrap/>
            <w:hideMark/>
          </w:tcPr>
          <w:p w14:paraId="02127238" w14:textId="21D84C4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46.83</w:t>
            </w:r>
          </w:p>
        </w:tc>
        <w:tc>
          <w:tcPr>
            <w:tcW w:w="962" w:type="dxa"/>
            <w:tcBorders>
              <w:top w:val="nil"/>
              <w:left w:val="single" w:sz="8" w:space="0" w:color="auto"/>
              <w:bottom w:val="nil"/>
              <w:right w:val="nil"/>
            </w:tcBorders>
            <w:shd w:val="clear" w:color="auto" w:fill="auto"/>
            <w:noWrap/>
            <w:hideMark/>
          </w:tcPr>
          <w:p w14:paraId="18B4722A" w14:textId="76DD8D3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36.73</w:t>
            </w:r>
          </w:p>
        </w:tc>
        <w:tc>
          <w:tcPr>
            <w:tcW w:w="963" w:type="dxa"/>
            <w:tcBorders>
              <w:top w:val="nil"/>
              <w:left w:val="nil"/>
              <w:bottom w:val="nil"/>
              <w:right w:val="nil"/>
            </w:tcBorders>
            <w:shd w:val="clear" w:color="auto" w:fill="auto"/>
            <w:noWrap/>
            <w:hideMark/>
          </w:tcPr>
          <w:p w14:paraId="5D8C61FE" w14:textId="2CBF405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44.64</w:t>
            </w:r>
          </w:p>
        </w:tc>
        <w:tc>
          <w:tcPr>
            <w:tcW w:w="963" w:type="dxa"/>
            <w:tcBorders>
              <w:top w:val="nil"/>
              <w:left w:val="nil"/>
              <w:bottom w:val="nil"/>
              <w:right w:val="single" w:sz="8" w:space="0" w:color="auto"/>
            </w:tcBorders>
            <w:shd w:val="clear" w:color="auto" w:fill="auto"/>
            <w:noWrap/>
            <w:hideMark/>
          </w:tcPr>
          <w:p w14:paraId="6D98289C" w14:textId="770FB02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46.82</w:t>
            </w:r>
          </w:p>
        </w:tc>
      </w:tr>
      <w:tr w:rsidR="006D50FA" w:rsidRPr="00DC5748" w14:paraId="05D4B2F5"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144EF19C"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3397AAF7"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5C869B09" w14:textId="445AD40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3078.4</w:t>
            </w:r>
          </w:p>
        </w:tc>
        <w:tc>
          <w:tcPr>
            <w:tcW w:w="962" w:type="dxa"/>
            <w:tcBorders>
              <w:top w:val="nil"/>
              <w:left w:val="single" w:sz="8" w:space="0" w:color="auto"/>
              <w:bottom w:val="nil"/>
              <w:right w:val="nil"/>
            </w:tcBorders>
            <w:shd w:val="clear" w:color="auto" w:fill="auto"/>
            <w:noWrap/>
            <w:hideMark/>
          </w:tcPr>
          <w:p w14:paraId="32F68D89" w14:textId="3D2FEF4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34.29</w:t>
            </w:r>
          </w:p>
        </w:tc>
        <w:tc>
          <w:tcPr>
            <w:tcW w:w="963" w:type="dxa"/>
            <w:tcBorders>
              <w:top w:val="nil"/>
              <w:left w:val="nil"/>
              <w:bottom w:val="nil"/>
              <w:right w:val="nil"/>
            </w:tcBorders>
            <w:shd w:val="clear" w:color="auto" w:fill="auto"/>
            <w:noWrap/>
            <w:hideMark/>
          </w:tcPr>
          <w:p w14:paraId="37A09A16" w14:textId="3A54DE25"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43.51</w:t>
            </w:r>
          </w:p>
        </w:tc>
        <w:tc>
          <w:tcPr>
            <w:tcW w:w="963" w:type="dxa"/>
            <w:tcBorders>
              <w:top w:val="nil"/>
              <w:left w:val="nil"/>
              <w:bottom w:val="nil"/>
              <w:right w:val="single" w:sz="8" w:space="0" w:color="auto"/>
            </w:tcBorders>
            <w:shd w:val="clear" w:color="auto" w:fill="auto"/>
            <w:noWrap/>
            <w:hideMark/>
          </w:tcPr>
          <w:p w14:paraId="27440540" w14:textId="429197B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45.91</w:t>
            </w:r>
          </w:p>
        </w:tc>
        <w:tc>
          <w:tcPr>
            <w:tcW w:w="962" w:type="dxa"/>
            <w:tcBorders>
              <w:top w:val="nil"/>
              <w:left w:val="single" w:sz="8" w:space="0" w:color="auto"/>
              <w:bottom w:val="nil"/>
              <w:right w:val="nil"/>
            </w:tcBorders>
            <w:shd w:val="clear" w:color="auto" w:fill="auto"/>
            <w:noWrap/>
            <w:hideMark/>
          </w:tcPr>
          <w:p w14:paraId="778A381F" w14:textId="6AC438D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34.30</w:t>
            </w:r>
          </w:p>
        </w:tc>
        <w:tc>
          <w:tcPr>
            <w:tcW w:w="963" w:type="dxa"/>
            <w:tcBorders>
              <w:top w:val="nil"/>
              <w:left w:val="nil"/>
              <w:bottom w:val="nil"/>
              <w:right w:val="nil"/>
            </w:tcBorders>
            <w:shd w:val="clear" w:color="auto" w:fill="auto"/>
            <w:noWrap/>
            <w:hideMark/>
          </w:tcPr>
          <w:p w14:paraId="0C97EF3B" w14:textId="54F48C7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43.51</w:t>
            </w:r>
          </w:p>
        </w:tc>
        <w:tc>
          <w:tcPr>
            <w:tcW w:w="963" w:type="dxa"/>
            <w:tcBorders>
              <w:top w:val="nil"/>
              <w:left w:val="nil"/>
              <w:bottom w:val="nil"/>
              <w:right w:val="single" w:sz="8" w:space="0" w:color="auto"/>
            </w:tcBorders>
            <w:shd w:val="clear" w:color="auto" w:fill="auto"/>
            <w:noWrap/>
            <w:hideMark/>
          </w:tcPr>
          <w:p w14:paraId="3BC1688D" w14:textId="5C21F25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45.90</w:t>
            </w:r>
          </w:p>
        </w:tc>
      </w:tr>
      <w:tr w:rsidR="006D50FA" w:rsidRPr="00DC5748" w14:paraId="0B6FBC15"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4BE20A4A"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DC5748">
              <w:rPr>
                <w:color w:val="000000"/>
                <w:szCs w:val="22"/>
              </w:rPr>
              <w:t>NewLot</w:t>
            </w:r>
            <w:proofErr w:type="spellEnd"/>
          </w:p>
        </w:tc>
        <w:tc>
          <w:tcPr>
            <w:tcW w:w="1080" w:type="dxa"/>
            <w:tcBorders>
              <w:top w:val="single" w:sz="8" w:space="0" w:color="auto"/>
              <w:left w:val="nil"/>
              <w:bottom w:val="nil"/>
              <w:right w:val="single" w:sz="8" w:space="0" w:color="auto"/>
            </w:tcBorders>
            <w:shd w:val="clear" w:color="auto" w:fill="auto"/>
            <w:noWrap/>
            <w:vAlign w:val="bottom"/>
            <w:hideMark/>
          </w:tcPr>
          <w:p w14:paraId="39B195F2"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6CD22F51" w14:textId="5919999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34517.6</w:t>
            </w:r>
          </w:p>
        </w:tc>
        <w:tc>
          <w:tcPr>
            <w:tcW w:w="962" w:type="dxa"/>
            <w:tcBorders>
              <w:top w:val="single" w:sz="8" w:space="0" w:color="auto"/>
              <w:left w:val="single" w:sz="8" w:space="0" w:color="auto"/>
              <w:bottom w:val="nil"/>
              <w:right w:val="nil"/>
            </w:tcBorders>
            <w:shd w:val="clear" w:color="auto" w:fill="auto"/>
            <w:noWrap/>
            <w:hideMark/>
          </w:tcPr>
          <w:p w14:paraId="566E1E6D" w14:textId="5C2FAC8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43.04</w:t>
            </w:r>
          </w:p>
        </w:tc>
        <w:tc>
          <w:tcPr>
            <w:tcW w:w="963" w:type="dxa"/>
            <w:tcBorders>
              <w:top w:val="single" w:sz="8" w:space="0" w:color="auto"/>
              <w:left w:val="nil"/>
              <w:bottom w:val="nil"/>
              <w:right w:val="nil"/>
            </w:tcBorders>
            <w:shd w:val="clear" w:color="auto" w:fill="auto"/>
            <w:noWrap/>
            <w:hideMark/>
          </w:tcPr>
          <w:p w14:paraId="599219EE" w14:textId="4458F982"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49.82</w:t>
            </w:r>
          </w:p>
        </w:tc>
        <w:tc>
          <w:tcPr>
            <w:tcW w:w="963" w:type="dxa"/>
            <w:tcBorders>
              <w:top w:val="single" w:sz="8" w:space="0" w:color="auto"/>
              <w:left w:val="nil"/>
              <w:bottom w:val="nil"/>
              <w:right w:val="single" w:sz="8" w:space="0" w:color="auto"/>
            </w:tcBorders>
            <w:shd w:val="clear" w:color="auto" w:fill="auto"/>
            <w:noWrap/>
            <w:hideMark/>
          </w:tcPr>
          <w:p w14:paraId="54F9B399" w14:textId="653647A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50.58</w:t>
            </w:r>
          </w:p>
        </w:tc>
        <w:tc>
          <w:tcPr>
            <w:tcW w:w="962" w:type="dxa"/>
            <w:tcBorders>
              <w:top w:val="single" w:sz="8" w:space="0" w:color="auto"/>
              <w:left w:val="single" w:sz="8" w:space="0" w:color="auto"/>
              <w:bottom w:val="nil"/>
              <w:right w:val="nil"/>
            </w:tcBorders>
            <w:shd w:val="clear" w:color="auto" w:fill="auto"/>
            <w:noWrap/>
            <w:hideMark/>
          </w:tcPr>
          <w:p w14:paraId="0A6BE341" w14:textId="2AD80BD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43.04</w:t>
            </w:r>
          </w:p>
        </w:tc>
        <w:tc>
          <w:tcPr>
            <w:tcW w:w="963" w:type="dxa"/>
            <w:tcBorders>
              <w:top w:val="single" w:sz="8" w:space="0" w:color="auto"/>
              <w:left w:val="nil"/>
              <w:bottom w:val="nil"/>
              <w:right w:val="nil"/>
            </w:tcBorders>
            <w:shd w:val="clear" w:color="auto" w:fill="auto"/>
            <w:noWrap/>
            <w:hideMark/>
          </w:tcPr>
          <w:p w14:paraId="67F9F2F4" w14:textId="1207421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49.83</w:t>
            </w:r>
          </w:p>
        </w:tc>
        <w:tc>
          <w:tcPr>
            <w:tcW w:w="963" w:type="dxa"/>
            <w:tcBorders>
              <w:top w:val="single" w:sz="8" w:space="0" w:color="auto"/>
              <w:left w:val="nil"/>
              <w:bottom w:val="nil"/>
              <w:right w:val="single" w:sz="8" w:space="0" w:color="auto"/>
            </w:tcBorders>
            <w:shd w:val="clear" w:color="auto" w:fill="auto"/>
            <w:noWrap/>
            <w:hideMark/>
          </w:tcPr>
          <w:p w14:paraId="7AEA5946" w14:textId="4623A0A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50.59</w:t>
            </w:r>
          </w:p>
        </w:tc>
      </w:tr>
      <w:tr w:rsidR="006D50FA" w:rsidRPr="00DC5748" w14:paraId="40F86762"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588F2999"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73BC6BA"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1B436F84" w14:textId="2BB2B6C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14644.2</w:t>
            </w:r>
          </w:p>
        </w:tc>
        <w:tc>
          <w:tcPr>
            <w:tcW w:w="962" w:type="dxa"/>
            <w:tcBorders>
              <w:top w:val="nil"/>
              <w:left w:val="single" w:sz="8" w:space="0" w:color="auto"/>
              <w:bottom w:val="nil"/>
              <w:right w:val="nil"/>
            </w:tcBorders>
            <w:shd w:val="clear" w:color="auto" w:fill="auto"/>
            <w:noWrap/>
            <w:hideMark/>
          </w:tcPr>
          <w:p w14:paraId="0519D94C" w14:textId="63B90E0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39.85</w:t>
            </w:r>
          </w:p>
        </w:tc>
        <w:tc>
          <w:tcPr>
            <w:tcW w:w="963" w:type="dxa"/>
            <w:tcBorders>
              <w:top w:val="nil"/>
              <w:left w:val="nil"/>
              <w:bottom w:val="nil"/>
              <w:right w:val="nil"/>
            </w:tcBorders>
            <w:shd w:val="clear" w:color="auto" w:fill="auto"/>
            <w:noWrap/>
            <w:hideMark/>
          </w:tcPr>
          <w:p w14:paraId="4BB1F0E1" w14:textId="0CFCFAC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47.69</w:t>
            </w:r>
          </w:p>
        </w:tc>
        <w:tc>
          <w:tcPr>
            <w:tcW w:w="963" w:type="dxa"/>
            <w:tcBorders>
              <w:top w:val="nil"/>
              <w:left w:val="nil"/>
              <w:bottom w:val="nil"/>
              <w:right w:val="single" w:sz="8" w:space="0" w:color="auto"/>
            </w:tcBorders>
            <w:shd w:val="clear" w:color="auto" w:fill="auto"/>
            <w:noWrap/>
            <w:hideMark/>
          </w:tcPr>
          <w:p w14:paraId="0472D164" w14:textId="353999C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48.81</w:t>
            </w:r>
          </w:p>
        </w:tc>
        <w:tc>
          <w:tcPr>
            <w:tcW w:w="962" w:type="dxa"/>
            <w:tcBorders>
              <w:top w:val="nil"/>
              <w:left w:val="single" w:sz="8" w:space="0" w:color="auto"/>
              <w:bottom w:val="nil"/>
              <w:right w:val="nil"/>
            </w:tcBorders>
            <w:shd w:val="clear" w:color="auto" w:fill="auto"/>
            <w:noWrap/>
            <w:hideMark/>
          </w:tcPr>
          <w:p w14:paraId="43D7A126" w14:textId="5609719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39.85</w:t>
            </w:r>
          </w:p>
        </w:tc>
        <w:tc>
          <w:tcPr>
            <w:tcW w:w="963" w:type="dxa"/>
            <w:tcBorders>
              <w:top w:val="nil"/>
              <w:left w:val="nil"/>
              <w:bottom w:val="nil"/>
              <w:right w:val="nil"/>
            </w:tcBorders>
            <w:shd w:val="clear" w:color="auto" w:fill="auto"/>
            <w:noWrap/>
            <w:hideMark/>
          </w:tcPr>
          <w:p w14:paraId="424E1502" w14:textId="00567D9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47.70</w:t>
            </w:r>
          </w:p>
        </w:tc>
        <w:tc>
          <w:tcPr>
            <w:tcW w:w="963" w:type="dxa"/>
            <w:tcBorders>
              <w:top w:val="nil"/>
              <w:left w:val="nil"/>
              <w:bottom w:val="nil"/>
              <w:right w:val="single" w:sz="8" w:space="0" w:color="auto"/>
            </w:tcBorders>
            <w:shd w:val="clear" w:color="auto" w:fill="auto"/>
            <w:noWrap/>
            <w:hideMark/>
          </w:tcPr>
          <w:p w14:paraId="4888BE46" w14:textId="430F376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48.82</w:t>
            </w:r>
          </w:p>
        </w:tc>
      </w:tr>
      <w:tr w:rsidR="006D50FA" w:rsidRPr="00DC5748" w14:paraId="3A80E0EE"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4A30048"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C4E904A"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7D024151" w14:textId="2F56287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6422.0</w:t>
            </w:r>
          </w:p>
        </w:tc>
        <w:tc>
          <w:tcPr>
            <w:tcW w:w="962" w:type="dxa"/>
            <w:tcBorders>
              <w:top w:val="nil"/>
              <w:left w:val="single" w:sz="8" w:space="0" w:color="auto"/>
              <w:bottom w:val="nil"/>
              <w:right w:val="nil"/>
            </w:tcBorders>
            <w:shd w:val="clear" w:color="auto" w:fill="auto"/>
            <w:noWrap/>
            <w:hideMark/>
          </w:tcPr>
          <w:p w14:paraId="5A90C9D8" w14:textId="769D4B8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37.18</w:t>
            </w:r>
          </w:p>
        </w:tc>
        <w:tc>
          <w:tcPr>
            <w:tcW w:w="963" w:type="dxa"/>
            <w:tcBorders>
              <w:top w:val="nil"/>
              <w:left w:val="nil"/>
              <w:bottom w:val="nil"/>
              <w:right w:val="nil"/>
            </w:tcBorders>
            <w:shd w:val="clear" w:color="auto" w:fill="auto"/>
            <w:noWrap/>
            <w:hideMark/>
          </w:tcPr>
          <w:p w14:paraId="7F9C4266" w14:textId="3DF4AB2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45.73</w:t>
            </w:r>
          </w:p>
        </w:tc>
        <w:tc>
          <w:tcPr>
            <w:tcW w:w="963" w:type="dxa"/>
            <w:tcBorders>
              <w:top w:val="nil"/>
              <w:left w:val="nil"/>
              <w:bottom w:val="nil"/>
              <w:right w:val="single" w:sz="8" w:space="0" w:color="auto"/>
            </w:tcBorders>
            <w:shd w:val="clear" w:color="auto" w:fill="auto"/>
            <w:noWrap/>
            <w:hideMark/>
          </w:tcPr>
          <w:p w14:paraId="28AC4894" w14:textId="2D4B03A2"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47.18</w:t>
            </w:r>
          </w:p>
        </w:tc>
        <w:tc>
          <w:tcPr>
            <w:tcW w:w="962" w:type="dxa"/>
            <w:tcBorders>
              <w:top w:val="nil"/>
              <w:left w:val="single" w:sz="8" w:space="0" w:color="auto"/>
              <w:bottom w:val="nil"/>
              <w:right w:val="nil"/>
            </w:tcBorders>
            <w:shd w:val="clear" w:color="auto" w:fill="auto"/>
            <w:noWrap/>
            <w:hideMark/>
          </w:tcPr>
          <w:p w14:paraId="7469239D" w14:textId="2492403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37.19</w:t>
            </w:r>
          </w:p>
        </w:tc>
        <w:tc>
          <w:tcPr>
            <w:tcW w:w="963" w:type="dxa"/>
            <w:tcBorders>
              <w:top w:val="nil"/>
              <w:left w:val="nil"/>
              <w:bottom w:val="nil"/>
              <w:right w:val="nil"/>
            </w:tcBorders>
            <w:shd w:val="clear" w:color="auto" w:fill="auto"/>
            <w:noWrap/>
            <w:hideMark/>
          </w:tcPr>
          <w:p w14:paraId="008833AD" w14:textId="2370F31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45.75</w:t>
            </w:r>
          </w:p>
        </w:tc>
        <w:tc>
          <w:tcPr>
            <w:tcW w:w="963" w:type="dxa"/>
            <w:tcBorders>
              <w:top w:val="nil"/>
              <w:left w:val="nil"/>
              <w:bottom w:val="nil"/>
              <w:right w:val="single" w:sz="8" w:space="0" w:color="auto"/>
            </w:tcBorders>
            <w:shd w:val="clear" w:color="auto" w:fill="auto"/>
            <w:noWrap/>
            <w:hideMark/>
          </w:tcPr>
          <w:p w14:paraId="04332E39" w14:textId="5DFF069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47.19</w:t>
            </w:r>
          </w:p>
        </w:tc>
      </w:tr>
      <w:tr w:rsidR="006D50FA" w:rsidRPr="00DC5748" w14:paraId="708B43F6"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D41CD7A"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074B90E"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78EC321D" w14:textId="6CD8F2D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3094.5</w:t>
            </w:r>
          </w:p>
        </w:tc>
        <w:tc>
          <w:tcPr>
            <w:tcW w:w="962" w:type="dxa"/>
            <w:tcBorders>
              <w:top w:val="nil"/>
              <w:left w:val="single" w:sz="8" w:space="0" w:color="auto"/>
              <w:bottom w:val="nil"/>
              <w:right w:val="nil"/>
            </w:tcBorders>
            <w:shd w:val="clear" w:color="auto" w:fill="auto"/>
            <w:noWrap/>
            <w:hideMark/>
          </w:tcPr>
          <w:p w14:paraId="184B6F2F" w14:textId="591F0FC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34.99</w:t>
            </w:r>
          </w:p>
        </w:tc>
        <w:tc>
          <w:tcPr>
            <w:tcW w:w="963" w:type="dxa"/>
            <w:tcBorders>
              <w:top w:val="nil"/>
              <w:left w:val="nil"/>
              <w:bottom w:val="nil"/>
              <w:right w:val="nil"/>
            </w:tcBorders>
            <w:shd w:val="clear" w:color="auto" w:fill="auto"/>
            <w:noWrap/>
            <w:hideMark/>
          </w:tcPr>
          <w:p w14:paraId="20F5203D" w14:textId="6FA8AFC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44.44</w:t>
            </w:r>
          </w:p>
        </w:tc>
        <w:tc>
          <w:tcPr>
            <w:tcW w:w="963" w:type="dxa"/>
            <w:tcBorders>
              <w:top w:val="nil"/>
              <w:left w:val="nil"/>
              <w:bottom w:val="nil"/>
              <w:right w:val="single" w:sz="8" w:space="0" w:color="auto"/>
            </w:tcBorders>
            <w:shd w:val="clear" w:color="auto" w:fill="auto"/>
            <w:noWrap/>
            <w:hideMark/>
          </w:tcPr>
          <w:p w14:paraId="76E2868B" w14:textId="17D5499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46.00</w:t>
            </w:r>
          </w:p>
        </w:tc>
        <w:tc>
          <w:tcPr>
            <w:tcW w:w="962" w:type="dxa"/>
            <w:tcBorders>
              <w:top w:val="nil"/>
              <w:left w:val="single" w:sz="8" w:space="0" w:color="auto"/>
              <w:bottom w:val="nil"/>
              <w:right w:val="nil"/>
            </w:tcBorders>
            <w:shd w:val="clear" w:color="auto" w:fill="auto"/>
            <w:noWrap/>
            <w:hideMark/>
          </w:tcPr>
          <w:p w14:paraId="6B508026" w14:textId="7B2A02C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34.99</w:t>
            </w:r>
          </w:p>
        </w:tc>
        <w:tc>
          <w:tcPr>
            <w:tcW w:w="963" w:type="dxa"/>
            <w:tcBorders>
              <w:top w:val="nil"/>
              <w:left w:val="nil"/>
              <w:bottom w:val="nil"/>
              <w:right w:val="nil"/>
            </w:tcBorders>
            <w:shd w:val="clear" w:color="auto" w:fill="auto"/>
            <w:noWrap/>
            <w:hideMark/>
          </w:tcPr>
          <w:p w14:paraId="0A51232D" w14:textId="2F29CD7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44.45</w:t>
            </w:r>
          </w:p>
        </w:tc>
        <w:tc>
          <w:tcPr>
            <w:tcW w:w="963" w:type="dxa"/>
            <w:tcBorders>
              <w:top w:val="nil"/>
              <w:left w:val="nil"/>
              <w:bottom w:val="nil"/>
              <w:right w:val="single" w:sz="8" w:space="0" w:color="auto"/>
            </w:tcBorders>
            <w:shd w:val="clear" w:color="auto" w:fill="auto"/>
            <w:noWrap/>
            <w:hideMark/>
          </w:tcPr>
          <w:p w14:paraId="65BF2214" w14:textId="2FDFD57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46.01</w:t>
            </w:r>
          </w:p>
        </w:tc>
      </w:tr>
      <w:tr w:rsidR="006D50FA" w:rsidRPr="00DC5748" w14:paraId="58C40217"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29BB2762"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Jam</w:t>
            </w:r>
          </w:p>
        </w:tc>
        <w:tc>
          <w:tcPr>
            <w:tcW w:w="1080" w:type="dxa"/>
            <w:tcBorders>
              <w:top w:val="single" w:sz="8" w:space="0" w:color="auto"/>
              <w:left w:val="nil"/>
              <w:bottom w:val="nil"/>
              <w:right w:val="single" w:sz="8" w:space="0" w:color="auto"/>
            </w:tcBorders>
            <w:shd w:val="clear" w:color="auto" w:fill="auto"/>
            <w:noWrap/>
            <w:vAlign w:val="bottom"/>
            <w:hideMark/>
          </w:tcPr>
          <w:p w14:paraId="0BE2AD8D"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1228B0A0" w14:textId="304BC4C2"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5192.7</w:t>
            </w:r>
          </w:p>
        </w:tc>
        <w:tc>
          <w:tcPr>
            <w:tcW w:w="962" w:type="dxa"/>
            <w:tcBorders>
              <w:top w:val="single" w:sz="8" w:space="0" w:color="auto"/>
              <w:left w:val="single" w:sz="8" w:space="0" w:color="auto"/>
              <w:bottom w:val="nil"/>
              <w:right w:val="nil"/>
            </w:tcBorders>
            <w:shd w:val="clear" w:color="auto" w:fill="auto"/>
            <w:noWrap/>
            <w:hideMark/>
          </w:tcPr>
          <w:p w14:paraId="3E0C98A8" w14:textId="485BE2C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47.58</w:t>
            </w:r>
          </w:p>
        </w:tc>
        <w:tc>
          <w:tcPr>
            <w:tcW w:w="963" w:type="dxa"/>
            <w:tcBorders>
              <w:top w:val="single" w:sz="8" w:space="0" w:color="auto"/>
              <w:left w:val="nil"/>
              <w:bottom w:val="nil"/>
              <w:right w:val="nil"/>
            </w:tcBorders>
            <w:shd w:val="clear" w:color="auto" w:fill="auto"/>
            <w:noWrap/>
            <w:hideMark/>
          </w:tcPr>
          <w:p w14:paraId="04493728" w14:textId="3D7EEFB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51.72</w:t>
            </w:r>
          </w:p>
        </w:tc>
        <w:tc>
          <w:tcPr>
            <w:tcW w:w="963" w:type="dxa"/>
            <w:tcBorders>
              <w:top w:val="single" w:sz="8" w:space="0" w:color="auto"/>
              <w:left w:val="nil"/>
              <w:bottom w:val="nil"/>
              <w:right w:val="single" w:sz="8" w:space="0" w:color="auto"/>
            </w:tcBorders>
            <w:shd w:val="clear" w:color="auto" w:fill="auto"/>
            <w:noWrap/>
            <w:hideMark/>
          </w:tcPr>
          <w:p w14:paraId="07D5B002" w14:textId="1D13A7E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51.80</w:t>
            </w:r>
          </w:p>
        </w:tc>
        <w:tc>
          <w:tcPr>
            <w:tcW w:w="962" w:type="dxa"/>
            <w:tcBorders>
              <w:top w:val="single" w:sz="8" w:space="0" w:color="auto"/>
              <w:left w:val="single" w:sz="8" w:space="0" w:color="auto"/>
              <w:bottom w:val="nil"/>
              <w:right w:val="nil"/>
            </w:tcBorders>
            <w:shd w:val="clear" w:color="auto" w:fill="auto"/>
            <w:noWrap/>
            <w:hideMark/>
          </w:tcPr>
          <w:p w14:paraId="2BCDF23A" w14:textId="02563935"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47.57</w:t>
            </w:r>
          </w:p>
        </w:tc>
        <w:tc>
          <w:tcPr>
            <w:tcW w:w="963" w:type="dxa"/>
            <w:tcBorders>
              <w:top w:val="single" w:sz="8" w:space="0" w:color="auto"/>
              <w:left w:val="nil"/>
              <w:bottom w:val="nil"/>
              <w:right w:val="nil"/>
            </w:tcBorders>
            <w:shd w:val="clear" w:color="auto" w:fill="auto"/>
            <w:noWrap/>
            <w:hideMark/>
          </w:tcPr>
          <w:p w14:paraId="16D26913" w14:textId="043E89D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51.70</w:t>
            </w:r>
          </w:p>
        </w:tc>
        <w:tc>
          <w:tcPr>
            <w:tcW w:w="963" w:type="dxa"/>
            <w:tcBorders>
              <w:top w:val="single" w:sz="8" w:space="0" w:color="auto"/>
              <w:left w:val="nil"/>
              <w:bottom w:val="nil"/>
              <w:right w:val="single" w:sz="8" w:space="0" w:color="auto"/>
            </w:tcBorders>
            <w:shd w:val="clear" w:color="auto" w:fill="auto"/>
            <w:noWrap/>
            <w:hideMark/>
          </w:tcPr>
          <w:p w14:paraId="2115B4C1" w14:textId="5BCEBEB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51.80</w:t>
            </w:r>
          </w:p>
        </w:tc>
      </w:tr>
      <w:tr w:rsidR="006D50FA" w:rsidRPr="00DC5748" w14:paraId="2225D193"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72910C1C"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18A939F"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7C4E0191" w14:textId="7A87586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2767.2</w:t>
            </w:r>
          </w:p>
        </w:tc>
        <w:tc>
          <w:tcPr>
            <w:tcW w:w="962" w:type="dxa"/>
            <w:tcBorders>
              <w:top w:val="nil"/>
              <w:left w:val="single" w:sz="8" w:space="0" w:color="auto"/>
              <w:bottom w:val="nil"/>
              <w:right w:val="nil"/>
            </w:tcBorders>
            <w:shd w:val="clear" w:color="auto" w:fill="auto"/>
            <w:noWrap/>
            <w:hideMark/>
          </w:tcPr>
          <w:p w14:paraId="579F0A77" w14:textId="5D6122A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45.30</w:t>
            </w:r>
          </w:p>
        </w:tc>
        <w:tc>
          <w:tcPr>
            <w:tcW w:w="963" w:type="dxa"/>
            <w:tcBorders>
              <w:top w:val="nil"/>
              <w:left w:val="nil"/>
              <w:bottom w:val="nil"/>
              <w:right w:val="nil"/>
            </w:tcBorders>
            <w:shd w:val="clear" w:color="auto" w:fill="auto"/>
            <w:noWrap/>
            <w:hideMark/>
          </w:tcPr>
          <w:p w14:paraId="0B615B90" w14:textId="2431B5B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49.53</w:t>
            </w:r>
          </w:p>
        </w:tc>
        <w:tc>
          <w:tcPr>
            <w:tcW w:w="963" w:type="dxa"/>
            <w:tcBorders>
              <w:top w:val="nil"/>
              <w:left w:val="nil"/>
              <w:bottom w:val="nil"/>
              <w:right w:val="single" w:sz="8" w:space="0" w:color="auto"/>
            </w:tcBorders>
            <w:shd w:val="clear" w:color="auto" w:fill="auto"/>
            <w:noWrap/>
            <w:hideMark/>
          </w:tcPr>
          <w:p w14:paraId="31025F1B" w14:textId="343B4CC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49.95</w:t>
            </w:r>
          </w:p>
        </w:tc>
        <w:tc>
          <w:tcPr>
            <w:tcW w:w="962" w:type="dxa"/>
            <w:tcBorders>
              <w:top w:val="nil"/>
              <w:left w:val="single" w:sz="8" w:space="0" w:color="auto"/>
              <w:bottom w:val="nil"/>
              <w:right w:val="nil"/>
            </w:tcBorders>
            <w:shd w:val="clear" w:color="auto" w:fill="auto"/>
            <w:noWrap/>
            <w:hideMark/>
          </w:tcPr>
          <w:p w14:paraId="430766B3" w14:textId="5E26C9D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45.30</w:t>
            </w:r>
          </w:p>
        </w:tc>
        <w:tc>
          <w:tcPr>
            <w:tcW w:w="963" w:type="dxa"/>
            <w:tcBorders>
              <w:top w:val="nil"/>
              <w:left w:val="nil"/>
              <w:bottom w:val="nil"/>
              <w:right w:val="nil"/>
            </w:tcBorders>
            <w:shd w:val="clear" w:color="auto" w:fill="auto"/>
            <w:noWrap/>
            <w:hideMark/>
          </w:tcPr>
          <w:p w14:paraId="0DFBBD58" w14:textId="1DF52E2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49.52</w:t>
            </w:r>
          </w:p>
        </w:tc>
        <w:tc>
          <w:tcPr>
            <w:tcW w:w="963" w:type="dxa"/>
            <w:tcBorders>
              <w:top w:val="nil"/>
              <w:left w:val="nil"/>
              <w:bottom w:val="nil"/>
              <w:right w:val="single" w:sz="8" w:space="0" w:color="auto"/>
            </w:tcBorders>
            <w:shd w:val="clear" w:color="auto" w:fill="auto"/>
            <w:noWrap/>
            <w:hideMark/>
          </w:tcPr>
          <w:p w14:paraId="0D9B840E" w14:textId="5B4EA2A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49.95</w:t>
            </w:r>
          </w:p>
        </w:tc>
      </w:tr>
      <w:tr w:rsidR="006D50FA" w:rsidRPr="00DC5748" w14:paraId="4290B9AA"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FE5A8A1"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882F31E"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62B59C70" w14:textId="46C160D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1535.0</w:t>
            </w:r>
          </w:p>
        </w:tc>
        <w:tc>
          <w:tcPr>
            <w:tcW w:w="962" w:type="dxa"/>
            <w:tcBorders>
              <w:top w:val="nil"/>
              <w:left w:val="single" w:sz="8" w:space="0" w:color="auto"/>
              <w:bottom w:val="nil"/>
              <w:right w:val="nil"/>
            </w:tcBorders>
            <w:shd w:val="clear" w:color="auto" w:fill="auto"/>
            <w:noWrap/>
            <w:hideMark/>
          </w:tcPr>
          <w:p w14:paraId="6C3F6D05" w14:textId="25AF3C2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42.76</w:t>
            </w:r>
          </w:p>
        </w:tc>
        <w:tc>
          <w:tcPr>
            <w:tcW w:w="963" w:type="dxa"/>
            <w:tcBorders>
              <w:top w:val="nil"/>
              <w:left w:val="nil"/>
              <w:bottom w:val="nil"/>
              <w:right w:val="nil"/>
            </w:tcBorders>
            <w:shd w:val="clear" w:color="auto" w:fill="auto"/>
            <w:noWrap/>
            <w:hideMark/>
          </w:tcPr>
          <w:p w14:paraId="58464E14" w14:textId="7C2125E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47.48</w:t>
            </w:r>
          </w:p>
        </w:tc>
        <w:tc>
          <w:tcPr>
            <w:tcW w:w="963" w:type="dxa"/>
            <w:tcBorders>
              <w:top w:val="nil"/>
              <w:left w:val="nil"/>
              <w:bottom w:val="nil"/>
              <w:right w:val="single" w:sz="8" w:space="0" w:color="auto"/>
            </w:tcBorders>
            <w:shd w:val="clear" w:color="auto" w:fill="auto"/>
            <w:noWrap/>
            <w:hideMark/>
          </w:tcPr>
          <w:p w14:paraId="1C2E3972" w14:textId="2700A80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48.09</w:t>
            </w:r>
          </w:p>
        </w:tc>
        <w:tc>
          <w:tcPr>
            <w:tcW w:w="962" w:type="dxa"/>
            <w:tcBorders>
              <w:top w:val="nil"/>
              <w:left w:val="single" w:sz="8" w:space="0" w:color="auto"/>
              <w:bottom w:val="nil"/>
              <w:right w:val="nil"/>
            </w:tcBorders>
            <w:shd w:val="clear" w:color="auto" w:fill="auto"/>
            <w:noWrap/>
            <w:hideMark/>
          </w:tcPr>
          <w:p w14:paraId="345E9EA2" w14:textId="678F193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42.74</w:t>
            </w:r>
          </w:p>
        </w:tc>
        <w:tc>
          <w:tcPr>
            <w:tcW w:w="963" w:type="dxa"/>
            <w:tcBorders>
              <w:top w:val="nil"/>
              <w:left w:val="nil"/>
              <w:bottom w:val="nil"/>
              <w:right w:val="nil"/>
            </w:tcBorders>
            <w:shd w:val="clear" w:color="auto" w:fill="auto"/>
            <w:noWrap/>
            <w:hideMark/>
          </w:tcPr>
          <w:p w14:paraId="2CF88CFC" w14:textId="5CBF97B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47.46</w:t>
            </w:r>
          </w:p>
        </w:tc>
        <w:tc>
          <w:tcPr>
            <w:tcW w:w="963" w:type="dxa"/>
            <w:tcBorders>
              <w:top w:val="nil"/>
              <w:left w:val="nil"/>
              <w:bottom w:val="nil"/>
              <w:right w:val="single" w:sz="8" w:space="0" w:color="auto"/>
            </w:tcBorders>
            <w:shd w:val="clear" w:color="auto" w:fill="auto"/>
            <w:noWrap/>
            <w:hideMark/>
          </w:tcPr>
          <w:p w14:paraId="56457B1C" w14:textId="7D24D4A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48.08</w:t>
            </w:r>
          </w:p>
        </w:tc>
      </w:tr>
      <w:tr w:rsidR="006D50FA" w:rsidRPr="00DC5748" w14:paraId="78AF95F4"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452F7617"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8D22732"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41369702" w14:textId="13186E02"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875.6</w:t>
            </w:r>
          </w:p>
        </w:tc>
        <w:tc>
          <w:tcPr>
            <w:tcW w:w="962" w:type="dxa"/>
            <w:tcBorders>
              <w:top w:val="nil"/>
              <w:left w:val="single" w:sz="8" w:space="0" w:color="auto"/>
              <w:bottom w:val="nil"/>
              <w:right w:val="nil"/>
            </w:tcBorders>
            <w:shd w:val="clear" w:color="auto" w:fill="auto"/>
            <w:noWrap/>
            <w:hideMark/>
          </w:tcPr>
          <w:p w14:paraId="664C0C81" w14:textId="75EFDD8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40.07</w:t>
            </w:r>
          </w:p>
        </w:tc>
        <w:tc>
          <w:tcPr>
            <w:tcW w:w="963" w:type="dxa"/>
            <w:tcBorders>
              <w:top w:val="nil"/>
              <w:left w:val="nil"/>
              <w:bottom w:val="nil"/>
              <w:right w:val="nil"/>
            </w:tcBorders>
            <w:shd w:val="clear" w:color="auto" w:fill="auto"/>
            <w:noWrap/>
            <w:hideMark/>
          </w:tcPr>
          <w:p w14:paraId="0E889678" w14:textId="7FCB761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45.97</w:t>
            </w:r>
          </w:p>
        </w:tc>
        <w:tc>
          <w:tcPr>
            <w:tcW w:w="963" w:type="dxa"/>
            <w:tcBorders>
              <w:top w:val="nil"/>
              <w:left w:val="nil"/>
              <w:bottom w:val="nil"/>
              <w:right w:val="single" w:sz="8" w:space="0" w:color="auto"/>
            </w:tcBorders>
            <w:shd w:val="clear" w:color="auto" w:fill="auto"/>
            <w:noWrap/>
            <w:hideMark/>
          </w:tcPr>
          <w:p w14:paraId="290138C3" w14:textId="0402E43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46.74</w:t>
            </w:r>
          </w:p>
        </w:tc>
        <w:tc>
          <w:tcPr>
            <w:tcW w:w="962" w:type="dxa"/>
            <w:tcBorders>
              <w:top w:val="nil"/>
              <w:left w:val="single" w:sz="8" w:space="0" w:color="auto"/>
              <w:bottom w:val="nil"/>
              <w:right w:val="nil"/>
            </w:tcBorders>
            <w:shd w:val="clear" w:color="auto" w:fill="auto"/>
            <w:noWrap/>
            <w:hideMark/>
          </w:tcPr>
          <w:p w14:paraId="2EEB490A" w14:textId="0BA464F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40.05</w:t>
            </w:r>
          </w:p>
        </w:tc>
        <w:tc>
          <w:tcPr>
            <w:tcW w:w="963" w:type="dxa"/>
            <w:tcBorders>
              <w:top w:val="nil"/>
              <w:left w:val="nil"/>
              <w:bottom w:val="nil"/>
              <w:right w:val="nil"/>
            </w:tcBorders>
            <w:shd w:val="clear" w:color="auto" w:fill="auto"/>
            <w:noWrap/>
            <w:hideMark/>
          </w:tcPr>
          <w:p w14:paraId="135DC0F4" w14:textId="78F01C0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45.95</w:t>
            </w:r>
          </w:p>
        </w:tc>
        <w:tc>
          <w:tcPr>
            <w:tcW w:w="963" w:type="dxa"/>
            <w:tcBorders>
              <w:top w:val="nil"/>
              <w:left w:val="nil"/>
              <w:bottom w:val="nil"/>
              <w:right w:val="single" w:sz="8" w:space="0" w:color="auto"/>
            </w:tcBorders>
            <w:shd w:val="clear" w:color="auto" w:fill="auto"/>
            <w:noWrap/>
            <w:hideMark/>
          </w:tcPr>
          <w:p w14:paraId="0EC00C96" w14:textId="3D3092C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46.73</w:t>
            </w:r>
          </w:p>
        </w:tc>
      </w:tr>
      <w:tr w:rsidR="006D50FA" w:rsidRPr="00DC5748" w14:paraId="7A8D258C"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0318AC14"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Train</w:t>
            </w:r>
          </w:p>
        </w:tc>
        <w:tc>
          <w:tcPr>
            <w:tcW w:w="1080" w:type="dxa"/>
            <w:tcBorders>
              <w:top w:val="single" w:sz="8" w:space="0" w:color="auto"/>
              <w:left w:val="nil"/>
              <w:bottom w:val="nil"/>
              <w:right w:val="single" w:sz="8" w:space="0" w:color="auto"/>
            </w:tcBorders>
            <w:shd w:val="clear" w:color="auto" w:fill="auto"/>
            <w:noWrap/>
            <w:vAlign w:val="bottom"/>
            <w:hideMark/>
          </w:tcPr>
          <w:p w14:paraId="648E273F"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3C848DA1" w14:textId="7DD6DFD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17146.5</w:t>
            </w:r>
          </w:p>
        </w:tc>
        <w:tc>
          <w:tcPr>
            <w:tcW w:w="962" w:type="dxa"/>
            <w:tcBorders>
              <w:top w:val="single" w:sz="8" w:space="0" w:color="auto"/>
              <w:left w:val="single" w:sz="8" w:space="0" w:color="auto"/>
              <w:bottom w:val="nil"/>
              <w:right w:val="nil"/>
            </w:tcBorders>
            <w:shd w:val="clear" w:color="auto" w:fill="auto"/>
            <w:noWrap/>
            <w:hideMark/>
          </w:tcPr>
          <w:p w14:paraId="443A3FFE" w14:textId="1B12D8A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45.53</w:t>
            </w:r>
          </w:p>
        </w:tc>
        <w:tc>
          <w:tcPr>
            <w:tcW w:w="963" w:type="dxa"/>
            <w:tcBorders>
              <w:top w:val="single" w:sz="8" w:space="0" w:color="auto"/>
              <w:left w:val="nil"/>
              <w:bottom w:val="nil"/>
              <w:right w:val="nil"/>
            </w:tcBorders>
            <w:shd w:val="clear" w:color="auto" w:fill="auto"/>
            <w:noWrap/>
            <w:hideMark/>
          </w:tcPr>
          <w:p w14:paraId="09B5B956" w14:textId="6F31ADA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51.64</w:t>
            </w:r>
          </w:p>
        </w:tc>
        <w:tc>
          <w:tcPr>
            <w:tcW w:w="963" w:type="dxa"/>
            <w:tcBorders>
              <w:top w:val="single" w:sz="8" w:space="0" w:color="auto"/>
              <w:left w:val="nil"/>
              <w:bottom w:val="nil"/>
              <w:right w:val="single" w:sz="8" w:space="0" w:color="auto"/>
            </w:tcBorders>
            <w:shd w:val="clear" w:color="auto" w:fill="auto"/>
            <w:noWrap/>
            <w:hideMark/>
          </w:tcPr>
          <w:p w14:paraId="1B93C55A" w14:textId="480A4CB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52.18</w:t>
            </w:r>
          </w:p>
        </w:tc>
        <w:tc>
          <w:tcPr>
            <w:tcW w:w="962" w:type="dxa"/>
            <w:tcBorders>
              <w:top w:val="single" w:sz="8" w:space="0" w:color="auto"/>
              <w:left w:val="single" w:sz="8" w:space="0" w:color="auto"/>
              <w:bottom w:val="nil"/>
              <w:right w:val="nil"/>
            </w:tcBorders>
            <w:shd w:val="clear" w:color="auto" w:fill="auto"/>
            <w:noWrap/>
            <w:hideMark/>
          </w:tcPr>
          <w:p w14:paraId="0F06CE83" w14:textId="5990F66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45.55</w:t>
            </w:r>
          </w:p>
        </w:tc>
        <w:tc>
          <w:tcPr>
            <w:tcW w:w="963" w:type="dxa"/>
            <w:tcBorders>
              <w:top w:val="single" w:sz="8" w:space="0" w:color="auto"/>
              <w:left w:val="nil"/>
              <w:bottom w:val="nil"/>
              <w:right w:val="nil"/>
            </w:tcBorders>
            <w:shd w:val="clear" w:color="auto" w:fill="auto"/>
            <w:noWrap/>
            <w:hideMark/>
          </w:tcPr>
          <w:p w14:paraId="132D2FA4" w14:textId="0F92FC3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51.66</w:t>
            </w:r>
          </w:p>
        </w:tc>
        <w:tc>
          <w:tcPr>
            <w:tcW w:w="963" w:type="dxa"/>
            <w:tcBorders>
              <w:top w:val="single" w:sz="8" w:space="0" w:color="auto"/>
              <w:left w:val="nil"/>
              <w:bottom w:val="nil"/>
              <w:right w:val="single" w:sz="8" w:space="0" w:color="auto"/>
            </w:tcBorders>
            <w:shd w:val="clear" w:color="auto" w:fill="auto"/>
            <w:noWrap/>
            <w:hideMark/>
          </w:tcPr>
          <w:p w14:paraId="478954F5" w14:textId="7360CB2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52.18</w:t>
            </w:r>
          </w:p>
        </w:tc>
      </w:tr>
      <w:tr w:rsidR="006D50FA" w:rsidRPr="00DC5748" w14:paraId="7B6FD01E"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3E6774E"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B7BA02A"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20BC20E9" w14:textId="398C869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9682.4</w:t>
            </w:r>
          </w:p>
        </w:tc>
        <w:tc>
          <w:tcPr>
            <w:tcW w:w="962" w:type="dxa"/>
            <w:tcBorders>
              <w:top w:val="nil"/>
              <w:left w:val="single" w:sz="8" w:space="0" w:color="auto"/>
              <w:bottom w:val="nil"/>
              <w:right w:val="nil"/>
            </w:tcBorders>
            <w:shd w:val="clear" w:color="auto" w:fill="auto"/>
            <w:noWrap/>
            <w:hideMark/>
          </w:tcPr>
          <w:p w14:paraId="6C474037" w14:textId="45FC982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42.66</w:t>
            </w:r>
          </w:p>
        </w:tc>
        <w:tc>
          <w:tcPr>
            <w:tcW w:w="963" w:type="dxa"/>
            <w:tcBorders>
              <w:top w:val="nil"/>
              <w:left w:val="nil"/>
              <w:bottom w:val="nil"/>
              <w:right w:val="nil"/>
            </w:tcBorders>
            <w:shd w:val="clear" w:color="auto" w:fill="auto"/>
            <w:noWrap/>
            <w:hideMark/>
          </w:tcPr>
          <w:p w14:paraId="04777951" w14:textId="7EEBB76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49.43</w:t>
            </w:r>
          </w:p>
        </w:tc>
        <w:tc>
          <w:tcPr>
            <w:tcW w:w="963" w:type="dxa"/>
            <w:tcBorders>
              <w:top w:val="nil"/>
              <w:left w:val="nil"/>
              <w:bottom w:val="nil"/>
              <w:right w:val="single" w:sz="8" w:space="0" w:color="auto"/>
            </w:tcBorders>
            <w:shd w:val="clear" w:color="auto" w:fill="auto"/>
            <w:noWrap/>
            <w:hideMark/>
          </w:tcPr>
          <w:p w14:paraId="7675CB4D" w14:textId="51D30EE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49.98</w:t>
            </w:r>
          </w:p>
        </w:tc>
        <w:tc>
          <w:tcPr>
            <w:tcW w:w="962" w:type="dxa"/>
            <w:tcBorders>
              <w:top w:val="nil"/>
              <w:left w:val="single" w:sz="8" w:space="0" w:color="auto"/>
              <w:bottom w:val="nil"/>
              <w:right w:val="nil"/>
            </w:tcBorders>
            <w:shd w:val="clear" w:color="auto" w:fill="auto"/>
            <w:noWrap/>
            <w:hideMark/>
          </w:tcPr>
          <w:p w14:paraId="20052FA0" w14:textId="603C140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42.68</w:t>
            </w:r>
          </w:p>
        </w:tc>
        <w:tc>
          <w:tcPr>
            <w:tcW w:w="963" w:type="dxa"/>
            <w:tcBorders>
              <w:top w:val="nil"/>
              <w:left w:val="nil"/>
              <w:bottom w:val="nil"/>
              <w:right w:val="nil"/>
            </w:tcBorders>
            <w:shd w:val="clear" w:color="auto" w:fill="auto"/>
            <w:noWrap/>
            <w:hideMark/>
          </w:tcPr>
          <w:p w14:paraId="0200E146" w14:textId="501FDE1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49.44</w:t>
            </w:r>
          </w:p>
        </w:tc>
        <w:tc>
          <w:tcPr>
            <w:tcW w:w="963" w:type="dxa"/>
            <w:tcBorders>
              <w:top w:val="nil"/>
              <w:left w:val="nil"/>
              <w:bottom w:val="nil"/>
              <w:right w:val="single" w:sz="8" w:space="0" w:color="auto"/>
            </w:tcBorders>
            <w:shd w:val="clear" w:color="auto" w:fill="auto"/>
            <w:noWrap/>
            <w:hideMark/>
          </w:tcPr>
          <w:p w14:paraId="76CEED3A" w14:textId="14ADF321"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49.98</w:t>
            </w:r>
          </w:p>
        </w:tc>
      </w:tr>
      <w:tr w:rsidR="006D50FA" w:rsidRPr="00DC5748" w14:paraId="0716EA36"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0B8FFE05"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E10C7AE"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54C92B16" w14:textId="06B54F4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5322.3</w:t>
            </w:r>
          </w:p>
        </w:tc>
        <w:tc>
          <w:tcPr>
            <w:tcW w:w="962" w:type="dxa"/>
            <w:tcBorders>
              <w:top w:val="nil"/>
              <w:left w:val="single" w:sz="8" w:space="0" w:color="auto"/>
              <w:bottom w:val="nil"/>
              <w:right w:val="nil"/>
            </w:tcBorders>
            <w:shd w:val="clear" w:color="auto" w:fill="auto"/>
            <w:noWrap/>
            <w:hideMark/>
          </w:tcPr>
          <w:p w14:paraId="4486D2C5" w14:textId="4FFD307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39.66</w:t>
            </w:r>
          </w:p>
        </w:tc>
        <w:tc>
          <w:tcPr>
            <w:tcW w:w="963" w:type="dxa"/>
            <w:tcBorders>
              <w:top w:val="nil"/>
              <w:left w:val="nil"/>
              <w:bottom w:val="nil"/>
              <w:right w:val="nil"/>
            </w:tcBorders>
            <w:shd w:val="clear" w:color="auto" w:fill="auto"/>
            <w:noWrap/>
            <w:hideMark/>
          </w:tcPr>
          <w:p w14:paraId="03509900" w14:textId="2CDA5D1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47.51</w:t>
            </w:r>
          </w:p>
        </w:tc>
        <w:tc>
          <w:tcPr>
            <w:tcW w:w="963" w:type="dxa"/>
            <w:tcBorders>
              <w:top w:val="nil"/>
              <w:left w:val="nil"/>
              <w:bottom w:val="nil"/>
              <w:right w:val="single" w:sz="8" w:space="0" w:color="auto"/>
            </w:tcBorders>
            <w:shd w:val="clear" w:color="auto" w:fill="auto"/>
            <w:noWrap/>
            <w:hideMark/>
          </w:tcPr>
          <w:p w14:paraId="460A48C7" w14:textId="39141EB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48.03</w:t>
            </w:r>
          </w:p>
        </w:tc>
        <w:tc>
          <w:tcPr>
            <w:tcW w:w="962" w:type="dxa"/>
            <w:tcBorders>
              <w:top w:val="nil"/>
              <w:left w:val="single" w:sz="8" w:space="0" w:color="auto"/>
              <w:bottom w:val="nil"/>
              <w:right w:val="nil"/>
            </w:tcBorders>
            <w:shd w:val="clear" w:color="auto" w:fill="auto"/>
            <w:noWrap/>
            <w:hideMark/>
          </w:tcPr>
          <w:p w14:paraId="1396C17B" w14:textId="66C6BAB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39.68</w:t>
            </w:r>
          </w:p>
        </w:tc>
        <w:tc>
          <w:tcPr>
            <w:tcW w:w="963" w:type="dxa"/>
            <w:tcBorders>
              <w:top w:val="nil"/>
              <w:left w:val="nil"/>
              <w:bottom w:val="nil"/>
              <w:right w:val="nil"/>
            </w:tcBorders>
            <w:shd w:val="clear" w:color="auto" w:fill="auto"/>
            <w:noWrap/>
            <w:hideMark/>
          </w:tcPr>
          <w:p w14:paraId="1989453B" w14:textId="10A9A09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47.52</w:t>
            </w:r>
          </w:p>
        </w:tc>
        <w:tc>
          <w:tcPr>
            <w:tcW w:w="963" w:type="dxa"/>
            <w:tcBorders>
              <w:top w:val="nil"/>
              <w:left w:val="nil"/>
              <w:bottom w:val="nil"/>
              <w:right w:val="single" w:sz="8" w:space="0" w:color="auto"/>
            </w:tcBorders>
            <w:shd w:val="clear" w:color="auto" w:fill="auto"/>
            <w:noWrap/>
            <w:hideMark/>
          </w:tcPr>
          <w:p w14:paraId="4231AF17" w14:textId="50C7A39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48.03</w:t>
            </w:r>
          </w:p>
        </w:tc>
      </w:tr>
      <w:tr w:rsidR="006D50FA" w:rsidRPr="00DC5748" w14:paraId="2F53D224"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1523DFD4"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C4E8310"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0B06B563" w14:textId="4C02EF4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2736.4</w:t>
            </w:r>
          </w:p>
        </w:tc>
        <w:tc>
          <w:tcPr>
            <w:tcW w:w="962" w:type="dxa"/>
            <w:tcBorders>
              <w:top w:val="nil"/>
              <w:left w:val="single" w:sz="8" w:space="0" w:color="auto"/>
              <w:bottom w:val="nil"/>
              <w:right w:val="nil"/>
            </w:tcBorders>
            <w:shd w:val="clear" w:color="auto" w:fill="auto"/>
            <w:noWrap/>
            <w:hideMark/>
          </w:tcPr>
          <w:p w14:paraId="1B694FC3" w14:textId="3FBEEA1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36.73</w:t>
            </w:r>
          </w:p>
        </w:tc>
        <w:tc>
          <w:tcPr>
            <w:tcW w:w="963" w:type="dxa"/>
            <w:tcBorders>
              <w:top w:val="nil"/>
              <w:left w:val="nil"/>
              <w:bottom w:val="nil"/>
              <w:right w:val="nil"/>
            </w:tcBorders>
            <w:shd w:val="clear" w:color="auto" w:fill="auto"/>
            <w:noWrap/>
            <w:hideMark/>
          </w:tcPr>
          <w:p w14:paraId="3225B98B" w14:textId="71E6DAB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46.20</w:t>
            </w:r>
          </w:p>
        </w:tc>
        <w:tc>
          <w:tcPr>
            <w:tcW w:w="963" w:type="dxa"/>
            <w:tcBorders>
              <w:top w:val="nil"/>
              <w:left w:val="nil"/>
              <w:bottom w:val="nil"/>
              <w:right w:val="single" w:sz="8" w:space="0" w:color="auto"/>
            </w:tcBorders>
            <w:shd w:val="clear" w:color="auto" w:fill="auto"/>
            <w:noWrap/>
            <w:hideMark/>
          </w:tcPr>
          <w:p w14:paraId="6C4BCAD5" w14:textId="74E1C41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46.69</w:t>
            </w:r>
          </w:p>
        </w:tc>
        <w:tc>
          <w:tcPr>
            <w:tcW w:w="962" w:type="dxa"/>
            <w:tcBorders>
              <w:top w:val="nil"/>
              <w:left w:val="single" w:sz="8" w:space="0" w:color="auto"/>
              <w:bottom w:val="nil"/>
              <w:right w:val="nil"/>
            </w:tcBorders>
            <w:shd w:val="clear" w:color="auto" w:fill="auto"/>
            <w:noWrap/>
            <w:hideMark/>
          </w:tcPr>
          <w:p w14:paraId="32B13634" w14:textId="09C8F54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36.75</w:t>
            </w:r>
          </w:p>
        </w:tc>
        <w:tc>
          <w:tcPr>
            <w:tcW w:w="963" w:type="dxa"/>
            <w:tcBorders>
              <w:top w:val="nil"/>
              <w:left w:val="nil"/>
              <w:bottom w:val="nil"/>
              <w:right w:val="nil"/>
            </w:tcBorders>
            <w:shd w:val="clear" w:color="auto" w:fill="auto"/>
            <w:noWrap/>
            <w:hideMark/>
          </w:tcPr>
          <w:p w14:paraId="53794739" w14:textId="55BCC80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46.21</w:t>
            </w:r>
          </w:p>
        </w:tc>
        <w:tc>
          <w:tcPr>
            <w:tcW w:w="963" w:type="dxa"/>
            <w:tcBorders>
              <w:top w:val="nil"/>
              <w:left w:val="nil"/>
              <w:bottom w:val="nil"/>
              <w:right w:val="single" w:sz="8" w:space="0" w:color="auto"/>
            </w:tcBorders>
            <w:shd w:val="clear" w:color="auto" w:fill="auto"/>
            <w:noWrap/>
            <w:hideMark/>
          </w:tcPr>
          <w:p w14:paraId="6EAE49D8" w14:textId="019332B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46.69</w:t>
            </w:r>
          </w:p>
        </w:tc>
      </w:tr>
      <w:tr w:rsidR="006D50FA" w:rsidRPr="00DC5748" w14:paraId="6900E73C"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3DB16D7E"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Trick</w:t>
            </w:r>
          </w:p>
        </w:tc>
        <w:tc>
          <w:tcPr>
            <w:tcW w:w="1080" w:type="dxa"/>
            <w:tcBorders>
              <w:top w:val="single" w:sz="8" w:space="0" w:color="auto"/>
              <w:left w:val="nil"/>
              <w:bottom w:val="nil"/>
              <w:right w:val="single" w:sz="8" w:space="0" w:color="auto"/>
            </w:tcBorders>
            <w:shd w:val="clear" w:color="auto" w:fill="auto"/>
            <w:noWrap/>
            <w:vAlign w:val="bottom"/>
            <w:hideMark/>
          </w:tcPr>
          <w:p w14:paraId="5AC26060"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6DF82866" w14:textId="4C193E2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45610.4</w:t>
            </w:r>
          </w:p>
        </w:tc>
        <w:tc>
          <w:tcPr>
            <w:tcW w:w="962" w:type="dxa"/>
            <w:tcBorders>
              <w:top w:val="single" w:sz="8" w:space="0" w:color="auto"/>
              <w:left w:val="single" w:sz="8" w:space="0" w:color="auto"/>
              <w:bottom w:val="nil"/>
              <w:right w:val="nil"/>
            </w:tcBorders>
            <w:shd w:val="clear" w:color="auto" w:fill="auto"/>
            <w:noWrap/>
            <w:hideMark/>
          </w:tcPr>
          <w:p w14:paraId="6432D5FA" w14:textId="7A42284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44.22</w:t>
            </w:r>
          </w:p>
        </w:tc>
        <w:tc>
          <w:tcPr>
            <w:tcW w:w="963" w:type="dxa"/>
            <w:tcBorders>
              <w:top w:val="single" w:sz="8" w:space="0" w:color="auto"/>
              <w:left w:val="nil"/>
              <w:bottom w:val="nil"/>
              <w:right w:val="nil"/>
            </w:tcBorders>
            <w:shd w:val="clear" w:color="auto" w:fill="auto"/>
            <w:noWrap/>
            <w:hideMark/>
          </w:tcPr>
          <w:p w14:paraId="0D47BAA7" w14:textId="298D55A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51.03</w:t>
            </w:r>
          </w:p>
        </w:tc>
        <w:tc>
          <w:tcPr>
            <w:tcW w:w="963" w:type="dxa"/>
            <w:tcBorders>
              <w:top w:val="single" w:sz="8" w:space="0" w:color="auto"/>
              <w:left w:val="nil"/>
              <w:bottom w:val="nil"/>
              <w:right w:val="single" w:sz="8" w:space="0" w:color="auto"/>
            </w:tcBorders>
            <w:shd w:val="clear" w:color="auto" w:fill="auto"/>
            <w:noWrap/>
            <w:hideMark/>
          </w:tcPr>
          <w:p w14:paraId="13D0628D" w14:textId="75B6B99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51.90</w:t>
            </w:r>
          </w:p>
        </w:tc>
        <w:tc>
          <w:tcPr>
            <w:tcW w:w="962" w:type="dxa"/>
            <w:tcBorders>
              <w:top w:val="single" w:sz="8" w:space="0" w:color="auto"/>
              <w:left w:val="single" w:sz="8" w:space="0" w:color="auto"/>
              <w:bottom w:val="nil"/>
              <w:right w:val="nil"/>
            </w:tcBorders>
            <w:shd w:val="clear" w:color="auto" w:fill="auto"/>
            <w:noWrap/>
            <w:hideMark/>
          </w:tcPr>
          <w:p w14:paraId="3C617272" w14:textId="410BF852"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44.20</w:t>
            </w:r>
          </w:p>
        </w:tc>
        <w:tc>
          <w:tcPr>
            <w:tcW w:w="963" w:type="dxa"/>
            <w:tcBorders>
              <w:top w:val="single" w:sz="8" w:space="0" w:color="auto"/>
              <w:left w:val="nil"/>
              <w:bottom w:val="nil"/>
              <w:right w:val="nil"/>
            </w:tcBorders>
            <w:shd w:val="clear" w:color="auto" w:fill="auto"/>
            <w:noWrap/>
            <w:hideMark/>
          </w:tcPr>
          <w:p w14:paraId="0170543D" w14:textId="1C2201C1"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51.00</w:t>
            </w:r>
          </w:p>
        </w:tc>
        <w:tc>
          <w:tcPr>
            <w:tcW w:w="963" w:type="dxa"/>
            <w:tcBorders>
              <w:top w:val="single" w:sz="8" w:space="0" w:color="auto"/>
              <w:left w:val="nil"/>
              <w:bottom w:val="nil"/>
              <w:right w:val="single" w:sz="8" w:space="0" w:color="auto"/>
            </w:tcBorders>
            <w:shd w:val="clear" w:color="auto" w:fill="auto"/>
            <w:noWrap/>
            <w:hideMark/>
          </w:tcPr>
          <w:p w14:paraId="4D5C4CF3" w14:textId="17A251A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51.88</w:t>
            </w:r>
          </w:p>
        </w:tc>
      </w:tr>
      <w:tr w:rsidR="006D50FA" w:rsidRPr="00DC5748" w14:paraId="3289A78F"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62B3CFBF"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735C242"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546A18B8" w14:textId="67AC851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20730.9</w:t>
            </w:r>
          </w:p>
        </w:tc>
        <w:tc>
          <w:tcPr>
            <w:tcW w:w="962" w:type="dxa"/>
            <w:tcBorders>
              <w:top w:val="nil"/>
              <w:left w:val="single" w:sz="8" w:space="0" w:color="auto"/>
              <w:bottom w:val="nil"/>
              <w:right w:val="nil"/>
            </w:tcBorders>
            <w:shd w:val="clear" w:color="auto" w:fill="auto"/>
            <w:noWrap/>
            <w:hideMark/>
          </w:tcPr>
          <w:p w14:paraId="05433446" w14:textId="37B9CE4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41.19</w:t>
            </w:r>
          </w:p>
        </w:tc>
        <w:tc>
          <w:tcPr>
            <w:tcW w:w="963" w:type="dxa"/>
            <w:tcBorders>
              <w:top w:val="nil"/>
              <w:left w:val="nil"/>
              <w:bottom w:val="nil"/>
              <w:right w:val="nil"/>
            </w:tcBorders>
            <w:shd w:val="clear" w:color="auto" w:fill="auto"/>
            <w:noWrap/>
            <w:hideMark/>
          </w:tcPr>
          <w:p w14:paraId="7E390458" w14:textId="080D31E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48.79</w:t>
            </w:r>
          </w:p>
        </w:tc>
        <w:tc>
          <w:tcPr>
            <w:tcW w:w="963" w:type="dxa"/>
            <w:tcBorders>
              <w:top w:val="nil"/>
              <w:left w:val="nil"/>
              <w:bottom w:val="nil"/>
              <w:right w:val="single" w:sz="8" w:space="0" w:color="auto"/>
            </w:tcBorders>
            <w:shd w:val="clear" w:color="auto" w:fill="auto"/>
            <w:noWrap/>
            <w:hideMark/>
          </w:tcPr>
          <w:p w14:paraId="6C689688" w14:textId="2801BC7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49.81</w:t>
            </w:r>
          </w:p>
        </w:tc>
        <w:tc>
          <w:tcPr>
            <w:tcW w:w="962" w:type="dxa"/>
            <w:tcBorders>
              <w:top w:val="nil"/>
              <w:left w:val="single" w:sz="8" w:space="0" w:color="auto"/>
              <w:bottom w:val="nil"/>
              <w:right w:val="nil"/>
            </w:tcBorders>
            <w:shd w:val="clear" w:color="auto" w:fill="auto"/>
            <w:noWrap/>
            <w:hideMark/>
          </w:tcPr>
          <w:p w14:paraId="0363D546" w14:textId="03D72EC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41.16</w:t>
            </w:r>
          </w:p>
        </w:tc>
        <w:tc>
          <w:tcPr>
            <w:tcW w:w="963" w:type="dxa"/>
            <w:tcBorders>
              <w:top w:val="nil"/>
              <w:left w:val="nil"/>
              <w:bottom w:val="nil"/>
              <w:right w:val="nil"/>
            </w:tcBorders>
            <w:shd w:val="clear" w:color="auto" w:fill="auto"/>
            <w:noWrap/>
            <w:hideMark/>
          </w:tcPr>
          <w:p w14:paraId="27F98744" w14:textId="07B2029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48.77</w:t>
            </w:r>
          </w:p>
        </w:tc>
        <w:tc>
          <w:tcPr>
            <w:tcW w:w="963" w:type="dxa"/>
            <w:tcBorders>
              <w:top w:val="nil"/>
              <w:left w:val="nil"/>
              <w:bottom w:val="nil"/>
              <w:right w:val="single" w:sz="8" w:space="0" w:color="auto"/>
            </w:tcBorders>
            <w:shd w:val="clear" w:color="auto" w:fill="auto"/>
            <w:noWrap/>
            <w:hideMark/>
          </w:tcPr>
          <w:p w14:paraId="2AC71552" w14:textId="27883CD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49.79</w:t>
            </w:r>
          </w:p>
        </w:tc>
      </w:tr>
      <w:tr w:rsidR="006D50FA" w:rsidRPr="00DC5748" w14:paraId="498EDD7D"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65EDD856"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0914EB4"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11854C13" w14:textId="30E6052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9514.2</w:t>
            </w:r>
          </w:p>
        </w:tc>
        <w:tc>
          <w:tcPr>
            <w:tcW w:w="962" w:type="dxa"/>
            <w:tcBorders>
              <w:top w:val="nil"/>
              <w:left w:val="single" w:sz="8" w:space="0" w:color="auto"/>
              <w:bottom w:val="nil"/>
              <w:right w:val="nil"/>
            </w:tcBorders>
            <w:shd w:val="clear" w:color="auto" w:fill="auto"/>
            <w:noWrap/>
            <w:hideMark/>
          </w:tcPr>
          <w:p w14:paraId="41C431F8" w14:textId="16AE834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38.35</w:t>
            </w:r>
          </w:p>
        </w:tc>
        <w:tc>
          <w:tcPr>
            <w:tcW w:w="963" w:type="dxa"/>
            <w:tcBorders>
              <w:top w:val="nil"/>
              <w:left w:val="nil"/>
              <w:bottom w:val="nil"/>
              <w:right w:val="nil"/>
            </w:tcBorders>
            <w:shd w:val="clear" w:color="auto" w:fill="auto"/>
            <w:noWrap/>
            <w:hideMark/>
          </w:tcPr>
          <w:p w14:paraId="1EBDD25C" w14:textId="5D7C97D5"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46.80</w:t>
            </w:r>
          </w:p>
        </w:tc>
        <w:tc>
          <w:tcPr>
            <w:tcW w:w="963" w:type="dxa"/>
            <w:tcBorders>
              <w:top w:val="nil"/>
              <w:left w:val="nil"/>
              <w:bottom w:val="nil"/>
              <w:right w:val="single" w:sz="8" w:space="0" w:color="auto"/>
            </w:tcBorders>
            <w:shd w:val="clear" w:color="auto" w:fill="auto"/>
            <w:noWrap/>
            <w:hideMark/>
          </w:tcPr>
          <w:p w14:paraId="733BD009" w14:textId="2F56A2C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48.01</w:t>
            </w:r>
          </w:p>
        </w:tc>
        <w:tc>
          <w:tcPr>
            <w:tcW w:w="962" w:type="dxa"/>
            <w:tcBorders>
              <w:top w:val="nil"/>
              <w:left w:val="single" w:sz="8" w:space="0" w:color="auto"/>
              <w:bottom w:val="nil"/>
              <w:right w:val="nil"/>
            </w:tcBorders>
            <w:shd w:val="clear" w:color="auto" w:fill="auto"/>
            <w:noWrap/>
            <w:hideMark/>
          </w:tcPr>
          <w:p w14:paraId="58A8E773" w14:textId="72CD2CF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38.31</w:t>
            </w:r>
          </w:p>
        </w:tc>
        <w:tc>
          <w:tcPr>
            <w:tcW w:w="963" w:type="dxa"/>
            <w:tcBorders>
              <w:top w:val="nil"/>
              <w:left w:val="nil"/>
              <w:bottom w:val="nil"/>
              <w:right w:val="nil"/>
            </w:tcBorders>
            <w:shd w:val="clear" w:color="auto" w:fill="auto"/>
            <w:noWrap/>
            <w:hideMark/>
          </w:tcPr>
          <w:p w14:paraId="62C3FC1E" w14:textId="77BDE7D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46.77</w:t>
            </w:r>
          </w:p>
        </w:tc>
        <w:tc>
          <w:tcPr>
            <w:tcW w:w="963" w:type="dxa"/>
            <w:tcBorders>
              <w:top w:val="nil"/>
              <w:left w:val="nil"/>
              <w:bottom w:val="nil"/>
              <w:right w:val="single" w:sz="8" w:space="0" w:color="auto"/>
            </w:tcBorders>
            <w:shd w:val="clear" w:color="auto" w:fill="auto"/>
            <w:noWrap/>
            <w:hideMark/>
          </w:tcPr>
          <w:p w14:paraId="13AC06D5" w14:textId="6DC1819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48.00</w:t>
            </w:r>
          </w:p>
        </w:tc>
      </w:tr>
      <w:tr w:rsidR="006D50FA" w:rsidRPr="00DC5748" w14:paraId="4584B13A" w14:textId="77777777" w:rsidTr="00D516FA">
        <w:trPr>
          <w:trHeight w:val="330"/>
        </w:trPr>
        <w:tc>
          <w:tcPr>
            <w:tcW w:w="1250" w:type="dxa"/>
            <w:tcBorders>
              <w:top w:val="nil"/>
              <w:left w:val="single" w:sz="8" w:space="0" w:color="auto"/>
              <w:bottom w:val="single" w:sz="8" w:space="0" w:color="auto"/>
              <w:right w:val="single" w:sz="8" w:space="0" w:color="auto"/>
            </w:tcBorders>
            <w:shd w:val="clear" w:color="auto" w:fill="auto"/>
            <w:noWrap/>
            <w:vAlign w:val="bottom"/>
            <w:hideMark/>
          </w:tcPr>
          <w:p w14:paraId="08D3E286"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43A5E78D"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single" w:sz="8" w:space="0" w:color="auto"/>
              <w:right w:val="single" w:sz="8" w:space="0" w:color="auto"/>
            </w:tcBorders>
            <w:shd w:val="clear" w:color="auto" w:fill="auto"/>
            <w:noWrap/>
            <w:hideMark/>
          </w:tcPr>
          <w:p w14:paraId="4EB0E0E4" w14:textId="0218C79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4542.0</w:t>
            </w:r>
          </w:p>
        </w:tc>
        <w:tc>
          <w:tcPr>
            <w:tcW w:w="962" w:type="dxa"/>
            <w:tcBorders>
              <w:top w:val="nil"/>
              <w:left w:val="single" w:sz="8" w:space="0" w:color="auto"/>
              <w:bottom w:val="single" w:sz="8" w:space="0" w:color="auto"/>
              <w:right w:val="nil"/>
            </w:tcBorders>
            <w:shd w:val="clear" w:color="auto" w:fill="auto"/>
            <w:noWrap/>
            <w:hideMark/>
          </w:tcPr>
          <w:p w14:paraId="72B06E68" w14:textId="195FAFC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35.88</w:t>
            </w:r>
          </w:p>
        </w:tc>
        <w:tc>
          <w:tcPr>
            <w:tcW w:w="963" w:type="dxa"/>
            <w:tcBorders>
              <w:top w:val="nil"/>
              <w:left w:val="nil"/>
              <w:bottom w:val="single" w:sz="8" w:space="0" w:color="auto"/>
              <w:right w:val="nil"/>
            </w:tcBorders>
            <w:shd w:val="clear" w:color="auto" w:fill="auto"/>
            <w:noWrap/>
            <w:hideMark/>
          </w:tcPr>
          <w:p w14:paraId="758874FA" w14:textId="552A2B0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45.44</w:t>
            </w:r>
          </w:p>
        </w:tc>
        <w:tc>
          <w:tcPr>
            <w:tcW w:w="963" w:type="dxa"/>
            <w:tcBorders>
              <w:top w:val="nil"/>
              <w:left w:val="nil"/>
              <w:bottom w:val="single" w:sz="8" w:space="0" w:color="auto"/>
              <w:right w:val="single" w:sz="8" w:space="0" w:color="auto"/>
            </w:tcBorders>
            <w:shd w:val="clear" w:color="auto" w:fill="auto"/>
            <w:noWrap/>
            <w:hideMark/>
          </w:tcPr>
          <w:p w14:paraId="0EFC9BED" w14:textId="38A09E1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46.73</w:t>
            </w:r>
          </w:p>
        </w:tc>
        <w:tc>
          <w:tcPr>
            <w:tcW w:w="962" w:type="dxa"/>
            <w:tcBorders>
              <w:top w:val="nil"/>
              <w:left w:val="single" w:sz="8" w:space="0" w:color="auto"/>
              <w:bottom w:val="single" w:sz="8" w:space="0" w:color="auto"/>
              <w:right w:val="nil"/>
            </w:tcBorders>
            <w:shd w:val="clear" w:color="auto" w:fill="auto"/>
            <w:noWrap/>
            <w:hideMark/>
          </w:tcPr>
          <w:p w14:paraId="0BF68561" w14:textId="75ABEC41"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35.85</w:t>
            </w:r>
          </w:p>
        </w:tc>
        <w:tc>
          <w:tcPr>
            <w:tcW w:w="963" w:type="dxa"/>
            <w:tcBorders>
              <w:top w:val="nil"/>
              <w:left w:val="nil"/>
              <w:bottom w:val="single" w:sz="8" w:space="0" w:color="auto"/>
              <w:right w:val="nil"/>
            </w:tcBorders>
            <w:shd w:val="clear" w:color="auto" w:fill="auto"/>
            <w:noWrap/>
            <w:hideMark/>
          </w:tcPr>
          <w:p w14:paraId="0B678926" w14:textId="3467FEB2"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45.41</w:t>
            </w:r>
          </w:p>
        </w:tc>
        <w:tc>
          <w:tcPr>
            <w:tcW w:w="963" w:type="dxa"/>
            <w:tcBorders>
              <w:top w:val="nil"/>
              <w:left w:val="nil"/>
              <w:bottom w:val="single" w:sz="8" w:space="0" w:color="auto"/>
              <w:right w:val="single" w:sz="8" w:space="0" w:color="auto"/>
            </w:tcBorders>
            <w:shd w:val="clear" w:color="auto" w:fill="auto"/>
            <w:noWrap/>
            <w:hideMark/>
          </w:tcPr>
          <w:p w14:paraId="1E051F0B" w14:textId="431F32F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46.71</w:t>
            </w:r>
          </w:p>
        </w:tc>
      </w:tr>
      <w:tr w:rsidR="006D50FA" w:rsidRPr="00DC5748" w14:paraId="0B655560"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0E8FDBCF"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Dancing</w:t>
            </w:r>
          </w:p>
        </w:tc>
        <w:tc>
          <w:tcPr>
            <w:tcW w:w="1080" w:type="dxa"/>
            <w:tcBorders>
              <w:top w:val="nil"/>
              <w:left w:val="nil"/>
              <w:bottom w:val="nil"/>
              <w:right w:val="single" w:sz="8" w:space="0" w:color="auto"/>
            </w:tcBorders>
            <w:shd w:val="clear" w:color="auto" w:fill="auto"/>
            <w:noWrap/>
            <w:vAlign w:val="bottom"/>
            <w:hideMark/>
          </w:tcPr>
          <w:p w14:paraId="3FF05097"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nil"/>
              <w:left w:val="nil"/>
              <w:bottom w:val="nil"/>
              <w:right w:val="single" w:sz="8" w:space="0" w:color="auto"/>
            </w:tcBorders>
            <w:shd w:val="clear" w:color="auto" w:fill="auto"/>
            <w:noWrap/>
            <w:hideMark/>
          </w:tcPr>
          <w:p w14:paraId="01509A22" w14:textId="6497385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7873.3</w:t>
            </w:r>
          </w:p>
        </w:tc>
        <w:tc>
          <w:tcPr>
            <w:tcW w:w="962" w:type="dxa"/>
            <w:tcBorders>
              <w:top w:val="nil"/>
              <w:left w:val="single" w:sz="8" w:space="0" w:color="auto"/>
              <w:bottom w:val="nil"/>
              <w:right w:val="nil"/>
            </w:tcBorders>
            <w:shd w:val="clear" w:color="auto" w:fill="auto"/>
            <w:noWrap/>
            <w:hideMark/>
          </w:tcPr>
          <w:p w14:paraId="0C35C5B3" w14:textId="5C34D35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45.35</w:t>
            </w:r>
          </w:p>
        </w:tc>
        <w:tc>
          <w:tcPr>
            <w:tcW w:w="963" w:type="dxa"/>
            <w:tcBorders>
              <w:top w:val="nil"/>
              <w:left w:val="nil"/>
              <w:bottom w:val="nil"/>
              <w:right w:val="nil"/>
            </w:tcBorders>
            <w:shd w:val="clear" w:color="auto" w:fill="auto"/>
            <w:noWrap/>
            <w:hideMark/>
          </w:tcPr>
          <w:p w14:paraId="05EE121D" w14:textId="751FF9C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51.08</w:t>
            </w:r>
          </w:p>
        </w:tc>
        <w:tc>
          <w:tcPr>
            <w:tcW w:w="963" w:type="dxa"/>
            <w:tcBorders>
              <w:top w:val="nil"/>
              <w:left w:val="nil"/>
              <w:bottom w:val="nil"/>
              <w:right w:val="single" w:sz="8" w:space="0" w:color="auto"/>
            </w:tcBorders>
            <w:shd w:val="clear" w:color="auto" w:fill="auto"/>
            <w:noWrap/>
            <w:hideMark/>
          </w:tcPr>
          <w:p w14:paraId="1939965A" w14:textId="044C373D"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49.64</w:t>
            </w:r>
          </w:p>
        </w:tc>
        <w:tc>
          <w:tcPr>
            <w:tcW w:w="962" w:type="dxa"/>
            <w:tcBorders>
              <w:top w:val="nil"/>
              <w:left w:val="single" w:sz="8" w:space="0" w:color="auto"/>
              <w:bottom w:val="nil"/>
              <w:right w:val="nil"/>
            </w:tcBorders>
            <w:shd w:val="clear" w:color="auto" w:fill="auto"/>
            <w:noWrap/>
            <w:hideMark/>
          </w:tcPr>
          <w:p w14:paraId="5149B22E" w14:textId="5AC187C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45.34</w:t>
            </w:r>
          </w:p>
        </w:tc>
        <w:tc>
          <w:tcPr>
            <w:tcW w:w="963" w:type="dxa"/>
            <w:tcBorders>
              <w:top w:val="nil"/>
              <w:left w:val="nil"/>
              <w:bottom w:val="nil"/>
              <w:right w:val="nil"/>
            </w:tcBorders>
            <w:shd w:val="clear" w:color="auto" w:fill="auto"/>
            <w:noWrap/>
            <w:hideMark/>
          </w:tcPr>
          <w:p w14:paraId="134568BE" w14:textId="4588B031"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51.05</w:t>
            </w:r>
          </w:p>
        </w:tc>
        <w:tc>
          <w:tcPr>
            <w:tcW w:w="963" w:type="dxa"/>
            <w:tcBorders>
              <w:top w:val="nil"/>
              <w:left w:val="nil"/>
              <w:bottom w:val="nil"/>
              <w:right w:val="single" w:sz="8" w:space="0" w:color="auto"/>
            </w:tcBorders>
            <w:shd w:val="clear" w:color="auto" w:fill="auto"/>
            <w:noWrap/>
            <w:hideMark/>
          </w:tcPr>
          <w:p w14:paraId="68CFEA88" w14:textId="45AF837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49.63</w:t>
            </w:r>
          </w:p>
        </w:tc>
      </w:tr>
      <w:tr w:rsidR="006D50FA" w:rsidRPr="00DC5748" w14:paraId="5A967ADB"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498901EA"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81B5722"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3BEA871F" w14:textId="12E09411"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4118.7</w:t>
            </w:r>
          </w:p>
        </w:tc>
        <w:tc>
          <w:tcPr>
            <w:tcW w:w="962" w:type="dxa"/>
            <w:tcBorders>
              <w:top w:val="nil"/>
              <w:left w:val="single" w:sz="8" w:space="0" w:color="auto"/>
              <w:bottom w:val="nil"/>
              <w:right w:val="nil"/>
            </w:tcBorders>
            <w:shd w:val="clear" w:color="auto" w:fill="auto"/>
            <w:noWrap/>
            <w:hideMark/>
          </w:tcPr>
          <w:p w14:paraId="2F4E8CF3" w14:textId="3D6B7D4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43.58</w:t>
            </w:r>
          </w:p>
        </w:tc>
        <w:tc>
          <w:tcPr>
            <w:tcW w:w="963" w:type="dxa"/>
            <w:tcBorders>
              <w:top w:val="nil"/>
              <w:left w:val="nil"/>
              <w:bottom w:val="nil"/>
              <w:right w:val="nil"/>
            </w:tcBorders>
            <w:shd w:val="clear" w:color="auto" w:fill="auto"/>
            <w:noWrap/>
            <w:hideMark/>
          </w:tcPr>
          <w:p w14:paraId="73821433" w14:textId="728BEFF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49.49</w:t>
            </w:r>
          </w:p>
        </w:tc>
        <w:tc>
          <w:tcPr>
            <w:tcW w:w="963" w:type="dxa"/>
            <w:tcBorders>
              <w:top w:val="nil"/>
              <w:left w:val="nil"/>
              <w:bottom w:val="nil"/>
              <w:right w:val="single" w:sz="8" w:space="0" w:color="auto"/>
            </w:tcBorders>
            <w:shd w:val="clear" w:color="auto" w:fill="auto"/>
            <w:noWrap/>
            <w:hideMark/>
          </w:tcPr>
          <w:p w14:paraId="604DE522" w14:textId="70C4C0C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48.30</w:t>
            </w:r>
          </w:p>
        </w:tc>
        <w:tc>
          <w:tcPr>
            <w:tcW w:w="962" w:type="dxa"/>
            <w:tcBorders>
              <w:top w:val="nil"/>
              <w:left w:val="single" w:sz="8" w:space="0" w:color="auto"/>
              <w:bottom w:val="nil"/>
              <w:right w:val="nil"/>
            </w:tcBorders>
            <w:shd w:val="clear" w:color="auto" w:fill="auto"/>
            <w:noWrap/>
            <w:hideMark/>
          </w:tcPr>
          <w:p w14:paraId="275C25E4" w14:textId="6D1E593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43.57</w:t>
            </w:r>
          </w:p>
        </w:tc>
        <w:tc>
          <w:tcPr>
            <w:tcW w:w="963" w:type="dxa"/>
            <w:tcBorders>
              <w:top w:val="nil"/>
              <w:left w:val="nil"/>
              <w:bottom w:val="nil"/>
              <w:right w:val="nil"/>
            </w:tcBorders>
            <w:shd w:val="clear" w:color="auto" w:fill="auto"/>
            <w:noWrap/>
            <w:hideMark/>
          </w:tcPr>
          <w:p w14:paraId="15265BD2" w14:textId="2858ECE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49.48</w:t>
            </w:r>
          </w:p>
        </w:tc>
        <w:tc>
          <w:tcPr>
            <w:tcW w:w="963" w:type="dxa"/>
            <w:tcBorders>
              <w:top w:val="nil"/>
              <w:left w:val="nil"/>
              <w:bottom w:val="nil"/>
              <w:right w:val="single" w:sz="8" w:space="0" w:color="auto"/>
            </w:tcBorders>
            <w:shd w:val="clear" w:color="auto" w:fill="auto"/>
            <w:noWrap/>
            <w:hideMark/>
          </w:tcPr>
          <w:p w14:paraId="7B9D3F68" w14:textId="5B4B0F8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48.30</w:t>
            </w:r>
          </w:p>
        </w:tc>
      </w:tr>
      <w:tr w:rsidR="006D50FA" w:rsidRPr="00DC5748" w14:paraId="7E5DEBFF"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59F409FC"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22FEE01"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03CA4D98" w14:textId="37AB884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2182.1</w:t>
            </w:r>
          </w:p>
        </w:tc>
        <w:tc>
          <w:tcPr>
            <w:tcW w:w="962" w:type="dxa"/>
            <w:tcBorders>
              <w:top w:val="nil"/>
              <w:left w:val="single" w:sz="8" w:space="0" w:color="auto"/>
              <w:bottom w:val="nil"/>
              <w:right w:val="nil"/>
            </w:tcBorders>
            <w:shd w:val="clear" w:color="auto" w:fill="auto"/>
            <w:noWrap/>
            <w:hideMark/>
          </w:tcPr>
          <w:p w14:paraId="030F80AA" w14:textId="6719CAD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41.30</w:t>
            </w:r>
          </w:p>
        </w:tc>
        <w:tc>
          <w:tcPr>
            <w:tcW w:w="963" w:type="dxa"/>
            <w:tcBorders>
              <w:top w:val="nil"/>
              <w:left w:val="nil"/>
              <w:bottom w:val="nil"/>
              <w:right w:val="nil"/>
            </w:tcBorders>
            <w:shd w:val="clear" w:color="auto" w:fill="auto"/>
            <w:noWrap/>
            <w:hideMark/>
          </w:tcPr>
          <w:p w14:paraId="04C7A5F6" w14:textId="52B3641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47.89</w:t>
            </w:r>
          </w:p>
        </w:tc>
        <w:tc>
          <w:tcPr>
            <w:tcW w:w="963" w:type="dxa"/>
            <w:tcBorders>
              <w:top w:val="nil"/>
              <w:left w:val="nil"/>
              <w:bottom w:val="nil"/>
              <w:right w:val="single" w:sz="8" w:space="0" w:color="auto"/>
            </w:tcBorders>
            <w:shd w:val="clear" w:color="auto" w:fill="auto"/>
            <w:noWrap/>
            <w:hideMark/>
          </w:tcPr>
          <w:p w14:paraId="7A367907" w14:textId="02753AD5"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47.00</w:t>
            </w:r>
          </w:p>
        </w:tc>
        <w:tc>
          <w:tcPr>
            <w:tcW w:w="962" w:type="dxa"/>
            <w:tcBorders>
              <w:top w:val="nil"/>
              <w:left w:val="single" w:sz="8" w:space="0" w:color="auto"/>
              <w:bottom w:val="nil"/>
              <w:right w:val="nil"/>
            </w:tcBorders>
            <w:shd w:val="clear" w:color="auto" w:fill="auto"/>
            <w:noWrap/>
            <w:hideMark/>
          </w:tcPr>
          <w:p w14:paraId="16CE0759" w14:textId="58C21E1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41.30</w:t>
            </w:r>
          </w:p>
        </w:tc>
        <w:tc>
          <w:tcPr>
            <w:tcW w:w="963" w:type="dxa"/>
            <w:tcBorders>
              <w:top w:val="nil"/>
              <w:left w:val="nil"/>
              <w:bottom w:val="nil"/>
              <w:right w:val="nil"/>
            </w:tcBorders>
            <w:shd w:val="clear" w:color="auto" w:fill="auto"/>
            <w:noWrap/>
            <w:hideMark/>
          </w:tcPr>
          <w:p w14:paraId="78FCAC7B" w14:textId="471AEF2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47.88</w:t>
            </w:r>
          </w:p>
        </w:tc>
        <w:tc>
          <w:tcPr>
            <w:tcW w:w="963" w:type="dxa"/>
            <w:tcBorders>
              <w:top w:val="nil"/>
              <w:left w:val="nil"/>
              <w:bottom w:val="nil"/>
              <w:right w:val="single" w:sz="8" w:space="0" w:color="auto"/>
            </w:tcBorders>
            <w:shd w:val="clear" w:color="auto" w:fill="auto"/>
            <w:noWrap/>
            <w:hideMark/>
          </w:tcPr>
          <w:p w14:paraId="1071F202" w14:textId="2FB6BDD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47.00</w:t>
            </w:r>
          </w:p>
        </w:tc>
      </w:tr>
      <w:tr w:rsidR="006D50FA" w:rsidRPr="00DC5748" w14:paraId="724B9456"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4339B75"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7ADFC139"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7504B34C" w14:textId="2A48A2F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1164.6</w:t>
            </w:r>
          </w:p>
        </w:tc>
        <w:tc>
          <w:tcPr>
            <w:tcW w:w="962" w:type="dxa"/>
            <w:tcBorders>
              <w:top w:val="nil"/>
              <w:left w:val="single" w:sz="8" w:space="0" w:color="auto"/>
              <w:bottom w:val="nil"/>
              <w:right w:val="nil"/>
            </w:tcBorders>
            <w:shd w:val="clear" w:color="auto" w:fill="auto"/>
            <w:noWrap/>
            <w:hideMark/>
          </w:tcPr>
          <w:p w14:paraId="505F53BC" w14:textId="26FF4F4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38.88</w:t>
            </w:r>
          </w:p>
        </w:tc>
        <w:tc>
          <w:tcPr>
            <w:tcW w:w="963" w:type="dxa"/>
            <w:tcBorders>
              <w:top w:val="nil"/>
              <w:left w:val="nil"/>
              <w:bottom w:val="nil"/>
              <w:right w:val="nil"/>
            </w:tcBorders>
            <w:shd w:val="clear" w:color="auto" w:fill="auto"/>
            <w:noWrap/>
            <w:hideMark/>
          </w:tcPr>
          <w:p w14:paraId="741C2724" w14:textId="71CBBE35"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46.82</w:t>
            </w:r>
          </w:p>
        </w:tc>
        <w:tc>
          <w:tcPr>
            <w:tcW w:w="963" w:type="dxa"/>
            <w:tcBorders>
              <w:top w:val="nil"/>
              <w:left w:val="nil"/>
              <w:bottom w:val="nil"/>
              <w:right w:val="single" w:sz="8" w:space="0" w:color="auto"/>
            </w:tcBorders>
            <w:shd w:val="clear" w:color="auto" w:fill="auto"/>
            <w:noWrap/>
            <w:hideMark/>
          </w:tcPr>
          <w:p w14:paraId="771673BB" w14:textId="1242A65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45.98</w:t>
            </w:r>
          </w:p>
        </w:tc>
        <w:tc>
          <w:tcPr>
            <w:tcW w:w="962" w:type="dxa"/>
            <w:tcBorders>
              <w:top w:val="nil"/>
              <w:left w:val="single" w:sz="8" w:space="0" w:color="auto"/>
              <w:bottom w:val="nil"/>
              <w:right w:val="nil"/>
            </w:tcBorders>
            <w:shd w:val="clear" w:color="auto" w:fill="auto"/>
            <w:noWrap/>
            <w:hideMark/>
          </w:tcPr>
          <w:p w14:paraId="3362BD41" w14:textId="155D880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38.86</w:t>
            </w:r>
          </w:p>
        </w:tc>
        <w:tc>
          <w:tcPr>
            <w:tcW w:w="963" w:type="dxa"/>
            <w:tcBorders>
              <w:top w:val="nil"/>
              <w:left w:val="nil"/>
              <w:bottom w:val="nil"/>
              <w:right w:val="nil"/>
            </w:tcBorders>
            <w:shd w:val="clear" w:color="auto" w:fill="auto"/>
            <w:noWrap/>
            <w:hideMark/>
          </w:tcPr>
          <w:p w14:paraId="6E0324E0" w14:textId="32C3500A"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46.82</w:t>
            </w:r>
          </w:p>
        </w:tc>
        <w:tc>
          <w:tcPr>
            <w:tcW w:w="963" w:type="dxa"/>
            <w:tcBorders>
              <w:top w:val="nil"/>
              <w:left w:val="nil"/>
              <w:bottom w:val="nil"/>
              <w:right w:val="single" w:sz="8" w:space="0" w:color="auto"/>
            </w:tcBorders>
            <w:shd w:val="clear" w:color="auto" w:fill="auto"/>
            <w:noWrap/>
            <w:hideMark/>
          </w:tcPr>
          <w:p w14:paraId="09AAA368" w14:textId="4F1D2B4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45.97</w:t>
            </w:r>
          </w:p>
        </w:tc>
      </w:tr>
      <w:tr w:rsidR="006D50FA" w:rsidRPr="00DC5748" w14:paraId="78048525" w14:textId="77777777" w:rsidTr="00D516FA">
        <w:trPr>
          <w:trHeight w:val="330"/>
        </w:trPr>
        <w:tc>
          <w:tcPr>
            <w:tcW w:w="1250" w:type="dxa"/>
            <w:tcBorders>
              <w:top w:val="single" w:sz="8" w:space="0" w:color="auto"/>
              <w:left w:val="single" w:sz="8" w:space="0" w:color="auto"/>
              <w:bottom w:val="nil"/>
              <w:right w:val="nil"/>
            </w:tcBorders>
            <w:shd w:val="clear" w:color="auto" w:fill="auto"/>
            <w:noWrap/>
            <w:vAlign w:val="bottom"/>
            <w:hideMark/>
          </w:tcPr>
          <w:p w14:paraId="588692FD"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Driving</w:t>
            </w:r>
          </w:p>
        </w:tc>
        <w:tc>
          <w:tcPr>
            <w:tcW w:w="1080" w:type="dxa"/>
            <w:tcBorders>
              <w:top w:val="nil"/>
              <w:left w:val="single" w:sz="8" w:space="0" w:color="auto"/>
              <w:bottom w:val="nil"/>
              <w:right w:val="single" w:sz="8" w:space="0" w:color="auto"/>
            </w:tcBorders>
            <w:shd w:val="clear" w:color="auto" w:fill="auto"/>
            <w:noWrap/>
            <w:vAlign w:val="bottom"/>
            <w:hideMark/>
          </w:tcPr>
          <w:p w14:paraId="3DC1D58B"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502A02F9" w14:textId="586F17D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5309.4</w:t>
            </w:r>
          </w:p>
        </w:tc>
        <w:tc>
          <w:tcPr>
            <w:tcW w:w="962" w:type="dxa"/>
            <w:tcBorders>
              <w:top w:val="single" w:sz="8" w:space="0" w:color="auto"/>
              <w:left w:val="single" w:sz="8" w:space="0" w:color="auto"/>
              <w:bottom w:val="nil"/>
              <w:right w:val="nil"/>
            </w:tcBorders>
            <w:shd w:val="clear" w:color="auto" w:fill="auto"/>
            <w:noWrap/>
            <w:hideMark/>
          </w:tcPr>
          <w:p w14:paraId="76C0DD40" w14:textId="53CF616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46.45</w:t>
            </w:r>
          </w:p>
        </w:tc>
        <w:tc>
          <w:tcPr>
            <w:tcW w:w="963" w:type="dxa"/>
            <w:tcBorders>
              <w:top w:val="single" w:sz="8" w:space="0" w:color="auto"/>
              <w:left w:val="nil"/>
              <w:bottom w:val="nil"/>
              <w:right w:val="nil"/>
            </w:tcBorders>
            <w:shd w:val="clear" w:color="auto" w:fill="auto"/>
            <w:noWrap/>
            <w:hideMark/>
          </w:tcPr>
          <w:p w14:paraId="5FF4D570" w14:textId="58DDBE6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50.77</w:t>
            </w:r>
          </w:p>
        </w:tc>
        <w:tc>
          <w:tcPr>
            <w:tcW w:w="963" w:type="dxa"/>
            <w:tcBorders>
              <w:top w:val="single" w:sz="8" w:space="0" w:color="auto"/>
              <w:left w:val="nil"/>
              <w:bottom w:val="nil"/>
              <w:right w:val="single" w:sz="8" w:space="0" w:color="auto"/>
            </w:tcBorders>
            <w:shd w:val="clear" w:color="auto" w:fill="auto"/>
            <w:noWrap/>
            <w:hideMark/>
          </w:tcPr>
          <w:p w14:paraId="4EAD06D3" w14:textId="71ADF1B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50.36</w:t>
            </w:r>
          </w:p>
        </w:tc>
        <w:tc>
          <w:tcPr>
            <w:tcW w:w="962" w:type="dxa"/>
            <w:tcBorders>
              <w:top w:val="single" w:sz="8" w:space="0" w:color="auto"/>
              <w:left w:val="single" w:sz="8" w:space="0" w:color="auto"/>
              <w:bottom w:val="nil"/>
              <w:right w:val="nil"/>
            </w:tcBorders>
            <w:shd w:val="clear" w:color="auto" w:fill="auto"/>
            <w:noWrap/>
            <w:hideMark/>
          </w:tcPr>
          <w:p w14:paraId="5EEB9E06" w14:textId="7DB7F48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46.46</w:t>
            </w:r>
          </w:p>
        </w:tc>
        <w:tc>
          <w:tcPr>
            <w:tcW w:w="963" w:type="dxa"/>
            <w:tcBorders>
              <w:top w:val="single" w:sz="8" w:space="0" w:color="auto"/>
              <w:left w:val="nil"/>
              <w:bottom w:val="nil"/>
              <w:right w:val="nil"/>
            </w:tcBorders>
            <w:shd w:val="clear" w:color="auto" w:fill="auto"/>
            <w:noWrap/>
            <w:hideMark/>
          </w:tcPr>
          <w:p w14:paraId="101A3010" w14:textId="6166CD12"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50.78</w:t>
            </w:r>
          </w:p>
        </w:tc>
        <w:tc>
          <w:tcPr>
            <w:tcW w:w="963" w:type="dxa"/>
            <w:tcBorders>
              <w:top w:val="single" w:sz="8" w:space="0" w:color="auto"/>
              <w:left w:val="nil"/>
              <w:bottom w:val="nil"/>
              <w:right w:val="single" w:sz="8" w:space="0" w:color="auto"/>
            </w:tcBorders>
            <w:shd w:val="clear" w:color="auto" w:fill="auto"/>
            <w:noWrap/>
            <w:hideMark/>
          </w:tcPr>
          <w:p w14:paraId="57B28E28" w14:textId="13A428D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50.36</w:t>
            </w:r>
          </w:p>
        </w:tc>
      </w:tr>
      <w:tr w:rsidR="006D50FA" w:rsidRPr="00DC5748" w14:paraId="2D682BE1"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6074DCDE"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E4A175F"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7B6F98D6" w14:textId="424B0572"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2473.2</w:t>
            </w:r>
          </w:p>
        </w:tc>
        <w:tc>
          <w:tcPr>
            <w:tcW w:w="962" w:type="dxa"/>
            <w:tcBorders>
              <w:top w:val="nil"/>
              <w:left w:val="single" w:sz="8" w:space="0" w:color="auto"/>
              <w:bottom w:val="nil"/>
              <w:right w:val="nil"/>
            </w:tcBorders>
            <w:shd w:val="clear" w:color="auto" w:fill="auto"/>
            <w:noWrap/>
            <w:hideMark/>
          </w:tcPr>
          <w:p w14:paraId="0347375E" w14:textId="0FA0FF74"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44.42</w:t>
            </w:r>
          </w:p>
        </w:tc>
        <w:tc>
          <w:tcPr>
            <w:tcW w:w="963" w:type="dxa"/>
            <w:tcBorders>
              <w:top w:val="nil"/>
              <w:left w:val="nil"/>
              <w:bottom w:val="nil"/>
              <w:right w:val="nil"/>
            </w:tcBorders>
            <w:shd w:val="clear" w:color="auto" w:fill="auto"/>
            <w:noWrap/>
            <w:hideMark/>
          </w:tcPr>
          <w:p w14:paraId="5E23BABB" w14:textId="513F9B8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49.55</w:t>
            </w:r>
          </w:p>
        </w:tc>
        <w:tc>
          <w:tcPr>
            <w:tcW w:w="963" w:type="dxa"/>
            <w:tcBorders>
              <w:top w:val="nil"/>
              <w:left w:val="nil"/>
              <w:bottom w:val="nil"/>
              <w:right w:val="single" w:sz="8" w:space="0" w:color="auto"/>
            </w:tcBorders>
            <w:shd w:val="clear" w:color="auto" w:fill="auto"/>
            <w:noWrap/>
            <w:hideMark/>
          </w:tcPr>
          <w:p w14:paraId="1BBF90DF" w14:textId="3F6901E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49.30</w:t>
            </w:r>
          </w:p>
        </w:tc>
        <w:tc>
          <w:tcPr>
            <w:tcW w:w="962" w:type="dxa"/>
            <w:tcBorders>
              <w:top w:val="nil"/>
              <w:left w:val="single" w:sz="8" w:space="0" w:color="auto"/>
              <w:bottom w:val="nil"/>
              <w:right w:val="nil"/>
            </w:tcBorders>
            <w:shd w:val="clear" w:color="auto" w:fill="auto"/>
            <w:noWrap/>
            <w:hideMark/>
          </w:tcPr>
          <w:p w14:paraId="1F258BF0" w14:textId="6D78925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44.45</w:t>
            </w:r>
          </w:p>
        </w:tc>
        <w:tc>
          <w:tcPr>
            <w:tcW w:w="963" w:type="dxa"/>
            <w:tcBorders>
              <w:top w:val="nil"/>
              <w:left w:val="nil"/>
              <w:bottom w:val="nil"/>
              <w:right w:val="nil"/>
            </w:tcBorders>
            <w:shd w:val="clear" w:color="auto" w:fill="auto"/>
            <w:noWrap/>
            <w:hideMark/>
          </w:tcPr>
          <w:p w14:paraId="7E763041" w14:textId="3F86F523"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49.56</w:t>
            </w:r>
          </w:p>
        </w:tc>
        <w:tc>
          <w:tcPr>
            <w:tcW w:w="963" w:type="dxa"/>
            <w:tcBorders>
              <w:top w:val="nil"/>
              <w:left w:val="nil"/>
              <w:bottom w:val="nil"/>
              <w:right w:val="single" w:sz="8" w:space="0" w:color="auto"/>
            </w:tcBorders>
            <w:shd w:val="clear" w:color="auto" w:fill="auto"/>
            <w:noWrap/>
            <w:hideMark/>
          </w:tcPr>
          <w:p w14:paraId="1726250D" w14:textId="70723ED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49.30</w:t>
            </w:r>
          </w:p>
        </w:tc>
      </w:tr>
      <w:tr w:rsidR="006D50FA" w:rsidRPr="00DC5748" w14:paraId="0341B483"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10682D82"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7A694BE"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1CA4FF90" w14:textId="37FAF381"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1323.3</w:t>
            </w:r>
          </w:p>
        </w:tc>
        <w:tc>
          <w:tcPr>
            <w:tcW w:w="962" w:type="dxa"/>
            <w:tcBorders>
              <w:top w:val="nil"/>
              <w:left w:val="single" w:sz="8" w:space="0" w:color="auto"/>
              <w:bottom w:val="nil"/>
              <w:right w:val="nil"/>
            </w:tcBorders>
            <w:shd w:val="clear" w:color="auto" w:fill="auto"/>
            <w:noWrap/>
            <w:hideMark/>
          </w:tcPr>
          <w:p w14:paraId="00ECF62E" w14:textId="416FFF55"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42.14</w:t>
            </w:r>
          </w:p>
        </w:tc>
        <w:tc>
          <w:tcPr>
            <w:tcW w:w="963" w:type="dxa"/>
            <w:tcBorders>
              <w:top w:val="nil"/>
              <w:left w:val="nil"/>
              <w:bottom w:val="nil"/>
              <w:right w:val="nil"/>
            </w:tcBorders>
            <w:shd w:val="clear" w:color="auto" w:fill="auto"/>
            <w:noWrap/>
            <w:hideMark/>
          </w:tcPr>
          <w:p w14:paraId="1DAD0566" w14:textId="10E179E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48.27</w:t>
            </w:r>
          </w:p>
        </w:tc>
        <w:tc>
          <w:tcPr>
            <w:tcW w:w="963" w:type="dxa"/>
            <w:tcBorders>
              <w:top w:val="nil"/>
              <w:left w:val="nil"/>
              <w:bottom w:val="nil"/>
              <w:right w:val="single" w:sz="8" w:space="0" w:color="auto"/>
            </w:tcBorders>
            <w:shd w:val="clear" w:color="auto" w:fill="auto"/>
            <w:noWrap/>
            <w:hideMark/>
          </w:tcPr>
          <w:p w14:paraId="11B4E6DC" w14:textId="0738371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48.23</w:t>
            </w:r>
          </w:p>
        </w:tc>
        <w:tc>
          <w:tcPr>
            <w:tcW w:w="962" w:type="dxa"/>
            <w:tcBorders>
              <w:top w:val="nil"/>
              <w:left w:val="single" w:sz="8" w:space="0" w:color="auto"/>
              <w:bottom w:val="nil"/>
              <w:right w:val="nil"/>
            </w:tcBorders>
            <w:shd w:val="clear" w:color="auto" w:fill="auto"/>
            <w:noWrap/>
            <w:hideMark/>
          </w:tcPr>
          <w:p w14:paraId="64094BDE" w14:textId="0BF139D9"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42.17</w:t>
            </w:r>
          </w:p>
        </w:tc>
        <w:tc>
          <w:tcPr>
            <w:tcW w:w="963" w:type="dxa"/>
            <w:tcBorders>
              <w:top w:val="nil"/>
              <w:left w:val="nil"/>
              <w:bottom w:val="nil"/>
              <w:right w:val="nil"/>
            </w:tcBorders>
            <w:shd w:val="clear" w:color="auto" w:fill="auto"/>
            <w:noWrap/>
            <w:hideMark/>
          </w:tcPr>
          <w:p w14:paraId="53B05FD9" w14:textId="3265CDDF"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48.27</w:t>
            </w:r>
          </w:p>
        </w:tc>
        <w:tc>
          <w:tcPr>
            <w:tcW w:w="963" w:type="dxa"/>
            <w:tcBorders>
              <w:top w:val="nil"/>
              <w:left w:val="nil"/>
              <w:bottom w:val="nil"/>
              <w:right w:val="single" w:sz="8" w:space="0" w:color="auto"/>
            </w:tcBorders>
            <w:shd w:val="clear" w:color="auto" w:fill="auto"/>
            <w:noWrap/>
            <w:hideMark/>
          </w:tcPr>
          <w:p w14:paraId="3059E20C" w14:textId="065E05BE"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48.22</w:t>
            </w:r>
          </w:p>
        </w:tc>
      </w:tr>
      <w:tr w:rsidR="006D50FA" w:rsidRPr="00DC5748" w14:paraId="677C75B1" w14:textId="77777777" w:rsidTr="00D516FA">
        <w:trPr>
          <w:trHeight w:val="330"/>
        </w:trPr>
        <w:tc>
          <w:tcPr>
            <w:tcW w:w="1250" w:type="dxa"/>
            <w:tcBorders>
              <w:top w:val="nil"/>
              <w:left w:val="single" w:sz="8" w:space="0" w:color="auto"/>
              <w:bottom w:val="single" w:sz="8" w:space="0" w:color="auto"/>
              <w:right w:val="single" w:sz="8" w:space="0" w:color="auto"/>
            </w:tcBorders>
            <w:shd w:val="clear" w:color="auto" w:fill="auto"/>
            <w:noWrap/>
            <w:vAlign w:val="bottom"/>
            <w:hideMark/>
          </w:tcPr>
          <w:p w14:paraId="0AB6CA61" w14:textId="77777777" w:rsidR="006D50FA" w:rsidRPr="00DC5748" w:rsidRDefault="006D50FA" w:rsidP="006D50FA">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217E94FA" w14:textId="7777777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single" w:sz="8" w:space="0" w:color="auto"/>
              <w:right w:val="single" w:sz="8" w:space="0" w:color="auto"/>
            </w:tcBorders>
            <w:shd w:val="clear" w:color="auto" w:fill="auto"/>
            <w:noWrap/>
            <w:hideMark/>
          </w:tcPr>
          <w:p w14:paraId="10260BF6" w14:textId="3970911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267A1C">
              <w:t>735.8</w:t>
            </w:r>
          </w:p>
        </w:tc>
        <w:tc>
          <w:tcPr>
            <w:tcW w:w="962" w:type="dxa"/>
            <w:tcBorders>
              <w:top w:val="nil"/>
              <w:left w:val="single" w:sz="8" w:space="0" w:color="auto"/>
              <w:bottom w:val="single" w:sz="8" w:space="0" w:color="auto"/>
              <w:right w:val="nil"/>
            </w:tcBorders>
            <w:shd w:val="clear" w:color="auto" w:fill="auto"/>
            <w:noWrap/>
            <w:hideMark/>
          </w:tcPr>
          <w:p w14:paraId="1EA59C19" w14:textId="13D512BC"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39.62</w:t>
            </w:r>
          </w:p>
        </w:tc>
        <w:tc>
          <w:tcPr>
            <w:tcW w:w="963" w:type="dxa"/>
            <w:tcBorders>
              <w:top w:val="nil"/>
              <w:left w:val="nil"/>
              <w:bottom w:val="single" w:sz="8" w:space="0" w:color="auto"/>
              <w:right w:val="nil"/>
            </w:tcBorders>
            <w:shd w:val="clear" w:color="auto" w:fill="auto"/>
            <w:noWrap/>
            <w:hideMark/>
          </w:tcPr>
          <w:p w14:paraId="52621DFF" w14:textId="5A08B336"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47.29</w:t>
            </w:r>
          </w:p>
        </w:tc>
        <w:tc>
          <w:tcPr>
            <w:tcW w:w="963" w:type="dxa"/>
            <w:tcBorders>
              <w:top w:val="nil"/>
              <w:left w:val="nil"/>
              <w:bottom w:val="single" w:sz="8" w:space="0" w:color="auto"/>
              <w:right w:val="single" w:sz="8" w:space="0" w:color="auto"/>
            </w:tcBorders>
            <w:shd w:val="clear" w:color="auto" w:fill="auto"/>
            <w:noWrap/>
            <w:hideMark/>
          </w:tcPr>
          <w:p w14:paraId="19259698" w14:textId="38AC2478"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47.27</w:t>
            </w:r>
          </w:p>
        </w:tc>
        <w:tc>
          <w:tcPr>
            <w:tcW w:w="962" w:type="dxa"/>
            <w:tcBorders>
              <w:top w:val="nil"/>
              <w:left w:val="single" w:sz="8" w:space="0" w:color="auto"/>
              <w:bottom w:val="single" w:sz="8" w:space="0" w:color="auto"/>
              <w:right w:val="nil"/>
            </w:tcBorders>
            <w:shd w:val="clear" w:color="auto" w:fill="auto"/>
            <w:noWrap/>
            <w:hideMark/>
          </w:tcPr>
          <w:p w14:paraId="520F0402" w14:textId="7860B360"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39.64</w:t>
            </w:r>
          </w:p>
        </w:tc>
        <w:tc>
          <w:tcPr>
            <w:tcW w:w="963" w:type="dxa"/>
            <w:tcBorders>
              <w:top w:val="nil"/>
              <w:left w:val="nil"/>
              <w:bottom w:val="single" w:sz="8" w:space="0" w:color="auto"/>
              <w:right w:val="nil"/>
            </w:tcBorders>
            <w:shd w:val="clear" w:color="auto" w:fill="auto"/>
            <w:noWrap/>
            <w:hideMark/>
          </w:tcPr>
          <w:p w14:paraId="2519A2CF" w14:textId="0B64CBEB"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47.30</w:t>
            </w:r>
          </w:p>
        </w:tc>
        <w:tc>
          <w:tcPr>
            <w:tcW w:w="963" w:type="dxa"/>
            <w:tcBorders>
              <w:top w:val="nil"/>
              <w:left w:val="nil"/>
              <w:bottom w:val="single" w:sz="8" w:space="0" w:color="auto"/>
              <w:right w:val="single" w:sz="8" w:space="0" w:color="auto"/>
            </w:tcBorders>
            <w:shd w:val="clear" w:color="auto" w:fill="auto"/>
            <w:noWrap/>
            <w:hideMark/>
          </w:tcPr>
          <w:p w14:paraId="6387B01F" w14:textId="69E934C7" w:rsidR="006D50FA" w:rsidRPr="00DC5748" w:rsidRDefault="006D50FA" w:rsidP="006D50FA">
            <w:pPr>
              <w:tabs>
                <w:tab w:val="clear" w:pos="360"/>
                <w:tab w:val="clear" w:pos="720"/>
                <w:tab w:val="clear" w:pos="1080"/>
                <w:tab w:val="clear" w:pos="1440"/>
              </w:tabs>
              <w:overflowPunct/>
              <w:autoSpaceDE/>
              <w:autoSpaceDN/>
              <w:adjustRightInd/>
              <w:spacing w:before="0"/>
              <w:jc w:val="right"/>
              <w:textAlignment w:val="auto"/>
              <w:rPr>
                <w:szCs w:val="22"/>
              </w:rPr>
            </w:pPr>
            <w:r w:rsidRPr="00267A1C">
              <w:t>47.26</w:t>
            </w:r>
          </w:p>
        </w:tc>
      </w:tr>
    </w:tbl>
    <w:p w14:paraId="2CBBFEBD" w14:textId="77777777" w:rsidR="006D50FA" w:rsidRDefault="006D50FA" w:rsidP="006D50FA"/>
    <w:p w14:paraId="25E0B329" w14:textId="6D77CC4F" w:rsidR="006D50FA" w:rsidRDefault="006D50FA" w:rsidP="006D50FA">
      <w:pPr>
        <w:pStyle w:val="Caption"/>
        <w:jc w:val="center"/>
        <w:rPr>
          <w:i w:val="0"/>
          <w:color w:val="auto"/>
          <w:sz w:val="22"/>
          <w:szCs w:val="22"/>
        </w:rPr>
      </w:pPr>
      <w:r w:rsidRPr="00DC5748">
        <w:rPr>
          <w:i w:val="0"/>
          <w:color w:val="auto"/>
          <w:sz w:val="22"/>
          <w:szCs w:val="22"/>
        </w:rPr>
        <w:t xml:space="preserve">Table </w:t>
      </w:r>
      <w:r w:rsidRPr="00DC5748">
        <w:rPr>
          <w:i w:val="0"/>
          <w:color w:val="auto"/>
          <w:sz w:val="22"/>
          <w:szCs w:val="22"/>
        </w:rPr>
        <w:fldChar w:fldCharType="begin"/>
      </w:r>
      <w:r w:rsidRPr="00DC5748">
        <w:rPr>
          <w:i w:val="0"/>
          <w:color w:val="auto"/>
          <w:sz w:val="22"/>
          <w:szCs w:val="22"/>
        </w:rPr>
        <w:instrText xml:space="preserve"> SEQ Table \* ARABIC </w:instrText>
      </w:r>
      <w:r w:rsidRPr="00DC5748">
        <w:rPr>
          <w:i w:val="0"/>
          <w:color w:val="auto"/>
          <w:sz w:val="22"/>
          <w:szCs w:val="22"/>
        </w:rPr>
        <w:fldChar w:fldCharType="separate"/>
      </w:r>
      <w:r w:rsidR="004F2200">
        <w:rPr>
          <w:i w:val="0"/>
          <w:noProof/>
          <w:color w:val="auto"/>
          <w:sz w:val="22"/>
          <w:szCs w:val="22"/>
        </w:rPr>
        <w:t>5</w:t>
      </w:r>
      <w:r w:rsidRPr="00DC5748">
        <w:rPr>
          <w:i w:val="0"/>
          <w:color w:val="auto"/>
          <w:sz w:val="22"/>
          <w:szCs w:val="22"/>
        </w:rPr>
        <w:fldChar w:fldCharType="end"/>
      </w:r>
      <w:r w:rsidRPr="00DC5748">
        <w:rPr>
          <w:i w:val="0"/>
          <w:color w:val="auto"/>
          <w:sz w:val="22"/>
          <w:szCs w:val="22"/>
        </w:rPr>
        <w:t>.</w:t>
      </w:r>
      <w:r>
        <w:rPr>
          <w:i w:val="0"/>
          <w:color w:val="auto"/>
          <w:sz w:val="22"/>
          <w:szCs w:val="22"/>
        </w:rPr>
        <w:t xml:space="preserve"> </w:t>
      </w:r>
      <w:r w:rsidR="004F2200">
        <w:rPr>
          <w:i w:val="0"/>
          <w:color w:val="auto"/>
          <w:sz w:val="22"/>
          <w:szCs w:val="22"/>
        </w:rPr>
        <w:t xml:space="preserve">SPSNR and AW-SPSNR metrics, coding geometry set to </w:t>
      </w:r>
      <w:r>
        <w:rPr>
          <w:i w:val="0"/>
          <w:color w:val="auto"/>
          <w:sz w:val="22"/>
          <w:szCs w:val="22"/>
        </w:rPr>
        <w:t>OHP</w:t>
      </w:r>
    </w:p>
    <w:tbl>
      <w:tblPr>
        <w:tblW w:w="9350" w:type="dxa"/>
        <w:tblLayout w:type="fixed"/>
        <w:tblLook w:val="04A0" w:firstRow="1" w:lastRow="0" w:firstColumn="1" w:lastColumn="0" w:noHBand="0" w:noVBand="1"/>
      </w:tblPr>
      <w:tblGrid>
        <w:gridCol w:w="1250"/>
        <w:gridCol w:w="1080"/>
        <w:gridCol w:w="1244"/>
        <w:gridCol w:w="962"/>
        <w:gridCol w:w="963"/>
        <w:gridCol w:w="963"/>
        <w:gridCol w:w="962"/>
        <w:gridCol w:w="963"/>
        <w:gridCol w:w="963"/>
      </w:tblGrid>
      <w:tr w:rsidR="00EB5D52" w:rsidRPr="00DC5748" w14:paraId="78C02A5A" w14:textId="77777777" w:rsidTr="00FA46E5">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tcPr>
          <w:p w14:paraId="02AD2F4D" w14:textId="77777777" w:rsidR="00EB5D52" w:rsidRPr="00DC5748" w:rsidRDefault="00EB5D52" w:rsidP="00EB5D52">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080" w:type="dxa"/>
            <w:tcBorders>
              <w:top w:val="single" w:sz="8" w:space="0" w:color="auto"/>
              <w:left w:val="nil"/>
              <w:bottom w:val="nil"/>
              <w:right w:val="single" w:sz="8" w:space="0" w:color="auto"/>
            </w:tcBorders>
            <w:shd w:val="clear" w:color="auto" w:fill="auto"/>
            <w:noWrap/>
          </w:tcPr>
          <w:p w14:paraId="48FC3E8A" w14:textId="77777777" w:rsidR="00EB5D52" w:rsidRPr="00062694" w:rsidRDefault="00EB5D52" w:rsidP="00EB5D52">
            <w:pPr>
              <w:tabs>
                <w:tab w:val="clear" w:pos="360"/>
                <w:tab w:val="clear" w:pos="720"/>
                <w:tab w:val="clear" w:pos="1080"/>
                <w:tab w:val="clear" w:pos="1440"/>
              </w:tabs>
              <w:overflowPunct/>
              <w:autoSpaceDE/>
              <w:autoSpaceDN/>
              <w:adjustRightInd/>
              <w:spacing w:before="0"/>
              <w:jc w:val="right"/>
              <w:textAlignment w:val="auto"/>
            </w:pPr>
          </w:p>
        </w:tc>
        <w:tc>
          <w:tcPr>
            <w:tcW w:w="1244" w:type="dxa"/>
            <w:tcBorders>
              <w:top w:val="single" w:sz="8" w:space="0" w:color="auto"/>
              <w:left w:val="nil"/>
              <w:bottom w:val="nil"/>
              <w:right w:val="single" w:sz="8" w:space="0" w:color="auto"/>
            </w:tcBorders>
            <w:shd w:val="clear" w:color="auto" w:fill="auto"/>
            <w:noWrap/>
          </w:tcPr>
          <w:p w14:paraId="0FF81C5D" w14:textId="77777777" w:rsidR="00EB5D52" w:rsidRPr="00062694" w:rsidRDefault="00EB5D52" w:rsidP="00EB5D52">
            <w:pPr>
              <w:tabs>
                <w:tab w:val="clear" w:pos="360"/>
                <w:tab w:val="clear" w:pos="720"/>
                <w:tab w:val="clear" w:pos="1080"/>
                <w:tab w:val="clear" w:pos="1440"/>
              </w:tabs>
              <w:overflowPunct/>
              <w:autoSpaceDE/>
              <w:autoSpaceDN/>
              <w:adjustRightInd/>
              <w:spacing w:before="0"/>
              <w:jc w:val="right"/>
              <w:textAlignment w:val="auto"/>
            </w:pPr>
          </w:p>
        </w:tc>
        <w:tc>
          <w:tcPr>
            <w:tcW w:w="2888" w:type="dxa"/>
            <w:gridSpan w:val="3"/>
            <w:tcBorders>
              <w:top w:val="single" w:sz="8" w:space="0" w:color="auto"/>
              <w:left w:val="single" w:sz="8" w:space="0" w:color="auto"/>
              <w:bottom w:val="nil"/>
              <w:right w:val="single" w:sz="8" w:space="0" w:color="auto"/>
            </w:tcBorders>
            <w:shd w:val="clear" w:color="auto" w:fill="auto"/>
            <w:noWrap/>
          </w:tcPr>
          <w:p w14:paraId="58D82CD4" w14:textId="2AED905F" w:rsidR="00EB5D52" w:rsidRPr="00062694" w:rsidRDefault="00EB5D52" w:rsidP="00D516FA">
            <w:pPr>
              <w:tabs>
                <w:tab w:val="clear" w:pos="360"/>
                <w:tab w:val="clear" w:pos="720"/>
                <w:tab w:val="clear" w:pos="1080"/>
                <w:tab w:val="clear" w:pos="1440"/>
              </w:tabs>
              <w:overflowPunct/>
              <w:autoSpaceDE/>
              <w:autoSpaceDN/>
              <w:adjustRightInd/>
              <w:spacing w:before="0"/>
              <w:jc w:val="center"/>
              <w:textAlignment w:val="auto"/>
            </w:pPr>
            <w:r>
              <w:t>SPSNR</w:t>
            </w:r>
          </w:p>
        </w:tc>
        <w:tc>
          <w:tcPr>
            <w:tcW w:w="2888" w:type="dxa"/>
            <w:gridSpan w:val="3"/>
            <w:tcBorders>
              <w:top w:val="single" w:sz="8" w:space="0" w:color="auto"/>
              <w:left w:val="single" w:sz="8" w:space="0" w:color="auto"/>
              <w:bottom w:val="nil"/>
              <w:right w:val="single" w:sz="8" w:space="0" w:color="auto"/>
            </w:tcBorders>
            <w:shd w:val="clear" w:color="auto" w:fill="auto"/>
            <w:noWrap/>
          </w:tcPr>
          <w:p w14:paraId="16F60F93" w14:textId="76C860A7" w:rsidR="00EB5D52" w:rsidRPr="00062694" w:rsidRDefault="00EB5D52" w:rsidP="00D516FA">
            <w:pPr>
              <w:tabs>
                <w:tab w:val="clear" w:pos="360"/>
                <w:tab w:val="clear" w:pos="720"/>
                <w:tab w:val="clear" w:pos="1080"/>
                <w:tab w:val="clear" w:pos="1440"/>
              </w:tabs>
              <w:overflowPunct/>
              <w:autoSpaceDE/>
              <w:autoSpaceDN/>
              <w:adjustRightInd/>
              <w:spacing w:before="0"/>
              <w:jc w:val="center"/>
              <w:textAlignment w:val="auto"/>
            </w:pPr>
            <w:r>
              <w:t>AW-SPSNR</w:t>
            </w:r>
          </w:p>
        </w:tc>
      </w:tr>
      <w:tr w:rsidR="006D50FA" w:rsidRPr="00DC5748" w14:paraId="476534C9"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tcPr>
          <w:p w14:paraId="3F749CB0" w14:textId="77777777" w:rsidR="006D50FA" w:rsidRPr="00DC5748" w:rsidRDefault="006D50FA" w:rsidP="00FA46E5">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080" w:type="dxa"/>
            <w:tcBorders>
              <w:top w:val="single" w:sz="8" w:space="0" w:color="auto"/>
              <w:left w:val="nil"/>
              <w:bottom w:val="nil"/>
              <w:right w:val="single" w:sz="8" w:space="0" w:color="auto"/>
            </w:tcBorders>
            <w:shd w:val="clear" w:color="auto" w:fill="auto"/>
            <w:noWrap/>
          </w:tcPr>
          <w:p w14:paraId="77ABDEBB"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QP Slice</w:t>
            </w:r>
          </w:p>
        </w:tc>
        <w:tc>
          <w:tcPr>
            <w:tcW w:w="1244" w:type="dxa"/>
            <w:tcBorders>
              <w:top w:val="single" w:sz="8" w:space="0" w:color="auto"/>
              <w:left w:val="nil"/>
              <w:bottom w:val="nil"/>
              <w:right w:val="single" w:sz="8" w:space="0" w:color="auto"/>
            </w:tcBorders>
            <w:shd w:val="clear" w:color="auto" w:fill="auto"/>
            <w:noWrap/>
          </w:tcPr>
          <w:p w14:paraId="178CA120"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kbps</w:t>
            </w:r>
          </w:p>
        </w:tc>
        <w:tc>
          <w:tcPr>
            <w:tcW w:w="962" w:type="dxa"/>
            <w:tcBorders>
              <w:top w:val="single" w:sz="8" w:space="0" w:color="auto"/>
              <w:left w:val="single" w:sz="8" w:space="0" w:color="auto"/>
              <w:bottom w:val="nil"/>
              <w:right w:val="nil"/>
            </w:tcBorders>
            <w:shd w:val="clear" w:color="auto" w:fill="auto"/>
            <w:noWrap/>
          </w:tcPr>
          <w:p w14:paraId="090DFF67"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 xml:space="preserve">Y </w:t>
            </w:r>
          </w:p>
        </w:tc>
        <w:tc>
          <w:tcPr>
            <w:tcW w:w="963" w:type="dxa"/>
            <w:tcBorders>
              <w:top w:val="single" w:sz="8" w:space="0" w:color="auto"/>
              <w:left w:val="nil"/>
              <w:bottom w:val="nil"/>
              <w:right w:val="nil"/>
            </w:tcBorders>
            <w:shd w:val="clear" w:color="auto" w:fill="auto"/>
            <w:noWrap/>
          </w:tcPr>
          <w:p w14:paraId="790BBD6C"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U</w:t>
            </w:r>
          </w:p>
        </w:tc>
        <w:tc>
          <w:tcPr>
            <w:tcW w:w="963" w:type="dxa"/>
            <w:tcBorders>
              <w:top w:val="single" w:sz="8" w:space="0" w:color="auto"/>
              <w:left w:val="nil"/>
              <w:bottom w:val="nil"/>
              <w:right w:val="single" w:sz="8" w:space="0" w:color="auto"/>
            </w:tcBorders>
            <w:shd w:val="clear" w:color="auto" w:fill="auto"/>
            <w:noWrap/>
          </w:tcPr>
          <w:p w14:paraId="526EE27A"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V</w:t>
            </w:r>
          </w:p>
        </w:tc>
        <w:tc>
          <w:tcPr>
            <w:tcW w:w="962" w:type="dxa"/>
            <w:tcBorders>
              <w:top w:val="single" w:sz="8" w:space="0" w:color="auto"/>
              <w:left w:val="single" w:sz="8" w:space="0" w:color="auto"/>
              <w:bottom w:val="nil"/>
              <w:right w:val="nil"/>
            </w:tcBorders>
            <w:shd w:val="clear" w:color="auto" w:fill="auto"/>
            <w:noWrap/>
          </w:tcPr>
          <w:p w14:paraId="02F3411C"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 xml:space="preserve">Y </w:t>
            </w:r>
          </w:p>
        </w:tc>
        <w:tc>
          <w:tcPr>
            <w:tcW w:w="963" w:type="dxa"/>
            <w:tcBorders>
              <w:top w:val="single" w:sz="8" w:space="0" w:color="auto"/>
              <w:left w:val="nil"/>
              <w:bottom w:val="nil"/>
              <w:right w:val="nil"/>
            </w:tcBorders>
            <w:shd w:val="clear" w:color="auto" w:fill="auto"/>
            <w:noWrap/>
          </w:tcPr>
          <w:p w14:paraId="49157A08"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U</w:t>
            </w:r>
          </w:p>
        </w:tc>
        <w:tc>
          <w:tcPr>
            <w:tcW w:w="963" w:type="dxa"/>
            <w:tcBorders>
              <w:top w:val="single" w:sz="8" w:space="0" w:color="auto"/>
              <w:left w:val="nil"/>
              <w:bottom w:val="nil"/>
              <w:right w:val="single" w:sz="8" w:space="0" w:color="auto"/>
            </w:tcBorders>
            <w:shd w:val="clear" w:color="auto" w:fill="auto"/>
            <w:noWrap/>
          </w:tcPr>
          <w:p w14:paraId="57F75ADA" w14:textId="77777777" w:rsidR="006D50FA" w:rsidRPr="00DC5748" w:rsidRDefault="006D50FA" w:rsidP="00FA46E5">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062694">
              <w:t>V</w:t>
            </w:r>
          </w:p>
        </w:tc>
      </w:tr>
      <w:tr w:rsidR="00425ECE" w:rsidRPr="00DC5748" w14:paraId="362DCADB"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10A6E9D3"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Basketball</w:t>
            </w:r>
          </w:p>
        </w:tc>
        <w:tc>
          <w:tcPr>
            <w:tcW w:w="1080" w:type="dxa"/>
            <w:tcBorders>
              <w:top w:val="single" w:sz="8" w:space="0" w:color="auto"/>
              <w:left w:val="nil"/>
              <w:bottom w:val="nil"/>
              <w:right w:val="single" w:sz="8" w:space="0" w:color="auto"/>
            </w:tcBorders>
            <w:shd w:val="clear" w:color="auto" w:fill="auto"/>
            <w:noWrap/>
            <w:vAlign w:val="bottom"/>
            <w:hideMark/>
          </w:tcPr>
          <w:p w14:paraId="6E64FF38"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339FF0B2" w14:textId="3480B18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18413.9</w:t>
            </w:r>
          </w:p>
        </w:tc>
        <w:tc>
          <w:tcPr>
            <w:tcW w:w="962" w:type="dxa"/>
            <w:tcBorders>
              <w:top w:val="single" w:sz="8" w:space="0" w:color="auto"/>
              <w:left w:val="single" w:sz="8" w:space="0" w:color="auto"/>
              <w:bottom w:val="nil"/>
              <w:right w:val="nil"/>
            </w:tcBorders>
            <w:shd w:val="clear" w:color="auto" w:fill="auto"/>
            <w:noWrap/>
            <w:hideMark/>
          </w:tcPr>
          <w:p w14:paraId="19E19F21" w14:textId="7E23E4A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42.60</w:t>
            </w:r>
          </w:p>
        </w:tc>
        <w:tc>
          <w:tcPr>
            <w:tcW w:w="963" w:type="dxa"/>
            <w:tcBorders>
              <w:top w:val="single" w:sz="8" w:space="0" w:color="auto"/>
              <w:left w:val="nil"/>
              <w:bottom w:val="nil"/>
              <w:right w:val="nil"/>
            </w:tcBorders>
            <w:shd w:val="clear" w:color="auto" w:fill="auto"/>
            <w:noWrap/>
            <w:hideMark/>
          </w:tcPr>
          <w:p w14:paraId="7FA26CE2" w14:textId="174C1F1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53.41</w:t>
            </w:r>
          </w:p>
        </w:tc>
        <w:tc>
          <w:tcPr>
            <w:tcW w:w="963" w:type="dxa"/>
            <w:tcBorders>
              <w:top w:val="single" w:sz="8" w:space="0" w:color="auto"/>
              <w:left w:val="nil"/>
              <w:bottom w:val="nil"/>
              <w:right w:val="single" w:sz="8" w:space="0" w:color="auto"/>
            </w:tcBorders>
            <w:shd w:val="clear" w:color="auto" w:fill="auto"/>
            <w:noWrap/>
            <w:hideMark/>
          </w:tcPr>
          <w:p w14:paraId="15380746" w14:textId="194BB9A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52.55</w:t>
            </w:r>
          </w:p>
        </w:tc>
        <w:tc>
          <w:tcPr>
            <w:tcW w:w="962" w:type="dxa"/>
            <w:tcBorders>
              <w:top w:val="single" w:sz="8" w:space="0" w:color="auto"/>
              <w:left w:val="single" w:sz="8" w:space="0" w:color="auto"/>
              <w:bottom w:val="nil"/>
              <w:right w:val="nil"/>
            </w:tcBorders>
            <w:shd w:val="clear" w:color="auto" w:fill="auto"/>
            <w:noWrap/>
            <w:hideMark/>
          </w:tcPr>
          <w:p w14:paraId="217BD4EF" w14:textId="3F711DE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42.71</w:t>
            </w:r>
          </w:p>
        </w:tc>
        <w:tc>
          <w:tcPr>
            <w:tcW w:w="963" w:type="dxa"/>
            <w:tcBorders>
              <w:top w:val="single" w:sz="8" w:space="0" w:color="auto"/>
              <w:left w:val="nil"/>
              <w:bottom w:val="nil"/>
              <w:right w:val="nil"/>
            </w:tcBorders>
            <w:shd w:val="clear" w:color="auto" w:fill="auto"/>
            <w:noWrap/>
            <w:hideMark/>
          </w:tcPr>
          <w:p w14:paraId="26A499C3" w14:textId="7DB233F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53.24</w:t>
            </w:r>
          </w:p>
        </w:tc>
        <w:tc>
          <w:tcPr>
            <w:tcW w:w="963" w:type="dxa"/>
            <w:tcBorders>
              <w:top w:val="single" w:sz="8" w:space="0" w:color="auto"/>
              <w:left w:val="nil"/>
              <w:bottom w:val="nil"/>
              <w:right w:val="single" w:sz="8" w:space="0" w:color="auto"/>
            </w:tcBorders>
            <w:shd w:val="clear" w:color="auto" w:fill="auto"/>
            <w:noWrap/>
            <w:hideMark/>
          </w:tcPr>
          <w:p w14:paraId="13AB8584" w14:textId="4AD9D8A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52.35</w:t>
            </w:r>
          </w:p>
        </w:tc>
      </w:tr>
      <w:tr w:rsidR="00425ECE" w:rsidRPr="00DC5748" w14:paraId="48D8AAB7"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5CC0C5A"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50029589"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0E2F957E" w14:textId="0239860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9217.4</w:t>
            </w:r>
          </w:p>
        </w:tc>
        <w:tc>
          <w:tcPr>
            <w:tcW w:w="962" w:type="dxa"/>
            <w:tcBorders>
              <w:top w:val="nil"/>
              <w:left w:val="single" w:sz="8" w:space="0" w:color="auto"/>
              <w:bottom w:val="nil"/>
              <w:right w:val="nil"/>
            </w:tcBorders>
            <w:shd w:val="clear" w:color="auto" w:fill="auto"/>
            <w:noWrap/>
            <w:hideMark/>
          </w:tcPr>
          <w:p w14:paraId="5286CBC1" w14:textId="0F13A4F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39.71</w:t>
            </w:r>
          </w:p>
        </w:tc>
        <w:tc>
          <w:tcPr>
            <w:tcW w:w="963" w:type="dxa"/>
            <w:tcBorders>
              <w:top w:val="nil"/>
              <w:left w:val="nil"/>
              <w:bottom w:val="nil"/>
              <w:right w:val="nil"/>
            </w:tcBorders>
            <w:shd w:val="clear" w:color="auto" w:fill="auto"/>
            <w:noWrap/>
            <w:hideMark/>
          </w:tcPr>
          <w:p w14:paraId="184381CF" w14:textId="3412A03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51.25</w:t>
            </w:r>
          </w:p>
        </w:tc>
        <w:tc>
          <w:tcPr>
            <w:tcW w:w="963" w:type="dxa"/>
            <w:tcBorders>
              <w:top w:val="nil"/>
              <w:left w:val="nil"/>
              <w:bottom w:val="nil"/>
              <w:right w:val="single" w:sz="8" w:space="0" w:color="auto"/>
            </w:tcBorders>
            <w:shd w:val="clear" w:color="auto" w:fill="auto"/>
            <w:noWrap/>
            <w:hideMark/>
          </w:tcPr>
          <w:p w14:paraId="70D79BBE" w14:textId="04D70A9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51.04</w:t>
            </w:r>
          </w:p>
        </w:tc>
        <w:tc>
          <w:tcPr>
            <w:tcW w:w="962" w:type="dxa"/>
            <w:tcBorders>
              <w:top w:val="nil"/>
              <w:left w:val="single" w:sz="8" w:space="0" w:color="auto"/>
              <w:bottom w:val="nil"/>
              <w:right w:val="nil"/>
            </w:tcBorders>
            <w:shd w:val="clear" w:color="auto" w:fill="auto"/>
            <w:noWrap/>
            <w:hideMark/>
          </w:tcPr>
          <w:p w14:paraId="1A7EB50C" w14:textId="245EACE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39.81</w:t>
            </w:r>
          </w:p>
        </w:tc>
        <w:tc>
          <w:tcPr>
            <w:tcW w:w="963" w:type="dxa"/>
            <w:tcBorders>
              <w:top w:val="nil"/>
              <w:left w:val="nil"/>
              <w:bottom w:val="nil"/>
              <w:right w:val="nil"/>
            </w:tcBorders>
            <w:shd w:val="clear" w:color="auto" w:fill="auto"/>
            <w:noWrap/>
            <w:hideMark/>
          </w:tcPr>
          <w:p w14:paraId="09F44BEE" w14:textId="258F816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51.05</w:t>
            </w:r>
          </w:p>
        </w:tc>
        <w:tc>
          <w:tcPr>
            <w:tcW w:w="963" w:type="dxa"/>
            <w:tcBorders>
              <w:top w:val="nil"/>
              <w:left w:val="nil"/>
              <w:bottom w:val="nil"/>
              <w:right w:val="single" w:sz="8" w:space="0" w:color="auto"/>
            </w:tcBorders>
            <w:shd w:val="clear" w:color="auto" w:fill="auto"/>
            <w:noWrap/>
            <w:hideMark/>
          </w:tcPr>
          <w:p w14:paraId="7C119045" w14:textId="312B6D2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50.86</w:t>
            </w:r>
          </w:p>
        </w:tc>
      </w:tr>
      <w:tr w:rsidR="00425ECE" w:rsidRPr="00DC5748" w14:paraId="3FAA9ECA"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3B1A0DDD"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192B9E3"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24F23B2B" w14:textId="14ACCFC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4515.1</w:t>
            </w:r>
          </w:p>
        </w:tc>
        <w:tc>
          <w:tcPr>
            <w:tcW w:w="962" w:type="dxa"/>
            <w:tcBorders>
              <w:top w:val="nil"/>
              <w:left w:val="single" w:sz="8" w:space="0" w:color="auto"/>
              <w:bottom w:val="nil"/>
              <w:right w:val="nil"/>
            </w:tcBorders>
            <w:shd w:val="clear" w:color="auto" w:fill="auto"/>
            <w:noWrap/>
            <w:hideMark/>
          </w:tcPr>
          <w:p w14:paraId="7BD4A447" w14:textId="1FCFFDE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36.83</w:t>
            </w:r>
          </w:p>
        </w:tc>
        <w:tc>
          <w:tcPr>
            <w:tcW w:w="963" w:type="dxa"/>
            <w:tcBorders>
              <w:top w:val="nil"/>
              <w:left w:val="nil"/>
              <w:bottom w:val="nil"/>
              <w:right w:val="nil"/>
            </w:tcBorders>
            <w:shd w:val="clear" w:color="auto" w:fill="auto"/>
            <w:noWrap/>
            <w:hideMark/>
          </w:tcPr>
          <w:p w14:paraId="27AF38D2" w14:textId="668159C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49.25</w:t>
            </w:r>
          </w:p>
        </w:tc>
        <w:tc>
          <w:tcPr>
            <w:tcW w:w="963" w:type="dxa"/>
            <w:tcBorders>
              <w:top w:val="nil"/>
              <w:left w:val="nil"/>
              <w:bottom w:val="nil"/>
              <w:right w:val="single" w:sz="8" w:space="0" w:color="auto"/>
            </w:tcBorders>
            <w:shd w:val="clear" w:color="auto" w:fill="auto"/>
            <w:noWrap/>
            <w:hideMark/>
          </w:tcPr>
          <w:p w14:paraId="0823A20A" w14:textId="60505EC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49.42</w:t>
            </w:r>
          </w:p>
        </w:tc>
        <w:tc>
          <w:tcPr>
            <w:tcW w:w="962" w:type="dxa"/>
            <w:tcBorders>
              <w:top w:val="nil"/>
              <w:left w:val="single" w:sz="8" w:space="0" w:color="auto"/>
              <w:bottom w:val="nil"/>
              <w:right w:val="nil"/>
            </w:tcBorders>
            <w:shd w:val="clear" w:color="auto" w:fill="auto"/>
            <w:noWrap/>
            <w:hideMark/>
          </w:tcPr>
          <w:p w14:paraId="5A0C13A0" w14:textId="09CD9315"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36.93</w:t>
            </w:r>
          </w:p>
        </w:tc>
        <w:tc>
          <w:tcPr>
            <w:tcW w:w="963" w:type="dxa"/>
            <w:tcBorders>
              <w:top w:val="nil"/>
              <w:left w:val="nil"/>
              <w:bottom w:val="nil"/>
              <w:right w:val="nil"/>
            </w:tcBorders>
            <w:shd w:val="clear" w:color="auto" w:fill="auto"/>
            <w:noWrap/>
            <w:hideMark/>
          </w:tcPr>
          <w:p w14:paraId="1C59D198" w14:textId="6D03F3F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49.02</w:t>
            </w:r>
          </w:p>
        </w:tc>
        <w:tc>
          <w:tcPr>
            <w:tcW w:w="963" w:type="dxa"/>
            <w:tcBorders>
              <w:top w:val="nil"/>
              <w:left w:val="nil"/>
              <w:bottom w:val="nil"/>
              <w:right w:val="single" w:sz="8" w:space="0" w:color="auto"/>
            </w:tcBorders>
            <w:shd w:val="clear" w:color="auto" w:fill="auto"/>
            <w:noWrap/>
            <w:hideMark/>
          </w:tcPr>
          <w:p w14:paraId="3CCA8059" w14:textId="4D7610E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49.25</w:t>
            </w:r>
          </w:p>
        </w:tc>
      </w:tr>
      <w:tr w:rsidR="00425ECE" w:rsidRPr="00DC5748" w14:paraId="05AB36F7"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0F9A77AA"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33ED64CA"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35405D6B" w14:textId="0E1A122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1984.5</w:t>
            </w:r>
          </w:p>
        </w:tc>
        <w:tc>
          <w:tcPr>
            <w:tcW w:w="962" w:type="dxa"/>
            <w:tcBorders>
              <w:top w:val="nil"/>
              <w:left w:val="single" w:sz="8" w:space="0" w:color="auto"/>
              <w:bottom w:val="nil"/>
              <w:right w:val="nil"/>
            </w:tcBorders>
            <w:shd w:val="clear" w:color="auto" w:fill="auto"/>
            <w:noWrap/>
            <w:hideMark/>
          </w:tcPr>
          <w:p w14:paraId="014CA904" w14:textId="1207135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34.31</w:t>
            </w:r>
          </w:p>
        </w:tc>
        <w:tc>
          <w:tcPr>
            <w:tcW w:w="963" w:type="dxa"/>
            <w:tcBorders>
              <w:top w:val="nil"/>
              <w:left w:val="nil"/>
              <w:bottom w:val="nil"/>
              <w:right w:val="nil"/>
            </w:tcBorders>
            <w:shd w:val="clear" w:color="auto" w:fill="auto"/>
            <w:noWrap/>
            <w:hideMark/>
          </w:tcPr>
          <w:p w14:paraId="74FCBB71" w14:textId="04B66F4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47.70</w:t>
            </w:r>
          </w:p>
        </w:tc>
        <w:tc>
          <w:tcPr>
            <w:tcW w:w="963" w:type="dxa"/>
            <w:tcBorders>
              <w:top w:val="nil"/>
              <w:left w:val="nil"/>
              <w:bottom w:val="nil"/>
              <w:right w:val="single" w:sz="8" w:space="0" w:color="auto"/>
            </w:tcBorders>
            <w:shd w:val="clear" w:color="auto" w:fill="auto"/>
            <w:noWrap/>
            <w:hideMark/>
          </w:tcPr>
          <w:p w14:paraId="1EAFD8B6" w14:textId="399E88D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48.36</w:t>
            </w:r>
          </w:p>
        </w:tc>
        <w:tc>
          <w:tcPr>
            <w:tcW w:w="962" w:type="dxa"/>
            <w:tcBorders>
              <w:top w:val="nil"/>
              <w:left w:val="single" w:sz="8" w:space="0" w:color="auto"/>
              <w:bottom w:val="nil"/>
              <w:right w:val="nil"/>
            </w:tcBorders>
            <w:shd w:val="clear" w:color="auto" w:fill="auto"/>
            <w:noWrap/>
            <w:hideMark/>
          </w:tcPr>
          <w:p w14:paraId="5B198A78" w14:textId="74403FA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34.33</w:t>
            </w:r>
          </w:p>
        </w:tc>
        <w:tc>
          <w:tcPr>
            <w:tcW w:w="963" w:type="dxa"/>
            <w:tcBorders>
              <w:top w:val="nil"/>
              <w:left w:val="nil"/>
              <w:bottom w:val="nil"/>
              <w:right w:val="nil"/>
            </w:tcBorders>
            <w:shd w:val="clear" w:color="auto" w:fill="auto"/>
            <w:noWrap/>
            <w:hideMark/>
          </w:tcPr>
          <w:p w14:paraId="7DE1FAF3" w14:textId="3135C50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47.51</w:t>
            </w:r>
          </w:p>
        </w:tc>
        <w:tc>
          <w:tcPr>
            <w:tcW w:w="963" w:type="dxa"/>
            <w:tcBorders>
              <w:top w:val="nil"/>
              <w:left w:val="nil"/>
              <w:bottom w:val="nil"/>
              <w:right w:val="single" w:sz="8" w:space="0" w:color="auto"/>
            </w:tcBorders>
            <w:shd w:val="clear" w:color="auto" w:fill="auto"/>
            <w:noWrap/>
            <w:hideMark/>
          </w:tcPr>
          <w:p w14:paraId="616548EB" w14:textId="3D14B5A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48.15</w:t>
            </w:r>
          </w:p>
        </w:tc>
      </w:tr>
      <w:tr w:rsidR="00425ECE" w:rsidRPr="00DC5748" w14:paraId="3483E601"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1468622C"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Chairlift</w:t>
            </w:r>
          </w:p>
        </w:tc>
        <w:tc>
          <w:tcPr>
            <w:tcW w:w="1080" w:type="dxa"/>
            <w:tcBorders>
              <w:top w:val="single" w:sz="8" w:space="0" w:color="auto"/>
              <w:left w:val="nil"/>
              <w:bottom w:val="nil"/>
              <w:right w:val="single" w:sz="8" w:space="0" w:color="auto"/>
            </w:tcBorders>
            <w:shd w:val="clear" w:color="auto" w:fill="auto"/>
            <w:noWrap/>
            <w:vAlign w:val="bottom"/>
            <w:hideMark/>
          </w:tcPr>
          <w:p w14:paraId="038AED8E"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03C82393" w14:textId="7B465B8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29088.9</w:t>
            </w:r>
          </w:p>
        </w:tc>
        <w:tc>
          <w:tcPr>
            <w:tcW w:w="962" w:type="dxa"/>
            <w:tcBorders>
              <w:top w:val="single" w:sz="8" w:space="0" w:color="auto"/>
              <w:left w:val="single" w:sz="8" w:space="0" w:color="auto"/>
              <w:bottom w:val="nil"/>
              <w:right w:val="nil"/>
            </w:tcBorders>
            <w:shd w:val="clear" w:color="auto" w:fill="auto"/>
            <w:noWrap/>
            <w:hideMark/>
          </w:tcPr>
          <w:p w14:paraId="300980B7" w14:textId="0A256D4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42.34</w:t>
            </w:r>
          </w:p>
        </w:tc>
        <w:tc>
          <w:tcPr>
            <w:tcW w:w="963" w:type="dxa"/>
            <w:tcBorders>
              <w:top w:val="single" w:sz="8" w:space="0" w:color="auto"/>
              <w:left w:val="nil"/>
              <w:bottom w:val="nil"/>
              <w:right w:val="nil"/>
            </w:tcBorders>
            <w:shd w:val="clear" w:color="auto" w:fill="auto"/>
            <w:noWrap/>
            <w:hideMark/>
          </w:tcPr>
          <w:p w14:paraId="779BBCCD" w14:textId="61F3678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48.47</w:t>
            </w:r>
          </w:p>
        </w:tc>
        <w:tc>
          <w:tcPr>
            <w:tcW w:w="963" w:type="dxa"/>
            <w:tcBorders>
              <w:top w:val="single" w:sz="8" w:space="0" w:color="auto"/>
              <w:left w:val="nil"/>
              <w:bottom w:val="nil"/>
              <w:right w:val="single" w:sz="8" w:space="0" w:color="auto"/>
            </w:tcBorders>
            <w:shd w:val="clear" w:color="auto" w:fill="auto"/>
            <w:noWrap/>
            <w:hideMark/>
          </w:tcPr>
          <w:p w14:paraId="2CA6F9E3" w14:textId="32DBA8A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49.63</w:t>
            </w:r>
          </w:p>
        </w:tc>
        <w:tc>
          <w:tcPr>
            <w:tcW w:w="962" w:type="dxa"/>
            <w:tcBorders>
              <w:top w:val="single" w:sz="8" w:space="0" w:color="auto"/>
              <w:left w:val="single" w:sz="8" w:space="0" w:color="auto"/>
              <w:bottom w:val="nil"/>
              <w:right w:val="nil"/>
            </w:tcBorders>
            <w:shd w:val="clear" w:color="auto" w:fill="auto"/>
            <w:noWrap/>
            <w:hideMark/>
          </w:tcPr>
          <w:p w14:paraId="1CCD4538" w14:textId="0BC390D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42.68</w:t>
            </w:r>
          </w:p>
        </w:tc>
        <w:tc>
          <w:tcPr>
            <w:tcW w:w="963" w:type="dxa"/>
            <w:tcBorders>
              <w:top w:val="single" w:sz="8" w:space="0" w:color="auto"/>
              <w:left w:val="nil"/>
              <w:bottom w:val="nil"/>
              <w:right w:val="nil"/>
            </w:tcBorders>
            <w:shd w:val="clear" w:color="auto" w:fill="auto"/>
            <w:noWrap/>
            <w:hideMark/>
          </w:tcPr>
          <w:p w14:paraId="09E54153" w14:textId="168DBEB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48.73</w:t>
            </w:r>
          </w:p>
        </w:tc>
        <w:tc>
          <w:tcPr>
            <w:tcW w:w="963" w:type="dxa"/>
            <w:tcBorders>
              <w:top w:val="single" w:sz="8" w:space="0" w:color="auto"/>
              <w:left w:val="nil"/>
              <w:bottom w:val="nil"/>
              <w:right w:val="single" w:sz="8" w:space="0" w:color="auto"/>
            </w:tcBorders>
            <w:shd w:val="clear" w:color="auto" w:fill="auto"/>
            <w:noWrap/>
            <w:hideMark/>
          </w:tcPr>
          <w:p w14:paraId="3B07C7AC" w14:textId="0A0E984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49.77</w:t>
            </w:r>
          </w:p>
        </w:tc>
      </w:tr>
      <w:tr w:rsidR="00425ECE" w:rsidRPr="00DC5748" w14:paraId="4E28F4E8"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431B8A02"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28A39CF"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5BD86DD3" w14:textId="5F4DD39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13772.6</w:t>
            </w:r>
          </w:p>
        </w:tc>
        <w:tc>
          <w:tcPr>
            <w:tcW w:w="962" w:type="dxa"/>
            <w:tcBorders>
              <w:top w:val="nil"/>
              <w:left w:val="single" w:sz="8" w:space="0" w:color="auto"/>
              <w:bottom w:val="nil"/>
              <w:right w:val="nil"/>
            </w:tcBorders>
            <w:shd w:val="clear" w:color="auto" w:fill="auto"/>
            <w:noWrap/>
            <w:hideMark/>
          </w:tcPr>
          <w:p w14:paraId="18FA1743" w14:textId="171EC4A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39.27</w:t>
            </w:r>
          </w:p>
        </w:tc>
        <w:tc>
          <w:tcPr>
            <w:tcW w:w="963" w:type="dxa"/>
            <w:tcBorders>
              <w:top w:val="nil"/>
              <w:left w:val="nil"/>
              <w:bottom w:val="nil"/>
              <w:right w:val="nil"/>
            </w:tcBorders>
            <w:shd w:val="clear" w:color="auto" w:fill="auto"/>
            <w:noWrap/>
            <w:hideMark/>
          </w:tcPr>
          <w:p w14:paraId="4D5B367D" w14:textId="4004A3D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46.20</w:t>
            </w:r>
          </w:p>
        </w:tc>
        <w:tc>
          <w:tcPr>
            <w:tcW w:w="963" w:type="dxa"/>
            <w:tcBorders>
              <w:top w:val="nil"/>
              <w:left w:val="nil"/>
              <w:bottom w:val="nil"/>
              <w:right w:val="single" w:sz="8" w:space="0" w:color="auto"/>
            </w:tcBorders>
            <w:shd w:val="clear" w:color="auto" w:fill="auto"/>
            <w:noWrap/>
            <w:hideMark/>
          </w:tcPr>
          <w:p w14:paraId="3F462863" w14:textId="164B617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48.02</w:t>
            </w:r>
          </w:p>
        </w:tc>
        <w:tc>
          <w:tcPr>
            <w:tcW w:w="962" w:type="dxa"/>
            <w:tcBorders>
              <w:top w:val="nil"/>
              <w:left w:val="single" w:sz="8" w:space="0" w:color="auto"/>
              <w:bottom w:val="nil"/>
              <w:right w:val="nil"/>
            </w:tcBorders>
            <w:shd w:val="clear" w:color="auto" w:fill="auto"/>
            <w:noWrap/>
            <w:hideMark/>
          </w:tcPr>
          <w:p w14:paraId="018822AE" w14:textId="66631A2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39.69</w:t>
            </w:r>
          </w:p>
        </w:tc>
        <w:tc>
          <w:tcPr>
            <w:tcW w:w="963" w:type="dxa"/>
            <w:tcBorders>
              <w:top w:val="nil"/>
              <w:left w:val="nil"/>
              <w:bottom w:val="nil"/>
              <w:right w:val="nil"/>
            </w:tcBorders>
            <w:shd w:val="clear" w:color="auto" w:fill="auto"/>
            <w:noWrap/>
            <w:hideMark/>
          </w:tcPr>
          <w:p w14:paraId="5EA70FFA" w14:textId="4AFAC52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46.46</w:t>
            </w:r>
          </w:p>
        </w:tc>
        <w:tc>
          <w:tcPr>
            <w:tcW w:w="963" w:type="dxa"/>
            <w:tcBorders>
              <w:top w:val="nil"/>
              <w:left w:val="nil"/>
              <w:bottom w:val="nil"/>
              <w:right w:val="single" w:sz="8" w:space="0" w:color="auto"/>
            </w:tcBorders>
            <w:shd w:val="clear" w:color="auto" w:fill="auto"/>
            <w:noWrap/>
            <w:hideMark/>
          </w:tcPr>
          <w:p w14:paraId="4A1CCE73" w14:textId="6075534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48.20</w:t>
            </w:r>
          </w:p>
        </w:tc>
      </w:tr>
      <w:tr w:rsidR="00425ECE" w:rsidRPr="00DC5748" w14:paraId="17C2058E"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4484E09"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34E67C5F"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093E1ED5" w14:textId="1510CF15"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6540.4</w:t>
            </w:r>
          </w:p>
        </w:tc>
        <w:tc>
          <w:tcPr>
            <w:tcW w:w="962" w:type="dxa"/>
            <w:tcBorders>
              <w:top w:val="nil"/>
              <w:left w:val="single" w:sz="8" w:space="0" w:color="auto"/>
              <w:bottom w:val="nil"/>
              <w:right w:val="nil"/>
            </w:tcBorders>
            <w:shd w:val="clear" w:color="auto" w:fill="auto"/>
            <w:noWrap/>
            <w:hideMark/>
          </w:tcPr>
          <w:p w14:paraId="2F318E72" w14:textId="2E7894B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36.42</w:t>
            </w:r>
          </w:p>
        </w:tc>
        <w:tc>
          <w:tcPr>
            <w:tcW w:w="963" w:type="dxa"/>
            <w:tcBorders>
              <w:top w:val="nil"/>
              <w:left w:val="nil"/>
              <w:bottom w:val="nil"/>
              <w:right w:val="nil"/>
            </w:tcBorders>
            <w:shd w:val="clear" w:color="auto" w:fill="auto"/>
            <w:noWrap/>
            <w:hideMark/>
          </w:tcPr>
          <w:p w14:paraId="1B3286AE" w14:textId="446427A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44.42</w:t>
            </w:r>
          </w:p>
        </w:tc>
        <w:tc>
          <w:tcPr>
            <w:tcW w:w="963" w:type="dxa"/>
            <w:tcBorders>
              <w:top w:val="nil"/>
              <w:left w:val="nil"/>
              <w:bottom w:val="nil"/>
              <w:right w:val="single" w:sz="8" w:space="0" w:color="auto"/>
            </w:tcBorders>
            <w:shd w:val="clear" w:color="auto" w:fill="auto"/>
            <w:noWrap/>
            <w:hideMark/>
          </w:tcPr>
          <w:p w14:paraId="7C657DD3" w14:textId="326DA98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46.65</w:t>
            </w:r>
          </w:p>
        </w:tc>
        <w:tc>
          <w:tcPr>
            <w:tcW w:w="962" w:type="dxa"/>
            <w:tcBorders>
              <w:top w:val="nil"/>
              <w:left w:val="single" w:sz="8" w:space="0" w:color="auto"/>
              <w:bottom w:val="nil"/>
              <w:right w:val="nil"/>
            </w:tcBorders>
            <w:shd w:val="clear" w:color="auto" w:fill="auto"/>
            <w:noWrap/>
            <w:hideMark/>
          </w:tcPr>
          <w:p w14:paraId="5C9905D5" w14:textId="153A7EC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36.90</w:t>
            </w:r>
          </w:p>
        </w:tc>
        <w:tc>
          <w:tcPr>
            <w:tcW w:w="963" w:type="dxa"/>
            <w:tcBorders>
              <w:top w:val="nil"/>
              <w:left w:val="nil"/>
              <w:bottom w:val="nil"/>
              <w:right w:val="nil"/>
            </w:tcBorders>
            <w:shd w:val="clear" w:color="auto" w:fill="auto"/>
            <w:noWrap/>
            <w:hideMark/>
          </w:tcPr>
          <w:p w14:paraId="758191B8" w14:textId="2852D37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44.71</w:t>
            </w:r>
          </w:p>
        </w:tc>
        <w:tc>
          <w:tcPr>
            <w:tcW w:w="963" w:type="dxa"/>
            <w:tcBorders>
              <w:top w:val="nil"/>
              <w:left w:val="nil"/>
              <w:bottom w:val="nil"/>
              <w:right w:val="single" w:sz="8" w:space="0" w:color="auto"/>
            </w:tcBorders>
            <w:shd w:val="clear" w:color="auto" w:fill="auto"/>
            <w:noWrap/>
            <w:hideMark/>
          </w:tcPr>
          <w:p w14:paraId="06C03BC7" w14:textId="2885F36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46.89</w:t>
            </w:r>
          </w:p>
        </w:tc>
      </w:tr>
      <w:tr w:rsidR="00425ECE" w:rsidRPr="00DC5748" w14:paraId="2B6D9004"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095BDE46"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46AD40F"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315618DE" w14:textId="06367F3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3141.8</w:t>
            </w:r>
          </w:p>
        </w:tc>
        <w:tc>
          <w:tcPr>
            <w:tcW w:w="962" w:type="dxa"/>
            <w:tcBorders>
              <w:top w:val="nil"/>
              <w:left w:val="single" w:sz="8" w:space="0" w:color="auto"/>
              <w:bottom w:val="nil"/>
              <w:right w:val="nil"/>
            </w:tcBorders>
            <w:shd w:val="clear" w:color="auto" w:fill="auto"/>
            <w:noWrap/>
            <w:hideMark/>
          </w:tcPr>
          <w:p w14:paraId="4F04D92F" w14:textId="7D686AB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34.02</w:t>
            </w:r>
          </w:p>
        </w:tc>
        <w:tc>
          <w:tcPr>
            <w:tcW w:w="963" w:type="dxa"/>
            <w:tcBorders>
              <w:top w:val="nil"/>
              <w:left w:val="nil"/>
              <w:bottom w:val="nil"/>
              <w:right w:val="nil"/>
            </w:tcBorders>
            <w:shd w:val="clear" w:color="auto" w:fill="auto"/>
            <w:noWrap/>
            <w:hideMark/>
          </w:tcPr>
          <w:p w14:paraId="080CC66E" w14:textId="29A6255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43.26</w:t>
            </w:r>
          </w:p>
        </w:tc>
        <w:tc>
          <w:tcPr>
            <w:tcW w:w="963" w:type="dxa"/>
            <w:tcBorders>
              <w:top w:val="nil"/>
              <w:left w:val="nil"/>
              <w:bottom w:val="nil"/>
              <w:right w:val="single" w:sz="8" w:space="0" w:color="auto"/>
            </w:tcBorders>
            <w:shd w:val="clear" w:color="auto" w:fill="auto"/>
            <w:noWrap/>
            <w:hideMark/>
          </w:tcPr>
          <w:p w14:paraId="6D252214" w14:textId="57C9DB7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45.69</w:t>
            </w:r>
          </w:p>
        </w:tc>
        <w:tc>
          <w:tcPr>
            <w:tcW w:w="962" w:type="dxa"/>
            <w:tcBorders>
              <w:top w:val="nil"/>
              <w:left w:val="single" w:sz="8" w:space="0" w:color="auto"/>
              <w:bottom w:val="nil"/>
              <w:right w:val="nil"/>
            </w:tcBorders>
            <w:shd w:val="clear" w:color="auto" w:fill="auto"/>
            <w:noWrap/>
            <w:hideMark/>
          </w:tcPr>
          <w:p w14:paraId="44995B57" w14:textId="3F3D798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34.50</w:t>
            </w:r>
          </w:p>
        </w:tc>
        <w:tc>
          <w:tcPr>
            <w:tcW w:w="963" w:type="dxa"/>
            <w:tcBorders>
              <w:top w:val="nil"/>
              <w:left w:val="nil"/>
              <w:bottom w:val="nil"/>
              <w:right w:val="nil"/>
            </w:tcBorders>
            <w:shd w:val="clear" w:color="auto" w:fill="auto"/>
            <w:noWrap/>
            <w:hideMark/>
          </w:tcPr>
          <w:p w14:paraId="4A51FF08" w14:textId="5556040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43.55</w:t>
            </w:r>
          </w:p>
        </w:tc>
        <w:tc>
          <w:tcPr>
            <w:tcW w:w="963" w:type="dxa"/>
            <w:tcBorders>
              <w:top w:val="nil"/>
              <w:left w:val="nil"/>
              <w:bottom w:val="nil"/>
              <w:right w:val="single" w:sz="8" w:space="0" w:color="auto"/>
            </w:tcBorders>
            <w:shd w:val="clear" w:color="auto" w:fill="auto"/>
            <w:noWrap/>
            <w:hideMark/>
          </w:tcPr>
          <w:p w14:paraId="46B1BB5C" w14:textId="64013ED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45.95</w:t>
            </w:r>
          </w:p>
        </w:tc>
      </w:tr>
      <w:tr w:rsidR="00425ECE" w:rsidRPr="00DC5748" w14:paraId="5679C356"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253AA9E5"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DC5748">
              <w:rPr>
                <w:color w:val="000000"/>
                <w:szCs w:val="22"/>
              </w:rPr>
              <w:t>NewLot</w:t>
            </w:r>
            <w:proofErr w:type="spellEnd"/>
          </w:p>
        </w:tc>
        <w:tc>
          <w:tcPr>
            <w:tcW w:w="1080" w:type="dxa"/>
            <w:tcBorders>
              <w:top w:val="single" w:sz="8" w:space="0" w:color="auto"/>
              <w:left w:val="nil"/>
              <w:bottom w:val="nil"/>
              <w:right w:val="single" w:sz="8" w:space="0" w:color="auto"/>
            </w:tcBorders>
            <w:shd w:val="clear" w:color="auto" w:fill="auto"/>
            <w:noWrap/>
            <w:vAlign w:val="bottom"/>
            <w:hideMark/>
          </w:tcPr>
          <w:p w14:paraId="569471C2"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17DD08D4" w14:textId="0209242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39277.5</w:t>
            </w:r>
          </w:p>
        </w:tc>
        <w:tc>
          <w:tcPr>
            <w:tcW w:w="962" w:type="dxa"/>
            <w:tcBorders>
              <w:top w:val="single" w:sz="8" w:space="0" w:color="auto"/>
              <w:left w:val="single" w:sz="8" w:space="0" w:color="auto"/>
              <w:bottom w:val="nil"/>
              <w:right w:val="nil"/>
            </w:tcBorders>
            <w:shd w:val="clear" w:color="auto" w:fill="auto"/>
            <w:noWrap/>
            <w:hideMark/>
          </w:tcPr>
          <w:p w14:paraId="15A86F54" w14:textId="4A19331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42.95</w:t>
            </w:r>
          </w:p>
        </w:tc>
        <w:tc>
          <w:tcPr>
            <w:tcW w:w="963" w:type="dxa"/>
            <w:tcBorders>
              <w:top w:val="single" w:sz="8" w:space="0" w:color="auto"/>
              <w:left w:val="nil"/>
              <w:bottom w:val="nil"/>
              <w:right w:val="nil"/>
            </w:tcBorders>
            <w:shd w:val="clear" w:color="auto" w:fill="auto"/>
            <w:noWrap/>
            <w:hideMark/>
          </w:tcPr>
          <w:p w14:paraId="79C3B9D6" w14:textId="3718AD6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49.74</w:t>
            </w:r>
          </w:p>
        </w:tc>
        <w:tc>
          <w:tcPr>
            <w:tcW w:w="963" w:type="dxa"/>
            <w:tcBorders>
              <w:top w:val="single" w:sz="8" w:space="0" w:color="auto"/>
              <w:left w:val="nil"/>
              <w:bottom w:val="nil"/>
              <w:right w:val="single" w:sz="8" w:space="0" w:color="auto"/>
            </w:tcBorders>
            <w:shd w:val="clear" w:color="auto" w:fill="auto"/>
            <w:noWrap/>
            <w:hideMark/>
          </w:tcPr>
          <w:p w14:paraId="64BD3C27" w14:textId="11A55EC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50.50</w:t>
            </w:r>
          </w:p>
        </w:tc>
        <w:tc>
          <w:tcPr>
            <w:tcW w:w="962" w:type="dxa"/>
            <w:tcBorders>
              <w:top w:val="single" w:sz="8" w:space="0" w:color="auto"/>
              <w:left w:val="single" w:sz="8" w:space="0" w:color="auto"/>
              <w:bottom w:val="nil"/>
              <w:right w:val="nil"/>
            </w:tcBorders>
            <w:shd w:val="clear" w:color="auto" w:fill="auto"/>
            <w:noWrap/>
            <w:hideMark/>
          </w:tcPr>
          <w:p w14:paraId="4AB99649" w14:textId="372DA52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42.77</w:t>
            </w:r>
          </w:p>
        </w:tc>
        <w:tc>
          <w:tcPr>
            <w:tcW w:w="963" w:type="dxa"/>
            <w:tcBorders>
              <w:top w:val="single" w:sz="8" w:space="0" w:color="auto"/>
              <w:left w:val="nil"/>
              <w:bottom w:val="nil"/>
              <w:right w:val="nil"/>
            </w:tcBorders>
            <w:shd w:val="clear" w:color="auto" w:fill="auto"/>
            <w:noWrap/>
            <w:hideMark/>
          </w:tcPr>
          <w:p w14:paraId="4CC73A7F" w14:textId="57729AD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49.39</w:t>
            </w:r>
          </w:p>
        </w:tc>
        <w:tc>
          <w:tcPr>
            <w:tcW w:w="963" w:type="dxa"/>
            <w:tcBorders>
              <w:top w:val="single" w:sz="8" w:space="0" w:color="auto"/>
              <w:left w:val="nil"/>
              <w:bottom w:val="nil"/>
              <w:right w:val="single" w:sz="8" w:space="0" w:color="auto"/>
            </w:tcBorders>
            <w:shd w:val="clear" w:color="auto" w:fill="auto"/>
            <w:noWrap/>
            <w:hideMark/>
          </w:tcPr>
          <w:p w14:paraId="121BFB06" w14:textId="4763D21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50.21</w:t>
            </w:r>
          </w:p>
        </w:tc>
      </w:tr>
      <w:tr w:rsidR="00425ECE" w:rsidRPr="00DC5748" w14:paraId="4A90604E"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8478FE3"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0C67C28C"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039F287D" w14:textId="797E5BC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17333.0</w:t>
            </w:r>
          </w:p>
        </w:tc>
        <w:tc>
          <w:tcPr>
            <w:tcW w:w="962" w:type="dxa"/>
            <w:tcBorders>
              <w:top w:val="nil"/>
              <w:left w:val="single" w:sz="8" w:space="0" w:color="auto"/>
              <w:bottom w:val="nil"/>
              <w:right w:val="nil"/>
            </w:tcBorders>
            <w:shd w:val="clear" w:color="auto" w:fill="auto"/>
            <w:noWrap/>
            <w:hideMark/>
          </w:tcPr>
          <w:p w14:paraId="0BE0FCA9" w14:textId="6DC1CBD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39.90</w:t>
            </w:r>
          </w:p>
        </w:tc>
        <w:tc>
          <w:tcPr>
            <w:tcW w:w="963" w:type="dxa"/>
            <w:tcBorders>
              <w:top w:val="nil"/>
              <w:left w:val="nil"/>
              <w:bottom w:val="nil"/>
              <w:right w:val="nil"/>
            </w:tcBorders>
            <w:shd w:val="clear" w:color="auto" w:fill="auto"/>
            <w:noWrap/>
            <w:hideMark/>
          </w:tcPr>
          <w:p w14:paraId="51498A2E" w14:textId="1317DA8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47.60</w:t>
            </w:r>
          </w:p>
        </w:tc>
        <w:tc>
          <w:tcPr>
            <w:tcW w:w="963" w:type="dxa"/>
            <w:tcBorders>
              <w:top w:val="nil"/>
              <w:left w:val="nil"/>
              <w:bottom w:val="nil"/>
              <w:right w:val="single" w:sz="8" w:space="0" w:color="auto"/>
            </w:tcBorders>
            <w:shd w:val="clear" w:color="auto" w:fill="auto"/>
            <w:noWrap/>
            <w:hideMark/>
          </w:tcPr>
          <w:p w14:paraId="0D46D5B0" w14:textId="161222C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48.74</w:t>
            </w:r>
          </w:p>
        </w:tc>
        <w:tc>
          <w:tcPr>
            <w:tcW w:w="962" w:type="dxa"/>
            <w:tcBorders>
              <w:top w:val="nil"/>
              <w:left w:val="single" w:sz="8" w:space="0" w:color="auto"/>
              <w:bottom w:val="nil"/>
              <w:right w:val="nil"/>
            </w:tcBorders>
            <w:shd w:val="clear" w:color="auto" w:fill="auto"/>
            <w:noWrap/>
            <w:hideMark/>
          </w:tcPr>
          <w:p w14:paraId="718085A5" w14:textId="63C77FA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39.61</w:t>
            </w:r>
          </w:p>
        </w:tc>
        <w:tc>
          <w:tcPr>
            <w:tcW w:w="963" w:type="dxa"/>
            <w:tcBorders>
              <w:top w:val="nil"/>
              <w:left w:val="nil"/>
              <w:bottom w:val="nil"/>
              <w:right w:val="nil"/>
            </w:tcBorders>
            <w:shd w:val="clear" w:color="auto" w:fill="auto"/>
            <w:noWrap/>
            <w:hideMark/>
          </w:tcPr>
          <w:p w14:paraId="6A93FA6F" w14:textId="7A686E4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47.16</w:t>
            </w:r>
          </w:p>
        </w:tc>
        <w:tc>
          <w:tcPr>
            <w:tcW w:w="963" w:type="dxa"/>
            <w:tcBorders>
              <w:top w:val="nil"/>
              <w:left w:val="nil"/>
              <w:bottom w:val="nil"/>
              <w:right w:val="single" w:sz="8" w:space="0" w:color="auto"/>
            </w:tcBorders>
            <w:shd w:val="clear" w:color="auto" w:fill="auto"/>
            <w:noWrap/>
            <w:hideMark/>
          </w:tcPr>
          <w:p w14:paraId="49FB58F4" w14:textId="59390EF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48.36</w:t>
            </w:r>
          </w:p>
        </w:tc>
      </w:tr>
      <w:tr w:rsidR="00425ECE" w:rsidRPr="00DC5748" w14:paraId="7CEBBE81"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FCB7E1C"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5CB1AF9E"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27AB2A20" w14:textId="679C0BD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7874.0</w:t>
            </w:r>
          </w:p>
        </w:tc>
        <w:tc>
          <w:tcPr>
            <w:tcW w:w="962" w:type="dxa"/>
            <w:tcBorders>
              <w:top w:val="nil"/>
              <w:left w:val="single" w:sz="8" w:space="0" w:color="auto"/>
              <w:bottom w:val="nil"/>
              <w:right w:val="nil"/>
            </w:tcBorders>
            <w:shd w:val="clear" w:color="auto" w:fill="auto"/>
            <w:noWrap/>
            <w:hideMark/>
          </w:tcPr>
          <w:p w14:paraId="6C7BCC6A" w14:textId="58365D6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37.29</w:t>
            </w:r>
          </w:p>
        </w:tc>
        <w:tc>
          <w:tcPr>
            <w:tcW w:w="963" w:type="dxa"/>
            <w:tcBorders>
              <w:top w:val="nil"/>
              <w:left w:val="nil"/>
              <w:bottom w:val="nil"/>
              <w:right w:val="nil"/>
            </w:tcBorders>
            <w:shd w:val="clear" w:color="auto" w:fill="auto"/>
            <w:noWrap/>
            <w:hideMark/>
          </w:tcPr>
          <w:p w14:paraId="645DE096" w14:textId="46335BD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45.65</w:t>
            </w:r>
          </w:p>
        </w:tc>
        <w:tc>
          <w:tcPr>
            <w:tcW w:w="963" w:type="dxa"/>
            <w:tcBorders>
              <w:top w:val="nil"/>
              <w:left w:val="nil"/>
              <w:bottom w:val="nil"/>
              <w:right w:val="single" w:sz="8" w:space="0" w:color="auto"/>
            </w:tcBorders>
            <w:shd w:val="clear" w:color="auto" w:fill="auto"/>
            <w:noWrap/>
            <w:hideMark/>
          </w:tcPr>
          <w:p w14:paraId="007DD1DB" w14:textId="048F9C4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47.02</w:t>
            </w:r>
          </w:p>
        </w:tc>
        <w:tc>
          <w:tcPr>
            <w:tcW w:w="962" w:type="dxa"/>
            <w:tcBorders>
              <w:top w:val="nil"/>
              <w:left w:val="single" w:sz="8" w:space="0" w:color="auto"/>
              <w:bottom w:val="nil"/>
              <w:right w:val="nil"/>
            </w:tcBorders>
            <w:shd w:val="clear" w:color="auto" w:fill="auto"/>
            <w:noWrap/>
            <w:hideMark/>
          </w:tcPr>
          <w:p w14:paraId="75E87F98" w14:textId="1445069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36.91</w:t>
            </w:r>
          </w:p>
        </w:tc>
        <w:tc>
          <w:tcPr>
            <w:tcW w:w="963" w:type="dxa"/>
            <w:tcBorders>
              <w:top w:val="nil"/>
              <w:left w:val="nil"/>
              <w:bottom w:val="nil"/>
              <w:right w:val="nil"/>
            </w:tcBorders>
            <w:shd w:val="clear" w:color="auto" w:fill="auto"/>
            <w:noWrap/>
            <w:hideMark/>
          </w:tcPr>
          <w:p w14:paraId="7373DD88" w14:textId="1710EBF5"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45.21</w:t>
            </w:r>
          </w:p>
        </w:tc>
        <w:tc>
          <w:tcPr>
            <w:tcW w:w="963" w:type="dxa"/>
            <w:tcBorders>
              <w:top w:val="nil"/>
              <w:left w:val="nil"/>
              <w:bottom w:val="nil"/>
              <w:right w:val="single" w:sz="8" w:space="0" w:color="auto"/>
            </w:tcBorders>
            <w:shd w:val="clear" w:color="auto" w:fill="auto"/>
            <w:noWrap/>
            <w:hideMark/>
          </w:tcPr>
          <w:p w14:paraId="3F06A4C4" w14:textId="4103807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46.64</w:t>
            </w:r>
          </w:p>
        </w:tc>
      </w:tr>
      <w:tr w:rsidR="00425ECE" w:rsidRPr="00DC5748" w14:paraId="6E192924"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AF849C1"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2326AB9"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03350D8F" w14:textId="01662AB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3882.5</w:t>
            </w:r>
          </w:p>
        </w:tc>
        <w:tc>
          <w:tcPr>
            <w:tcW w:w="962" w:type="dxa"/>
            <w:tcBorders>
              <w:top w:val="nil"/>
              <w:left w:val="single" w:sz="8" w:space="0" w:color="auto"/>
              <w:bottom w:val="nil"/>
              <w:right w:val="nil"/>
            </w:tcBorders>
            <w:shd w:val="clear" w:color="auto" w:fill="auto"/>
            <w:noWrap/>
            <w:hideMark/>
          </w:tcPr>
          <w:p w14:paraId="2555CBF7" w14:textId="44ACBE5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35.08</w:t>
            </w:r>
          </w:p>
        </w:tc>
        <w:tc>
          <w:tcPr>
            <w:tcW w:w="963" w:type="dxa"/>
            <w:tcBorders>
              <w:top w:val="nil"/>
              <w:left w:val="nil"/>
              <w:bottom w:val="nil"/>
              <w:right w:val="nil"/>
            </w:tcBorders>
            <w:shd w:val="clear" w:color="auto" w:fill="auto"/>
            <w:noWrap/>
            <w:hideMark/>
          </w:tcPr>
          <w:p w14:paraId="677E923B" w14:textId="665120C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44.33</w:t>
            </w:r>
          </w:p>
        </w:tc>
        <w:tc>
          <w:tcPr>
            <w:tcW w:w="963" w:type="dxa"/>
            <w:tcBorders>
              <w:top w:val="nil"/>
              <w:left w:val="nil"/>
              <w:bottom w:val="nil"/>
              <w:right w:val="single" w:sz="8" w:space="0" w:color="auto"/>
            </w:tcBorders>
            <w:shd w:val="clear" w:color="auto" w:fill="auto"/>
            <w:noWrap/>
            <w:hideMark/>
          </w:tcPr>
          <w:p w14:paraId="7DBCC78F" w14:textId="773F06D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45.92</w:t>
            </w:r>
          </w:p>
        </w:tc>
        <w:tc>
          <w:tcPr>
            <w:tcW w:w="962" w:type="dxa"/>
            <w:tcBorders>
              <w:top w:val="nil"/>
              <w:left w:val="single" w:sz="8" w:space="0" w:color="auto"/>
              <w:bottom w:val="nil"/>
              <w:right w:val="nil"/>
            </w:tcBorders>
            <w:shd w:val="clear" w:color="auto" w:fill="auto"/>
            <w:noWrap/>
            <w:hideMark/>
          </w:tcPr>
          <w:p w14:paraId="4E40A8E4" w14:textId="3493F1D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34.66</w:t>
            </w:r>
          </w:p>
        </w:tc>
        <w:tc>
          <w:tcPr>
            <w:tcW w:w="963" w:type="dxa"/>
            <w:tcBorders>
              <w:top w:val="nil"/>
              <w:left w:val="nil"/>
              <w:bottom w:val="nil"/>
              <w:right w:val="nil"/>
            </w:tcBorders>
            <w:shd w:val="clear" w:color="auto" w:fill="auto"/>
            <w:noWrap/>
            <w:hideMark/>
          </w:tcPr>
          <w:p w14:paraId="219C1B0E" w14:textId="270A225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43.91</w:t>
            </w:r>
          </w:p>
        </w:tc>
        <w:tc>
          <w:tcPr>
            <w:tcW w:w="963" w:type="dxa"/>
            <w:tcBorders>
              <w:top w:val="nil"/>
              <w:left w:val="nil"/>
              <w:bottom w:val="nil"/>
              <w:right w:val="single" w:sz="8" w:space="0" w:color="auto"/>
            </w:tcBorders>
            <w:shd w:val="clear" w:color="auto" w:fill="auto"/>
            <w:noWrap/>
            <w:hideMark/>
          </w:tcPr>
          <w:p w14:paraId="7CC6B4F5" w14:textId="1EF46E8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45.55</w:t>
            </w:r>
          </w:p>
        </w:tc>
      </w:tr>
      <w:tr w:rsidR="00425ECE" w:rsidRPr="00DC5748" w14:paraId="1BC21FFE"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564C39F2"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Jam</w:t>
            </w:r>
          </w:p>
        </w:tc>
        <w:tc>
          <w:tcPr>
            <w:tcW w:w="1080" w:type="dxa"/>
            <w:tcBorders>
              <w:top w:val="single" w:sz="8" w:space="0" w:color="auto"/>
              <w:left w:val="nil"/>
              <w:bottom w:val="nil"/>
              <w:right w:val="single" w:sz="8" w:space="0" w:color="auto"/>
            </w:tcBorders>
            <w:shd w:val="clear" w:color="auto" w:fill="auto"/>
            <w:noWrap/>
            <w:vAlign w:val="bottom"/>
            <w:hideMark/>
          </w:tcPr>
          <w:p w14:paraId="4557DA19"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5656BB1C" w14:textId="3FB0EE8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5585.3</w:t>
            </w:r>
          </w:p>
        </w:tc>
        <w:tc>
          <w:tcPr>
            <w:tcW w:w="962" w:type="dxa"/>
            <w:tcBorders>
              <w:top w:val="single" w:sz="8" w:space="0" w:color="auto"/>
              <w:left w:val="single" w:sz="8" w:space="0" w:color="auto"/>
              <w:bottom w:val="nil"/>
              <w:right w:val="nil"/>
            </w:tcBorders>
            <w:shd w:val="clear" w:color="auto" w:fill="auto"/>
            <w:noWrap/>
            <w:hideMark/>
          </w:tcPr>
          <w:p w14:paraId="58550CB1" w14:textId="75CAFFD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47.38</w:t>
            </w:r>
          </w:p>
        </w:tc>
        <w:tc>
          <w:tcPr>
            <w:tcW w:w="963" w:type="dxa"/>
            <w:tcBorders>
              <w:top w:val="single" w:sz="8" w:space="0" w:color="auto"/>
              <w:left w:val="nil"/>
              <w:bottom w:val="nil"/>
              <w:right w:val="nil"/>
            </w:tcBorders>
            <w:shd w:val="clear" w:color="auto" w:fill="auto"/>
            <w:noWrap/>
            <w:hideMark/>
          </w:tcPr>
          <w:p w14:paraId="51D4D53D" w14:textId="2CA05D5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51.62</w:t>
            </w:r>
          </w:p>
        </w:tc>
        <w:tc>
          <w:tcPr>
            <w:tcW w:w="963" w:type="dxa"/>
            <w:tcBorders>
              <w:top w:val="single" w:sz="8" w:space="0" w:color="auto"/>
              <w:left w:val="nil"/>
              <w:bottom w:val="nil"/>
              <w:right w:val="single" w:sz="8" w:space="0" w:color="auto"/>
            </w:tcBorders>
            <w:shd w:val="clear" w:color="auto" w:fill="auto"/>
            <w:noWrap/>
            <w:hideMark/>
          </w:tcPr>
          <w:p w14:paraId="6D05776C" w14:textId="267FD33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51.71</w:t>
            </w:r>
          </w:p>
        </w:tc>
        <w:tc>
          <w:tcPr>
            <w:tcW w:w="962" w:type="dxa"/>
            <w:tcBorders>
              <w:top w:val="single" w:sz="8" w:space="0" w:color="auto"/>
              <w:left w:val="single" w:sz="8" w:space="0" w:color="auto"/>
              <w:bottom w:val="nil"/>
              <w:right w:val="nil"/>
            </w:tcBorders>
            <w:shd w:val="clear" w:color="auto" w:fill="auto"/>
            <w:noWrap/>
            <w:hideMark/>
          </w:tcPr>
          <w:p w14:paraId="05C36A84" w14:textId="1F87A93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47.80</w:t>
            </w:r>
          </w:p>
        </w:tc>
        <w:tc>
          <w:tcPr>
            <w:tcW w:w="963" w:type="dxa"/>
            <w:tcBorders>
              <w:top w:val="single" w:sz="8" w:space="0" w:color="auto"/>
              <w:left w:val="nil"/>
              <w:bottom w:val="nil"/>
              <w:right w:val="nil"/>
            </w:tcBorders>
            <w:shd w:val="clear" w:color="auto" w:fill="auto"/>
            <w:noWrap/>
            <w:hideMark/>
          </w:tcPr>
          <w:p w14:paraId="34D9FC3B" w14:textId="1A98649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51.78</w:t>
            </w:r>
          </w:p>
        </w:tc>
        <w:tc>
          <w:tcPr>
            <w:tcW w:w="963" w:type="dxa"/>
            <w:tcBorders>
              <w:top w:val="single" w:sz="8" w:space="0" w:color="auto"/>
              <w:left w:val="nil"/>
              <w:bottom w:val="nil"/>
              <w:right w:val="single" w:sz="8" w:space="0" w:color="auto"/>
            </w:tcBorders>
            <w:shd w:val="clear" w:color="auto" w:fill="auto"/>
            <w:noWrap/>
            <w:hideMark/>
          </w:tcPr>
          <w:p w14:paraId="29AE38B4" w14:textId="5F89CB3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51.91</w:t>
            </w:r>
          </w:p>
        </w:tc>
      </w:tr>
      <w:tr w:rsidR="00425ECE" w:rsidRPr="00DC5748" w14:paraId="7DA8B7BE"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01521B82"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5F60199"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09A82D58" w14:textId="6DEF1F9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3094.7</w:t>
            </w:r>
          </w:p>
        </w:tc>
        <w:tc>
          <w:tcPr>
            <w:tcW w:w="962" w:type="dxa"/>
            <w:tcBorders>
              <w:top w:val="nil"/>
              <w:left w:val="single" w:sz="8" w:space="0" w:color="auto"/>
              <w:bottom w:val="nil"/>
              <w:right w:val="nil"/>
            </w:tcBorders>
            <w:shd w:val="clear" w:color="auto" w:fill="auto"/>
            <w:noWrap/>
            <w:hideMark/>
          </w:tcPr>
          <w:p w14:paraId="13E030FC" w14:textId="1972196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45.08</w:t>
            </w:r>
          </w:p>
        </w:tc>
        <w:tc>
          <w:tcPr>
            <w:tcW w:w="963" w:type="dxa"/>
            <w:tcBorders>
              <w:top w:val="nil"/>
              <w:left w:val="nil"/>
              <w:bottom w:val="nil"/>
              <w:right w:val="nil"/>
            </w:tcBorders>
            <w:shd w:val="clear" w:color="auto" w:fill="auto"/>
            <w:noWrap/>
            <w:hideMark/>
          </w:tcPr>
          <w:p w14:paraId="1AC3E6E0" w14:textId="16BF320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49.40</w:t>
            </w:r>
          </w:p>
        </w:tc>
        <w:tc>
          <w:tcPr>
            <w:tcW w:w="963" w:type="dxa"/>
            <w:tcBorders>
              <w:top w:val="nil"/>
              <w:left w:val="nil"/>
              <w:bottom w:val="nil"/>
              <w:right w:val="single" w:sz="8" w:space="0" w:color="auto"/>
            </w:tcBorders>
            <w:shd w:val="clear" w:color="auto" w:fill="auto"/>
            <w:noWrap/>
            <w:hideMark/>
          </w:tcPr>
          <w:p w14:paraId="687CE31C" w14:textId="544E0F0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49.77</w:t>
            </w:r>
          </w:p>
        </w:tc>
        <w:tc>
          <w:tcPr>
            <w:tcW w:w="962" w:type="dxa"/>
            <w:tcBorders>
              <w:top w:val="nil"/>
              <w:left w:val="single" w:sz="8" w:space="0" w:color="auto"/>
              <w:bottom w:val="nil"/>
              <w:right w:val="nil"/>
            </w:tcBorders>
            <w:shd w:val="clear" w:color="auto" w:fill="auto"/>
            <w:noWrap/>
            <w:hideMark/>
          </w:tcPr>
          <w:p w14:paraId="1A218ACE" w14:textId="5D6A233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45.47</w:t>
            </w:r>
          </w:p>
        </w:tc>
        <w:tc>
          <w:tcPr>
            <w:tcW w:w="963" w:type="dxa"/>
            <w:tcBorders>
              <w:top w:val="nil"/>
              <w:left w:val="nil"/>
              <w:bottom w:val="nil"/>
              <w:right w:val="nil"/>
            </w:tcBorders>
            <w:shd w:val="clear" w:color="auto" w:fill="auto"/>
            <w:noWrap/>
            <w:hideMark/>
          </w:tcPr>
          <w:p w14:paraId="13D6CE51" w14:textId="142D59F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49.58</w:t>
            </w:r>
          </w:p>
        </w:tc>
        <w:tc>
          <w:tcPr>
            <w:tcW w:w="963" w:type="dxa"/>
            <w:tcBorders>
              <w:top w:val="nil"/>
              <w:left w:val="nil"/>
              <w:bottom w:val="nil"/>
              <w:right w:val="single" w:sz="8" w:space="0" w:color="auto"/>
            </w:tcBorders>
            <w:shd w:val="clear" w:color="auto" w:fill="auto"/>
            <w:noWrap/>
            <w:hideMark/>
          </w:tcPr>
          <w:p w14:paraId="32B5A5DC" w14:textId="74D4C41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49.95</w:t>
            </w:r>
          </w:p>
        </w:tc>
      </w:tr>
      <w:tr w:rsidR="00425ECE" w:rsidRPr="00DC5748" w14:paraId="27F5C9CF"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4C9DF786"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32DA120"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688B3378" w14:textId="45D02E8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1789.8</w:t>
            </w:r>
          </w:p>
        </w:tc>
        <w:tc>
          <w:tcPr>
            <w:tcW w:w="962" w:type="dxa"/>
            <w:tcBorders>
              <w:top w:val="nil"/>
              <w:left w:val="single" w:sz="8" w:space="0" w:color="auto"/>
              <w:bottom w:val="nil"/>
              <w:right w:val="nil"/>
            </w:tcBorders>
            <w:shd w:val="clear" w:color="auto" w:fill="auto"/>
            <w:noWrap/>
            <w:hideMark/>
          </w:tcPr>
          <w:p w14:paraId="3F42838C" w14:textId="1BB8C49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42.54</w:t>
            </w:r>
          </w:p>
        </w:tc>
        <w:tc>
          <w:tcPr>
            <w:tcW w:w="963" w:type="dxa"/>
            <w:tcBorders>
              <w:top w:val="nil"/>
              <w:left w:val="nil"/>
              <w:bottom w:val="nil"/>
              <w:right w:val="nil"/>
            </w:tcBorders>
            <w:shd w:val="clear" w:color="auto" w:fill="auto"/>
            <w:noWrap/>
            <w:hideMark/>
          </w:tcPr>
          <w:p w14:paraId="75BD5C7C" w14:textId="256B032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47.37</w:t>
            </w:r>
          </w:p>
        </w:tc>
        <w:tc>
          <w:tcPr>
            <w:tcW w:w="963" w:type="dxa"/>
            <w:tcBorders>
              <w:top w:val="nil"/>
              <w:left w:val="nil"/>
              <w:bottom w:val="nil"/>
              <w:right w:val="single" w:sz="8" w:space="0" w:color="auto"/>
            </w:tcBorders>
            <w:shd w:val="clear" w:color="auto" w:fill="auto"/>
            <w:noWrap/>
            <w:hideMark/>
          </w:tcPr>
          <w:p w14:paraId="7C91FDF3" w14:textId="3DC9600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47.97</w:t>
            </w:r>
          </w:p>
        </w:tc>
        <w:tc>
          <w:tcPr>
            <w:tcW w:w="962" w:type="dxa"/>
            <w:tcBorders>
              <w:top w:val="nil"/>
              <w:left w:val="single" w:sz="8" w:space="0" w:color="auto"/>
              <w:bottom w:val="nil"/>
              <w:right w:val="nil"/>
            </w:tcBorders>
            <w:shd w:val="clear" w:color="auto" w:fill="auto"/>
            <w:noWrap/>
            <w:hideMark/>
          </w:tcPr>
          <w:p w14:paraId="07C84BB1" w14:textId="67B72A5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42.88</w:t>
            </w:r>
          </w:p>
        </w:tc>
        <w:tc>
          <w:tcPr>
            <w:tcW w:w="963" w:type="dxa"/>
            <w:tcBorders>
              <w:top w:val="nil"/>
              <w:left w:val="nil"/>
              <w:bottom w:val="nil"/>
              <w:right w:val="nil"/>
            </w:tcBorders>
            <w:shd w:val="clear" w:color="auto" w:fill="auto"/>
            <w:noWrap/>
            <w:hideMark/>
          </w:tcPr>
          <w:p w14:paraId="2A0C74E2" w14:textId="597126A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47.54</w:t>
            </w:r>
          </w:p>
        </w:tc>
        <w:tc>
          <w:tcPr>
            <w:tcW w:w="963" w:type="dxa"/>
            <w:tcBorders>
              <w:top w:val="nil"/>
              <w:left w:val="nil"/>
              <w:bottom w:val="nil"/>
              <w:right w:val="single" w:sz="8" w:space="0" w:color="auto"/>
            </w:tcBorders>
            <w:shd w:val="clear" w:color="auto" w:fill="auto"/>
            <w:noWrap/>
            <w:hideMark/>
          </w:tcPr>
          <w:p w14:paraId="3AECC2B1" w14:textId="31C89CC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48.15</w:t>
            </w:r>
          </w:p>
        </w:tc>
      </w:tr>
      <w:tr w:rsidR="00425ECE" w:rsidRPr="00DC5748" w14:paraId="7E302443"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1B4BC4F2"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44CF3AFA"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5D165219" w14:textId="50818B9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1018.2</w:t>
            </w:r>
          </w:p>
        </w:tc>
        <w:tc>
          <w:tcPr>
            <w:tcW w:w="962" w:type="dxa"/>
            <w:tcBorders>
              <w:top w:val="nil"/>
              <w:left w:val="single" w:sz="8" w:space="0" w:color="auto"/>
              <w:bottom w:val="nil"/>
              <w:right w:val="nil"/>
            </w:tcBorders>
            <w:shd w:val="clear" w:color="auto" w:fill="auto"/>
            <w:noWrap/>
            <w:hideMark/>
          </w:tcPr>
          <w:p w14:paraId="3C587BA6" w14:textId="43B0B61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39.84</w:t>
            </w:r>
          </w:p>
        </w:tc>
        <w:tc>
          <w:tcPr>
            <w:tcW w:w="963" w:type="dxa"/>
            <w:tcBorders>
              <w:top w:val="nil"/>
              <w:left w:val="nil"/>
              <w:bottom w:val="nil"/>
              <w:right w:val="nil"/>
            </w:tcBorders>
            <w:shd w:val="clear" w:color="auto" w:fill="auto"/>
            <w:noWrap/>
            <w:hideMark/>
          </w:tcPr>
          <w:p w14:paraId="298C5EBB" w14:textId="214D837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45.87</w:t>
            </w:r>
          </w:p>
        </w:tc>
        <w:tc>
          <w:tcPr>
            <w:tcW w:w="963" w:type="dxa"/>
            <w:tcBorders>
              <w:top w:val="nil"/>
              <w:left w:val="nil"/>
              <w:bottom w:val="nil"/>
              <w:right w:val="single" w:sz="8" w:space="0" w:color="auto"/>
            </w:tcBorders>
            <w:shd w:val="clear" w:color="auto" w:fill="auto"/>
            <w:noWrap/>
            <w:hideMark/>
          </w:tcPr>
          <w:p w14:paraId="091AF418" w14:textId="08C2FB1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46.54</w:t>
            </w:r>
          </w:p>
        </w:tc>
        <w:tc>
          <w:tcPr>
            <w:tcW w:w="962" w:type="dxa"/>
            <w:tcBorders>
              <w:top w:val="nil"/>
              <w:left w:val="single" w:sz="8" w:space="0" w:color="auto"/>
              <w:bottom w:val="nil"/>
              <w:right w:val="nil"/>
            </w:tcBorders>
            <w:shd w:val="clear" w:color="auto" w:fill="auto"/>
            <w:noWrap/>
            <w:hideMark/>
          </w:tcPr>
          <w:p w14:paraId="6A12ED1F" w14:textId="57DE0AA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40.07</w:t>
            </w:r>
          </w:p>
        </w:tc>
        <w:tc>
          <w:tcPr>
            <w:tcW w:w="963" w:type="dxa"/>
            <w:tcBorders>
              <w:top w:val="nil"/>
              <w:left w:val="nil"/>
              <w:bottom w:val="nil"/>
              <w:right w:val="nil"/>
            </w:tcBorders>
            <w:shd w:val="clear" w:color="auto" w:fill="auto"/>
            <w:noWrap/>
            <w:hideMark/>
          </w:tcPr>
          <w:p w14:paraId="731FA523" w14:textId="297BCB4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46.03</w:t>
            </w:r>
          </w:p>
        </w:tc>
        <w:tc>
          <w:tcPr>
            <w:tcW w:w="963" w:type="dxa"/>
            <w:tcBorders>
              <w:top w:val="nil"/>
              <w:left w:val="nil"/>
              <w:bottom w:val="nil"/>
              <w:right w:val="single" w:sz="8" w:space="0" w:color="auto"/>
            </w:tcBorders>
            <w:shd w:val="clear" w:color="auto" w:fill="auto"/>
            <w:noWrap/>
            <w:hideMark/>
          </w:tcPr>
          <w:p w14:paraId="200F189E" w14:textId="5C60D81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46.74</w:t>
            </w:r>
          </w:p>
        </w:tc>
      </w:tr>
      <w:tr w:rsidR="00425ECE" w:rsidRPr="00DC5748" w14:paraId="2233A31D"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17EC0764"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Train</w:t>
            </w:r>
          </w:p>
        </w:tc>
        <w:tc>
          <w:tcPr>
            <w:tcW w:w="1080" w:type="dxa"/>
            <w:tcBorders>
              <w:top w:val="single" w:sz="8" w:space="0" w:color="auto"/>
              <w:left w:val="nil"/>
              <w:bottom w:val="nil"/>
              <w:right w:val="single" w:sz="8" w:space="0" w:color="auto"/>
            </w:tcBorders>
            <w:shd w:val="clear" w:color="auto" w:fill="auto"/>
            <w:noWrap/>
            <w:vAlign w:val="bottom"/>
            <w:hideMark/>
          </w:tcPr>
          <w:p w14:paraId="54E45447"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56821689" w14:textId="25AB0E3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18305.7</w:t>
            </w:r>
          </w:p>
        </w:tc>
        <w:tc>
          <w:tcPr>
            <w:tcW w:w="962" w:type="dxa"/>
            <w:tcBorders>
              <w:top w:val="single" w:sz="8" w:space="0" w:color="auto"/>
              <w:left w:val="single" w:sz="8" w:space="0" w:color="auto"/>
              <w:bottom w:val="nil"/>
              <w:right w:val="nil"/>
            </w:tcBorders>
            <w:shd w:val="clear" w:color="auto" w:fill="auto"/>
            <w:noWrap/>
            <w:hideMark/>
          </w:tcPr>
          <w:p w14:paraId="57A77171" w14:textId="77DA25F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45.21</w:t>
            </w:r>
          </w:p>
        </w:tc>
        <w:tc>
          <w:tcPr>
            <w:tcW w:w="963" w:type="dxa"/>
            <w:tcBorders>
              <w:top w:val="single" w:sz="8" w:space="0" w:color="auto"/>
              <w:left w:val="nil"/>
              <w:bottom w:val="nil"/>
              <w:right w:val="nil"/>
            </w:tcBorders>
            <w:shd w:val="clear" w:color="auto" w:fill="auto"/>
            <w:noWrap/>
            <w:hideMark/>
          </w:tcPr>
          <w:p w14:paraId="4DB7D690" w14:textId="58A5FD6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51.41</w:t>
            </w:r>
          </w:p>
        </w:tc>
        <w:tc>
          <w:tcPr>
            <w:tcW w:w="963" w:type="dxa"/>
            <w:tcBorders>
              <w:top w:val="single" w:sz="8" w:space="0" w:color="auto"/>
              <w:left w:val="nil"/>
              <w:bottom w:val="nil"/>
              <w:right w:val="single" w:sz="8" w:space="0" w:color="auto"/>
            </w:tcBorders>
            <w:shd w:val="clear" w:color="auto" w:fill="auto"/>
            <w:noWrap/>
            <w:hideMark/>
          </w:tcPr>
          <w:p w14:paraId="20AF3C57" w14:textId="7ACF374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51.83</w:t>
            </w:r>
          </w:p>
        </w:tc>
        <w:tc>
          <w:tcPr>
            <w:tcW w:w="962" w:type="dxa"/>
            <w:tcBorders>
              <w:top w:val="single" w:sz="8" w:space="0" w:color="auto"/>
              <w:left w:val="single" w:sz="8" w:space="0" w:color="auto"/>
              <w:bottom w:val="nil"/>
              <w:right w:val="nil"/>
            </w:tcBorders>
            <w:shd w:val="clear" w:color="auto" w:fill="auto"/>
            <w:noWrap/>
            <w:hideMark/>
          </w:tcPr>
          <w:p w14:paraId="7DAA89E7" w14:textId="0CD1B28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45.55</w:t>
            </w:r>
          </w:p>
        </w:tc>
        <w:tc>
          <w:tcPr>
            <w:tcW w:w="963" w:type="dxa"/>
            <w:tcBorders>
              <w:top w:val="single" w:sz="8" w:space="0" w:color="auto"/>
              <w:left w:val="nil"/>
              <w:bottom w:val="nil"/>
              <w:right w:val="nil"/>
            </w:tcBorders>
            <w:shd w:val="clear" w:color="auto" w:fill="auto"/>
            <w:noWrap/>
            <w:hideMark/>
          </w:tcPr>
          <w:p w14:paraId="12795AE2" w14:textId="1C99103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51.44</w:t>
            </w:r>
          </w:p>
        </w:tc>
        <w:tc>
          <w:tcPr>
            <w:tcW w:w="963" w:type="dxa"/>
            <w:tcBorders>
              <w:top w:val="single" w:sz="8" w:space="0" w:color="auto"/>
              <w:left w:val="nil"/>
              <w:bottom w:val="nil"/>
              <w:right w:val="single" w:sz="8" w:space="0" w:color="auto"/>
            </w:tcBorders>
            <w:shd w:val="clear" w:color="auto" w:fill="auto"/>
            <w:noWrap/>
            <w:hideMark/>
          </w:tcPr>
          <w:p w14:paraId="54A03C3C" w14:textId="17CA898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51.89</w:t>
            </w:r>
          </w:p>
        </w:tc>
      </w:tr>
      <w:tr w:rsidR="00425ECE" w:rsidRPr="00DC5748" w14:paraId="06FB0AE5"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320556CB"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1DF799F"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4549945D" w14:textId="74572C7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10101.7</w:t>
            </w:r>
          </w:p>
        </w:tc>
        <w:tc>
          <w:tcPr>
            <w:tcW w:w="962" w:type="dxa"/>
            <w:tcBorders>
              <w:top w:val="nil"/>
              <w:left w:val="single" w:sz="8" w:space="0" w:color="auto"/>
              <w:bottom w:val="nil"/>
              <w:right w:val="nil"/>
            </w:tcBorders>
            <w:shd w:val="clear" w:color="auto" w:fill="auto"/>
            <w:noWrap/>
            <w:hideMark/>
          </w:tcPr>
          <w:p w14:paraId="32CD9831" w14:textId="1A8A319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42.33</w:t>
            </w:r>
          </w:p>
        </w:tc>
        <w:tc>
          <w:tcPr>
            <w:tcW w:w="963" w:type="dxa"/>
            <w:tcBorders>
              <w:top w:val="nil"/>
              <w:left w:val="nil"/>
              <w:bottom w:val="nil"/>
              <w:right w:val="nil"/>
            </w:tcBorders>
            <w:shd w:val="clear" w:color="auto" w:fill="auto"/>
            <w:noWrap/>
            <w:hideMark/>
          </w:tcPr>
          <w:p w14:paraId="14545291" w14:textId="2A1E837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49.06</w:t>
            </w:r>
          </w:p>
        </w:tc>
        <w:tc>
          <w:tcPr>
            <w:tcW w:w="963" w:type="dxa"/>
            <w:tcBorders>
              <w:top w:val="nil"/>
              <w:left w:val="nil"/>
              <w:bottom w:val="nil"/>
              <w:right w:val="single" w:sz="8" w:space="0" w:color="auto"/>
            </w:tcBorders>
            <w:shd w:val="clear" w:color="auto" w:fill="auto"/>
            <w:noWrap/>
            <w:hideMark/>
          </w:tcPr>
          <w:p w14:paraId="01F03216" w14:textId="39507D7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49.53</w:t>
            </w:r>
          </w:p>
        </w:tc>
        <w:tc>
          <w:tcPr>
            <w:tcW w:w="962" w:type="dxa"/>
            <w:tcBorders>
              <w:top w:val="nil"/>
              <w:left w:val="single" w:sz="8" w:space="0" w:color="auto"/>
              <w:bottom w:val="nil"/>
              <w:right w:val="nil"/>
            </w:tcBorders>
            <w:shd w:val="clear" w:color="auto" w:fill="auto"/>
            <w:noWrap/>
            <w:hideMark/>
          </w:tcPr>
          <w:p w14:paraId="76BE2C50" w14:textId="53A7804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42.67</w:t>
            </w:r>
          </w:p>
        </w:tc>
        <w:tc>
          <w:tcPr>
            <w:tcW w:w="963" w:type="dxa"/>
            <w:tcBorders>
              <w:top w:val="nil"/>
              <w:left w:val="nil"/>
              <w:bottom w:val="nil"/>
              <w:right w:val="nil"/>
            </w:tcBorders>
            <w:shd w:val="clear" w:color="auto" w:fill="auto"/>
            <w:noWrap/>
            <w:hideMark/>
          </w:tcPr>
          <w:p w14:paraId="78B6ED5A" w14:textId="213437A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48.85</w:t>
            </w:r>
          </w:p>
        </w:tc>
        <w:tc>
          <w:tcPr>
            <w:tcW w:w="963" w:type="dxa"/>
            <w:tcBorders>
              <w:top w:val="nil"/>
              <w:left w:val="nil"/>
              <w:bottom w:val="nil"/>
              <w:right w:val="single" w:sz="8" w:space="0" w:color="auto"/>
            </w:tcBorders>
            <w:shd w:val="clear" w:color="auto" w:fill="auto"/>
            <w:noWrap/>
            <w:hideMark/>
          </w:tcPr>
          <w:p w14:paraId="1CBC8305" w14:textId="669950C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49.56</w:t>
            </w:r>
          </w:p>
        </w:tc>
      </w:tr>
      <w:tr w:rsidR="00425ECE" w:rsidRPr="00DC5748" w14:paraId="740AF3C7"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67DDAFE2"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3EB14FE3"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335288B0" w14:textId="527844F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5471.2</w:t>
            </w:r>
          </w:p>
        </w:tc>
        <w:tc>
          <w:tcPr>
            <w:tcW w:w="962" w:type="dxa"/>
            <w:tcBorders>
              <w:top w:val="nil"/>
              <w:left w:val="single" w:sz="8" w:space="0" w:color="auto"/>
              <w:bottom w:val="nil"/>
              <w:right w:val="nil"/>
            </w:tcBorders>
            <w:shd w:val="clear" w:color="auto" w:fill="auto"/>
            <w:noWrap/>
            <w:hideMark/>
          </w:tcPr>
          <w:p w14:paraId="00529DE2" w14:textId="2285723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39.34</w:t>
            </w:r>
          </w:p>
        </w:tc>
        <w:tc>
          <w:tcPr>
            <w:tcW w:w="963" w:type="dxa"/>
            <w:tcBorders>
              <w:top w:val="nil"/>
              <w:left w:val="nil"/>
              <w:bottom w:val="nil"/>
              <w:right w:val="nil"/>
            </w:tcBorders>
            <w:shd w:val="clear" w:color="auto" w:fill="auto"/>
            <w:noWrap/>
            <w:hideMark/>
          </w:tcPr>
          <w:p w14:paraId="7C7FA7B0" w14:textId="49F2421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47.12</w:t>
            </w:r>
          </w:p>
        </w:tc>
        <w:tc>
          <w:tcPr>
            <w:tcW w:w="963" w:type="dxa"/>
            <w:tcBorders>
              <w:top w:val="nil"/>
              <w:left w:val="nil"/>
              <w:bottom w:val="nil"/>
              <w:right w:val="single" w:sz="8" w:space="0" w:color="auto"/>
            </w:tcBorders>
            <w:shd w:val="clear" w:color="auto" w:fill="auto"/>
            <w:noWrap/>
            <w:hideMark/>
          </w:tcPr>
          <w:p w14:paraId="4850FACF" w14:textId="7EA2F29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47.66</w:t>
            </w:r>
          </w:p>
        </w:tc>
        <w:tc>
          <w:tcPr>
            <w:tcW w:w="962" w:type="dxa"/>
            <w:tcBorders>
              <w:top w:val="nil"/>
              <w:left w:val="single" w:sz="8" w:space="0" w:color="auto"/>
              <w:bottom w:val="nil"/>
              <w:right w:val="nil"/>
            </w:tcBorders>
            <w:shd w:val="clear" w:color="auto" w:fill="auto"/>
            <w:noWrap/>
            <w:hideMark/>
          </w:tcPr>
          <w:p w14:paraId="65B2A067" w14:textId="13F797A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39.71</w:t>
            </w:r>
          </w:p>
        </w:tc>
        <w:tc>
          <w:tcPr>
            <w:tcW w:w="963" w:type="dxa"/>
            <w:tcBorders>
              <w:top w:val="nil"/>
              <w:left w:val="nil"/>
              <w:bottom w:val="nil"/>
              <w:right w:val="nil"/>
            </w:tcBorders>
            <w:shd w:val="clear" w:color="auto" w:fill="auto"/>
            <w:noWrap/>
            <w:hideMark/>
          </w:tcPr>
          <w:p w14:paraId="10C07B05" w14:textId="499011C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46.91</w:t>
            </w:r>
          </w:p>
        </w:tc>
        <w:tc>
          <w:tcPr>
            <w:tcW w:w="963" w:type="dxa"/>
            <w:tcBorders>
              <w:top w:val="nil"/>
              <w:left w:val="nil"/>
              <w:bottom w:val="nil"/>
              <w:right w:val="single" w:sz="8" w:space="0" w:color="auto"/>
            </w:tcBorders>
            <w:shd w:val="clear" w:color="auto" w:fill="auto"/>
            <w:noWrap/>
            <w:hideMark/>
          </w:tcPr>
          <w:p w14:paraId="433C1C00" w14:textId="71F29F9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47.73</w:t>
            </w:r>
          </w:p>
        </w:tc>
      </w:tr>
      <w:tr w:rsidR="00425ECE" w:rsidRPr="00DC5748" w14:paraId="3E03672F"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633719F1"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53EB2E1B"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0054AFCF" w14:textId="5713296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2830.4</w:t>
            </w:r>
          </w:p>
        </w:tc>
        <w:tc>
          <w:tcPr>
            <w:tcW w:w="962" w:type="dxa"/>
            <w:tcBorders>
              <w:top w:val="nil"/>
              <w:left w:val="single" w:sz="8" w:space="0" w:color="auto"/>
              <w:bottom w:val="nil"/>
              <w:right w:val="nil"/>
            </w:tcBorders>
            <w:shd w:val="clear" w:color="auto" w:fill="auto"/>
            <w:noWrap/>
            <w:hideMark/>
          </w:tcPr>
          <w:p w14:paraId="4BE93E30" w14:textId="6D7ED11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36.41</w:t>
            </w:r>
          </w:p>
        </w:tc>
        <w:tc>
          <w:tcPr>
            <w:tcW w:w="963" w:type="dxa"/>
            <w:tcBorders>
              <w:top w:val="nil"/>
              <w:left w:val="nil"/>
              <w:bottom w:val="nil"/>
              <w:right w:val="nil"/>
            </w:tcBorders>
            <w:shd w:val="clear" w:color="auto" w:fill="auto"/>
            <w:noWrap/>
            <w:hideMark/>
          </w:tcPr>
          <w:p w14:paraId="4E0394CD" w14:textId="5326DD4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45.81</w:t>
            </w:r>
          </w:p>
        </w:tc>
        <w:tc>
          <w:tcPr>
            <w:tcW w:w="963" w:type="dxa"/>
            <w:tcBorders>
              <w:top w:val="nil"/>
              <w:left w:val="nil"/>
              <w:bottom w:val="nil"/>
              <w:right w:val="single" w:sz="8" w:space="0" w:color="auto"/>
            </w:tcBorders>
            <w:shd w:val="clear" w:color="auto" w:fill="auto"/>
            <w:noWrap/>
            <w:hideMark/>
          </w:tcPr>
          <w:p w14:paraId="7A704AC5" w14:textId="499DCC6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46.41</w:t>
            </w:r>
          </w:p>
        </w:tc>
        <w:tc>
          <w:tcPr>
            <w:tcW w:w="962" w:type="dxa"/>
            <w:tcBorders>
              <w:top w:val="nil"/>
              <w:left w:val="single" w:sz="8" w:space="0" w:color="auto"/>
              <w:bottom w:val="nil"/>
              <w:right w:val="nil"/>
            </w:tcBorders>
            <w:shd w:val="clear" w:color="auto" w:fill="auto"/>
            <w:noWrap/>
            <w:hideMark/>
          </w:tcPr>
          <w:p w14:paraId="40F160A7" w14:textId="3B9CE15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36.82</w:t>
            </w:r>
          </w:p>
        </w:tc>
        <w:tc>
          <w:tcPr>
            <w:tcW w:w="963" w:type="dxa"/>
            <w:tcBorders>
              <w:top w:val="nil"/>
              <w:left w:val="nil"/>
              <w:bottom w:val="nil"/>
              <w:right w:val="nil"/>
            </w:tcBorders>
            <w:shd w:val="clear" w:color="auto" w:fill="auto"/>
            <w:noWrap/>
            <w:hideMark/>
          </w:tcPr>
          <w:p w14:paraId="0715AE87" w14:textId="5ECB3D6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45.53</w:t>
            </w:r>
          </w:p>
        </w:tc>
        <w:tc>
          <w:tcPr>
            <w:tcW w:w="963" w:type="dxa"/>
            <w:tcBorders>
              <w:top w:val="nil"/>
              <w:left w:val="nil"/>
              <w:bottom w:val="nil"/>
              <w:right w:val="single" w:sz="8" w:space="0" w:color="auto"/>
            </w:tcBorders>
            <w:shd w:val="clear" w:color="auto" w:fill="auto"/>
            <w:noWrap/>
            <w:hideMark/>
          </w:tcPr>
          <w:p w14:paraId="65D52BEF" w14:textId="179A8C3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46.45</w:t>
            </w:r>
          </w:p>
        </w:tc>
      </w:tr>
      <w:tr w:rsidR="00425ECE" w:rsidRPr="00DC5748" w14:paraId="79095C70" w14:textId="77777777" w:rsidTr="00D516FA">
        <w:trPr>
          <w:trHeight w:val="315"/>
        </w:trPr>
        <w:tc>
          <w:tcPr>
            <w:tcW w:w="1250" w:type="dxa"/>
            <w:tcBorders>
              <w:top w:val="single" w:sz="8" w:space="0" w:color="auto"/>
              <w:left w:val="single" w:sz="8" w:space="0" w:color="auto"/>
              <w:bottom w:val="nil"/>
              <w:right w:val="single" w:sz="8" w:space="0" w:color="auto"/>
            </w:tcBorders>
            <w:shd w:val="clear" w:color="auto" w:fill="auto"/>
            <w:noWrap/>
            <w:vAlign w:val="bottom"/>
            <w:hideMark/>
          </w:tcPr>
          <w:p w14:paraId="239A5D7A"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Trick</w:t>
            </w:r>
          </w:p>
        </w:tc>
        <w:tc>
          <w:tcPr>
            <w:tcW w:w="1080" w:type="dxa"/>
            <w:tcBorders>
              <w:top w:val="single" w:sz="8" w:space="0" w:color="auto"/>
              <w:left w:val="nil"/>
              <w:bottom w:val="nil"/>
              <w:right w:val="single" w:sz="8" w:space="0" w:color="auto"/>
            </w:tcBorders>
            <w:shd w:val="clear" w:color="auto" w:fill="auto"/>
            <w:noWrap/>
            <w:vAlign w:val="bottom"/>
            <w:hideMark/>
          </w:tcPr>
          <w:p w14:paraId="7400DE45"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605BEBCF" w14:textId="38CB7A7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47794.6</w:t>
            </w:r>
          </w:p>
        </w:tc>
        <w:tc>
          <w:tcPr>
            <w:tcW w:w="962" w:type="dxa"/>
            <w:tcBorders>
              <w:top w:val="single" w:sz="8" w:space="0" w:color="auto"/>
              <w:left w:val="single" w:sz="8" w:space="0" w:color="auto"/>
              <w:bottom w:val="nil"/>
              <w:right w:val="nil"/>
            </w:tcBorders>
            <w:shd w:val="clear" w:color="auto" w:fill="auto"/>
            <w:noWrap/>
            <w:hideMark/>
          </w:tcPr>
          <w:p w14:paraId="41725005" w14:textId="73671CC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43.95</w:t>
            </w:r>
          </w:p>
        </w:tc>
        <w:tc>
          <w:tcPr>
            <w:tcW w:w="963" w:type="dxa"/>
            <w:tcBorders>
              <w:top w:val="single" w:sz="8" w:space="0" w:color="auto"/>
              <w:left w:val="nil"/>
              <w:bottom w:val="nil"/>
              <w:right w:val="nil"/>
            </w:tcBorders>
            <w:shd w:val="clear" w:color="auto" w:fill="auto"/>
            <w:noWrap/>
            <w:hideMark/>
          </w:tcPr>
          <w:p w14:paraId="5974B844" w14:textId="179A8B5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50.81</w:t>
            </w:r>
          </w:p>
        </w:tc>
        <w:tc>
          <w:tcPr>
            <w:tcW w:w="963" w:type="dxa"/>
            <w:tcBorders>
              <w:top w:val="single" w:sz="8" w:space="0" w:color="auto"/>
              <w:left w:val="nil"/>
              <w:bottom w:val="nil"/>
              <w:right w:val="single" w:sz="8" w:space="0" w:color="auto"/>
            </w:tcBorders>
            <w:shd w:val="clear" w:color="auto" w:fill="auto"/>
            <w:noWrap/>
            <w:hideMark/>
          </w:tcPr>
          <w:p w14:paraId="6DCDEA7B" w14:textId="334FD03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51.66</w:t>
            </w:r>
          </w:p>
        </w:tc>
        <w:tc>
          <w:tcPr>
            <w:tcW w:w="962" w:type="dxa"/>
            <w:tcBorders>
              <w:top w:val="single" w:sz="8" w:space="0" w:color="auto"/>
              <w:left w:val="single" w:sz="8" w:space="0" w:color="auto"/>
              <w:bottom w:val="nil"/>
              <w:right w:val="nil"/>
            </w:tcBorders>
            <w:shd w:val="clear" w:color="auto" w:fill="auto"/>
            <w:noWrap/>
            <w:hideMark/>
          </w:tcPr>
          <w:p w14:paraId="0FA97276" w14:textId="07DC2F4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44.16</w:t>
            </w:r>
          </w:p>
        </w:tc>
        <w:tc>
          <w:tcPr>
            <w:tcW w:w="963" w:type="dxa"/>
            <w:tcBorders>
              <w:top w:val="single" w:sz="8" w:space="0" w:color="auto"/>
              <w:left w:val="nil"/>
              <w:bottom w:val="nil"/>
              <w:right w:val="nil"/>
            </w:tcBorders>
            <w:shd w:val="clear" w:color="auto" w:fill="auto"/>
            <w:noWrap/>
            <w:hideMark/>
          </w:tcPr>
          <w:p w14:paraId="7298E36B" w14:textId="53FEE67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50.86</w:t>
            </w:r>
          </w:p>
        </w:tc>
        <w:tc>
          <w:tcPr>
            <w:tcW w:w="963" w:type="dxa"/>
            <w:tcBorders>
              <w:top w:val="single" w:sz="8" w:space="0" w:color="auto"/>
              <w:left w:val="nil"/>
              <w:bottom w:val="nil"/>
              <w:right w:val="single" w:sz="8" w:space="0" w:color="auto"/>
            </w:tcBorders>
            <w:shd w:val="clear" w:color="auto" w:fill="auto"/>
            <w:noWrap/>
            <w:hideMark/>
          </w:tcPr>
          <w:p w14:paraId="6E5975CE" w14:textId="239D559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51.73</w:t>
            </w:r>
          </w:p>
        </w:tc>
      </w:tr>
      <w:tr w:rsidR="00425ECE" w:rsidRPr="00DC5748" w14:paraId="04B7DEE8"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772C3796"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765D5BEB"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769C2BE5" w14:textId="2629EA0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21469.3</w:t>
            </w:r>
          </w:p>
        </w:tc>
        <w:tc>
          <w:tcPr>
            <w:tcW w:w="962" w:type="dxa"/>
            <w:tcBorders>
              <w:top w:val="nil"/>
              <w:left w:val="single" w:sz="8" w:space="0" w:color="auto"/>
              <w:bottom w:val="nil"/>
              <w:right w:val="nil"/>
            </w:tcBorders>
            <w:shd w:val="clear" w:color="auto" w:fill="auto"/>
            <w:noWrap/>
            <w:hideMark/>
          </w:tcPr>
          <w:p w14:paraId="604CF530" w14:textId="5368736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40.93</w:t>
            </w:r>
          </w:p>
        </w:tc>
        <w:tc>
          <w:tcPr>
            <w:tcW w:w="963" w:type="dxa"/>
            <w:tcBorders>
              <w:top w:val="nil"/>
              <w:left w:val="nil"/>
              <w:bottom w:val="nil"/>
              <w:right w:val="nil"/>
            </w:tcBorders>
            <w:shd w:val="clear" w:color="auto" w:fill="auto"/>
            <w:noWrap/>
            <w:hideMark/>
          </w:tcPr>
          <w:p w14:paraId="03671C2A" w14:textId="25C7F50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48.47</w:t>
            </w:r>
          </w:p>
        </w:tc>
        <w:tc>
          <w:tcPr>
            <w:tcW w:w="963" w:type="dxa"/>
            <w:tcBorders>
              <w:top w:val="nil"/>
              <w:left w:val="nil"/>
              <w:bottom w:val="nil"/>
              <w:right w:val="single" w:sz="8" w:space="0" w:color="auto"/>
            </w:tcBorders>
            <w:shd w:val="clear" w:color="auto" w:fill="auto"/>
            <w:noWrap/>
            <w:hideMark/>
          </w:tcPr>
          <w:p w14:paraId="25B0360D" w14:textId="174B885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49.52</w:t>
            </w:r>
          </w:p>
        </w:tc>
        <w:tc>
          <w:tcPr>
            <w:tcW w:w="962" w:type="dxa"/>
            <w:tcBorders>
              <w:top w:val="nil"/>
              <w:left w:val="single" w:sz="8" w:space="0" w:color="auto"/>
              <w:bottom w:val="nil"/>
              <w:right w:val="nil"/>
            </w:tcBorders>
            <w:shd w:val="clear" w:color="auto" w:fill="auto"/>
            <w:noWrap/>
            <w:hideMark/>
          </w:tcPr>
          <w:p w14:paraId="74164C70" w14:textId="34E67FE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41.14</w:t>
            </w:r>
          </w:p>
        </w:tc>
        <w:tc>
          <w:tcPr>
            <w:tcW w:w="963" w:type="dxa"/>
            <w:tcBorders>
              <w:top w:val="nil"/>
              <w:left w:val="nil"/>
              <w:bottom w:val="nil"/>
              <w:right w:val="nil"/>
            </w:tcBorders>
            <w:shd w:val="clear" w:color="auto" w:fill="auto"/>
            <w:noWrap/>
            <w:hideMark/>
          </w:tcPr>
          <w:p w14:paraId="167F5BFA" w14:textId="651AC72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48.37</w:t>
            </w:r>
          </w:p>
        </w:tc>
        <w:tc>
          <w:tcPr>
            <w:tcW w:w="963" w:type="dxa"/>
            <w:tcBorders>
              <w:top w:val="nil"/>
              <w:left w:val="nil"/>
              <w:bottom w:val="nil"/>
              <w:right w:val="single" w:sz="8" w:space="0" w:color="auto"/>
            </w:tcBorders>
            <w:shd w:val="clear" w:color="auto" w:fill="auto"/>
            <w:noWrap/>
            <w:hideMark/>
          </w:tcPr>
          <w:p w14:paraId="2EF83FE4" w14:textId="5B8D755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49.45</w:t>
            </w:r>
          </w:p>
        </w:tc>
      </w:tr>
      <w:tr w:rsidR="00425ECE" w:rsidRPr="00DC5748" w14:paraId="2B4F5D26" w14:textId="77777777" w:rsidTr="00D516FA">
        <w:trPr>
          <w:trHeight w:val="315"/>
        </w:trPr>
        <w:tc>
          <w:tcPr>
            <w:tcW w:w="1250" w:type="dxa"/>
            <w:tcBorders>
              <w:top w:val="nil"/>
              <w:left w:val="single" w:sz="8" w:space="0" w:color="auto"/>
              <w:bottom w:val="nil"/>
              <w:right w:val="single" w:sz="8" w:space="0" w:color="auto"/>
            </w:tcBorders>
            <w:shd w:val="clear" w:color="auto" w:fill="auto"/>
            <w:noWrap/>
            <w:vAlign w:val="bottom"/>
            <w:hideMark/>
          </w:tcPr>
          <w:p w14:paraId="1CEF0BED"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19A94BEE"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0ED2B238" w14:textId="758CFB1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9862.3</w:t>
            </w:r>
          </w:p>
        </w:tc>
        <w:tc>
          <w:tcPr>
            <w:tcW w:w="962" w:type="dxa"/>
            <w:tcBorders>
              <w:top w:val="nil"/>
              <w:left w:val="single" w:sz="8" w:space="0" w:color="auto"/>
              <w:bottom w:val="nil"/>
              <w:right w:val="nil"/>
            </w:tcBorders>
            <w:shd w:val="clear" w:color="auto" w:fill="auto"/>
            <w:noWrap/>
            <w:hideMark/>
          </w:tcPr>
          <w:p w14:paraId="440BD022" w14:textId="1EA4CCC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38.14</w:t>
            </w:r>
          </w:p>
        </w:tc>
        <w:tc>
          <w:tcPr>
            <w:tcW w:w="963" w:type="dxa"/>
            <w:tcBorders>
              <w:top w:val="nil"/>
              <w:left w:val="nil"/>
              <w:bottom w:val="nil"/>
              <w:right w:val="nil"/>
            </w:tcBorders>
            <w:shd w:val="clear" w:color="auto" w:fill="auto"/>
            <w:noWrap/>
            <w:hideMark/>
          </w:tcPr>
          <w:p w14:paraId="143C6E43" w14:textId="5C65C99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46.46</w:t>
            </w:r>
          </w:p>
        </w:tc>
        <w:tc>
          <w:tcPr>
            <w:tcW w:w="963" w:type="dxa"/>
            <w:tcBorders>
              <w:top w:val="nil"/>
              <w:left w:val="nil"/>
              <w:bottom w:val="nil"/>
              <w:right w:val="single" w:sz="8" w:space="0" w:color="auto"/>
            </w:tcBorders>
            <w:shd w:val="clear" w:color="auto" w:fill="auto"/>
            <w:noWrap/>
            <w:hideMark/>
          </w:tcPr>
          <w:p w14:paraId="6D5EC5DF" w14:textId="66EED95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47.64</w:t>
            </w:r>
          </w:p>
        </w:tc>
        <w:tc>
          <w:tcPr>
            <w:tcW w:w="962" w:type="dxa"/>
            <w:tcBorders>
              <w:top w:val="nil"/>
              <w:left w:val="single" w:sz="8" w:space="0" w:color="auto"/>
              <w:bottom w:val="nil"/>
              <w:right w:val="nil"/>
            </w:tcBorders>
            <w:shd w:val="clear" w:color="auto" w:fill="auto"/>
            <w:noWrap/>
            <w:hideMark/>
          </w:tcPr>
          <w:p w14:paraId="67D9EB6E" w14:textId="0C8498B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38.36</w:t>
            </w:r>
          </w:p>
        </w:tc>
        <w:tc>
          <w:tcPr>
            <w:tcW w:w="963" w:type="dxa"/>
            <w:tcBorders>
              <w:top w:val="nil"/>
              <w:left w:val="nil"/>
              <w:bottom w:val="nil"/>
              <w:right w:val="nil"/>
            </w:tcBorders>
            <w:shd w:val="clear" w:color="auto" w:fill="auto"/>
            <w:noWrap/>
            <w:hideMark/>
          </w:tcPr>
          <w:p w14:paraId="2E29B8B3" w14:textId="2BFD86C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46.39</w:t>
            </w:r>
          </w:p>
        </w:tc>
        <w:tc>
          <w:tcPr>
            <w:tcW w:w="963" w:type="dxa"/>
            <w:tcBorders>
              <w:top w:val="nil"/>
              <w:left w:val="nil"/>
              <w:bottom w:val="nil"/>
              <w:right w:val="single" w:sz="8" w:space="0" w:color="auto"/>
            </w:tcBorders>
            <w:shd w:val="clear" w:color="auto" w:fill="auto"/>
            <w:noWrap/>
            <w:hideMark/>
          </w:tcPr>
          <w:p w14:paraId="119F676C" w14:textId="5D899E7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47.56</w:t>
            </w:r>
          </w:p>
        </w:tc>
      </w:tr>
      <w:tr w:rsidR="00425ECE" w:rsidRPr="00DC5748" w14:paraId="339BDBF4" w14:textId="77777777" w:rsidTr="00D516FA">
        <w:trPr>
          <w:trHeight w:val="330"/>
        </w:trPr>
        <w:tc>
          <w:tcPr>
            <w:tcW w:w="1250" w:type="dxa"/>
            <w:tcBorders>
              <w:top w:val="nil"/>
              <w:left w:val="single" w:sz="8" w:space="0" w:color="auto"/>
              <w:bottom w:val="single" w:sz="8" w:space="0" w:color="auto"/>
              <w:right w:val="single" w:sz="8" w:space="0" w:color="auto"/>
            </w:tcBorders>
            <w:shd w:val="clear" w:color="auto" w:fill="auto"/>
            <w:noWrap/>
            <w:vAlign w:val="bottom"/>
            <w:hideMark/>
          </w:tcPr>
          <w:p w14:paraId="1EB53626"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28EB2440"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single" w:sz="8" w:space="0" w:color="auto"/>
              <w:right w:val="single" w:sz="8" w:space="0" w:color="auto"/>
            </w:tcBorders>
            <w:shd w:val="clear" w:color="auto" w:fill="auto"/>
            <w:noWrap/>
            <w:hideMark/>
          </w:tcPr>
          <w:p w14:paraId="5FDA79EC" w14:textId="58AF706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4738.4</w:t>
            </w:r>
          </w:p>
        </w:tc>
        <w:tc>
          <w:tcPr>
            <w:tcW w:w="962" w:type="dxa"/>
            <w:tcBorders>
              <w:top w:val="nil"/>
              <w:left w:val="single" w:sz="8" w:space="0" w:color="auto"/>
              <w:bottom w:val="single" w:sz="8" w:space="0" w:color="auto"/>
              <w:right w:val="nil"/>
            </w:tcBorders>
            <w:shd w:val="clear" w:color="auto" w:fill="auto"/>
            <w:noWrap/>
            <w:hideMark/>
          </w:tcPr>
          <w:p w14:paraId="5B84484C" w14:textId="586F720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35.72</w:t>
            </w:r>
          </w:p>
        </w:tc>
        <w:tc>
          <w:tcPr>
            <w:tcW w:w="963" w:type="dxa"/>
            <w:tcBorders>
              <w:top w:val="nil"/>
              <w:left w:val="nil"/>
              <w:bottom w:val="single" w:sz="8" w:space="0" w:color="auto"/>
              <w:right w:val="nil"/>
            </w:tcBorders>
            <w:shd w:val="clear" w:color="auto" w:fill="auto"/>
            <w:noWrap/>
            <w:hideMark/>
          </w:tcPr>
          <w:p w14:paraId="7CD66538" w14:textId="5119B9F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45.11</w:t>
            </w:r>
          </w:p>
        </w:tc>
        <w:tc>
          <w:tcPr>
            <w:tcW w:w="963" w:type="dxa"/>
            <w:tcBorders>
              <w:top w:val="nil"/>
              <w:left w:val="nil"/>
              <w:bottom w:val="single" w:sz="8" w:space="0" w:color="auto"/>
              <w:right w:val="single" w:sz="8" w:space="0" w:color="auto"/>
            </w:tcBorders>
            <w:shd w:val="clear" w:color="auto" w:fill="auto"/>
            <w:noWrap/>
            <w:hideMark/>
          </w:tcPr>
          <w:p w14:paraId="47F61ED6" w14:textId="10D5EAC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46.32</w:t>
            </w:r>
          </w:p>
        </w:tc>
        <w:tc>
          <w:tcPr>
            <w:tcW w:w="962" w:type="dxa"/>
            <w:tcBorders>
              <w:top w:val="nil"/>
              <w:left w:val="single" w:sz="8" w:space="0" w:color="auto"/>
              <w:bottom w:val="single" w:sz="8" w:space="0" w:color="auto"/>
              <w:right w:val="nil"/>
            </w:tcBorders>
            <w:shd w:val="clear" w:color="auto" w:fill="auto"/>
            <w:noWrap/>
            <w:hideMark/>
          </w:tcPr>
          <w:p w14:paraId="4809DD92" w14:textId="63E6204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35.92</w:t>
            </w:r>
          </w:p>
        </w:tc>
        <w:tc>
          <w:tcPr>
            <w:tcW w:w="963" w:type="dxa"/>
            <w:tcBorders>
              <w:top w:val="nil"/>
              <w:left w:val="nil"/>
              <w:bottom w:val="single" w:sz="8" w:space="0" w:color="auto"/>
              <w:right w:val="nil"/>
            </w:tcBorders>
            <w:shd w:val="clear" w:color="auto" w:fill="auto"/>
            <w:noWrap/>
            <w:hideMark/>
          </w:tcPr>
          <w:p w14:paraId="3D85FE1C" w14:textId="1517537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45.10</w:t>
            </w:r>
          </w:p>
        </w:tc>
        <w:tc>
          <w:tcPr>
            <w:tcW w:w="963" w:type="dxa"/>
            <w:tcBorders>
              <w:top w:val="nil"/>
              <w:left w:val="nil"/>
              <w:bottom w:val="single" w:sz="8" w:space="0" w:color="auto"/>
              <w:right w:val="single" w:sz="8" w:space="0" w:color="auto"/>
            </w:tcBorders>
            <w:shd w:val="clear" w:color="auto" w:fill="auto"/>
            <w:noWrap/>
            <w:hideMark/>
          </w:tcPr>
          <w:p w14:paraId="58724A5E" w14:textId="47E048C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46.28</w:t>
            </w:r>
          </w:p>
        </w:tc>
      </w:tr>
      <w:tr w:rsidR="00425ECE" w:rsidRPr="00DC5748" w14:paraId="5B2A9429"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D51F761"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Dancing</w:t>
            </w:r>
          </w:p>
        </w:tc>
        <w:tc>
          <w:tcPr>
            <w:tcW w:w="1080" w:type="dxa"/>
            <w:tcBorders>
              <w:top w:val="nil"/>
              <w:left w:val="nil"/>
              <w:bottom w:val="nil"/>
              <w:right w:val="single" w:sz="8" w:space="0" w:color="auto"/>
            </w:tcBorders>
            <w:shd w:val="clear" w:color="auto" w:fill="auto"/>
            <w:noWrap/>
            <w:vAlign w:val="bottom"/>
            <w:hideMark/>
          </w:tcPr>
          <w:p w14:paraId="4C8C38FA"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nil"/>
              <w:left w:val="nil"/>
              <w:bottom w:val="nil"/>
              <w:right w:val="single" w:sz="8" w:space="0" w:color="auto"/>
            </w:tcBorders>
            <w:shd w:val="clear" w:color="auto" w:fill="auto"/>
            <w:noWrap/>
            <w:hideMark/>
          </w:tcPr>
          <w:p w14:paraId="3A72A8A9" w14:textId="6E4BBCB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8750.5</w:t>
            </w:r>
          </w:p>
        </w:tc>
        <w:tc>
          <w:tcPr>
            <w:tcW w:w="962" w:type="dxa"/>
            <w:tcBorders>
              <w:top w:val="nil"/>
              <w:left w:val="single" w:sz="8" w:space="0" w:color="auto"/>
              <w:bottom w:val="nil"/>
              <w:right w:val="nil"/>
            </w:tcBorders>
            <w:shd w:val="clear" w:color="auto" w:fill="auto"/>
            <w:noWrap/>
            <w:hideMark/>
          </w:tcPr>
          <w:p w14:paraId="5BBD2D11" w14:textId="401B3A8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45.14</w:t>
            </w:r>
          </w:p>
        </w:tc>
        <w:tc>
          <w:tcPr>
            <w:tcW w:w="963" w:type="dxa"/>
            <w:tcBorders>
              <w:top w:val="nil"/>
              <w:left w:val="nil"/>
              <w:bottom w:val="nil"/>
              <w:right w:val="nil"/>
            </w:tcBorders>
            <w:shd w:val="clear" w:color="auto" w:fill="auto"/>
            <w:noWrap/>
            <w:hideMark/>
          </w:tcPr>
          <w:p w14:paraId="0376BE92" w14:textId="776DEB0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50.92</w:t>
            </w:r>
          </w:p>
        </w:tc>
        <w:tc>
          <w:tcPr>
            <w:tcW w:w="963" w:type="dxa"/>
            <w:tcBorders>
              <w:top w:val="nil"/>
              <w:left w:val="nil"/>
              <w:bottom w:val="nil"/>
              <w:right w:val="single" w:sz="8" w:space="0" w:color="auto"/>
            </w:tcBorders>
            <w:shd w:val="clear" w:color="auto" w:fill="auto"/>
            <w:noWrap/>
            <w:hideMark/>
          </w:tcPr>
          <w:p w14:paraId="7D798EE6" w14:textId="5BC9136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49.50</w:t>
            </w:r>
          </w:p>
        </w:tc>
        <w:tc>
          <w:tcPr>
            <w:tcW w:w="962" w:type="dxa"/>
            <w:tcBorders>
              <w:top w:val="nil"/>
              <w:left w:val="single" w:sz="8" w:space="0" w:color="auto"/>
              <w:bottom w:val="nil"/>
              <w:right w:val="nil"/>
            </w:tcBorders>
            <w:shd w:val="clear" w:color="auto" w:fill="auto"/>
            <w:noWrap/>
            <w:hideMark/>
          </w:tcPr>
          <w:p w14:paraId="3B6BFFAC" w14:textId="01E2246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45.29</w:t>
            </w:r>
          </w:p>
        </w:tc>
        <w:tc>
          <w:tcPr>
            <w:tcW w:w="963" w:type="dxa"/>
            <w:tcBorders>
              <w:top w:val="nil"/>
              <w:left w:val="nil"/>
              <w:bottom w:val="nil"/>
              <w:right w:val="nil"/>
            </w:tcBorders>
            <w:shd w:val="clear" w:color="auto" w:fill="auto"/>
            <w:noWrap/>
            <w:hideMark/>
          </w:tcPr>
          <w:p w14:paraId="393C358A" w14:textId="16637F6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50.95</w:t>
            </w:r>
          </w:p>
        </w:tc>
        <w:tc>
          <w:tcPr>
            <w:tcW w:w="963" w:type="dxa"/>
            <w:tcBorders>
              <w:top w:val="nil"/>
              <w:left w:val="nil"/>
              <w:bottom w:val="nil"/>
              <w:right w:val="single" w:sz="8" w:space="0" w:color="auto"/>
            </w:tcBorders>
            <w:shd w:val="clear" w:color="auto" w:fill="auto"/>
            <w:noWrap/>
            <w:hideMark/>
          </w:tcPr>
          <w:p w14:paraId="55DEB09E" w14:textId="581C1145"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49.48</w:t>
            </w:r>
          </w:p>
        </w:tc>
      </w:tr>
      <w:tr w:rsidR="00425ECE" w:rsidRPr="00DC5748" w14:paraId="12E15C9E"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0B82BEEA"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31E2DE91"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6781260F" w14:textId="78B73CF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4629.5</w:t>
            </w:r>
          </w:p>
        </w:tc>
        <w:tc>
          <w:tcPr>
            <w:tcW w:w="962" w:type="dxa"/>
            <w:tcBorders>
              <w:top w:val="nil"/>
              <w:left w:val="single" w:sz="8" w:space="0" w:color="auto"/>
              <w:bottom w:val="nil"/>
              <w:right w:val="nil"/>
            </w:tcBorders>
            <w:shd w:val="clear" w:color="auto" w:fill="auto"/>
            <w:noWrap/>
            <w:hideMark/>
          </w:tcPr>
          <w:p w14:paraId="609DEEEE" w14:textId="112762C5"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43.39</w:t>
            </w:r>
          </w:p>
        </w:tc>
        <w:tc>
          <w:tcPr>
            <w:tcW w:w="963" w:type="dxa"/>
            <w:tcBorders>
              <w:top w:val="nil"/>
              <w:left w:val="nil"/>
              <w:bottom w:val="nil"/>
              <w:right w:val="nil"/>
            </w:tcBorders>
            <w:shd w:val="clear" w:color="auto" w:fill="auto"/>
            <w:noWrap/>
            <w:hideMark/>
          </w:tcPr>
          <w:p w14:paraId="25E4065E" w14:textId="66D941E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49.27</w:t>
            </w:r>
          </w:p>
        </w:tc>
        <w:tc>
          <w:tcPr>
            <w:tcW w:w="963" w:type="dxa"/>
            <w:tcBorders>
              <w:top w:val="nil"/>
              <w:left w:val="nil"/>
              <w:bottom w:val="nil"/>
              <w:right w:val="single" w:sz="8" w:space="0" w:color="auto"/>
            </w:tcBorders>
            <w:shd w:val="clear" w:color="auto" w:fill="auto"/>
            <w:noWrap/>
            <w:hideMark/>
          </w:tcPr>
          <w:p w14:paraId="37D4F8D3" w14:textId="29C31DB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48.13</w:t>
            </w:r>
          </w:p>
        </w:tc>
        <w:tc>
          <w:tcPr>
            <w:tcW w:w="962" w:type="dxa"/>
            <w:tcBorders>
              <w:top w:val="nil"/>
              <w:left w:val="single" w:sz="8" w:space="0" w:color="auto"/>
              <w:bottom w:val="nil"/>
              <w:right w:val="nil"/>
            </w:tcBorders>
            <w:shd w:val="clear" w:color="auto" w:fill="auto"/>
            <w:noWrap/>
            <w:hideMark/>
          </w:tcPr>
          <w:p w14:paraId="005A84BB" w14:textId="1A4CE18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43.50</w:t>
            </w:r>
          </w:p>
        </w:tc>
        <w:tc>
          <w:tcPr>
            <w:tcW w:w="963" w:type="dxa"/>
            <w:tcBorders>
              <w:top w:val="nil"/>
              <w:left w:val="nil"/>
              <w:bottom w:val="nil"/>
              <w:right w:val="nil"/>
            </w:tcBorders>
            <w:shd w:val="clear" w:color="auto" w:fill="auto"/>
            <w:noWrap/>
            <w:hideMark/>
          </w:tcPr>
          <w:p w14:paraId="2BA2B7C0" w14:textId="266DFF3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49.27</w:t>
            </w:r>
          </w:p>
        </w:tc>
        <w:tc>
          <w:tcPr>
            <w:tcW w:w="963" w:type="dxa"/>
            <w:tcBorders>
              <w:top w:val="nil"/>
              <w:left w:val="nil"/>
              <w:bottom w:val="nil"/>
              <w:right w:val="single" w:sz="8" w:space="0" w:color="auto"/>
            </w:tcBorders>
            <w:shd w:val="clear" w:color="auto" w:fill="auto"/>
            <w:noWrap/>
            <w:hideMark/>
          </w:tcPr>
          <w:p w14:paraId="1C7014F9" w14:textId="4D09F12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48.06</w:t>
            </w:r>
          </w:p>
        </w:tc>
      </w:tr>
      <w:tr w:rsidR="00425ECE" w:rsidRPr="00DC5748" w14:paraId="44959E8F"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6AAAC9CD"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350CA45A"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4109D33B" w14:textId="67A9440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2538.9</w:t>
            </w:r>
          </w:p>
        </w:tc>
        <w:tc>
          <w:tcPr>
            <w:tcW w:w="962" w:type="dxa"/>
            <w:tcBorders>
              <w:top w:val="nil"/>
              <w:left w:val="single" w:sz="8" w:space="0" w:color="auto"/>
              <w:bottom w:val="nil"/>
              <w:right w:val="nil"/>
            </w:tcBorders>
            <w:shd w:val="clear" w:color="auto" w:fill="auto"/>
            <w:noWrap/>
            <w:hideMark/>
          </w:tcPr>
          <w:p w14:paraId="30F963AA" w14:textId="7B204D6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41.19</w:t>
            </w:r>
          </w:p>
        </w:tc>
        <w:tc>
          <w:tcPr>
            <w:tcW w:w="963" w:type="dxa"/>
            <w:tcBorders>
              <w:top w:val="nil"/>
              <w:left w:val="nil"/>
              <w:bottom w:val="nil"/>
              <w:right w:val="nil"/>
            </w:tcBorders>
            <w:shd w:val="clear" w:color="auto" w:fill="auto"/>
            <w:noWrap/>
            <w:hideMark/>
          </w:tcPr>
          <w:p w14:paraId="6A713371" w14:textId="24ACD2F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47.70</w:t>
            </w:r>
          </w:p>
        </w:tc>
        <w:tc>
          <w:tcPr>
            <w:tcW w:w="963" w:type="dxa"/>
            <w:tcBorders>
              <w:top w:val="nil"/>
              <w:left w:val="nil"/>
              <w:bottom w:val="nil"/>
              <w:right w:val="single" w:sz="8" w:space="0" w:color="auto"/>
            </w:tcBorders>
            <w:shd w:val="clear" w:color="auto" w:fill="auto"/>
            <w:noWrap/>
            <w:hideMark/>
          </w:tcPr>
          <w:p w14:paraId="13CF6938" w14:textId="1F8505F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46.79</w:t>
            </w:r>
          </w:p>
        </w:tc>
        <w:tc>
          <w:tcPr>
            <w:tcW w:w="962" w:type="dxa"/>
            <w:tcBorders>
              <w:top w:val="nil"/>
              <w:left w:val="single" w:sz="8" w:space="0" w:color="auto"/>
              <w:bottom w:val="nil"/>
              <w:right w:val="nil"/>
            </w:tcBorders>
            <w:shd w:val="clear" w:color="auto" w:fill="auto"/>
            <w:noWrap/>
            <w:hideMark/>
          </w:tcPr>
          <w:p w14:paraId="170443CA" w14:textId="3244573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41.25</w:t>
            </w:r>
          </w:p>
        </w:tc>
        <w:tc>
          <w:tcPr>
            <w:tcW w:w="963" w:type="dxa"/>
            <w:tcBorders>
              <w:top w:val="nil"/>
              <w:left w:val="nil"/>
              <w:bottom w:val="nil"/>
              <w:right w:val="nil"/>
            </w:tcBorders>
            <w:shd w:val="clear" w:color="auto" w:fill="auto"/>
            <w:noWrap/>
            <w:hideMark/>
          </w:tcPr>
          <w:p w14:paraId="19A969F0" w14:textId="79DDC7C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47.69</w:t>
            </w:r>
          </w:p>
        </w:tc>
        <w:tc>
          <w:tcPr>
            <w:tcW w:w="963" w:type="dxa"/>
            <w:tcBorders>
              <w:top w:val="nil"/>
              <w:left w:val="nil"/>
              <w:bottom w:val="nil"/>
              <w:right w:val="single" w:sz="8" w:space="0" w:color="auto"/>
            </w:tcBorders>
            <w:shd w:val="clear" w:color="auto" w:fill="auto"/>
            <w:noWrap/>
            <w:hideMark/>
          </w:tcPr>
          <w:p w14:paraId="1351CF97" w14:textId="12C790F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46.68</w:t>
            </w:r>
          </w:p>
        </w:tc>
      </w:tr>
      <w:tr w:rsidR="00425ECE" w:rsidRPr="00DC5748" w14:paraId="5FA01762"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3AF0B176"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3ED4C9B8"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nil"/>
              <w:right w:val="single" w:sz="8" w:space="0" w:color="auto"/>
            </w:tcBorders>
            <w:shd w:val="clear" w:color="auto" w:fill="auto"/>
            <w:noWrap/>
            <w:hideMark/>
          </w:tcPr>
          <w:p w14:paraId="044B671F" w14:textId="4DEFCD0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1418.6</w:t>
            </w:r>
          </w:p>
        </w:tc>
        <w:tc>
          <w:tcPr>
            <w:tcW w:w="962" w:type="dxa"/>
            <w:tcBorders>
              <w:top w:val="nil"/>
              <w:left w:val="single" w:sz="8" w:space="0" w:color="auto"/>
              <w:bottom w:val="nil"/>
              <w:right w:val="nil"/>
            </w:tcBorders>
            <w:shd w:val="clear" w:color="auto" w:fill="auto"/>
            <w:noWrap/>
            <w:hideMark/>
          </w:tcPr>
          <w:p w14:paraId="5BBFCA7B" w14:textId="189A59D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38.76</w:t>
            </w:r>
          </w:p>
        </w:tc>
        <w:tc>
          <w:tcPr>
            <w:tcW w:w="963" w:type="dxa"/>
            <w:tcBorders>
              <w:top w:val="nil"/>
              <w:left w:val="nil"/>
              <w:bottom w:val="nil"/>
              <w:right w:val="nil"/>
            </w:tcBorders>
            <w:shd w:val="clear" w:color="auto" w:fill="auto"/>
            <w:noWrap/>
            <w:hideMark/>
          </w:tcPr>
          <w:p w14:paraId="67C7AFB1" w14:textId="795FB775"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46.61</w:t>
            </w:r>
          </w:p>
        </w:tc>
        <w:tc>
          <w:tcPr>
            <w:tcW w:w="963" w:type="dxa"/>
            <w:tcBorders>
              <w:top w:val="nil"/>
              <w:left w:val="nil"/>
              <w:bottom w:val="nil"/>
              <w:right w:val="single" w:sz="8" w:space="0" w:color="auto"/>
            </w:tcBorders>
            <w:shd w:val="clear" w:color="auto" w:fill="auto"/>
            <w:noWrap/>
            <w:hideMark/>
          </w:tcPr>
          <w:p w14:paraId="72ABFF6D" w14:textId="7C71CB5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45.78</w:t>
            </w:r>
          </w:p>
        </w:tc>
        <w:tc>
          <w:tcPr>
            <w:tcW w:w="962" w:type="dxa"/>
            <w:tcBorders>
              <w:top w:val="nil"/>
              <w:left w:val="single" w:sz="8" w:space="0" w:color="auto"/>
              <w:bottom w:val="nil"/>
              <w:right w:val="nil"/>
            </w:tcBorders>
            <w:shd w:val="clear" w:color="auto" w:fill="auto"/>
            <w:noWrap/>
            <w:hideMark/>
          </w:tcPr>
          <w:p w14:paraId="4B72E88A" w14:textId="013F3B92"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38.78</w:t>
            </w:r>
          </w:p>
        </w:tc>
        <w:tc>
          <w:tcPr>
            <w:tcW w:w="963" w:type="dxa"/>
            <w:tcBorders>
              <w:top w:val="nil"/>
              <w:left w:val="nil"/>
              <w:bottom w:val="nil"/>
              <w:right w:val="nil"/>
            </w:tcBorders>
            <w:shd w:val="clear" w:color="auto" w:fill="auto"/>
            <w:noWrap/>
            <w:hideMark/>
          </w:tcPr>
          <w:p w14:paraId="124FDE5C" w14:textId="44EB670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46.60</w:t>
            </w:r>
          </w:p>
        </w:tc>
        <w:tc>
          <w:tcPr>
            <w:tcW w:w="963" w:type="dxa"/>
            <w:tcBorders>
              <w:top w:val="nil"/>
              <w:left w:val="nil"/>
              <w:bottom w:val="nil"/>
              <w:right w:val="single" w:sz="8" w:space="0" w:color="auto"/>
            </w:tcBorders>
            <w:shd w:val="clear" w:color="auto" w:fill="auto"/>
            <w:noWrap/>
            <w:hideMark/>
          </w:tcPr>
          <w:p w14:paraId="1D123C4D" w14:textId="1734C60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45.64</w:t>
            </w:r>
          </w:p>
        </w:tc>
      </w:tr>
      <w:tr w:rsidR="00425ECE" w:rsidRPr="00DC5748" w14:paraId="40FF7F75" w14:textId="77777777" w:rsidTr="00D516FA">
        <w:trPr>
          <w:trHeight w:val="330"/>
        </w:trPr>
        <w:tc>
          <w:tcPr>
            <w:tcW w:w="1250" w:type="dxa"/>
            <w:tcBorders>
              <w:top w:val="single" w:sz="8" w:space="0" w:color="auto"/>
              <w:left w:val="single" w:sz="8" w:space="0" w:color="auto"/>
              <w:bottom w:val="nil"/>
              <w:right w:val="nil"/>
            </w:tcBorders>
            <w:shd w:val="clear" w:color="auto" w:fill="auto"/>
            <w:noWrap/>
            <w:vAlign w:val="bottom"/>
            <w:hideMark/>
          </w:tcPr>
          <w:p w14:paraId="1BADFA66"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Driving</w:t>
            </w:r>
          </w:p>
        </w:tc>
        <w:tc>
          <w:tcPr>
            <w:tcW w:w="1080" w:type="dxa"/>
            <w:tcBorders>
              <w:top w:val="nil"/>
              <w:left w:val="single" w:sz="8" w:space="0" w:color="auto"/>
              <w:bottom w:val="nil"/>
              <w:right w:val="single" w:sz="8" w:space="0" w:color="auto"/>
            </w:tcBorders>
            <w:shd w:val="clear" w:color="auto" w:fill="auto"/>
            <w:noWrap/>
            <w:vAlign w:val="bottom"/>
            <w:hideMark/>
          </w:tcPr>
          <w:p w14:paraId="7C6BCED4"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22</w:t>
            </w:r>
          </w:p>
        </w:tc>
        <w:tc>
          <w:tcPr>
            <w:tcW w:w="1244" w:type="dxa"/>
            <w:tcBorders>
              <w:top w:val="single" w:sz="8" w:space="0" w:color="auto"/>
              <w:left w:val="nil"/>
              <w:bottom w:val="nil"/>
              <w:right w:val="single" w:sz="8" w:space="0" w:color="auto"/>
            </w:tcBorders>
            <w:shd w:val="clear" w:color="auto" w:fill="auto"/>
            <w:noWrap/>
            <w:hideMark/>
          </w:tcPr>
          <w:p w14:paraId="4EEA888F" w14:textId="0F5E7ED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6716.4</w:t>
            </w:r>
          </w:p>
        </w:tc>
        <w:tc>
          <w:tcPr>
            <w:tcW w:w="962" w:type="dxa"/>
            <w:tcBorders>
              <w:top w:val="single" w:sz="8" w:space="0" w:color="auto"/>
              <w:left w:val="single" w:sz="8" w:space="0" w:color="auto"/>
              <w:bottom w:val="nil"/>
              <w:right w:val="nil"/>
            </w:tcBorders>
            <w:shd w:val="clear" w:color="auto" w:fill="auto"/>
            <w:noWrap/>
            <w:hideMark/>
          </w:tcPr>
          <w:p w14:paraId="1685C55F" w14:textId="6779DA0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46.40</w:t>
            </w:r>
          </w:p>
        </w:tc>
        <w:tc>
          <w:tcPr>
            <w:tcW w:w="963" w:type="dxa"/>
            <w:tcBorders>
              <w:top w:val="single" w:sz="8" w:space="0" w:color="auto"/>
              <w:left w:val="nil"/>
              <w:bottom w:val="nil"/>
              <w:right w:val="nil"/>
            </w:tcBorders>
            <w:shd w:val="clear" w:color="auto" w:fill="auto"/>
            <w:noWrap/>
            <w:hideMark/>
          </w:tcPr>
          <w:p w14:paraId="24F184D0" w14:textId="65BFF0F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50.69</w:t>
            </w:r>
          </w:p>
        </w:tc>
        <w:tc>
          <w:tcPr>
            <w:tcW w:w="963" w:type="dxa"/>
            <w:tcBorders>
              <w:top w:val="single" w:sz="8" w:space="0" w:color="auto"/>
              <w:left w:val="nil"/>
              <w:bottom w:val="nil"/>
              <w:right w:val="single" w:sz="8" w:space="0" w:color="auto"/>
            </w:tcBorders>
            <w:shd w:val="clear" w:color="auto" w:fill="auto"/>
            <w:noWrap/>
            <w:hideMark/>
          </w:tcPr>
          <w:p w14:paraId="6080D4FC" w14:textId="09987B3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50.32</w:t>
            </w:r>
          </w:p>
        </w:tc>
        <w:tc>
          <w:tcPr>
            <w:tcW w:w="962" w:type="dxa"/>
            <w:tcBorders>
              <w:top w:val="single" w:sz="8" w:space="0" w:color="auto"/>
              <w:left w:val="single" w:sz="8" w:space="0" w:color="auto"/>
              <w:bottom w:val="nil"/>
              <w:right w:val="nil"/>
            </w:tcBorders>
            <w:shd w:val="clear" w:color="auto" w:fill="auto"/>
            <w:noWrap/>
            <w:hideMark/>
          </w:tcPr>
          <w:p w14:paraId="4977B4F1" w14:textId="0A13F72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46.19</w:t>
            </w:r>
          </w:p>
        </w:tc>
        <w:tc>
          <w:tcPr>
            <w:tcW w:w="963" w:type="dxa"/>
            <w:tcBorders>
              <w:top w:val="single" w:sz="8" w:space="0" w:color="auto"/>
              <w:left w:val="nil"/>
              <w:bottom w:val="nil"/>
              <w:right w:val="nil"/>
            </w:tcBorders>
            <w:shd w:val="clear" w:color="auto" w:fill="auto"/>
            <w:noWrap/>
            <w:hideMark/>
          </w:tcPr>
          <w:p w14:paraId="106562E3" w14:textId="77486065"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50.62</w:t>
            </w:r>
          </w:p>
        </w:tc>
        <w:tc>
          <w:tcPr>
            <w:tcW w:w="963" w:type="dxa"/>
            <w:tcBorders>
              <w:top w:val="single" w:sz="8" w:space="0" w:color="auto"/>
              <w:left w:val="nil"/>
              <w:bottom w:val="nil"/>
              <w:right w:val="single" w:sz="8" w:space="0" w:color="auto"/>
            </w:tcBorders>
            <w:shd w:val="clear" w:color="auto" w:fill="auto"/>
            <w:noWrap/>
            <w:hideMark/>
          </w:tcPr>
          <w:p w14:paraId="1C8F5012" w14:textId="544449A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50.27</w:t>
            </w:r>
          </w:p>
        </w:tc>
      </w:tr>
      <w:tr w:rsidR="00425ECE" w:rsidRPr="00DC5748" w14:paraId="5B4ECB6E"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24C978D5"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602D483D"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27</w:t>
            </w:r>
          </w:p>
        </w:tc>
        <w:tc>
          <w:tcPr>
            <w:tcW w:w="1244" w:type="dxa"/>
            <w:tcBorders>
              <w:top w:val="nil"/>
              <w:left w:val="nil"/>
              <w:bottom w:val="nil"/>
              <w:right w:val="single" w:sz="8" w:space="0" w:color="auto"/>
            </w:tcBorders>
            <w:shd w:val="clear" w:color="auto" w:fill="auto"/>
            <w:noWrap/>
            <w:hideMark/>
          </w:tcPr>
          <w:p w14:paraId="4439233A" w14:textId="519435C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3324.4</w:t>
            </w:r>
          </w:p>
        </w:tc>
        <w:tc>
          <w:tcPr>
            <w:tcW w:w="962" w:type="dxa"/>
            <w:tcBorders>
              <w:top w:val="nil"/>
              <w:left w:val="single" w:sz="8" w:space="0" w:color="auto"/>
              <w:bottom w:val="nil"/>
              <w:right w:val="nil"/>
            </w:tcBorders>
            <w:shd w:val="clear" w:color="auto" w:fill="auto"/>
            <w:noWrap/>
            <w:hideMark/>
          </w:tcPr>
          <w:p w14:paraId="5F094475" w14:textId="7D2A38B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44.46</w:t>
            </w:r>
          </w:p>
        </w:tc>
        <w:tc>
          <w:tcPr>
            <w:tcW w:w="963" w:type="dxa"/>
            <w:tcBorders>
              <w:top w:val="nil"/>
              <w:left w:val="nil"/>
              <w:bottom w:val="nil"/>
              <w:right w:val="nil"/>
            </w:tcBorders>
            <w:shd w:val="clear" w:color="auto" w:fill="auto"/>
            <w:noWrap/>
            <w:hideMark/>
          </w:tcPr>
          <w:p w14:paraId="019414EC" w14:textId="5EED1DF3"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49.40</w:t>
            </w:r>
          </w:p>
        </w:tc>
        <w:tc>
          <w:tcPr>
            <w:tcW w:w="963" w:type="dxa"/>
            <w:tcBorders>
              <w:top w:val="nil"/>
              <w:left w:val="nil"/>
              <w:bottom w:val="nil"/>
              <w:right w:val="single" w:sz="8" w:space="0" w:color="auto"/>
            </w:tcBorders>
            <w:shd w:val="clear" w:color="auto" w:fill="auto"/>
            <w:noWrap/>
            <w:hideMark/>
          </w:tcPr>
          <w:p w14:paraId="28F36219" w14:textId="09443FC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49.18</w:t>
            </w:r>
          </w:p>
        </w:tc>
        <w:tc>
          <w:tcPr>
            <w:tcW w:w="962" w:type="dxa"/>
            <w:tcBorders>
              <w:top w:val="nil"/>
              <w:left w:val="single" w:sz="8" w:space="0" w:color="auto"/>
              <w:bottom w:val="nil"/>
              <w:right w:val="nil"/>
            </w:tcBorders>
            <w:shd w:val="clear" w:color="auto" w:fill="auto"/>
            <w:noWrap/>
            <w:hideMark/>
          </w:tcPr>
          <w:p w14:paraId="1C07340C" w14:textId="179DDEAF"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44.20</w:t>
            </w:r>
          </w:p>
        </w:tc>
        <w:tc>
          <w:tcPr>
            <w:tcW w:w="963" w:type="dxa"/>
            <w:tcBorders>
              <w:top w:val="nil"/>
              <w:left w:val="nil"/>
              <w:bottom w:val="nil"/>
              <w:right w:val="nil"/>
            </w:tcBorders>
            <w:shd w:val="clear" w:color="auto" w:fill="auto"/>
            <w:noWrap/>
            <w:hideMark/>
          </w:tcPr>
          <w:p w14:paraId="5B6482F7" w14:textId="79204C8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49.20</w:t>
            </w:r>
          </w:p>
        </w:tc>
        <w:tc>
          <w:tcPr>
            <w:tcW w:w="963" w:type="dxa"/>
            <w:tcBorders>
              <w:top w:val="nil"/>
              <w:left w:val="nil"/>
              <w:bottom w:val="nil"/>
              <w:right w:val="single" w:sz="8" w:space="0" w:color="auto"/>
            </w:tcBorders>
            <w:shd w:val="clear" w:color="auto" w:fill="auto"/>
            <w:noWrap/>
            <w:hideMark/>
          </w:tcPr>
          <w:p w14:paraId="3A0134AE" w14:textId="335E710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49.08</w:t>
            </w:r>
          </w:p>
        </w:tc>
      </w:tr>
      <w:tr w:rsidR="00425ECE" w:rsidRPr="00DC5748" w14:paraId="2532A68E" w14:textId="77777777" w:rsidTr="00D516FA">
        <w:trPr>
          <w:trHeight w:val="330"/>
        </w:trPr>
        <w:tc>
          <w:tcPr>
            <w:tcW w:w="1250" w:type="dxa"/>
            <w:tcBorders>
              <w:top w:val="nil"/>
              <w:left w:val="single" w:sz="8" w:space="0" w:color="auto"/>
              <w:bottom w:val="nil"/>
              <w:right w:val="single" w:sz="8" w:space="0" w:color="auto"/>
            </w:tcBorders>
            <w:shd w:val="clear" w:color="auto" w:fill="auto"/>
            <w:noWrap/>
            <w:vAlign w:val="bottom"/>
            <w:hideMark/>
          </w:tcPr>
          <w:p w14:paraId="78DF1B17"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nil"/>
              <w:right w:val="single" w:sz="8" w:space="0" w:color="auto"/>
            </w:tcBorders>
            <w:shd w:val="clear" w:color="auto" w:fill="auto"/>
            <w:noWrap/>
            <w:vAlign w:val="bottom"/>
            <w:hideMark/>
          </w:tcPr>
          <w:p w14:paraId="221F4349"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32</w:t>
            </w:r>
          </w:p>
        </w:tc>
        <w:tc>
          <w:tcPr>
            <w:tcW w:w="1244" w:type="dxa"/>
            <w:tcBorders>
              <w:top w:val="nil"/>
              <w:left w:val="nil"/>
              <w:bottom w:val="nil"/>
              <w:right w:val="single" w:sz="8" w:space="0" w:color="auto"/>
            </w:tcBorders>
            <w:shd w:val="clear" w:color="auto" w:fill="auto"/>
            <w:noWrap/>
            <w:hideMark/>
          </w:tcPr>
          <w:p w14:paraId="2464F9CC" w14:textId="5F8349E1"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1938.6</w:t>
            </w:r>
          </w:p>
        </w:tc>
        <w:tc>
          <w:tcPr>
            <w:tcW w:w="962" w:type="dxa"/>
            <w:tcBorders>
              <w:top w:val="nil"/>
              <w:left w:val="single" w:sz="8" w:space="0" w:color="auto"/>
              <w:bottom w:val="nil"/>
              <w:right w:val="nil"/>
            </w:tcBorders>
            <w:shd w:val="clear" w:color="auto" w:fill="auto"/>
            <w:noWrap/>
            <w:hideMark/>
          </w:tcPr>
          <w:p w14:paraId="50CFDC61" w14:textId="4AD42C2A"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42.18</w:t>
            </w:r>
          </w:p>
        </w:tc>
        <w:tc>
          <w:tcPr>
            <w:tcW w:w="963" w:type="dxa"/>
            <w:tcBorders>
              <w:top w:val="nil"/>
              <w:left w:val="nil"/>
              <w:bottom w:val="nil"/>
              <w:right w:val="nil"/>
            </w:tcBorders>
            <w:shd w:val="clear" w:color="auto" w:fill="auto"/>
            <w:noWrap/>
            <w:hideMark/>
          </w:tcPr>
          <w:p w14:paraId="514643D6" w14:textId="01EEA9C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48.25</w:t>
            </w:r>
          </w:p>
        </w:tc>
        <w:tc>
          <w:tcPr>
            <w:tcW w:w="963" w:type="dxa"/>
            <w:tcBorders>
              <w:top w:val="nil"/>
              <w:left w:val="nil"/>
              <w:bottom w:val="nil"/>
              <w:right w:val="single" w:sz="8" w:space="0" w:color="auto"/>
            </w:tcBorders>
            <w:shd w:val="clear" w:color="auto" w:fill="auto"/>
            <w:noWrap/>
            <w:hideMark/>
          </w:tcPr>
          <w:p w14:paraId="0FA55757" w14:textId="6D4D1F6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48.07</w:t>
            </w:r>
          </w:p>
        </w:tc>
        <w:tc>
          <w:tcPr>
            <w:tcW w:w="962" w:type="dxa"/>
            <w:tcBorders>
              <w:top w:val="nil"/>
              <w:left w:val="single" w:sz="8" w:space="0" w:color="auto"/>
              <w:bottom w:val="nil"/>
              <w:right w:val="nil"/>
            </w:tcBorders>
            <w:shd w:val="clear" w:color="auto" w:fill="auto"/>
            <w:noWrap/>
            <w:hideMark/>
          </w:tcPr>
          <w:p w14:paraId="55145BFA" w14:textId="639E879E"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41.90</w:t>
            </w:r>
          </w:p>
        </w:tc>
        <w:tc>
          <w:tcPr>
            <w:tcW w:w="963" w:type="dxa"/>
            <w:tcBorders>
              <w:top w:val="nil"/>
              <w:left w:val="nil"/>
              <w:bottom w:val="nil"/>
              <w:right w:val="nil"/>
            </w:tcBorders>
            <w:shd w:val="clear" w:color="auto" w:fill="auto"/>
            <w:noWrap/>
            <w:hideMark/>
          </w:tcPr>
          <w:p w14:paraId="09196894" w14:textId="5A3B175D"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47.91</w:t>
            </w:r>
          </w:p>
        </w:tc>
        <w:tc>
          <w:tcPr>
            <w:tcW w:w="963" w:type="dxa"/>
            <w:tcBorders>
              <w:top w:val="nil"/>
              <w:left w:val="nil"/>
              <w:bottom w:val="nil"/>
              <w:right w:val="single" w:sz="8" w:space="0" w:color="auto"/>
            </w:tcBorders>
            <w:shd w:val="clear" w:color="auto" w:fill="auto"/>
            <w:noWrap/>
            <w:hideMark/>
          </w:tcPr>
          <w:p w14:paraId="2ECDB8AE" w14:textId="103B129C"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47.92</w:t>
            </w:r>
          </w:p>
        </w:tc>
      </w:tr>
      <w:tr w:rsidR="00425ECE" w:rsidRPr="00DC5748" w14:paraId="38CC6A5B" w14:textId="77777777" w:rsidTr="00D516FA">
        <w:trPr>
          <w:trHeight w:val="330"/>
        </w:trPr>
        <w:tc>
          <w:tcPr>
            <w:tcW w:w="1250" w:type="dxa"/>
            <w:tcBorders>
              <w:top w:val="nil"/>
              <w:left w:val="single" w:sz="8" w:space="0" w:color="auto"/>
              <w:bottom w:val="single" w:sz="8" w:space="0" w:color="auto"/>
              <w:right w:val="single" w:sz="8" w:space="0" w:color="auto"/>
            </w:tcBorders>
            <w:shd w:val="clear" w:color="auto" w:fill="auto"/>
            <w:noWrap/>
            <w:vAlign w:val="bottom"/>
            <w:hideMark/>
          </w:tcPr>
          <w:p w14:paraId="232C6A08" w14:textId="77777777" w:rsidR="00425ECE" w:rsidRPr="00DC5748" w:rsidRDefault="00425ECE" w:rsidP="00425ECE">
            <w:pPr>
              <w:tabs>
                <w:tab w:val="clear" w:pos="360"/>
                <w:tab w:val="clear" w:pos="720"/>
                <w:tab w:val="clear" w:pos="1080"/>
                <w:tab w:val="clear" w:pos="1440"/>
              </w:tabs>
              <w:overflowPunct/>
              <w:autoSpaceDE/>
              <w:autoSpaceDN/>
              <w:adjustRightInd/>
              <w:spacing w:before="0"/>
              <w:textAlignment w:val="auto"/>
              <w:rPr>
                <w:color w:val="000000"/>
                <w:szCs w:val="22"/>
              </w:rPr>
            </w:pPr>
            <w:r w:rsidRPr="00DC5748">
              <w:rPr>
                <w:color w:val="000000"/>
                <w:szCs w:val="22"/>
              </w:rPr>
              <w:t> </w:t>
            </w:r>
          </w:p>
        </w:tc>
        <w:tc>
          <w:tcPr>
            <w:tcW w:w="1080" w:type="dxa"/>
            <w:tcBorders>
              <w:top w:val="nil"/>
              <w:left w:val="nil"/>
              <w:bottom w:val="single" w:sz="8" w:space="0" w:color="auto"/>
              <w:right w:val="single" w:sz="8" w:space="0" w:color="auto"/>
            </w:tcBorders>
            <w:shd w:val="clear" w:color="auto" w:fill="auto"/>
            <w:noWrap/>
            <w:vAlign w:val="bottom"/>
            <w:hideMark/>
          </w:tcPr>
          <w:p w14:paraId="79EC8394" w14:textId="77777777"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DC5748">
              <w:rPr>
                <w:color w:val="000000"/>
                <w:szCs w:val="22"/>
              </w:rPr>
              <w:t>37</w:t>
            </w:r>
          </w:p>
        </w:tc>
        <w:tc>
          <w:tcPr>
            <w:tcW w:w="1244" w:type="dxa"/>
            <w:tcBorders>
              <w:top w:val="nil"/>
              <w:left w:val="nil"/>
              <w:bottom w:val="single" w:sz="8" w:space="0" w:color="auto"/>
              <w:right w:val="single" w:sz="8" w:space="0" w:color="auto"/>
            </w:tcBorders>
            <w:shd w:val="clear" w:color="auto" w:fill="auto"/>
            <w:noWrap/>
            <w:hideMark/>
          </w:tcPr>
          <w:p w14:paraId="0180BA55" w14:textId="1AFEE769"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B632FE">
              <w:t>1181.8</w:t>
            </w:r>
          </w:p>
        </w:tc>
        <w:tc>
          <w:tcPr>
            <w:tcW w:w="962" w:type="dxa"/>
            <w:tcBorders>
              <w:top w:val="nil"/>
              <w:left w:val="single" w:sz="8" w:space="0" w:color="auto"/>
              <w:bottom w:val="single" w:sz="8" w:space="0" w:color="auto"/>
              <w:right w:val="nil"/>
            </w:tcBorders>
            <w:shd w:val="clear" w:color="auto" w:fill="auto"/>
            <w:noWrap/>
            <w:hideMark/>
          </w:tcPr>
          <w:p w14:paraId="42790234" w14:textId="6A2E059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39.63</w:t>
            </w:r>
          </w:p>
        </w:tc>
        <w:tc>
          <w:tcPr>
            <w:tcW w:w="963" w:type="dxa"/>
            <w:tcBorders>
              <w:top w:val="nil"/>
              <w:left w:val="nil"/>
              <w:bottom w:val="single" w:sz="8" w:space="0" w:color="auto"/>
              <w:right w:val="nil"/>
            </w:tcBorders>
            <w:shd w:val="clear" w:color="auto" w:fill="auto"/>
            <w:noWrap/>
            <w:hideMark/>
          </w:tcPr>
          <w:p w14:paraId="37566EFE" w14:textId="492B74B0"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47.10</w:t>
            </w:r>
          </w:p>
        </w:tc>
        <w:tc>
          <w:tcPr>
            <w:tcW w:w="963" w:type="dxa"/>
            <w:tcBorders>
              <w:top w:val="nil"/>
              <w:left w:val="nil"/>
              <w:bottom w:val="single" w:sz="8" w:space="0" w:color="auto"/>
              <w:right w:val="single" w:sz="8" w:space="0" w:color="auto"/>
            </w:tcBorders>
            <w:shd w:val="clear" w:color="auto" w:fill="auto"/>
            <w:noWrap/>
            <w:hideMark/>
          </w:tcPr>
          <w:p w14:paraId="09ECCD02" w14:textId="5E6EC64B"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47.07</w:t>
            </w:r>
          </w:p>
        </w:tc>
        <w:tc>
          <w:tcPr>
            <w:tcW w:w="962" w:type="dxa"/>
            <w:tcBorders>
              <w:top w:val="nil"/>
              <w:left w:val="single" w:sz="8" w:space="0" w:color="auto"/>
              <w:bottom w:val="single" w:sz="8" w:space="0" w:color="auto"/>
              <w:right w:val="nil"/>
            </w:tcBorders>
            <w:shd w:val="clear" w:color="auto" w:fill="auto"/>
            <w:noWrap/>
            <w:hideMark/>
          </w:tcPr>
          <w:p w14:paraId="5C818B2F" w14:textId="3152E146"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39.23</w:t>
            </w:r>
          </w:p>
        </w:tc>
        <w:tc>
          <w:tcPr>
            <w:tcW w:w="963" w:type="dxa"/>
            <w:tcBorders>
              <w:top w:val="nil"/>
              <w:left w:val="nil"/>
              <w:bottom w:val="single" w:sz="8" w:space="0" w:color="auto"/>
              <w:right w:val="nil"/>
            </w:tcBorders>
            <w:shd w:val="clear" w:color="auto" w:fill="auto"/>
            <w:noWrap/>
            <w:hideMark/>
          </w:tcPr>
          <w:p w14:paraId="70C57286" w14:textId="2E8C7C34"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46.75</w:t>
            </w:r>
          </w:p>
        </w:tc>
        <w:tc>
          <w:tcPr>
            <w:tcW w:w="963" w:type="dxa"/>
            <w:tcBorders>
              <w:top w:val="nil"/>
              <w:left w:val="nil"/>
              <w:bottom w:val="single" w:sz="8" w:space="0" w:color="auto"/>
              <w:right w:val="single" w:sz="8" w:space="0" w:color="auto"/>
            </w:tcBorders>
            <w:shd w:val="clear" w:color="auto" w:fill="auto"/>
            <w:noWrap/>
            <w:hideMark/>
          </w:tcPr>
          <w:p w14:paraId="61C76076" w14:textId="46788E88" w:rsidR="00425ECE" w:rsidRPr="00DC5748" w:rsidRDefault="00425ECE" w:rsidP="00425ECE">
            <w:pPr>
              <w:tabs>
                <w:tab w:val="clear" w:pos="360"/>
                <w:tab w:val="clear" w:pos="720"/>
                <w:tab w:val="clear" w:pos="1080"/>
                <w:tab w:val="clear" w:pos="1440"/>
              </w:tabs>
              <w:overflowPunct/>
              <w:autoSpaceDE/>
              <w:autoSpaceDN/>
              <w:adjustRightInd/>
              <w:spacing w:before="0"/>
              <w:jc w:val="right"/>
              <w:textAlignment w:val="auto"/>
              <w:rPr>
                <w:szCs w:val="22"/>
              </w:rPr>
            </w:pPr>
            <w:r w:rsidRPr="00B632FE">
              <w:t>46.88</w:t>
            </w:r>
          </w:p>
        </w:tc>
      </w:tr>
    </w:tbl>
    <w:p w14:paraId="1518F695" w14:textId="77777777" w:rsidR="006D50FA" w:rsidRDefault="006D50FA" w:rsidP="006D50FA"/>
    <w:p w14:paraId="02027C32" w14:textId="77777777" w:rsidR="00656867" w:rsidRDefault="00A80BEE" w:rsidP="00656867">
      <w:pPr>
        <w:pStyle w:val="Heading1"/>
        <w:rPr>
          <w:lang w:val="en-CA"/>
        </w:rPr>
      </w:pPr>
      <w:r w:rsidRPr="002E47D0">
        <w:rPr>
          <w:lang w:val="en-CA"/>
        </w:rPr>
        <w:t>References</w:t>
      </w:r>
    </w:p>
    <w:p w14:paraId="3463492E" w14:textId="77777777" w:rsidR="006726D9" w:rsidRPr="008E3A3C" w:rsidRDefault="00073375" w:rsidP="00073375">
      <w:pPr>
        <w:pStyle w:val="ListParagraph"/>
        <w:numPr>
          <w:ilvl w:val="0"/>
          <w:numId w:val="12"/>
        </w:numPr>
        <w:spacing w:after="0" w:line="240" w:lineRule="auto"/>
        <w:rPr>
          <w:rFonts w:ascii="Times New Roman" w:hAnsi="Times New Roman"/>
        </w:rPr>
      </w:pPr>
      <w:bookmarkStart w:id="11" w:name="_Ref457897297"/>
      <w:proofErr w:type="spellStart"/>
      <w:r w:rsidRPr="008E3A3C">
        <w:rPr>
          <w:rFonts w:ascii="Times New Roman" w:hAnsi="Times New Roman"/>
        </w:rPr>
        <w:t>Equirectangular</w:t>
      </w:r>
      <w:proofErr w:type="spellEnd"/>
      <w:r w:rsidRPr="008E3A3C">
        <w:rPr>
          <w:rFonts w:ascii="Times New Roman" w:hAnsi="Times New Roman"/>
        </w:rPr>
        <w:t xml:space="preserve"> projection, https://en.wikipedia.org/wiki/Equirectangular_projection</w:t>
      </w:r>
      <w:bookmarkEnd w:id="11"/>
    </w:p>
    <w:p w14:paraId="5FFB3A56" w14:textId="77777777" w:rsidR="00073375" w:rsidRDefault="00073375" w:rsidP="00073375">
      <w:pPr>
        <w:pStyle w:val="ListParagraph"/>
        <w:numPr>
          <w:ilvl w:val="0"/>
          <w:numId w:val="12"/>
        </w:numPr>
        <w:spacing w:after="0" w:line="240" w:lineRule="auto"/>
        <w:rPr>
          <w:rFonts w:ascii="Times New Roman" w:hAnsi="Times New Roman"/>
        </w:rPr>
      </w:pPr>
      <w:bookmarkStart w:id="12" w:name="_Ref457897308"/>
      <w:proofErr w:type="spellStart"/>
      <w:r>
        <w:rPr>
          <w:rFonts w:ascii="Times New Roman" w:hAnsi="Times New Roman"/>
        </w:rPr>
        <w:t>Cubemap</w:t>
      </w:r>
      <w:proofErr w:type="spellEnd"/>
      <w:r>
        <w:rPr>
          <w:rFonts w:ascii="Times New Roman" w:hAnsi="Times New Roman"/>
        </w:rPr>
        <w:t xml:space="preserve">, </w:t>
      </w:r>
      <w:r w:rsidRPr="00073375">
        <w:rPr>
          <w:rFonts w:ascii="Times New Roman" w:hAnsi="Times New Roman"/>
        </w:rPr>
        <w:t>https://en.wikipedia.org/wiki/Cube_mapping</w:t>
      </w:r>
      <w:bookmarkEnd w:id="12"/>
    </w:p>
    <w:p w14:paraId="43F9D0CE" w14:textId="77777777" w:rsidR="00073375" w:rsidRDefault="00073375" w:rsidP="00073375">
      <w:pPr>
        <w:pStyle w:val="ListParagraph"/>
        <w:numPr>
          <w:ilvl w:val="0"/>
          <w:numId w:val="12"/>
        </w:numPr>
        <w:spacing w:after="0" w:line="240" w:lineRule="auto"/>
        <w:rPr>
          <w:rFonts w:ascii="Times New Roman" w:hAnsi="Times New Roman"/>
        </w:rPr>
      </w:pPr>
      <w:bookmarkStart w:id="13" w:name="_Ref457897319"/>
      <w:r w:rsidRPr="000C1B62">
        <w:rPr>
          <w:rFonts w:ascii="Times New Roman" w:hAnsi="Times New Roman"/>
        </w:rPr>
        <w:t xml:space="preserve">Lambert cylindrical equal-area projection, </w:t>
      </w:r>
      <w:hyperlink r:id="rId17" w:history="1">
        <w:r w:rsidRPr="000C1B62">
          <w:rPr>
            <w:rStyle w:val="Hyperlink"/>
            <w:rFonts w:ascii="Times New Roman" w:hAnsi="Times New Roman"/>
          </w:rPr>
          <w:t>https://en.wikipedia.org/wiki/Lambert_cylindrical_equal-area_projection</w:t>
        </w:r>
      </w:hyperlink>
      <w:bookmarkEnd w:id="13"/>
    </w:p>
    <w:p w14:paraId="61CC4753" w14:textId="576058F4" w:rsidR="00073375" w:rsidRDefault="00073375" w:rsidP="00073375">
      <w:pPr>
        <w:pStyle w:val="ListParagraph"/>
        <w:numPr>
          <w:ilvl w:val="0"/>
          <w:numId w:val="12"/>
        </w:numPr>
        <w:spacing w:after="0" w:line="240" w:lineRule="auto"/>
        <w:rPr>
          <w:rFonts w:ascii="Times New Roman" w:hAnsi="Times New Roman"/>
        </w:rPr>
      </w:pPr>
      <w:bookmarkStart w:id="14" w:name="_Ref457897328"/>
      <w:r>
        <w:rPr>
          <w:rFonts w:ascii="Times New Roman" w:hAnsi="Times New Roman"/>
        </w:rPr>
        <w:lastRenderedPageBreak/>
        <w:t xml:space="preserve">Octahedron, </w:t>
      </w:r>
      <w:r w:rsidR="00EB5D52" w:rsidRPr="00D516FA">
        <w:rPr>
          <w:rFonts w:ascii="Times New Roman" w:hAnsi="Times New Roman"/>
        </w:rPr>
        <w:t>https://en.wikipedia.org/wiki/Octahedr</w:t>
      </w:r>
      <w:r w:rsidRPr="00073375">
        <w:rPr>
          <w:rFonts w:ascii="Times New Roman" w:hAnsi="Times New Roman"/>
        </w:rPr>
        <w:t>on</w:t>
      </w:r>
      <w:bookmarkEnd w:id="14"/>
    </w:p>
    <w:p w14:paraId="74D928D8" w14:textId="24C260B5" w:rsidR="001C1194" w:rsidRPr="0017562D" w:rsidRDefault="001C1194" w:rsidP="001C1194">
      <w:pPr>
        <w:pStyle w:val="References"/>
        <w:numPr>
          <w:ilvl w:val="0"/>
          <w:numId w:val="12"/>
        </w:numPr>
        <w:jc w:val="both"/>
        <w:rPr>
          <w:sz w:val="22"/>
          <w:szCs w:val="22"/>
        </w:rPr>
      </w:pPr>
      <w:bookmarkStart w:id="15" w:name="_Ref462317955"/>
      <w:bookmarkStart w:id="16" w:name="_Ref451342909"/>
      <w:bookmarkStart w:id="17" w:name="_Ref294872126"/>
      <w:r w:rsidRPr="009A1D2B">
        <w:rPr>
          <w:sz w:val="22"/>
          <w:szCs w:val="22"/>
        </w:rPr>
        <w:t xml:space="preserve">Y. He, B. </w:t>
      </w:r>
      <w:r w:rsidR="00656867" w:rsidRPr="00656867">
        <w:rPr>
          <w:sz w:val="22"/>
          <w:szCs w:val="22"/>
        </w:rPr>
        <w:t xml:space="preserve">Vishwanath, </w:t>
      </w:r>
      <w:r w:rsidR="002446FE">
        <w:rPr>
          <w:sz w:val="22"/>
          <w:szCs w:val="22"/>
        </w:rPr>
        <w:t xml:space="preserve">X. Xiu, </w:t>
      </w:r>
      <w:r w:rsidR="00656867" w:rsidRPr="00656867">
        <w:rPr>
          <w:sz w:val="22"/>
          <w:szCs w:val="22"/>
        </w:rPr>
        <w:t>Y. Ye,</w:t>
      </w:r>
      <w:r w:rsidR="00D516FA">
        <w:rPr>
          <w:sz w:val="22"/>
          <w:szCs w:val="22"/>
        </w:rPr>
        <w:t xml:space="preserve"> </w:t>
      </w:r>
      <w:r w:rsidR="00656867" w:rsidRPr="00656867">
        <w:rPr>
          <w:sz w:val="22"/>
          <w:szCs w:val="22"/>
          <w:lang w:val="en-CA"/>
        </w:rPr>
        <w:t xml:space="preserve">“AHG8: </w:t>
      </w:r>
      <w:proofErr w:type="spellStart"/>
      <w:r w:rsidR="00656867" w:rsidRPr="00656867">
        <w:rPr>
          <w:sz w:val="22"/>
          <w:szCs w:val="22"/>
          <w:lang w:val="en-CA"/>
        </w:rPr>
        <w:t>InterDigital's</w:t>
      </w:r>
      <w:proofErr w:type="spellEnd"/>
      <w:r w:rsidR="00656867" w:rsidRPr="00656867">
        <w:rPr>
          <w:sz w:val="22"/>
          <w:szCs w:val="22"/>
          <w:lang w:val="en-CA"/>
        </w:rPr>
        <w:t xml:space="preserve"> projection format conversion tool”, </w:t>
      </w:r>
      <w:r w:rsidRPr="009A1D2B">
        <w:rPr>
          <w:sz w:val="22"/>
          <w:szCs w:val="22"/>
        </w:rPr>
        <w:t xml:space="preserve">JVET-D0021, </w:t>
      </w:r>
      <w:r w:rsidRPr="0017562D">
        <w:rPr>
          <w:sz w:val="22"/>
          <w:szCs w:val="22"/>
        </w:rPr>
        <w:t>Oct. 2016, Chengdu, China.</w:t>
      </w:r>
      <w:bookmarkEnd w:id="15"/>
    </w:p>
    <w:p w14:paraId="4A00E3AC" w14:textId="77777777" w:rsidR="008933A2" w:rsidRDefault="008933A2" w:rsidP="008933A2">
      <w:pPr>
        <w:pStyle w:val="References"/>
        <w:numPr>
          <w:ilvl w:val="0"/>
          <w:numId w:val="12"/>
        </w:numPr>
        <w:jc w:val="both"/>
        <w:rPr>
          <w:sz w:val="22"/>
          <w:szCs w:val="22"/>
        </w:rPr>
      </w:pPr>
      <w:bookmarkStart w:id="18" w:name="_Ref462324315"/>
      <w:r>
        <w:rPr>
          <w:sz w:val="22"/>
          <w:szCs w:val="22"/>
        </w:rPr>
        <w:t>Y. Sun, A. Lu, L. Yu, “</w:t>
      </w:r>
      <w:r w:rsidRPr="008933A2">
        <w:rPr>
          <w:sz w:val="22"/>
          <w:szCs w:val="22"/>
        </w:rPr>
        <w:t>[FTV-AHG] WS-PSNR for 360 video quality evaluation</w:t>
      </w:r>
      <w:r>
        <w:rPr>
          <w:sz w:val="22"/>
          <w:szCs w:val="22"/>
        </w:rPr>
        <w:t>”, MPEG document no m38551, June 2016, Geneva, Switzerland.</w:t>
      </w:r>
      <w:bookmarkEnd w:id="18"/>
    </w:p>
    <w:p w14:paraId="1F2B2B68" w14:textId="77777777" w:rsidR="00AE72F3" w:rsidRDefault="00AE72F3" w:rsidP="00AE72F3">
      <w:pPr>
        <w:pStyle w:val="References"/>
        <w:numPr>
          <w:ilvl w:val="0"/>
          <w:numId w:val="12"/>
        </w:numPr>
        <w:jc w:val="both"/>
        <w:rPr>
          <w:sz w:val="22"/>
          <w:szCs w:val="22"/>
        </w:rPr>
      </w:pPr>
      <w:r>
        <w:rPr>
          <w:sz w:val="22"/>
          <w:szCs w:val="22"/>
        </w:rPr>
        <w:t xml:space="preserve">M. Yu, H. </w:t>
      </w:r>
      <w:proofErr w:type="spellStart"/>
      <w:r>
        <w:rPr>
          <w:sz w:val="22"/>
          <w:szCs w:val="22"/>
        </w:rPr>
        <w:t>Lakshman</w:t>
      </w:r>
      <w:proofErr w:type="spellEnd"/>
      <w:r>
        <w:rPr>
          <w:sz w:val="22"/>
          <w:szCs w:val="22"/>
        </w:rPr>
        <w:t xml:space="preserve">, B. </w:t>
      </w:r>
      <w:proofErr w:type="spellStart"/>
      <w:r>
        <w:rPr>
          <w:sz w:val="22"/>
          <w:szCs w:val="22"/>
        </w:rPr>
        <w:t>Girod</w:t>
      </w:r>
      <w:proofErr w:type="spellEnd"/>
      <w:r>
        <w:rPr>
          <w:sz w:val="22"/>
          <w:szCs w:val="22"/>
        </w:rPr>
        <w:t>, “</w:t>
      </w:r>
      <w:r w:rsidRPr="00221FCA">
        <w:rPr>
          <w:bCs/>
          <w:sz w:val="22"/>
          <w:szCs w:val="22"/>
        </w:rPr>
        <w:t>A Framework to Evaluate Omnidirectional Video Coding Schemes</w:t>
      </w:r>
      <w:r>
        <w:rPr>
          <w:sz w:val="22"/>
          <w:szCs w:val="22"/>
        </w:rPr>
        <w:t xml:space="preserve">”, </w:t>
      </w:r>
      <w:r w:rsidRPr="006E5F57">
        <w:rPr>
          <w:i/>
          <w:sz w:val="22"/>
          <w:szCs w:val="22"/>
        </w:rPr>
        <w:t>IEEE International Symposium on Mixed and Augmented Reality</w:t>
      </w:r>
      <w:r>
        <w:rPr>
          <w:i/>
          <w:sz w:val="22"/>
          <w:szCs w:val="22"/>
        </w:rPr>
        <w:t xml:space="preserve">, </w:t>
      </w:r>
      <w:r w:rsidRPr="006E5F57">
        <w:rPr>
          <w:sz w:val="22"/>
          <w:szCs w:val="22"/>
        </w:rPr>
        <w:t>2015</w:t>
      </w:r>
      <w:r>
        <w:rPr>
          <w:sz w:val="22"/>
          <w:szCs w:val="22"/>
        </w:rPr>
        <w:t>.</w:t>
      </w:r>
      <w:bookmarkEnd w:id="16"/>
    </w:p>
    <w:p w14:paraId="14B1043A" w14:textId="42FA651A" w:rsidR="00434224" w:rsidRDefault="00434224" w:rsidP="00434224">
      <w:pPr>
        <w:pStyle w:val="References"/>
        <w:numPr>
          <w:ilvl w:val="0"/>
          <w:numId w:val="12"/>
        </w:numPr>
        <w:jc w:val="both"/>
        <w:rPr>
          <w:sz w:val="22"/>
          <w:szCs w:val="22"/>
        </w:rPr>
      </w:pPr>
      <w:bookmarkStart w:id="19" w:name="_Ref462913017"/>
      <w:r w:rsidRPr="00434224">
        <w:rPr>
          <w:sz w:val="22"/>
          <w:szCs w:val="22"/>
        </w:rPr>
        <w:t>B</w:t>
      </w:r>
      <w:r>
        <w:rPr>
          <w:sz w:val="22"/>
          <w:szCs w:val="22"/>
        </w:rPr>
        <w:t xml:space="preserve">. </w:t>
      </w:r>
      <w:proofErr w:type="spellStart"/>
      <w:r>
        <w:rPr>
          <w:sz w:val="22"/>
          <w:szCs w:val="22"/>
        </w:rPr>
        <w:t>Vishwanath</w:t>
      </w:r>
      <w:proofErr w:type="gramStart"/>
      <w:r w:rsidRPr="00434224">
        <w:rPr>
          <w:sz w:val="22"/>
          <w:szCs w:val="22"/>
        </w:rPr>
        <w:t>,Y</w:t>
      </w:r>
      <w:proofErr w:type="spellEnd"/>
      <w:proofErr w:type="gramEnd"/>
      <w:r>
        <w:rPr>
          <w:sz w:val="22"/>
          <w:szCs w:val="22"/>
        </w:rPr>
        <w:t>.</w:t>
      </w:r>
      <w:r w:rsidRPr="00434224">
        <w:rPr>
          <w:sz w:val="22"/>
          <w:szCs w:val="22"/>
        </w:rPr>
        <w:t xml:space="preserve"> He, X</w:t>
      </w:r>
      <w:r>
        <w:rPr>
          <w:sz w:val="22"/>
          <w:szCs w:val="22"/>
        </w:rPr>
        <w:t>.</w:t>
      </w:r>
      <w:r w:rsidRPr="00434224">
        <w:rPr>
          <w:sz w:val="22"/>
          <w:szCs w:val="22"/>
        </w:rPr>
        <w:t xml:space="preserve"> Xiu, Y</w:t>
      </w:r>
      <w:r>
        <w:rPr>
          <w:sz w:val="22"/>
          <w:szCs w:val="22"/>
        </w:rPr>
        <w:t>.</w:t>
      </w:r>
      <w:r w:rsidRPr="00434224">
        <w:rPr>
          <w:sz w:val="22"/>
          <w:szCs w:val="22"/>
        </w:rPr>
        <w:t xml:space="preserve"> </w:t>
      </w:r>
      <w:proofErr w:type="spellStart"/>
      <w:r w:rsidRPr="00434224">
        <w:rPr>
          <w:sz w:val="22"/>
          <w:szCs w:val="22"/>
        </w:rPr>
        <w:t>Ye</w:t>
      </w:r>
      <w:proofErr w:type="spellEnd"/>
      <w:r>
        <w:rPr>
          <w:sz w:val="22"/>
          <w:szCs w:val="22"/>
        </w:rPr>
        <w:t>,</w:t>
      </w:r>
      <w:r w:rsidRPr="00434224">
        <w:rPr>
          <w:sz w:val="22"/>
          <w:szCs w:val="22"/>
        </w:rPr>
        <w:t xml:space="preserve"> </w:t>
      </w:r>
      <w:r>
        <w:rPr>
          <w:sz w:val="22"/>
          <w:szCs w:val="22"/>
        </w:rPr>
        <w:t>“</w:t>
      </w:r>
      <w:r w:rsidRPr="00434224">
        <w:rPr>
          <w:sz w:val="22"/>
          <w:szCs w:val="22"/>
        </w:rPr>
        <w:t>AHG8: Suggested test methodology for evaluating projection formats for 360 video coding</w:t>
      </w:r>
      <w:r>
        <w:rPr>
          <w:sz w:val="22"/>
          <w:szCs w:val="22"/>
        </w:rPr>
        <w:t>”, JVET-D00</w:t>
      </w:r>
      <w:r w:rsidR="00AA20D4">
        <w:rPr>
          <w:sz w:val="22"/>
          <w:szCs w:val="22"/>
        </w:rPr>
        <w:t>74</w:t>
      </w:r>
      <w:r>
        <w:rPr>
          <w:sz w:val="22"/>
          <w:szCs w:val="22"/>
        </w:rPr>
        <w:t xml:space="preserve">, </w:t>
      </w:r>
      <w:r w:rsidRPr="0017562D">
        <w:rPr>
          <w:sz w:val="22"/>
          <w:szCs w:val="22"/>
        </w:rPr>
        <w:t>Oct. 2016, Chengdu, China.</w:t>
      </w:r>
      <w:bookmarkEnd w:id="19"/>
    </w:p>
    <w:p w14:paraId="2073A973" w14:textId="77777777" w:rsidR="000F7E43" w:rsidRDefault="000F7E43" w:rsidP="000F7E43">
      <w:pPr>
        <w:pStyle w:val="ListParagraph"/>
        <w:numPr>
          <w:ilvl w:val="0"/>
          <w:numId w:val="12"/>
        </w:numPr>
        <w:spacing w:after="0" w:line="240" w:lineRule="auto"/>
        <w:rPr>
          <w:rFonts w:ascii="Times New Roman" w:hAnsi="Times New Roman"/>
        </w:rPr>
      </w:pPr>
      <w:bookmarkStart w:id="20" w:name="_Ref462846571"/>
      <w:r w:rsidRPr="00CB1341">
        <w:rPr>
          <w:rFonts w:ascii="Times New Roman" w:hAnsi="Times New Roman"/>
        </w:rPr>
        <w:t>A</w:t>
      </w:r>
      <w:r>
        <w:rPr>
          <w:rFonts w:ascii="Times New Roman" w:hAnsi="Times New Roman"/>
        </w:rPr>
        <w:t>.</w:t>
      </w:r>
      <w:r w:rsidRPr="00CB1341">
        <w:rPr>
          <w:rFonts w:ascii="Times New Roman" w:hAnsi="Times New Roman"/>
        </w:rPr>
        <w:t xml:space="preserve"> Abbas, B</w:t>
      </w:r>
      <w:r>
        <w:rPr>
          <w:rFonts w:ascii="Times New Roman" w:hAnsi="Times New Roman"/>
        </w:rPr>
        <w:t xml:space="preserve">. </w:t>
      </w:r>
      <w:r w:rsidRPr="00CB1341">
        <w:rPr>
          <w:rFonts w:ascii="Times New Roman" w:hAnsi="Times New Roman"/>
        </w:rPr>
        <w:t>Adsumilli</w:t>
      </w:r>
      <w:r>
        <w:rPr>
          <w:rFonts w:ascii="Times New Roman" w:hAnsi="Times New Roman"/>
        </w:rPr>
        <w:t>, “</w:t>
      </w:r>
      <w:r w:rsidRPr="00CB1341">
        <w:rPr>
          <w:rFonts w:ascii="Times New Roman" w:hAnsi="Times New Roman"/>
        </w:rPr>
        <w:t>New GoPro Test Sequences for Virtual Reality Video Coding</w:t>
      </w:r>
      <w:r>
        <w:rPr>
          <w:rFonts w:ascii="Times New Roman" w:hAnsi="Times New Roman"/>
        </w:rPr>
        <w:t>”, JVET-D0026, Oct. 2016, Chengdu, China.</w:t>
      </w:r>
      <w:bookmarkEnd w:id="20"/>
      <w:r>
        <w:rPr>
          <w:rFonts w:ascii="Times New Roman" w:hAnsi="Times New Roman"/>
        </w:rPr>
        <w:t xml:space="preserve"> </w:t>
      </w:r>
    </w:p>
    <w:p w14:paraId="2936EFBB" w14:textId="77777777" w:rsidR="000F7E43" w:rsidRDefault="000F7E43" w:rsidP="00D516FA">
      <w:pPr>
        <w:pStyle w:val="References"/>
        <w:numPr>
          <w:ilvl w:val="0"/>
          <w:numId w:val="0"/>
        </w:numPr>
        <w:jc w:val="both"/>
        <w:rPr>
          <w:sz w:val="22"/>
          <w:szCs w:val="22"/>
        </w:rPr>
      </w:pPr>
    </w:p>
    <w:bookmarkEnd w:id="17"/>
    <w:p w14:paraId="1685FEBE"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D8A7E90" w14:textId="31881F5E" w:rsidR="00342FF4" w:rsidRDefault="00152B30" w:rsidP="009234A5">
      <w:pPr>
        <w:jc w:val="both"/>
        <w:rPr>
          <w:b/>
          <w:szCs w:val="22"/>
          <w:lang w:val="en-CA"/>
        </w:rPr>
      </w:pPr>
      <w:r>
        <w:rPr>
          <w:b/>
          <w:szCs w:val="22"/>
          <w:lang w:val="en-CA"/>
        </w:rPr>
        <w:t>InterDigital Communications Inc.</w:t>
      </w:r>
      <w:r w:rsidR="001F2594" w:rsidRPr="005B217D">
        <w:rPr>
          <w:b/>
          <w:szCs w:val="22"/>
          <w:lang w:val="en-CA"/>
        </w:rPr>
        <w:t xml:space="preserve"> may have </w:t>
      </w:r>
      <w:r w:rsidR="0098551D" w:rsidRPr="005B217D">
        <w:rPr>
          <w:b/>
          <w:szCs w:val="22"/>
          <w:lang w:val="en-CA"/>
        </w:rPr>
        <w:t>current or pending</w:t>
      </w:r>
      <w:r w:rsidR="00F3535C">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526355A" w14:textId="77777777" w:rsidR="006D01D0" w:rsidRPr="005B217D" w:rsidRDefault="006D01D0" w:rsidP="009F5526">
      <w:pPr>
        <w:tabs>
          <w:tab w:val="clear" w:pos="360"/>
          <w:tab w:val="clear" w:pos="720"/>
          <w:tab w:val="clear" w:pos="1080"/>
          <w:tab w:val="clear" w:pos="1440"/>
        </w:tabs>
        <w:overflowPunct/>
        <w:autoSpaceDE/>
        <w:autoSpaceDN/>
        <w:adjustRightInd/>
        <w:spacing w:before="0"/>
        <w:textAlignment w:val="auto"/>
        <w:rPr>
          <w:lang w:val="en-CA"/>
        </w:rPr>
      </w:pPr>
    </w:p>
    <w:sectPr w:rsidR="006D01D0" w:rsidRPr="005B217D" w:rsidSect="00A01439">
      <w:headerReference w:type="even" r:id="rId18"/>
      <w:headerReference w:type="default" r:id="rId19"/>
      <w:footerReference w:type="even" r:id="rId20"/>
      <w:footerReference w:type="default" r:id="rId21"/>
      <w:headerReference w:type="first" r:id="rId22"/>
      <w:footerReference w:type="firs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41766" w14:textId="77777777" w:rsidR="00917B6E" w:rsidRDefault="00917B6E">
      <w:r>
        <w:separator/>
      </w:r>
    </w:p>
  </w:endnote>
  <w:endnote w:type="continuationSeparator" w:id="0">
    <w:p w14:paraId="20C6A8E4" w14:textId="77777777" w:rsidR="00917B6E" w:rsidRDefault="0091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911B3" w14:textId="77777777" w:rsidR="00FA46E5" w:rsidRDefault="00FA46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4767" w14:textId="60BB7ACE" w:rsidR="00FA46E5" w:rsidRDefault="00FA46E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77660">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E77660">
      <w:rPr>
        <w:rStyle w:val="PageNumber"/>
        <w:noProof/>
      </w:rPr>
      <w:t>2016-10-05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AC865" w14:textId="77777777" w:rsidR="00FA46E5" w:rsidRDefault="00FA46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2338A" w14:textId="77777777" w:rsidR="00917B6E" w:rsidRDefault="00917B6E">
      <w:r>
        <w:separator/>
      </w:r>
    </w:p>
  </w:footnote>
  <w:footnote w:type="continuationSeparator" w:id="0">
    <w:p w14:paraId="768C7BAD" w14:textId="77777777" w:rsidR="00917B6E" w:rsidRDefault="00917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168EE" w14:textId="77777777" w:rsidR="00FA46E5" w:rsidRDefault="00FA46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88179" w14:textId="77777777" w:rsidR="00FA46E5" w:rsidRDefault="00FA46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C54DD" w14:textId="77777777" w:rsidR="00FA46E5" w:rsidRDefault="00FA46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17C64"/>
    <w:multiLevelType w:val="hybridMultilevel"/>
    <w:tmpl w:val="A15E2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5" w15:restartNumberingAfterBreak="0">
    <w:nsid w:val="42F90545"/>
    <w:multiLevelType w:val="hybridMultilevel"/>
    <w:tmpl w:val="46ACB81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E23C0"/>
    <w:multiLevelType w:val="hybridMultilevel"/>
    <w:tmpl w:val="F462163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45799"/>
    <w:multiLevelType w:val="hybridMultilevel"/>
    <w:tmpl w:val="D916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0D4E72"/>
    <w:multiLevelType w:val="hybridMultilevel"/>
    <w:tmpl w:val="5AD06F6E"/>
    <w:lvl w:ilvl="0" w:tplc="5EF8BF4C">
      <w:start w:val="1"/>
      <w:numFmt w:val="decimal"/>
      <w:lvlText w:val="%1."/>
      <w:lvlJc w:val="left"/>
      <w:pPr>
        <w:ind w:left="720" w:hanging="360"/>
      </w:pPr>
      <w:rPr>
        <w:rFonts w:asciiTheme="minorHAnsi" w:hAnsiTheme="minorHAns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18"/>
  </w:num>
  <w:num w:numId="5">
    <w:abstractNumId w:val="19"/>
  </w:num>
  <w:num w:numId="6">
    <w:abstractNumId w:val="8"/>
  </w:num>
  <w:num w:numId="7">
    <w:abstractNumId w:val="13"/>
  </w:num>
  <w:num w:numId="8">
    <w:abstractNumId w:val="8"/>
  </w:num>
  <w:num w:numId="9">
    <w:abstractNumId w:val="2"/>
  </w:num>
  <w:num w:numId="10">
    <w:abstractNumId w:val="7"/>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21"/>
    <w:lvlOverride w:ilvl="0">
      <w:startOverride w:val="1"/>
    </w:lvlOverride>
  </w:num>
  <w:num w:numId="24">
    <w:abstractNumId w:val="8"/>
  </w:num>
  <w:num w:numId="25">
    <w:abstractNumId w:val="8"/>
  </w:num>
  <w:num w:numId="26">
    <w:abstractNumId w:val="9"/>
  </w:num>
  <w:num w:numId="27">
    <w:abstractNumId w:val="26"/>
  </w:num>
  <w:num w:numId="28">
    <w:abstractNumId w:val="16"/>
  </w:num>
  <w:num w:numId="29">
    <w:abstractNumId w:val="14"/>
  </w:num>
  <w:num w:numId="30">
    <w:abstractNumId w:val="5"/>
  </w:num>
  <w:num w:numId="31">
    <w:abstractNumId w:val="20"/>
  </w:num>
  <w:num w:numId="32">
    <w:abstractNumId w:val="3"/>
  </w:num>
  <w:num w:numId="33">
    <w:abstractNumId w:val="6"/>
  </w:num>
  <w:num w:numId="34">
    <w:abstractNumId w:val="11"/>
  </w:num>
  <w:num w:numId="35">
    <w:abstractNumId w:val="25"/>
  </w:num>
  <w:num w:numId="36">
    <w:abstractNumId w:val="12"/>
  </w:num>
  <w:num w:numId="37">
    <w:abstractNumId w:val="10"/>
  </w:num>
  <w:num w:numId="38">
    <w:abstractNumId w:val="23"/>
  </w:num>
  <w:num w:numId="39">
    <w:abstractNumId w:val="8"/>
  </w:num>
  <w:num w:numId="40">
    <w:abstractNumId w:val="17"/>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76"/>
    <w:rsid w:val="000054E6"/>
    <w:rsid w:val="000075BC"/>
    <w:rsid w:val="00007652"/>
    <w:rsid w:val="00012AFE"/>
    <w:rsid w:val="00016258"/>
    <w:rsid w:val="00023395"/>
    <w:rsid w:val="000245E8"/>
    <w:rsid w:val="0002541E"/>
    <w:rsid w:val="00025F63"/>
    <w:rsid w:val="000263A1"/>
    <w:rsid w:val="000265F1"/>
    <w:rsid w:val="000270D4"/>
    <w:rsid w:val="00027BE5"/>
    <w:rsid w:val="000308A3"/>
    <w:rsid w:val="000316E3"/>
    <w:rsid w:val="0003306B"/>
    <w:rsid w:val="000352F6"/>
    <w:rsid w:val="000371B6"/>
    <w:rsid w:val="000458BC"/>
    <w:rsid w:val="00045C41"/>
    <w:rsid w:val="00046C03"/>
    <w:rsid w:val="00054C94"/>
    <w:rsid w:val="000552E0"/>
    <w:rsid w:val="000574E4"/>
    <w:rsid w:val="00060AE6"/>
    <w:rsid w:val="00064839"/>
    <w:rsid w:val="00065039"/>
    <w:rsid w:val="00073375"/>
    <w:rsid w:val="0007523C"/>
    <w:rsid w:val="00075BC5"/>
    <w:rsid w:val="0007614F"/>
    <w:rsid w:val="00083A87"/>
    <w:rsid w:val="00083F93"/>
    <w:rsid w:val="00085BD2"/>
    <w:rsid w:val="00086F50"/>
    <w:rsid w:val="00093A91"/>
    <w:rsid w:val="000950D5"/>
    <w:rsid w:val="00095C82"/>
    <w:rsid w:val="00097426"/>
    <w:rsid w:val="000A2288"/>
    <w:rsid w:val="000A33B6"/>
    <w:rsid w:val="000A466C"/>
    <w:rsid w:val="000B0C0F"/>
    <w:rsid w:val="000B1C6B"/>
    <w:rsid w:val="000B1FC8"/>
    <w:rsid w:val="000B253A"/>
    <w:rsid w:val="000B35D1"/>
    <w:rsid w:val="000B4FF9"/>
    <w:rsid w:val="000C09AC"/>
    <w:rsid w:val="000C1B62"/>
    <w:rsid w:val="000C292E"/>
    <w:rsid w:val="000D19B1"/>
    <w:rsid w:val="000E00F3"/>
    <w:rsid w:val="000E61F4"/>
    <w:rsid w:val="000E6BCA"/>
    <w:rsid w:val="000F158C"/>
    <w:rsid w:val="000F2C9E"/>
    <w:rsid w:val="000F4A3C"/>
    <w:rsid w:val="000F7E43"/>
    <w:rsid w:val="00102842"/>
    <w:rsid w:val="00102F3D"/>
    <w:rsid w:val="001051FF"/>
    <w:rsid w:val="00106BF5"/>
    <w:rsid w:val="0011379F"/>
    <w:rsid w:val="00124E38"/>
    <w:rsid w:val="0012580B"/>
    <w:rsid w:val="00131F90"/>
    <w:rsid w:val="0013526E"/>
    <w:rsid w:val="00135E73"/>
    <w:rsid w:val="00141B4F"/>
    <w:rsid w:val="00146152"/>
    <w:rsid w:val="00151EE7"/>
    <w:rsid w:val="00152B30"/>
    <w:rsid w:val="00152C6B"/>
    <w:rsid w:val="00154581"/>
    <w:rsid w:val="00161736"/>
    <w:rsid w:val="00162BF6"/>
    <w:rsid w:val="001630CB"/>
    <w:rsid w:val="0016500C"/>
    <w:rsid w:val="00171371"/>
    <w:rsid w:val="0017562D"/>
    <w:rsid w:val="00175A24"/>
    <w:rsid w:val="00183134"/>
    <w:rsid w:val="00185961"/>
    <w:rsid w:val="00187E58"/>
    <w:rsid w:val="001900E2"/>
    <w:rsid w:val="00193259"/>
    <w:rsid w:val="001958B1"/>
    <w:rsid w:val="0019653B"/>
    <w:rsid w:val="001A297E"/>
    <w:rsid w:val="001A368E"/>
    <w:rsid w:val="001A56A9"/>
    <w:rsid w:val="001A7329"/>
    <w:rsid w:val="001A792F"/>
    <w:rsid w:val="001B31F2"/>
    <w:rsid w:val="001B4E28"/>
    <w:rsid w:val="001B66B1"/>
    <w:rsid w:val="001C00A1"/>
    <w:rsid w:val="001C03F1"/>
    <w:rsid w:val="001C1194"/>
    <w:rsid w:val="001C1747"/>
    <w:rsid w:val="001C1C34"/>
    <w:rsid w:val="001C1EEF"/>
    <w:rsid w:val="001C20DA"/>
    <w:rsid w:val="001C3525"/>
    <w:rsid w:val="001C3AFB"/>
    <w:rsid w:val="001C7D94"/>
    <w:rsid w:val="001D1522"/>
    <w:rsid w:val="001D1BD2"/>
    <w:rsid w:val="001D2B22"/>
    <w:rsid w:val="001D40C4"/>
    <w:rsid w:val="001E02BE"/>
    <w:rsid w:val="001E3593"/>
    <w:rsid w:val="001E3A08"/>
    <w:rsid w:val="001E3B37"/>
    <w:rsid w:val="001F2594"/>
    <w:rsid w:val="001F3C7F"/>
    <w:rsid w:val="001F4E74"/>
    <w:rsid w:val="001F62A2"/>
    <w:rsid w:val="0020314A"/>
    <w:rsid w:val="002055A6"/>
    <w:rsid w:val="00206460"/>
    <w:rsid w:val="002069B4"/>
    <w:rsid w:val="00213976"/>
    <w:rsid w:val="0021497D"/>
    <w:rsid w:val="00214DF2"/>
    <w:rsid w:val="00215DFC"/>
    <w:rsid w:val="002212DF"/>
    <w:rsid w:val="00221D92"/>
    <w:rsid w:val="002225DE"/>
    <w:rsid w:val="00222CD4"/>
    <w:rsid w:val="00225016"/>
    <w:rsid w:val="002264A6"/>
    <w:rsid w:val="00227BA7"/>
    <w:rsid w:val="0023011C"/>
    <w:rsid w:val="00233C12"/>
    <w:rsid w:val="00234864"/>
    <w:rsid w:val="002375C1"/>
    <w:rsid w:val="00240DD4"/>
    <w:rsid w:val="002446FE"/>
    <w:rsid w:val="0024499F"/>
    <w:rsid w:val="0024645F"/>
    <w:rsid w:val="0025400D"/>
    <w:rsid w:val="00254DE1"/>
    <w:rsid w:val="0025586E"/>
    <w:rsid w:val="00263398"/>
    <w:rsid w:val="002644FA"/>
    <w:rsid w:val="0026607E"/>
    <w:rsid w:val="00266B59"/>
    <w:rsid w:val="00266F06"/>
    <w:rsid w:val="00272564"/>
    <w:rsid w:val="002751C7"/>
    <w:rsid w:val="00275BCF"/>
    <w:rsid w:val="0027738A"/>
    <w:rsid w:val="00283919"/>
    <w:rsid w:val="00287DBF"/>
    <w:rsid w:val="002906F5"/>
    <w:rsid w:val="00290904"/>
    <w:rsid w:val="00291E36"/>
    <w:rsid w:val="00292257"/>
    <w:rsid w:val="00294618"/>
    <w:rsid w:val="00297307"/>
    <w:rsid w:val="002A30AF"/>
    <w:rsid w:val="002A4D6B"/>
    <w:rsid w:val="002A54E0"/>
    <w:rsid w:val="002A7D82"/>
    <w:rsid w:val="002B1595"/>
    <w:rsid w:val="002B191D"/>
    <w:rsid w:val="002B5881"/>
    <w:rsid w:val="002B7BD8"/>
    <w:rsid w:val="002C092D"/>
    <w:rsid w:val="002C09EB"/>
    <w:rsid w:val="002C2A2E"/>
    <w:rsid w:val="002C50AF"/>
    <w:rsid w:val="002C7C75"/>
    <w:rsid w:val="002D0AF6"/>
    <w:rsid w:val="002D4B73"/>
    <w:rsid w:val="002D5CAB"/>
    <w:rsid w:val="002E27D0"/>
    <w:rsid w:val="002E47D0"/>
    <w:rsid w:val="002E7554"/>
    <w:rsid w:val="002F10CB"/>
    <w:rsid w:val="002F164D"/>
    <w:rsid w:val="002F2AAA"/>
    <w:rsid w:val="002F2D91"/>
    <w:rsid w:val="002F39F9"/>
    <w:rsid w:val="00300C36"/>
    <w:rsid w:val="0030415D"/>
    <w:rsid w:val="00306206"/>
    <w:rsid w:val="00316200"/>
    <w:rsid w:val="0031641F"/>
    <w:rsid w:val="00317D85"/>
    <w:rsid w:val="003203DD"/>
    <w:rsid w:val="00320C1C"/>
    <w:rsid w:val="00321E55"/>
    <w:rsid w:val="003249D6"/>
    <w:rsid w:val="003268B6"/>
    <w:rsid w:val="00327C56"/>
    <w:rsid w:val="003315A1"/>
    <w:rsid w:val="003373EC"/>
    <w:rsid w:val="003376CB"/>
    <w:rsid w:val="00337A4A"/>
    <w:rsid w:val="0034145C"/>
    <w:rsid w:val="00342FF4"/>
    <w:rsid w:val="00345877"/>
    <w:rsid w:val="00345E4B"/>
    <w:rsid w:val="00346148"/>
    <w:rsid w:val="00354601"/>
    <w:rsid w:val="003555A5"/>
    <w:rsid w:val="00362EF5"/>
    <w:rsid w:val="00363D08"/>
    <w:rsid w:val="0036437A"/>
    <w:rsid w:val="003669EA"/>
    <w:rsid w:val="0037027D"/>
    <w:rsid w:val="003706CC"/>
    <w:rsid w:val="00370D2F"/>
    <w:rsid w:val="003730D3"/>
    <w:rsid w:val="00376826"/>
    <w:rsid w:val="003773F0"/>
    <w:rsid w:val="00377710"/>
    <w:rsid w:val="00377ABB"/>
    <w:rsid w:val="00383804"/>
    <w:rsid w:val="00386A2E"/>
    <w:rsid w:val="00391CB5"/>
    <w:rsid w:val="00392BF8"/>
    <w:rsid w:val="0039320D"/>
    <w:rsid w:val="00395613"/>
    <w:rsid w:val="003967B0"/>
    <w:rsid w:val="003A1DCD"/>
    <w:rsid w:val="003A26A6"/>
    <w:rsid w:val="003A2D8E"/>
    <w:rsid w:val="003A3B5F"/>
    <w:rsid w:val="003A4F3D"/>
    <w:rsid w:val="003A660E"/>
    <w:rsid w:val="003A6627"/>
    <w:rsid w:val="003A7CE6"/>
    <w:rsid w:val="003A7E45"/>
    <w:rsid w:val="003B01B3"/>
    <w:rsid w:val="003B2293"/>
    <w:rsid w:val="003B3689"/>
    <w:rsid w:val="003B5B84"/>
    <w:rsid w:val="003C20E4"/>
    <w:rsid w:val="003C2BDD"/>
    <w:rsid w:val="003C3019"/>
    <w:rsid w:val="003C38D9"/>
    <w:rsid w:val="003D1E64"/>
    <w:rsid w:val="003D6342"/>
    <w:rsid w:val="003E4BCF"/>
    <w:rsid w:val="003E6F90"/>
    <w:rsid w:val="003F142D"/>
    <w:rsid w:val="003F5D0F"/>
    <w:rsid w:val="003F5E97"/>
    <w:rsid w:val="003F60CA"/>
    <w:rsid w:val="004003C4"/>
    <w:rsid w:val="004058E4"/>
    <w:rsid w:val="00413ABD"/>
    <w:rsid w:val="00414101"/>
    <w:rsid w:val="00414FB4"/>
    <w:rsid w:val="004215E1"/>
    <w:rsid w:val="004234F0"/>
    <w:rsid w:val="004246CC"/>
    <w:rsid w:val="00424D53"/>
    <w:rsid w:val="0042593F"/>
    <w:rsid w:val="00425ECE"/>
    <w:rsid w:val="00426DF0"/>
    <w:rsid w:val="00430BE2"/>
    <w:rsid w:val="00433C94"/>
    <w:rsid w:val="00433DA7"/>
    <w:rsid w:val="00433DDB"/>
    <w:rsid w:val="00434224"/>
    <w:rsid w:val="00435BCC"/>
    <w:rsid w:val="0043749E"/>
    <w:rsid w:val="00437619"/>
    <w:rsid w:val="00440003"/>
    <w:rsid w:val="0044129A"/>
    <w:rsid w:val="00443BAA"/>
    <w:rsid w:val="00445A98"/>
    <w:rsid w:val="00450ADA"/>
    <w:rsid w:val="004513C9"/>
    <w:rsid w:val="0046091E"/>
    <w:rsid w:val="00460B48"/>
    <w:rsid w:val="00464932"/>
    <w:rsid w:val="00465A1E"/>
    <w:rsid w:val="004818D5"/>
    <w:rsid w:val="00485B7D"/>
    <w:rsid w:val="00486EBA"/>
    <w:rsid w:val="004A2A63"/>
    <w:rsid w:val="004A5498"/>
    <w:rsid w:val="004A65F6"/>
    <w:rsid w:val="004B210C"/>
    <w:rsid w:val="004B2B0D"/>
    <w:rsid w:val="004C0420"/>
    <w:rsid w:val="004C44AB"/>
    <w:rsid w:val="004C481B"/>
    <w:rsid w:val="004C6AFD"/>
    <w:rsid w:val="004D405F"/>
    <w:rsid w:val="004E20B3"/>
    <w:rsid w:val="004E4F4F"/>
    <w:rsid w:val="004E5AA7"/>
    <w:rsid w:val="004E62DC"/>
    <w:rsid w:val="004E6576"/>
    <w:rsid w:val="004E66F0"/>
    <w:rsid w:val="004E6789"/>
    <w:rsid w:val="004F0FEB"/>
    <w:rsid w:val="004F1F41"/>
    <w:rsid w:val="004F2200"/>
    <w:rsid w:val="004F3470"/>
    <w:rsid w:val="004F61E3"/>
    <w:rsid w:val="00502E10"/>
    <w:rsid w:val="0051015C"/>
    <w:rsid w:val="0051468E"/>
    <w:rsid w:val="00516CF1"/>
    <w:rsid w:val="00520907"/>
    <w:rsid w:val="00525521"/>
    <w:rsid w:val="00527F23"/>
    <w:rsid w:val="00527F88"/>
    <w:rsid w:val="00530972"/>
    <w:rsid w:val="00530C53"/>
    <w:rsid w:val="00530DF2"/>
    <w:rsid w:val="00531AE9"/>
    <w:rsid w:val="0053683E"/>
    <w:rsid w:val="00536C0F"/>
    <w:rsid w:val="0053788A"/>
    <w:rsid w:val="00540802"/>
    <w:rsid w:val="00546ADF"/>
    <w:rsid w:val="005505F7"/>
    <w:rsid w:val="005508C6"/>
    <w:rsid w:val="00550A66"/>
    <w:rsid w:val="00553FEF"/>
    <w:rsid w:val="005570AC"/>
    <w:rsid w:val="00562820"/>
    <w:rsid w:val="00562FE4"/>
    <w:rsid w:val="00563C9D"/>
    <w:rsid w:val="00564366"/>
    <w:rsid w:val="00567EC7"/>
    <w:rsid w:val="00570013"/>
    <w:rsid w:val="005716E1"/>
    <w:rsid w:val="00575D33"/>
    <w:rsid w:val="00576E1A"/>
    <w:rsid w:val="005801A2"/>
    <w:rsid w:val="005876D8"/>
    <w:rsid w:val="0059266F"/>
    <w:rsid w:val="005952A5"/>
    <w:rsid w:val="00595FD7"/>
    <w:rsid w:val="00597A30"/>
    <w:rsid w:val="005A1F47"/>
    <w:rsid w:val="005A33A1"/>
    <w:rsid w:val="005A3C7D"/>
    <w:rsid w:val="005B217D"/>
    <w:rsid w:val="005B3D76"/>
    <w:rsid w:val="005B413B"/>
    <w:rsid w:val="005B41AF"/>
    <w:rsid w:val="005C2F77"/>
    <w:rsid w:val="005C385F"/>
    <w:rsid w:val="005C53C2"/>
    <w:rsid w:val="005C7852"/>
    <w:rsid w:val="005D16AB"/>
    <w:rsid w:val="005D4C83"/>
    <w:rsid w:val="005D79B2"/>
    <w:rsid w:val="005E1AC6"/>
    <w:rsid w:val="005E48D3"/>
    <w:rsid w:val="005E751B"/>
    <w:rsid w:val="005F0467"/>
    <w:rsid w:val="005F1AC1"/>
    <w:rsid w:val="005F1BAA"/>
    <w:rsid w:val="005F29BD"/>
    <w:rsid w:val="005F2F45"/>
    <w:rsid w:val="005F643D"/>
    <w:rsid w:val="005F6F1B"/>
    <w:rsid w:val="006009C0"/>
    <w:rsid w:val="006021FE"/>
    <w:rsid w:val="00605756"/>
    <w:rsid w:val="00614C69"/>
    <w:rsid w:val="00614D67"/>
    <w:rsid w:val="00615BC7"/>
    <w:rsid w:val="00624B33"/>
    <w:rsid w:val="006252BE"/>
    <w:rsid w:val="00625CD6"/>
    <w:rsid w:val="00625EA3"/>
    <w:rsid w:val="006261D9"/>
    <w:rsid w:val="0063041A"/>
    <w:rsid w:val="00630AA2"/>
    <w:rsid w:val="00632A6D"/>
    <w:rsid w:val="00636483"/>
    <w:rsid w:val="00636D98"/>
    <w:rsid w:val="00646707"/>
    <w:rsid w:val="00647652"/>
    <w:rsid w:val="0065214D"/>
    <w:rsid w:val="006539D3"/>
    <w:rsid w:val="00655033"/>
    <w:rsid w:val="00656867"/>
    <w:rsid w:val="00657F7E"/>
    <w:rsid w:val="00662E58"/>
    <w:rsid w:val="0066380B"/>
    <w:rsid w:val="00664DCF"/>
    <w:rsid w:val="006679FC"/>
    <w:rsid w:val="006708FF"/>
    <w:rsid w:val="00670C31"/>
    <w:rsid w:val="006726D9"/>
    <w:rsid w:val="00677D75"/>
    <w:rsid w:val="006860D3"/>
    <w:rsid w:val="00692720"/>
    <w:rsid w:val="00693CD2"/>
    <w:rsid w:val="0069707C"/>
    <w:rsid w:val="006A0C5C"/>
    <w:rsid w:val="006A7AAE"/>
    <w:rsid w:val="006B4AF9"/>
    <w:rsid w:val="006B6F74"/>
    <w:rsid w:val="006B7364"/>
    <w:rsid w:val="006B79B5"/>
    <w:rsid w:val="006C152F"/>
    <w:rsid w:val="006C1DCB"/>
    <w:rsid w:val="006C233C"/>
    <w:rsid w:val="006C5D39"/>
    <w:rsid w:val="006C7A69"/>
    <w:rsid w:val="006D01D0"/>
    <w:rsid w:val="006D4295"/>
    <w:rsid w:val="006D50FA"/>
    <w:rsid w:val="006D6D9B"/>
    <w:rsid w:val="006E105F"/>
    <w:rsid w:val="006E1B96"/>
    <w:rsid w:val="006E2810"/>
    <w:rsid w:val="006E3DB0"/>
    <w:rsid w:val="006E5417"/>
    <w:rsid w:val="006F1B86"/>
    <w:rsid w:val="006F27FF"/>
    <w:rsid w:val="006F291B"/>
    <w:rsid w:val="006F2A34"/>
    <w:rsid w:val="006F402C"/>
    <w:rsid w:val="006F4933"/>
    <w:rsid w:val="006F5C3D"/>
    <w:rsid w:val="007023DE"/>
    <w:rsid w:val="007040ED"/>
    <w:rsid w:val="0070704F"/>
    <w:rsid w:val="0070760D"/>
    <w:rsid w:val="00710324"/>
    <w:rsid w:val="00711B94"/>
    <w:rsid w:val="00711E42"/>
    <w:rsid w:val="00712EBB"/>
    <w:rsid w:val="00712F60"/>
    <w:rsid w:val="007147B2"/>
    <w:rsid w:val="0071633E"/>
    <w:rsid w:val="00716702"/>
    <w:rsid w:val="00716A26"/>
    <w:rsid w:val="00720E3B"/>
    <w:rsid w:val="00721962"/>
    <w:rsid w:val="00725BCF"/>
    <w:rsid w:val="00734B5E"/>
    <w:rsid w:val="0074032C"/>
    <w:rsid w:val="007423E0"/>
    <w:rsid w:val="0074393F"/>
    <w:rsid w:val="00745F6B"/>
    <w:rsid w:val="0075585E"/>
    <w:rsid w:val="00755FE1"/>
    <w:rsid w:val="0076259D"/>
    <w:rsid w:val="007654B0"/>
    <w:rsid w:val="00766BD9"/>
    <w:rsid w:val="00770571"/>
    <w:rsid w:val="007712E6"/>
    <w:rsid w:val="007768FF"/>
    <w:rsid w:val="0077761B"/>
    <w:rsid w:val="007824D3"/>
    <w:rsid w:val="00785B17"/>
    <w:rsid w:val="00787D2B"/>
    <w:rsid w:val="007956D6"/>
    <w:rsid w:val="00796EE3"/>
    <w:rsid w:val="007A57E0"/>
    <w:rsid w:val="007A7D29"/>
    <w:rsid w:val="007B179D"/>
    <w:rsid w:val="007B4AB8"/>
    <w:rsid w:val="007B56F9"/>
    <w:rsid w:val="007C0BD4"/>
    <w:rsid w:val="007C5F7C"/>
    <w:rsid w:val="007D047E"/>
    <w:rsid w:val="007D1181"/>
    <w:rsid w:val="007D1DC0"/>
    <w:rsid w:val="007D3D0D"/>
    <w:rsid w:val="007D4FD3"/>
    <w:rsid w:val="007D6798"/>
    <w:rsid w:val="007D7E1E"/>
    <w:rsid w:val="007E01A3"/>
    <w:rsid w:val="007E4C07"/>
    <w:rsid w:val="007E5806"/>
    <w:rsid w:val="007F1F8B"/>
    <w:rsid w:val="007F33B1"/>
    <w:rsid w:val="007F67A1"/>
    <w:rsid w:val="00803D1C"/>
    <w:rsid w:val="00805ED9"/>
    <w:rsid w:val="008066C7"/>
    <w:rsid w:val="00807EEA"/>
    <w:rsid w:val="00811C05"/>
    <w:rsid w:val="008122D7"/>
    <w:rsid w:val="00815F88"/>
    <w:rsid w:val="00817BF3"/>
    <w:rsid w:val="00817EAB"/>
    <w:rsid w:val="008206C8"/>
    <w:rsid w:val="00825DAE"/>
    <w:rsid w:val="00826479"/>
    <w:rsid w:val="00826667"/>
    <w:rsid w:val="00830025"/>
    <w:rsid w:val="008311AA"/>
    <w:rsid w:val="00834C14"/>
    <w:rsid w:val="008372F4"/>
    <w:rsid w:val="00837498"/>
    <w:rsid w:val="00837B67"/>
    <w:rsid w:val="0084227D"/>
    <w:rsid w:val="00851F83"/>
    <w:rsid w:val="00860842"/>
    <w:rsid w:val="0086094B"/>
    <w:rsid w:val="0086343A"/>
    <w:rsid w:val="0086387C"/>
    <w:rsid w:val="008662F3"/>
    <w:rsid w:val="00870D94"/>
    <w:rsid w:val="00874A6C"/>
    <w:rsid w:val="00876C65"/>
    <w:rsid w:val="00883F25"/>
    <w:rsid w:val="00885264"/>
    <w:rsid w:val="008933A2"/>
    <w:rsid w:val="00893B2D"/>
    <w:rsid w:val="00895998"/>
    <w:rsid w:val="00897A51"/>
    <w:rsid w:val="008A4AA9"/>
    <w:rsid w:val="008A4B4C"/>
    <w:rsid w:val="008A5108"/>
    <w:rsid w:val="008B1C08"/>
    <w:rsid w:val="008B646A"/>
    <w:rsid w:val="008C239F"/>
    <w:rsid w:val="008C4E45"/>
    <w:rsid w:val="008C5C1A"/>
    <w:rsid w:val="008D25D5"/>
    <w:rsid w:val="008D38C0"/>
    <w:rsid w:val="008D5D58"/>
    <w:rsid w:val="008D68EA"/>
    <w:rsid w:val="008E192D"/>
    <w:rsid w:val="008E3A3C"/>
    <w:rsid w:val="008E480C"/>
    <w:rsid w:val="008E667F"/>
    <w:rsid w:val="008E6BF8"/>
    <w:rsid w:val="008E7E5C"/>
    <w:rsid w:val="008F2EA0"/>
    <w:rsid w:val="00903657"/>
    <w:rsid w:val="00907757"/>
    <w:rsid w:val="00910967"/>
    <w:rsid w:val="00913F66"/>
    <w:rsid w:val="00914EBD"/>
    <w:rsid w:val="00915BB9"/>
    <w:rsid w:val="00917B6E"/>
    <w:rsid w:val="00920A9F"/>
    <w:rsid w:val="009212B0"/>
    <w:rsid w:val="00921FA1"/>
    <w:rsid w:val="00922439"/>
    <w:rsid w:val="0092269C"/>
    <w:rsid w:val="009234A5"/>
    <w:rsid w:val="009248D6"/>
    <w:rsid w:val="009275AF"/>
    <w:rsid w:val="00927E1B"/>
    <w:rsid w:val="00933453"/>
    <w:rsid w:val="009336F7"/>
    <w:rsid w:val="0093636C"/>
    <w:rsid w:val="009374A7"/>
    <w:rsid w:val="00937CFE"/>
    <w:rsid w:val="0094029B"/>
    <w:rsid w:val="0094291C"/>
    <w:rsid w:val="00944949"/>
    <w:rsid w:val="009458DC"/>
    <w:rsid w:val="00951C68"/>
    <w:rsid w:val="00954072"/>
    <w:rsid w:val="00954E6E"/>
    <w:rsid w:val="00955F6D"/>
    <w:rsid w:val="00957510"/>
    <w:rsid w:val="00960BF1"/>
    <w:rsid w:val="009724A5"/>
    <w:rsid w:val="00973DF5"/>
    <w:rsid w:val="0097668B"/>
    <w:rsid w:val="00980669"/>
    <w:rsid w:val="00981BFE"/>
    <w:rsid w:val="0098551D"/>
    <w:rsid w:val="009868B8"/>
    <w:rsid w:val="0099518F"/>
    <w:rsid w:val="00995A6F"/>
    <w:rsid w:val="009A1D2B"/>
    <w:rsid w:val="009A25F7"/>
    <w:rsid w:val="009A523D"/>
    <w:rsid w:val="009A68AF"/>
    <w:rsid w:val="009A7DC4"/>
    <w:rsid w:val="009B02A1"/>
    <w:rsid w:val="009B25C6"/>
    <w:rsid w:val="009D1379"/>
    <w:rsid w:val="009D3573"/>
    <w:rsid w:val="009D7CE6"/>
    <w:rsid w:val="009E2717"/>
    <w:rsid w:val="009E42A7"/>
    <w:rsid w:val="009E49D3"/>
    <w:rsid w:val="009E5595"/>
    <w:rsid w:val="009F0B92"/>
    <w:rsid w:val="009F1DBB"/>
    <w:rsid w:val="009F2BD8"/>
    <w:rsid w:val="009F496B"/>
    <w:rsid w:val="009F5526"/>
    <w:rsid w:val="009F5ED8"/>
    <w:rsid w:val="00A01439"/>
    <w:rsid w:val="00A02E61"/>
    <w:rsid w:val="00A03336"/>
    <w:rsid w:val="00A05CFF"/>
    <w:rsid w:val="00A0619A"/>
    <w:rsid w:val="00A13048"/>
    <w:rsid w:val="00A1390C"/>
    <w:rsid w:val="00A17CA7"/>
    <w:rsid w:val="00A2221F"/>
    <w:rsid w:val="00A22BBF"/>
    <w:rsid w:val="00A22F73"/>
    <w:rsid w:val="00A46843"/>
    <w:rsid w:val="00A51D95"/>
    <w:rsid w:val="00A56B97"/>
    <w:rsid w:val="00A57B2C"/>
    <w:rsid w:val="00A6093D"/>
    <w:rsid w:val="00A63F4F"/>
    <w:rsid w:val="00A641FE"/>
    <w:rsid w:val="00A7094C"/>
    <w:rsid w:val="00A74115"/>
    <w:rsid w:val="00A767DC"/>
    <w:rsid w:val="00A76A6D"/>
    <w:rsid w:val="00A80697"/>
    <w:rsid w:val="00A80BEE"/>
    <w:rsid w:val="00A82BEA"/>
    <w:rsid w:val="00A83253"/>
    <w:rsid w:val="00A8492B"/>
    <w:rsid w:val="00A90B52"/>
    <w:rsid w:val="00A92B75"/>
    <w:rsid w:val="00A92E65"/>
    <w:rsid w:val="00A950D1"/>
    <w:rsid w:val="00A95E12"/>
    <w:rsid w:val="00AA20D4"/>
    <w:rsid w:val="00AA6E84"/>
    <w:rsid w:val="00AB65AF"/>
    <w:rsid w:val="00AC32BC"/>
    <w:rsid w:val="00AC772A"/>
    <w:rsid w:val="00AD05A8"/>
    <w:rsid w:val="00AD1B47"/>
    <w:rsid w:val="00AD2AE4"/>
    <w:rsid w:val="00AD6040"/>
    <w:rsid w:val="00AD6043"/>
    <w:rsid w:val="00AD7F49"/>
    <w:rsid w:val="00AE10C8"/>
    <w:rsid w:val="00AE1E34"/>
    <w:rsid w:val="00AE341B"/>
    <w:rsid w:val="00AE4CF1"/>
    <w:rsid w:val="00AE5B39"/>
    <w:rsid w:val="00AE72F3"/>
    <w:rsid w:val="00AF0D86"/>
    <w:rsid w:val="00B018FB"/>
    <w:rsid w:val="00B0282C"/>
    <w:rsid w:val="00B03682"/>
    <w:rsid w:val="00B0631F"/>
    <w:rsid w:val="00B07CA7"/>
    <w:rsid w:val="00B100FD"/>
    <w:rsid w:val="00B1279A"/>
    <w:rsid w:val="00B14FEC"/>
    <w:rsid w:val="00B1741F"/>
    <w:rsid w:val="00B2478F"/>
    <w:rsid w:val="00B26368"/>
    <w:rsid w:val="00B2753A"/>
    <w:rsid w:val="00B4194A"/>
    <w:rsid w:val="00B5222E"/>
    <w:rsid w:val="00B53179"/>
    <w:rsid w:val="00B535DF"/>
    <w:rsid w:val="00B54951"/>
    <w:rsid w:val="00B55C16"/>
    <w:rsid w:val="00B600CD"/>
    <w:rsid w:val="00B611AA"/>
    <w:rsid w:val="00B617A9"/>
    <w:rsid w:val="00B61C96"/>
    <w:rsid w:val="00B6463E"/>
    <w:rsid w:val="00B67ACB"/>
    <w:rsid w:val="00B73A2A"/>
    <w:rsid w:val="00B74D87"/>
    <w:rsid w:val="00B75E43"/>
    <w:rsid w:val="00B8254A"/>
    <w:rsid w:val="00B93D49"/>
    <w:rsid w:val="00B94B06"/>
    <w:rsid w:val="00B94C28"/>
    <w:rsid w:val="00B95E54"/>
    <w:rsid w:val="00BA08A3"/>
    <w:rsid w:val="00BA139D"/>
    <w:rsid w:val="00BA14D1"/>
    <w:rsid w:val="00BB2153"/>
    <w:rsid w:val="00BB7BA0"/>
    <w:rsid w:val="00BC10BA"/>
    <w:rsid w:val="00BC167F"/>
    <w:rsid w:val="00BC5AFD"/>
    <w:rsid w:val="00BD0401"/>
    <w:rsid w:val="00BD48D7"/>
    <w:rsid w:val="00BD67EF"/>
    <w:rsid w:val="00BD73B3"/>
    <w:rsid w:val="00BE025E"/>
    <w:rsid w:val="00BE0DA9"/>
    <w:rsid w:val="00BE124D"/>
    <w:rsid w:val="00BE2D80"/>
    <w:rsid w:val="00BE3ADE"/>
    <w:rsid w:val="00BE6EAE"/>
    <w:rsid w:val="00BE71CC"/>
    <w:rsid w:val="00BF1289"/>
    <w:rsid w:val="00BF2C01"/>
    <w:rsid w:val="00BF7D78"/>
    <w:rsid w:val="00C02A7C"/>
    <w:rsid w:val="00C04F43"/>
    <w:rsid w:val="00C0609D"/>
    <w:rsid w:val="00C10EA7"/>
    <w:rsid w:val="00C115AB"/>
    <w:rsid w:val="00C1203B"/>
    <w:rsid w:val="00C16420"/>
    <w:rsid w:val="00C17102"/>
    <w:rsid w:val="00C26CCB"/>
    <w:rsid w:val="00C2758B"/>
    <w:rsid w:val="00C30249"/>
    <w:rsid w:val="00C364D5"/>
    <w:rsid w:val="00C367EC"/>
    <w:rsid w:val="00C3723B"/>
    <w:rsid w:val="00C401E1"/>
    <w:rsid w:val="00C40319"/>
    <w:rsid w:val="00C41ACB"/>
    <w:rsid w:val="00C42466"/>
    <w:rsid w:val="00C52DAD"/>
    <w:rsid w:val="00C54147"/>
    <w:rsid w:val="00C55A3D"/>
    <w:rsid w:val="00C55F40"/>
    <w:rsid w:val="00C568E1"/>
    <w:rsid w:val="00C57D0A"/>
    <w:rsid w:val="00C6026C"/>
    <w:rsid w:val="00C606C9"/>
    <w:rsid w:val="00C62781"/>
    <w:rsid w:val="00C6312F"/>
    <w:rsid w:val="00C63A3C"/>
    <w:rsid w:val="00C64BDC"/>
    <w:rsid w:val="00C65F25"/>
    <w:rsid w:val="00C679F6"/>
    <w:rsid w:val="00C67B90"/>
    <w:rsid w:val="00C67C62"/>
    <w:rsid w:val="00C71DE8"/>
    <w:rsid w:val="00C72BF2"/>
    <w:rsid w:val="00C73149"/>
    <w:rsid w:val="00C746F5"/>
    <w:rsid w:val="00C747E6"/>
    <w:rsid w:val="00C7664B"/>
    <w:rsid w:val="00C77F7A"/>
    <w:rsid w:val="00C80128"/>
    <w:rsid w:val="00C80288"/>
    <w:rsid w:val="00C80C4F"/>
    <w:rsid w:val="00C81970"/>
    <w:rsid w:val="00C8230B"/>
    <w:rsid w:val="00C84003"/>
    <w:rsid w:val="00C90138"/>
    <w:rsid w:val="00C90650"/>
    <w:rsid w:val="00C96670"/>
    <w:rsid w:val="00C97D78"/>
    <w:rsid w:val="00C97E82"/>
    <w:rsid w:val="00CA0654"/>
    <w:rsid w:val="00CA40A3"/>
    <w:rsid w:val="00CA4C92"/>
    <w:rsid w:val="00CA59BE"/>
    <w:rsid w:val="00CA6C00"/>
    <w:rsid w:val="00CA6F72"/>
    <w:rsid w:val="00CA77A9"/>
    <w:rsid w:val="00CB0A8B"/>
    <w:rsid w:val="00CB2B64"/>
    <w:rsid w:val="00CB4F61"/>
    <w:rsid w:val="00CC26A9"/>
    <w:rsid w:val="00CC2AAE"/>
    <w:rsid w:val="00CC5A42"/>
    <w:rsid w:val="00CC6068"/>
    <w:rsid w:val="00CC6C6C"/>
    <w:rsid w:val="00CD0EAB"/>
    <w:rsid w:val="00CE43AA"/>
    <w:rsid w:val="00CE5E02"/>
    <w:rsid w:val="00CF0225"/>
    <w:rsid w:val="00CF122D"/>
    <w:rsid w:val="00CF310C"/>
    <w:rsid w:val="00CF34DB"/>
    <w:rsid w:val="00CF479D"/>
    <w:rsid w:val="00CF558F"/>
    <w:rsid w:val="00CF7D7F"/>
    <w:rsid w:val="00D010C0"/>
    <w:rsid w:val="00D0413E"/>
    <w:rsid w:val="00D073E2"/>
    <w:rsid w:val="00D116DC"/>
    <w:rsid w:val="00D11CBB"/>
    <w:rsid w:val="00D226A9"/>
    <w:rsid w:val="00D36260"/>
    <w:rsid w:val="00D42264"/>
    <w:rsid w:val="00D42453"/>
    <w:rsid w:val="00D43453"/>
    <w:rsid w:val="00D446EC"/>
    <w:rsid w:val="00D45CF0"/>
    <w:rsid w:val="00D46A8F"/>
    <w:rsid w:val="00D4791B"/>
    <w:rsid w:val="00D5132E"/>
    <w:rsid w:val="00D516FA"/>
    <w:rsid w:val="00D51BF0"/>
    <w:rsid w:val="00D55433"/>
    <w:rsid w:val="00D55464"/>
    <w:rsid w:val="00D55942"/>
    <w:rsid w:val="00D56F27"/>
    <w:rsid w:val="00D656A3"/>
    <w:rsid w:val="00D65F6A"/>
    <w:rsid w:val="00D666E6"/>
    <w:rsid w:val="00D807BF"/>
    <w:rsid w:val="00D82FCC"/>
    <w:rsid w:val="00D87251"/>
    <w:rsid w:val="00D904FA"/>
    <w:rsid w:val="00D90A4E"/>
    <w:rsid w:val="00D91782"/>
    <w:rsid w:val="00D945ED"/>
    <w:rsid w:val="00DA17FC"/>
    <w:rsid w:val="00DA43DA"/>
    <w:rsid w:val="00DA5769"/>
    <w:rsid w:val="00DA7887"/>
    <w:rsid w:val="00DB0273"/>
    <w:rsid w:val="00DB0FA7"/>
    <w:rsid w:val="00DB2C26"/>
    <w:rsid w:val="00DB5616"/>
    <w:rsid w:val="00DC0065"/>
    <w:rsid w:val="00DC0EF2"/>
    <w:rsid w:val="00DC2EBE"/>
    <w:rsid w:val="00DC362B"/>
    <w:rsid w:val="00DC3C98"/>
    <w:rsid w:val="00DC49FA"/>
    <w:rsid w:val="00DC529C"/>
    <w:rsid w:val="00DC678D"/>
    <w:rsid w:val="00DC72FD"/>
    <w:rsid w:val="00DD02F4"/>
    <w:rsid w:val="00DD1844"/>
    <w:rsid w:val="00DD1C22"/>
    <w:rsid w:val="00DD6622"/>
    <w:rsid w:val="00DD6E6D"/>
    <w:rsid w:val="00DE1C7C"/>
    <w:rsid w:val="00DE233D"/>
    <w:rsid w:val="00DE6667"/>
    <w:rsid w:val="00DE6B43"/>
    <w:rsid w:val="00DE7E97"/>
    <w:rsid w:val="00DF0668"/>
    <w:rsid w:val="00E00643"/>
    <w:rsid w:val="00E030DB"/>
    <w:rsid w:val="00E0632A"/>
    <w:rsid w:val="00E069A9"/>
    <w:rsid w:val="00E079C3"/>
    <w:rsid w:val="00E1056E"/>
    <w:rsid w:val="00E11923"/>
    <w:rsid w:val="00E12FA5"/>
    <w:rsid w:val="00E13325"/>
    <w:rsid w:val="00E17815"/>
    <w:rsid w:val="00E2019A"/>
    <w:rsid w:val="00E2478C"/>
    <w:rsid w:val="00E262D4"/>
    <w:rsid w:val="00E278C9"/>
    <w:rsid w:val="00E35EE5"/>
    <w:rsid w:val="00E36250"/>
    <w:rsid w:val="00E51260"/>
    <w:rsid w:val="00E54511"/>
    <w:rsid w:val="00E54627"/>
    <w:rsid w:val="00E61DAC"/>
    <w:rsid w:val="00E63375"/>
    <w:rsid w:val="00E6373D"/>
    <w:rsid w:val="00E647B7"/>
    <w:rsid w:val="00E66904"/>
    <w:rsid w:val="00E71355"/>
    <w:rsid w:val="00E72B80"/>
    <w:rsid w:val="00E75FE3"/>
    <w:rsid w:val="00E769FD"/>
    <w:rsid w:val="00E770ED"/>
    <w:rsid w:val="00E77660"/>
    <w:rsid w:val="00E77C12"/>
    <w:rsid w:val="00E82381"/>
    <w:rsid w:val="00E85EC6"/>
    <w:rsid w:val="00E86C4C"/>
    <w:rsid w:val="00E907A3"/>
    <w:rsid w:val="00E96206"/>
    <w:rsid w:val="00EA00BC"/>
    <w:rsid w:val="00EA04FB"/>
    <w:rsid w:val="00EA5AE0"/>
    <w:rsid w:val="00EB0410"/>
    <w:rsid w:val="00EB317D"/>
    <w:rsid w:val="00EB5D52"/>
    <w:rsid w:val="00EB5E5D"/>
    <w:rsid w:val="00EB7AB1"/>
    <w:rsid w:val="00EC1E0A"/>
    <w:rsid w:val="00EC553C"/>
    <w:rsid w:val="00EC58A1"/>
    <w:rsid w:val="00ED03D1"/>
    <w:rsid w:val="00ED124E"/>
    <w:rsid w:val="00ED2204"/>
    <w:rsid w:val="00ED2BD8"/>
    <w:rsid w:val="00ED3C54"/>
    <w:rsid w:val="00ED40BF"/>
    <w:rsid w:val="00ED5AB3"/>
    <w:rsid w:val="00ED60E6"/>
    <w:rsid w:val="00ED7F06"/>
    <w:rsid w:val="00EE2D29"/>
    <w:rsid w:val="00EE6EDD"/>
    <w:rsid w:val="00EE7933"/>
    <w:rsid w:val="00EE7CD8"/>
    <w:rsid w:val="00EF48CC"/>
    <w:rsid w:val="00EF4DB9"/>
    <w:rsid w:val="00F00801"/>
    <w:rsid w:val="00F02FA5"/>
    <w:rsid w:val="00F03625"/>
    <w:rsid w:val="00F05296"/>
    <w:rsid w:val="00F05CC9"/>
    <w:rsid w:val="00F061CC"/>
    <w:rsid w:val="00F110B5"/>
    <w:rsid w:val="00F12B34"/>
    <w:rsid w:val="00F242E8"/>
    <w:rsid w:val="00F2488D"/>
    <w:rsid w:val="00F3535C"/>
    <w:rsid w:val="00F40F5A"/>
    <w:rsid w:val="00F46D24"/>
    <w:rsid w:val="00F51F6B"/>
    <w:rsid w:val="00F55E3D"/>
    <w:rsid w:val="00F5769A"/>
    <w:rsid w:val="00F6394B"/>
    <w:rsid w:val="00F64A54"/>
    <w:rsid w:val="00F710D5"/>
    <w:rsid w:val="00F73032"/>
    <w:rsid w:val="00F75EBC"/>
    <w:rsid w:val="00F8074A"/>
    <w:rsid w:val="00F84351"/>
    <w:rsid w:val="00F848FC"/>
    <w:rsid w:val="00F85940"/>
    <w:rsid w:val="00F90AFA"/>
    <w:rsid w:val="00F9282A"/>
    <w:rsid w:val="00F96BAD"/>
    <w:rsid w:val="00FA0000"/>
    <w:rsid w:val="00FA139D"/>
    <w:rsid w:val="00FA46E5"/>
    <w:rsid w:val="00FA492F"/>
    <w:rsid w:val="00FA65C4"/>
    <w:rsid w:val="00FA6BCA"/>
    <w:rsid w:val="00FB0E84"/>
    <w:rsid w:val="00FB7ECD"/>
    <w:rsid w:val="00FC663A"/>
    <w:rsid w:val="00FD01C2"/>
    <w:rsid w:val="00FD280A"/>
    <w:rsid w:val="00FD3D6D"/>
    <w:rsid w:val="00FD3DF8"/>
    <w:rsid w:val="00FD6528"/>
    <w:rsid w:val="00FE0C38"/>
    <w:rsid w:val="00FE595C"/>
    <w:rsid w:val="00FF0B9F"/>
    <w:rsid w:val="00FF0CE3"/>
    <w:rsid w:val="00FF275A"/>
    <w:rsid w:val="00FF3D62"/>
    <w:rsid w:val="00FF50F0"/>
    <w:rsid w:val="00FF5116"/>
    <w:rsid w:val="00FF64A5"/>
  </w:rsids>
  <m:mathPr>
    <m:mathFont m:val="Cambria Math"/>
    <m:brkBin m:val="before"/>
    <m:brkBinSub m:val="--"/>
    <m:smallFrac/>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59A850"/>
  <w15:docId w15:val="{C16C31F5-404D-4211-9A0E-3018A4955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8074A"/>
    <w:pPr>
      <w:tabs>
        <w:tab w:val="center" w:pos="4320"/>
        <w:tab w:val="right" w:pos="8640"/>
      </w:tabs>
    </w:pPr>
  </w:style>
  <w:style w:type="paragraph" w:styleId="Footer">
    <w:name w:val="footer"/>
    <w:basedOn w:val="Normal"/>
    <w:rsid w:val="00F8074A"/>
    <w:pPr>
      <w:tabs>
        <w:tab w:val="center" w:pos="4320"/>
        <w:tab w:val="right" w:pos="8640"/>
      </w:tabs>
    </w:pPr>
  </w:style>
  <w:style w:type="character" w:styleId="PageNumber">
    <w:name w:val="page number"/>
    <w:basedOn w:val="DefaultParagraphFont"/>
    <w:rsid w:val="00F8074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D67EF"/>
    <w:pPr>
      <w:spacing w:before="0" w:after="200"/>
    </w:pPr>
    <w:rPr>
      <w:i/>
      <w:iCs/>
      <w:color w:val="44546A" w:themeColor="text2"/>
      <w:sz w:val="18"/>
      <w:szCs w:val="18"/>
    </w:rPr>
  </w:style>
  <w:style w:type="paragraph" w:customStyle="1" w:styleId="references0">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paragraph" w:customStyle="1" w:styleId="References">
    <w:name w:val="References"/>
    <w:basedOn w:val="Normal"/>
    <w:rsid w:val="00AE72F3"/>
    <w:pPr>
      <w:numPr>
        <w:numId w:val="37"/>
      </w:numPr>
      <w:tabs>
        <w:tab w:val="clear" w:pos="360"/>
        <w:tab w:val="clear" w:pos="720"/>
        <w:tab w:val="clear" w:pos="1080"/>
        <w:tab w:val="clear" w:pos="1440"/>
      </w:tabs>
      <w:overflowPunct/>
      <w:autoSpaceDE/>
      <w:autoSpaceDN/>
      <w:adjustRightInd/>
      <w:spacing w:before="0"/>
      <w:textAlignment w:val="auto"/>
    </w:pPr>
    <w:rPr>
      <w:sz w:val="24"/>
      <w:szCs w:val="24"/>
    </w:rPr>
  </w:style>
  <w:style w:type="paragraph" w:customStyle="1" w:styleId="iGraphic">
    <w:name w:val="iGraphic"/>
    <w:basedOn w:val="Normal"/>
    <w:rsid w:val="005B41AF"/>
    <w:pPr>
      <w:keepNext/>
      <w:tabs>
        <w:tab w:val="clear" w:pos="360"/>
        <w:tab w:val="clear" w:pos="720"/>
        <w:tab w:val="clear" w:pos="1080"/>
        <w:tab w:val="clear" w:pos="1440"/>
      </w:tabs>
      <w:overflowPunct/>
      <w:autoSpaceDE/>
      <w:autoSpaceDN/>
      <w:adjustRightInd/>
      <w:spacing w:before="0"/>
      <w:jc w:val="center"/>
      <w:textAlignment w:val="auto"/>
    </w:pPr>
    <w:rPr>
      <w:rFonts w:ascii="Arial" w:hAnsi="Arial" w:cs="Arial"/>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60055">
      <w:bodyDiv w:val="1"/>
      <w:marLeft w:val="0"/>
      <w:marRight w:val="0"/>
      <w:marTop w:val="0"/>
      <w:marBottom w:val="0"/>
      <w:divBdr>
        <w:top w:val="none" w:sz="0" w:space="0" w:color="auto"/>
        <w:left w:val="none" w:sz="0" w:space="0" w:color="auto"/>
        <w:bottom w:val="none" w:sz="0" w:space="0" w:color="auto"/>
        <w:right w:val="none" w:sz="0" w:space="0" w:color="auto"/>
      </w:divBdr>
    </w:div>
    <w:div w:id="193660186">
      <w:bodyDiv w:val="1"/>
      <w:marLeft w:val="0"/>
      <w:marRight w:val="0"/>
      <w:marTop w:val="0"/>
      <w:marBottom w:val="0"/>
      <w:divBdr>
        <w:top w:val="none" w:sz="0" w:space="0" w:color="auto"/>
        <w:left w:val="none" w:sz="0" w:space="0" w:color="auto"/>
        <w:bottom w:val="none" w:sz="0" w:space="0" w:color="auto"/>
        <w:right w:val="none" w:sz="0" w:space="0" w:color="auto"/>
      </w:divBdr>
    </w:div>
    <w:div w:id="381560262">
      <w:bodyDiv w:val="1"/>
      <w:marLeft w:val="0"/>
      <w:marRight w:val="0"/>
      <w:marTop w:val="0"/>
      <w:marBottom w:val="0"/>
      <w:divBdr>
        <w:top w:val="none" w:sz="0" w:space="0" w:color="auto"/>
        <w:left w:val="none" w:sz="0" w:space="0" w:color="auto"/>
        <w:bottom w:val="none" w:sz="0" w:space="0" w:color="auto"/>
        <w:right w:val="none" w:sz="0" w:space="0" w:color="auto"/>
      </w:divBdr>
    </w:div>
    <w:div w:id="628632347">
      <w:bodyDiv w:val="1"/>
      <w:marLeft w:val="0"/>
      <w:marRight w:val="0"/>
      <w:marTop w:val="0"/>
      <w:marBottom w:val="0"/>
      <w:divBdr>
        <w:top w:val="none" w:sz="0" w:space="0" w:color="auto"/>
        <w:left w:val="none" w:sz="0" w:space="0" w:color="auto"/>
        <w:bottom w:val="none" w:sz="0" w:space="0" w:color="auto"/>
        <w:right w:val="none" w:sz="0" w:space="0" w:color="auto"/>
      </w:divBdr>
    </w:div>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840466073">
      <w:bodyDiv w:val="1"/>
      <w:marLeft w:val="0"/>
      <w:marRight w:val="0"/>
      <w:marTop w:val="0"/>
      <w:marBottom w:val="0"/>
      <w:divBdr>
        <w:top w:val="none" w:sz="0" w:space="0" w:color="auto"/>
        <w:left w:val="none" w:sz="0" w:space="0" w:color="auto"/>
        <w:bottom w:val="none" w:sz="0" w:space="0" w:color="auto"/>
        <w:right w:val="none" w:sz="0" w:space="0" w:color="auto"/>
      </w:divBdr>
    </w:div>
    <w:div w:id="893078460">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110970681">
      <w:bodyDiv w:val="1"/>
      <w:marLeft w:val="0"/>
      <w:marRight w:val="0"/>
      <w:marTop w:val="0"/>
      <w:marBottom w:val="0"/>
      <w:divBdr>
        <w:top w:val="none" w:sz="0" w:space="0" w:color="auto"/>
        <w:left w:val="none" w:sz="0" w:space="0" w:color="auto"/>
        <w:bottom w:val="none" w:sz="0" w:space="0" w:color="auto"/>
        <w:right w:val="none" w:sz="0" w:space="0" w:color="auto"/>
      </w:divBdr>
    </w:div>
    <w:div w:id="1148127774">
      <w:bodyDiv w:val="1"/>
      <w:marLeft w:val="0"/>
      <w:marRight w:val="0"/>
      <w:marTop w:val="0"/>
      <w:marBottom w:val="0"/>
      <w:divBdr>
        <w:top w:val="none" w:sz="0" w:space="0" w:color="auto"/>
        <w:left w:val="none" w:sz="0" w:space="0" w:color="auto"/>
        <w:bottom w:val="none" w:sz="0" w:space="0" w:color="auto"/>
        <w:right w:val="none" w:sz="0" w:space="0" w:color="auto"/>
      </w:divBdr>
    </w:div>
    <w:div w:id="1167937759">
      <w:bodyDiv w:val="1"/>
      <w:marLeft w:val="0"/>
      <w:marRight w:val="0"/>
      <w:marTop w:val="0"/>
      <w:marBottom w:val="0"/>
      <w:divBdr>
        <w:top w:val="none" w:sz="0" w:space="0" w:color="auto"/>
        <w:left w:val="none" w:sz="0" w:space="0" w:color="auto"/>
        <w:bottom w:val="none" w:sz="0" w:space="0" w:color="auto"/>
        <w:right w:val="none" w:sz="0" w:space="0" w:color="auto"/>
      </w:divBdr>
    </w:div>
    <w:div w:id="1291130264">
      <w:bodyDiv w:val="1"/>
      <w:marLeft w:val="0"/>
      <w:marRight w:val="0"/>
      <w:marTop w:val="0"/>
      <w:marBottom w:val="0"/>
      <w:divBdr>
        <w:top w:val="none" w:sz="0" w:space="0" w:color="auto"/>
        <w:left w:val="none" w:sz="0" w:space="0" w:color="auto"/>
        <w:bottom w:val="none" w:sz="0" w:space="0" w:color="auto"/>
        <w:right w:val="none" w:sz="0" w:space="0" w:color="auto"/>
      </w:divBdr>
    </w:div>
    <w:div w:id="15482265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2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thub.com/Samsung/360tools" TargetMode="External"/><Relationship Id="rId17" Type="http://schemas.openxmlformats.org/officeDocument/2006/relationships/hyperlink" Target="https://en.wikipedia.org/wiki/Lambert_cylindrical_equal-area_projectio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87696-4A13-452F-A1D1-8437DD07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3404</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 Yuwen</cp:lastModifiedBy>
  <cp:revision>12</cp:revision>
  <cp:lastPrinted>2016-08-02T16:27:00Z</cp:lastPrinted>
  <dcterms:created xsi:type="dcterms:W3CDTF">2016-09-30T04:01:00Z</dcterms:created>
  <dcterms:modified xsi:type="dcterms:W3CDTF">2016-10-06T01:06:00Z</dcterms:modified>
</cp:coreProperties>
</file>